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FA1" w:rsidRPr="005935A7" w:rsidRDefault="00FC1F17" w:rsidP="00ED3FA1">
      <w:pPr>
        <w:spacing w:after="0" w:line="240" w:lineRule="auto"/>
        <w:ind w:left="1440"/>
        <w:jc w:val="right"/>
        <w:rPr>
          <w:rFonts w:ascii="Times New Roman" w:eastAsia="Times New Roman" w:hAnsi="Times New Roman" w:cs="Times New Roman"/>
          <w:sz w:val="24"/>
          <w:szCs w:val="24"/>
          <w:lang w:val="uk-UA"/>
        </w:rPr>
      </w:pPr>
      <w:r w:rsidRPr="005935A7">
        <w:rPr>
          <w:rFonts w:ascii="Times New Roman" w:eastAsia="Times New Roman" w:hAnsi="Times New Roman" w:cs="Times New Roman"/>
          <w:b/>
          <w:i/>
          <w:color w:val="4A86E8"/>
          <w:sz w:val="24"/>
          <w:szCs w:val="24"/>
          <w:lang w:val="uk-UA"/>
        </w:rPr>
        <w:t xml:space="preserve">          </w:t>
      </w:r>
      <w:r w:rsidRPr="005935A7">
        <w:rPr>
          <w:rFonts w:ascii="Times New Roman" w:eastAsia="Times New Roman" w:hAnsi="Times New Roman" w:cs="Times New Roman"/>
          <w:b/>
          <w:i/>
          <w:color w:val="4A86E8"/>
          <w:sz w:val="24"/>
          <w:szCs w:val="24"/>
          <w:lang w:val="uk-UA"/>
        </w:rPr>
        <w:tab/>
      </w:r>
      <w:r w:rsidRPr="005935A7">
        <w:rPr>
          <w:rFonts w:ascii="Times New Roman" w:eastAsia="Times New Roman" w:hAnsi="Times New Roman" w:cs="Times New Roman"/>
          <w:b/>
          <w:i/>
          <w:color w:val="4A86E8"/>
          <w:sz w:val="24"/>
          <w:szCs w:val="24"/>
          <w:lang w:val="uk-UA"/>
        </w:rPr>
        <w:tab/>
        <w:t xml:space="preserve"> </w:t>
      </w:r>
      <w:r w:rsidRPr="005935A7">
        <w:rPr>
          <w:rFonts w:ascii="Times New Roman" w:eastAsia="Times New Roman" w:hAnsi="Times New Roman" w:cs="Times New Roman"/>
          <w:b/>
          <w:i/>
          <w:color w:val="4A86E8"/>
          <w:sz w:val="24"/>
          <w:szCs w:val="24"/>
          <w:lang w:val="uk-UA"/>
        </w:rPr>
        <w:tab/>
      </w:r>
      <w:r w:rsidRPr="005935A7">
        <w:rPr>
          <w:rFonts w:ascii="Times New Roman" w:eastAsia="Times New Roman" w:hAnsi="Times New Roman" w:cs="Times New Roman"/>
          <w:b/>
          <w:i/>
          <w:color w:val="4A86E8"/>
          <w:sz w:val="24"/>
          <w:szCs w:val="24"/>
          <w:lang w:val="uk-UA"/>
        </w:rPr>
        <w:tab/>
      </w:r>
      <w:r w:rsidRPr="005935A7">
        <w:rPr>
          <w:rFonts w:ascii="Times New Roman" w:eastAsia="Times New Roman" w:hAnsi="Times New Roman" w:cs="Times New Roman"/>
          <w:b/>
          <w:i/>
          <w:color w:val="4A86E8"/>
          <w:sz w:val="24"/>
          <w:szCs w:val="24"/>
          <w:lang w:val="uk-UA"/>
        </w:rPr>
        <w:tab/>
      </w:r>
      <w:r w:rsidRPr="005935A7">
        <w:rPr>
          <w:rFonts w:ascii="Times New Roman" w:eastAsia="Times New Roman" w:hAnsi="Times New Roman" w:cs="Times New Roman"/>
          <w:b/>
          <w:i/>
          <w:color w:val="4A86E8"/>
          <w:sz w:val="24"/>
          <w:szCs w:val="24"/>
          <w:lang w:val="uk-UA"/>
        </w:rPr>
        <w:tab/>
      </w:r>
      <w:r w:rsidRPr="005935A7">
        <w:rPr>
          <w:rFonts w:ascii="Times New Roman" w:eastAsia="Times New Roman" w:hAnsi="Times New Roman" w:cs="Times New Roman"/>
          <w:b/>
          <w:i/>
          <w:color w:val="4A86E8"/>
          <w:sz w:val="24"/>
          <w:szCs w:val="24"/>
          <w:lang w:val="uk-UA"/>
        </w:rPr>
        <w:tab/>
      </w:r>
      <w:r w:rsidR="00ED3FA1" w:rsidRPr="005935A7">
        <w:rPr>
          <w:rFonts w:ascii="Times New Roman" w:eastAsia="Times New Roman" w:hAnsi="Times New Roman" w:cs="Times New Roman"/>
          <w:b/>
          <w:color w:val="000000"/>
          <w:sz w:val="24"/>
          <w:szCs w:val="24"/>
          <w:lang w:val="uk-UA"/>
        </w:rPr>
        <w:t>ДОДАТОК 1</w:t>
      </w:r>
    </w:p>
    <w:p w:rsidR="00ED3FA1" w:rsidRPr="005935A7" w:rsidRDefault="00ED3FA1" w:rsidP="00ED3FA1">
      <w:pPr>
        <w:spacing w:after="0" w:line="240" w:lineRule="auto"/>
        <w:ind w:left="5660" w:firstLine="700"/>
        <w:jc w:val="right"/>
        <w:rPr>
          <w:rFonts w:ascii="Times New Roman" w:eastAsia="Times New Roman" w:hAnsi="Times New Roman" w:cs="Times New Roman"/>
          <w:sz w:val="24"/>
          <w:szCs w:val="24"/>
          <w:lang w:val="uk-UA"/>
        </w:rPr>
      </w:pPr>
      <w:r w:rsidRPr="005935A7">
        <w:rPr>
          <w:rFonts w:ascii="Times New Roman" w:eastAsia="Times New Roman" w:hAnsi="Times New Roman" w:cs="Times New Roman"/>
          <w:i/>
          <w:color w:val="000000"/>
          <w:sz w:val="24"/>
          <w:szCs w:val="24"/>
          <w:lang w:val="uk-UA"/>
        </w:rPr>
        <w:t>до тендерної документації</w:t>
      </w:r>
    </w:p>
    <w:p w:rsidR="007B646E" w:rsidRDefault="007B646E" w:rsidP="00ED3FA1">
      <w:pPr>
        <w:spacing w:after="0" w:line="240" w:lineRule="auto"/>
        <w:ind w:left="1440"/>
        <w:jc w:val="right"/>
        <w:rPr>
          <w:rFonts w:ascii="Times New Roman" w:eastAsia="Times New Roman" w:hAnsi="Times New Roman" w:cs="Times New Roman"/>
          <w:i/>
          <w:color w:val="000000"/>
          <w:sz w:val="24"/>
          <w:szCs w:val="24"/>
          <w:lang w:val="uk-UA"/>
        </w:rPr>
      </w:pPr>
    </w:p>
    <w:p w:rsidR="00DF3716" w:rsidRPr="005935A7" w:rsidRDefault="00FC1F17" w:rsidP="00ED3FA1">
      <w:pPr>
        <w:spacing w:after="0" w:line="240" w:lineRule="auto"/>
        <w:ind w:left="1440"/>
        <w:jc w:val="right"/>
        <w:rPr>
          <w:rFonts w:ascii="Times New Roman" w:eastAsia="Times New Roman" w:hAnsi="Times New Roman" w:cs="Times New Roman"/>
          <w:sz w:val="24"/>
          <w:szCs w:val="24"/>
          <w:lang w:val="uk-UA"/>
        </w:rPr>
      </w:pPr>
      <w:r w:rsidRPr="005935A7">
        <w:rPr>
          <w:rFonts w:ascii="Times New Roman" w:eastAsia="Times New Roman" w:hAnsi="Times New Roman" w:cs="Times New Roman"/>
          <w:i/>
          <w:color w:val="000000"/>
          <w:sz w:val="24"/>
          <w:szCs w:val="24"/>
          <w:lang w:val="uk-UA"/>
        </w:rPr>
        <w:t> </w:t>
      </w:r>
    </w:p>
    <w:p w:rsidR="00DF3716" w:rsidRPr="005935A7" w:rsidRDefault="00FC1F17" w:rsidP="00ED3FA1">
      <w:pPr>
        <w:numPr>
          <w:ilvl w:val="0"/>
          <w:numId w:val="2"/>
        </w:numPr>
        <w:shd w:val="clear" w:color="auto" w:fill="FFFFFF"/>
        <w:spacing w:after="0" w:line="240" w:lineRule="auto"/>
        <w:ind w:left="284"/>
        <w:jc w:val="both"/>
        <w:rPr>
          <w:rFonts w:ascii="Times New Roman" w:eastAsia="Times New Roman" w:hAnsi="Times New Roman" w:cs="Times New Roman"/>
          <w:b/>
          <w:color w:val="000000"/>
          <w:sz w:val="24"/>
          <w:szCs w:val="24"/>
          <w:lang w:val="uk-UA"/>
        </w:rPr>
      </w:pPr>
      <w:r w:rsidRPr="005935A7">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proofErr w:type="spellStart"/>
      <w:r w:rsidRPr="005935A7">
        <w:rPr>
          <w:rFonts w:ascii="Times New Roman" w:eastAsia="Times New Roman" w:hAnsi="Times New Roman" w:cs="Times New Roman"/>
          <w:b/>
          <w:color w:val="000000"/>
          <w:sz w:val="24"/>
          <w:szCs w:val="24"/>
          <w:lang w:val="uk-UA"/>
        </w:rPr>
        <w:t>“Про</w:t>
      </w:r>
      <w:proofErr w:type="spellEnd"/>
      <w:r w:rsidRPr="005935A7">
        <w:rPr>
          <w:rFonts w:ascii="Times New Roman" w:eastAsia="Times New Roman" w:hAnsi="Times New Roman" w:cs="Times New Roman"/>
          <w:b/>
          <w:color w:val="000000"/>
          <w:sz w:val="24"/>
          <w:szCs w:val="24"/>
          <w:lang w:val="uk-UA"/>
        </w:rPr>
        <w:t xml:space="preserve"> публічні </w:t>
      </w:r>
      <w:proofErr w:type="spellStart"/>
      <w:r w:rsidRPr="005935A7">
        <w:rPr>
          <w:rFonts w:ascii="Times New Roman" w:eastAsia="Times New Roman" w:hAnsi="Times New Roman" w:cs="Times New Roman"/>
          <w:b/>
          <w:color w:val="000000"/>
          <w:sz w:val="24"/>
          <w:szCs w:val="24"/>
          <w:lang w:val="uk-UA"/>
        </w:rPr>
        <w:t>закупівлі”</w:t>
      </w:r>
      <w:proofErr w:type="spellEnd"/>
      <w:r w:rsidRPr="005935A7">
        <w:rPr>
          <w:rFonts w:ascii="Times New Roman" w:eastAsia="Times New Roman" w:hAnsi="Times New Roman" w:cs="Times New Roman"/>
          <w:b/>
          <w:color w:val="000000"/>
          <w:sz w:val="24"/>
          <w:szCs w:val="24"/>
          <w:lang w:val="uk-UA"/>
        </w:rPr>
        <w:t>:</w:t>
      </w:r>
    </w:p>
    <w:p w:rsidR="00DF3716" w:rsidRPr="005935A7" w:rsidRDefault="00DF3716" w:rsidP="00ED3FA1">
      <w:pPr>
        <w:spacing w:after="0" w:line="240" w:lineRule="auto"/>
        <w:rPr>
          <w:rFonts w:ascii="Times New Roman" w:eastAsia="Times New Roman" w:hAnsi="Times New Roman" w:cs="Times New Roman"/>
          <w:color w:val="4A86E8"/>
          <w:sz w:val="24"/>
          <w:szCs w:val="24"/>
          <w:lang w:val="uk-UA"/>
        </w:rPr>
      </w:pPr>
    </w:p>
    <w:tbl>
      <w:tblPr>
        <w:tblStyle w:val="af7"/>
        <w:tblW w:w="9630" w:type="dxa"/>
        <w:jc w:val="center"/>
        <w:tblInd w:w="0" w:type="dxa"/>
        <w:tblLayout w:type="fixed"/>
        <w:tblLook w:val="0400"/>
      </w:tblPr>
      <w:tblGrid>
        <w:gridCol w:w="495"/>
        <w:gridCol w:w="2925"/>
        <w:gridCol w:w="6210"/>
      </w:tblGrid>
      <w:tr w:rsidR="00DF3716" w:rsidRPr="007B646E" w:rsidTr="00074FF8">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F3716" w:rsidRPr="005935A7" w:rsidRDefault="00FC1F17" w:rsidP="00074FF8">
            <w:pPr>
              <w:spacing w:before="240" w:after="0" w:line="240" w:lineRule="auto"/>
              <w:jc w:val="center"/>
              <w:rPr>
                <w:rFonts w:ascii="Times New Roman" w:eastAsia="Times New Roman" w:hAnsi="Times New Roman" w:cs="Times New Roman"/>
                <w:sz w:val="20"/>
                <w:szCs w:val="20"/>
                <w:lang w:val="uk-UA"/>
              </w:rPr>
            </w:pPr>
            <w:r w:rsidRPr="005935A7">
              <w:rPr>
                <w:rFonts w:ascii="Times New Roman" w:eastAsia="Times New Roman" w:hAnsi="Times New Roman" w:cs="Times New Roman"/>
                <w:b/>
                <w:color w:val="000000"/>
                <w:sz w:val="20"/>
                <w:szCs w:val="20"/>
                <w:lang w:val="uk-UA"/>
              </w:rPr>
              <w:t xml:space="preserve">№ </w:t>
            </w:r>
            <w:r w:rsidRPr="005935A7">
              <w:rPr>
                <w:rFonts w:ascii="Times New Roman" w:eastAsia="Times New Roman" w:hAnsi="Times New Roman" w:cs="Times New Roman"/>
                <w:b/>
                <w:sz w:val="20"/>
                <w:szCs w:val="20"/>
                <w:lang w:val="uk-UA"/>
              </w:rPr>
              <w:t>з</w:t>
            </w:r>
            <w:r w:rsidRPr="005935A7">
              <w:rPr>
                <w:rFonts w:ascii="Times New Roman" w:eastAsia="Times New Roman" w:hAnsi="Times New Roman" w:cs="Times New Roman"/>
                <w:b/>
                <w:color w:val="000000"/>
                <w:sz w:val="20"/>
                <w:szCs w:val="20"/>
                <w:lang w:val="uk-UA"/>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F3716" w:rsidRPr="005935A7" w:rsidRDefault="00FC1F17" w:rsidP="00074FF8">
            <w:pPr>
              <w:spacing w:before="240" w:after="0" w:line="240" w:lineRule="auto"/>
              <w:jc w:val="center"/>
              <w:rPr>
                <w:rFonts w:ascii="Times New Roman" w:eastAsia="Times New Roman" w:hAnsi="Times New Roman" w:cs="Times New Roman"/>
                <w:sz w:val="24"/>
                <w:szCs w:val="24"/>
                <w:lang w:val="uk-UA"/>
              </w:rPr>
            </w:pPr>
            <w:r w:rsidRPr="005935A7">
              <w:rPr>
                <w:rFonts w:ascii="Times New Roman" w:eastAsia="Times New Roman" w:hAnsi="Times New Roman" w:cs="Times New Roman"/>
                <w:b/>
                <w:color w:val="000000"/>
                <w:sz w:val="24"/>
                <w:szCs w:val="24"/>
                <w:lang w:val="uk-UA"/>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F3716" w:rsidRPr="005935A7" w:rsidRDefault="00FC1F17" w:rsidP="00074FF8">
            <w:pPr>
              <w:spacing w:before="240" w:after="0" w:line="240" w:lineRule="auto"/>
              <w:jc w:val="center"/>
              <w:rPr>
                <w:rFonts w:ascii="Times New Roman" w:eastAsia="Times New Roman" w:hAnsi="Times New Roman" w:cs="Times New Roman"/>
                <w:sz w:val="24"/>
                <w:szCs w:val="24"/>
                <w:lang w:val="uk-UA"/>
              </w:rPr>
            </w:pPr>
            <w:r w:rsidRPr="005935A7">
              <w:rPr>
                <w:rFonts w:ascii="Times New Roman" w:eastAsia="Times New Roman" w:hAnsi="Times New Roman" w:cs="Times New Roman"/>
                <w:b/>
                <w:color w:val="000000"/>
                <w:sz w:val="24"/>
                <w:szCs w:val="24"/>
                <w:lang w:val="uk-UA"/>
              </w:rPr>
              <w:t xml:space="preserve">Документи та </w:t>
            </w:r>
            <w:r w:rsidRPr="005935A7">
              <w:rPr>
                <w:rFonts w:ascii="Times New Roman" w:eastAsia="Times New Roman" w:hAnsi="Times New Roman" w:cs="Times New Roman"/>
                <w:b/>
                <w:sz w:val="24"/>
                <w:szCs w:val="24"/>
                <w:lang w:val="uk-UA"/>
              </w:rPr>
              <w:t>інформація,</w:t>
            </w:r>
            <w:r w:rsidRPr="005935A7">
              <w:rPr>
                <w:rFonts w:ascii="Times New Roman" w:eastAsia="Times New Roman" w:hAnsi="Times New Roman" w:cs="Times New Roman"/>
                <w:b/>
                <w:color w:val="000000"/>
                <w:sz w:val="24"/>
                <w:szCs w:val="24"/>
                <w:lang w:val="uk-UA"/>
              </w:rPr>
              <w:t> які підтверджують відповідність Учасника кваліфікаційним критеріям*</w:t>
            </w:r>
          </w:p>
        </w:tc>
      </w:tr>
      <w:tr w:rsidR="00DF3716" w:rsidRPr="005935A7">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3716" w:rsidRPr="005935A7" w:rsidRDefault="00B95574">
            <w:pPr>
              <w:spacing w:after="0" w:line="240" w:lineRule="auto"/>
              <w:jc w:val="center"/>
              <w:rPr>
                <w:rFonts w:ascii="Times New Roman" w:eastAsia="Times New Roman" w:hAnsi="Times New Roman" w:cs="Times New Roman"/>
                <w:sz w:val="24"/>
                <w:szCs w:val="24"/>
                <w:lang w:val="uk-UA"/>
              </w:rPr>
            </w:pPr>
            <w:r w:rsidRPr="005935A7">
              <w:rPr>
                <w:rFonts w:ascii="Times New Roman" w:eastAsia="Times New Roman" w:hAnsi="Times New Roman" w:cs="Times New Roman"/>
                <w:b/>
                <w:color w:val="000000"/>
                <w:sz w:val="24"/>
                <w:szCs w:val="24"/>
                <w:lang w:val="uk-UA"/>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3716" w:rsidRPr="005935A7" w:rsidRDefault="00FC1F17">
            <w:pPr>
              <w:spacing w:after="0" w:line="240" w:lineRule="auto"/>
              <w:rPr>
                <w:rFonts w:ascii="Times New Roman" w:eastAsia="Times New Roman" w:hAnsi="Times New Roman" w:cs="Times New Roman"/>
                <w:sz w:val="24"/>
                <w:szCs w:val="24"/>
                <w:lang w:val="uk-UA"/>
              </w:rPr>
            </w:pPr>
            <w:r w:rsidRPr="005935A7">
              <w:rPr>
                <w:rFonts w:ascii="Times New Roman" w:eastAsia="Times New Roman" w:hAnsi="Times New Roman" w:cs="Times New Roman"/>
                <w:b/>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574" w:rsidRPr="005935A7" w:rsidRDefault="00B95574" w:rsidP="00B95574">
            <w:pPr>
              <w:spacing w:after="0" w:line="240" w:lineRule="auto"/>
              <w:jc w:val="both"/>
              <w:rPr>
                <w:rFonts w:ascii="Times New Roman" w:eastAsia="Times New Roman" w:hAnsi="Times New Roman" w:cs="Times New Roman"/>
                <w:sz w:val="24"/>
                <w:szCs w:val="24"/>
                <w:lang w:val="uk-UA"/>
              </w:rPr>
            </w:pPr>
            <w:r w:rsidRPr="005935A7">
              <w:rPr>
                <w:rFonts w:ascii="Times New Roman" w:eastAsia="Times New Roman" w:hAnsi="Times New Roman" w:cs="Times New Roman"/>
                <w:color w:val="000000"/>
                <w:sz w:val="24"/>
                <w:szCs w:val="24"/>
                <w:lang w:val="uk-UA"/>
              </w:rPr>
              <w:t>1.1. На підтвердження досвіду виконання аналогічного (аналогічних) за предметом закупівлі договору (договорів) Учасник має надати:</w:t>
            </w:r>
          </w:p>
          <w:p w:rsidR="00B95574" w:rsidRPr="005935A7" w:rsidRDefault="00B95574" w:rsidP="00B95574">
            <w:pPr>
              <w:spacing w:after="0" w:line="240" w:lineRule="auto"/>
              <w:jc w:val="both"/>
              <w:rPr>
                <w:rFonts w:ascii="Times New Roman" w:eastAsia="Times New Roman" w:hAnsi="Times New Roman" w:cs="Times New Roman"/>
                <w:sz w:val="24"/>
                <w:szCs w:val="24"/>
                <w:lang w:val="uk-UA"/>
              </w:rPr>
            </w:pPr>
            <w:r w:rsidRPr="005935A7">
              <w:rPr>
                <w:rFonts w:ascii="Times New Roman" w:eastAsia="Times New Roman" w:hAnsi="Times New Roman" w:cs="Times New Roman"/>
                <w:color w:val="000000"/>
                <w:sz w:val="24"/>
                <w:szCs w:val="24"/>
                <w:lang w:val="uk-UA"/>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B95574" w:rsidRPr="005935A7" w:rsidRDefault="00B95574" w:rsidP="00B95574">
            <w:pPr>
              <w:pStyle w:val="afd"/>
              <w:jc w:val="both"/>
              <w:rPr>
                <w:rFonts w:ascii="Times New Roman" w:eastAsia="Times New Roman" w:hAnsi="Times New Roman" w:cs="Times New Roman"/>
                <w:sz w:val="24"/>
                <w:szCs w:val="24"/>
                <w:lang w:val="uk-UA"/>
              </w:rPr>
            </w:pPr>
            <w:r w:rsidRPr="005935A7">
              <w:rPr>
                <w:rFonts w:ascii="Times New Roman" w:eastAsia="Times New Roman" w:hAnsi="Times New Roman" w:cs="Times New Roman"/>
                <w:b/>
                <w:i/>
                <w:sz w:val="24"/>
                <w:szCs w:val="24"/>
                <w:lang w:val="uk-UA"/>
              </w:rPr>
              <w:t xml:space="preserve">Аналогічним вважається договір </w:t>
            </w:r>
            <w:r w:rsidRPr="005935A7">
              <w:rPr>
                <w:rFonts w:ascii="Times New Roman" w:eastAsia="Times New Roman" w:hAnsi="Times New Roman" w:cs="Times New Roman"/>
                <w:sz w:val="24"/>
                <w:szCs w:val="24"/>
                <w:lang w:val="uk-UA"/>
              </w:rPr>
              <w:t>на</w:t>
            </w:r>
            <w:r w:rsidRPr="005935A7">
              <w:rPr>
                <w:rFonts w:ascii="Times New Roman" w:eastAsia="Times New Roman" w:hAnsi="Times New Roman" w:cs="Times New Roman"/>
                <w:b/>
                <w:i/>
                <w:sz w:val="24"/>
                <w:szCs w:val="24"/>
                <w:lang w:val="uk-UA"/>
              </w:rPr>
              <w:t xml:space="preserve"> </w:t>
            </w:r>
            <w:r w:rsidRPr="005935A7">
              <w:rPr>
                <w:rFonts w:ascii="Times New Roman" w:hAnsi="Times New Roman" w:cs="Times New Roman"/>
                <w:sz w:val="24"/>
                <w:szCs w:val="24"/>
                <w:lang w:val="uk-UA"/>
              </w:rPr>
              <w:t xml:space="preserve">закупівлю товару з обов’язковим відображенням в такому договорі предмету постачання (закупівлі) за кодом </w:t>
            </w:r>
            <w:proofErr w:type="spellStart"/>
            <w:r w:rsidRPr="005935A7">
              <w:rPr>
                <w:rFonts w:ascii="Times New Roman" w:hAnsi="Times New Roman" w:cs="Times New Roman"/>
                <w:sz w:val="24"/>
                <w:szCs w:val="24"/>
                <w:lang w:val="uk-UA"/>
              </w:rPr>
              <w:t>ДК</w:t>
            </w:r>
            <w:proofErr w:type="spellEnd"/>
            <w:r w:rsidRPr="005935A7">
              <w:rPr>
                <w:rFonts w:ascii="Times New Roman" w:hAnsi="Times New Roman" w:cs="Times New Roman"/>
                <w:sz w:val="24"/>
                <w:szCs w:val="24"/>
                <w:lang w:val="uk-UA"/>
              </w:rPr>
              <w:t xml:space="preserve"> 021:2015 «Єдиного закупівельного словника» 03410000-7 Деревина (03413000-8 – Паливна деревина).</w:t>
            </w:r>
          </w:p>
          <w:p w:rsidR="00B95574" w:rsidRPr="005935A7" w:rsidRDefault="00B95574" w:rsidP="00B95574">
            <w:pPr>
              <w:spacing w:after="0" w:line="240" w:lineRule="auto"/>
              <w:jc w:val="both"/>
              <w:rPr>
                <w:rFonts w:ascii="Times New Roman" w:eastAsia="Times New Roman" w:hAnsi="Times New Roman" w:cs="Times New Roman"/>
                <w:sz w:val="24"/>
                <w:szCs w:val="24"/>
                <w:lang w:val="uk-UA"/>
              </w:rPr>
            </w:pPr>
            <w:r w:rsidRPr="005935A7">
              <w:rPr>
                <w:rFonts w:ascii="Times New Roman" w:eastAsia="Times New Roman" w:hAnsi="Times New Roman" w:cs="Times New Roman"/>
                <w:color w:val="000000"/>
                <w:sz w:val="24"/>
                <w:szCs w:val="24"/>
                <w:lang w:val="uk-UA"/>
              </w:rPr>
              <w:t xml:space="preserve">1.1.2. не менше 1 копії договору, зазначеного </w:t>
            </w:r>
            <w:r w:rsidRPr="005935A7">
              <w:rPr>
                <w:rFonts w:ascii="Times New Roman" w:eastAsia="Times New Roman" w:hAnsi="Times New Roman" w:cs="Times New Roman"/>
                <w:sz w:val="24"/>
                <w:szCs w:val="24"/>
                <w:lang w:val="uk-UA"/>
              </w:rPr>
              <w:t>в</w:t>
            </w:r>
            <w:r w:rsidRPr="005935A7">
              <w:rPr>
                <w:rFonts w:ascii="Times New Roman" w:eastAsia="Times New Roman" w:hAnsi="Times New Roman" w:cs="Times New Roman"/>
                <w:color w:val="000000"/>
                <w:sz w:val="24"/>
                <w:szCs w:val="24"/>
                <w:lang w:val="uk-UA"/>
              </w:rPr>
              <w:t xml:space="preserve"> довідці </w:t>
            </w:r>
            <w:r w:rsidRPr="005935A7">
              <w:rPr>
                <w:rFonts w:ascii="Times New Roman" w:eastAsia="Times New Roman" w:hAnsi="Times New Roman" w:cs="Times New Roman"/>
                <w:sz w:val="24"/>
                <w:szCs w:val="24"/>
                <w:lang w:val="uk-UA"/>
              </w:rPr>
              <w:t>в</w:t>
            </w:r>
            <w:r w:rsidRPr="005935A7">
              <w:rPr>
                <w:rFonts w:ascii="Times New Roman" w:eastAsia="Times New Roman" w:hAnsi="Times New Roman" w:cs="Times New Roman"/>
                <w:color w:val="000000"/>
                <w:sz w:val="24"/>
                <w:szCs w:val="24"/>
                <w:lang w:val="uk-UA"/>
              </w:rPr>
              <w:t xml:space="preserve"> повному обсязі.</w:t>
            </w:r>
          </w:p>
          <w:p w:rsidR="00B95574" w:rsidRPr="005935A7" w:rsidRDefault="00B95574" w:rsidP="00B95574">
            <w:pPr>
              <w:pStyle w:val="afd"/>
              <w:jc w:val="both"/>
              <w:rPr>
                <w:rFonts w:ascii="Times New Roman" w:eastAsia="Times New Roman" w:hAnsi="Times New Roman" w:cs="Times New Roman"/>
                <w:color w:val="4A86E8"/>
                <w:sz w:val="24"/>
                <w:szCs w:val="24"/>
                <w:lang w:val="uk-UA"/>
              </w:rPr>
            </w:pPr>
            <w:r w:rsidRPr="005935A7">
              <w:rPr>
                <w:rFonts w:ascii="Times New Roman" w:eastAsia="Times New Roman" w:hAnsi="Times New Roman" w:cs="Times New Roman"/>
                <w:sz w:val="24"/>
                <w:szCs w:val="24"/>
                <w:lang w:val="uk-UA"/>
              </w:rPr>
              <w:t xml:space="preserve">1.1.3. </w:t>
            </w:r>
            <w:r w:rsidRPr="005935A7">
              <w:rPr>
                <w:rFonts w:ascii="Times New Roman" w:hAnsi="Times New Roman" w:cs="Times New Roman"/>
                <w:sz w:val="24"/>
                <w:szCs w:val="24"/>
                <w:lang w:val="uk-UA"/>
              </w:rPr>
              <w:t>лист-відгук(</w:t>
            </w:r>
            <w:proofErr w:type="spellStart"/>
            <w:r w:rsidRPr="005935A7">
              <w:rPr>
                <w:rFonts w:ascii="Times New Roman" w:hAnsi="Times New Roman" w:cs="Times New Roman"/>
                <w:sz w:val="24"/>
                <w:szCs w:val="24"/>
                <w:lang w:val="uk-UA"/>
              </w:rPr>
              <w:t>ки</w:t>
            </w:r>
            <w:proofErr w:type="spellEnd"/>
            <w:r w:rsidRPr="005935A7">
              <w:rPr>
                <w:rFonts w:ascii="Times New Roman" w:hAnsi="Times New Roman" w:cs="Times New Roman"/>
                <w:sz w:val="24"/>
                <w:szCs w:val="24"/>
                <w:lang w:val="uk-UA"/>
              </w:rPr>
              <w:t>) від контрагента(</w:t>
            </w:r>
            <w:proofErr w:type="spellStart"/>
            <w:r w:rsidRPr="005935A7">
              <w:rPr>
                <w:rFonts w:ascii="Times New Roman" w:hAnsi="Times New Roman" w:cs="Times New Roman"/>
                <w:sz w:val="24"/>
                <w:szCs w:val="24"/>
                <w:lang w:val="uk-UA"/>
              </w:rPr>
              <w:t>ів</w:t>
            </w:r>
            <w:proofErr w:type="spellEnd"/>
            <w:r w:rsidRPr="005935A7">
              <w:rPr>
                <w:rFonts w:ascii="Times New Roman" w:hAnsi="Times New Roman" w:cs="Times New Roman"/>
                <w:sz w:val="24"/>
                <w:szCs w:val="24"/>
                <w:lang w:val="uk-UA"/>
              </w:rPr>
              <w:t>) за договором(</w:t>
            </w:r>
            <w:proofErr w:type="spellStart"/>
            <w:r w:rsidRPr="005935A7">
              <w:rPr>
                <w:rFonts w:ascii="Times New Roman" w:hAnsi="Times New Roman" w:cs="Times New Roman"/>
                <w:sz w:val="24"/>
                <w:szCs w:val="24"/>
                <w:lang w:val="uk-UA"/>
              </w:rPr>
              <w:t>ами</w:t>
            </w:r>
            <w:proofErr w:type="spellEnd"/>
            <w:r w:rsidRPr="005935A7">
              <w:rPr>
                <w:rFonts w:ascii="Times New Roman" w:hAnsi="Times New Roman" w:cs="Times New Roman"/>
                <w:sz w:val="24"/>
                <w:szCs w:val="24"/>
                <w:lang w:val="uk-UA"/>
              </w:rPr>
              <w:t>), вказаним(и) в довідці із зазначенням предмету договору, номеру договору, дати укладання договору, кількості поставленої за договором поставки товару, що є предметом закупівлі, інформації про добросовісне виконання постачальником своїх обов’язків, відсутність претензій до постачальника протягом виконання договору.</w:t>
            </w:r>
          </w:p>
          <w:p w:rsidR="00B95574" w:rsidRPr="005935A7" w:rsidRDefault="00B95574" w:rsidP="00B95574">
            <w:pPr>
              <w:spacing w:after="0" w:line="240" w:lineRule="auto"/>
              <w:jc w:val="both"/>
              <w:rPr>
                <w:rFonts w:ascii="Times New Roman" w:eastAsia="Times New Roman" w:hAnsi="Times New Roman" w:cs="Times New Roman"/>
                <w:i/>
                <w:sz w:val="24"/>
                <w:szCs w:val="24"/>
                <w:lang w:val="uk-UA"/>
              </w:rPr>
            </w:pPr>
            <w:r w:rsidRPr="005935A7">
              <w:rPr>
                <w:rFonts w:ascii="Times New Roman" w:eastAsia="Times New Roman" w:hAnsi="Times New Roman" w:cs="Times New Roman"/>
                <w:i/>
                <w:sz w:val="24"/>
                <w:szCs w:val="24"/>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DF3716" w:rsidRPr="005935A7" w:rsidRDefault="00B95574" w:rsidP="00B95574">
            <w:pPr>
              <w:spacing w:after="0" w:line="240" w:lineRule="auto"/>
              <w:jc w:val="both"/>
              <w:rPr>
                <w:rFonts w:ascii="Times New Roman" w:eastAsia="Times New Roman" w:hAnsi="Times New Roman" w:cs="Times New Roman"/>
                <w:sz w:val="24"/>
                <w:szCs w:val="24"/>
                <w:lang w:val="uk-UA"/>
              </w:rPr>
            </w:pPr>
            <w:r w:rsidRPr="005935A7">
              <w:rPr>
                <w:rFonts w:ascii="Times New Roman" w:eastAsia="Times New Roman" w:hAnsi="Times New Roman" w:cs="Times New Roman"/>
                <w:i/>
                <w:sz w:val="24"/>
                <w:szCs w:val="24"/>
                <w:lang w:val="uk-UA"/>
              </w:rPr>
              <w:t>Інформація та документи можуть надаватися про частково виконаний  договір, дія якого не закінчена.</w:t>
            </w:r>
          </w:p>
        </w:tc>
      </w:tr>
      <w:tr w:rsidR="00DF3716" w:rsidRPr="005935A7">
        <w:trPr>
          <w:trHeight w:val="815"/>
          <w:jc w:val="center"/>
        </w:trPr>
        <w:tc>
          <w:tcPr>
            <w:tcW w:w="963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3716" w:rsidRPr="005935A7" w:rsidRDefault="00FC1F17">
            <w:pPr>
              <w:spacing w:after="0" w:line="240" w:lineRule="auto"/>
              <w:jc w:val="both"/>
              <w:rPr>
                <w:rFonts w:ascii="Times New Roman" w:eastAsia="Times New Roman" w:hAnsi="Times New Roman" w:cs="Times New Roman"/>
                <w:i/>
                <w:sz w:val="24"/>
                <w:szCs w:val="24"/>
                <w:lang w:val="uk-UA"/>
              </w:rPr>
            </w:pPr>
            <w:r w:rsidRPr="005935A7">
              <w:rPr>
                <w:rFonts w:ascii="Times New Roman" w:eastAsia="Times New Roman" w:hAnsi="Times New Roman" w:cs="Times New Roman"/>
                <w:i/>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bl>
    <w:p w:rsidR="005935A7" w:rsidRDefault="005935A7">
      <w:pPr>
        <w:spacing w:before="20" w:after="20" w:line="240" w:lineRule="auto"/>
        <w:jc w:val="both"/>
        <w:rPr>
          <w:rFonts w:ascii="Times New Roman" w:eastAsia="Times New Roman" w:hAnsi="Times New Roman" w:cs="Times New Roman"/>
          <w:b/>
          <w:sz w:val="24"/>
          <w:szCs w:val="24"/>
          <w:lang w:val="uk-UA"/>
        </w:rPr>
      </w:pPr>
    </w:p>
    <w:p w:rsidR="007B646E" w:rsidRPr="005935A7" w:rsidRDefault="007B646E">
      <w:pPr>
        <w:spacing w:before="20" w:after="20" w:line="240" w:lineRule="auto"/>
        <w:jc w:val="both"/>
        <w:rPr>
          <w:rFonts w:ascii="Times New Roman" w:eastAsia="Times New Roman" w:hAnsi="Times New Roman" w:cs="Times New Roman"/>
          <w:b/>
          <w:sz w:val="24"/>
          <w:szCs w:val="24"/>
          <w:lang w:val="uk-UA"/>
        </w:rPr>
      </w:pPr>
    </w:p>
    <w:p w:rsidR="00DF3716" w:rsidRPr="005935A7" w:rsidRDefault="00FC1F17">
      <w:pPr>
        <w:spacing w:before="20" w:after="20" w:line="240" w:lineRule="auto"/>
        <w:jc w:val="center"/>
        <w:rPr>
          <w:rFonts w:ascii="Times New Roman" w:eastAsia="Times New Roman" w:hAnsi="Times New Roman" w:cs="Times New Roman"/>
          <w:color w:val="00B050"/>
          <w:sz w:val="24"/>
          <w:szCs w:val="24"/>
          <w:highlight w:val="white"/>
          <w:lang w:val="uk-UA"/>
        </w:rPr>
      </w:pPr>
      <w:r w:rsidRPr="005935A7">
        <w:rPr>
          <w:rFonts w:ascii="Times New Roman" w:eastAsia="Times New Roman" w:hAnsi="Times New Roman" w:cs="Times New Roman"/>
          <w:b/>
          <w:sz w:val="24"/>
          <w:szCs w:val="24"/>
          <w:lang w:val="uk-UA"/>
        </w:rPr>
        <w:t xml:space="preserve">2. </w:t>
      </w:r>
      <w:r w:rsidRPr="005935A7">
        <w:rPr>
          <w:rFonts w:ascii="Times New Roman" w:eastAsia="Times New Roman" w:hAnsi="Times New Roman" w:cs="Times New Roman"/>
          <w:b/>
          <w:color w:val="000000"/>
          <w:sz w:val="24"/>
          <w:szCs w:val="24"/>
          <w:lang w:val="uk-UA"/>
        </w:rPr>
        <w:t xml:space="preserve">Підтвердження відповідності УЧАСНИКА </w:t>
      </w:r>
      <w:r w:rsidRPr="005935A7">
        <w:rPr>
          <w:rFonts w:ascii="Times New Roman" w:eastAsia="Times New Roman" w:hAnsi="Times New Roman" w:cs="Times New Roman"/>
          <w:b/>
          <w:sz w:val="24"/>
          <w:szCs w:val="24"/>
          <w:lang w:val="uk-UA"/>
        </w:rPr>
        <w:t>(в тому числі для об’єднання учасників як учасника процедури)  вимогам, визначени</w:t>
      </w:r>
      <w:r w:rsidRPr="005935A7">
        <w:rPr>
          <w:rFonts w:ascii="Times New Roman" w:eastAsia="Times New Roman" w:hAnsi="Times New Roman" w:cs="Times New Roman"/>
          <w:b/>
          <w:sz w:val="24"/>
          <w:szCs w:val="24"/>
          <w:highlight w:val="white"/>
          <w:lang w:val="uk-UA"/>
        </w:rPr>
        <w:t>м у пункті 47 Особливостей.</w:t>
      </w:r>
    </w:p>
    <w:p w:rsidR="00DF3716" w:rsidRPr="005935A7" w:rsidRDefault="00FC1F17">
      <w:pPr>
        <w:spacing w:after="0"/>
        <w:ind w:firstLine="567"/>
        <w:jc w:val="both"/>
        <w:rPr>
          <w:rFonts w:ascii="Times New Roman" w:eastAsia="Times New Roman" w:hAnsi="Times New Roman" w:cs="Times New Roman"/>
          <w:sz w:val="24"/>
          <w:szCs w:val="24"/>
          <w:highlight w:val="white"/>
          <w:lang w:val="uk-UA"/>
        </w:rPr>
      </w:pPr>
      <w:r w:rsidRPr="005935A7">
        <w:rPr>
          <w:rFonts w:ascii="Times New Roman" w:eastAsia="Times New Roman" w:hAnsi="Times New Roman" w:cs="Times New Roman"/>
          <w:sz w:val="24"/>
          <w:szCs w:val="24"/>
          <w:highlight w:val="whit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DF3716" w:rsidRPr="005935A7" w:rsidRDefault="00FC1F17">
      <w:pPr>
        <w:spacing w:after="0"/>
        <w:ind w:firstLine="567"/>
        <w:jc w:val="both"/>
        <w:rPr>
          <w:rFonts w:ascii="Times New Roman" w:eastAsia="Times New Roman" w:hAnsi="Times New Roman" w:cs="Times New Roman"/>
          <w:sz w:val="24"/>
          <w:szCs w:val="24"/>
          <w:highlight w:val="white"/>
          <w:lang w:val="uk-UA"/>
        </w:rPr>
      </w:pPr>
      <w:r w:rsidRPr="005935A7">
        <w:rPr>
          <w:rFonts w:ascii="Times New Roman" w:eastAsia="Times New Roman" w:hAnsi="Times New Roman" w:cs="Times New Roman"/>
          <w:sz w:val="24"/>
          <w:szCs w:val="24"/>
          <w:highlight w:val="white"/>
          <w:lang w:val="uk-UA"/>
        </w:rPr>
        <w:t xml:space="preserve">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w:t>
      </w:r>
      <w:r w:rsidRPr="005935A7">
        <w:rPr>
          <w:rFonts w:ascii="Times New Roman" w:eastAsia="Times New Roman" w:hAnsi="Times New Roman" w:cs="Times New Roman"/>
          <w:sz w:val="24"/>
          <w:szCs w:val="24"/>
          <w:highlight w:val="white"/>
          <w:lang w:val="uk-UA"/>
        </w:rPr>
        <w:lastRenderedPageBreak/>
        <w:t>відсутності таких підстав в електронній системі закупівель під час подання тендерної пропозиції.</w:t>
      </w:r>
    </w:p>
    <w:p w:rsidR="00DF3716" w:rsidRPr="005935A7" w:rsidRDefault="00FC1F17">
      <w:pPr>
        <w:spacing w:after="0"/>
        <w:ind w:firstLine="567"/>
        <w:jc w:val="both"/>
        <w:rPr>
          <w:rFonts w:ascii="Times New Roman" w:eastAsia="Times New Roman" w:hAnsi="Times New Roman" w:cs="Times New Roman"/>
          <w:sz w:val="24"/>
          <w:szCs w:val="24"/>
          <w:lang w:val="uk-UA"/>
        </w:rPr>
      </w:pPr>
      <w:r w:rsidRPr="005935A7">
        <w:rPr>
          <w:rFonts w:ascii="Times New Roman" w:eastAsia="Times New Roman" w:hAnsi="Times New Roman" w:cs="Times New Roman"/>
          <w:sz w:val="24"/>
          <w:szCs w:val="24"/>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F3716" w:rsidRPr="005935A7" w:rsidRDefault="00FC1F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lang w:val="uk-UA"/>
        </w:rPr>
      </w:pPr>
      <w:r w:rsidRPr="005935A7">
        <w:rPr>
          <w:rFonts w:ascii="Times New Roman" w:eastAsia="Times New Roman" w:hAnsi="Times New Roman" w:cs="Times New Roman"/>
          <w:i/>
          <w:sz w:val="24"/>
          <w:szCs w:val="24"/>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DF3716" w:rsidRDefault="00DF3716">
      <w:pPr>
        <w:spacing w:after="80"/>
        <w:jc w:val="both"/>
        <w:rPr>
          <w:rFonts w:ascii="Times New Roman" w:eastAsia="Times New Roman" w:hAnsi="Times New Roman" w:cs="Times New Roman"/>
          <w:color w:val="00B050"/>
          <w:sz w:val="24"/>
          <w:szCs w:val="24"/>
          <w:highlight w:val="yellow"/>
          <w:lang w:val="uk-UA"/>
        </w:rPr>
      </w:pPr>
    </w:p>
    <w:p w:rsidR="007B646E" w:rsidRPr="005935A7" w:rsidRDefault="007B646E">
      <w:pPr>
        <w:spacing w:after="80"/>
        <w:jc w:val="both"/>
        <w:rPr>
          <w:rFonts w:ascii="Times New Roman" w:eastAsia="Times New Roman" w:hAnsi="Times New Roman" w:cs="Times New Roman"/>
          <w:color w:val="00B050"/>
          <w:sz w:val="24"/>
          <w:szCs w:val="24"/>
          <w:highlight w:val="yellow"/>
          <w:lang w:val="uk-UA"/>
        </w:rPr>
      </w:pPr>
    </w:p>
    <w:p w:rsidR="00DF3716" w:rsidRPr="005935A7" w:rsidRDefault="00FC1F17">
      <w:pPr>
        <w:pBdr>
          <w:top w:val="nil"/>
          <w:left w:val="nil"/>
          <w:bottom w:val="nil"/>
          <w:right w:val="nil"/>
          <w:between w:val="nil"/>
        </w:pBdr>
        <w:spacing w:after="0" w:line="240" w:lineRule="auto"/>
        <w:jc w:val="center"/>
        <w:rPr>
          <w:rFonts w:ascii="Times New Roman" w:eastAsia="Times New Roman" w:hAnsi="Times New Roman" w:cs="Times New Roman"/>
          <w:b/>
          <w:sz w:val="24"/>
          <w:szCs w:val="24"/>
          <w:highlight w:val="white"/>
          <w:lang w:val="uk-UA"/>
        </w:rPr>
      </w:pPr>
      <w:r w:rsidRPr="005935A7">
        <w:rPr>
          <w:rFonts w:ascii="Times New Roman" w:eastAsia="Times New Roman" w:hAnsi="Times New Roman" w:cs="Times New Roman"/>
          <w:b/>
          <w:sz w:val="24"/>
          <w:szCs w:val="24"/>
          <w:lang w:val="uk-UA"/>
        </w:rPr>
        <w:t xml:space="preserve">3. </w:t>
      </w:r>
      <w:r w:rsidRPr="005935A7">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ПЕРЕМОЖЦЯ вимогам, </w:t>
      </w:r>
      <w:r w:rsidRPr="005935A7">
        <w:rPr>
          <w:rFonts w:ascii="Times New Roman" w:eastAsia="Times New Roman" w:hAnsi="Times New Roman" w:cs="Times New Roman"/>
          <w:b/>
          <w:sz w:val="24"/>
          <w:szCs w:val="24"/>
          <w:lang w:val="uk-UA"/>
        </w:rPr>
        <w:t>визначеним у пун</w:t>
      </w:r>
      <w:r w:rsidRPr="005935A7">
        <w:rPr>
          <w:rFonts w:ascii="Times New Roman" w:eastAsia="Times New Roman" w:hAnsi="Times New Roman" w:cs="Times New Roman"/>
          <w:b/>
          <w:sz w:val="24"/>
          <w:szCs w:val="24"/>
          <w:highlight w:val="white"/>
          <w:lang w:val="uk-UA"/>
        </w:rPr>
        <w:t xml:space="preserve">кті </w:t>
      </w:r>
      <w:r w:rsidRPr="005935A7">
        <w:rPr>
          <w:rFonts w:ascii="Times New Roman" w:eastAsia="Times New Roman" w:hAnsi="Times New Roman" w:cs="Times New Roman"/>
          <w:sz w:val="24"/>
          <w:szCs w:val="24"/>
          <w:highlight w:val="white"/>
          <w:lang w:val="uk-UA"/>
        </w:rPr>
        <w:t>47</w:t>
      </w:r>
      <w:r w:rsidRPr="005935A7">
        <w:rPr>
          <w:rFonts w:ascii="Times New Roman" w:eastAsia="Times New Roman" w:hAnsi="Times New Roman" w:cs="Times New Roman"/>
          <w:b/>
          <w:sz w:val="24"/>
          <w:szCs w:val="24"/>
          <w:highlight w:val="white"/>
          <w:lang w:val="uk-UA"/>
        </w:rPr>
        <w:t xml:space="preserve"> Особливостей:</w:t>
      </w:r>
    </w:p>
    <w:p w:rsidR="00DF3716" w:rsidRPr="005935A7" w:rsidRDefault="00FC1F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lang w:val="uk-UA"/>
        </w:rPr>
      </w:pPr>
      <w:r w:rsidRPr="005935A7">
        <w:rPr>
          <w:rFonts w:ascii="Times New Roman" w:eastAsia="Times New Roman" w:hAnsi="Times New Roman" w:cs="Times New Roman"/>
          <w:sz w:val="24"/>
          <w:szCs w:val="24"/>
          <w:highlight w:val="white"/>
          <w:lang w:val="uk-UA"/>
        </w:rPr>
        <w:t xml:space="preserve">Переможець процедури закупівлі у строк, що </w:t>
      </w:r>
      <w:r w:rsidRPr="005935A7">
        <w:rPr>
          <w:rFonts w:ascii="Times New Roman" w:eastAsia="Times New Roman" w:hAnsi="Times New Roman" w:cs="Times New Roman"/>
          <w:b/>
          <w:i/>
          <w:sz w:val="24"/>
          <w:szCs w:val="24"/>
          <w:highlight w:val="white"/>
          <w:lang w:val="uk-UA"/>
        </w:rPr>
        <w:t xml:space="preserve">не перевищує чотири дні </w:t>
      </w:r>
      <w:r w:rsidRPr="005935A7">
        <w:rPr>
          <w:rFonts w:ascii="Times New Roman" w:eastAsia="Times New Roman" w:hAnsi="Times New Roman" w:cs="Times New Roman"/>
          <w:sz w:val="24"/>
          <w:szCs w:val="24"/>
          <w:highlight w:val="white"/>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rsidR="00DF3716" w:rsidRPr="005935A7" w:rsidRDefault="00FC1F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5935A7">
        <w:rPr>
          <w:rFonts w:ascii="Times New Roman" w:eastAsia="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F3716" w:rsidRPr="005935A7" w:rsidRDefault="00DF3716">
      <w:pPr>
        <w:spacing w:after="0" w:line="240" w:lineRule="auto"/>
        <w:rPr>
          <w:rFonts w:ascii="Times New Roman" w:eastAsia="Times New Roman" w:hAnsi="Times New Roman" w:cs="Times New Roman"/>
          <w:b/>
          <w:sz w:val="24"/>
          <w:szCs w:val="24"/>
          <w:highlight w:val="white"/>
          <w:lang w:val="uk-UA"/>
        </w:rPr>
      </w:pPr>
    </w:p>
    <w:p w:rsidR="007B646E" w:rsidRPr="005935A7" w:rsidRDefault="00FC1F17">
      <w:pPr>
        <w:spacing w:after="0" w:line="240" w:lineRule="auto"/>
        <w:rPr>
          <w:rFonts w:ascii="Times New Roman" w:eastAsia="Times New Roman" w:hAnsi="Times New Roman" w:cs="Times New Roman"/>
          <w:b/>
          <w:color w:val="000000"/>
          <w:sz w:val="24"/>
          <w:szCs w:val="24"/>
          <w:highlight w:val="white"/>
          <w:lang w:val="uk-UA"/>
        </w:rPr>
      </w:pPr>
      <w:r w:rsidRPr="005935A7">
        <w:rPr>
          <w:rFonts w:ascii="Times New Roman" w:eastAsia="Times New Roman" w:hAnsi="Times New Roman" w:cs="Times New Roman"/>
          <w:color w:val="000000"/>
          <w:sz w:val="24"/>
          <w:szCs w:val="24"/>
          <w:highlight w:val="white"/>
          <w:lang w:val="uk-UA"/>
        </w:rPr>
        <w:t> </w:t>
      </w:r>
      <w:r w:rsidRPr="005935A7">
        <w:rPr>
          <w:rFonts w:ascii="Times New Roman" w:eastAsia="Times New Roman" w:hAnsi="Times New Roman" w:cs="Times New Roman"/>
          <w:b/>
          <w:color w:val="000000"/>
          <w:sz w:val="24"/>
          <w:szCs w:val="24"/>
          <w:highlight w:val="white"/>
          <w:lang w:val="uk-UA"/>
        </w:rPr>
        <w:t>3.1. Документи, які надаються  ПЕРЕМОЖЦЕМ (юридичною особою):</w:t>
      </w:r>
    </w:p>
    <w:tbl>
      <w:tblPr>
        <w:tblStyle w:val="af9"/>
        <w:tblW w:w="9839" w:type="dxa"/>
        <w:tblInd w:w="-100" w:type="dxa"/>
        <w:tblLayout w:type="fixed"/>
        <w:tblLook w:val="0400"/>
      </w:tblPr>
      <w:tblGrid>
        <w:gridCol w:w="765"/>
        <w:gridCol w:w="4350"/>
        <w:gridCol w:w="4724"/>
      </w:tblGrid>
      <w:tr w:rsidR="00DF3716" w:rsidRPr="005935A7" w:rsidTr="00FE0FE1">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3716" w:rsidRPr="005935A7" w:rsidRDefault="00FC1F17">
            <w:pPr>
              <w:spacing w:after="0" w:line="240" w:lineRule="auto"/>
              <w:ind w:left="100"/>
              <w:jc w:val="center"/>
              <w:rPr>
                <w:rFonts w:ascii="Times New Roman" w:eastAsia="Times New Roman" w:hAnsi="Times New Roman" w:cs="Times New Roman"/>
                <w:sz w:val="24"/>
                <w:szCs w:val="24"/>
                <w:highlight w:val="white"/>
                <w:lang w:val="uk-UA"/>
              </w:rPr>
            </w:pPr>
            <w:r w:rsidRPr="005935A7">
              <w:rPr>
                <w:rFonts w:ascii="Times New Roman" w:eastAsia="Times New Roman" w:hAnsi="Times New Roman" w:cs="Times New Roman"/>
                <w:b/>
                <w:color w:val="000000"/>
                <w:sz w:val="24"/>
                <w:szCs w:val="24"/>
                <w:highlight w:val="white"/>
                <w:lang w:val="uk-UA"/>
              </w:rPr>
              <w:t>№</w:t>
            </w:r>
          </w:p>
          <w:p w:rsidR="00DF3716" w:rsidRPr="005935A7" w:rsidRDefault="00FC1F17">
            <w:pPr>
              <w:spacing w:after="0" w:line="240" w:lineRule="auto"/>
              <w:ind w:left="100"/>
              <w:jc w:val="center"/>
              <w:rPr>
                <w:rFonts w:ascii="Times New Roman" w:eastAsia="Times New Roman" w:hAnsi="Times New Roman" w:cs="Times New Roman"/>
                <w:sz w:val="24"/>
                <w:szCs w:val="24"/>
                <w:highlight w:val="white"/>
                <w:lang w:val="uk-UA"/>
              </w:rPr>
            </w:pPr>
            <w:r w:rsidRPr="005935A7">
              <w:rPr>
                <w:rFonts w:ascii="Times New Roman" w:eastAsia="Times New Roman" w:hAnsi="Times New Roman" w:cs="Times New Roman"/>
                <w:b/>
                <w:sz w:val="24"/>
                <w:szCs w:val="24"/>
                <w:highlight w:val="white"/>
                <w:lang w:val="uk-UA"/>
              </w:rPr>
              <w:t>з</w:t>
            </w:r>
            <w:r w:rsidRPr="005935A7">
              <w:rPr>
                <w:rFonts w:ascii="Times New Roman" w:eastAsia="Times New Roman" w:hAnsi="Times New Roman" w:cs="Times New Roman"/>
                <w:b/>
                <w:color w:val="000000"/>
                <w:sz w:val="24"/>
                <w:szCs w:val="24"/>
                <w:highlight w:val="white"/>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3716" w:rsidRPr="005935A7" w:rsidRDefault="00FC1F17">
            <w:pPr>
              <w:spacing w:after="0" w:line="240" w:lineRule="auto"/>
              <w:ind w:left="100"/>
              <w:jc w:val="center"/>
              <w:rPr>
                <w:rFonts w:ascii="Times New Roman" w:eastAsia="Times New Roman" w:hAnsi="Times New Roman" w:cs="Times New Roman"/>
                <w:b/>
                <w:sz w:val="24"/>
                <w:szCs w:val="24"/>
                <w:highlight w:val="white"/>
                <w:lang w:val="uk-UA"/>
              </w:rPr>
            </w:pPr>
            <w:r w:rsidRPr="005935A7">
              <w:rPr>
                <w:rFonts w:ascii="Times New Roman" w:eastAsia="Times New Roman" w:hAnsi="Times New Roman" w:cs="Times New Roman"/>
                <w:b/>
                <w:sz w:val="24"/>
                <w:szCs w:val="24"/>
                <w:highlight w:val="white"/>
                <w:lang w:val="uk-UA"/>
              </w:rPr>
              <w:t>Вимоги згідно п. 47 Особливостей</w:t>
            </w:r>
          </w:p>
          <w:p w:rsidR="00DF3716" w:rsidRPr="005935A7" w:rsidRDefault="00DF3716">
            <w:pPr>
              <w:spacing w:after="0" w:line="240" w:lineRule="auto"/>
              <w:ind w:left="100"/>
              <w:jc w:val="center"/>
              <w:rPr>
                <w:rFonts w:ascii="Times New Roman" w:eastAsia="Times New Roman" w:hAnsi="Times New Roman" w:cs="Times New Roman"/>
                <w:b/>
                <w:sz w:val="24"/>
                <w:szCs w:val="24"/>
                <w:highlight w:val="white"/>
                <w:lang w:val="uk-UA"/>
              </w:rPr>
            </w:pP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3716" w:rsidRPr="005935A7" w:rsidRDefault="00FC1F17">
            <w:pPr>
              <w:spacing w:after="0" w:line="240" w:lineRule="auto"/>
              <w:ind w:left="100"/>
              <w:jc w:val="center"/>
              <w:rPr>
                <w:rFonts w:ascii="Times New Roman" w:eastAsia="Times New Roman" w:hAnsi="Times New Roman" w:cs="Times New Roman"/>
                <w:b/>
                <w:sz w:val="24"/>
                <w:szCs w:val="24"/>
                <w:highlight w:val="white"/>
                <w:lang w:val="uk-UA"/>
              </w:rPr>
            </w:pPr>
            <w:r w:rsidRPr="005935A7">
              <w:rPr>
                <w:rFonts w:ascii="Times New Roman" w:eastAsia="Times New Roman" w:hAnsi="Times New Roman" w:cs="Times New Roman"/>
                <w:b/>
                <w:sz w:val="24"/>
                <w:szCs w:val="24"/>
                <w:highlight w:val="white"/>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DF3716" w:rsidRPr="007B646E" w:rsidTr="00FE0FE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3716" w:rsidRPr="005935A7" w:rsidRDefault="00FC1F17">
            <w:pPr>
              <w:spacing w:after="0" w:line="240" w:lineRule="auto"/>
              <w:ind w:left="100"/>
              <w:jc w:val="center"/>
              <w:rPr>
                <w:rFonts w:ascii="Times New Roman" w:eastAsia="Times New Roman" w:hAnsi="Times New Roman" w:cs="Times New Roman"/>
                <w:sz w:val="24"/>
                <w:szCs w:val="24"/>
                <w:highlight w:val="white"/>
                <w:lang w:val="uk-UA"/>
              </w:rPr>
            </w:pPr>
            <w:r w:rsidRPr="005935A7">
              <w:rPr>
                <w:rFonts w:ascii="Times New Roman" w:eastAsia="Times New Roman" w:hAnsi="Times New Roman" w:cs="Times New Roman"/>
                <w:b/>
                <w:color w:val="000000"/>
                <w:sz w:val="24"/>
                <w:szCs w:val="24"/>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3716" w:rsidRPr="005935A7" w:rsidRDefault="00FC1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5935A7">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F3716" w:rsidRPr="005935A7" w:rsidRDefault="00FC1F17">
            <w:pPr>
              <w:spacing w:after="0" w:line="240" w:lineRule="auto"/>
              <w:jc w:val="both"/>
              <w:rPr>
                <w:rFonts w:ascii="Times New Roman" w:eastAsia="Times New Roman" w:hAnsi="Times New Roman" w:cs="Times New Roman"/>
                <w:b/>
                <w:sz w:val="24"/>
                <w:szCs w:val="24"/>
                <w:highlight w:val="white"/>
                <w:lang w:val="uk-UA"/>
              </w:rPr>
            </w:pPr>
            <w:r w:rsidRPr="005935A7">
              <w:rPr>
                <w:rFonts w:ascii="Times New Roman" w:eastAsia="Times New Roman" w:hAnsi="Times New Roman" w:cs="Times New Roman"/>
                <w:b/>
                <w:sz w:val="24"/>
                <w:szCs w:val="24"/>
                <w:highlight w:val="white"/>
                <w:lang w:val="uk-UA"/>
              </w:rPr>
              <w:t>(підпункт 3 пункт 47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3716" w:rsidRPr="005935A7" w:rsidRDefault="00FC1F17">
            <w:pPr>
              <w:spacing w:after="0" w:line="276" w:lineRule="auto"/>
              <w:ind w:right="140"/>
              <w:jc w:val="both"/>
              <w:rPr>
                <w:rFonts w:ascii="Times New Roman" w:eastAsia="Times New Roman" w:hAnsi="Times New Roman" w:cs="Times New Roman"/>
                <w:b/>
                <w:sz w:val="24"/>
                <w:szCs w:val="24"/>
                <w:highlight w:val="white"/>
                <w:lang w:val="uk-UA"/>
              </w:rPr>
            </w:pPr>
            <w:r w:rsidRPr="005935A7">
              <w:rPr>
                <w:rFonts w:ascii="Times New Roman" w:eastAsia="Times New Roman" w:hAnsi="Times New Roman" w:cs="Times New Roman"/>
                <w:b/>
                <w:sz w:val="24"/>
                <w:szCs w:val="24"/>
                <w:highlight w:val="white"/>
                <w:lang w:val="uk-UA"/>
              </w:rPr>
              <w:t>Перевіряється безпосередньо замовником самостійно, крім випадків, коли доступ до такої інформації є обмеженим*.</w:t>
            </w:r>
          </w:p>
          <w:p w:rsidR="00DF3716" w:rsidRPr="005935A7" w:rsidRDefault="00FC1F17">
            <w:pPr>
              <w:spacing w:after="0" w:line="276" w:lineRule="auto"/>
              <w:ind w:right="140"/>
              <w:jc w:val="both"/>
              <w:rPr>
                <w:rFonts w:ascii="Times New Roman" w:eastAsia="Times New Roman" w:hAnsi="Times New Roman" w:cs="Times New Roman"/>
                <w:i/>
                <w:sz w:val="24"/>
                <w:szCs w:val="24"/>
                <w:highlight w:val="white"/>
                <w:lang w:val="uk-UA"/>
              </w:rPr>
            </w:pPr>
            <w:r w:rsidRPr="005935A7">
              <w:rPr>
                <w:rFonts w:ascii="Times New Roman" w:eastAsia="Times New Roman" w:hAnsi="Times New Roman" w:cs="Times New Roman"/>
                <w:i/>
                <w:sz w:val="24"/>
                <w:szCs w:val="24"/>
                <w:highlight w:val="white"/>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5935A7">
              <w:rPr>
                <w:rFonts w:ascii="Times New Roman" w:eastAsia="Times New Roman" w:hAnsi="Times New Roman" w:cs="Times New Roman"/>
                <w:i/>
                <w:sz w:val="24"/>
                <w:szCs w:val="24"/>
                <w:highlight w:val="white"/>
                <w:lang w:val="uk-UA"/>
              </w:rPr>
              <w:t>безпекових</w:t>
            </w:r>
            <w:proofErr w:type="spellEnd"/>
            <w:r w:rsidRPr="005935A7">
              <w:rPr>
                <w:rFonts w:ascii="Times New Roman" w:eastAsia="Times New Roman" w:hAnsi="Times New Roman" w:cs="Times New Roman"/>
                <w:i/>
                <w:sz w:val="24"/>
                <w:szCs w:val="24"/>
                <w:highlight w:val="white"/>
                <w:lang w:val="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5935A7">
              <w:rPr>
                <w:rFonts w:ascii="Times New Roman" w:eastAsia="Times New Roman" w:hAnsi="Times New Roman" w:cs="Times New Roman"/>
                <w:b/>
                <w:i/>
                <w:sz w:val="24"/>
                <w:szCs w:val="24"/>
                <w:highlight w:val="white"/>
                <w:lang w:val="uk-UA"/>
              </w:rPr>
              <w:t xml:space="preserve"> </w:t>
            </w:r>
            <w:r w:rsidRPr="005935A7">
              <w:rPr>
                <w:rFonts w:ascii="Times New Roman" w:eastAsia="Times New Roman" w:hAnsi="Times New Roman" w:cs="Times New Roman"/>
                <w:i/>
                <w:sz w:val="24"/>
                <w:szCs w:val="24"/>
                <w:highlight w:val="white"/>
                <w:lang w:val="uk-UA"/>
              </w:rPr>
              <w:t>свою роботу, так і відкриватись, поновлюватись у період воєнного стану.</w:t>
            </w:r>
          </w:p>
          <w:p w:rsidR="00DF3716" w:rsidRPr="005935A7" w:rsidRDefault="00FC1F17">
            <w:pPr>
              <w:spacing w:after="0" w:line="256" w:lineRule="auto"/>
              <w:ind w:right="140"/>
              <w:jc w:val="both"/>
              <w:rPr>
                <w:rFonts w:ascii="Times New Roman" w:eastAsia="Times New Roman" w:hAnsi="Times New Roman" w:cs="Times New Roman"/>
                <w:i/>
                <w:sz w:val="24"/>
                <w:szCs w:val="24"/>
                <w:highlight w:val="white"/>
                <w:lang w:val="uk-UA"/>
              </w:rPr>
            </w:pPr>
            <w:r w:rsidRPr="005935A7">
              <w:rPr>
                <w:rFonts w:ascii="Times New Roman" w:eastAsia="Times New Roman" w:hAnsi="Times New Roman" w:cs="Times New Roman"/>
                <w:i/>
                <w:sz w:val="24"/>
                <w:szCs w:val="24"/>
                <w:highlight w:val="white"/>
                <w:lang w:val="uk-UA"/>
              </w:rPr>
              <w:t xml:space="preserve">Таким чином у разі якщо інформаційні, інформаційно-комунікаційні та </w:t>
            </w:r>
            <w:r w:rsidRPr="005935A7">
              <w:rPr>
                <w:rFonts w:ascii="Times New Roman" w:eastAsia="Times New Roman" w:hAnsi="Times New Roman" w:cs="Times New Roman"/>
                <w:i/>
                <w:sz w:val="24"/>
                <w:szCs w:val="24"/>
                <w:highlight w:val="white"/>
                <w:lang w:val="uk-UA"/>
              </w:rPr>
              <w:lastRenderedPageBreak/>
              <w:t xml:space="preserve">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935A7">
              <w:rPr>
                <w:rFonts w:ascii="Times New Roman" w:eastAsia="Times New Roman" w:hAnsi="Times New Roman" w:cs="Times New Roman"/>
                <w:b/>
                <w:i/>
                <w:sz w:val="24"/>
                <w:szCs w:val="24"/>
                <w:highlight w:val="white"/>
                <w:lang w:val="uk-UA"/>
              </w:rPr>
              <w:t>керівника учасника</w:t>
            </w:r>
            <w:r w:rsidRPr="005935A7">
              <w:rPr>
                <w:rFonts w:ascii="Times New Roman" w:eastAsia="Times New Roman" w:hAnsi="Times New Roman" w:cs="Times New Roman"/>
                <w:i/>
                <w:sz w:val="24"/>
                <w:szCs w:val="24"/>
                <w:highlight w:val="white"/>
                <w:lang w:val="uk-UA"/>
              </w:rPr>
              <w:t xml:space="preserve"> процедури закупівлі, на виконання пункту 47 Особливостей надається переможцем торгів.</w:t>
            </w:r>
          </w:p>
        </w:tc>
      </w:tr>
      <w:tr w:rsidR="00DF3716" w:rsidRPr="005935A7" w:rsidTr="00FE0FE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3716" w:rsidRPr="005935A7" w:rsidRDefault="00FC1F17">
            <w:pPr>
              <w:spacing w:after="0" w:line="240" w:lineRule="auto"/>
              <w:ind w:left="100"/>
              <w:jc w:val="center"/>
              <w:rPr>
                <w:rFonts w:ascii="Times New Roman" w:eastAsia="Times New Roman" w:hAnsi="Times New Roman" w:cs="Times New Roman"/>
                <w:b/>
                <w:color w:val="000000"/>
                <w:sz w:val="24"/>
                <w:szCs w:val="24"/>
                <w:highlight w:val="white"/>
                <w:lang w:val="uk-UA"/>
              </w:rPr>
            </w:pPr>
            <w:r w:rsidRPr="005935A7">
              <w:rPr>
                <w:rFonts w:ascii="Times New Roman" w:eastAsia="Times New Roman" w:hAnsi="Times New Roman" w:cs="Times New Roman"/>
                <w:b/>
                <w:sz w:val="24"/>
                <w:szCs w:val="24"/>
                <w:highlight w:val="white"/>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3716" w:rsidRPr="005935A7" w:rsidRDefault="00FC1F17">
            <w:pPr>
              <w:widowControl w:val="0"/>
              <w:spacing w:before="120" w:after="0" w:line="240" w:lineRule="auto"/>
              <w:jc w:val="both"/>
              <w:rPr>
                <w:rFonts w:ascii="Times New Roman" w:eastAsia="Times New Roman" w:hAnsi="Times New Roman" w:cs="Times New Roman"/>
                <w:sz w:val="24"/>
                <w:szCs w:val="24"/>
                <w:highlight w:val="white"/>
                <w:lang w:val="uk-UA"/>
              </w:rPr>
            </w:pPr>
            <w:r w:rsidRPr="005935A7">
              <w:rPr>
                <w:rFonts w:ascii="Times New Roman" w:eastAsia="Times New Roman" w:hAnsi="Times New Roman" w:cs="Times New Roman"/>
                <w:sz w:val="24"/>
                <w:szCs w:val="24"/>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F3716" w:rsidRPr="005935A7" w:rsidRDefault="00FC1F17">
            <w:pPr>
              <w:spacing w:after="0" w:line="240" w:lineRule="auto"/>
              <w:ind w:right="140"/>
              <w:jc w:val="both"/>
              <w:rPr>
                <w:rFonts w:ascii="Times New Roman" w:eastAsia="Times New Roman" w:hAnsi="Times New Roman" w:cs="Times New Roman"/>
                <w:sz w:val="24"/>
                <w:szCs w:val="24"/>
                <w:highlight w:val="white"/>
                <w:lang w:val="uk-UA"/>
              </w:rPr>
            </w:pPr>
            <w:r w:rsidRPr="005935A7">
              <w:rPr>
                <w:rFonts w:ascii="Times New Roman" w:eastAsia="Times New Roman" w:hAnsi="Times New Roman" w:cs="Times New Roman"/>
                <w:b/>
                <w:sz w:val="24"/>
                <w:szCs w:val="24"/>
                <w:highlight w:val="white"/>
                <w:lang w:val="uk-UA"/>
              </w:rPr>
              <w:t>(підпункт 6 пункт 47 Особливостей)</w:t>
            </w:r>
          </w:p>
        </w:tc>
        <w:tc>
          <w:tcPr>
            <w:tcW w:w="4724"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3716" w:rsidRPr="005935A7" w:rsidRDefault="00FC1F17">
            <w:pPr>
              <w:spacing w:after="0" w:line="240" w:lineRule="auto"/>
              <w:jc w:val="both"/>
              <w:rPr>
                <w:rFonts w:ascii="Times New Roman" w:eastAsia="Times New Roman" w:hAnsi="Times New Roman" w:cs="Times New Roman"/>
                <w:b/>
                <w:sz w:val="24"/>
                <w:szCs w:val="24"/>
                <w:highlight w:val="white"/>
                <w:lang w:val="uk-UA"/>
              </w:rPr>
            </w:pPr>
            <w:r w:rsidRPr="005935A7">
              <w:rPr>
                <w:rFonts w:ascii="Times New Roman" w:eastAsia="Times New Roman" w:hAnsi="Times New Roman" w:cs="Times New Roman"/>
                <w:b/>
                <w:sz w:val="24"/>
                <w:szCs w:val="24"/>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DF3716" w:rsidRPr="005935A7" w:rsidRDefault="00DF3716">
            <w:pPr>
              <w:spacing w:after="0" w:line="240" w:lineRule="auto"/>
              <w:jc w:val="both"/>
              <w:rPr>
                <w:rFonts w:ascii="Times New Roman" w:eastAsia="Times New Roman" w:hAnsi="Times New Roman" w:cs="Times New Roman"/>
                <w:b/>
                <w:sz w:val="24"/>
                <w:szCs w:val="24"/>
                <w:highlight w:val="white"/>
                <w:lang w:val="uk-UA"/>
              </w:rPr>
            </w:pPr>
          </w:p>
          <w:p w:rsidR="00DF3716" w:rsidRPr="005935A7" w:rsidRDefault="00FC1F17">
            <w:pPr>
              <w:spacing w:after="0" w:line="240" w:lineRule="auto"/>
              <w:jc w:val="both"/>
              <w:rPr>
                <w:rFonts w:ascii="Times New Roman" w:eastAsia="Times New Roman" w:hAnsi="Times New Roman" w:cs="Times New Roman"/>
                <w:b/>
                <w:sz w:val="24"/>
                <w:szCs w:val="24"/>
                <w:highlight w:val="white"/>
                <w:lang w:val="uk-UA"/>
              </w:rPr>
            </w:pPr>
            <w:r w:rsidRPr="005935A7">
              <w:rPr>
                <w:rFonts w:ascii="Times New Roman" w:eastAsia="Times New Roman" w:hAnsi="Times New Roman" w:cs="Times New Roman"/>
                <w:b/>
                <w:sz w:val="24"/>
                <w:szCs w:val="24"/>
                <w:highlight w:val="white"/>
                <w:lang w:val="uk-UA"/>
              </w:rPr>
              <w:t>Документ повинен бути виданий/ сформований/ отриманий в поточному році. </w:t>
            </w:r>
          </w:p>
        </w:tc>
      </w:tr>
      <w:tr w:rsidR="00DF3716" w:rsidRPr="005935A7" w:rsidTr="00FE0FE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3716" w:rsidRPr="005935A7" w:rsidRDefault="00FC1F17">
            <w:pPr>
              <w:spacing w:after="0" w:line="240" w:lineRule="auto"/>
              <w:ind w:left="100"/>
              <w:jc w:val="center"/>
              <w:rPr>
                <w:rFonts w:ascii="Times New Roman" w:eastAsia="Times New Roman" w:hAnsi="Times New Roman" w:cs="Times New Roman"/>
                <w:b/>
                <w:color w:val="000000"/>
                <w:sz w:val="24"/>
                <w:szCs w:val="24"/>
                <w:highlight w:val="white"/>
                <w:lang w:val="uk-UA"/>
              </w:rPr>
            </w:pPr>
            <w:r w:rsidRPr="005935A7">
              <w:rPr>
                <w:rFonts w:ascii="Times New Roman" w:eastAsia="Times New Roman" w:hAnsi="Times New Roman" w:cs="Times New Roman"/>
                <w:b/>
                <w:sz w:val="24"/>
                <w:szCs w:val="24"/>
                <w:highlight w:val="white"/>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3716" w:rsidRPr="005935A7" w:rsidRDefault="00FC1F17">
            <w:pPr>
              <w:widowControl w:val="0"/>
              <w:spacing w:before="120" w:after="0" w:line="240" w:lineRule="auto"/>
              <w:jc w:val="both"/>
              <w:rPr>
                <w:rFonts w:ascii="Times New Roman" w:eastAsia="Times New Roman" w:hAnsi="Times New Roman" w:cs="Times New Roman"/>
                <w:sz w:val="24"/>
                <w:szCs w:val="24"/>
                <w:highlight w:val="white"/>
                <w:lang w:val="uk-UA"/>
              </w:rPr>
            </w:pPr>
            <w:r w:rsidRPr="005935A7">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F3716" w:rsidRPr="005935A7" w:rsidRDefault="00FC1F17">
            <w:pPr>
              <w:spacing w:after="0" w:line="240" w:lineRule="auto"/>
              <w:jc w:val="both"/>
              <w:rPr>
                <w:rFonts w:ascii="Times New Roman" w:eastAsia="Times New Roman" w:hAnsi="Times New Roman" w:cs="Times New Roman"/>
                <w:sz w:val="24"/>
                <w:szCs w:val="24"/>
                <w:highlight w:val="white"/>
                <w:lang w:val="uk-UA"/>
              </w:rPr>
            </w:pPr>
            <w:r w:rsidRPr="005935A7">
              <w:rPr>
                <w:rFonts w:ascii="Times New Roman" w:eastAsia="Times New Roman" w:hAnsi="Times New Roman" w:cs="Times New Roman"/>
                <w:b/>
                <w:sz w:val="24"/>
                <w:szCs w:val="24"/>
                <w:highlight w:val="white"/>
                <w:lang w:val="uk-UA"/>
              </w:rPr>
              <w:t>(підпункт 12 пункт 47 Особливостей)</w:t>
            </w:r>
          </w:p>
        </w:tc>
        <w:tc>
          <w:tcPr>
            <w:tcW w:w="4724"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3716" w:rsidRPr="005935A7" w:rsidRDefault="00DF3716">
            <w:pPr>
              <w:spacing w:after="0" w:line="240" w:lineRule="auto"/>
              <w:ind w:right="140"/>
              <w:jc w:val="both"/>
              <w:rPr>
                <w:rFonts w:ascii="Times New Roman" w:eastAsia="Times New Roman" w:hAnsi="Times New Roman" w:cs="Times New Roman"/>
                <w:b/>
                <w:sz w:val="24"/>
                <w:szCs w:val="24"/>
                <w:highlight w:val="white"/>
                <w:lang w:val="uk-UA"/>
              </w:rPr>
            </w:pPr>
          </w:p>
        </w:tc>
      </w:tr>
    </w:tbl>
    <w:p w:rsidR="00D6215D" w:rsidRPr="005935A7" w:rsidRDefault="00D6215D">
      <w:pPr>
        <w:spacing w:after="0" w:line="240" w:lineRule="auto"/>
        <w:rPr>
          <w:rFonts w:ascii="Times New Roman" w:eastAsia="Times New Roman" w:hAnsi="Times New Roman" w:cs="Times New Roman"/>
          <w:b/>
          <w:color w:val="000000"/>
          <w:sz w:val="24"/>
          <w:szCs w:val="24"/>
          <w:lang w:val="uk-UA"/>
        </w:rPr>
      </w:pPr>
    </w:p>
    <w:p w:rsidR="00DF3716" w:rsidRPr="005935A7" w:rsidRDefault="00FC1F17">
      <w:pPr>
        <w:spacing w:before="240" w:after="0" w:line="240" w:lineRule="auto"/>
        <w:jc w:val="center"/>
        <w:rPr>
          <w:rFonts w:ascii="Times New Roman" w:eastAsia="Times New Roman" w:hAnsi="Times New Roman" w:cs="Times New Roman"/>
          <w:sz w:val="24"/>
          <w:szCs w:val="24"/>
          <w:lang w:val="uk-UA"/>
        </w:rPr>
      </w:pPr>
      <w:r w:rsidRPr="005935A7">
        <w:rPr>
          <w:rFonts w:ascii="Times New Roman" w:eastAsia="Times New Roman" w:hAnsi="Times New Roman" w:cs="Times New Roman"/>
          <w:b/>
          <w:color w:val="000000"/>
          <w:sz w:val="24"/>
          <w:szCs w:val="24"/>
          <w:lang w:val="uk-UA"/>
        </w:rPr>
        <w:t>3.2. Документи, які надаються ПЕРЕМОЖЦЕМ (фізичною особою чи фізичною особою</w:t>
      </w:r>
      <w:r w:rsidRPr="005935A7">
        <w:rPr>
          <w:rFonts w:ascii="Times New Roman" w:eastAsia="Times New Roman" w:hAnsi="Times New Roman" w:cs="Times New Roman"/>
          <w:b/>
          <w:sz w:val="24"/>
          <w:szCs w:val="24"/>
          <w:lang w:val="uk-UA"/>
        </w:rPr>
        <w:t xml:space="preserve"> — </w:t>
      </w:r>
      <w:r w:rsidRPr="005935A7">
        <w:rPr>
          <w:rFonts w:ascii="Times New Roman" w:eastAsia="Times New Roman" w:hAnsi="Times New Roman" w:cs="Times New Roman"/>
          <w:b/>
          <w:color w:val="000000"/>
          <w:sz w:val="24"/>
          <w:szCs w:val="24"/>
          <w:lang w:val="uk-UA"/>
        </w:rPr>
        <w:t>підприємцем):</w:t>
      </w:r>
    </w:p>
    <w:tbl>
      <w:tblPr>
        <w:tblStyle w:val="afa"/>
        <w:tblW w:w="9839" w:type="dxa"/>
        <w:tblInd w:w="-100" w:type="dxa"/>
        <w:tblLayout w:type="fixed"/>
        <w:tblLook w:val="0400"/>
      </w:tblPr>
      <w:tblGrid>
        <w:gridCol w:w="767"/>
        <w:gridCol w:w="4247"/>
        <w:gridCol w:w="4825"/>
      </w:tblGrid>
      <w:tr w:rsidR="00DF3716" w:rsidRPr="005935A7" w:rsidTr="00FE0FE1">
        <w:trPr>
          <w:trHeight w:val="874"/>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3716" w:rsidRPr="005935A7" w:rsidRDefault="00FC1F17">
            <w:pPr>
              <w:spacing w:after="0" w:line="240" w:lineRule="auto"/>
              <w:ind w:left="100"/>
              <w:jc w:val="center"/>
              <w:rPr>
                <w:rFonts w:ascii="Times New Roman" w:eastAsia="Times New Roman" w:hAnsi="Times New Roman" w:cs="Times New Roman"/>
                <w:sz w:val="24"/>
                <w:szCs w:val="24"/>
                <w:lang w:val="uk-UA"/>
              </w:rPr>
            </w:pPr>
            <w:r w:rsidRPr="005935A7">
              <w:rPr>
                <w:rFonts w:ascii="Times New Roman" w:eastAsia="Times New Roman" w:hAnsi="Times New Roman" w:cs="Times New Roman"/>
                <w:b/>
                <w:color w:val="000000"/>
                <w:sz w:val="24"/>
                <w:szCs w:val="24"/>
                <w:lang w:val="uk-UA"/>
              </w:rPr>
              <w:t>№</w:t>
            </w:r>
          </w:p>
          <w:p w:rsidR="00DF3716" w:rsidRPr="005935A7" w:rsidRDefault="00FC1F17">
            <w:pPr>
              <w:spacing w:after="0" w:line="240" w:lineRule="auto"/>
              <w:ind w:left="100"/>
              <w:jc w:val="center"/>
              <w:rPr>
                <w:rFonts w:ascii="Times New Roman" w:eastAsia="Times New Roman" w:hAnsi="Times New Roman" w:cs="Times New Roman"/>
                <w:sz w:val="24"/>
                <w:szCs w:val="24"/>
                <w:lang w:val="uk-UA"/>
              </w:rPr>
            </w:pPr>
            <w:r w:rsidRPr="005935A7">
              <w:rPr>
                <w:rFonts w:ascii="Times New Roman" w:eastAsia="Times New Roman" w:hAnsi="Times New Roman" w:cs="Times New Roman"/>
                <w:b/>
                <w:sz w:val="24"/>
                <w:szCs w:val="24"/>
                <w:lang w:val="uk-UA"/>
              </w:rPr>
              <w:t>з</w:t>
            </w:r>
            <w:r w:rsidRPr="005935A7">
              <w:rPr>
                <w:rFonts w:ascii="Times New Roman" w:eastAsia="Times New Roman" w:hAnsi="Times New Roman" w:cs="Times New Roman"/>
                <w:b/>
                <w:color w:val="000000"/>
                <w:sz w:val="24"/>
                <w:szCs w:val="24"/>
                <w:lang w:val="uk-UA"/>
              </w:rPr>
              <w:t>/п</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3716" w:rsidRPr="005935A7" w:rsidRDefault="00FC1F17">
            <w:pPr>
              <w:spacing w:after="0" w:line="240" w:lineRule="auto"/>
              <w:ind w:left="100"/>
              <w:jc w:val="center"/>
              <w:rPr>
                <w:rFonts w:ascii="Times New Roman" w:eastAsia="Times New Roman" w:hAnsi="Times New Roman" w:cs="Times New Roman"/>
                <w:b/>
                <w:sz w:val="24"/>
                <w:szCs w:val="24"/>
                <w:highlight w:val="white"/>
                <w:lang w:val="uk-UA"/>
              </w:rPr>
            </w:pPr>
            <w:r w:rsidRPr="005935A7">
              <w:rPr>
                <w:rFonts w:ascii="Times New Roman" w:eastAsia="Times New Roman" w:hAnsi="Times New Roman" w:cs="Times New Roman"/>
                <w:b/>
                <w:sz w:val="24"/>
                <w:szCs w:val="24"/>
                <w:highlight w:val="white"/>
                <w:lang w:val="uk-UA"/>
              </w:rPr>
              <w:t>Вимоги згідно пункту 47 Особливостей</w:t>
            </w:r>
          </w:p>
          <w:p w:rsidR="00DF3716" w:rsidRPr="005935A7" w:rsidRDefault="00DF3716">
            <w:pPr>
              <w:spacing w:after="0" w:line="240" w:lineRule="auto"/>
              <w:ind w:left="100"/>
              <w:jc w:val="center"/>
              <w:rPr>
                <w:rFonts w:ascii="Times New Roman" w:eastAsia="Times New Roman" w:hAnsi="Times New Roman" w:cs="Times New Roman"/>
                <w:b/>
                <w:sz w:val="24"/>
                <w:szCs w:val="24"/>
                <w:highlight w:val="white"/>
                <w:lang w:val="uk-UA"/>
              </w:rPr>
            </w:pP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3716" w:rsidRPr="005935A7" w:rsidRDefault="00FC1F17">
            <w:pPr>
              <w:spacing w:after="0" w:line="240" w:lineRule="auto"/>
              <w:ind w:left="100"/>
              <w:jc w:val="center"/>
              <w:rPr>
                <w:rFonts w:ascii="Times New Roman" w:eastAsia="Times New Roman" w:hAnsi="Times New Roman" w:cs="Times New Roman"/>
                <w:b/>
                <w:sz w:val="24"/>
                <w:szCs w:val="24"/>
                <w:lang w:val="uk-UA"/>
              </w:rPr>
            </w:pPr>
            <w:r w:rsidRPr="005935A7">
              <w:rPr>
                <w:rFonts w:ascii="Times New Roman" w:eastAsia="Times New Roman" w:hAnsi="Times New Roman" w:cs="Times New Roman"/>
                <w:b/>
                <w:sz w:val="24"/>
                <w:szCs w:val="24"/>
                <w:lang w:val="uk-UA"/>
              </w:rPr>
              <w:t xml:space="preserve">Переможець </w:t>
            </w:r>
            <w:r w:rsidRPr="005935A7">
              <w:rPr>
                <w:rFonts w:ascii="Times New Roman" w:eastAsia="Times New Roman" w:hAnsi="Times New Roman" w:cs="Times New Roman"/>
                <w:b/>
                <w:sz w:val="24"/>
                <w:szCs w:val="24"/>
                <w:highlight w:val="white"/>
                <w:lang w:val="uk-UA"/>
              </w:rPr>
              <w:t>торгів на виконання вимоги згідно пункту 47 Особ</w:t>
            </w:r>
            <w:r w:rsidRPr="005935A7">
              <w:rPr>
                <w:rFonts w:ascii="Times New Roman" w:eastAsia="Times New Roman" w:hAnsi="Times New Roman" w:cs="Times New Roman"/>
                <w:b/>
                <w:sz w:val="24"/>
                <w:szCs w:val="24"/>
                <w:lang w:val="uk-UA"/>
              </w:rPr>
              <w:t>ливостей (підтвердження відсутності підстав) повинен надати таку інформацію:</w:t>
            </w:r>
          </w:p>
        </w:tc>
      </w:tr>
      <w:tr w:rsidR="00DF3716" w:rsidRPr="007B646E" w:rsidTr="00FE0FE1">
        <w:trPr>
          <w:trHeight w:val="1723"/>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3716" w:rsidRPr="005935A7" w:rsidRDefault="00FC1F17">
            <w:pPr>
              <w:spacing w:after="0" w:line="240" w:lineRule="auto"/>
              <w:ind w:left="100"/>
              <w:jc w:val="center"/>
              <w:rPr>
                <w:rFonts w:ascii="Times New Roman" w:eastAsia="Times New Roman" w:hAnsi="Times New Roman" w:cs="Times New Roman"/>
                <w:sz w:val="24"/>
                <w:szCs w:val="24"/>
                <w:lang w:val="uk-UA"/>
              </w:rPr>
            </w:pPr>
            <w:r w:rsidRPr="005935A7">
              <w:rPr>
                <w:rFonts w:ascii="Times New Roman" w:eastAsia="Times New Roman" w:hAnsi="Times New Roman" w:cs="Times New Roman"/>
                <w:b/>
                <w:color w:val="000000"/>
                <w:sz w:val="24"/>
                <w:szCs w:val="24"/>
                <w:lang w:val="uk-UA"/>
              </w:rPr>
              <w:t>1</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3716" w:rsidRPr="005935A7" w:rsidRDefault="00FC1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5935A7">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F3716" w:rsidRPr="005935A7" w:rsidRDefault="00FC1F17">
            <w:pPr>
              <w:spacing w:after="0" w:line="240" w:lineRule="auto"/>
              <w:jc w:val="both"/>
              <w:rPr>
                <w:rFonts w:ascii="Times New Roman" w:eastAsia="Times New Roman" w:hAnsi="Times New Roman" w:cs="Times New Roman"/>
                <w:b/>
                <w:sz w:val="24"/>
                <w:szCs w:val="24"/>
                <w:highlight w:val="white"/>
                <w:lang w:val="uk-UA"/>
              </w:rPr>
            </w:pPr>
            <w:r w:rsidRPr="005935A7">
              <w:rPr>
                <w:rFonts w:ascii="Times New Roman" w:eastAsia="Times New Roman" w:hAnsi="Times New Roman" w:cs="Times New Roman"/>
                <w:b/>
                <w:sz w:val="24"/>
                <w:szCs w:val="24"/>
                <w:highlight w:val="white"/>
                <w:lang w:val="uk-UA"/>
              </w:rPr>
              <w:t>(підпункт 3 пункт 47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3716" w:rsidRPr="005935A7" w:rsidRDefault="00FC1F17">
            <w:pPr>
              <w:spacing w:after="0" w:line="276" w:lineRule="auto"/>
              <w:ind w:right="140"/>
              <w:jc w:val="both"/>
              <w:rPr>
                <w:rFonts w:ascii="Times New Roman" w:eastAsia="Times New Roman" w:hAnsi="Times New Roman" w:cs="Times New Roman"/>
                <w:b/>
                <w:sz w:val="24"/>
                <w:szCs w:val="24"/>
                <w:lang w:val="uk-UA"/>
              </w:rPr>
            </w:pPr>
            <w:r w:rsidRPr="005935A7">
              <w:rPr>
                <w:rFonts w:ascii="Times New Roman" w:eastAsia="Times New Roman" w:hAnsi="Times New Roman" w:cs="Times New Roman"/>
                <w:b/>
                <w:sz w:val="24"/>
                <w:szCs w:val="24"/>
                <w:lang w:val="uk-UA"/>
              </w:rPr>
              <w:t>Перевіряється безпосередньо замовником самостійно, крім випадків, коли доступ до такої інформації є обмеженим*.</w:t>
            </w:r>
          </w:p>
          <w:p w:rsidR="00DF3716" w:rsidRPr="005935A7" w:rsidRDefault="00FC1F17">
            <w:pPr>
              <w:spacing w:after="0" w:line="276" w:lineRule="auto"/>
              <w:ind w:right="140"/>
              <w:jc w:val="both"/>
              <w:rPr>
                <w:rFonts w:ascii="Times New Roman" w:eastAsia="Times New Roman" w:hAnsi="Times New Roman" w:cs="Times New Roman"/>
                <w:i/>
                <w:sz w:val="24"/>
                <w:szCs w:val="24"/>
                <w:lang w:val="uk-UA"/>
              </w:rPr>
            </w:pPr>
            <w:r w:rsidRPr="005935A7">
              <w:rPr>
                <w:rFonts w:ascii="Times New Roman" w:eastAsia="Times New Roman" w:hAnsi="Times New Roman" w:cs="Times New Roman"/>
                <w:i/>
                <w:sz w:val="24"/>
                <w:szCs w:val="24"/>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5935A7">
              <w:rPr>
                <w:rFonts w:ascii="Times New Roman" w:eastAsia="Times New Roman" w:hAnsi="Times New Roman" w:cs="Times New Roman"/>
                <w:i/>
                <w:sz w:val="24"/>
                <w:szCs w:val="24"/>
                <w:lang w:val="uk-UA"/>
              </w:rPr>
              <w:t>безпекових</w:t>
            </w:r>
            <w:proofErr w:type="spellEnd"/>
            <w:r w:rsidRPr="005935A7">
              <w:rPr>
                <w:rFonts w:ascii="Times New Roman" w:eastAsia="Times New Roman" w:hAnsi="Times New Roman" w:cs="Times New Roman"/>
                <w:i/>
                <w:sz w:val="24"/>
                <w:szCs w:val="24"/>
                <w:lang w:val="uk-UA"/>
              </w:rPr>
              <w:t xml:space="preserve"> аспектів. Проте згідно з постановою КМУ від 12.03.2022 р. № 263, </w:t>
            </w:r>
            <w:r w:rsidRPr="005935A7">
              <w:rPr>
                <w:rFonts w:ascii="Times New Roman" w:eastAsia="Times New Roman" w:hAnsi="Times New Roman" w:cs="Times New Roman"/>
                <w:i/>
                <w:sz w:val="24"/>
                <w:szCs w:val="24"/>
                <w:lang w:val="uk-UA"/>
              </w:rPr>
              <w:lastRenderedPageBreak/>
              <w:t>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5935A7">
              <w:rPr>
                <w:rFonts w:ascii="Times New Roman" w:eastAsia="Times New Roman" w:hAnsi="Times New Roman" w:cs="Times New Roman"/>
                <w:b/>
                <w:i/>
                <w:sz w:val="24"/>
                <w:szCs w:val="24"/>
                <w:lang w:val="uk-UA"/>
              </w:rPr>
              <w:t xml:space="preserve"> </w:t>
            </w:r>
            <w:r w:rsidRPr="005935A7">
              <w:rPr>
                <w:rFonts w:ascii="Times New Roman" w:eastAsia="Times New Roman" w:hAnsi="Times New Roman" w:cs="Times New Roman"/>
                <w:i/>
                <w:sz w:val="24"/>
                <w:szCs w:val="24"/>
                <w:lang w:val="uk-UA"/>
              </w:rPr>
              <w:t>свою роботу, так і відкриватись, поновлюватись у період воєнного стану.</w:t>
            </w:r>
          </w:p>
          <w:p w:rsidR="00DF3716" w:rsidRPr="005935A7" w:rsidRDefault="00FC1F17">
            <w:pPr>
              <w:spacing w:after="0" w:line="240" w:lineRule="auto"/>
              <w:ind w:right="140"/>
              <w:jc w:val="both"/>
              <w:rPr>
                <w:rFonts w:ascii="Times New Roman" w:eastAsia="Times New Roman" w:hAnsi="Times New Roman" w:cs="Times New Roman"/>
                <w:i/>
                <w:color w:val="FF0000"/>
                <w:sz w:val="24"/>
                <w:szCs w:val="24"/>
                <w:highlight w:val="yellow"/>
                <w:lang w:val="uk-UA"/>
              </w:rPr>
            </w:pPr>
            <w:r w:rsidRPr="005935A7">
              <w:rPr>
                <w:rFonts w:ascii="Times New Roman" w:eastAsia="Times New Roman" w:hAnsi="Times New Roman" w:cs="Times New Roman"/>
                <w:i/>
                <w:sz w:val="24"/>
                <w:szCs w:val="24"/>
                <w:lang w:val="uk-UA"/>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5935A7">
              <w:rPr>
                <w:rFonts w:ascii="Times New Roman" w:eastAsia="Times New Roman" w:hAnsi="Times New Roman" w:cs="Times New Roman"/>
                <w:b/>
                <w:i/>
                <w:sz w:val="24"/>
                <w:szCs w:val="24"/>
                <w:lang w:val="uk-UA"/>
              </w:rPr>
              <w:t xml:space="preserve"> </w:t>
            </w:r>
            <w:r w:rsidRPr="005935A7">
              <w:rPr>
                <w:rFonts w:ascii="Times New Roman" w:eastAsia="Times New Roman" w:hAnsi="Times New Roman" w:cs="Times New Roman"/>
                <w:i/>
                <w:sz w:val="24"/>
                <w:szCs w:val="24"/>
                <w:lang w:val="uk-UA"/>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935A7">
              <w:rPr>
                <w:rFonts w:ascii="Times New Roman" w:eastAsia="Times New Roman" w:hAnsi="Times New Roman" w:cs="Times New Roman"/>
                <w:b/>
                <w:i/>
                <w:sz w:val="24"/>
                <w:szCs w:val="24"/>
                <w:lang w:val="uk-UA"/>
              </w:rPr>
              <w:t>фізичної особи</w:t>
            </w:r>
            <w:r w:rsidRPr="005935A7">
              <w:rPr>
                <w:rFonts w:ascii="Times New Roman" w:eastAsia="Times New Roman" w:hAnsi="Times New Roman" w:cs="Times New Roman"/>
                <w:i/>
                <w:sz w:val="24"/>
                <w:szCs w:val="24"/>
                <w:lang w:val="uk-UA"/>
              </w:rPr>
              <w:t>, яка є  учасником процедури закупівлі, на виконання пункту 47 Особливостей надається переможцем торгів.</w:t>
            </w:r>
          </w:p>
        </w:tc>
      </w:tr>
      <w:tr w:rsidR="00DF3716" w:rsidRPr="005935A7" w:rsidTr="00FE0FE1">
        <w:trPr>
          <w:trHeight w:val="1723"/>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3716" w:rsidRPr="005935A7" w:rsidRDefault="00FC1F17">
            <w:pPr>
              <w:spacing w:after="0" w:line="240" w:lineRule="auto"/>
              <w:ind w:left="100"/>
              <w:jc w:val="center"/>
              <w:rPr>
                <w:rFonts w:ascii="Times New Roman" w:eastAsia="Times New Roman" w:hAnsi="Times New Roman" w:cs="Times New Roman"/>
                <w:b/>
                <w:color w:val="000000"/>
                <w:sz w:val="24"/>
                <w:szCs w:val="24"/>
                <w:lang w:val="uk-UA"/>
              </w:rPr>
            </w:pPr>
            <w:r w:rsidRPr="005935A7">
              <w:rPr>
                <w:rFonts w:ascii="Times New Roman" w:eastAsia="Times New Roman" w:hAnsi="Times New Roman" w:cs="Times New Roman"/>
                <w:b/>
                <w:sz w:val="24"/>
                <w:szCs w:val="24"/>
                <w:lang w:val="uk-UA"/>
              </w:rPr>
              <w:lastRenderedPageBreak/>
              <w:t>2</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3716" w:rsidRPr="005935A7" w:rsidRDefault="00FC1F17">
            <w:pPr>
              <w:widowControl w:val="0"/>
              <w:spacing w:before="120" w:after="0" w:line="240" w:lineRule="auto"/>
              <w:jc w:val="both"/>
              <w:rPr>
                <w:rFonts w:ascii="Times New Roman" w:eastAsia="Times New Roman" w:hAnsi="Times New Roman" w:cs="Times New Roman"/>
                <w:sz w:val="24"/>
                <w:szCs w:val="24"/>
                <w:highlight w:val="white"/>
                <w:lang w:val="uk-UA"/>
              </w:rPr>
            </w:pPr>
            <w:r w:rsidRPr="005935A7">
              <w:rPr>
                <w:rFonts w:ascii="Times New Roman" w:eastAsia="Times New Roman" w:hAnsi="Times New Roman" w:cs="Times New Roman"/>
                <w:sz w:val="24"/>
                <w:szCs w:val="24"/>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F3716" w:rsidRPr="005935A7" w:rsidRDefault="00FC1F17">
            <w:pPr>
              <w:widowControl w:val="0"/>
              <w:spacing w:before="120" w:after="0" w:line="240" w:lineRule="auto"/>
              <w:jc w:val="both"/>
              <w:rPr>
                <w:rFonts w:ascii="Times New Roman" w:eastAsia="Times New Roman" w:hAnsi="Times New Roman" w:cs="Times New Roman"/>
                <w:sz w:val="24"/>
                <w:szCs w:val="24"/>
                <w:highlight w:val="white"/>
                <w:lang w:val="uk-UA"/>
              </w:rPr>
            </w:pPr>
            <w:r w:rsidRPr="005935A7">
              <w:rPr>
                <w:rFonts w:ascii="Times New Roman" w:eastAsia="Times New Roman" w:hAnsi="Times New Roman" w:cs="Times New Roman"/>
                <w:b/>
                <w:sz w:val="24"/>
                <w:szCs w:val="24"/>
                <w:highlight w:val="white"/>
                <w:lang w:val="uk-UA"/>
              </w:rPr>
              <w:t>(підпункт 5 пункт 47 Особливостей)</w:t>
            </w:r>
          </w:p>
        </w:tc>
        <w:tc>
          <w:tcPr>
            <w:tcW w:w="482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3716" w:rsidRPr="005935A7" w:rsidRDefault="00FC1F17">
            <w:pPr>
              <w:spacing w:after="0" w:line="240" w:lineRule="auto"/>
              <w:jc w:val="both"/>
              <w:rPr>
                <w:rFonts w:ascii="Times New Roman" w:eastAsia="Times New Roman" w:hAnsi="Times New Roman" w:cs="Times New Roman"/>
                <w:b/>
                <w:sz w:val="24"/>
                <w:szCs w:val="24"/>
                <w:lang w:val="uk-UA"/>
              </w:rPr>
            </w:pPr>
            <w:r w:rsidRPr="005935A7">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F3716" w:rsidRPr="005935A7" w:rsidRDefault="00DF3716">
            <w:pPr>
              <w:spacing w:after="0" w:line="240" w:lineRule="auto"/>
              <w:jc w:val="both"/>
              <w:rPr>
                <w:rFonts w:ascii="Times New Roman" w:eastAsia="Times New Roman" w:hAnsi="Times New Roman" w:cs="Times New Roman"/>
                <w:b/>
                <w:sz w:val="24"/>
                <w:szCs w:val="24"/>
                <w:lang w:val="uk-UA"/>
              </w:rPr>
            </w:pPr>
          </w:p>
          <w:p w:rsidR="00DF3716" w:rsidRPr="005935A7" w:rsidRDefault="00FC1F17">
            <w:pPr>
              <w:spacing w:after="0" w:line="240" w:lineRule="auto"/>
              <w:jc w:val="both"/>
              <w:rPr>
                <w:rFonts w:ascii="Times New Roman" w:eastAsia="Times New Roman" w:hAnsi="Times New Roman" w:cs="Times New Roman"/>
                <w:b/>
                <w:sz w:val="24"/>
                <w:szCs w:val="24"/>
                <w:lang w:val="uk-UA"/>
              </w:rPr>
            </w:pPr>
            <w:r w:rsidRPr="005935A7">
              <w:rPr>
                <w:rFonts w:ascii="Times New Roman" w:eastAsia="Times New Roman" w:hAnsi="Times New Roman" w:cs="Times New Roman"/>
                <w:b/>
                <w:sz w:val="24"/>
                <w:szCs w:val="24"/>
                <w:highlight w:val="white"/>
                <w:lang w:val="uk-UA"/>
              </w:rPr>
              <w:t>Документ повинен бути виданий/ сформований/ отриманий в поточному році.</w:t>
            </w:r>
            <w:r w:rsidRPr="005935A7">
              <w:rPr>
                <w:rFonts w:ascii="Times New Roman" w:eastAsia="Times New Roman" w:hAnsi="Times New Roman" w:cs="Times New Roman"/>
                <w:sz w:val="24"/>
                <w:szCs w:val="24"/>
                <w:lang w:val="uk-UA"/>
              </w:rPr>
              <w:t> </w:t>
            </w:r>
          </w:p>
        </w:tc>
      </w:tr>
      <w:tr w:rsidR="00DF3716" w:rsidRPr="005935A7" w:rsidTr="00FE0FE1">
        <w:trPr>
          <w:trHeight w:val="1723"/>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3716" w:rsidRPr="005935A7" w:rsidRDefault="00FC1F17">
            <w:pPr>
              <w:spacing w:after="0" w:line="240" w:lineRule="auto"/>
              <w:ind w:left="100"/>
              <w:jc w:val="center"/>
              <w:rPr>
                <w:rFonts w:ascii="Times New Roman" w:eastAsia="Times New Roman" w:hAnsi="Times New Roman" w:cs="Times New Roman"/>
                <w:b/>
                <w:color w:val="000000"/>
                <w:sz w:val="24"/>
                <w:szCs w:val="24"/>
                <w:lang w:val="uk-UA"/>
              </w:rPr>
            </w:pPr>
            <w:r w:rsidRPr="005935A7">
              <w:rPr>
                <w:rFonts w:ascii="Times New Roman" w:eastAsia="Times New Roman" w:hAnsi="Times New Roman" w:cs="Times New Roman"/>
                <w:b/>
                <w:sz w:val="24"/>
                <w:szCs w:val="24"/>
                <w:lang w:val="uk-UA"/>
              </w:rPr>
              <w:t>3</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3716" w:rsidRPr="005935A7" w:rsidRDefault="00FC1F17">
            <w:pPr>
              <w:widowControl w:val="0"/>
              <w:spacing w:before="120" w:after="0" w:line="240" w:lineRule="auto"/>
              <w:jc w:val="both"/>
              <w:rPr>
                <w:rFonts w:ascii="Times New Roman" w:eastAsia="Times New Roman" w:hAnsi="Times New Roman" w:cs="Times New Roman"/>
                <w:sz w:val="24"/>
                <w:szCs w:val="24"/>
                <w:highlight w:val="white"/>
                <w:lang w:val="uk-UA"/>
              </w:rPr>
            </w:pPr>
            <w:r w:rsidRPr="005935A7">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F3716" w:rsidRPr="005935A7" w:rsidRDefault="00FC1F17">
            <w:pPr>
              <w:spacing w:after="0" w:line="240" w:lineRule="auto"/>
              <w:jc w:val="both"/>
              <w:rPr>
                <w:rFonts w:ascii="Times New Roman" w:eastAsia="Times New Roman" w:hAnsi="Times New Roman" w:cs="Times New Roman"/>
                <w:sz w:val="24"/>
                <w:szCs w:val="24"/>
                <w:highlight w:val="white"/>
                <w:lang w:val="uk-UA"/>
              </w:rPr>
            </w:pPr>
            <w:r w:rsidRPr="005935A7">
              <w:rPr>
                <w:rFonts w:ascii="Times New Roman" w:eastAsia="Times New Roman" w:hAnsi="Times New Roman" w:cs="Times New Roman"/>
                <w:b/>
                <w:sz w:val="24"/>
                <w:szCs w:val="24"/>
                <w:highlight w:val="white"/>
                <w:lang w:val="uk-UA"/>
              </w:rPr>
              <w:t>(підпункт 12 пункт 47 Особливостей)</w:t>
            </w:r>
          </w:p>
        </w:tc>
        <w:tc>
          <w:tcPr>
            <w:tcW w:w="482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3716" w:rsidRPr="005935A7" w:rsidRDefault="00DF3716">
            <w:pPr>
              <w:spacing w:after="0" w:line="240" w:lineRule="auto"/>
              <w:ind w:right="140"/>
              <w:jc w:val="both"/>
              <w:rPr>
                <w:rFonts w:ascii="Times New Roman" w:eastAsia="Times New Roman" w:hAnsi="Times New Roman" w:cs="Times New Roman"/>
                <w:b/>
                <w:sz w:val="24"/>
                <w:szCs w:val="24"/>
                <w:lang w:val="uk-UA"/>
              </w:rPr>
            </w:pPr>
          </w:p>
        </w:tc>
      </w:tr>
    </w:tbl>
    <w:p w:rsidR="00DF3716" w:rsidRDefault="00DF3716">
      <w:pPr>
        <w:shd w:val="clear" w:color="auto" w:fill="FFFFFF"/>
        <w:spacing w:after="0" w:line="240" w:lineRule="auto"/>
        <w:rPr>
          <w:rFonts w:ascii="Times New Roman" w:eastAsia="Times New Roman" w:hAnsi="Times New Roman" w:cs="Times New Roman"/>
          <w:sz w:val="24"/>
          <w:szCs w:val="24"/>
          <w:lang w:val="uk-UA"/>
        </w:rPr>
      </w:pPr>
    </w:p>
    <w:p w:rsidR="007B646E" w:rsidRPr="005935A7" w:rsidRDefault="007B646E">
      <w:pPr>
        <w:shd w:val="clear" w:color="auto" w:fill="FFFFFF"/>
        <w:spacing w:after="0" w:line="240" w:lineRule="auto"/>
        <w:rPr>
          <w:rFonts w:ascii="Times New Roman" w:eastAsia="Times New Roman" w:hAnsi="Times New Roman" w:cs="Times New Roman"/>
          <w:sz w:val="24"/>
          <w:szCs w:val="24"/>
          <w:lang w:val="uk-UA"/>
        </w:rPr>
      </w:pPr>
    </w:p>
    <w:p w:rsidR="00FE0FE1" w:rsidRPr="00BE34FF" w:rsidRDefault="00FE0FE1" w:rsidP="00FE0FE1">
      <w:pPr>
        <w:shd w:val="clear" w:color="auto" w:fill="FFFFFF"/>
        <w:spacing w:after="0" w:line="240" w:lineRule="auto"/>
        <w:rPr>
          <w:rFonts w:ascii="Times New Roman" w:eastAsia="Times New Roman" w:hAnsi="Times New Roman" w:cs="Times New Roman"/>
          <w:sz w:val="24"/>
          <w:szCs w:val="24"/>
          <w:lang w:val="uk-UA"/>
        </w:rPr>
      </w:pPr>
      <w:r w:rsidRPr="00BE34FF">
        <w:rPr>
          <w:rFonts w:ascii="Times New Roman" w:eastAsia="Times New Roman" w:hAnsi="Times New Roman" w:cs="Times New Roman"/>
          <w:b/>
          <w:color w:val="000000"/>
          <w:sz w:val="24"/>
          <w:szCs w:val="24"/>
          <w:lang w:val="uk-UA"/>
        </w:rPr>
        <w:t xml:space="preserve">4. Інша інформація встановлена відповідно до законодавства (для УЧАСНИКІВ </w:t>
      </w:r>
      <w:r w:rsidRPr="00BE34FF">
        <w:rPr>
          <w:rFonts w:ascii="Times New Roman" w:eastAsia="Times New Roman" w:hAnsi="Times New Roman" w:cs="Times New Roman"/>
          <w:b/>
          <w:sz w:val="24"/>
          <w:szCs w:val="24"/>
          <w:lang w:val="uk-UA"/>
        </w:rPr>
        <w:t>—</w:t>
      </w:r>
      <w:r w:rsidRPr="00BE34FF">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BE34FF">
        <w:rPr>
          <w:rFonts w:ascii="Times New Roman" w:eastAsia="Times New Roman" w:hAnsi="Times New Roman" w:cs="Times New Roman"/>
          <w:b/>
          <w:sz w:val="24"/>
          <w:szCs w:val="24"/>
          <w:lang w:val="uk-UA"/>
        </w:rPr>
        <w:t xml:space="preserve"> — </w:t>
      </w:r>
      <w:r w:rsidRPr="00BE34FF">
        <w:rPr>
          <w:rFonts w:ascii="Times New Roman" w:eastAsia="Times New Roman" w:hAnsi="Times New Roman" w:cs="Times New Roman"/>
          <w:b/>
          <w:color w:val="000000"/>
          <w:sz w:val="24"/>
          <w:szCs w:val="24"/>
          <w:lang w:val="uk-UA"/>
        </w:rPr>
        <w:t>підприємців)</w:t>
      </w:r>
      <w:r w:rsidRPr="00BE34FF">
        <w:rPr>
          <w:rFonts w:ascii="Times New Roman" w:eastAsia="Times New Roman" w:hAnsi="Times New Roman" w:cs="Times New Roman"/>
          <w:b/>
          <w:sz w:val="24"/>
          <w:szCs w:val="24"/>
          <w:lang w:val="uk-UA"/>
        </w:rPr>
        <w:t>.</w:t>
      </w:r>
    </w:p>
    <w:tbl>
      <w:tblPr>
        <w:tblW w:w="9839" w:type="dxa"/>
        <w:tblInd w:w="-100" w:type="dxa"/>
        <w:tblLayout w:type="fixed"/>
        <w:tblLook w:val="0400"/>
      </w:tblPr>
      <w:tblGrid>
        <w:gridCol w:w="626"/>
        <w:gridCol w:w="9213"/>
      </w:tblGrid>
      <w:tr w:rsidR="00FE0FE1" w:rsidRPr="00BE34FF" w:rsidTr="00FE0FE1">
        <w:trPr>
          <w:trHeight w:val="124"/>
        </w:trPr>
        <w:tc>
          <w:tcPr>
            <w:tcW w:w="983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FE0FE1" w:rsidRPr="00BE34FF" w:rsidRDefault="00FE0FE1" w:rsidP="00493070">
            <w:pPr>
              <w:spacing w:after="0" w:line="240" w:lineRule="auto"/>
              <w:ind w:left="100"/>
              <w:jc w:val="center"/>
              <w:rPr>
                <w:rFonts w:ascii="Times New Roman" w:eastAsia="Times New Roman" w:hAnsi="Times New Roman" w:cs="Times New Roman"/>
                <w:sz w:val="24"/>
                <w:szCs w:val="24"/>
                <w:lang w:val="uk-UA"/>
              </w:rPr>
            </w:pPr>
            <w:r w:rsidRPr="00BE34FF">
              <w:rPr>
                <w:rFonts w:ascii="Times New Roman" w:eastAsia="Times New Roman" w:hAnsi="Times New Roman" w:cs="Times New Roman"/>
                <w:b/>
                <w:color w:val="000000"/>
                <w:sz w:val="24"/>
                <w:szCs w:val="24"/>
                <w:lang w:val="uk-UA"/>
              </w:rPr>
              <w:t>Інші документи від Учасника:</w:t>
            </w:r>
          </w:p>
        </w:tc>
      </w:tr>
      <w:tr w:rsidR="00FE0FE1" w:rsidRPr="007B646E" w:rsidTr="00FE0FE1">
        <w:trPr>
          <w:trHeight w:val="80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E0FE1" w:rsidRPr="00BE34FF" w:rsidRDefault="00FE0FE1" w:rsidP="00493070">
            <w:pPr>
              <w:spacing w:after="0" w:line="240" w:lineRule="auto"/>
              <w:ind w:left="100"/>
              <w:jc w:val="center"/>
              <w:rPr>
                <w:rFonts w:ascii="Times New Roman" w:eastAsia="Times New Roman" w:hAnsi="Times New Roman" w:cs="Times New Roman"/>
                <w:sz w:val="24"/>
                <w:szCs w:val="24"/>
                <w:lang w:val="uk-UA"/>
              </w:rPr>
            </w:pPr>
            <w:r w:rsidRPr="00BE34FF">
              <w:rPr>
                <w:rFonts w:ascii="Times New Roman" w:eastAsia="Times New Roman" w:hAnsi="Times New Roman" w:cs="Times New Roman"/>
                <w:b/>
                <w:color w:val="000000"/>
                <w:sz w:val="24"/>
                <w:szCs w:val="24"/>
                <w:lang w:val="uk-UA"/>
              </w:rPr>
              <w:t>1</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0FE1" w:rsidRPr="00BE34FF" w:rsidRDefault="00FE0FE1" w:rsidP="00493070">
            <w:pPr>
              <w:spacing w:after="0" w:line="240" w:lineRule="auto"/>
              <w:ind w:left="100"/>
              <w:jc w:val="both"/>
              <w:rPr>
                <w:rFonts w:ascii="Times New Roman" w:eastAsia="Times New Roman" w:hAnsi="Times New Roman" w:cs="Times New Roman"/>
                <w:sz w:val="24"/>
                <w:szCs w:val="24"/>
                <w:lang w:val="uk-UA"/>
              </w:rPr>
            </w:pPr>
            <w:r w:rsidRPr="00BE34FF">
              <w:rPr>
                <w:rFonts w:ascii="Times New Roman" w:eastAsia="Times New Roman" w:hAnsi="Times New Roman" w:cs="Times New Roman"/>
                <w:color w:val="000000"/>
                <w:sz w:val="24"/>
                <w:szCs w:val="24"/>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BE34FF">
              <w:rPr>
                <w:rFonts w:ascii="Times New Roman" w:eastAsia="Times New Roman" w:hAnsi="Times New Roman" w:cs="Times New Roman"/>
                <w:sz w:val="24"/>
                <w:szCs w:val="24"/>
                <w:lang w:val="uk-UA"/>
              </w:rPr>
              <w:t xml:space="preserve">— </w:t>
            </w:r>
            <w:r w:rsidRPr="00BE34FF">
              <w:rPr>
                <w:rFonts w:ascii="Times New Roman" w:eastAsia="Times New Roman" w:hAnsi="Times New Roman" w:cs="Times New Roman"/>
                <w:color w:val="000000"/>
                <w:sz w:val="24"/>
                <w:szCs w:val="24"/>
                <w:lang w:val="uk-UA"/>
              </w:rPr>
              <w:t>підприємців та громадських формувань, а іншою особою, учасник надає довіреність або доручення на таку особу.</w:t>
            </w:r>
          </w:p>
        </w:tc>
      </w:tr>
      <w:tr w:rsidR="00FE0FE1" w:rsidRPr="007B646E" w:rsidTr="00FE0FE1">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E0FE1" w:rsidRPr="00BE34FF" w:rsidRDefault="00FE0FE1" w:rsidP="00493070">
            <w:pPr>
              <w:spacing w:before="240" w:after="0" w:line="240" w:lineRule="auto"/>
              <w:ind w:right="-184" w:firstLine="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lastRenderedPageBreak/>
              <w:t>2</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0FE1" w:rsidRPr="00B10648" w:rsidRDefault="00FE0FE1" w:rsidP="00493070">
            <w:pPr>
              <w:jc w:val="both"/>
              <w:rPr>
                <w:rFonts w:ascii="Times New Roman" w:eastAsia="Times New Roman" w:hAnsi="Times New Roman" w:cs="Times New Roman"/>
                <w:color w:val="000000"/>
                <w:sz w:val="24"/>
                <w:szCs w:val="24"/>
                <w:lang w:val="uk-UA"/>
              </w:rPr>
            </w:pPr>
            <w:r w:rsidRPr="00B10648">
              <w:rPr>
                <w:rFonts w:ascii="Times New Roman" w:eastAsia="Times New Roman" w:hAnsi="Times New Roman" w:cs="Times New Roman"/>
                <w:color w:val="000000"/>
                <w:sz w:val="24"/>
                <w:szCs w:val="24"/>
                <w:lang w:val="uk-UA"/>
              </w:rPr>
              <w:t>Документи що підтверджують право підпису пропозиції та/або договору про закупівлю:</w:t>
            </w:r>
          </w:p>
          <w:p w:rsidR="00FE0FE1" w:rsidRPr="00B10648" w:rsidRDefault="00FE0FE1" w:rsidP="00493070">
            <w:pPr>
              <w:spacing w:after="0" w:line="240" w:lineRule="auto"/>
              <w:jc w:val="both"/>
              <w:rPr>
                <w:rFonts w:ascii="Times New Roman" w:eastAsia="Times New Roman" w:hAnsi="Times New Roman" w:cs="Times New Roman"/>
                <w:b/>
                <w:bCs/>
                <w:i/>
                <w:iCs/>
                <w:color w:val="000000"/>
                <w:sz w:val="24"/>
                <w:szCs w:val="24"/>
                <w:lang w:val="uk-UA"/>
              </w:rPr>
            </w:pPr>
            <w:r w:rsidRPr="00B10648">
              <w:rPr>
                <w:rFonts w:ascii="Times New Roman" w:hAnsi="Times New Roman" w:cs="Times New Roman"/>
                <w:b/>
                <w:bCs/>
                <w:i/>
                <w:iCs/>
                <w:color w:val="000000"/>
                <w:sz w:val="24"/>
                <w:szCs w:val="24"/>
                <w:lang w:val="uk-UA"/>
              </w:rPr>
              <w:t>для юридичних осіб:</w:t>
            </w:r>
          </w:p>
          <w:p w:rsidR="00FE0FE1" w:rsidRPr="00B10648" w:rsidRDefault="00FE0FE1" w:rsidP="00493070">
            <w:pPr>
              <w:pStyle w:val="a4"/>
              <w:numPr>
                <w:ilvl w:val="0"/>
                <w:numId w:val="8"/>
              </w:numPr>
              <w:spacing w:before="0" w:beforeAutospacing="0" w:after="0" w:afterAutospacing="0"/>
              <w:ind w:left="209" w:hanging="209"/>
              <w:jc w:val="both"/>
              <w:rPr>
                <w:b/>
                <w:bCs/>
                <w:color w:val="000000"/>
                <w:lang w:val="uk-UA"/>
              </w:rPr>
            </w:pPr>
            <w:r w:rsidRPr="00B10648">
              <w:rPr>
                <w:bCs/>
                <w:color w:val="000000"/>
                <w:lang w:val="uk-UA"/>
              </w:rPr>
              <w:t>копія документу(</w:t>
            </w:r>
            <w:proofErr w:type="spellStart"/>
            <w:r w:rsidRPr="00B10648">
              <w:rPr>
                <w:bCs/>
                <w:color w:val="000000"/>
                <w:lang w:val="uk-UA"/>
              </w:rPr>
              <w:t>ів</w:t>
            </w:r>
            <w:proofErr w:type="spellEnd"/>
            <w:r w:rsidRPr="00B10648">
              <w:rPr>
                <w:bCs/>
                <w:color w:val="000000"/>
                <w:lang w:val="uk-UA"/>
              </w:rPr>
              <w:t xml:space="preserve">), що підтверджує повноваження особи, яка підписує тендерну пропозицію та/або уповноважена на підписання договору про закупівлю: </w:t>
            </w:r>
            <w:r w:rsidRPr="00B10648">
              <w:rPr>
                <w:color w:val="000000"/>
                <w:lang w:val="uk-UA"/>
              </w:rPr>
              <w:t xml:space="preserve">виписка з протоколу засновників або </w:t>
            </w:r>
            <w:proofErr w:type="spellStart"/>
            <w:r w:rsidRPr="00B10648">
              <w:rPr>
                <w:color w:val="000000"/>
                <w:lang w:val="uk-UA"/>
              </w:rPr>
              <w:t>скан-копія</w:t>
            </w:r>
            <w:proofErr w:type="spellEnd"/>
            <w:r w:rsidRPr="00B10648">
              <w:rPr>
                <w:color w:val="000000"/>
                <w:lang w:val="uk-UA"/>
              </w:rPr>
              <w:t xml:space="preserve"> протоколу засновників, або наказ про призначення, або довіреність або доручення </w:t>
            </w:r>
            <w:r w:rsidRPr="00B10648">
              <w:rPr>
                <w:i/>
                <w:color w:val="000000"/>
                <w:lang w:val="uk-UA"/>
              </w:rPr>
              <w:t xml:space="preserve">(документ надається у разі якщо </w:t>
            </w:r>
            <w:r w:rsidRPr="00B10648">
              <w:rPr>
                <w:i/>
                <w:iCs/>
                <w:color w:val="000000"/>
                <w:lang w:val="uk-UA"/>
              </w:rPr>
              <w:t xml:space="preserve">тендерна пропозиція подається не керівником учасника, зазначеним у Єдиному державному реєстрі юридичних осіб, фізичних осіб </w:t>
            </w:r>
            <w:r w:rsidRPr="00B10648">
              <w:rPr>
                <w:i/>
                <w:iCs/>
                <w:lang w:val="uk-UA"/>
              </w:rPr>
              <w:t xml:space="preserve">— </w:t>
            </w:r>
            <w:r w:rsidRPr="00B10648">
              <w:rPr>
                <w:i/>
                <w:iCs/>
                <w:color w:val="000000"/>
                <w:lang w:val="uk-UA"/>
              </w:rPr>
              <w:t>підприємців та громадських формувань, а іншою особою</w:t>
            </w:r>
            <w:r w:rsidRPr="00B10648">
              <w:rPr>
                <w:i/>
                <w:color w:val="000000"/>
                <w:lang w:val="uk-UA"/>
              </w:rPr>
              <w:t>)</w:t>
            </w:r>
            <w:r w:rsidRPr="00B10648">
              <w:rPr>
                <w:color w:val="000000"/>
                <w:lang w:val="uk-UA"/>
              </w:rPr>
              <w:t xml:space="preserve"> або інший документ, що підтверджує повноваження посадової особи учасника на підписання документів.</w:t>
            </w:r>
          </w:p>
          <w:p w:rsidR="00FE0FE1" w:rsidRPr="00B10648" w:rsidRDefault="00FE0FE1" w:rsidP="00493070">
            <w:pPr>
              <w:pStyle w:val="a4"/>
              <w:spacing w:before="0" w:beforeAutospacing="0" w:after="0" w:afterAutospacing="0"/>
              <w:jc w:val="both"/>
              <w:rPr>
                <w:bCs/>
                <w:color w:val="000000"/>
                <w:lang w:val="uk-UA"/>
              </w:rPr>
            </w:pPr>
            <w:r w:rsidRPr="00B10648">
              <w:rPr>
                <w:bCs/>
                <w:color w:val="000000"/>
                <w:lang w:val="uk-UA"/>
              </w:rPr>
              <w:t>Учасник надає один з документів відповідно до організаційно-правової власності суб’єкта господарювання.</w:t>
            </w:r>
          </w:p>
          <w:p w:rsidR="00FE0FE1" w:rsidRPr="00B10648" w:rsidRDefault="00FE0FE1" w:rsidP="00493070">
            <w:pPr>
              <w:pStyle w:val="a4"/>
              <w:numPr>
                <w:ilvl w:val="0"/>
                <w:numId w:val="8"/>
              </w:numPr>
              <w:spacing w:before="0" w:beforeAutospacing="0" w:after="0" w:afterAutospacing="0"/>
              <w:ind w:left="209" w:hanging="209"/>
              <w:jc w:val="both"/>
              <w:rPr>
                <w:bCs/>
                <w:color w:val="000000"/>
                <w:lang w:val="uk-UA"/>
              </w:rPr>
            </w:pPr>
            <w:r w:rsidRPr="00B10648">
              <w:rPr>
                <w:bCs/>
                <w:color w:val="000000"/>
                <w:lang w:val="uk-UA"/>
              </w:rPr>
              <w:t>копія Статуту із змінами (в разі їх наявності) або іншого установчого документу.</w:t>
            </w:r>
          </w:p>
          <w:p w:rsidR="00FE0FE1" w:rsidRPr="00B10648" w:rsidRDefault="00FE0FE1" w:rsidP="00493070">
            <w:pPr>
              <w:spacing w:after="0" w:line="240" w:lineRule="atLeast"/>
              <w:contextualSpacing/>
              <w:jc w:val="both"/>
              <w:rPr>
                <w:rFonts w:ascii="Times New Roman" w:hAnsi="Times New Roman"/>
                <w:color w:val="000000"/>
                <w:sz w:val="24"/>
                <w:szCs w:val="24"/>
                <w:lang w:val="uk-UA"/>
              </w:rPr>
            </w:pPr>
            <w:r w:rsidRPr="00B10648">
              <w:rPr>
                <w:rFonts w:ascii="Times New Roman" w:hAnsi="Times New Roman"/>
                <w:color w:val="000000"/>
                <w:sz w:val="24"/>
                <w:szCs w:val="24"/>
                <w:lang w:val="uk-UA"/>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FE0FE1" w:rsidRPr="00B10648" w:rsidRDefault="00FE0FE1" w:rsidP="00493070">
            <w:pPr>
              <w:pStyle w:val="a4"/>
              <w:spacing w:before="0" w:beforeAutospacing="0" w:after="0" w:afterAutospacing="0"/>
              <w:jc w:val="both"/>
              <w:rPr>
                <w:b/>
                <w:bCs/>
                <w:color w:val="000000"/>
                <w:lang w:val="uk-UA"/>
              </w:rPr>
            </w:pPr>
            <w:r w:rsidRPr="00B10648">
              <w:rPr>
                <w:color w:val="000000"/>
                <w:lang w:val="uk-UA"/>
              </w:rPr>
              <w:t xml:space="preserve">У разі, якщо державна реєстрація Учасника була здійснена після 01.01.2016, то Учасник має право </w:t>
            </w:r>
            <w:r w:rsidRPr="00B10648">
              <w:rPr>
                <w:bCs/>
                <w:color w:val="000000"/>
                <w:lang w:val="uk-UA"/>
              </w:rPr>
              <w:t>надати опис документів</w:t>
            </w:r>
            <w:r w:rsidRPr="00B10648">
              <w:rPr>
                <w:color w:val="000000"/>
                <w:lang w:val="uk-UA"/>
              </w:rPr>
              <w:t>, що надаються юридичною особою державному реєстратору для проведення державної реєстрації юридичної особи.</w:t>
            </w:r>
          </w:p>
          <w:p w:rsidR="00FE0FE1" w:rsidRPr="00B10648" w:rsidRDefault="00FE0FE1" w:rsidP="00493070">
            <w:pPr>
              <w:pBdr>
                <w:top w:val="nil"/>
                <w:left w:val="nil"/>
                <w:bottom w:val="nil"/>
                <w:right w:val="nil"/>
                <w:between w:val="nil"/>
              </w:pBdr>
              <w:tabs>
                <w:tab w:val="left" w:pos="316"/>
              </w:tabs>
              <w:spacing w:after="0" w:line="240" w:lineRule="auto"/>
              <w:ind w:left="62"/>
              <w:jc w:val="both"/>
              <w:rPr>
                <w:rFonts w:ascii="Times New Roman" w:hAnsi="Times New Roman" w:cs="Times New Roman"/>
                <w:b/>
                <w:bCs/>
                <w:i/>
                <w:iCs/>
                <w:color w:val="000000"/>
                <w:sz w:val="24"/>
                <w:szCs w:val="24"/>
                <w:lang w:val="uk-UA"/>
              </w:rPr>
            </w:pPr>
          </w:p>
          <w:p w:rsidR="00FE0FE1" w:rsidRPr="00B10648" w:rsidRDefault="00FE0FE1" w:rsidP="00493070">
            <w:pPr>
              <w:pBdr>
                <w:top w:val="nil"/>
                <w:left w:val="nil"/>
                <w:bottom w:val="nil"/>
                <w:right w:val="nil"/>
                <w:between w:val="nil"/>
              </w:pBdr>
              <w:tabs>
                <w:tab w:val="left" w:pos="316"/>
              </w:tabs>
              <w:spacing w:after="0" w:line="240" w:lineRule="auto"/>
              <w:ind w:left="62"/>
              <w:jc w:val="both"/>
              <w:rPr>
                <w:rFonts w:ascii="Times New Roman" w:hAnsi="Times New Roman" w:cs="Times New Roman"/>
                <w:b/>
                <w:bCs/>
                <w:i/>
                <w:iCs/>
                <w:color w:val="000000"/>
                <w:sz w:val="24"/>
                <w:szCs w:val="24"/>
                <w:lang w:val="uk-UA"/>
              </w:rPr>
            </w:pPr>
            <w:r w:rsidRPr="00B10648">
              <w:rPr>
                <w:rFonts w:ascii="Times New Roman" w:hAnsi="Times New Roman" w:cs="Times New Roman"/>
                <w:b/>
                <w:bCs/>
                <w:i/>
                <w:iCs/>
                <w:color w:val="000000"/>
                <w:sz w:val="24"/>
                <w:szCs w:val="24"/>
                <w:lang w:val="uk-UA"/>
              </w:rPr>
              <w:t>для фізичних осіб:</w:t>
            </w:r>
          </w:p>
          <w:p w:rsidR="00FE0FE1" w:rsidRPr="00B10648" w:rsidRDefault="00FE0FE1" w:rsidP="00493070">
            <w:pPr>
              <w:pStyle w:val="a7"/>
              <w:numPr>
                <w:ilvl w:val="0"/>
                <w:numId w:val="7"/>
              </w:numPr>
              <w:pBdr>
                <w:top w:val="nil"/>
                <w:left w:val="nil"/>
                <w:bottom w:val="nil"/>
                <w:right w:val="nil"/>
                <w:between w:val="nil"/>
              </w:pBdr>
              <w:tabs>
                <w:tab w:val="left" w:pos="316"/>
              </w:tabs>
              <w:spacing w:after="0" w:line="240" w:lineRule="auto"/>
              <w:ind w:left="209" w:hanging="209"/>
              <w:jc w:val="both"/>
              <w:rPr>
                <w:rFonts w:ascii="Times New Roman" w:eastAsia="Times New Roman" w:hAnsi="Times New Roman" w:cs="Times New Roman"/>
                <w:b/>
                <w:bCs/>
                <w:i/>
                <w:iCs/>
                <w:color w:val="000000"/>
                <w:sz w:val="24"/>
                <w:szCs w:val="24"/>
                <w:lang w:val="uk-UA"/>
              </w:rPr>
            </w:pPr>
            <w:r w:rsidRPr="00B10648">
              <w:rPr>
                <w:rFonts w:ascii="Times New Roman" w:hAnsi="Times New Roman"/>
                <w:sz w:val="24"/>
                <w:szCs w:val="24"/>
                <w:lang w:val="uk-UA"/>
              </w:rPr>
              <w:t xml:space="preserve">копія паспорту </w:t>
            </w:r>
            <w:r w:rsidRPr="00B10648">
              <w:rPr>
                <w:rFonts w:ascii="Times New Roman" w:hAnsi="Times New Roman"/>
                <w:color w:val="000000" w:themeColor="text1"/>
                <w:sz w:val="24"/>
                <w:szCs w:val="24"/>
                <w:lang w:val="uk-UA"/>
              </w:rPr>
              <w:t>фізичної особи-підприємця (при укладенні договору з переможцем);</w:t>
            </w:r>
          </w:p>
          <w:p w:rsidR="00FE0FE1" w:rsidRPr="00BE34FF" w:rsidRDefault="00FE0FE1" w:rsidP="00493070">
            <w:pPr>
              <w:spacing w:after="0" w:line="240" w:lineRule="auto"/>
              <w:ind w:left="100" w:right="120" w:hanging="20"/>
              <w:jc w:val="both"/>
              <w:rPr>
                <w:rFonts w:ascii="Times New Roman" w:eastAsia="Times New Roman" w:hAnsi="Times New Roman" w:cs="Times New Roman"/>
                <w:b/>
                <w:color w:val="000000"/>
                <w:sz w:val="24"/>
                <w:szCs w:val="24"/>
                <w:lang w:val="uk-UA"/>
              </w:rPr>
            </w:pPr>
            <w:r w:rsidRPr="00B10648">
              <w:rPr>
                <w:rFonts w:ascii="Times New Roman" w:hAnsi="Times New Roman" w:cs="Times New Roman"/>
                <w:color w:val="000000"/>
                <w:sz w:val="24"/>
                <w:szCs w:val="24"/>
                <w:lang w:val="uk-UA"/>
              </w:rPr>
              <w:t xml:space="preserve">копія довідки про присвоєння ідентифікаційного номера або </w:t>
            </w:r>
            <w:proofErr w:type="spellStart"/>
            <w:r w:rsidRPr="00B10648">
              <w:rPr>
                <w:rFonts w:ascii="Times New Roman" w:hAnsi="Times New Roman" w:cs="Times New Roman"/>
                <w:color w:val="000000"/>
                <w:sz w:val="24"/>
                <w:szCs w:val="24"/>
                <w:lang w:val="uk-UA"/>
              </w:rPr>
              <w:t>скан-копія</w:t>
            </w:r>
            <w:proofErr w:type="spellEnd"/>
            <w:r w:rsidRPr="00B10648">
              <w:rPr>
                <w:rFonts w:ascii="Times New Roman" w:hAnsi="Times New Roman" w:cs="Times New Roman"/>
                <w:color w:val="000000"/>
                <w:sz w:val="24"/>
                <w:szCs w:val="24"/>
                <w:lang w:val="uk-UA"/>
              </w:rPr>
              <w:t xml:space="preserve"> реєстраційного номеру облікової картки платника податків. У разі відсутності довідки/картки про присвоєння ідентифікаційного номера з релігійних переконань, надати копію сторінки паспорта з відповідною відміткою або лист-пояснення із зазначенням законодавчих підстав ненадання документу.</w:t>
            </w:r>
          </w:p>
        </w:tc>
      </w:tr>
      <w:tr w:rsidR="00FE0FE1" w:rsidRPr="00BE34FF" w:rsidTr="00FE0FE1">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E0FE1" w:rsidRPr="00B10648" w:rsidRDefault="00FE0FE1" w:rsidP="00493070">
            <w:pPr>
              <w:spacing w:before="240" w:after="0" w:line="240" w:lineRule="auto"/>
              <w:ind w:left="100"/>
              <w:jc w:val="center"/>
              <w:rPr>
                <w:rFonts w:ascii="Times New Roman" w:eastAsia="Times New Roman" w:hAnsi="Times New Roman" w:cs="Times New Roman"/>
                <w:b/>
                <w:sz w:val="24"/>
                <w:szCs w:val="24"/>
                <w:lang w:val="uk-UA"/>
              </w:rPr>
            </w:pPr>
            <w:r w:rsidRPr="00B10648">
              <w:rPr>
                <w:rFonts w:ascii="Times New Roman" w:eastAsia="Times New Roman" w:hAnsi="Times New Roman" w:cs="Times New Roman"/>
                <w:b/>
                <w:sz w:val="24"/>
                <w:szCs w:val="24"/>
                <w:lang w:val="uk-UA"/>
              </w:rPr>
              <w:t>3</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0FE1" w:rsidRPr="00BE34FF" w:rsidRDefault="00FE0FE1" w:rsidP="00493070">
            <w:pPr>
              <w:spacing w:after="0" w:line="240" w:lineRule="auto"/>
              <w:ind w:left="100" w:right="120" w:hanging="20"/>
              <w:jc w:val="both"/>
              <w:rPr>
                <w:rFonts w:ascii="Times New Roman" w:eastAsia="Times New Roman" w:hAnsi="Times New Roman" w:cs="Times New Roman"/>
                <w:i/>
                <w:color w:val="000000"/>
                <w:sz w:val="24"/>
                <w:szCs w:val="24"/>
                <w:lang w:val="uk-UA"/>
              </w:rPr>
            </w:pPr>
            <w:r w:rsidRPr="00BE34FF">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BE34FF">
              <w:rPr>
                <w:rFonts w:ascii="Times New Roman" w:eastAsia="Times New Roman" w:hAnsi="Times New Roman" w:cs="Times New Roman"/>
                <w:sz w:val="24"/>
                <w:szCs w:val="24"/>
                <w:lang w:val="uk-UA"/>
              </w:rPr>
              <w:t>у</w:t>
            </w:r>
            <w:r w:rsidRPr="00BE34FF">
              <w:rPr>
                <w:rFonts w:ascii="Times New Roman" w:eastAsia="Times New Roman" w:hAnsi="Times New Roman" w:cs="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E34FF">
              <w:rPr>
                <w:rFonts w:ascii="Times New Roman" w:eastAsia="Times New Roman" w:hAnsi="Times New Roman" w:cs="Times New Roman"/>
                <w:i/>
                <w:color w:val="000000"/>
                <w:sz w:val="24"/>
                <w:szCs w:val="24"/>
                <w:lang w:val="uk-UA"/>
              </w:rPr>
              <w:t xml:space="preserve">Замість довідки довільної форми учасник може надати чинну ліцензію або документ дозвільного характеру. </w:t>
            </w:r>
          </w:p>
          <w:p w:rsidR="00FE0FE1" w:rsidRPr="00BE34FF" w:rsidRDefault="00FE0FE1" w:rsidP="00493070">
            <w:pPr>
              <w:spacing w:after="0" w:line="240" w:lineRule="auto"/>
              <w:ind w:left="100" w:right="120" w:hanging="20"/>
              <w:jc w:val="both"/>
              <w:rPr>
                <w:rFonts w:ascii="Times New Roman" w:eastAsia="Times New Roman" w:hAnsi="Times New Roman" w:cs="Times New Roman"/>
                <w:sz w:val="24"/>
                <w:szCs w:val="24"/>
                <w:lang w:val="uk-UA"/>
              </w:rPr>
            </w:pPr>
            <w:r w:rsidRPr="00BE34FF">
              <w:rPr>
                <w:rFonts w:ascii="Times New Roman" w:eastAsia="Times New Roman" w:hAnsi="Times New Roman" w:cs="Times New Roman"/>
                <w:i/>
                <w:color w:val="000000"/>
                <w:sz w:val="24"/>
                <w:szCs w:val="24"/>
                <w:lang w:val="uk-UA"/>
              </w:rPr>
              <w:t>(Надається лише у разі, якщо отримання дозволу або ліцензії на провадження такого виду господарської  діяльності передбачено законом).</w:t>
            </w:r>
          </w:p>
        </w:tc>
      </w:tr>
      <w:tr w:rsidR="00FE0FE1" w:rsidRPr="00BE34FF" w:rsidTr="00FE0FE1">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E0FE1" w:rsidRPr="00BE34FF" w:rsidRDefault="00FE0FE1" w:rsidP="00493070">
            <w:pPr>
              <w:spacing w:before="240" w:after="0" w:line="240" w:lineRule="auto"/>
              <w:ind w:left="10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4</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0FE1" w:rsidRPr="00B10648" w:rsidRDefault="00FE0FE1" w:rsidP="00493070">
            <w:pPr>
              <w:tabs>
                <w:tab w:val="center" w:pos="5"/>
              </w:tabs>
              <w:suppressAutoHyphens/>
              <w:spacing w:after="0" w:line="240" w:lineRule="atLeast"/>
              <w:ind w:right="141"/>
              <w:contextualSpacing/>
              <w:jc w:val="both"/>
              <w:rPr>
                <w:rFonts w:ascii="Times New Roman" w:eastAsia="Times New Roman" w:hAnsi="Times New Roman" w:cs="Times New Roman"/>
                <w:b/>
                <w:sz w:val="24"/>
                <w:szCs w:val="24"/>
                <w:lang w:val="uk-UA" w:eastAsia="ar-SA"/>
              </w:rPr>
            </w:pPr>
            <w:r w:rsidRPr="00B10648">
              <w:rPr>
                <w:rFonts w:ascii="Times New Roman" w:eastAsia="Arial" w:hAnsi="Times New Roman" w:cs="Times New Roman"/>
                <w:sz w:val="24"/>
                <w:szCs w:val="24"/>
                <w:lang w:val="uk-UA"/>
              </w:rPr>
              <w:t>Довідку в довільній формі, яка містить відомості про учасника, а саме (</w:t>
            </w:r>
            <w:r w:rsidRPr="00B10648">
              <w:rPr>
                <w:rFonts w:ascii="Times New Roman" w:eastAsia="Arial" w:hAnsi="Times New Roman" w:cs="Times New Roman"/>
                <w:i/>
                <w:sz w:val="24"/>
                <w:szCs w:val="24"/>
                <w:lang w:val="uk-UA"/>
              </w:rPr>
              <w:t>орієнтовний зразок додається</w:t>
            </w:r>
            <w:r w:rsidRPr="00B10648">
              <w:rPr>
                <w:rFonts w:ascii="Times New Roman" w:eastAsia="Arial" w:hAnsi="Times New Roman" w:cs="Times New Roman"/>
                <w:sz w:val="24"/>
                <w:szCs w:val="24"/>
                <w:lang w:val="uk-UA"/>
              </w:rPr>
              <w:t>):</w:t>
            </w:r>
          </w:p>
          <w:p w:rsidR="00FE0FE1" w:rsidRPr="00B10648" w:rsidRDefault="00FE0FE1" w:rsidP="00493070">
            <w:pPr>
              <w:tabs>
                <w:tab w:val="left" w:pos="1080"/>
                <w:tab w:val="left" w:pos="10065"/>
              </w:tabs>
              <w:spacing w:after="0" w:line="240" w:lineRule="atLeast"/>
              <w:ind w:right="141"/>
              <w:contextualSpacing/>
              <w:jc w:val="both"/>
              <w:rPr>
                <w:rFonts w:ascii="Times New Roman" w:eastAsia="Arial" w:hAnsi="Times New Roman" w:cs="Times New Roman"/>
                <w:sz w:val="24"/>
                <w:szCs w:val="24"/>
                <w:lang w:val="uk-UA"/>
              </w:rPr>
            </w:pPr>
            <w:r w:rsidRPr="00B10648">
              <w:rPr>
                <w:rFonts w:ascii="Times New Roman" w:eastAsia="Arial" w:hAnsi="Times New Roman" w:cs="Times New Roman"/>
                <w:sz w:val="24"/>
                <w:szCs w:val="24"/>
                <w:lang w:val="uk-UA"/>
              </w:rPr>
              <w:t>а) реквізити (адреса-юридична та фактична, телефон, факс, електронна адреса, банківські реквізити);</w:t>
            </w:r>
          </w:p>
          <w:p w:rsidR="00FE0FE1" w:rsidRPr="00BE34FF" w:rsidRDefault="00FE0FE1" w:rsidP="00493070">
            <w:pPr>
              <w:spacing w:after="0" w:line="240" w:lineRule="auto"/>
              <w:jc w:val="both"/>
              <w:rPr>
                <w:rFonts w:ascii="Times New Roman" w:eastAsia="Times New Roman" w:hAnsi="Times New Roman" w:cs="Times New Roman"/>
                <w:sz w:val="24"/>
                <w:szCs w:val="24"/>
                <w:lang w:val="uk-UA"/>
              </w:rPr>
            </w:pPr>
            <w:r w:rsidRPr="00B10648">
              <w:rPr>
                <w:rFonts w:ascii="Times New Roman" w:eastAsia="Arial" w:hAnsi="Times New Roman" w:cs="Times New Roman"/>
                <w:sz w:val="24"/>
                <w:szCs w:val="24"/>
                <w:lang w:val="uk-UA"/>
              </w:rPr>
              <w:t>б) керівництво (посада, ім'я, по батькові, телефон для контактів).</w:t>
            </w:r>
          </w:p>
        </w:tc>
      </w:tr>
      <w:tr w:rsidR="00FE0FE1" w:rsidRPr="007B646E" w:rsidTr="00FE0FE1">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E0FE1" w:rsidRPr="00BE34FF" w:rsidRDefault="00FE0FE1" w:rsidP="00493070">
            <w:pPr>
              <w:spacing w:before="240" w:after="0" w:line="240" w:lineRule="auto"/>
              <w:ind w:left="10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5</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0FE1" w:rsidRPr="00B10648" w:rsidRDefault="00FE0FE1" w:rsidP="00493070">
            <w:pPr>
              <w:spacing w:after="0" w:line="240" w:lineRule="auto"/>
              <w:jc w:val="both"/>
              <w:rPr>
                <w:rFonts w:ascii="Times New Roman" w:eastAsia="Times New Roman" w:hAnsi="Times New Roman" w:cs="Times New Roman"/>
                <w:sz w:val="24"/>
                <w:szCs w:val="24"/>
                <w:lang w:val="uk-UA"/>
              </w:rPr>
            </w:pPr>
            <w:r w:rsidRPr="00B10648">
              <w:rPr>
                <w:rFonts w:ascii="Times New Roman" w:hAnsi="Times New Roman" w:cs="Times New Roman"/>
                <w:color w:val="000000"/>
                <w:sz w:val="24"/>
                <w:szCs w:val="24"/>
                <w:lang w:val="uk-UA"/>
              </w:rPr>
              <w:t>Копію свідоцтва про державну реєстрацію або копію витягу (виписки) з Єдиного державного реєстру юридичних осіб та фізичних осіб-підприємців та громадських формувань.</w:t>
            </w:r>
          </w:p>
        </w:tc>
      </w:tr>
      <w:tr w:rsidR="00FE0FE1" w:rsidRPr="007B646E" w:rsidTr="00FE0FE1">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E0FE1" w:rsidRPr="00BE34FF" w:rsidRDefault="00FE0FE1" w:rsidP="00493070">
            <w:pPr>
              <w:spacing w:before="240" w:after="0" w:line="240" w:lineRule="auto"/>
              <w:ind w:left="10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6</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0FE1" w:rsidRPr="00B10648" w:rsidRDefault="00FE0FE1" w:rsidP="00493070">
            <w:pPr>
              <w:spacing w:after="0" w:line="240" w:lineRule="auto"/>
              <w:jc w:val="both"/>
              <w:rPr>
                <w:rFonts w:ascii="Times New Roman" w:eastAsia="Times New Roman" w:hAnsi="Times New Roman" w:cs="Times New Roman"/>
                <w:sz w:val="24"/>
                <w:szCs w:val="24"/>
                <w:lang w:val="uk-UA"/>
              </w:rPr>
            </w:pPr>
            <w:r w:rsidRPr="00B10648">
              <w:rPr>
                <w:rFonts w:ascii="Times New Roman" w:eastAsia="Times New Roman" w:hAnsi="Times New Roman" w:cs="Times New Roman"/>
                <w:sz w:val="24"/>
                <w:szCs w:val="24"/>
                <w:lang w:val="uk-UA" w:eastAsia="ar-SA"/>
              </w:rPr>
              <w:t>Копію свідоцтва про реєстрацію платника ПДВ або витягу з реєстру платників ПДВ (якщо Учасник є платником ПДВ) або копія витягу з реєстру платників єдиного податку (якщо Учасник є платником єдиного податку).</w:t>
            </w:r>
          </w:p>
        </w:tc>
      </w:tr>
      <w:tr w:rsidR="00FE0FE1" w:rsidRPr="00BE34FF" w:rsidTr="00FE0FE1">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E0FE1" w:rsidRDefault="00FE0FE1" w:rsidP="00493070">
            <w:pPr>
              <w:spacing w:before="240" w:after="0" w:line="240" w:lineRule="auto"/>
              <w:ind w:left="10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7</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0FE1" w:rsidRPr="007E720C" w:rsidRDefault="00FE0FE1" w:rsidP="00493070">
            <w:pPr>
              <w:spacing w:after="0" w:line="240" w:lineRule="auto"/>
              <w:jc w:val="both"/>
              <w:rPr>
                <w:rFonts w:ascii="Times New Roman" w:hAnsi="Times New Roman" w:cs="Times New Roman"/>
                <w:color w:val="000000"/>
                <w:sz w:val="24"/>
                <w:szCs w:val="24"/>
                <w:shd w:val="clear" w:color="auto" w:fill="FFFFFF"/>
                <w:lang w:val="uk-UA"/>
              </w:rPr>
            </w:pPr>
            <w:r w:rsidRPr="007E720C">
              <w:rPr>
                <w:rFonts w:ascii="Times New Roman" w:eastAsia="Times New Roman" w:hAnsi="Times New Roman" w:cs="Times New Roman"/>
                <w:color w:val="000000"/>
                <w:sz w:val="24"/>
                <w:szCs w:val="24"/>
                <w:shd w:val="clear" w:color="auto" w:fill="FFFFFF"/>
                <w:lang w:val="uk-UA"/>
              </w:rPr>
              <w:t>Сканований оригінал діючого на момент розкриття пропозиції сертифікату на систему управління якістю відповідно до вимог ДСТУ E</w:t>
            </w:r>
            <w:r w:rsidRPr="007E720C">
              <w:rPr>
                <w:rFonts w:ascii="Times New Roman" w:eastAsia="Times New Roman" w:hAnsi="Times New Roman" w:cs="Times New Roman"/>
                <w:color w:val="000000"/>
                <w:sz w:val="24"/>
                <w:szCs w:val="24"/>
                <w:shd w:val="clear" w:color="auto" w:fill="FFFFFF"/>
                <w:lang w:val="en-US"/>
              </w:rPr>
              <w:t>N</w:t>
            </w:r>
            <w:r w:rsidRPr="007E720C">
              <w:rPr>
                <w:rFonts w:ascii="Times New Roman" w:eastAsia="Times New Roman" w:hAnsi="Times New Roman" w:cs="Times New Roman"/>
                <w:color w:val="000000"/>
                <w:sz w:val="24"/>
                <w:szCs w:val="24"/>
                <w:shd w:val="clear" w:color="auto" w:fill="FFFFFF"/>
                <w:lang w:val="uk-UA"/>
              </w:rPr>
              <w:t xml:space="preserve"> І</w:t>
            </w:r>
            <w:r w:rsidRPr="007E720C">
              <w:rPr>
                <w:rFonts w:ascii="Times New Roman" w:eastAsia="Times New Roman" w:hAnsi="Times New Roman" w:cs="Times New Roman"/>
                <w:color w:val="000000"/>
                <w:sz w:val="24"/>
                <w:szCs w:val="24"/>
                <w:shd w:val="clear" w:color="auto" w:fill="FFFFFF"/>
                <w:lang w:val="en-US"/>
              </w:rPr>
              <w:t>SO</w:t>
            </w:r>
            <w:r w:rsidRPr="007E720C">
              <w:rPr>
                <w:rFonts w:ascii="Times New Roman" w:eastAsia="Times New Roman" w:hAnsi="Times New Roman" w:cs="Times New Roman"/>
                <w:color w:val="000000"/>
                <w:sz w:val="24"/>
                <w:szCs w:val="24"/>
                <w:shd w:val="clear" w:color="auto" w:fill="FFFFFF"/>
                <w:lang w:val="uk-UA"/>
              </w:rPr>
              <w:t xml:space="preserve"> 9001:2018</w:t>
            </w:r>
            <w:r w:rsidRPr="007E720C">
              <w:rPr>
                <w:rFonts w:ascii="Times New Roman" w:eastAsia="Times New Roman" w:hAnsi="Times New Roman" w:cs="Times New Roman"/>
                <w:color w:val="000000"/>
                <w:sz w:val="24"/>
                <w:szCs w:val="24"/>
                <w:shd w:val="clear" w:color="auto" w:fill="FFFFFF"/>
              </w:rPr>
              <w:t xml:space="preserve"> </w:t>
            </w:r>
            <w:proofErr w:type="spellStart"/>
            <w:r w:rsidRPr="007E720C">
              <w:rPr>
                <w:rFonts w:ascii="Times New Roman" w:eastAsia="Times New Roman" w:hAnsi="Times New Roman" w:cs="Times New Roman"/>
                <w:color w:val="000000"/>
                <w:sz w:val="24"/>
                <w:szCs w:val="24"/>
                <w:shd w:val="clear" w:color="auto" w:fill="FFFFFF"/>
              </w:rPr>
              <w:t>Системи</w:t>
            </w:r>
            <w:proofErr w:type="spellEnd"/>
            <w:r w:rsidRPr="007E720C">
              <w:rPr>
                <w:rFonts w:ascii="Times New Roman" w:eastAsia="Times New Roman" w:hAnsi="Times New Roman" w:cs="Times New Roman"/>
                <w:color w:val="000000"/>
                <w:sz w:val="24"/>
                <w:szCs w:val="24"/>
                <w:shd w:val="clear" w:color="auto" w:fill="FFFFFF"/>
              </w:rPr>
              <w:t xml:space="preserve"> </w:t>
            </w:r>
            <w:proofErr w:type="spellStart"/>
            <w:r w:rsidRPr="007E720C">
              <w:rPr>
                <w:rFonts w:ascii="Times New Roman" w:eastAsia="Times New Roman" w:hAnsi="Times New Roman" w:cs="Times New Roman"/>
                <w:color w:val="000000"/>
                <w:sz w:val="24"/>
                <w:szCs w:val="24"/>
                <w:shd w:val="clear" w:color="auto" w:fill="FFFFFF"/>
              </w:rPr>
              <w:t>управління</w:t>
            </w:r>
            <w:proofErr w:type="spellEnd"/>
            <w:r w:rsidRPr="007E720C">
              <w:rPr>
                <w:rFonts w:ascii="Times New Roman" w:eastAsia="Times New Roman" w:hAnsi="Times New Roman" w:cs="Times New Roman"/>
                <w:color w:val="000000"/>
                <w:sz w:val="24"/>
                <w:szCs w:val="24"/>
                <w:shd w:val="clear" w:color="auto" w:fill="FFFFFF"/>
                <w:lang w:val="uk-UA"/>
              </w:rPr>
              <w:t xml:space="preserve"> </w:t>
            </w:r>
            <w:proofErr w:type="spellStart"/>
            <w:r w:rsidRPr="007E720C">
              <w:rPr>
                <w:rFonts w:ascii="Times New Roman" w:eastAsia="Times New Roman" w:hAnsi="Times New Roman" w:cs="Times New Roman"/>
                <w:color w:val="000000"/>
                <w:sz w:val="24"/>
                <w:szCs w:val="24"/>
                <w:shd w:val="clear" w:color="auto" w:fill="FFFFFF"/>
              </w:rPr>
              <w:t>якістю</w:t>
            </w:r>
            <w:proofErr w:type="spellEnd"/>
            <w:r w:rsidRPr="007E720C">
              <w:rPr>
                <w:rFonts w:ascii="Times New Roman" w:eastAsia="Times New Roman" w:hAnsi="Times New Roman" w:cs="Times New Roman"/>
                <w:color w:val="000000"/>
                <w:sz w:val="24"/>
                <w:szCs w:val="24"/>
                <w:shd w:val="clear" w:color="auto" w:fill="FFFFFF"/>
                <w:lang w:val="uk-UA"/>
              </w:rPr>
              <w:t>. Вимоги (E</w:t>
            </w:r>
            <w:r w:rsidRPr="007E720C">
              <w:rPr>
                <w:rFonts w:ascii="Times New Roman" w:eastAsia="Times New Roman" w:hAnsi="Times New Roman" w:cs="Times New Roman"/>
                <w:color w:val="000000"/>
                <w:sz w:val="24"/>
                <w:szCs w:val="24"/>
                <w:shd w:val="clear" w:color="auto" w:fill="FFFFFF"/>
                <w:lang w:val="en-US"/>
              </w:rPr>
              <w:t>N</w:t>
            </w:r>
            <w:r w:rsidRPr="007E720C">
              <w:rPr>
                <w:rFonts w:ascii="Times New Roman" w:eastAsia="Times New Roman" w:hAnsi="Times New Roman" w:cs="Times New Roman"/>
                <w:color w:val="000000"/>
                <w:sz w:val="24"/>
                <w:szCs w:val="24"/>
                <w:shd w:val="clear" w:color="auto" w:fill="FFFFFF"/>
                <w:lang w:val="uk-UA"/>
              </w:rPr>
              <w:t xml:space="preserve"> І</w:t>
            </w:r>
            <w:r w:rsidRPr="007E720C">
              <w:rPr>
                <w:rFonts w:ascii="Times New Roman" w:eastAsia="Times New Roman" w:hAnsi="Times New Roman" w:cs="Times New Roman"/>
                <w:color w:val="000000"/>
                <w:sz w:val="24"/>
                <w:szCs w:val="24"/>
                <w:shd w:val="clear" w:color="auto" w:fill="FFFFFF"/>
                <w:lang w:val="en-US"/>
              </w:rPr>
              <w:t>SO</w:t>
            </w:r>
            <w:r w:rsidRPr="007E720C">
              <w:rPr>
                <w:rFonts w:ascii="Times New Roman" w:eastAsia="Times New Roman" w:hAnsi="Times New Roman" w:cs="Times New Roman"/>
                <w:color w:val="000000"/>
                <w:sz w:val="24"/>
                <w:szCs w:val="24"/>
                <w:shd w:val="clear" w:color="auto" w:fill="FFFFFF"/>
                <w:lang w:val="uk-UA"/>
              </w:rPr>
              <w:t xml:space="preserve"> 9001:2015, </w:t>
            </w:r>
            <w:r w:rsidRPr="007E720C">
              <w:rPr>
                <w:rFonts w:ascii="Times New Roman" w:eastAsia="Times New Roman" w:hAnsi="Times New Roman" w:cs="Times New Roman"/>
                <w:color w:val="000000"/>
                <w:sz w:val="24"/>
                <w:szCs w:val="24"/>
                <w:shd w:val="clear" w:color="auto" w:fill="FFFFFF"/>
                <w:lang w:val="en-US"/>
              </w:rPr>
              <w:t>IDT</w:t>
            </w:r>
            <w:r w:rsidRPr="007E720C">
              <w:rPr>
                <w:rFonts w:ascii="Times New Roman" w:eastAsia="Times New Roman" w:hAnsi="Times New Roman" w:cs="Times New Roman"/>
                <w:color w:val="000000"/>
                <w:sz w:val="24"/>
                <w:szCs w:val="24"/>
                <w:shd w:val="clear" w:color="auto" w:fill="FFFFFF"/>
                <w:lang w:val="uk-UA"/>
              </w:rPr>
              <w:t>; І</w:t>
            </w:r>
            <w:r w:rsidRPr="007E720C">
              <w:rPr>
                <w:rFonts w:ascii="Times New Roman" w:eastAsia="Times New Roman" w:hAnsi="Times New Roman" w:cs="Times New Roman"/>
                <w:color w:val="000000"/>
                <w:sz w:val="24"/>
                <w:szCs w:val="24"/>
                <w:shd w:val="clear" w:color="auto" w:fill="FFFFFF"/>
                <w:lang w:val="en-US"/>
              </w:rPr>
              <w:t>SO</w:t>
            </w:r>
            <w:r w:rsidRPr="007E720C">
              <w:rPr>
                <w:rFonts w:ascii="Times New Roman" w:eastAsia="Times New Roman" w:hAnsi="Times New Roman" w:cs="Times New Roman"/>
                <w:color w:val="000000"/>
                <w:sz w:val="24"/>
                <w:szCs w:val="24"/>
                <w:shd w:val="clear" w:color="auto" w:fill="FFFFFF"/>
                <w:lang w:val="uk-UA"/>
              </w:rPr>
              <w:t xml:space="preserve"> 9001:2015, </w:t>
            </w:r>
            <w:r w:rsidRPr="007E720C">
              <w:rPr>
                <w:rFonts w:ascii="Times New Roman" w:eastAsia="Times New Roman" w:hAnsi="Times New Roman" w:cs="Times New Roman"/>
                <w:color w:val="000000"/>
                <w:sz w:val="24"/>
                <w:szCs w:val="24"/>
                <w:shd w:val="clear" w:color="auto" w:fill="FFFFFF"/>
                <w:lang w:val="en-US"/>
              </w:rPr>
              <w:t>IDT</w:t>
            </w:r>
            <w:r w:rsidRPr="007E720C">
              <w:rPr>
                <w:rFonts w:ascii="Times New Roman" w:eastAsia="Times New Roman" w:hAnsi="Times New Roman" w:cs="Times New Roman"/>
                <w:color w:val="000000"/>
                <w:sz w:val="24"/>
                <w:szCs w:val="24"/>
                <w:shd w:val="clear" w:color="auto" w:fill="FFFFFF"/>
                <w:lang w:val="uk-UA"/>
              </w:rPr>
              <w:t xml:space="preserve">), що виданий на ім’я Учасника. Сертифікат повинен бути виданий органом сертифікації, що акредитований Національним агентством з акредитації України в сфері акредитації: Оптова торгівля деревиною, будівельними матеріалами та санітарно-технічним обладнанням. В </w:t>
            </w:r>
            <w:r w:rsidRPr="007E720C">
              <w:rPr>
                <w:rFonts w:ascii="Times New Roman" w:eastAsia="Times New Roman" w:hAnsi="Times New Roman" w:cs="Times New Roman"/>
                <w:color w:val="000000"/>
                <w:sz w:val="24"/>
                <w:szCs w:val="24"/>
                <w:shd w:val="clear" w:color="auto" w:fill="FFFFFF"/>
                <w:lang w:val="uk-UA"/>
              </w:rPr>
              <w:lastRenderedPageBreak/>
              <w:t>підтвердження чого в складі пропозиції надається сканований оригінал атестату про акредитацію органу з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 Сертифікат надається разом з звітом сертифікаційного аудиту виданий на ім’я Учасника.</w:t>
            </w:r>
          </w:p>
        </w:tc>
      </w:tr>
      <w:tr w:rsidR="00FE0FE1" w:rsidRPr="00BE34FF" w:rsidTr="00FE0FE1">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E0FE1" w:rsidRDefault="00FE0FE1" w:rsidP="00493070">
            <w:pPr>
              <w:spacing w:before="240" w:after="0" w:line="240" w:lineRule="auto"/>
              <w:ind w:left="10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8</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0FE1" w:rsidRPr="007E720C" w:rsidRDefault="00FE0FE1" w:rsidP="00493070">
            <w:pPr>
              <w:spacing w:after="0" w:line="240" w:lineRule="auto"/>
              <w:jc w:val="both"/>
              <w:rPr>
                <w:rFonts w:ascii="Times New Roman" w:eastAsia="Times New Roman" w:hAnsi="Times New Roman" w:cs="Times New Roman"/>
                <w:color w:val="000000"/>
                <w:sz w:val="24"/>
                <w:szCs w:val="24"/>
                <w:shd w:val="clear" w:color="auto" w:fill="FFFFFF"/>
                <w:lang w:val="uk-UA"/>
              </w:rPr>
            </w:pPr>
            <w:r w:rsidRPr="007E720C">
              <w:rPr>
                <w:rFonts w:ascii="Times New Roman" w:eastAsia="Times New Roman" w:hAnsi="Times New Roman" w:cs="Times New Roman"/>
                <w:color w:val="000000"/>
                <w:sz w:val="24"/>
                <w:szCs w:val="24"/>
                <w:shd w:val="clear" w:color="auto" w:fill="FFFFFF"/>
                <w:lang w:val="uk-UA"/>
              </w:rPr>
              <w:t>Сканований оригінал діючого на момент розкриття пропозиції сертифікату на систему управління щодо протидії корупції відповідно до вимог ДСТУ ІSO 37001:2018 Системи управління щодо протидії корупції. Вимоги та настанови щодо застосування (ІSO 37001:2016, IDT), що виданий на ім’я Учасника. Сертифікат повинен бути виданий органом сертифікації, що акредитований Національним агентством з акредитації України в сфері акредитації: Оптова торгівля деревиною, будівельними матеріалами та санітарно-технічним обладнанням. В підтвердження чого в складі пропозиції надається сканований оригінал атестату про акредитацію органу з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 Сертифікат надається разом з звітом сертифікаційного аудиту виданий на ім’я Учасника.</w:t>
            </w:r>
          </w:p>
        </w:tc>
      </w:tr>
      <w:tr w:rsidR="00FE0FE1" w:rsidRPr="00BE34FF" w:rsidTr="00FE0FE1">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E0FE1" w:rsidRDefault="00FE0FE1" w:rsidP="00493070">
            <w:pPr>
              <w:spacing w:before="240" w:after="0" w:line="240" w:lineRule="auto"/>
              <w:ind w:left="10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9</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0FE1" w:rsidRPr="007E720C" w:rsidRDefault="00FE0FE1" w:rsidP="00493070">
            <w:pPr>
              <w:spacing w:after="0" w:line="240" w:lineRule="auto"/>
              <w:jc w:val="both"/>
              <w:rPr>
                <w:rFonts w:ascii="Times New Roman" w:eastAsia="Times New Roman" w:hAnsi="Times New Roman" w:cs="Times New Roman"/>
                <w:color w:val="000000"/>
                <w:sz w:val="24"/>
                <w:szCs w:val="24"/>
                <w:shd w:val="clear" w:color="auto" w:fill="FFFFFF"/>
                <w:lang w:val="uk-UA"/>
              </w:rPr>
            </w:pPr>
            <w:r w:rsidRPr="007E720C">
              <w:rPr>
                <w:rFonts w:ascii="Times New Roman" w:eastAsia="Times New Roman" w:hAnsi="Times New Roman" w:cs="Times New Roman"/>
                <w:color w:val="000000"/>
                <w:sz w:val="24"/>
                <w:szCs w:val="24"/>
                <w:shd w:val="clear" w:color="auto" w:fill="FFFFFF"/>
                <w:lang w:val="uk-UA"/>
              </w:rPr>
              <w:t>Сканований оригінал діючого на момент розкриття пропозиції сертифікату на систему екологічного управління відповідно до вимог ДСТУ ІSO 14001:2015 (ІSO 14001:2015, IDT) «Системи екологічного управління. Вимоги та настанови щодо застосування», що виданий на ім’я Учасника. Сертифікат повинен бути виданий органом сертифікації, що акредитований Національним агентством з акредитації України в сфері акредитації: Оптова торгівля деревиною, будівельними матеріалами та санітарно-технічним обладнанням. В підтвердження чого в складі пропозиції надається сканований оригінал атестату про акредитацію органу з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 Сертифікат надається разом з звітом сертифікаційного аудиту виданий на ім’я Учасника.</w:t>
            </w:r>
          </w:p>
        </w:tc>
      </w:tr>
      <w:tr w:rsidR="00FE0FE1" w:rsidRPr="00BE34FF" w:rsidTr="00FE0FE1">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E0FE1" w:rsidRPr="00BE34FF" w:rsidRDefault="00FE0FE1" w:rsidP="00493070">
            <w:pPr>
              <w:spacing w:before="240" w:after="0" w:line="240" w:lineRule="auto"/>
              <w:ind w:left="10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10</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0FE1" w:rsidRPr="00B10648" w:rsidRDefault="00FE0FE1" w:rsidP="00493070">
            <w:pPr>
              <w:spacing w:after="0" w:line="240" w:lineRule="auto"/>
              <w:jc w:val="both"/>
              <w:rPr>
                <w:rFonts w:ascii="Times New Roman" w:eastAsia="Times New Roman" w:hAnsi="Times New Roman" w:cs="Times New Roman"/>
                <w:sz w:val="24"/>
                <w:szCs w:val="24"/>
                <w:lang w:val="uk-UA"/>
              </w:rPr>
            </w:pPr>
            <w:r w:rsidRPr="00B10648">
              <w:rPr>
                <w:rFonts w:ascii="Times New Roman" w:hAnsi="Times New Roman" w:cs="Times New Roman"/>
                <w:color w:val="000000"/>
                <w:sz w:val="24"/>
                <w:szCs w:val="24"/>
                <w:shd w:val="clear" w:color="auto" w:fill="FFFFFF"/>
                <w:lang w:val="uk-UA"/>
              </w:rPr>
              <w:t>Лист-гарантія Учасника у довільній формі про те, що предмет закупівлі відповідає нормам із захисту довкілля та не спричинить негативного впливу на навколишнє середовище.</w:t>
            </w:r>
          </w:p>
        </w:tc>
      </w:tr>
      <w:tr w:rsidR="007B646E" w:rsidRPr="00BE34FF" w:rsidTr="007B646E">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B646E" w:rsidRPr="007B646E" w:rsidRDefault="007B646E" w:rsidP="007B646E">
            <w:pPr>
              <w:pStyle w:val="afd"/>
              <w:jc w:val="center"/>
              <w:rPr>
                <w:rFonts w:ascii="Times New Roman" w:hAnsi="Times New Roman" w:cs="Times New Roman"/>
                <w:b/>
                <w:sz w:val="24"/>
                <w:szCs w:val="24"/>
                <w:lang w:val="uk-UA"/>
              </w:rPr>
            </w:pPr>
            <w:r w:rsidRPr="007B646E">
              <w:rPr>
                <w:rFonts w:ascii="Times New Roman" w:hAnsi="Times New Roman" w:cs="Times New Roman"/>
                <w:b/>
                <w:sz w:val="24"/>
                <w:szCs w:val="24"/>
                <w:lang w:val="uk-UA"/>
              </w:rPr>
              <w:t>11</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646E" w:rsidRPr="007B646E" w:rsidRDefault="007B646E" w:rsidP="007B646E">
            <w:pPr>
              <w:pStyle w:val="a4"/>
              <w:spacing w:before="0" w:beforeAutospacing="0" w:after="0" w:afterAutospacing="0"/>
              <w:jc w:val="both"/>
              <w:rPr>
                <w:lang w:val="uk-UA"/>
              </w:rPr>
            </w:pPr>
            <w:r w:rsidRPr="00235C7F">
              <w:rPr>
                <w:lang w:val="uk-UA"/>
              </w:rPr>
              <w:t>Гарантійний лист, складений учасником у довільній формі про те, що у випадку визнання його пропозиції переможною, під час поставки товару він зобов’язується здійснювати навантаження, розвантаження та складування деревини за адресою, вказаною у заявці Замовника. При цьому вартість робіт з навантаження, розвантаження та складування деревини включається у вартість поставленого товару під час подання пропозиції</w:t>
            </w:r>
            <w:r>
              <w:rPr>
                <w:lang w:val="uk-UA"/>
              </w:rPr>
              <w:t>.</w:t>
            </w:r>
          </w:p>
        </w:tc>
      </w:tr>
      <w:tr w:rsidR="00FE0FE1" w:rsidRPr="007B646E" w:rsidTr="00FE0FE1">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E0FE1" w:rsidRPr="00BE34FF" w:rsidRDefault="00FE0FE1" w:rsidP="00493070">
            <w:pPr>
              <w:spacing w:before="240" w:after="0" w:line="240" w:lineRule="auto"/>
              <w:ind w:left="10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1</w:t>
            </w:r>
            <w:r w:rsidR="007B646E">
              <w:rPr>
                <w:rFonts w:ascii="Times New Roman" w:eastAsia="Times New Roman" w:hAnsi="Times New Roman" w:cs="Times New Roman"/>
                <w:b/>
                <w:sz w:val="24"/>
                <w:szCs w:val="24"/>
                <w:lang w:val="uk-UA"/>
              </w:rPr>
              <w:t>2</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0FE1" w:rsidRPr="00B10648" w:rsidRDefault="00FE0FE1" w:rsidP="00493070">
            <w:pPr>
              <w:spacing w:after="0" w:line="240" w:lineRule="auto"/>
              <w:jc w:val="both"/>
              <w:rPr>
                <w:rFonts w:ascii="Times New Roman" w:eastAsia="Times New Roman" w:hAnsi="Times New Roman" w:cs="Times New Roman"/>
                <w:sz w:val="24"/>
                <w:szCs w:val="24"/>
                <w:lang w:val="uk-UA"/>
              </w:rPr>
            </w:pPr>
            <w:r w:rsidRPr="00B10648">
              <w:rPr>
                <w:rFonts w:ascii="Times New Roman" w:hAnsi="Times New Roman" w:cs="Times New Roman"/>
                <w:color w:val="000000"/>
                <w:sz w:val="24"/>
                <w:szCs w:val="24"/>
                <w:shd w:val="clear" w:color="auto" w:fill="FFFFFF"/>
                <w:lang w:val="uk-UA"/>
              </w:rPr>
              <w:t xml:space="preserve">Гарантійний лист, складений в довільній формі, в якому учасник гарантує, що він не відноситься до громадян </w:t>
            </w:r>
            <w:r w:rsidRPr="00BE34FF">
              <w:rPr>
                <w:rFonts w:ascii="Times New Roman" w:eastAsia="Times New Roman" w:hAnsi="Times New Roman" w:cs="Times New Roman"/>
                <w:sz w:val="24"/>
                <w:szCs w:val="24"/>
                <w:lang w:val="uk-UA"/>
              </w:rPr>
              <w:t>Російської Федерації / Республіки Білорусь</w:t>
            </w:r>
            <w:r w:rsidRPr="00C354A7">
              <w:rPr>
                <w:rFonts w:ascii="Times New Roman" w:eastAsia="Times New Roman" w:hAnsi="Times New Roman" w:cs="Times New Roman"/>
                <w:sz w:val="24"/>
                <w:szCs w:val="24"/>
                <w:lang w:val="uk-UA"/>
              </w:rPr>
              <w:t xml:space="preserve">/ </w:t>
            </w:r>
            <w:r w:rsidRPr="00C354A7">
              <w:rPr>
                <w:rFonts w:ascii="Times New Roman" w:eastAsia="Times New Roman" w:hAnsi="Times New Roman" w:cs="Times New Roman"/>
                <w:sz w:val="24"/>
                <w:szCs w:val="24"/>
                <w:highlight w:val="white"/>
                <w:lang w:val="uk-UA"/>
              </w:rPr>
              <w:t>Ісламської Республіки Іран</w:t>
            </w:r>
            <w:r w:rsidRPr="00BE34FF">
              <w:rPr>
                <w:rFonts w:ascii="Times New Roman" w:eastAsia="Times New Roman" w:hAnsi="Times New Roman" w:cs="Times New Roman"/>
                <w:color w:val="00B050"/>
                <w:sz w:val="24"/>
                <w:szCs w:val="24"/>
                <w:highlight w:val="white"/>
                <w:lang w:val="uk-UA"/>
              </w:rPr>
              <w:t xml:space="preserve"> </w:t>
            </w:r>
            <w:r w:rsidRPr="00B10648">
              <w:rPr>
                <w:rFonts w:ascii="Times New Roman" w:hAnsi="Times New Roman" w:cs="Times New Roman"/>
                <w:color w:val="000000"/>
                <w:sz w:val="24"/>
                <w:szCs w:val="24"/>
                <w:shd w:val="clear" w:color="auto" w:fill="FFFFFF"/>
                <w:lang w:val="uk-UA"/>
              </w:rPr>
              <w:t xml:space="preserve">(крім тих, що проживають на території України на законних підставах); юридичних осіб, утворених та зареєстрованих відповідно до законодавства </w:t>
            </w:r>
            <w:r w:rsidRPr="00BE34FF">
              <w:rPr>
                <w:rFonts w:ascii="Times New Roman" w:eastAsia="Times New Roman" w:hAnsi="Times New Roman" w:cs="Times New Roman"/>
                <w:sz w:val="24"/>
                <w:szCs w:val="24"/>
                <w:lang w:val="uk-UA"/>
              </w:rPr>
              <w:t>Російської Федерації / Республіки Білорусь</w:t>
            </w:r>
            <w:r w:rsidRPr="00C354A7">
              <w:rPr>
                <w:rFonts w:ascii="Times New Roman" w:eastAsia="Times New Roman" w:hAnsi="Times New Roman" w:cs="Times New Roman"/>
                <w:sz w:val="24"/>
                <w:szCs w:val="24"/>
                <w:lang w:val="uk-UA"/>
              </w:rPr>
              <w:t xml:space="preserve">/ </w:t>
            </w:r>
            <w:r w:rsidRPr="00C354A7">
              <w:rPr>
                <w:rFonts w:ascii="Times New Roman" w:eastAsia="Times New Roman" w:hAnsi="Times New Roman" w:cs="Times New Roman"/>
                <w:sz w:val="24"/>
                <w:szCs w:val="24"/>
                <w:highlight w:val="white"/>
                <w:lang w:val="uk-UA"/>
              </w:rPr>
              <w:t>Ісламської Республіки Іран</w:t>
            </w:r>
            <w:r w:rsidRPr="00B10648">
              <w:rPr>
                <w:rFonts w:ascii="Times New Roman" w:hAnsi="Times New Roman" w:cs="Times New Roman"/>
                <w:color w:val="000000"/>
                <w:sz w:val="24"/>
                <w:szCs w:val="24"/>
                <w:shd w:val="clear" w:color="auto" w:fill="FFFFFF"/>
                <w:lang w:val="uk-UA"/>
              </w:rPr>
              <w:t xml:space="preserve">; юридичних осіб, утворених та зареєстрованих відповідно до законодавства України, кінцевим </w:t>
            </w:r>
            <w:proofErr w:type="spellStart"/>
            <w:r w:rsidRPr="00B10648">
              <w:rPr>
                <w:rFonts w:ascii="Times New Roman" w:hAnsi="Times New Roman" w:cs="Times New Roman"/>
                <w:color w:val="000000"/>
                <w:sz w:val="24"/>
                <w:szCs w:val="24"/>
                <w:shd w:val="clear" w:color="auto" w:fill="FFFFFF"/>
                <w:lang w:val="uk-UA"/>
              </w:rPr>
              <w:t>бенефіціарним</w:t>
            </w:r>
            <w:proofErr w:type="spellEnd"/>
            <w:r w:rsidRPr="00B10648">
              <w:rPr>
                <w:rFonts w:ascii="Times New Roman" w:hAnsi="Times New Roman" w:cs="Times New Roman"/>
                <w:color w:val="000000"/>
                <w:sz w:val="24"/>
                <w:szCs w:val="24"/>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w:t>
            </w:r>
            <w:r w:rsidRPr="00BE34FF">
              <w:rPr>
                <w:rFonts w:ascii="Times New Roman" w:eastAsia="Times New Roman" w:hAnsi="Times New Roman" w:cs="Times New Roman"/>
                <w:sz w:val="24"/>
                <w:szCs w:val="24"/>
                <w:lang w:val="uk-UA"/>
              </w:rPr>
              <w:t>Російськ</w:t>
            </w:r>
            <w:r>
              <w:rPr>
                <w:rFonts w:ascii="Times New Roman" w:eastAsia="Times New Roman" w:hAnsi="Times New Roman" w:cs="Times New Roman"/>
                <w:sz w:val="24"/>
                <w:szCs w:val="24"/>
                <w:lang w:val="uk-UA"/>
              </w:rPr>
              <w:t>а</w:t>
            </w:r>
            <w:r w:rsidRPr="00BE34FF">
              <w:rPr>
                <w:rFonts w:ascii="Times New Roman" w:eastAsia="Times New Roman" w:hAnsi="Times New Roman" w:cs="Times New Roman"/>
                <w:sz w:val="24"/>
                <w:szCs w:val="24"/>
                <w:lang w:val="uk-UA"/>
              </w:rPr>
              <w:t xml:space="preserve"> Федераці</w:t>
            </w:r>
            <w:r>
              <w:rPr>
                <w:rFonts w:ascii="Times New Roman" w:eastAsia="Times New Roman" w:hAnsi="Times New Roman" w:cs="Times New Roman"/>
                <w:sz w:val="24"/>
                <w:szCs w:val="24"/>
                <w:lang w:val="uk-UA"/>
              </w:rPr>
              <w:t>я</w:t>
            </w:r>
            <w:r w:rsidRPr="00BE34FF">
              <w:rPr>
                <w:rFonts w:ascii="Times New Roman" w:eastAsia="Times New Roman" w:hAnsi="Times New Roman" w:cs="Times New Roman"/>
                <w:sz w:val="24"/>
                <w:szCs w:val="24"/>
                <w:lang w:val="uk-UA"/>
              </w:rPr>
              <w:t xml:space="preserve"> / </w:t>
            </w:r>
            <w:r>
              <w:rPr>
                <w:rFonts w:ascii="Times New Roman" w:eastAsia="Times New Roman" w:hAnsi="Times New Roman" w:cs="Times New Roman"/>
                <w:sz w:val="24"/>
                <w:szCs w:val="24"/>
                <w:lang w:val="uk-UA"/>
              </w:rPr>
              <w:t>Р</w:t>
            </w:r>
            <w:r w:rsidRPr="00BE34FF">
              <w:rPr>
                <w:rFonts w:ascii="Times New Roman" w:eastAsia="Times New Roman" w:hAnsi="Times New Roman" w:cs="Times New Roman"/>
                <w:sz w:val="24"/>
                <w:szCs w:val="24"/>
                <w:lang w:val="uk-UA"/>
              </w:rPr>
              <w:t>еспублік</w:t>
            </w:r>
            <w:r>
              <w:rPr>
                <w:rFonts w:ascii="Times New Roman" w:eastAsia="Times New Roman" w:hAnsi="Times New Roman" w:cs="Times New Roman"/>
                <w:sz w:val="24"/>
                <w:szCs w:val="24"/>
                <w:lang w:val="uk-UA"/>
              </w:rPr>
              <w:t>а</w:t>
            </w:r>
            <w:r w:rsidRPr="00BE34FF">
              <w:rPr>
                <w:rFonts w:ascii="Times New Roman" w:eastAsia="Times New Roman" w:hAnsi="Times New Roman" w:cs="Times New Roman"/>
                <w:sz w:val="24"/>
                <w:szCs w:val="24"/>
                <w:lang w:val="uk-UA"/>
              </w:rPr>
              <w:t xml:space="preserve"> Білорусь</w:t>
            </w:r>
            <w:r w:rsidRPr="00C354A7">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highlight w:val="white"/>
                <w:lang w:val="uk-UA"/>
              </w:rPr>
              <w:t>Ісламська</w:t>
            </w:r>
            <w:r w:rsidRPr="00C354A7">
              <w:rPr>
                <w:rFonts w:ascii="Times New Roman" w:eastAsia="Times New Roman" w:hAnsi="Times New Roman" w:cs="Times New Roman"/>
                <w:sz w:val="24"/>
                <w:szCs w:val="24"/>
                <w:highlight w:val="white"/>
                <w:lang w:val="uk-UA"/>
              </w:rPr>
              <w:t xml:space="preserve"> Республік</w:t>
            </w:r>
            <w:r>
              <w:rPr>
                <w:rFonts w:ascii="Times New Roman" w:eastAsia="Times New Roman" w:hAnsi="Times New Roman" w:cs="Times New Roman"/>
                <w:sz w:val="24"/>
                <w:szCs w:val="24"/>
                <w:highlight w:val="white"/>
                <w:lang w:val="uk-UA"/>
              </w:rPr>
              <w:t>а</w:t>
            </w:r>
            <w:r w:rsidRPr="00C354A7">
              <w:rPr>
                <w:rFonts w:ascii="Times New Roman" w:eastAsia="Times New Roman" w:hAnsi="Times New Roman" w:cs="Times New Roman"/>
                <w:sz w:val="24"/>
                <w:szCs w:val="24"/>
                <w:highlight w:val="white"/>
                <w:lang w:val="uk-UA"/>
              </w:rPr>
              <w:t xml:space="preserve"> Іран</w:t>
            </w:r>
            <w:r w:rsidRPr="00B10648">
              <w:rPr>
                <w:rFonts w:ascii="Times New Roman" w:hAnsi="Times New Roman" w:cs="Times New Roman"/>
                <w:color w:val="000000"/>
                <w:sz w:val="24"/>
                <w:szCs w:val="24"/>
                <w:shd w:val="clear" w:color="auto" w:fill="FFFFFF"/>
                <w:lang w:val="uk-UA"/>
              </w:rPr>
              <w:t xml:space="preserve">, громадянин </w:t>
            </w:r>
            <w:r w:rsidRPr="00BE34FF">
              <w:rPr>
                <w:rFonts w:ascii="Times New Roman" w:eastAsia="Times New Roman" w:hAnsi="Times New Roman" w:cs="Times New Roman"/>
                <w:sz w:val="24"/>
                <w:szCs w:val="24"/>
                <w:lang w:val="uk-UA"/>
              </w:rPr>
              <w:t>Російської Федерації / Республіки Білорусь</w:t>
            </w:r>
            <w:r w:rsidRPr="00C354A7">
              <w:rPr>
                <w:rFonts w:ascii="Times New Roman" w:eastAsia="Times New Roman" w:hAnsi="Times New Roman" w:cs="Times New Roman"/>
                <w:sz w:val="24"/>
                <w:szCs w:val="24"/>
                <w:lang w:val="uk-UA"/>
              </w:rPr>
              <w:t xml:space="preserve">/ </w:t>
            </w:r>
            <w:r w:rsidRPr="00C354A7">
              <w:rPr>
                <w:rFonts w:ascii="Times New Roman" w:eastAsia="Times New Roman" w:hAnsi="Times New Roman" w:cs="Times New Roman"/>
                <w:sz w:val="24"/>
                <w:szCs w:val="24"/>
                <w:highlight w:val="white"/>
                <w:lang w:val="uk-UA"/>
              </w:rPr>
              <w:t>Ісламської Республіки Іран</w:t>
            </w:r>
            <w:r w:rsidRPr="00B10648">
              <w:rPr>
                <w:rFonts w:ascii="Times New Roman" w:hAnsi="Times New Roman" w:cs="Times New Roman"/>
                <w:color w:val="000000"/>
                <w:sz w:val="24"/>
                <w:szCs w:val="24"/>
                <w:shd w:val="clear" w:color="auto" w:fill="FFFFFF"/>
                <w:lang w:val="uk-UA"/>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w:t>
            </w:r>
            <w:r w:rsidRPr="00BE34FF">
              <w:rPr>
                <w:rFonts w:ascii="Times New Roman" w:eastAsia="Times New Roman" w:hAnsi="Times New Roman" w:cs="Times New Roman"/>
                <w:sz w:val="24"/>
                <w:szCs w:val="24"/>
                <w:lang w:val="uk-UA"/>
              </w:rPr>
              <w:t xml:space="preserve">Російської Федерації / Республіки </w:t>
            </w:r>
            <w:r w:rsidRPr="00BE34FF">
              <w:rPr>
                <w:rFonts w:ascii="Times New Roman" w:eastAsia="Times New Roman" w:hAnsi="Times New Roman" w:cs="Times New Roman"/>
                <w:sz w:val="24"/>
                <w:szCs w:val="24"/>
                <w:lang w:val="uk-UA"/>
              </w:rPr>
              <w:lastRenderedPageBreak/>
              <w:t>Білорусь</w:t>
            </w:r>
            <w:r w:rsidRPr="00C354A7">
              <w:rPr>
                <w:rFonts w:ascii="Times New Roman" w:eastAsia="Times New Roman" w:hAnsi="Times New Roman" w:cs="Times New Roman"/>
                <w:sz w:val="24"/>
                <w:szCs w:val="24"/>
                <w:lang w:val="uk-UA"/>
              </w:rPr>
              <w:t xml:space="preserve">/ </w:t>
            </w:r>
            <w:r w:rsidRPr="00C354A7">
              <w:rPr>
                <w:rFonts w:ascii="Times New Roman" w:eastAsia="Times New Roman" w:hAnsi="Times New Roman" w:cs="Times New Roman"/>
                <w:sz w:val="24"/>
                <w:szCs w:val="24"/>
                <w:highlight w:val="white"/>
                <w:lang w:val="uk-UA"/>
              </w:rPr>
              <w:t>Ісламської Республіки Іран</w:t>
            </w:r>
            <w:r w:rsidRPr="00B10648">
              <w:rPr>
                <w:rFonts w:ascii="Times New Roman" w:hAnsi="Times New Roman" w:cs="Times New Roman"/>
                <w:color w:val="000000"/>
                <w:sz w:val="24"/>
                <w:szCs w:val="24"/>
                <w:shd w:val="clear" w:color="auto" w:fill="FFFFFF"/>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E0FE1" w:rsidRPr="00BE34FF" w:rsidTr="00FE0FE1">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E0FE1" w:rsidRPr="00BE34FF" w:rsidRDefault="00FE0FE1" w:rsidP="00493070">
            <w:pPr>
              <w:spacing w:before="240" w:after="0" w:line="240" w:lineRule="auto"/>
              <w:ind w:left="100"/>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lastRenderedPageBreak/>
              <w:t>1</w:t>
            </w:r>
            <w:r w:rsidR="007B646E">
              <w:rPr>
                <w:rFonts w:ascii="Times New Roman" w:eastAsia="Times New Roman" w:hAnsi="Times New Roman" w:cs="Times New Roman"/>
                <w:b/>
                <w:color w:val="000000"/>
                <w:sz w:val="24"/>
                <w:szCs w:val="24"/>
                <w:lang w:val="uk-UA"/>
              </w:rPr>
              <w:t>3</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0FE1" w:rsidRPr="00BE34FF" w:rsidRDefault="00FE0FE1" w:rsidP="00493070">
            <w:pPr>
              <w:spacing w:after="0" w:line="240" w:lineRule="auto"/>
              <w:jc w:val="both"/>
              <w:rPr>
                <w:rFonts w:ascii="Times New Roman" w:eastAsia="Times New Roman" w:hAnsi="Times New Roman" w:cs="Times New Roman"/>
                <w:sz w:val="24"/>
                <w:szCs w:val="24"/>
                <w:lang w:val="uk-UA"/>
              </w:rPr>
            </w:pPr>
            <w:r w:rsidRPr="00BE34FF">
              <w:rPr>
                <w:rFonts w:ascii="Times New Roman" w:eastAsia="Times New Roman" w:hAnsi="Times New Roman" w:cs="Times New Roman"/>
                <w:sz w:val="24"/>
                <w:szCs w:val="24"/>
                <w:lang w:val="uk-UA"/>
              </w:rPr>
              <w:t xml:space="preserve">У разі, якщо учасник або його кінцевий </w:t>
            </w:r>
            <w:proofErr w:type="spellStart"/>
            <w:r w:rsidRPr="00BE34FF">
              <w:rPr>
                <w:rFonts w:ascii="Times New Roman" w:eastAsia="Times New Roman" w:hAnsi="Times New Roman" w:cs="Times New Roman"/>
                <w:sz w:val="24"/>
                <w:szCs w:val="24"/>
                <w:lang w:val="uk-UA"/>
              </w:rPr>
              <w:t>бенефіціарний</w:t>
            </w:r>
            <w:proofErr w:type="spellEnd"/>
            <w:r w:rsidRPr="00BE34FF">
              <w:rPr>
                <w:rFonts w:ascii="Times New Roman" w:eastAsia="Times New Roman" w:hAnsi="Times New Roman" w:cs="Times New Roman"/>
                <w:sz w:val="24"/>
                <w:szCs w:val="24"/>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w:t>
            </w:r>
            <w:r w:rsidRPr="00C354A7">
              <w:rPr>
                <w:rFonts w:ascii="Times New Roman" w:eastAsia="Times New Roman" w:hAnsi="Times New Roman" w:cs="Times New Roman"/>
                <w:sz w:val="24"/>
                <w:szCs w:val="24"/>
                <w:lang w:val="uk-UA"/>
              </w:rPr>
              <w:t xml:space="preserve">/ </w:t>
            </w:r>
            <w:r w:rsidRPr="00C354A7">
              <w:rPr>
                <w:rFonts w:ascii="Times New Roman" w:eastAsia="Times New Roman" w:hAnsi="Times New Roman" w:cs="Times New Roman"/>
                <w:sz w:val="24"/>
                <w:szCs w:val="24"/>
                <w:highlight w:val="white"/>
                <w:lang w:val="uk-UA"/>
              </w:rPr>
              <w:t>Ісламської Республіки Іран</w:t>
            </w:r>
            <w:r w:rsidRPr="00BE34FF">
              <w:rPr>
                <w:rFonts w:ascii="Times New Roman" w:eastAsia="Times New Roman" w:hAnsi="Times New Roman" w:cs="Times New Roman"/>
                <w:color w:val="00B050"/>
                <w:sz w:val="24"/>
                <w:szCs w:val="24"/>
                <w:highlight w:val="white"/>
                <w:lang w:val="uk-UA"/>
              </w:rPr>
              <w:t xml:space="preserve"> </w:t>
            </w:r>
            <w:r w:rsidRPr="00BE34FF">
              <w:rPr>
                <w:rFonts w:ascii="Times New Roman" w:eastAsia="Times New Roman" w:hAnsi="Times New Roman" w:cs="Times New Roman"/>
                <w:sz w:val="24"/>
                <w:szCs w:val="24"/>
                <w:lang w:val="uk-UA"/>
              </w:rPr>
              <w:t>та проживає на території України на законних підставах, учасник у складі тендерної пропозиції має надати стосовно таких осіб:</w:t>
            </w:r>
          </w:p>
          <w:p w:rsidR="00FE0FE1" w:rsidRPr="00BE34FF" w:rsidRDefault="00FE0FE1" w:rsidP="00493070">
            <w:pPr>
              <w:spacing w:after="0" w:line="240" w:lineRule="auto"/>
              <w:jc w:val="both"/>
              <w:rPr>
                <w:rFonts w:ascii="Times New Roman" w:eastAsia="Times New Roman" w:hAnsi="Times New Roman" w:cs="Times New Roman"/>
                <w:sz w:val="24"/>
                <w:szCs w:val="24"/>
                <w:lang w:val="uk-UA"/>
              </w:rPr>
            </w:pPr>
            <w:r w:rsidRPr="00BE34FF">
              <w:rPr>
                <w:rFonts w:ascii="Times New Roman" w:eastAsia="Times New Roman" w:hAnsi="Times New Roman" w:cs="Times New Roman"/>
                <w:sz w:val="24"/>
                <w:szCs w:val="24"/>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BE34FF">
              <w:rPr>
                <w:rFonts w:ascii="Times New Roman" w:eastAsia="Times New Roman" w:hAnsi="Times New Roman" w:cs="Times New Roman"/>
                <w:sz w:val="24"/>
                <w:szCs w:val="24"/>
                <w:lang w:val="uk-UA"/>
              </w:rPr>
              <w:br/>
              <w:t xml:space="preserve"> </w:t>
            </w:r>
            <w:r w:rsidRPr="00BE34FF">
              <w:rPr>
                <w:rFonts w:ascii="Times New Roman" w:eastAsia="Times New Roman" w:hAnsi="Times New Roman" w:cs="Times New Roman"/>
                <w:i/>
                <w:sz w:val="24"/>
                <w:szCs w:val="24"/>
                <w:lang w:val="uk-UA"/>
              </w:rPr>
              <w:t>або</w:t>
            </w:r>
            <w:r w:rsidRPr="00BE34FF">
              <w:rPr>
                <w:rFonts w:ascii="Times New Roman" w:eastAsia="Times New Roman" w:hAnsi="Times New Roman" w:cs="Times New Roman"/>
                <w:sz w:val="24"/>
                <w:szCs w:val="24"/>
                <w:lang w:val="uk-UA"/>
              </w:rPr>
              <w:br/>
              <w:t xml:space="preserve"> • посвідчення біженця чи документ, що підтверджує надання притулку в Україні,</w:t>
            </w:r>
            <w:r w:rsidRPr="00BE34FF">
              <w:rPr>
                <w:rFonts w:ascii="Times New Roman" w:eastAsia="Times New Roman" w:hAnsi="Times New Roman" w:cs="Times New Roman"/>
                <w:sz w:val="24"/>
                <w:szCs w:val="24"/>
                <w:lang w:val="uk-UA"/>
              </w:rPr>
              <w:br/>
              <w:t xml:space="preserve"> </w:t>
            </w:r>
            <w:r w:rsidRPr="00BE34FF">
              <w:rPr>
                <w:rFonts w:ascii="Times New Roman" w:eastAsia="Times New Roman" w:hAnsi="Times New Roman" w:cs="Times New Roman"/>
                <w:i/>
                <w:sz w:val="24"/>
                <w:szCs w:val="24"/>
                <w:lang w:val="uk-UA"/>
              </w:rPr>
              <w:t>або</w:t>
            </w:r>
            <w:r w:rsidRPr="00BE34FF">
              <w:rPr>
                <w:rFonts w:ascii="Times New Roman" w:eastAsia="Times New Roman" w:hAnsi="Times New Roman" w:cs="Times New Roman"/>
                <w:i/>
                <w:sz w:val="24"/>
                <w:szCs w:val="24"/>
                <w:lang w:val="uk-UA"/>
              </w:rPr>
              <w:br/>
            </w:r>
            <w:r w:rsidRPr="00BE34FF">
              <w:rPr>
                <w:rFonts w:ascii="Times New Roman" w:eastAsia="Times New Roman" w:hAnsi="Times New Roman" w:cs="Times New Roman"/>
                <w:sz w:val="24"/>
                <w:szCs w:val="24"/>
                <w:lang w:val="uk-UA"/>
              </w:rPr>
              <w:t xml:space="preserve"> • посвідчення особи, яка потребує додаткового захисту в Україні,</w:t>
            </w:r>
            <w:r w:rsidRPr="00BE34FF">
              <w:rPr>
                <w:rFonts w:ascii="Times New Roman" w:eastAsia="Times New Roman" w:hAnsi="Times New Roman" w:cs="Times New Roman"/>
                <w:sz w:val="24"/>
                <w:szCs w:val="24"/>
                <w:lang w:val="uk-UA"/>
              </w:rPr>
              <w:br/>
            </w:r>
            <w:r w:rsidRPr="00BE34FF">
              <w:rPr>
                <w:rFonts w:ascii="Times New Roman" w:eastAsia="Times New Roman" w:hAnsi="Times New Roman" w:cs="Times New Roman"/>
                <w:i/>
                <w:sz w:val="24"/>
                <w:szCs w:val="24"/>
                <w:lang w:val="uk-UA"/>
              </w:rPr>
              <w:t xml:space="preserve"> або</w:t>
            </w:r>
            <w:r w:rsidRPr="00BE34FF">
              <w:rPr>
                <w:rFonts w:ascii="Times New Roman" w:eastAsia="Times New Roman" w:hAnsi="Times New Roman" w:cs="Times New Roman"/>
                <w:sz w:val="24"/>
                <w:szCs w:val="24"/>
                <w:lang w:val="uk-UA"/>
              </w:rPr>
              <w:br/>
              <w:t xml:space="preserve"> •    посвідчення особи, якій надано тимчасовий захист в Україні,</w:t>
            </w:r>
            <w:r w:rsidRPr="00BE34FF">
              <w:rPr>
                <w:rFonts w:ascii="Times New Roman" w:eastAsia="Times New Roman" w:hAnsi="Times New Roman" w:cs="Times New Roman"/>
                <w:sz w:val="24"/>
                <w:szCs w:val="24"/>
                <w:lang w:val="uk-UA"/>
              </w:rPr>
              <w:br/>
            </w:r>
            <w:r w:rsidRPr="00BE34FF">
              <w:rPr>
                <w:rFonts w:ascii="Times New Roman" w:eastAsia="Times New Roman" w:hAnsi="Times New Roman" w:cs="Times New Roman"/>
                <w:i/>
                <w:sz w:val="24"/>
                <w:szCs w:val="24"/>
                <w:lang w:val="uk-UA"/>
              </w:rPr>
              <w:t xml:space="preserve"> або</w:t>
            </w:r>
            <w:r w:rsidRPr="00BE34FF">
              <w:rPr>
                <w:rFonts w:ascii="Times New Roman" w:eastAsia="Times New Roman" w:hAnsi="Times New Roman" w:cs="Times New Roman"/>
                <w:sz w:val="24"/>
                <w:szCs w:val="24"/>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BE34FF">
              <w:rPr>
                <w:rFonts w:ascii="Times New Roman" w:eastAsia="Times New Roman" w:hAnsi="Times New Roman" w:cs="Times New Roman"/>
                <w:sz w:val="24"/>
                <w:szCs w:val="24"/>
                <w:lang w:val="uk-UA"/>
              </w:rPr>
              <w:br/>
            </w:r>
            <w:r w:rsidRPr="00BE34FF">
              <w:rPr>
                <w:rFonts w:ascii="Times New Roman" w:eastAsia="Times New Roman" w:hAnsi="Times New Roman" w:cs="Times New Roman"/>
                <w:sz w:val="24"/>
                <w:szCs w:val="24"/>
                <w:lang w:val="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BE34FF">
              <w:rPr>
                <w:rFonts w:ascii="Times New Roman" w:eastAsia="Times New Roman" w:hAnsi="Times New Roman" w:cs="Times New Roman"/>
                <w:sz w:val="24"/>
                <w:szCs w:val="24"/>
                <w:lang w:val="uk-UA"/>
              </w:rPr>
              <w:br/>
              <w:t xml:space="preserve"> • Ухвалу слідчого судді, суду, щодо арешту активів,</w:t>
            </w:r>
            <w:r w:rsidRPr="00BE34FF">
              <w:rPr>
                <w:rFonts w:ascii="Times New Roman" w:eastAsia="Times New Roman" w:hAnsi="Times New Roman" w:cs="Times New Roman"/>
                <w:sz w:val="24"/>
                <w:szCs w:val="24"/>
                <w:lang w:val="uk-UA"/>
              </w:rPr>
              <w:br/>
            </w:r>
            <w:r w:rsidRPr="00BE34FF">
              <w:rPr>
                <w:rFonts w:ascii="Times New Roman" w:eastAsia="Times New Roman" w:hAnsi="Times New Roman" w:cs="Times New Roman"/>
                <w:i/>
                <w:sz w:val="24"/>
                <w:szCs w:val="24"/>
                <w:lang w:val="uk-UA"/>
              </w:rPr>
              <w:t xml:space="preserve"> або</w:t>
            </w:r>
            <w:r w:rsidRPr="00BE34FF">
              <w:rPr>
                <w:rFonts w:ascii="Times New Roman" w:eastAsia="Times New Roman" w:hAnsi="Times New Roman" w:cs="Times New Roman"/>
                <w:i/>
                <w:sz w:val="24"/>
                <w:szCs w:val="24"/>
                <w:lang w:val="uk-UA"/>
              </w:rPr>
              <w:br/>
            </w:r>
            <w:r w:rsidRPr="00BE34FF">
              <w:rPr>
                <w:rFonts w:ascii="Times New Roman" w:eastAsia="Times New Roman" w:hAnsi="Times New Roman" w:cs="Times New Roman"/>
                <w:sz w:val="24"/>
                <w:szCs w:val="24"/>
                <w:lang w:val="uk-UA"/>
              </w:rPr>
              <w:t xml:space="preserve"> • Нотаріально засвідчену копію згоди власника, щодо управління активами,</w:t>
            </w:r>
            <w:r w:rsidRPr="00BE34FF">
              <w:rPr>
                <w:rFonts w:ascii="Times New Roman" w:eastAsia="Times New Roman" w:hAnsi="Times New Roman" w:cs="Times New Roman"/>
                <w:sz w:val="24"/>
                <w:szCs w:val="24"/>
                <w:lang w:val="uk-UA"/>
              </w:rPr>
              <w:br/>
              <w:t xml:space="preserve"> а також:</w:t>
            </w:r>
            <w:r w:rsidRPr="00BE34FF">
              <w:rPr>
                <w:rFonts w:ascii="Times New Roman" w:eastAsia="Times New Roman" w:hAnsi="Times New Roman" w:cs="Times New Roman"/>
                <w:sz w:val="24"/>
                <w:szCs w:val="24"/>
                <w:lang w:val="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BE34FF">
              <w:rPr>
                <w:rFonts w:ascii="Times New Roman" w:eastAsia="Times New Roman" w:hAnsi="Times New Roman" w:cs="Times New Roman"/>
                <w:sz w:val="24"/>
                <w:szCs w:val="24"/>
                <w:lang w:val="uk-UA"/>
              </w:rPr>
              <w:br/>
              <w:t xml:space="preserve"> </w:t>
            </w:r>
            <w:r w:rsidRPr="00BE34FF">
              <w:rPr>
                <w:rFonts w:ascii="Times New Roman" w:eastAsia="Times New Roman" w:hAnsi="Times New Roman" w:cs="Times New Roman"/>
                <w:i/>
                <w:sz w:val="24"/>
                <w:szCs w:val="24"/>
                <w:lang w:val="uk-UA"/>
              </w:rPr>
              <w:t>або</w:t>
            </w:r>
            <w:r w:rsidRPr="00BE34FF">
              <w:rPr>
                <w:rFonts w:ascii="Times New Roman" w:eastAsia="Times New Roman" w:hAnsi="Times New Roman" w:cs="Times New Roman"/>
                <w:i/>
                <w:sz w:val="24"/>
                <w:szCs w:val="24"/>
                <w:lang w:val="uk-UA"/>
              </w:rPr>
              <w:br/>
            </w:r>
            <w:r w:rsidRPr="00BE34FF">
              <w:rPr>
                <w:rFonts w:ascii="Times New Roman" w:eastAsia="Times New Roman" w:hAnsi="Times New Roman" w:cs="Times New Roman"/>
                <w:sz w:val="24"/>
                <w:szCs w:val="24"/>
                <w:lang w:val="uk-UA"/>
              </w:rPr>
              <w:t xml:space="preserve"> • рішення Кабінету Міністрів України, щодо управління активами, на які накладено арешт у кримінальному провадженні.</w:t>
            </w:r>
          </w:p>
        </w:tc>
      </w:tr>
    </w:tbl>
    <w:p w:rsidR="00FE0FE1" w:rsidRDefault="00FE0FE1" w:rsidP="00FE0FE1">
      <w:pPr>
        <w:shd w:val="clear" w:color="auto" w:fill="FFFFFF"/>
        <w:spacing w:after="0" w:line="240" w:lineRule="auto"/>
        <w:jc w:val="center"/>
        <w:rPr>
          <w:rFonts w:ascii="Times New Roman" w:eastAsia="Times New Roman" w:hAnsi="Times New Roman" w:cs="Times New Roman"/>
          <w:sz w:val="24"/>
          <w:szCs w:val="24"/>
          <w:lang w:val="uk-UA"/>
        </w:rPr>
      </w:pPr>
    </w:p>
    <w:p w:rsidR="007B646E" w:rsidRPr="00BE34FF" w:rsidRDefault="007B646E" w:rsidP="00FE0FE1">
      <w:pPr>
        <w:shd w:val="clear" w:color="auto" w:fill="FFFFFF"/>
        <w:spacing w:after="0" w:line="240" w:lineRule="auto"/>
        <w:jc w:val="center"/>
        <w:rPr>
          <w:rFonts w:ascii="Times New Roman" w:eastAsia="Times New Roman" w:hAnsi="Times New Roman" w:cs="Times New Roman"/>
          <w:sz w:val="24"/>
          <w:szCs w:val="24"/>
          <w:lang w:val="uk-UA"/>
        </w:rPr>
      </w:pPr>
    </w:p>
    <w:p w:rsidR="00FE0FE1" w:rsidRPr="00C354A7" w:rsidRDefault="00FE0FE1" w:rsidP="00FE0FE1">
      <w:pPr>
        <w:pStyle w:val="afd"/>
        <w:jc w:val="center"/>
        <w:rPr>
          <w:rFonts w:ascii="Times New Roman" w:hAnsi="Times New Roman" w:cs="Times New Roman"/>
          <w:b/>
          <w:kern w:val="28"/>
          <w:sz w:val="24"/>
          <w:szCs w:val="24"/>
          <w:lang w:val="uk-UA"/>
        </w:rPr>
      </w:pPr>
      <w:bookmarkStart w:id="0" w:name="_heading=h.gjdgxs" w:colFirst="0" w:colLast="0"/>
      <w:bookmarkEnd w:id="0"/>
      <w:r w:rsidRPr="00C354A7">
        <w:rPr>
          <w:rFonts w:ascii="Times New Roman" w:hAnsi="Times New Roman" w:cs="Times New Roman"/>
          <w:b/>
          <w:caps/>
          <w:kern w:val="28"/>
          <w:sz w:val="24"/>
          <w:szCs w:val="24"/>
          <w:lang w:val="uk-UA"/>
        </w:rPr>
        <w:t>Ф</w:t>
      </w:r>
      <w:r w:rsidRPr="00C354A7">
        <w:rPr>
          <w:rFonts w:ascii="Times New Roman" w:hAnsi="Times New Roman" w:cs="Times New Roman"/>
          <w:b/>
          <w:kern w:val="28"/>
          <w:sz w:val="24"/>
          <w:szCs w:val="24"/>
          <w:lang w:val="uk-UA"/>
        </w:rPr>
        <w:t>орма  тендерної пропозиції</w:t>
      </w:r>
    </w:p>
    <w:p w:rsidR="00FE0FE1" w:rsidRPr="00C354A7" w:rsidRDefault="00FE0FE1" w:rsidP="00FE0FE1">
      <w:pPr>
        <w:pStyle w:val="afd"/>
        <w:jc w:val="center"/>
        <w:rPr>
          <w:rFonts w:ascii="Times New Roman" w:hAnsi="Times New Roman" w:cs="Times New Roman"/>
          <w:b/>
          <w:kern w:val="28"/>
          <w:sz w:val="24"/>
          <w:szCs w:val="24"/>
          <w:lang w:val="uk-UA"/>
        </w:rPr>
      </w:pPr>
      <w:r w:rsidRPr="00C354A7">
        <w:rPr>
          <w:rFonts w:ascii="Times New Roman" w:hAnsi="Times New Roman" w:cs="Times New Roman"/>
          <w:b/>
          <w:kern w:val="28"/>
          <w:sz w:val="24"/>
          <w:szCs w:val="24"/>
          <w:lang w:val="uk-UA"/>
        </w:rPr>
        <w:t>на участь у відкритих торгах з особливостями на закупівлю:</w:t>
      </w:r>
    </w:p>
    <w:p w:rsidR="00FE0FE1" w:rsidRPr="007B646E" w:rsidRDefault="00FE0FE1" w:rsidP="007B646E">
      <w:pPr>
        <w:pStyle w:val="afd"/>
        <w:jc w:val="center"/>
        <w:rPr>
          <w:rFonts w:ascii="Times New Roman" w:hAnsi="Times New Roman" w:cs="Times New Roman"/>
          <w:b/>
          <w:bCs/>
          <w:i/>
          <w:sz w:val="24"/>
          <w:szCs w:val="24"/>
          <w:lang w:val="uk-UA"/>
        </w:rPr>
      </w:pPr>
      <w:r w:rsidRPr="00C354A7">
        <w:rPr>
          <w:rFonts w:ascii="Times New Roman" w:hAnsi="Times New Roman" w:cs="Times New Roman"/>
          <w:b/>
          <w:bCs/>
          <w:i/>
          <w:sz w:val="24"/>
          <w:szCs w:val="24"/>
          <w:lang w:val="uk-UA"/>
        </w:rPr>
        <w:t>03410000-7 Деревина (03413000-8 Паливна деревина).</w:t>
      </w:r>
    </w:p>
    <w:p w:rsidR="00FE0FE1" w:rsidRPr="00C354A7" w:rsidRDefault="00FE0FE1" w:rsidP="00FE0FE1">
      <w:pPr>
        <w:pStyle w:val="afd"/>
        <w:ind w:firstLine="720"/>
        <w:rPr>
          <w:rFonts w:ascii="Times New Roman" w:hAnsi="Times New Roman" w:cs="Times New Roman"/>
          <w:bCs/>
          <w:color w:val="00000A"/>
          <w:sz w:val="24"/>
          <w:szCs w:val="24"/>
          <w:lang w:val="uk-UA"/>
        </w:rPr>
      </w:pPr>
      <w:r w:rsidRPr="00C354A7">
        <w:rPr>
          <w:rFonts w:ascii="Times New Roman" w:hAnsi="Times New Roman" w:cs="Times New Roman"/>
          <w:sz w:val="24"/>
          <w:szCs w:val="24"/>
          <w:lang w:val="uk-UA"/>
        </w:rPr>
        <w:t xml:space="preserve">Ми, (назва Учасника), надаємо свою пропозицію щодо участі у торгах на закупівлю: </w:t>
      </w:r>
      <w:r w:rsidRPr="00C354A7">
        <w:rPr>
          <w:rFonts w:ascii="Times New Roman" w:hAnsi="Times New Roman" w:cs="Times New Roman"/>
          <w:bCs/>
          <w:color w:val="00000A"/>
          <w:sz w:val="24"/>
          <w:szCs w:val="24"/>
          <w:lang w:val="uk-UA"/>
        </w:rPr>
        <w:t>03410000-7 Деревина (03413000-8 Паливна деревина).</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6520"/>
      </w:tblGrid>
      <w:tr w:rsidR="00FE0FE1" w:rsidRPr="00C354A7" w:rsidTr="00493070">
        <w:tc>
          <w:tcPr>
            <w:tcW w:w="3261" w:type="dxa"/>
            <w:vMerge w:val="restart"/>
            <w:vAlign w:val="center"/>
          </w:tcPr>
          <w:p w:rsidR="00FE0FE1" w:rsidRPr="00C354A7" w:rsidRDefault="00FE0FE1" w:rsidP="00493070">
            <w:pPr>
              <w:pStyle w:val="afd"/>
              <w:rPr>
                <w:rFonts w:ascii="Times New Roman" w:hAnsi="Times New Roman" w:cs="Times New Roman"/>
                <w:sz w:val="24"/>
                <w:szCs w:val="24"/>
                <w:lang w:val="uk-UA"/>
              </w:rPr>
            </w:pPr>
            <w:r w:rsidRPr="00C354A7">
              <w:rPr>
                <w:rFonts w:ascii="Times New Roman" w:hAnsi="Times New Roman" w:cs="Times New Roman"/>
                <w:sz w:val="24"/>
                <w:szCs w:val="24"/>
                <w:lang w:val="uk-UA"/>
              </w:rPr>
              <w:t>Відомості про учасника</w:t>
            </w:r>
          </w:p>
        </w:tc>
        <w:tc>
          <w:tcPr>
            <w:tcW w:w="6520" w:type="dxa"/>
            <w:vAlign w:val="center"/>
          </w:tcPr>
          <w:p w:rsidR="00FE0FE1" w:rsidRPr="00C354A7" w:rsidRDefault="00FE0FE1" w:rsidP="00493070">
            <w:pPr>
              <w:pStyle w:val="afd"/>
              <w:jc w:val="both"/>
              <w:rPr>
                <w:rFonts w:ascii="Times New Roman" w:hAnsi="Times New Roman" w:cs="Times New Roman"/>
                <w:sz w:val="24"/>
                <w:szCs w:val="24"/>
                <w:lang w:val="uk-UA"/>
              </w:rPr>
            </w:pPr>
            <w:r w:rsidRPr="00C354A7">
              <w:rPr>
                <w:rFonts w:ascii="Times New Roman" w:hAnsi="Times New Roman" w:cs="Times New Roman"/>
                <w:sz w:val="24"/>
                <w:szCs w:val="24"/>
                <w:lang w:val="uk-UA"/>
              </w:rPr>
              <w:t>Повне найменування учасника – суб’єкта господарювання</w:t>
            </w:r>
          </w:p>
        </w:tc>
      </w:tr>
      <w:tr w:rsidR="00FE0FE1" w:rsidRPr="007B646E" w:rsidTr="00493070">
        <w:tc>
          <w:tcPr>
            <w:tcW w:w="3261" w:type="dxa"/>
            <w:vMerge/>
            <w:vAlign w:val="center"/>
          </w:tcPr>
          <w:p w:rsidR="00FE0FE1" w:rsidRPr="00C354A7" w:rsidRDefault="00FE0FE1" w:rsidP="00493070">
            <w:pPr>
              <w:pStyle w:val="afd"/>
              <w:rPr>
                <w:rFonts w:ascii="Times New Roman" w:hAnsi="Times New Roman" w:cs="Times New Roman"/>
                <w:sz w:val="24"/>
                <w:szCs w:val="24"/>
                <w:lang w:val="uk-UA"/>
              </w:rPr>
            </w:pPr>
          </w:p>
        </w:tc>
        <w:tc>
          <w:tcPr>
            <w:tcW w:w="6520" w:type="dxa"/>
            <w:vAlign w:val="center"/>
          </w:tcPr>
          <w:p w:rsidR="00FE0FE1" w:rsidRPr="00C354A7" w:rsidRDefault="00FE0FE1" w:rsidP="00493070">
            <w:pPr>
              <w:pStyle w:val="afd"/>
              <w:jc w:val="both"/>
              <w:rPr>
                <w:rFonts w:ascii="Times New Roman" w:hAnsi="Times New Roman" w:cs="Times New Roman"/>
                <w:sz w:val="24"/>
                <w:szCs w:val="24"/>
                <w:lang w:val="uk-UA"/>
              </w:rPr>
            </w:pPr>
            <w:r w:rsidRPr="00C354A7">
              <w:rPr>
                <w:rFonts w:ascii="Times New Roman" w:hAnsi="Times New Roman" w:cs="Times New Roman"/>
                <w:sz w:val="24"/>
                <w:szCs w:val="24"/>
                <w:lang w:val="uk-UA"/>
              </w:rPr>
              <w:t>Ідентифікаційний код за ЄДРПОУ або номер облікової картки фізичної особи – платника податків (для фізичних осіб, у тому числі фізичних осіб-підприємців).</w:t>
            </w:r>
          </w:p>
        </w:tc>
      </w:tr>
      <w:tr w:rsidR="00FE0FE1" w:rsidRPr="00C354A7" w:rsidTr="00493070">
        <w:trPr>
          <w:trHeight w:val="437"/>
        </w:trPr>
        <w:tc>
          <w:tcPr>
            <w:tcW w:w="3261" w:type="dxa"/>
            <w:vMerge/>
            <w:vAlign w:val="center"/>
          </w:tcPr>
          <w:p w:rsidR="00FE0FE1" w:rsidRPr="00C354A7" w:rsidRDefault="00FE0FE1" w:rsidP="00493070">
            <w:pPr>
              <w:pStyle w:val="afd"/>
              <w:rPr>
                <w:rFonts w:ascii="Times New Roman" w:hAnsi="Times New Roman" w:cs="Times New Roman"/>
                <w:sz w:val="24"/>
                <w:szCs w:val="24"/>
                <w:lang w:val="uk-UA"/>
              </w:rPr>
            </w:pPr>
          </w:p>
        </w:tc>
        <w:tc>
          <w:tcPr>
            <w:tcW w:w="6520" w:type="dxa"/>
            <w:vAlign w:val="center"/>
          </w:tcPr>
          <w:p w:rsidR="00FE0FE1" w:rsidRPr="00C354A7" w:rsidRDefault="00FE0FE1" w:rsidP="00493070">
            <w:pPr>
              <w:pStyle w:val="afd"/>
              <w:jc w:val="both"/>
              <w:rPr>
                <w:rFonts w:ascii="Times New Roman" w:hAnsi="Times New Roman" w:cs="Times New Roman"/>
                <w:sz w:val="24"/>
                <w:szCs w:val="24"/>
                <w:lang w:val="uk-UA"/>
              </w:rPr>
            </w:pPr>
            <w:r w:rsidRPr="00C354A7">
              <w:rPr>
                <w:rFonts w:ascii="Times New Roman" w:hAnsi="Times New Roman" w:cs="Times New Roman"/>
                <w:sz w:val="24"/>
                <w:szCs w:val="24"/>
                <w:lang w:val="uk-UA"/>
              </w:rPr>
              <w:t>Реквізити (поштова адреса, телефон для контактів, електронна адреса).</w:t>
            </w:r>
          </w:p>
        </w:tc>
      </w:tr>
      <w:tr w:rsidR="00FE0FE1" w:rsidRPr="00C354A7" w:rsidTr="00493070">
        <w:trPr>
          <w:trHeight w:val="401"/>
        </w:trPr>
        <w:tc>
          <w:tcPr>
            <w:tcW w:w="3261" w:type="dxa"/>
            <w:vMerge/>
            <w:vAlign w:val="center"/>
          </w:tcPr>
          <w:p w:rsidR="00FE0FE1" w:rsidRPr="00C354A7" w:rsidRDefault="00FE0FE1" w:rsidP="00493070">
            <w:pPr>
              <w:pStyle w:val="afd"/>
              <w:rPr>
                <w:rFonts w:ascii="Times New Roman" w:hAnsi="Times New Roman" w:cs="Times New Roman"/>
                <w:sz w:val="24"/>
                <w:szCs w:val="24"/>
                <w:lang w:val="uk-UA"/>
              </w:rPr>
            </w:pPr>
          </w:p>
        </w:tc>
        <w:tc>
          <w:tcPr>
            <w:tcW w:w="6520" w:type="dxa"/>
            <w:vAlign w:val="center"/>
          </w:tcPr>
          <w:p w:rsidR="00FE0FE1" w:rsidRPr="00C354A7" w:rsidRDefault="00FE0FE1" w:rsidP="00493070">
            <w:pPr>
              <w:pStyle w:val="afd"/>
              <w:jc w:val="both"/>
              <w:rPr>
                <w:rFonts w:ascii="Times New Roman" w:hAnsi="Times New Roman" w:cs="Times New Roman"/>
                <w:sz w:val="24"/>
                <w:szCs w:val="24"/>
                <w:lang w:val="uk-UA"/>
              </w:rPr>
            </w:pPr>
            <w:r w:rsidRPr="00C354A7">
              <w:rPr>
                <w:rFonts w:ascii="Times New Roman" w:hAnsi="Times New Roman" w:cs="Times New Roman"/>
                <w:sz w:val="24"/>
                <w:szCs w:val="24"/>
                <w:lang w:val="uk-UA"/>
              </w:rPr>
              <w:t>Банківські реквізити: ________________________________</w:t>
            </w:r>
          </w:p>
        </w:tc>
      </w:tr>
      <w:tr w:rsidR="00FE0FE1" w:rsidRPr="00C354A7" w:rsidTr="00493070">
        <w:trPr>
          <w:trHeight w:val="551"/>
        </w:trPr>
        <w:tc>
          <w:tcPr>
            <w:tcW w:w="3261" w:type="dxa"/>
            <w:vMerge/>
            <w:vAlign w:val="center"/>
          </w:tcPr>
          <w:p w:rsidR="00FE0FE1" w:rsidRPr="00C354A7" w:rsidRDefault="00FE0FE1" w:rsidP="00493070">
            <w:pPr>
              <w:pStyle w:val="afd"/>
              <w:rPr>
                <w:rFonts w:ascii="Times New Roman" w:hAnsi="Times New Roman" w:cs="Times New Roman"/>
                <w:sz w:val="24"/>
                <w:szCs w:val="24"/>
                <w:lang w:val="uk-UA"/>
              </w:rPr>
            </w:pPr>
          </w:p>
        </w:tc>
        <w:tc>
          <w:tcPr>
            <w:tcW w:w="6520" w:type="dxa"/>
            <w:vAlign w:val="center"/>
          </w:tcPr>
          <w:p w:rsidR="00FE0FE1" w:rsidRPr="00C354A7" w:rsidRDefault="00FE0FE1" w:rsidP="00493070">
            <w:pPr>
              <w:pStyle w:val="afd"/>
              <w:jc w:val="both"/>
              <w:rPr>
                <w:rFonts w:ascii="Times New Roman" w:hAnsi="Times New Roman" w:cs="Times New Roman"/>
                <w:sz w:val="24"/>
                <w:szCs w:val="24"/>
                <w:lang w:val="uk-UA"/>
              </w:rPr>
            </w:pPr>
            <w:r w:rsidRPr="00C354A7">
              <w:rPr>
                <w:rFonts w:ascii="Times New Roman" w:hAnsi="Times New Roman" w:cs="Times New Roman"/>
                <w:sz w:val="24"/>
                <w:szCs w:val="24"/>
                <w:u w:val="single"/>
                <w:lang w:val="uk-UA"/>
              </w:rPr>
              <w:t xml:space="preserve">Для платників ПДВ слід зазначити: </w:t>
            </w:r>
          </w:p>
          <w:p w:rsidR="00FE0FE1" w:rsidRPr="00C354A7" w:rsidRDefault="00FE0FE1" w:rsidP="00493070">
            <w:pPr>
              <w:pStyle w:val="afd"/>
              <w:jc w:val="both"/>
              <w:rPr>
                <w:rFonts w:ascii="Times New Roman" w:hAnsi="Times New Roman" w:cs="Times New Roman"/>
                <w:sz w:val="24"/>
                <w:szCs w:val="24"/>
                <w:lang w:val="uk-UA"/>
              </w:rPr>
            </w:pPr>
            <w:r w:rsidRPr="00C354A7">
              <w:rPr>
                <w:rFonts w:ascii="Times New Roman" w:hAnsi="Times New Roman" w:cs="Times New Roman"/>
                <w:sz w:val="24"/>
                <w:szCs w:val="24"/>
                <w:lang w:val="uk-UA"/>
              </w:rPr>
              <w:t>ІПН – _____________________</w:t>
            </w:r>
          </w:p>
        </w:tc>
      </w:tr>
      <w:tr w:rsidR="00FE0FE1" w:rsidRPr="00C354A7" w:rsidTr="00493070">
        <w:trPr>
          <w:trHeight w:val="1439"/>
        </w:trPr>
        <w:tc>
          <w:tcPr>
            <w:tcW w:w="3261" w:type="dxa"/>
            <w:vAlign w:val="center"/>
          </w:tcPr>
          <w:p w:rsidR="00FE0FE1" w:rsidRPr="00C354A7" w:rsidRDefault="00FE0FE1" w:rsidP="00493070">
            <w:pPr>
              <w:pStyle w:val="afd"/>
              <w:rPr>
                <w:rFonts w:ascii="Times New Roman" w:hAnsi="Times New Roman" w:cs="Times New Roman"/>
                <w:sz w:val="24"/>
                <w:szCs w:val="24"/>
                <w:lang w:val="uk-UA"/>
              </w:rPr>
            </w:pPr>
            <w:r w:rsidRPr="00C354A7">
              <w:rPr>
                <w:rFonts w:ascii="Times New Roman" w:hAnsi="Times New Roman" w:cs="Times New Roman"/>
                <w:sz w:val="24"/>
                <w:szCs w:val="24"/>
                <w:lang w:val="uk-UA"/>
              </w:rPr>
              <w:lastRenderedPageBreak/>
              <w:t>Ціна</w:t>
            </w:r>
          </w:p>
        </w:tc>
        <w:tc>
          <w:tcPr>
            <w:tcW w:w="6520" w:type="dxa"/>
            <w:vAlign w:val="center"/>
          </w:tcPr>
          <w:p w:rsidR="00FE0FE1" w:rsidRPr="00C354A7" w:rsidRDefault="00FE0FE1" w:rsidP="00493070">
            <w:pPr>
              <w:pStyle w:val="afd"/>
              <w:rPr>
                <w:rFonts w:ascii="Times New Roman" w:hAnsi="Times New Roman" w:cs="Times New Roman"/>
                <w:sz w:val="24"/>
                <w:szCs w:val="24"/>
                <w:lang w:val="uk-UA"/>
              </w:rPr>
            </w:pPr>
            <w:r w:rsidRPr="00C354A7">
              <w:rPr>
                <w:rFonts w:ascii="Times New Roman" w:hAnsi="Times New Roman" w:cs="Times New Roman"/>
                <w:sz w:val="24"/>
                <w:szCs w:val="24"/>
                <w:lang w:val="uk-UA"/>
              </w:rPr>
              <w:t xml:space="preserve">Учасник вказує вартість предмету закупівлі (стартова сума аукціону) в гривнях цифрами та прописом без урахування ПДВ. </w:t>
            </w:r>
          </w:p>
          <w:p w:rsidR="00FE0FE1" w:rsidRPr="00C354A7" w:rsidRDefault="00FE0FE1" w:rsidP="00493070">
            <w:pPr>
              <w:pStyle w:val="afd"/>
              <w:rPr>
                <w:rFonts w:ascii="Times New Roman" w:hAnsi="Times New Roman" w:cs="Times New Roman"/>
                <w:sz w:val="24"/>
                <w:szCs w:val="24"/>
                <w:lang w:val="uk-UA"/>
              </w:rPr>
            </w:pPr>
          </w:p>
          <w:p w:rsidR="00FE0FE1" w:rsidRPr="00C354A7" w:rsidRDefault="00FE0FE1" w:rsidP="00493070">
            <w:pPr>
              <w:pStyle w:val="afd"/>
              <w:rPr>
                <w:rFonts w:ascii="Times New Roman" w:hAnsi="Times New Roman" w:cs="Times New Roman"/>
                <w:sz w:val="24"/>
                <w:szCs w:val="24"/>
                <w:lang w:val="uk-UA"/>
              </w:rPr>
            </w:pPr>
            <w:r w:rsidRPr="00C354A7">
              <w:rPr>
                <w:rFonts w:ascii="Times New Roman" w:hAnsi="Times New Roman" w:cs="Times New Roman"/>
                <w:sz w:val="24"/>
                <w:szCs w:val="24"/>
                <w:lang w:val="uk-UA"/>
              </w:rPr>
              <w:t>Учасник додатково вказує вартість предмета закупівлі в гривнях цифрами та прописом з урахуванням ПДВ</w:t>
            </w:r>
            <w:r w:rsidRPr="00C354A7">
              <w:rPr>
                <w:rFonts w:ascii="Times New Roman" w:hAnsi="Times New Roman" w:cs="Times New Roman"/>
                <w:i/>
                <w:sz w:val="24"/>
                <w:szCs w:val="24"/>
                <w:lang w:val="uk-UA"/>
              </w:rPr>
              <w:t>*.</w:t>
            </w:r>
          </w:p>
        </w:tc>
      </w:tr>
      <w:tr w:rsidR="00FE0FE1" w:rsidRPr="00C354A7" w:rsidTr="00493070">
        <w:trPr>
          <w:trHeight w:val="79"/>
        </w:trPr>
        <w:tc>
          <w:tcPr>
            <w:tcW w:w="3261" w:type="dxa"/>
            <w:vAlign w:val="center"/>
          </w:tcPr>
          <w:p w:rsidR="00FE0FE1" w:rsidRPr="00C354A7" w:rsidRDefault="00FE0FE1" w:rsidP="00493070">
            <w:pPr>
              <w:pStyle w:val="afd"/>
              <w:rPr>
                <w:rFonts w:ascii="Times New Roman" w:hAnsi="Times New Roman" w:cs="Times New Roman"/>
                <w:sz w:val="24"/>
                <w:szCs w:val="24"/>
                <w:lang w:val="uk-UA"/>
              </w:rPr>
            </w:pPr>
            <w:r w:rsidRPr="00C354A7">
              <w:rPr>
                <w:rFonts w:ascii="Times New Roman" w:hAnsi="Times New Roman" w:cs="Times New Roman"/>
                <w:sz w:val="24"/>
                <w:szCs w:val="24"/>
                <w:lang w:val="uk-UA"/>
              </w:rPr>
              <w:t>Відомості про особу (осіб), яка буде здійснювати зв'язок з Замовником (у разі необхідності)</w:t>
            </w:r>
          </w:p>
        </w:tc>
        <w:tc>
          <w:tcPr>
            <w:tcW w:w="6520" w:type="dxa"/>
            <w:vAlign w:val="center"/>
          </w:tcPr>
          <w:p w:rsidR="00FE0FE1" w:rsidRDefault="00FE0FE1" w:rsidP="00493070">
            <w:pPr>
              <w:pStyle w:val="afd"/>
              <w:rPr>
                <w:rFonts w:ascii="Times New Roman" w:hAnsi="Times New Roman" w:cs="Times New Roman"/>
                <w:sz w:val="24"/>
                <w:szCs w:val="24"/>
                <w:lang w:val="uk-UA"/>
              </w:rPr>
            </w:pPr>
            <w:r w:rsidRPr="00C354A7">
              <w:rPr>
                <w:rFonts w:ascii="Times New Roman" w:hAnsi="Times New Roman" w:cs="Times New Roman"/>
                <w:sz w:val="24"/>
                <w:szCs w:val="24"/>
                <w:lang w:val="uk-UA"/>
              </w:rPr>
              <w:t xml:space="preserve">(Прізвище, ім’я, по батькові, посада, контактний телефон, </w:t>
            </w:r>
          </w:p>
          <w:p w:rsidR="00FE0FE1" w:rsidRPr="00C354A7" w:rsidRDefault="00FE0FE1" w:rsidP="00493070">
            <w:pPr>
              <w:pStyle w:val="afd"/>
              <w:rPr>
                <w:rFonts w:ascii="Times New Roman" w:hAnsi="Times New Roman" w:cs="Times New Roman"/>
                <w:sz w:val="24"/>
                <w:szCs w:val="24"/>
                <w:lang w:val="uk-UA"/>
              </w:rPr>
            </w:pPr>
            <w:r w:rsidRPr="00C354A7">
              <w:rPr>
                <w:rFonts w:ascii="Times New Roman" w:hAnsi="Times New Roman" w:cs="Times New Roman"/>
                <w:sz w:val="24"/>
                <w:szCs w:val="24"/>
                <w:lang w:val="uk-UA"/>
              </w:rPr>
              <w:t>e-</w:t>
            </w:r>
            <w:proofErr w:type="spellStart"/>
            <w:r w:rsidRPr="00C354A7">
              <w:rPr>
                <w:rFonts w:ascii="Times New Roman" w:hAnsi="Times New Roman" w:cs="Times New Roman"/>
                <w:sz w:val="24"/>
                <w:szCs w:val="24"/>
                <w:lang w:val="uk-UA"/>
              </w:rPr>
              <w:t>mail</w:t>
            </w:r>
            <w:proofErr w:type="spellEnd"/>
            <w:r w:rsidRPr="00C354A7">
              <w:rPr>
                <w:rFonts w:ascii="Times New Roman" w:hAnsi="Times New Roman" w:cs="Times New Roman"/>
                <w:sz w:val="24"/>
                <w:szCs w:val="24"/>
                <w:lang w:val="uk-UA"/>
              </w:rPr>
              <w:t xml:space="preserve">: </w:t>
            </w:r>
            <w:r w:rsidRPr="00C354A7">
              <w:rPr>
                <w:rFonts w:ascii="Times New Roman" w:hAnsi="Times New Roman" w:cs="Times New Roman"/>
                <w:i/>
                <w:sz w:val="24"/>
                <w:szCs w:val="24"/>
                <w:lang w:val="uk-UA"/>
              </w:rPr>
              <w:t>(для листування)</w:t>
            </w:r>
            <w:r w:rsidRPr="00C354A7">
              <w:rPr>
                <w:rFonts w:ascii="Times New Roman" w:hAnsi="Times New Roman" w:cs="Times New Roman"/>
                <w:sz w:val="24"/>
                <w:szCs w:val="24"/>
                <w:lang w:val="uk-UA"/>
              </w:rPr>
              <w:t>).</w:t>
            </w:r>
          </w:p>
        </w:tc>
      </w:tr>
    </w:tbl>
    <w:p w:rsidR="00C87C9C" w:rsidRDefault="00FE0FE1" w:rsidP="00FE0FE1">
      <w:pPr>
        <w:pStyle w:val="afd"/>
        <w:rPr>
          <w:rFonts w:ascii="Times New Roman" w:hAnsi="Times New Roman" w:cs="Times New Roman"/>
          <w:sz w:val="24"/>
          <w:szCs w:val="24"/>
          <w:lang w:val="uk-UA" w:eastAsia="uk-UA"/>
        </w:rPr>
      </w:pPr>
      <w:r w:rsidRPr="00C354A7">
        <w:rPr>
          <w:rFonts w:ascii="Times New Roman" w:hAnsi="Times New Roman" w:cs="Times New Roman"/>
          <w:sz w:val="24"/>
          <w:szCs w:val="24"/>
          <w:lang w:val="uk-UA" w:eastAsia="uk-UA"/>
        </w:rPr>
        <w:t xml:space="preserve">       *у разі, якщо Учасник є платником ПДВ.</w:t>
      </w:r>
    </w:p>
    <w:p w:rsidR="00C87C9C" w:rsidRPr="00C354A7" w:rsidRDefault="00C87C9C" w:rsidP="00FE0FE1">
      <w:pPr>
        <w:pStyle w:val="afd"/>
        <w:rPr>
          <w:rFonts w:ascii="Times New Roman" w:hAnsi="Times New Roman" w:cs="Times New Roman"/>
          <w:sz w:val="24"/>
          <w:szCs w:val="24"/>
          <w:lang w:val="uk-UA" w:eastAsia="uk-UA"/>
        </w:rPr>
      </w:pPr>
    </w:p>
    <w:p w:rsidR="00FE0FE1" w:rsidRPr="00C354A7" w:rsidRDefault="00FE0FE1" w:rsidP="00FE0FE1">
      <w:pPr>
        <w:pStyle w:val="afd"/>
        <w:jc w:val="center"/>
        <w:rPr>
          <w:rFonts w:ascii="Times New Roman" w:hAnsi="Times New Roman" w:cs="Times New Roman"/>
          <w:b/>
          <w:sz w:val="24"/>
          <w:szCs w:val="24"/>
          <w:lang w:val="uk-UA"/>
        </w:rPr>
      </w:pPr>
      <w:r w:rsidRPr="00C354A7">
        <w:rPr>
          <w:rFonts w:ascii="Times New Roman" w:hAnsi="Times New Roman" w:cs="Times New Roman"/>
          <w:b/>
          <w:sz w:val="24"/>
          <w:szCs w:val="24"/>
          <w:lang w:val="uk-UA"/>
        </w:rPr>
        <w:t>Специфікація</w:t>
      </w:r>
    </w:p>
    <w:tbl>
      <w:tblPr>
        <w:tblW w:w="979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2738"/>
        <w:gridCol w:w="1467"/>
        <w:gridCol w:w="1253"/>
        <w:gridCol w:w="1362"/>
        <w:gridCol w:w="1357"/>
        <w:gridCol w:w="1055"/>
      </w:tblGrid>
      <w:tr w:rsidR="00FE0FE1" w:rsidRPr="00C354A7" w:rsidTr="00493070">
        <w:trPr>
          <w:trHeight w:val="852"/>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FE1" w:rsidRPr="00C354A7" w:rsidRDefault="00FE0FE1" w:rsidP="00493070">
            <w:pPr>
              <w:pStyle w:val="afd"/>
              <w:jc w:val="center"/>
              <w:rPr>
                <w:rFonts w:ascii="Times New Roman" w:hAnsi="Times New Roman" w:cs="Times New Roman"/>
                <w:bCs/>
                <w:sz w:val="24"/>
                <w:szCs w:val="24"/>
                <w:lang w:val="uk-UA"/>
              </w:rPr>
            </w:pPr>
            <w:r w:rsidRPr="00C354A7">
              <w:rPr>
                <w:rFonts w:ascii="Times New Roman" w:hAnsi="Times New Roman" w:cs="Times New Roman"/>
                <w:bCs/>
                <w:sz w:val="24"/>
                <w:szCs w:val="24"/>
                <w:lang w:val="uk-UA"/>
              </w:rPr>
              <w:t>№</w:t>
            </w:r>
          </w:p>
          <w:p w:rsidR="00FE0FE1" w:rsidRPr="00C354A7" w:rsidRDefault="00FE0FE1" w:rsidP="00493070">
            <w:pPr>
              <w:pStyle w:val="afd"/>
              <w:jc w:val="center"/>
              <w:rPr>
                <w:rFonts w:ascii="Times New Roman" w:hAnsi="Times New Roman" w:cs="Times New Roman"/>
                <w:sz w:val="24"/>
                <w:szCs w:val="24"/>
                <w:lang w:val="uk-UA"/>
              </w:rPr>
            </w:pPr>
            <w:r w:rsidRPr="00C354A7">
              <w:rPr>
                <w:rFonts w:ascii="Times New Roman" w:hAnsi="Times New Roman" w:cs="Times New Roman"/>
                <w:bCs/>
                <w:sz w:val="24"/>
                <w:szCs w:val="24"/>
                <w:lang w:val="uk-UA"/>
              </w:rPr>
              <w:t>п/п</w:t>
            </w:r>
          </w:p>
        </w:tc>
        <w:tc>
          <w:tcPr>
            <w:tcW w:w="2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FE1" w:rsidRPr="00C354A7" w:rsidRDefault="00FE0FE1" w:rsidP="00493070">
            <w:pPr>
              <w:pStyle w:val="afd"/>
              <w:jc w:val="center"/>
              <w:rPr>
                <w:rFonts w:ascii="Times New Roman" w:hAnsi="Times New Roman" w:cs="Times New Roman"/>
                <w:iCs/>
                <w:sz w:val="24"/>
                <w:szCs w:val="24"/>
                <w:lang w:val="uk-UA"/>
              </w:rPr>
            </w:pPr>
            <w:r w:rsidRPr="00C354A7">
              <w:rPr>
                <w:rFonts w:ascii="Times New Roman" w:hAnsi="Times New Roman" w:cs="Times New Roman"/>
                <w:sz w:val="24"/>
                <w:szCs w:val="24"/>
                <w:lang w:val="uk-UA"/>
              </w:rPr>
              <w:t>Найменування товару запропонованого Учасником *</w:t>
            </w:r>
          </w:p>
        </w:tc>
        <w:tc>
          <w:tcPr>
            <w:tcW w:w="1467" w:type="dxa"/>
            <w:tcBorders>
              <w:top w:val="single" w:sz="4" w:space="0" w:color="auto"/>
              <w:left w:val="single" w:sz="4" w:space="0" w:color="auto"/>
              <w:bottom w:val="single" w:sz="4" w:space="0" w:color="auto"/>
              <w:right w:val="single" w:sz="4" w:space="0" w:color="auto"/>
            </w:tcBorders>
            <w:vAlign w:val="center"/>
          </w:tcPr>
          <w:p w:rsidR="00FE0FE1" w:rsidRPr="00C354A7" w:rsidRDefault="00FE0FE1" w:rsidP="00493070">
            <w:pPr>
              <w:pStyle w:val="afd"/>
              <w:jc w:val="center"/>
              <w:rPr>
                <w:rFonts w:ascii="Times New Roman" w:hAnsi="Times New Roman" w:cs="Times New Roman"/>
                <w:iCs/>
                <w:sz w:val="24"/>
                <w:szCs w:val="24"/>
                <w:lang w:val="uk-UA"/>
              </w:rPr>
            </w:pPr>
            <w:r w:rsidRPr="00C354A7">
              <w:rPr>
                <w:rFonts w:ascii="Times New Roman" w:hAnsi="Times New Roman" w:cs="Times New Roman"/>
                <w:iCs/>
                <w:sz w:val="24"/>
                <w:szCs w:val="24"/>
                <w:lang w:val="uk-UA"/>
              </w:rPr>
              <w:t>Країна походження товару</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FE1" w:rsidRPr="00C354A7" w:rsidRDefault="00FE0FE1" w:rsidP="00493070">
            <w:pPr>
              <w:pStyle w:val="afd"/>
              <w:jc w:val="center"/>
              <w:rPr>
                <w:rFonts w:ascii="Times New Roman" w:hAnsi="Times New Roman" w:cs="Times New Roman"/>
                <w:iCs/>
                <w:sz w:val="24"/>
                <w:szCs w:val="24"/>
                <w:lang w:val="uk-UA"/>
              </w:rPr>
            </w:pPr>
            <w:r w:rsidRPr="00C354A7">
              <w:rPr>
                <w:rFonts w:ascii="Times New Roman" w:hAnsi="Times New Roman" w:cs="Times New Roman"/>
                <w:iCs/>
                <w:sz w:val="24"/>
                <w:szCs w:val="24"/>
                <w:lang w:val="uk-UA"/>
              </w:rPr>
              <w:t>Одиниця виміру</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FE1" w:rsidRPr="00C354A7" w:rsidRDefault="00FE0FE1" w:rsidP="00493070">
            <w:pPr>
              <w:pStyle w:val="afd"/>
              <w:jc w:val="center"/>
              <w:rPr>
                <w:rFonts w:ascii="Times New Roman" w:hAnsi="Times New Roman" w:cs="Times New Roman"/>
                <w:bCs/>
                <w:sz w:val="24"/>
                <w:szCs w:val="24"/>
                <w:lang w:val="uk-UA"/>
              </w:rPr>
            </w:pPr>
            <w:r w:rsidRPr="00C354A7">
              <w:rPr>
                <w:rFonts w:ascii="Times New Roman" w:hAnsi="Times New Roman" w:cs="Times New Roman"/>
                <w:bCs/>
                <w:sz w:val="24"/>
                <w:szCs w:val="24"/>
                <w:lang w:val="uk-UA"/>
              </w:rPr>
              <w:t>Кількість</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FE1" w:rsidRPr="00C354A7" w:rsidRDefault="00FE0FE1" w:rsidP="00493070">
            <w:pPr>
              <w:pStyle w:val="afd"/>
              <w:jc w:val="center"/>
              <w:rPr>
                <w:rFonts w:ascii="Times New Roman" w:hAnsi="Times New Roman" w:cs="Times New Roman"/>
                <w:iCs/>
                <w:sz w:val="24"/>
                <w:szCs w:val="24"/>
                <w:lang w:val="uk-UA"/>
              </w:rPr>
            </w:pPr>
            <w:r w:rsidRPr="00C354A7">
              <w:rPr>
                <w:rFonts w:ascii="Times New Roman" w:hAnsi="Times New Roman" w:cs="Times New Roman"/>
                <w:iCs/>
                <w:sz w:val="24"/>
                <w:szCs w:val="24"/>
                <w:lang w:val="uk-UA"/>
              </w:rPr>
              <w:t>Ціна** за од, грн., без ПДВ</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FE1" w:rsidRPr="00C354A7" w:rsidRDefault="00FE0FE1" w:rsidP="00493070">
            <w:pPr>
              <w:pStyle w:val="afd"/>
              <w:jc w:val="center"/>
              <w:rPr>
                <w:rFonts w:ascii="Times New Roman" w:hAnsi="Times New Roman" w:cs="Times New Roman"/>
                <w:iCs/>
                <w:sz w:val="24"/>
                <w:szCs w:val="24"/>
                <w:lang w:val="uk-UA"/>
              </w:rPr>
            </w:pPr>
            <w:r w:rsidRPr="00C354A7">
              <w:rPr>
                <w:rFonts w:ascii="Times New Roman" w:hAnsi="Times New Roman" w:cs="Times New Roman"/>
                <w:iCs/>
                <w:sz w:val="24"/>
                <w:szCs w:val="24"/>
                <w:lang w:val="uk-UA"/>
              </w:rPr>
              <w:t>Сума**, грн., без ПДВ</w:t>
            </w:r>
          </w:p>
        </w:tc>
      </w:tr>
      <w:tr w:rsidR="00FE0FE1" w:rsidRPr="00C354A7" w:rsidTr="00493070">
        <w:trPr>
          <w:trHeight w:val="255"/>
        </w:trPr>
        <w:tc>
          <w:tcPr>
            <w:tcW w:w="564" w:type="dxa"/>
            <w:tcBorders>
              <w:top w:val="single" w:sz="4" w:space="0" w:color="auto"/>
              <w:left w:val="single" w:sz="4" w:space="0" w:color="auto"/>
              <w:bottom w:val="single" w:sz="4" w:space="0" w:color="auto"/>
              <w:right w:val="single" w:sz="4" w:space="0" w:color="auto"/>
            </w:tcBorders>
            <w:shd w:val="clear" w:color="auto" w:fill="auto"/>
          </w:tcPr>
          <w:p w:rsidR="00FE0FE1" w:rsidRPr="00C354A7" w:rsidRDefault="00FE0FE1" w:rsidP="00493070">
            <w:pPr>
              <w:pStyle w:val="afd"/>
              <w:rPr>
                <w:rFonts w:ascii="Times New Roman" w:hAnsi="Times New Roman" w:cs="Times New Roman"/>
                <w:sz w:val="24"/>
                <w:szCs w:val="24"/>
                <w:lang w:val="uk-UA"/>
              </w:rPr>
            </w:pPr>
            <w:r w:rsidRPr="00C354A7">
              <w:rPr>
                <w:rFonts w:ascii="Times New Roman" w:hAnsi="Times New Roman" w:cs="Times New Roman"/>
                <w:sz w:val="24"/>
                <w:szCs w:val="24"/>
                <w:lang w:val="uk-UA"/>
              </w:rPr>
              <w:t>1.</w:t>
            </w:r>
          </w:p>
        </w:tc>
        <w:tc>
          <w:tcPr>
            <w:tcW w:w="2738" w:type="dxa"/>
            <w:tcBorders>
              <w:top w:val="single" w:sz="4" w:space="0" w:color="auto"/>
              <w:left w:val="single" w:sz="4" w:space="0" w:color="auto"/>
              <w:bottom w:val="single" w:sz="4" w:space="0" w:color="auto"/>
              <w:right w:val="single" w:sz="4" w:space="0" w:color="auto"/>
            </w:tcBorders>
            <w:shd w:val="clear" w:color="auto" w:fill="auto"/>
          </w:tcPr>
          <w:p w:rsidR="00FE0FE1" w:rsidRPr="00C354A7" w:rsidRDefault="00FE0FE1" w:rsidP="00493070">
            <w:pPr>
              <w:pStyle w:val="afd"/>
              <w:rPr>
                <w:rFonts w:ascii="Times New Roman" w:hAnsi="Times New Roman" w:cs="Times New Roman"/>
                <w:sz w:val="24"/>
                <w:szCs w:val="24"/>
                <w:lang w:val="uk-UA"/>
              </w:rPr>
            </w:pPr>
          </w:p>
        </w:tc>
        <w:tc>
          <w:tcPr>
            <w:tcW w:w="1467" w:type="dxa"/>
            <w:tcBorders>
              <w:top w:val="single" w:sz="4" w:space="0" w:color="auto"/>
              <w:left w:val="single" w:sz="4" w:space="0" w:color="auto"/>
              <w:bottom w:val="single" w:sz="4" w:space="0" w:color="auto"/>
              <w:right w:val="single" w:sz="4" w:space="0" w:color="auto"/>
            </w:tcBorders>
          </w:tcPr>
          <w:p w:rsidR="00FE0FE1" w:rsidRPr="00C354A7" w:rsidRDefault="00FE0FE1" w:rsidP="00493070">
            <w:pPr>
              <w:pStyle w:val="afd"/>
              <w:rPr>
                <w:rFonts w:ascii="Times New Roman" w:hAnsi="Times New Roman" w:cs="Times New Roman"/>
                <w:sz w:val="24"/>
                <w:szCs w:val="24"/>
                <w:lang w:val="uk-UA"/>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rsidR="00FE0FE1" w:rsidRPr="00C354A7" w:rsidRDefault="00FE0FE1" w:rsidP="00493070">
            <w:pPr>
              <w:pStyle w:val="afd"/>
              <w:rPr>
                <w:rFonts w:ascii="Times New Roman" w:hAnsi="Times New Roman" w:cs="Times New Roman"/>
                <w:sz w:val="24"/>
                <w:szCs w:val="24"/>
                <w:lang w:val="uk-UA"/>
              </w:rPr>
            </w:pP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FE0FE1" w:rsidRPr="00C354A7" w:rsidRDefault="00FE0FE1" w:rsidP="00493070">
            <w:pPr>
              <w:pStyle w:val="afd"/>
              <w:rPr>
                <w:rFonts w:ascii="Times New Roman" w:hAnsi="Times New Roman" w:cs="Times New Roman"/>
                <w:sz w:val="24"/>
                <w:szCs w:val="24"/>
                <w:lang w:val="uk-UA"/>
              </w:rPr>
            </w:pPr>
          </w:p>
        </w:tc>
        <w:tc>
          <w:tcPr>
            <w:tcW w:w="1357" w:type="dxa"/>
            <w:tcBorders>
              <w:top w:val="single" w:sz="4" w:space="0" w:color="auto"/>
              <w:left w:val="single" w:sz="4" w:space="0" w:color="auto"/>
              <w:bottom w:val="single" w:sz="4" w:space="0" w:color="auto"/>
              <w:right w:val="single" w:sz="4" w:space="0" w:color="auto"/>
            </w:tcBorders>
            <w:shd w:val="clear" w:color="auto" w:fill="auto"/>
          </w:tcPr>
          <w:p w:rsidR="00FE0FE1" w:rsidRPr="00C354A7" w:rsidRDefault="00FE0FE1" w:rsidP="00493070">
            <w:pPr>
              <w:pStyle w:val="afd"/>
              <w:rPr>
                <w:rFonts w:ascii="Times New Roman" w:hAnsi="Times New Roman" w:cs="Times New Roman"/>
                <w:sz w:val="24"/>
                <w:szCs w:val="24"/>
                <w:lang w:val="uk-UA"/>
              </w:rPr>
            </w:pP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FE0FE1" w:rsidRPr="00C354A7" w:rsidRDefault="00FE0FE1" w:rsidP="00493070">
            <w:pPr>
              <w:pStyle w:val="afd"/>
              <w:rPr>
                <w:rFonts w:ascii="Times New Roman" w:hAnsi="Times New Roman" w:cs="Times New Roman"/>
                <w:sz w:val="24"/>
                <w:szCs w:val="24"/>
                <w:lang w:val="uk-UA"/>
              </w:rPr>
            </w:pPr>
          </w:p>
        </w:tc>
      </w:tr>
      <w:tr w:rsidR="00FE0FE1" w:rsidRPr="00C354A7" w:rsidTr="00493070">
        <w:trPr>
          <w:trHeight w:val="255"/>
        </w:trPr>
        <w:tc>
          <w:tcPr>
            <w:tcW w:w="564" w:type="dxa"/>
            <w:tcBorders>
              <w:top w:val="single" w:sz="4" w:space="0" w:color="auto"/>
              <w:left w:val="single" w:sz="4" w:space="0" w:color="auto"/>
              <w:bottom w:val="single" w:sz="4" w:space="0" w:color="auto"/>
              <w:right w:val="single" w:sz="4" w:space="0" w:color="auto"/>
            </w:tcBorders>
            <w:shd w:val="clear" w:color="auto" w:fill="auto"/>
          </w:tcPr>
          <w:p w:rsidR="00FE0FE1" w:rsidRPr="00C354A7" w:rsidRDefault="00FE0FE1" w:rsidP="00493070">
            <w:pPr>
              <w:pStyle w:val="afd"/>
              <w:rPr>
                <w:rFonts w:ascii="Times New Roman" w:hAnsi="Times New Roman" w:cs="Times New Roman"/>
                <w:sz w:val="24"/>
                <w:szCs w:val="24"/>
                <w:lang w:val="uk-UA"/>
              </w:rPr>
            </w:pPr>
            <w:r w:rsidRPr="00C354A7">
              <w:rPr>
                <w:rFonts w:ascii="Times New Roman" w:hAnsi="Times New Roman" w:cs="Times New Roman"/>
                <w:sz w:val="24"/>
                <w:szCs w:val="24"/>
                <w:lang w:val="uk-UA"/>
              </w:rPr>
              <w:t>…</w:t>
            </w:r>
          </w:p>
        </w:tc>
        <w:tc>
          <w:tcPr>
            <w:tcW w:w="2738" w:type="dxa"/>
            <w:tcBorders>
              <w:top w:val="single" w:sz="4" w:space="0" w:color="auto"/>
              <w:left w:val="single" w:sz="4" w:space="0" w:color="auto"/>
              <w:bottom w:val="single" w:sz="4" w:space="0" w:color="auto"/>
              <w:right w:val="single" w:sz="4" w:space="0" w:color="auto"/>
            </w:tcBorders>
            <w:shd w:val="clear" w:color="auto" w:fill="auto"/>
          </w:tcPr>
          <w:p w:rsidR="00FE0FE1" w:rsidRPr="00C354A7" w:rsidRDefault="00FE0FE1" w:rsidP="00493070">
            <w:pPr>
              <w:pStyle w:val="afd"/>
              <w:rPr>
                <w:rFonts w:ascii="Times New Roman" w:hAnsi="Times New Roman" w:cs="Times New Roman"/>
                <w:sz w:val="24"/>
                <w:szCs w:val="24"/>
                <w:lang w:val="uk-UA"/>
              </w:rPr>
            </w:pPr>
          </w:p>
        </w:tc>
        <w:tc>
          <w:tcPr>
            <w:tcW w:w="1467" w:type="dxa"/>
            <w:tcBorders>
              <w:top w:val="single" w:sz="4" w:space="0" w:color="auto"/>
              <w:left w:val="single" w:sz="4" w:space="0" w:color="auto"/>
              <w:bottom w:val="single" w:sz="4" w:space="0" w:color="auto"/>
              <w:right w:val="single" w:sz="4" w:space="0" w:color="auto"/>
            </w:tcBorders>
          </w:tcPr>
          <w:p w:rsidR="00FE0FE1" w:rsidRPr="00C354A7" w:rsidRDefault="00FE0FE1" w:rsidP="00493070">
            <w:pPr>
              <w:pStyle w:val="afd"/>
              <w:rPr>
                <w:rFonts w:ascii="Times New Roman" w:hAnsi="Times New Roman" w:cs="Times New Roman"/>
                <w:sz w:val="24"/>
                <w:szCs w:val="24"/>
                <w:lang w:val="uk-UA"/>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rsidR="00FE0FE1" w:rsidRPr="00C354A7" w:rsidRDefault="00FE0FE1" w:rsidP="00493070">
            <w:pPr>
              <w:pStyle w:val="afd"/>
              <w:rPr>
                <w:rFonts w:ascii="Times New Roman" w:hAnsi="Times New Roman" w:cs="Times New Roman"/>
                <w:sz w:val="24"/>
                <w:szCs w:val="24"/>
                <w:lang w:val="uk-UA"/>
              </w:rPr>
            </w:pP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FE0FE1" w:rsidRPr="00C354A7" w:rsidRDefault="00FE0FE1" w:rsidP="00493070">
            <w:pPr>
              <w:pStyle w:val="afd"/>
              <w:rPr>
                <w:rFonts w:ascii="Times New Roman" w:hAnsi="Times New Roman" w:cs="Times New Roman"/>
                <w:sz w:val="24"/>
                <w:szCs w:val="24"/>
                <w:lang w:val="uk-UA"/>
              </w:rPr>
            </w:pPr>
          </w:p>
        </w:tc>
        <w:tc>
          <w:tcPr>
            <w:tcW w:w="1357" w:type="dxa"/>
            <w:tcBorders>
              <w:top w:val="single" w:sz="4" w:space="0" w:color="auto"/>
              <w:left w:val="single" w:sz="4" w:space="0" w:color="auto"/>
              <w:bottom w:val="single" w:sz="4" w:space="0" w:color="auto"/>
              <w:right w:val="single" w:sz="4" w:space="0" w:color="auto"/>
            </w:tcBorders>
            <w:shd w:val="clear" w:color="auto" w:fill="auto"/>
          </w:tcPr>
          <w:p w:rsidR="00FE0FE1" w:rsidRPr="00C354A7" w:rsidRDefault="00FE0FE1" w:rsidP="00493070">
            <w:pPr>
              <w:pStyle w:val="afd"/>
              <w:rPr>
                <w:rFonts w:ascii="Times New Roman" w:hAnsi="Times New Roman" w:cs="Times New Roman"/>
                <w:sz w:val="24"/>
                <w:szCs w:val="24"/>
                <w:lang w:val="uk-UA"/>
              </w:rPr>
            </w:pP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FE0FE1" w:rsidRPr="00C354A7" w:rsidRDefault="00FE0FE1" w:rsidP="00493070">
            <w:pPr>
              <w:pStyle w:val="afd"/>
              <w:rPr>
                <w:rFonts w:ascii="Times New Roman" w:hAnsi="Times New Roman" w:cs="Times New Roman"/>
                <w:sz w:val="24"/>
                <w:szCs w:val="24"/>
                <w:lang w:val="uk-UA"/>
              </w:rPr>
            </w:pPr>
          </w:p>
        </w:tc>
      </w:tr>
      <w:tr w:rsidR="00FE0FE1" w:rsidRPr="00C354A7" w:rsidTr="00493070">
        <w:trPr>
          <w:trHeight w:val="71"/>
        </w:trPr>
        <w:tc>
          <w:tcPr>
            <w:tcW w:w="564" w:type="dxa"/>
            <w:tcBorders>
              <w:top w:val="single" w:sz="4" w:space="0" w:color="auto"/>
              <w:left w:val="single" w:sz="4" w:space="0" w:color="auto"/>
              <w:bottom w:val="single" w:sz="4" w:space="0" w:color="auto"/>
              <w:right w:val="single" w:sz="4" w:space="0" w:color="auto"/>
            </w:tcBorders>
          </w:tcPr>
          <w:p w:rsidR="00FE0FE1" w:rsidRPr="00C354A7" w:rsidRDefault="00FE0FE1" w:rsidP="00493070">
            <w:pPr>
              <w:pStyle w:val="afd"/>
              <w:rPr>
                <w:rFonts w:ascii="Times New Roman" w:hAnsi="Times New Roman" w:cs="Times New Roman"/>
                <w:iCs/>
                <w:sz w:val="24"/>
                <w:szCs w:val="24"/>
                <w:lang w:val="uk-UA"/>
              </w:rPr>
            </w:pPr>
          </w:p>
        </w:tc>
        <w:tc>
          <w:tcPr>
            <w:tcW w:w="8177" w:type="dxa"/>
            <w:gridSpan w:val="5"/>
            <w:tcBorders>
              <w:top w:val="single" w:sz="4" w:space="0" w:color="auto"/>
              <w:left w:val="single" w:sz="4" w:space="0" w:color="auto"/>
              <w:bottom w:val="single" w:sz="4" w:space="0" w:color="auto"/>
              <w:right w:val="single" w:sz="4" w:space="0" w:color="auto"/>
            </w:tcBorders>
          </w:tcPr>
          <w:p w:rsidR="00FE0FE1" w:rsidRPr="00C354A7" w:rsidRDefault="00FE0FE1" w:rsidP="00493070">
            <w:pPr>
              <w:pStyle w:val="afd"/>
              <w:rPr>
                <w:rFonts w:ascii="Times New Roman" w:hAnsi="Times New Roman" w:cs="Times New Roman"/>
                <w:sz w:val="24"/>
                <w:szCs w:val="24"/>
                <w:lang w:val="uk-UA"/>
              </w:rPr>
            </w:pPr>
            <w:r w:rsidRPr="00C354A7">
              <w:rPr>
                <w:rFonts w:ascii="Times New Roman" w:hAnsi="Times New Roman" w:cs="Times New Roman"/>
                <w:iCs/>
                <w:sz w:val="24"/>
                <w:szCs w:val="24"/>
                <w:lang w:val="uk-UA"/>
              </w:rPr>
              <w:t>Разом без ПДВ</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FE0FE1" w:rsidRPr="00C354A7" w:rsidRDefault="00FE0FE1" w:rsidP="00493070">
            <w:pPr>
              <w:pStyle w:val="afd"/>
              <w:rPr>
                <w:rFonts w:ascii="Times New Roman" w:hAnsi="Times New Roman" w:cs="Times New Roman"/>
                <w:sz w:val="24"/>
                <w:szCs w:val="24"/>
                <w:lang w:val="uk-UA"/>
              </w:rPr>
            </w:pPr>
          </w:p>
        </w:tc>
      </w:tr>
      <w:tr w:rsidR="00FE0FE1" w:rsidRPr="00C354A7" w:rsidTr="00493070">
        <w:trPr>
          <w:trHeight w:val="70"/>
        </w:trPr>
        <w:tc>
          <w:tcPr>
            <w:tcW w:w="564" w:type="dxa"/>
            <w:tcBorders>
              <w:top w:val="single" w:sz="4" w:space="0" w:color="auto"/>
              <w:left w:val="single" w:sz="4" w:space="0" w:color="auto"/>
              <w:bottom w:val="single" w:sz="4" w:space="0" w:color="auto"/>
              <w:right w:val="single" w:sz="4" w:space="0" w:color="auto"/>
            </w:tcBorders>
          </w:tcPr>
          <w:p w:rsidR="00FE0FE1" w:rsidRPr="00C354A7" w:rsidRDefault="00FE0FE1" w:rsidP="00493070">
            <w:pPr>
              <w:pStyle w:val="afd"/>
              <w:rPr>
                <w:rFonts w:ascii="Times New Roman" w:hAnsi="Times New Roman" w:cs="Times New Roman"/>
                <w:sz w:val="24"/>
                <w:szCs w:val="24"/>
                <w:lang w:val="uk-UA"/>
              </w:rPr>
            </w:pPr>
          </w:p>
        </w:tc>
        <w:tc>
          <w:tcPr>
            <w:tcW w:w="8177" w:type="dxa"/>
            <w:gridSpan w:val="5"/>
            <w:tcBorders>
              <w:top w:val="single" w:sz="4" w:space="0" w:color="auto"/>
              <w:left w:val="single" w:sz="4" w:space="0" w:color="auto"/>
              <w:bottom w:val="single" w:sz="4" w:space="0" w:color="auto"/>
              <w:right w:val="single" w:sz="4" w:space="0" w:color="auto"/>
            </w:tcBorders>
          </w:tcPr>
          <w:p w:rsidR="00FE0FE1" w:rsidRPr="00C354A7" w:rsidRDefault="00FE0FE1" w:rsidP="00493070">
            <w:pPr>
              <w:pStyle w:val="afd"/>
              <w:rPr>
                <w:rFonts w:ascii="Times New Roman" w:hAnsi="Times New Roman" w:cs="Times New Roman"/>
                <w:iCs/>
                <w:sz w:val="24"/>
                <w:szCs w:val="24"/>
                <w:lang w:val="uk-UA"/>
              </w:rPr>
            </w:pPr>
            <w:r w:rsidRPr="00C354A7">
              <w:rPr>
                <w:rFonts w:ascii="Times New Roman" w:hAnsi="Times New Roman" w:cs="Times New Roman"/>
                <w:sz w:val="24"/>
                <w:szCs w:val="24"/>
                <w:lang w:val="uk-UA"/>
              </w:rPr>
              <w:t>ПДВ***</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FE0FE1" w:rsidRPr="00C354A7" w:rsidRDefault="00FE0FE1" w:rsidP="00493070">
            <w:pPr>
              <w:pStyle w:val="afd"/>
              <w:rPr>
                <w:rFonts w:ascii="Times New Roman" w:hAnsi="Times New Roman" w:cs="Times New Roman"/>
                <w:sz w:val="24"/>
                <w:szCs w:val="24"/>
                <w:lang w:val="uk-UA"/>
              </w:rPr>
            </w:pPr>
          </w:p>
        </w:tc>
      </w:tr>
      <w:tr w:rsidR="00FE0FE1" w:rsidRPr="00C354A7" w:rsidTr="00493070">
        <w:trPr>
          <w:trHeight w:val="273"/>
        </w:trPr>
        <w:tc>
          <w:tcPr>
            <w:tcW w:w="564" w:type="dxa"/>
            <w:tcBorders>
              <w:top w:val="single" w:sz="4" w:space="0" w:color="auto"/>
              <w:left w:val="single" w:sz="4" w:space="0" w:color="auto"/>
              <w:bottom w:val="single" w:sz="4" w:space="0" w:color="auto"/>
              <w:right w:val="single" w:sz="4" w:space="0" w:color="auto"/>
            </w:tcBorders>
          </w:tcPr>
          <w:p w:rsidR="00FE0FE1" w:rsidRPr="00C354A7" w:rsidRDefault="00FE0FE1" w:rsidP="00493070">
            <w:pPr>
              <w:pStyle w:val="afd"/>
              <w:rPr>
                <w:rFonts w:ascii="Times New Roman" w:hAnsi="Times New Roman" w:cs="Times New Roman"/>
                <w:sz w:val="24"/>
                <w:szCs w:val="24"/>
                <w:lang w:val="uk-UA"/>
              </w:rPr>
            </w:pPr>
          </w:p>
        </w:tc>
        <w:tc>
          <w:tcPr>
            <w:tcW w:w="8177" w:type="dxa"/>
            <w:gridSpan w:val="5"/>
            <w:tcBorders>
              <w:top w:val="single" w:sz="4" w:space="0" w:color="auto"/>
              <w:left w:val="single" w:sz="4" w:space="0" w:color="auto"/>
              <w:bottom w:val="single" w:sz="4" w:space="0" w:color="auto"/>
              <w:right w:val="single" w:sz="4" w:space="0" w:color="auto"/>
            </w:tcBorders>
          </w:tcPr>
          <w:p w:rsidR="00FE0FE1" w:rsidRPr="00C354A7" w:rsidRDefault="00FE0FE1" w:rsidP="00493070">
            <w:pPr>
              <w:pStyle w:val="afd"/>
              <w:rPr>
                <w:rFonts w:ascii="Times New Roman" w:hAnsi="Times New Roman" w:cs="Times New Roman"/>
                <w:iCs/>
                <w:sz w:val="24"/>
                <w:szCs w:val="24"/>
                <w:lang w:val="uk-UA"/>
              </w:rPr>
            </w:pPr>
            <w:r w:rsidRPr="00C354A7">
              <w:rPr>
                <w:rFonts w:ascii="Times New Roman" w:hAnsi="Times New Roman" w:cs="Times New Roman"/>
                <w:sz w:val="24"/>
                <w:szCs w:val="24"/>
                <w:lang w:val="uk-UA"/>
              </w:rPr>
              <w:t>Всього з ПДВ</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FE0FE1" w:rsidRPr="00C354A7" w:rsidRDefault="00FE0FE1" w:rsidP="00493070">
            <w:pPr>
              <w:pStyle w:val="afd"/>
              <w:rPr>
                <w:rFonts w:ascii="Times New Roman" w:hAnsi="Times New Roman" w:cs="Times New Roman"/>
                <w:sz w:val="24"/>
                <w:szCs w:val="24"/>
                <w:lang w:val="uk-UA"/>
              </w:rPr>
            </w:pPr>
          </w:p>
        </w:tc>
      </w:tr>
    </w:tbl>
    <w:p w:rsidR="00FE0FE1" w:rsidRPr="00C354A7" w:rsidRDefault="00FE0FE1" w:rsidP="00FE0FE1">
      <w:pPr>
        <w:pStyle w:val="afd"/>
        <w:rPr>
          <w:rFonts w:ascii="Times New Roman" w:hAnsi="Times New Roman" w:cs="Times New Roman"/>
          <w:sz w:val="24"/>
          <w:szCs w:val="24"/>
          <w:lang w:val="uk-UA"/>
        </w:rPr>
      </w:pPr>
    </w:p>
    <w:p w:rsidR="00FE0FE1" w:rsidRPr="00C354A7" w:rsidRDefault="00FE0FE1" w:rsidP="00FE0FE1">
      <w:pPr>
        <w:pStyle w:val="afd"/>
        <w:rPr>
          <w:rFonts w:ascii="Times New Roman" w:hAnsi="Times New Roman" w:cs="Times New Roman"/>
          <w:i/>
          <w:sz w:val="24"/>
          <w:szCs w:val="24"/>
          <w:lang w:val="uk-UA"/>
        </w:rPr>
      </w:pPr>
      <w:r w:rsidRPr="00C354A7">
        <w:rPr>
          <w:rFonts w:ascii="Times New Roman" w:hAnsi="Times New Roman" w:cs="Times New Roman"/>
          <w:i/>
          <w:sz w:val="24"/>
          <w:szCs w:val="24"/>
          <w:lang w:val="uk-UA"/>
        </w:rPr>
        <w:t>Примітки до таблиці:</w:t>
      </w:r>
    </w:p>
    <w:p w:rsidR="00FE0FE1" w:rsidRPr="00C354A7" w:rsidRDefault="00FE0FE1" w:rsidP="00FE0FE1">
      <w:pPr>
        <w:pStyle w:val="afd"/>
        <w:rPr>
          <w:rFonts w:ascii="Times New Roman" w:hAnsi="Times New Roman" w:cs="Times New Roman"/>
          <w:i/>
          <w:sz w:val="24"/>
          <w:szCs w:val="24"/>
          <w:u w:val="single"/>
          <w:lang w:val="uk-UA"/>
        </w:rPr>
      </w:pPr>
      <w:r w:rsidRPr="00C354A7">
        <w:rPr>
          <w:rFonts w:ascii="Times New Roman" w:hAnsi="Times New Roman" w:cs="Times New Roman"/>
          <w:i/>
          <w:sz w:val="24"/>
          <w:szCs w:val="24"/>
          <w:u w:val="single"/>
          <w:lang w:val="uk-UA"/>
        </w:rPr>
        <w:t xml:space="preserve">* На основі даних, вказаних в  Додатку 3 цієї тендерної документації.    </w:t>
      </w:r>
    </w:p>
    <w:p w:rsidR="00FE0FE1" w:rsidRPr="00C354A7" w:rsidRDefault="00FE0FE1" w:rsidP="00FE0FE1">
      <w:pPr>
        <w:pStyle w:val="afd"/>
        <w:rPr>
          <w:rFonts w:ascii="Times New Roman" w:hAnsi="Times New Roman" w:cs="Times New Roman"/>
          <w:i/>
          <w:sz w:val="24"/>
          <w:szCs w:val="24"/>
          <w:u w:val="single"/>
          <w:lang w:val="uk-UA"/>
        </w:rPr>
      </w:pPr>
      <w:r w:rsidRPr="00C354A7">
        <w:rPr>
          <w:rFonts w:ascii="Times New Roman" w:hAnsi="Times New Roman" w:cs="Times New Roman"/>
          <w:i/>
          <w:sz w:val="24"/>
          <w:szCs w:val="24"/>
          <w:u w:val="single"/>
          <w:lang w:val="uk-UA"/>
        </w:rPr>
        <w:t>** Ціна та сума мають бути відмінними від 0,00 грн., після коми повинно бути не більше двох знаків.</w:t>
      </w:r>
    </w:p>
    <w:p w:rsidR="00FE0FE1" w:rsidRPr="00C354A7" w:rsidRDefault="00FE0FE1" w:rsidP="00FE0FE1">
      <w:pPr>
        <w:pStyle w:val="afd"/>
        <w:rPr>
          <w:rFonts w:ascii="Times New Roman" w:hAnsi="Times New Roman" w:cs="Times New Roman"/>
          <w:i/>
          <w:sz w:val="24"/>
          <w:szCs w:val="24"/>
          <w:u w:val="single"/>
          <w:lang w:val="uk-UA"/>
        </w:rPr>
      </w:pPr>
      <w:r w:rsidRPr="00C354A7">
        <w:rPr>
          <w:rFonts w:ascii="Times New Roman" w:hAnsi="Times New Roman" w:cs="Times New Roman"/>
          <w:i/>
          <w:sz w:val="24"/>
          <w:szCs w:val="24"/>
          <w:u w:val="single"/>
          <w:lang w:val="uk-UA"/>
        </w:rPr>
        <w:t>*** Для платників ПДВ</w:t>
      </w:r>
    </w:p>
    <w:p w:rsidR="00FE0FE1" w:rsidRPr="00C354A7" w:rsidRDefault="00FE0FE1" w:rsidP="00FE0FE1">
      <w:pPr>
        <w:pStyle w:val="afd"/>
        <w:rPr>
          <w:rFonts w:ascii="Times New Roman" w:hAnsi="Times New Roman" w:cs="Times New Roman"/>
          <w:i/>
          <w:sz w:val="24"/>
          <w:szCs w:val="24"/>
          <w:u w:val="single"/>
          <w:lang w:val="uk-UA"/>
        </w:rPr>
      </w:pPr>
    </w:p>
    <w:p w:rsidR="00FE0FE1" w:rsidRPr="00C354A7" w:rsidRDefault="00FE0FE1" w:rsidP="00FE0FE1">
      <w:pPr>
        <w:pStyle w:val="afd"/>
        <w:ind w:firstLine="567"/>
        <w:jc w:val="both"/>
        <w:rPr>
          <w:rFonts w:ascii="Times New Roman" w:hAnsi="Times New Roman" w:cs="Times New Roman"/>
          <w:sz w:val="24"/>
          <w:szCs w:val="24"/>
          <w:lang w:val="uk-UA" w:eastAsia="uk-UA"/>
        </w:rPr>
      </w:pPr>
      <w:r w:rsidRPr="00C354A7">
        <w:rPr>
          <w:rFonts w:ascii="Times New Roman" w:hAnsi="Times New Roman" w:cs="Times New Roman"/>
          <w:sz w:val="24"/>
          <w:szCs w:val="24"/>
          <w:lang w:val="uk-UA" w:eastAsia="uk-UA"/>
        </w:rPr>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Міське комунальне підприємство «Енергоресурс» товарами відповідної якості, в необхідній кількості та в установлені замовником строки.</w:t>
      </w:r>
    </w:p>
    <w:p w:rsidR="00FE0FE1" w:rsidRPr="00C354A7" w:rsidRDefault="00FE0FE1" w:rsidP="00FE0FE1">
      <w:pPr>
        <w:pStyle w:val="afd"/>
        <w:ind w:firstLine="567"/>
        <w:jc w:val="both"/>
        <w:rPr>
          <w:rFonts w:ascii="Times New Roman" w:hAnsi="Times New Roman" w:cs="Times New Roman"/>
          <w:sz w:val="24"/>
          <w:szCs w:val="24"/>
          <w:lang w:val="uk-UA"/>
        </w:rPr>
      </w:pPr>
      <w:r w:rsidRPr="00C354A7">
        <w:rPr>
          <w:rFonts w:ascii="Times New Roman" w:hAnsi="Times New Roman" w:cs="Times New Roman"/>
          <w:sz w:val="24"/>
          <w:szCs w:val="24"/>
          <w:lang w:val="uk-UA"/>
        </w:rPr>
        <w:t>Ми погоджуємося дотримуватися умов цієї тендерної пропозиції протягом 120</w:t>
      </w:r>
      <w:r w:rsidRPr="00C354A7">
        <w:rPr>
          <w:rFonts w:ascii="Times New Roman" w:hAnsi="Times New Roman" w:cs="Times New Roman"/>
          <w:iCs/>
          <w:sz w:val="24"/>
          <w:szCs w:val="24"/>
          <w:lang w:val="uk-UA"/>
        </w:rPr>
        <w:t xml:space="preserve"> днів</w:t>
      </w:r>
      <w:r w:rsidRPr="00C354A7">
        <w:rPr>
          <w:rFonts w:ascii="Times New Roman" w:hAnsi="Times New Roman" w:cs="Times New Roman"/>
          <w:sz w:val="24"/>
          <w:szCs w:val="24"/>
          <w:lang w:val="uk-UA"/>
        </w:rPr>
        <w:t xml:space="preserve"> із дати кінцевого строку подання тендерних пропозицій. Наша тендерна пропозиція буде обов'язковою для нас і може бути визнана Замовником найбільш економічно вигідною у будь-який час до закінчення зазначеного терміну.</w:t>
      </w:r>
    </w:p>
    <w:p w:rsidR="00FE0FE1" w:rsidRPr="00C354A7" w:rsidRDefault="00FE0FE1" w:rsidP="00FE0FE1">
      <w:pPr>
        <w:pStyle w:val="afd"/>
        <w:ind w:firstLine="567"/>
        <w:jc w:val="both"/>
        <w:rPr>
          <w:rFonts w:ascii="Times New Roman" w:hAnsi="Times New Roman" w:cs="Times New Roman"/>
          <w:sz w:val="24"/>
          <w:szCs w:val="24"/>
          <w:lang w:val="uk-UA" w:eastAsia="uk-UA"/>
        </w:rPr>
      </w:pPr>
      <w:r w:rsidRPr="00C354A7">
        <w:rPr>
          <w:rFonts w:ascii="Times New Roman" w:hAnsi="Times New Roman" w:cs="Times New Roman"/>
          <w:sz w:val="24"/>
          <w:szCs w:val="24"/>
          <w:lang w:val="uk-UA" w:eastAsia="uk-UA"/>
        </w:rPr>
        <w:t>Ми погоджуємося з умовами, що Замовник може відхилити нашу чи всі надані тендерні пропозиції згідно з умовами цієї тендерної документації, та розуміємо, що Замовник не обмежений у прийнятті будь-якої іншої пропозиції з більш вигідними для Замовника умовами.</w:t>
      </w:r>
    </w:p>
    <w:p w:rsidR="00FE0FE1" w:rsidRPr="00C354A7" w:rsidRDefault="00FE0FE1" w:rsidP="00FE0FE1">
      <w:pPr>
        <w:pStyle w:val="afd"/>
        <w:ind w:firstLine="567"/>
        <w:jc w:val="both"/>
        <w:rPr>
          <w:rFonts w:ascii="Times New Roman" w:hAnsi="Times New Roman" w:cs="Times New Roman"/>
          <w:bCs/>
          <w:sz w:val="24"/>
          <w:szCs w:val="24"/>
          <w:lang w:val="uk-UA"/>
        </w:rPr>
      </w:pPr>
      <w:r w:rsidRPr="00C354A7">
        <w:rPr>
          <w:rFonts w:ascii="Times New Roman" w:hAnsi="Times New Roman" w:cs="Times New Roman"/>
          <w:bCs/>
          <w:sz w:val="24"/>
          <w:szCs w:val="24"/>
          <w:lang w:val="uk-UA"/>
        </w:rPr>
        <w:t>Ми погоджуємося з проектом договору про закупівлю, викладеним в Додатку 3 до тендерної документації. У випадку, якщо ми надаємо свої пропозиції щодо внесення змін (додаткових умов, уточнень) до проекту договору, Замовник відхиляє нашу тендерну пропозицію, як таку, що не відповідає встановленим абзацом першим частини третьої статті 22 Закону вимогам до учасника відповідно до законодавства.</w:t>
      </w:r>
      <w:r w:rsidRPr="00C354A7">
        <w:rPr>
          <w:rFonts w:ascii="Times New Roman" w:hAnsi="Times New Roman" w:cs="Times New Roman"/>
          <w:i/>
          <w:sz w:val="24"/>
          <w:szCs w:val="24"/>
          <w:lang w:val="uk-UA"/>
        </w:rPr>
        <w:t xml:space="preserve"> </w:t>
      </w:r>
    </w:p>
    <w:p w:rsidR="00FE0FE1" w:rsidRPr="00C354A7" w:rsidRDefault="00FE0FE1" w:rsidP="00FE0FE1">
      <w:pPr>
        <w:pStyle w:val="afd"/>
        <w:ind w:firstLine="567"/>
        <w:jc w:val="both"/>
        <w:rPr>
          <w:rFonts w:ascii="Times New Roman" w:hAnsi="Times New Roman" w:cs="Times New Roman"/>
          <w:bCs/>
          <w:sz w:val="24"/>
          <w:szCs w:val="24"/>
          <w:lang w:val="uk-UA"/>
        </w:rPr>
      </w:pPr>
      <w:r w:rsidRPr="00C354A7">
        <w:rPr>
          <w:rFonts w:ascii="Times New Roman" w:hAnsi="Times New Roman" w:cs="Times New Roman"/>
          <w:sz w:val="24"/>
          <w:szCs w:val="24"/>
          <w:lang w:val="uk-UA"/>
        </w:rPr>
        <w:t>У разі визначення нас переможцем та прийняття рішення про намір укласти договір про закупівлю, ми зобов'язуємося підписати Договір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та виконати всі умови, передбачені договором, у тому числі надати замовнику шляхом оприлюднення в електронній системі закупівель документів, що підтверджують відсутність підстав, визначених пунктами 3, 5, 6 і 12 та в абзаці 14 пункту 47 Особливостей у строк, що не перевищує 4 дні з дати оприлюднення в електронній системі закупівель повідомлення про намір укласти договір про закупівлю.</w:t>
      </w:r>
    </w:p>
    <w:p w:rsidR="00FE0FE1" w:rsidRPr="00C354A7" w:rsidRDefault="00FE0FE1" w:rsidP="00FE0FE1">
      <w:pPr>
        <w:pStyle w:val="afd"/>
        <w:ind w:firstLine="567"/>
        <w:jc w:val="both"/>
        <w:rPr>
          <w:rFonts w:ascii="Times New Roman" w:hAnsi="Times New Roman" w:cs="Times New Roman"/>
          <w:bCs/>
          <w:sz w:val="24"/>
          <w:szCs w:val="24"/>
          <w:lang w:val="uk-UA"/>
        </w:rPr>
      </w:pPr>
      <w:r w:rsidRPr="00C354A7">
        <w:rPr>
          <w:rFonts w:ascii="Times New Roman" w:hAnsi="Times New Roman" w:cs="Times New Roman"/>
          <w:sz w:val="24"/>
          <w:szCs w:val="24"/>
          <w:lang w:val="uk-UA" w:eastAsia="uk-UA"/>
        </w:rPr>
        <w:lastRenderedPageBreak/>
        <w:t>Ми погоджуємось, що у випадку обґрунтованої необхідності строк для укладення договору може бути продовжений до 60 днів.</w:t>
      </w:r>
    </w:p>
    <w:p w:rsidR="00FE0FE1" w:rsidRPr="00C354A7" w:rsidRDefault="00FE0FE1" w:rsidP="00FE0FE1">
      <w:pPr>
        <w:pStyle w:val="afd"/>
        <w:ind w:firstLine="567"/>
        <w:jc w:val="both"/>
        <w:rPr>
          <w:rFonts w:ascii="Times New Roman" w:hAnsi="Times New Roman" w:cs="Times New Roman"/>
          <w:bCs/>
          <w:sz w:val="24"/>
          <w:szCs w:val="24"/>
          <w:lang w:val="uk-UA"/>
        </w:rPr>
      </w:pPr>
      <w:r w:rsidRPr="00C354A7">
        <w:rPr>
          <w:rFonts w:ascii="Times New Roman" w:hAnsi="Times New Roman" w:cs="Times New Roman"/>
          <w:sz w:val="24"/>
          <w:szCs w:val="24"/>
          <w:lang w:val="uk-UA"/>
        </w:rPr>
        <w:t>У разі ненадання документів відповідно до всіх вимог документації в зазначені строки – ми погоджуємося, що замовник відхиляє нашу тендерну пропозицію та визначає переможцем наступну найбільш економічно вигідну пропозицію.</w:t>
      </w:r>
    </w:p>
    <w:p w:rsidR="00FE0FE1" w:rsidRPr="00C354A7" w:rsidRDefault="00FE0FE1" w:rsidP="00FE0FE1">
      <w:pPr>
        <w:pStyle w:val="afd"/>
        <w:ind w:firstLine="567"/>
        <w:jc w:val="both"/>
        <w:rPr>
          <w:rFonts w:ascii="Times New Roman" w:hAnsi="Times New Roman" w:cs="Times New Roman"/>
          <w:bCs/>
          <w:sz w:val="24"/>
          <w:szCs w:val="24"/>
          <w:lang w:val="uk-UA"/>
        </w:rPr>
      </w:pPr>
      <w:r w:rsidRPr="00C354A7">
        <w:rPr>
          <w:rFonts w:ascii="Times New Roman" w:hAnsi="Times New Roman" w:cs="Times New Roman"/>
          <w:sz w:val="24"/>
          <w:szCs w:val="24"/>
          <w:lang w:val="uk-UA" w:eastAsia="uk-UA"/>
        </w:rPr>
        <w:t>Ми підтверджуємо, що до нас,</w:t>
      </w:r>
      <w:r w:rsidRPr="00C354A7">
        <w:rPr>
          <w:rFonts w:ascii="Times New Roman" w:hAnsi="Times New Roman" w:cs="Times New Roman"/>
          <w:sz w:val="24"/>
          <w:szCs w:val="24"/>
          <w:lang w:val="uk-UA"/>
        </w:rPr>
        <w:t xml:space="preserve"> </w:t>
      </w:r>
      <w:r w:rsidRPr="00C354A7">
        <w:rPr>
          <w:rFonts w:ascii="Times New Roman" w:hAnsi="Times New Roman" w:cs="Times New Roman"/>
          <w:sz w:val="24"/>
          <w:szCs w:val="24"/>
          <w:lang w:val="uk-UA" w:eastAsia="uk-UA"/>
        </w:rPr>
        <w:t>Замовником не застосовувались встановлені господарським договором оперативно-господарські санкції (передбачені пунктом 4 частини 1, частини 2 статті 236 та статті 237 Господарського кодексу України) у вигляді відмови від встановлення на майбутнє господарських відносин із Учасником як стороною, яка порушує зобов’язання.</w:t>
      </w:r>
    </w:p>
    <w:p w:rsidR="00FE0FE1" w:rsidRPr="00C354A7" w:rsidRDefault="00FE0FE1" w:rsidP="00FE0FE1">
      <w:pPr>
        <w:pStyle w:val="afd"/>
        <w:ind w:firstLine="567"/>
        <w:jc w:val="both"/>
        <w:rPr>
          <w:rFonts w:ascii="Times New Roman" w:hAnsi="Times New Roman" w:cs="Times New Roman"/>
          <w:sz w:val="24"/>
          <w:szCs w:val="24"/>
          <w:lang w:val="uk-UA" w:eastAsia="uk-UA"/>
        </w:rPr>
      </w:pPr>
      <w:r w:rsidRPr="00C354A7">
        <w:rPr>
          <w:rFonts w:ascii="Times New Roman" w:hAnsi="Times New Roman" w:cs="Times New Roman"/>
          <w:sz w:val="24"/>
          <w:szCs w:val="24"/>
          <w:lang w:val="uk-UA" w:eastAsia="uk-UA"/>
        </w:rPr>
        <w:t>Разом з цією тендерною пропозицією ми надаємо документи, передбачені пунктом 1 Розділу ІІІ цієї тендерної документації, на підтвердження заявлених вимог.</w:t>
      </w:r>
    </w:p>
    <w:p w:rsidR="00FE0FE1" w:rsidRPr="00C354A7" w:rsidRDefault="00FE0FE1" w:rsidP="00FE0FE1">
      <w:pPr>
        <w:pStyle w:val="afd"/>
        <w:jc w:val="both"/>
        <w:rPr>
          <w:rFonts w:ascii="Times New Roman" w:hAnsi="Times New Roman" w:cs="Times New Roman"/>
          <w:sz w:val="24"/>
          <w:szCs w:val="24"/>
          <w:lang w:val="uk-UA" w:eastAsia="uk-UA"/>
        </w:rPr>
      </w:pPr>
    </w:p>
    <w:p w:rsidR="00FE0FE1" w:rsidRPr="00C354A7" w:rsidRDefault="00FE0FE1" w:rsidP="00FE0FE1">
      <w:pPr>
        <w:pStyle w:val="afd"/>
        <w:ind w:firstLine="567"/>
        <w:jc w:val="both"/>
        <w:rPr>
          <w:rFonts w:ascii="Times New Roman" w:hAnsi="Times New Roman" w:cs="Times New Roman"/>
          <w:i/>
          <w:noProof/>
          <w:sz w:val="24"/>
          <w:szCs w:val="24"/>
          <w:lang w:val="uk-UA"/>
        </w:rPr>
      </w:pPr>
      <w:r w:rsidRPr="00C354A7">
        <w:rPr>
          <w:rFonts w:ascii="Times New Roman" w:hAnsi="Times New Roman" w:cs="Times New Roman"/>
          <w:i/>
          <w:noProof/>
          <w:sz w:val="24"/>
          <w:szCs w:val="24"/>
          <w:lang w:val="uk-UA"/>
        </w:rPr>
        <w:t>Посада, прізвище, ініціали, підпис уповноваженої особи Учасника, завірені печаткою (у разі її використання) або електронний документ з накладеним електронним підписом</w:t>
      </w:r>
      <w:r w:rsidRPr="00C354A7">
        <w:rPr>
          <w:rFonts w:ascii="Times New Roman" w:hAnsi="Times New Roman" w:cs="Times New Roman"/>
          <w:bCs/>
          <w:i/>
          <w:noProof/>
          <w:sz w:val="24"/>
          <w:szCs w:val="24"/>
          <w:lang w:val="uk-UA"/>
        </w:rPr>
        <w:t>, що базується на кваліфікованому сертифікаті електронного підпису</w:t>
      </w:r>
      <w:r w:rsidRPr="00C354A7">
        <w:rPr>
          <w:rFonts w:ascii="Times New Roman" w:hAnsi="Times New Roman" w:cs="Times New Roman"/>
          <w:i/>
          <w:noProof/>
          <w:sz w:val="24"/>
          <w:szCs w:val="24"/>
          <w:lang w:val="uk-UA"/>
        </w:rPr>
        <w:t>,  відповідно до Закону України "Про електронні документи та електронний документообіг" та Закону України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w:t>
      </w:r>
      <w:r w:rsidRPr="00C354A7">
        <w:rPr>
          <w:rFonts w:ascii="Times New Roman" w:hAnsi="Times New Roman" w:cs="Times New Roman"/>
          <w:bCs/>
          <w:i/>
          <w:sz w:val="24"/>
          <w:szCs w:val="24"/>
          <w:lang w:val="uk-UA"/>
        </w:rPr>
        <w:t xml:space="preserve"> та Постанови КМУ від  17.03.2022 № 300  </w:t>
      </w:r>
      <w:proofErr w:type="spellStart"/>
      <w:r w:rsidRPr="00C354A7">
        <w:rPr>
          <w:rFonts w:ascii="Times New Roman" w:hAnsi="Times New Roman" w:cs="Times New Roman"/>
          <w:bCs/>
          <w:i/>
          <w:sz w:val="24"/>
          <w:szCs w:val="24"/>
          <w:lang w:val="uk-UA"/>
        </w:rPr>
        <w:t>“Деякі</w:t>
      </w:r>
      <w:proofErr w:type="spellEnd"/>
      <w:r w:rsidRPr="00C354A7">
        <w:rPr>
          <w:rFonts w:ascii="Times New Roman" w:hAnsi="Times New Roman" w:cs="Times New Roman"/>
          <w:bCs/>
          <w:i/>
          <w:sz w:val="24"/>
          <w:szCs w:val="24"/>
          <w:lang w:val="uk-UA"/>
        </w:rPr>
        <w:t xml:space="preserve"> питання забезпечення безперебійного функціонування системи надання електронних довірчих </w:t>
      </w:r>
      <w:proofErr w:type="spellStart"/>
      <w:r w:rsidRPr="00C354A7">
        <w:rPr>
          <w:rFonts w:ascii="Times New Roman" w:hAnsi="Times New Roman" w:cs="Times New Roman"/>
          <w:bCs/>
          <w:i/>
          <w:sz w:val="24"/>
          <w:szCs w:val="24"/>
          <w:lang w:val="uk-UA"/>
        </w:rPr>
        <w:t>послуг“</w:t>
      </w:r>
      <w:proofErr w:type="spellEnd"/>
    </w:p>
    <w:p w:rsidR="00FE0FE1" w:rsidRPr="00C354A7" w:rsidRDefault="00FE0FE1" w:rsidP="00FE0FE1">
      <w:pPr>
        <w:spacing w:after="0" w:line="240" w:lineRule="auto"/>
        <w:rPr>
          <w:rFonts w:ascii="Times New Roman" w:eastAsia="Times New Roman" w:hAnsi="Times New Roman" w:cs="Times New Roman"/>
          <w:sz w:val="24"/>
          <w:szCs w:val="24"/>
          <w:lang w:val="uk-UA"/>
        </w:rPr>
      </w:pPr>
    </w:p>
    <w:p w:rsidR="00DF3716" w:rsidRPr="00FE0FE1" w:rsidRDefault="00DF3716">
      <w:pPr>
        <w:shd w:val="clear" w:color="auto" w:fill="FFFFFF"/>
        <w:spacing w:after="0" w:line="240" w:lineRule="auto"/>
        <w:rPr>
          <w:rFonts w:ascii="Times New Roman" w:eastAsia="Times New Roman" w:hAnsi="Times New Roman" w:cs="Times New Roman"/>
          <w:b/>
          <w:sz w:val="24"/>
          <w:szCs w:val="24"/>
          <w:lang w:val="uk-UA"/>
        </w:rPr>
      </w:pPr>
    </w:p>
    <w:sectPr w:rsidR="00DF3716" w:rsidRPr="00FE0FE1" w:rsidSect="00D6215D">
      <w:pgSz w:w="11906" w:h="16838"/>
      <w:pgMar w:top="426" w:right="850" w:bottom="567"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charset w:val="00"/>
    <w:family w:val="auto"/>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50EC4"/>
    <w:multiLevelType w:val="hybridMultilevel"/>
    <w:tmpl w:val="009A66DE"/>
    <w:lvl w:ilvl="0" w:tplc="37AAC85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CD65AB"/>
    <w:multiLevelType w:val="hybridMultilevel"/>
    <w:tmpl w:val="113810D0"/>
    <w:lvl w:ilvl="0" w:tplc="0C687774">
      <w:start w:val="2"/>
      <w:numFmt w:val="bullet"/>
      <w:lvlText w:val="-"/>
      <w:lvlJc w:val="left"/>
      <w:pPr>
        <w:ind w:left="720" w:hanging="360"/>
      </w:pPr>
      <w:rPr>
        <w:rFonts w:ascii="Times New Roman" w:eastAsia="Calibri" w:hAnsi="Times New Roman" w:cs="Times New Roman" w:hint="default"/>
        <w:b w:val="0"/>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0CE18F1"/>
    <w:multiLevelType w:val="multilevel"/>
    <w:tmpl w:val="FF5AA9CC"/>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3CEF4CBB"/>
    <w:multiLevelType w:val="multilevel"/>
    <w:tmpl w:val="C8F2A80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42197E9A"/>
    <w:multiLevelType w:val="multilevel"/>
    <w:tmpl w:val="619CFC1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544A6FF9"/>
    <w:multiLevelType w:val="multilevel"/>
    <w:tmpl w:val="F3489CB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612F0BF4"/>
    <w:multiLevelType w:val="multilevel"/>
    <w:tmpl w:val="A596FE1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72934655"/>
    <w:multiLevelType w:val="multilevel"/>
    <w:tmpl w:val="BEA2DB0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DF3716"/>
    <w:rsid w:val="00074FF8"/>
    <w:rsid w:val="005935A7"/>
    <w:rsid w:val="006C4461"/>
    <w:rsid w:val="007B646E"/>
    <w:rsid w:val="00985697"/>
    <w:rsid w:val="00B95574"/>
    <w:rsid w:val="00C87C9C"/>
    <w:rsid w:val="00D6215D"/>
    <w:rsid w:val="00DF3716"/>
    <w:rsid w:val="00ED3FA1"/>
    <w:rsid w:val="00FC1F17"/>
    <w:rsid w:val="00FE0F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716"/>
  </w:style>
  <w:style w:type="paragraph" w:styleId="1">
    <w:name w:val="heading 1"/>
    <w:basedOn w:val="a"/>
    <w:next w:val="a"/>
    <w:uiPriority w:val="9"/>
    <w:qFormat/>
    <w:rsid w:val="00DF3716"/>
    <w:pPr>
      <w:keepNext/>
      <w:keepLines/>
      <w:spacing w:before="480" w:after="120"/>
      <w:outlineLvl w:val="0"/>
    </w:pPr>
    <w:rPr>
      <w:b/>
      <w:sz w:val="48"/>
      <w:szCs w:val="48"/>
    </w:rPr>
  </w:style>
  <w:style w:type="paragraph" w:styleId="2">
    <w:name w:val="heading 2"/>
    <w:basedOn w:val="a"/>
    <w:next w:val="a"/>
    <w:uiPriority w:val="9"/>
    <w:semiHidden/>
    <w:unhideWhenUsed/>
    <w:qFormat/>
    <w:rsid w:val="00DF3716"/>
    <w:pPr>
      <w:keepNext/>
      <w:keepLines/>
      <w:spacing w:before="360" w:after="80"/>
      <w:outlineLvl w:val="1"/>
    </w:pPr>
    <w:rPr>
      <w:b/>
      <w:sz w:val="36"/>
      <w:szCs w:val="36"/>
    </w:rPr>
  </w:style>
  <w:style w:type="paragraph" w:styleId="3">
    <w:name w:val="heading 3"/>
    <w:basedOn w:val="a"/>
    <w:next w:val="a"/>
    <w:uiPriority w:val="9"/>
    <w:semiHidden/>
    <w:unhideWhenUsed/>
    <w:qFormat/>
    <w:rsid w:val="00DF3716"/>
    <w:pPr>
      <w:keepNext/>
      <w:keepLines/>
      <w:spacing w:before="280" w:after="80"/>
      <w:outlineLvl w:val="2"/>
    </w:pPr>
    <w:rPr>
      <w:b/>
      <w:sz w:val="28"/>
      <w:szCs w:val="28"/>
    </w:rPr>
  </w:style>
  <w:style w:type="paragraph" w:styleId="4">
    <w:name w:val="heading 4"/>
    <w:basedOn w:val="a"/>
    <w:next w:val="a"/>
    <w:uiPriority w:val="9"/>
    <w:semiHidden/>
    <w:unhideWhenUsed/>
    <w:qFormat/>
    <w:rsid w:val="00DF3716"/>
    <w:pPr>
      <w:keepNext/>
      <w:keepLines/>
      <w:spacing w:before="240" w:after="40"/>
      <w:outlineLvl w:val="3"/>
    </w:pPr>
    <w:rPr>
      <w:b/>
      <w:sz w:val="24"/>
      <w:szCs w:val="24"/>
    </w:rPr>
  </w:style>
  <w:style w:type="paragraph" w:styleId="5">
    <w:name w:val="heading 5"/>
    <w:basedOn w:val="a"/>
    <w:next w:val="a"/>
    <w:uiPriority w:val="9"/>
    <w:semiHidden/>
    <w:unhideWhenUsed/>
    <w:qFormat/>
    <w:rsid w:val="00DF3716"/>
    <w:pPr>
      <w:keepNext/>
      <w:keepLines/>
      <w:spacing w:before="220" w:after="40"/>
      <w:outlineLvl w:val="4"/>
    </w:pPr>
    <w:rPr>
      <w:b/>
    </w:rPr>
  </w:style>
  <w:style w:type="paragraph" w:styleId="6">
    <w:name w:val="heading 6"/>
    <w:basedOn w:val="a"/>
    <w:next w:val="a"/>
    <w:uiPriority w:val="9"/>
    <w:semiHidden/>
    <w:unhideWhenUsed/>
    <w:qFormat/>
    <w:rsid w:val="00DF371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DF3716"/>
  </w:style>
  <w:style w:type="table" w:customStyle="1" w:styleId="TableNormal">
    <w:name w:val="Table Normal"/>
    <w:rsid w:val="00DF3716"/>
    <w:tblPr>
      <w:tblCellMar>
        <w:top w:w="0" w:type="dxa"/>
        <w:left w:w="0" w:type="dxa"/>
        <w:bottom w:w="0" w:type="dxa"/>
        <w:right w:w="0" w:type="dxa"/>
      </w:tblCellMar>
    </w:tblPr>
  </w:style>
  <w:style w:type="paragraph" w:styleId="a3">
    <w:name w:val="Title"/>
    <w:basedOn w:val="a"/>
    <w:next w:val="a"/>
    <w:uiPriority w:val="10"/>
    <w:qFormat/>
    <w:rsid w:val="00DF3716"/>
    <w:pPr>
      <w:keepNext/>
      <w:keepLines/>
      <w:spacing w:before="480" w:after="120"/>
    </w:pPr>
    <w:rPr>
      <w:b/>
      <w:sz w:val="72"/>
      <w:szCs w:val="72"/>
    </w:rPr>
  </w:style>
  <w:style w:type="table" w:customStyle="1" w:styleId="TableNormal0">
    <w:name w:val="Table Normal"/>
    <w:rsid w:val="00DF3716"/>
    <w:tblPr>
      <w:tblCellMar>
        <w:top w:w="0" w:type="dxa"/>
        <w:left w:w="0" w:type="dxa"/>
        <w:bottom w:w="0" w:type="dxa"/>
        <w:right w:w="0" w:type="dxa"/>
      </w:tblCellMar>
    </w:tblPr>
  </w:style>
  <w:style w:type="table" w:customStyle="1" w:styleId="TableNormal1">
    <w:name w:val="Table Normal"/>
    <w:rsid w:val="00DF3716"/>
    <w:tblPr>
      <w:tblCellMar>
        <w:top w:w="0" w:type="dxa"/>
        <w:left w:w="0" w:type="dxa"/>
        <w:bottom w:w="0" w:type="dxa"/>
        <w:right w:w="0" w:type="dxa"/>
      </w:tblCellMar>
    </w:tblPr>
  </w:style>
  <w:style w:type="paragraph" w:styleId="a4">
    <w:name w:val="Normal (Web)"/>
    <w:aliases w:val="Обычный (Web),Знак5 Знак,Знак5,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2,Знак2"/>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7">
    <w:name w:val="List Paragraph"/>
    <w:basedOn w:val="a"/>
    <w:link w:val="a8"/>
    <w:uiPriority w:val="34"/>
    <w:qFormat/>
    <w:rsid w:val="00562E0D"/>
    <w:pPr>
      <w:ind w:left="720"/>
      <w:contextualSpacing/>
    </w:pPr>
  </w:style>
  <w:style w:type="paragraph" w:styleId="a9">
    <w:name w:val="Subtitle"/>
    <w:basedOn w:val="normal"/>
    <w:next w:val="normal"/>
    <w:rsid w:val="00DF3716"/>
    <w:pPr>
      <w:keepNext/>
      <w:keepLines/>
      <w:spacing w:before="360" w:after="80"/>
    </w:pPr>
    <w:rPr>
      <w:rFonts w:ascii="Georgia" w:eastAsia="Georgia" w:hAnsi="Georgia" w:cs="Georgia"/>
      <w:i/>
      <w:color w:val="666666"/>
      <w:sz w:val="48"/>
      <w:szCs w:val="48"/>
    </w:rPr>
  </w:style>
  <w:style w:type="table" w:customStyle="1" w:styleId="aa">
    <w:basedOn w:val="TableNormal1"/>
    <w:rsid w:val="00DF3716"/>
    <w:tblPr>
      <w:tblStyleRowBandSize w:val="1"/>
      <w:tblStyleColBandSize w:val="1"/>
      <w:tblCellMar>
        <w:top w:w="15" w:type="dxa"/>
        <w:left w:w="15" w:type="dxa"/>
        <w:bottom w:w="15" w:type="dxa"/>
        <w:right w:w="15" w:type="dxa"/>
      </w:tblCellMar>
    </w:tblPr>
  </w:style>
  <w:style w:type="table" w:customStyle="1" w:styleId="ab">
    <w:basedOn w:val="TableNormal1"/>
    <w:rsid w:val="00DF3716"/>
    <w:tblPr>
      <w:tblStyleRowBandSize w:val="1"/>
      <w:tblStyleColBandSize w:val="1"/>
      <w:tblCellMar>
        <w:top w:w="15" w:type="dxa"/>
        <w:left w:w="15" w:type="dxa"/>
        <w:bottom w:w="15" w:type="dxa"/>
        <w:right w:w="15" w:type="dxa"/>
      </w:tblCellMar>
    </w:tblPr>
  </w:style>
  <w:style w:type="table" w:customStyle="1" w:styleId="ac">
    <w:basedOn w:val="TableNormal1"/>
    <w:rsid w:val="00DF3716"/>
    <w:tblPr>
      <w:tblStyleRowBandSize w:val="1"/>
      <w:tblStyleColBandSize w:val="1"/>
      <w:tblCellMar>
        <w:top w:w="15" w:type="dxa"/>
        <w:left w:w="15" w:type="dxa"/>
        <w:bottom w:w="15" w:type="dxa"/>
        <w:right w:w="15" w:type="dxa"/>
      </w:tblCellMar>
    </w:tblPr>
  </w:style>
  <w:style w:type="table" w:customStyle="1" w:styleId="ad">
    <w:basedOn w:val="TableNormal1"/>
    <w:rsid w:val="00DF3716"/>
    <w:tblPr>
      <w:tblStyleRowBandSize w:val="1"/>
      <w:tblStyleColBandSize w:val="1"/>
      <w:tblCellMar>
        <w:top w:w="15" w:type="dxa"/>
        <w:left w:w="15" w:type="dxa"/>
        <w:bottom w:w="15" w:type="dxa"/>
        <w:right w:w="15" w:type="dxa"/>
      </w:tblCellMar>
    </w:tblPr>
  </w:style>
  <w:style w:type="table" w:customStyle="1" w:styleId="ae">
    <w:basedOn w:val="TableNormal1"/>
    <w:rsid w:val="00DF3716"/>
    <w:tblPr>
      <w:tblStyleRowBandSize w:val="1"/>
      <w:tblStyleColBandSize w:val="1"/>
      <w:tblCellMar>
        <w:top w:w="15" w:type="dxa"/>
        <w:left w:w="15" w:type="dxa"/>
        <w:bottom w:w="15" w:type="dxa"/>
        <w:right w:w="15" w:type="dxa"/>
      </w:tblCellMar>
    </w:tblPr>
  </w:style>
  <w:style w:type="table" w:customStyle="1" w:styleId="af">
    <w:basedOn w:val="TableNormal1"/>
    <w:rsid w:val="00DF3716"/>
    <w:tblPr>
      <w:tblStyleRowBandSize w:val="1"/>
      <w:tblStyleColBandSize w:val="1"/>
      <w:tblCellMar>
        <w:top w:w="15" w:type="dxa"/>
        <w:left w:w="15" w:type="dxa"/>
        <w:bottom w:w="15" w:type="dxa"/>
        <w:right w:w="15" w:type="dxa"/>
      </w:tblCellMar>
    </w:tblPr>
  </w:style>
  <w:style w:type="table" w:customStyle="1" w:styleId="af0">
    <w:basedOn w:val="TableNormal1"/>
    <w:rsid w:val="00DF3716"/>
    <w:tblPr>
      <w:tblStyleRowBandSize w:val="1"/>
      <w:tblStyleColBandSize w:val="1"/>
      <w:tblCellMar>
        <w:top w:w="15" w:type="dxa"/>
        <w:left w:w="15" w:type="dxa"/>
        <w:bottom w:w="15" w:type="dxa"/>
        <w:right w:w="15" w:type="dxa"/>
      </w:tblCellMar>
    </w:tblPr>
  </w:style>
  <w:style w:type="paragraph" w:customStyle="1" w:styleId="af1">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2">
    <w:basedOn w:val="TableNormal1"/>
    <w:rsid w:val="00DF3716"/>
    <w:tblPr>
      <w:tblStyleRowBandSize w:val="1"/>
      <w:tblStyleColBandSize w:val="1"/>
      <w:tblCellMar>
        <w:top w:w="15" w:type="dxa"/>
        <w:left w:w="15" w:type="dxa"/>
        <w:bottom w:w="15" w:type="dxa"/>
        <w:right w:w="15" w:type="dxa"/>
      </w:tblCellMar>
    </w:tblPr>
  </w:style>
  <w:style w:type="table" w:customStyle="1" w:styleId="af3">
    <w:basedOn w:val="TableNormal1"/>
    <w:rsid w:val="00DF3716"/>
    <w:tblPr>
      <w:tblStyleRowBandSize w:val="1"/>
      <w:tblStyleColBandSize w:val="1"/>
      <w:tblCellMar>
        <w:top w:w="15" w:type="dxa"/>
        <w:left w:w="15" w:type="dxa"/>
        <w:bottom w:w="15" w:type="dxa"/>
        <w:right w:w="15" w:type="dxa"/>
      </w:tblCellMar>
    </w:tblPr>
  </w:style>
  <w:style w:type="table" w:customStyle="1" w:styleId="af4">
    <w:basedOn w:val="TableNormal1"/>
    <w:rsid w:val="00DF3716"/>
    <w:tblPr>
      <w:tblStyleRowBandSize w:val="1"/>
      <w:tblStyleColBandSize w:val="1"/>
      <w:tblCellMar>
        <w:top w:w="15" w:type="dxa"/>
        <w:left w:w="15" w:type="dxa"/>
        <w:bottom w:w="15" w:type="dxa"/>
        <w:right w:w="15" w:type="dxa"/>
      </w:tblCellMar>
    </w:tblPr>
  </w:style>
  <w:style w:type="table" w:customStyle="1" w:styleId="af5">
    <w:basedOn w:val="TableNormal1"/>
    <w:rsid w:val="00DF3716"/>
    <w:tblPr>
      <w:tblStyleRowBandSize w:val="1"/>
      <w:tblStyleColBandSize w:val="1"/>
      <w:tblCellMar>
        <w:top w:w="15" w:type="dxa"/>
        <w:left w:w="15" w:type="dxa"/>
        <w:bottom w:w="15" w:type="dxa"/>
        <w:right w:w="15" w:type="dxa"/>
      </w:tblCellMar>
    </w:tblPr>
  </w:style>
  <w:style w:type="table" w:customStyle="1" w:styleId="af6">
    <w:basedOn w:val="TableNormal1"/>
    <w:rsid w:val="00DF3716"/>
    <w:tblPr>
      <w:tblStyleRowBandSize w:val="1"/>
      <w:tblStyleColBandSize w:val="1"/>
      <w:tblCellMar>
        <w:top w:w="15" w:type="dxa"/>
        <w:left w:w="15" w:type="dxa"/>
        <w:bottom w:w="15" w:type="dxa"/>
        <w:right w:w="15" w:type="dxa"/>
      </w:tblCellMar>
    </w:tblPr>
  </w:style>
  <w:style w:type="table" w:customStyle="1" w:styleId="af7">
    <w:basedOn w:val="TableNormal0"/>
    <w:rsid w:val="00DF3716"/>
    <w:tblPr>
      <w:tblStyleRowBandSize w:val="1"/>
      <w:tblStyleColBandSize w:val="1"/>
      <w:tblCellMar>
        <w:top w:w="15" w:type="dxa"/>
        <w:left w:w="15" w:type="dxa"/>
        <w:bottom w:w="15" w:type="dxa"/>
        <w:right w:w="15" w:type="dxa"/>
      </w:tblCellMar>
    </w:tblPr>
  </w:style>
  <w:style w:type="table" w:customStyle="1" w:styleId="af8">
    <w:basedOn w:val="TableNormal0"/>
    <w:rsid w:val="00DF3716"/>
    <w:tblPr>
      <w:tblStyleRowBandSize w:val="1"/>
      <w:tblStyleColBandSize w:val="1"/>
      <w:tblCellMar>
        <w:top w:w="15" w:type="dxa"/>
        <w:left w:w="15" w:type="dxa"/>
        <w:bottom w:w="15" w:type="dxa"/>
        <w:right w:w="15" w:type="dxa"/>
      </w:tblCellMar>
    </w:tblPr>
  </w:style>
  <w:style w:type="table" w:customStyle="1" w:styleId="af9">
    <w:basedOn w:val="TableNormal0"/>
    <w:rsid w:val="00DF3716"/>
    <w:tblPr>
      <w:tblStyleRowBandSize w:val="1"/>
      <w:tblStyleColBandSize w:val="1"/>
      <w:tblCellMar>
        <w:top w:w="15" w:type="dxa"/>
        <w:left w:w="15" w:type="dxa"/>
        <w:bottom w:w="15" w:type="dxa"/>
        <w:right w:w="15" w:type="dxa"/>
      </w:tblCellMar>
    </w:tblPr>
  </w:style>
  <w:style w:type="table" w:customStyle="1" w:styleId="afa">
    <w:basedOn w:val="TableNormal0"/>
    <w:rsid w:val="00DF3716"/>
    <w:tblPr>
      <w:tblStyleRowBandSize w:val="1"/>
      <w:tblStyleColBandSize w:val="1"/>
      <w:tblCellMar>
        <w:top w:w="15" w:type="dxa"/>
        <w:left w:w="15" w:type="dxa"/>
        <w:bottom w:w="15" w:type="dxa"/>
        <w:right w:w="15" w:type="dxa"/>
      </w:tblCellMar>
    </w:tblPr>
  </w:style>
  <w:style w:type="table" w:customStyle="1" w:styleId="afb">
    <w:basedOn w:val="TableNormal0"/>
    <w:rsid w:val="00DF3716"/>
    <w:tblPr>
      <w:tblStyleRowBandSize w:val="1"/>
      <w:tblStyleColBandSize w:val="1"/>
      <w:tblCellMar>
        <w:top w:w="15" w:type="dxa"/>
        <w:left w:w="15" w:type="dxa"/>
        <w:bottom w:w="15" w:type="dxa"/>
        <w:right w:w="15" w:type="dxa"/>
      </w:tblCellMar>
    </w:tblPr>
  </w:style>
  <w:style w:type="table" w:customStyle="1" w:styleId="afc">
    <w:basedOn w:val="TableNormal0"/>
    <w:rsid w:val="00DF3716"/>
    <w:tblPr>
      <w:tblStyleRowBandSize w:val="1"/>
      <w:tblStyleColBandSize w:val="1"/>
      <w:tblCellMar>
        <w:top w:w="0" w:type="dxa"/>
        <w:left w:w="108" w:type="dxa"/>
        <w:bottom w:w="0" w:type="dxa"/>
        <w:right w:w="108" w:type="dxa"/>
      </w:tblCellMar>
    </w:tblPr>
  </w:style>
  <w:style w:type="paragraph" w:styleId="afd">
    <w:name w:val="No Spacing"/>
    <w:uiPriority w:val="1"/>
    <w:qFormat/>
    <w:rsid w:val="00B95574"/>
    <w:pPr>
      <w:spacing w:after="0" w:line="240" w:lineRule="auto"/>
    </w:pPr>
  </w:style>
  <w:style w:type="character" w:customStyle="1" w:styleId="a5">
    <w:name w:val="Обычный (веб) Знак"/>
    <w:aliases w:val="Обычный (Web) Знак,Знак5 Знак Знак,Знак5 Знак1,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2 Знак"/>
    <w:link w:val="a4"/>
    <w:uiPriority w:val="99"/>
    <w:qFormat/>
    <w:locked/>
    <w:rsid w:val="00D6215D"/>
    <w:rPr>
      <w:rFonts w:ascii="Times New Roman" w:eastAsia="Times New Roman" w:hAnsi="Times New Roman" w:cs="Times New Roman"/>
      <w:sz w:val="24"/>
      <w:szCs w:val="24"/>
    </w:rPr>
  </w:style>
  <w:style w:type="character" w:customStyle="1" w:styleId="a8">
    <w:name w:val="Абзац списка Знак"/>
    <w:link w:val="a7"/>
    <w:uiPriority w:val="34"/>
    <w:rsid w:val="00D6215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9</Pages>
  <Words>3674</Words>
  <Characters>20948</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24573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Ирина</cp:lastModifiedBy>
  <cp:revision>3</cp:revision>
  <dcterms:created xsi:type="dcterms:W3CDTF">2022-10-24T07:10:00Z</dcterms:created>
  <dcterms:modified xsi:type="dcterms:W3CDTF">2024-04-30T13:10:00Z</dcterms:modified>
</cp:coreProperties>
</file>