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66" w:rsidRPr="00FC551D" w:rsidRDefault="009F0D66" w:rsidP="009F0D66">
      <w:pPr>
        <w:ind w:left="1440"/>
        <w:jc w:val="right"/>
        <w:rPr>
          <w:rFonts w:eastAsia="Times New Roman"/>
          <w:b/>
          <w:i/>
          <w:color w:val="auto"/>
          <w:lang w:val="uk-UA"/>
        </w:rPr>
      </w:pPr>
      <w:r w:rsidRPr="00FC551D">
        <w:rPr>
          <w:rFonts w:eastAsia="Times New Roman"/>
          <w:b/>
          <w:i/>
          <w:color w:val="auto"/>
          <w:lang w:val="uk-UA"/>
        </w:rPr>
        <w:t>Додаток 3</w:t>
      </w:r>
    </w:p>
    <w:p w:rsidR="009F0D66" w:rsidRPr="00FC551D" w:rsidRDefault="009F0D66" w:rsidP="009F0D66">
      <w:pPr>
        <w:ind w:left="142"/>
        <w:jc w:val="right"/>
        <w:rPr>
          <w:rFonts w:eastAsia="Times New Roman"/>
          <w:i/>
          <w:color w:val="auto"/>
          <w:lang w:val="uk-UA"/>
        </w:rPr>
      </w:pPr>
      <w:r w:rsidRPr="00FC551D">
        <w:rPr>
          <w:rFonts w:eastAsia="Times New Roman"/>
          <w:b/>
          <w:i/>
          <w:color w:val="auto"/>
          <w:lang w:val="uk-UA"/>
        </w:rPr>
        <w:t>до тендерної документації</w:t>
      </w:r>
    </w:p>
    <w:p w:rsidR="009F0D66" w:rsidRPr="00FC551D" w:rsidRDefault="009F0D66" w:rsidP="009F0D66">
      <w:pPr>
        <w:jc w:val="right"/>
        <w:rPr>
          <w:rFonts w:eastAsia="Times New Roman"/>
          <w:b/>
          <w:color w:val="auto"/>
          <w:shd w:val="clear" w:color="auto" w:fill="FFFFFF"/>
          <w:lang w:val="uk-UA"/>
        </w:rPr>
      </w:pPr>
    </w:p>
    <w:p w:rsidR="009F0D66" w:rsidRPr="00FC551D" w:rsidRDefault="009F0D66" w:rsidP="009F0D66">
      <w:pPr>
        <w:spacing w:before="120" w:after="120"/>
        <w:jc w:val="center"/>
        <w:rPr>
          <w:b/>
          <w:bCs/>
          <w:color w:val="auto"/>
          <w:lang w:val="uk-UA"/>
        </w:rPr>
      </w:pPr>
      <w:r w:rsidRPr="00FC551D">
        <w:rPr>
          <w:b/>
          <w:bCs/>
          <w:color w:val="auto"/>
          <w:lang w:val="uk-UA"/>
        </w:rPr>
        <w:t>ПРОЄКТ ДОГОВОРУ ПОСТАВКИ № ______</w:t>
      </w:r>
    </w:p>
    <w:tbl>
      <w:tblPr>
        <w:tblW w:w="0" w:type="auto"/>
        <w:tblLook w:val="04A0"/>
      </w:tblPr>
      <w:tblGrid>
        <w:gridCol w:w="4785"/>
        <w:gridCol w:w="4785"/>
      </w:tblGrid>
      <w:tr w:rsidR="009F0D66" w:rsidRPr="00FC551D" w:rsidTr="00AD113B">
        <w:tc>
          <w:tcPr>
            <w:tcW w:w="4785" w:type="dxa"/>
            <w:vAlign w:val="center"/>
            <w:hideMark/>
          </w:tcPr>
          <w:p w:rsidR="009F0D66" w:rsidRPr="00FC551D" w:rsidRDefault="009F0D66" w:rsidP="009F0D66">
            <w:pPr>
              <w:spacing w:before="120" w:after="120"/>
              <w:rPr>
                <w:bCs/>
                <w:color w:val="auto"/>
                <w:lang w:val="uk-UA"/>
              </w:rPr>
            </w:pPr>
            <w:r w:rsidRPr="00FC551D">
              <w:rPr>
                <w:bCs/>
                <w:color w:val="auto"/>
                <w:lang w:val="uk-UA"/>
              </w:rPr>
              <w:t>м. Жмеринка</w:t>
            </w:r>
          </w:p>
        </w:tc>
        <w:tc>
          <w:tcPr>
            <w:tcW w:w="4785" w:type="dxa"/>
            <w:vAlign w:val="center"/>
            <w:hideMark/>
          </w:tcPr>
          <w:p w:rsidR="009F0D66" w:rsidRPr="00FC551D" w:rsidRDefault="00137CBA" w:rsidP="00AD113B">
            <w:pPr>
              <w:spacing w:before="120" w:after="120"/>
              <w:jc w:val="right"/>
              <w:rPr>
                <w:bCs/>
                <w:color w:val="auto"/>
                <w:lang w:val="uk-UA"/>
              </w:rPr>
            </w:pPr>
            <w:r w:rsidRPr="00FC551D">
              <w:rPr>
                <w:bCs/>
                <w:color w:val="auto"/>
                <w:lang w:val="uk-UA"/>
              </w:rPr>
              <w:t xml:space="preserve">        </w:t>
            </w:r>
            <w:r w:rsidR="009F0D66" w:rsidRPr="00FC551D">
              <w:rPr>
                <w:bCs/>
                <w:color w:val="auto"/>
                <w:lang w:val="uk-UA"/>
              </w:rPr>
              <w:t>________________ 20__ року</w:t>
            </w:r>
          </w:p>
        </w:tc>
      </w:tr>
      <w:tr w:rsidR="00F8220E" w:rsidRPr="00FC551D" w:rsidTr="00AD113B">
        <w:tc>
          <w:tcPr>
            <w:tcW w:w="4785" w:type="dxa"/>
            <w:vAlign w:val="center"/>
            <w:hideMark/>
          </w:tcPr>
          <w:p w:rsidR="00F8220E" w:rsidRPr="00FC551D" w:rsidRDefault="00F8220E" w:rsidP="009F0D66">
            <w:pPr>
              <w:spacing w:before="120" w:after="120"/>
              <w:rPr>
                <w:bCs/>
                <w:color w:val="auto"/>
                <w:lang w:val="uk-UA"/>
              </w:rPr>
            </w:pPr>
          </w:p>
        </w:tc>
        <w:tc>
          <w:tcPr>
            <w:tcW w:w="4785" w:type="dxa"/>
            <w:vAlign w:val="center"/>
            <w:hideMark/>
          </w:tcPr>
          <w:p w:rsidR="00F8220E" w:rsidRPr="00FC551D" w:rsidRDefault="00F8220E" w:rsidP="00AD113B">
            <w:pPr>
              <w:spacing w:before="120" w:after="120"/>
              <w:jc w:val="right"/>
              <w:rPr>
                <w:bCs/>
                <w:color w:val="auto"/>
                <w:lang w:val="uk-UA"/>
              </w:rPr>
            </w:pPr>
          </w:p>
        </w:tc>
      </w:tr>
      <w:tr w:rsidR="00036941" w:rsidRPr="00FC551D" w:rsidTr="00AD113B">
        <w:tc>
          <w:tcPr>
            <w:tcW w:w="4785" w:type="dxa"/>
            <w:vAlign w:val="center"/>
            <w:hideMark/>
          </w:tcPr>
          <w:p w:rsidR="00036941" w:rsidRPr="00FC551D" w:rsidRDefault="00036941" w:rsidP="009F0D66">
            <w:pPr>
              <w:spacing w:before="120" w:after="120"/>
              <w:rPr>
                <w:bCs/>
                <w:color w:val="auto"/>
                <w:lang w:val="uk-UA"/>
              </w:rPr>
            </w:pPr>
          </w:p>
        </w:tc>
        <w:tc>
          <w:tcPr>
            <w:tcW w:w="4785" w:type="dxa"/>
            <w:vAlign w:val="center"/>
            <w:hideMark/>
          </w:tcPr>
          <w:p w:rsidR="00036941" w:rsidRPr="00FC551D" w:rsidRDefault="00036941" w:rsidP="00AD113B">
            <w:pPr>
              <w:spacing w:before="120" w:after="120"/>
              <w:jc w:val="right"/>
              <w:rPr>
                <w:bCs/>
                <w:color w:val="auto"/>
                <w:lang w:val="uk-UA"/>
              </w:rPr>
            </w:pPr>
          </w:p>
        </w:tc>
      </w:tr>
    </w:tbl>
    <w:p w:rsidR="00F8220E" w:rsidRDefault="00F8220E" w:rsidP="009F0D66">
      <w:pPr>
        <w:spacing w:before="120" w:after="120"/>
        <w:jc w:val="both"/>
        <w:rPr>
          <w:color w:val="auto"/>
          <w:lang w:val="uk-UA"/>
        </w:rPr>
      </w:pPr>
    </w:p>
    <w:p w:rsidR="009F0D66" w:rsidRPr="00FC551D" w:rsidRDefault="009F0D66" w:rsidP="009F0D66">
      <w:pPr>
        <w:spacing w:before="120" w:after="120"/>
        <w:jc w:val="both"/>
        <w:rPr>
          <w:color w:val="auto"/>
          <w:lang w:val="uk-UA"/>
        </w:rPr>
      </w:pPr>
      <w:r w:rsidRPr="00FC551D">
        <w:rPr>
          <w:color w:val="auto"/>
          <w:lang w:val="uk-UA"/>
        </w:rPr>
        <w:t>_________________</w:t>
      </w:r>
      <w:r w:rsidRPr="00FC551D">
        <w:rPr>
          <w:i/>
          <w:color w:val="auto"/>
          <w:u w:val="single"/>
          <w:lang w:val="uk-UA"/>
        </w:rPr>
        <w:t>(вказати повне найменування)</w:t>
      </w:r>
      <w:r w:rsidRPr="00FC551D">
        <w:rPr>
          <w:color w:val="auto"/>
          <w:lang w:val="uk-UA"/>
        </w:rPr>
        <w:t>, назване у подальшому «Постачальн</w:t>
      </w:r>
      <w:r w:rsidR="00137CBA" w:rsidRPr="00FC551D">
        <w:rPr>
          <w:color w:val="auto"/>
          <w:lang w:val="uk-UA"/>
        </w:rPr>
        <w:t>ик», в особі ___________________</w:t>
      </w:r>
      <w:r w:rsidRPr="00FC551D">
        <w:rPr>
          <w:color w:val="auto"/>
          <w:lang w:val="uk-UA"/>
        </w:rPr>
        <w:t>_______ , який діє на підставі ________________, з однієї сторони,</w:t>
      </w:r>
      <w:r w:rsidR="00137CBA" w:rsidRPr="00FC551D">
        <w:rPr>
          <w:color w:val="auto"/>
          <w:lang w:val="uk-UA"/>
        </w:rPr>
        <w:t xml:space="preserve"> </w:t>
      </w:r>
      <w:r w:rsidRPr="00FC551D">
        <w:rPr>
          <w:color w:val="auto"/>
          <w:lang w:val="uk-UA"/>
        </w:rPr>
        <w:t>та</w:t>
      </w:r>
    </w:p>
    <w:p w:rsidR="00036941" w:rsidRDefault="009F0D66" w:rsidP="009F0D66">
      <w:pPr>
        <w:spacing w:before="120" w:after="120"/>
        <w:jc w:val="both"/>
        <w:rPr>
          <w:color w:val="auto"/>
          <w:lang w:val="uk-UA"/>
        </w:rPr>
      </w:pPr>
      <w:r w:rsidRPr="00FC551D">
        <w:rPr>
          <w:b/>
          <w:color w:val="auto"/>
          <w:lang w:val="uk-UA"/>
        </w:rPr>
        <w:t>Міське комунальне підприємство «Енергоресурс»</w:t>
      </w:r>
      <w:r w:rsidRPr="00FC551D">
        <w:rPr>
          <w:color w:val="auto"/>
          <w:lang w:val="uk-UA"/>
        </w:rPr>
        <w:t xml:space="preserve">, назване у подальшому «Покупець», в особі </w:t>
      </w:r>
      <w:r w:rsidRPr="00FC551D">
        <w:rPr>
          <w:b/>
          <w:color w:val="auto"/>
          <w:lang w:val="uk-UA"/>
        </w:rPr>
        <w:t xml:space="preserve">директора </w:t>
      </w:r>
      <w:proofErr w:type="spellStart"/>
      <w:r w:rsidRPr="00FC551D">
        <w:rPr>
          <w:b/>
          <w:color w:val="auto"/>
          <w:lang w:val="uk-UA"/>
        </w:rPr>
        <w:t>Житницького</w:t>
      </w:r>
      <w:proofErr w:type="spellEnd"/>
      <w:r w:rsidRPr="00FC551D">
        <w:rPr>
          <w:b/>
          <w:color w:val="auto"/>
          <w:lang w:val="uk-UA"/>
        </w:rPr>
        <w:t xml:space="preserve"> Анатолія </w:t>
      </w:r>
      <w:proofErr w:type="spellStart"/>
      <w:r w:rsidRPr="00FC551D">
        <w:rPr>
          <w:b/>
          <w:color w:val="auto"/>
          <w:lang w:val="uk-UA"/>
        </w:rPr>
        <w:t>Адольфовича</w:t>
      </w:r>
      <w:proofErr w:type="spellEnd"/>
      <w:r w:rsidRPr="00FC551D">
        <w:rPr>
          <w:color w:val="auto"/>
          <w:lang w:val="uk-UA"/>
        </w:rPr>
        <w:t>, який діє на підставі Статуту, з іншої сторони, які надалі разом іменуються «Сторони», а кожна окремо – «Сторона», уклали цей договір поставки (далі - «Договір») про наступне.</w:t>
      </w:r>
    </w:p>
    <w:p w:rsidR="00036941" w:rsidRPr="00FC551D" w:rsidRDefault="00036941" w:rsidP="00036941">
      <w:pPr>
        <w:pStyle w:val="a5"/>
        <w:rPr>
          <w:lang w:val="uk-UA"/>
        </w:rPr>
      </w:pPr>
    </w:p>
    <w:p w:rsidR="009F0D66" w:rsidRPr="00FC551D" w:rsidRDefault="009F0D66" w:rsidP="009F0D66">
      <w:pPr>
        <w:spacing w:before="120" w:after="120"/>
        <w:jc w:val="center"/>
        <w:rPr>
          <w:b/>
          <w:color w:val="auto"/>
          <w:lang w:val="uk-UA"/>
        </w:rPr>
      </w:pPr>
      <w:r w:rsidRPr="00FC551D">
        <w:rPr>
          <w:b/>
          <w:color w:val="auto"/>
          <w:lang w:val="uk-UA"/>
        </w:rPr>
        <w:t>1. Предмет договору</w:t>
      </w:r>
    </w:p>
    <w:p w:rsidR="009F0D66" w:rsidRPr="00FC551D" w:rsidRDefault="009F0D66" w:rsidP="009F0D66">
      <w:pPr>
        <w:pStyle w:val="a4"/>
        <w:widowControl w:val="0"/>
        <w:numPr>
          <w:ilvl w:val="1"/>
          <w:numId w:val="1"/>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rsidR="009F0D66" w:rsidRPr="00FC551D" w:rsidRDefault="009F0D66" w:rsidP="009F0D66">
      <w:pPr>
        <w:pStyle w:val="a4"/>
        <w:widowControl w:val="0"/>
        <w:numPr>
          <w:ilvl w:val="1"/>
          <w:numId w:val="1"/>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9F0D66" w:rsidRPr="00FC551D" w:rsidRDefault="009F0D66" w:rsidP="009F0D66">
      <w:pPr>
        <w:pStyle w:val="a4"/>
        <w:widowControl w:val="0"/>
        <w:numPr>
          <w:ilvl w:val="1"/>
          <w:numId w:val="1"/>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Поставка товару, визначеного у Специфікації, здійснюється окремими партіями </w:t>
      </w:r>
      <w:r w:rsidR="00D231A6" w:rsidRPr="00FC551D">
        <w:rPr>
          <w:rFonts w:ascii="Times New Roman" w:hAnsi="Times New Roman" w:cs="Times New Roman"/>
          <w:color w:val="auto"/>
          <w:sz w:val="24"/>
          <w:szCs w:val="24"/>
          <w:lang w:val="uk-UA"/>
        </w:rPr>
        <w:t xml:space="preserve">на протязі </w:t>
      </w:r>
      <w:r w:rsidR="00744EE1">
        <w:rPr>
          <w:rFonts w:ascii="Times New Roman" w:hAnsi="Times New Roman" w:cs="Times New Roman"/>
          <w:color w:val="auto"/>
          <w:sz w:val="24"/>
          <w:szCs w:val="24"/>
          <w:lang w:val="uk-UA"/>
        </w:rPr>
        <w:t>2</w:t>
      </w:r>
      <w:r w:rsidR="00D231A6" w:rsidRPr="00FC551D">
        <w:rPr>
          <w:rFonts w:ascii="Times New Roman" w:hAnsi="Times New Roman" w:cs="Times New Roman"/>
          <w:color w:val="auto"/>
          <w:sz w:val="24"/>
          <w:szCs w:val="24"/>
          <w:lang w:val="uk-UA"/>
        </w:rPr>
        <w:t xml:space="preserve"> днів від </w:t>
      </w:r>
      <w:r w:rsidR="00B814FE" w:rsidRPr="00FC551D">
        <w:rPr>
          <w:rFonts w:ascii="Times New Roman" w:hAnsi="Times New Roman" w:cs="Times New Roman"/>
          <w:color w:val="auto"/>
          <w:sz w:val="24"/>
          <w:szCs w:val="24"/>
          <w:lang w:val="uk-UA"/>
        </w:rPr>
        <w:t>заявк</w:t>
      </w:r>
      <w:r w:rsidR="00D231A6" w:rsidRPr="00FC551D">
        <w:rPr>
          <w:rFonts w:ascii="Times New Roman" w:hAnsi="Times New Roman" w:cs="Times New Roman"/>
          <w:color w:val="auto"/>
          <w:sz w:val="24"/>
          <w:szCs w:val="24"/>
          <w:lang w:val="uk-UA"/>
        </w:rPr>
        <w:t>и</w:t>
      </w:r>
      <w:r w:rsidR="00B814FE" w:rsidRPr="00FC551D">
        <w:rPr>
          <w:rFonts w:ascii="Times New Roman" w:hAnsi="Times New Roman" w:cs="Times New Roman"/>
          <w:color w:val="auto"/>
          <w:sz w:val="24"/>
          <w:szCs w:val="24"/>
          <w:lang w:val="uk-UA"/>
        </w:rPr>
        <w:t xml:space="preserve"> Замовника</w:t>
      </w:r>
      <w:r w:rsidR="00D231A6" w:rsidRPr="00FC551D">
        <w:rPr>
          <w:rFonts w:ascii="Times New Roman" w:hAnsi="Times New Roman" w:cs="Times New Roman"/>
          <w:color w:val="auto"/>
          <w:sz w:val="24"/>
          <w:szCs w:val="24"/>
          <w:lang w:val="uk-UA"/>
        </w:rPr>
        <w:t xml:space="preserve"> на поставку такого товару</w:t>
      </w:r>
      <w:r w:rsidRPr="00FC551D">
        <w:rPr>
          <w:rFonts w:ascii="Times New Roman" w:hAnsi="Times New Roman" w:cs="Times New Roman"/>
          <w:color w:val="auto"/>
          <w:sz w:val="24"/>
          <w:szCs w:val="24"/>
          <w:lang w:val="uk-UA"/>
        </w:rPr>
        <w:t xml:space="preserve">. </w:t>
      </w:r>
      <w:r w:rsidR="006505EC" w:rsidRPr="00FC551D">
        <w:rPr>
          <w:rFonts w:ascii="Times New Roman" w:hAnsi="Times New Roman" w:cs="Times New Roman"/>
          <w:color w:val="auto"/>
          <w:sz w:val="24"/>
          <w:szCs w:val="24"/>
          <w:lang w:val="uk-UA"/>
        </w:rPr>
        <w:t xml:space="preserve">Заявка </w:t>
      </w:r>
      <w:r w:rsidR="003A117E" w:rsidRPr="00FC551D">
        <w:rPr>
          <w:rFonts w:ascii="Times New Roman" w:hAnsi="Times New Roman" w:cs="Times New Roman"/>
          <w:color w:val="auto"/>
          <w:sz w:val="24"/>
          <w:szCs w:val="24"/>
          <w:lang w:val="uk-UA"/>
        </w:rPr>
        <w:t>Покупцем</w:t>
      </w:r>
      <w:r w:rsidR="006505EC" w:rsidRPr="00FC551D">
        <w:rPr>
          <w:rFonts w:ascii="Times New Roman" w:hAnsi="Times New Roman" w:cs="Times New Roman"/>
          <w:color w:val="auto"/>
          <w:sz w:val="24"/>
          <w:szCs w:val="24"/>
          <w:lang w:val="uk-UA"/>
        </w:rPr>
        <w:t xml:space="preserve"> може бути виконана як письмово, так і усно.</w:t>
      </w:r>
    </w:p>
    <w:p w:rsidR="009F0D66" w:rsidRPr="00FC551D" w:rsidRDefault="006505EC" w:rsidP="009F0D66">
      <w:pPr>
        <w:pStyle w:val="a4"/>
        <w:widowControl w:val="0"/>
        <w:numPr>
          <w:ilvl w:val="1"/>
          <w:numId w:val="1"/>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Товар має </w:t>
      </w:r>
      <w:r w:rsidR="009F0D66" w:rsidRPr="00FC551D">
        <w:rPr>
          <w:rFonts w:ascii="Times New Roman" w:hAnsi="Times New Roman" w:cs="Times New Roman"/>
          <w:color w:val="auto"/>
          <w:sz w:val="24"/>
          <w:szCs w:val="24"/>
          <w:lang w:val="uk-UA"/>
        </w:rPr>
        <w:t>відповідати визначеним у Специфікації та документації на товар характеристикам.</w:t>
      </w:r>
    </w:p>
    <w:p w:rsidR="009F0D66" w:rsidRPr="00FC551D" w:rsidRDefault="009F0D66" w:rsidP="009F0D66">
      <w:pPr>
        <w:pStyle w:val="a4"/>
        <w:widowControl w:val="0"/>
        <w:numPr>
          <w:ilvl w:val="1"/>
          <w:numId w:val="1"/>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Якість товару має відповідати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rsidR="00AE5870" w:rsidRPr="00036941" w:rsidRDefault="00AE5870" w:rsidP="00AE5870">
      <w:pPr>
        <w:pStyle w:val="a4"/>
        <w:widowControl w:val="0"/>
        <w:suppressAutoHyphens w:val="0"/>
        <w:spacing w:before="120" w:after="120" w:line="240" w:lineRule="auto"/>
        <w:ind w:left="0"/>
        <w:jc w:val="both"/>
        <w:rPr>
          <w:rFonts w:ascii="Times New Roman" w:hAnsi="Times New Roman" w:cs="Times New Roman"/>
          <w:color w:val="auto"/>
          <w:sz w:val="24"/>
          <w:szCs w:val="24"/>
          <w:lang w:val="uk-UA"/>
        </w:rPr>
      </w:pPr>
    </w:p>
    <w:p w:rsidR="009F0D66" w:rsidRPr="00FC551D" w:rsidRDefault="009F0D66" w:rsidP="009F0D66">
      <w:pPr>
        <w:spacing w:before="120" w:after="120"/>
        <w:jc w:val="center"/>
        <w:rPr>
          <w:b/>
          <w:color w:val="auto"/>
          <w:lang w:val="uk-UA"/>
        </w:rPr>
      </w:pPr>
      <w:r w:rsidRPr="00FC551D">
        <w:rPr>
          <w:b/>
          <w:color w:val="auto"/>
          <w:lang w:val="uk-UA"/>
        </w:rPr>
        <w:t>2. Ціна та порядок розрахунків</w:t>
      </w:r>
    </w:p>
    <w:p w:rsidR="009F0D66" w:rsidRPr="00FC551D" w:rsidRDefault="009F0D66" w:rsidP="009F0D66">
      <w:pPr>
        <w:pStyle w:val="a4"/>
        <w:widowControl w:val="0"/>
        <w:numPr>
          <w:ilvl w:val="0"/>
          <w:numId w:val="2"/>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Загальна вартість (ціна) товару за цим Договором становить ______,__ грн. (_________________ гривень __ копійок), з ПДВ. </w:t>
      </w:r>
    </w:p>
    <w:p w:rsidR="009F0D66" w:rsidRPr="00FC551D" w:rsidRDefault="009F0D66" w:rsidP="009F0D66">
      <w:pPr>
        <w:pStyle w:val="a4"/>
        <w:widowControl w:val="0"/>
        <w:numPr>
          <w:ilvl w:val="0"/>
          <w:numId w:val="2"/>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Вартість (ціна) товару включає в себе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9F0D66" w:rsidRPr="00FC551D" w:rsidRDefault="009F0D66" w:rsidP="009F0D66">
      <w:pPr>
        <w:pStyle w:val="a4"/>
        <w:widowControl w:val="0"/>
        <w:numPr>
          <w:ilvl w:val="0"/>
          <w:numId w:val="2"/>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Покупець здійснює оплату за кожну партію одержаного товару згідно надан</w:t>
      </w:r>
      <w:r w:rsidR="00DD1E64">
        <w:rPr>
          <w:rFonts w:ascii="Times New Roman" w:hAnsi="Times New Roman" w:cs="Times New Roman"/>
          <w:color w:val="auto"/>
          <w:sz w:val="24"/>
          <w:szCs w:val="24"/>
          <w:lang w:val="uk-UA"/>
        </w:rPr>
        <w:t>их</w:t>
      </w:r>
      <w:r w:rsidRPr="00FC551D">
        <w:rPr>
          <w:rFonts w:ascii="Times New Roman" w:hAnsi="Times New Roman" w:cs="Times New Roman"/>
          <w:color w:val="auto"/>
          <w:sz w:val="24"/>
          <w:szCs w:val="24"/>
          <w:lang w:val="uk-UA"/>
        </w:rPr>
        <w:t xml:space="preserve"> Постачальником </w:t>
      </w:r>
      <w:r w:rsidR="00DD1E64">
        <w:rPr>
          <w:rFonts w:ascii="Times New Roman" w:hAnsi="Times New Roman" w:cs="Times New Roman"/>
          <w:color w:val="auto"/>
          <w:sz w:val="24"/>
          <w:szCs w:val="24"/>
          <w:lang w:val="uk-UA"/>
        </w:rPr>
        <w:t>видаткової накладної та товарно-транспортної накладної,</w:t>
      </w:r>
      <w:r w:rsidRPr="00FC551D">
        <w:rPr>
          <w:rFonts w:ascii="Times New Roman" w:hAnsi="Times New Roman" w:cs="Times New Roman"/>
          <w:color w:val="auto"/>
          <w:sz w:val="24"/>
          <w:szCs w:val="24"/>
          <w:lang w:val="uk-UA"/>
        </w:rPr>
        <w:t xml:space="preserve"> у безготівковій формі на вказаний у Договорі рахунок Постачальника протягом 30 (тридцяти) банківських днів з дня одержання відповідної партії товару Покупцем</w:t>
      </w:r>
      <w:r w:rsidR="00DD1E64">
        <w:rPr>
          <w:rFonts w:ascii="Times New Roman" w:hAnsi="Times New Roman" w:cs="Times New Roman"/>
          <w:color w:val="auto"/>
          <w:sz w:val="24"/>
          <w:szCs w:val="24"/>
          <w:lang w:val="uk-UA"/>
        </w:rPr>
        <w:t xml:space="preserve"> та підписання вище згаданих накладних</w:t>
      </w:r>
      <w:r w:rsidRPr="00FC551D">
        <w:rPr>
          <w:rFonts w:ascii="Times New Roman" w:hAnsi="Times New Roman" w:cs="Times New Roman"/>
          <w:color w:val="auto"/>
          <w:sz w:val="24"/>
          <w:szCs w:val="24"/>
          <w:lang w:val="uk-UA"/>
        </w:rPr>
        <w:t xml:space="preserve">. </w:t>
      </w:r>
    </w:p>
    <w:p w:rsidR="009F0D66" w:rsidRPr="00FC551D" w:rsidRDefault="009F0D66" w:rsidP="009F0D66">
      <w:pPr>
        <w:pStyle w:val="a4"/>
        <w:widowControl w:val="0"/>
        <w:numPr>
          <w:ilvl w:val="0"/>
          <w:numId w:val="2"/>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9F0D66" w:rsidRPr="00FC551D" w:rsidRDefault="009F0D66" w:rsidP="009F0D66">
      <w:pPr>
        <w:pStyle w:val="a4"/>
        <w:widowControl w:val="0"/>
        <w:numPr>
          <w:ilvl w:val="0"/>
          <w:numId w:val="2"/>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rsidR="00036941" w:rsidRDefault="009F0D66" w:rsidP="00036941">
      <w:pPr>
        <w:pStyle w:val="a4"/>
        <w:widowControl w:val="0"/>
        <w:numPr>
          <w:ilvl w:val="0"/>
          <w:numId w:val="2"/>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rsidR="00F8220E" w:rsidRDefault="00F8220E" w:rsidP="00F8220E">
      <w:pPr>
        <w:pStyle w:val="a4"/>
        <w:widowControl w:val="0"/>
        <w:suppressAutoHyphens w:val="0"/>
        <w:spacing w:before="120" w:after="120" w:line="240" w:lineRule="auto"/>
        <w:ind w:left="0"/>
        <w:jc w:val="both"/>
        <w:rPr>
          <w:rFonts w:ascii="Times New Roman" w:hAnsi="Times New Roman" w:cs="Times New Roman"/>
          <w:color w:val="auto"/>
          <w:sz w:val="24"/>
          <w:szCs w:val="24"/>
          <w:lang w:val="uk-UA"/>
        </w:rPr>
      </w:pPr>
    </w:p>
    <w:p w:rsidR="00F8220E" w:rsidRDefault="00F8220E" w:rsidP="00F8220E">
      <w:pPr>
        <w:pStyle w:val="a4"/>
        <w:widowControl w:val="0"/>
        <w:suppressAutoHyphens w:val="0"/>
        <w:spacing w:before="120" w:after="120" w:line="240" w:lineRule="auto"/>
        <w:ind w:left="0"/>
        <w:jc w:val="both"/>
        <w:rPr>
          <w:rFonts w:ascii="Times New Roman" w:hAnsi="Times New Roman" w:cs="Times New Roman"/>
          <w:color w:val="auto"/>
          <w:sz w:val="24"/>
          <w:szCs w:val="24"/>
          <w:lang w:val="uk-UA"/>
        </w:rPr>
      </w:pPr>
    </w:p>
    <w:p w:rsidR="00F8220E" w:rsidRPr="00036941" w:rsidRDefault="00F8220E" w:rsidP="00F8220E">
      <w:pPr>
        <w:pStyle w:val="a4"/>
        <w:widowControl w:val="0"/>
        <w:suppressAutoHyphens w:val="0"/>
        <w:spacing w:before="120" w:after="120" w:line="240" w:lineRule="auto"/>
        <w:ind w:left="0"/>
        <w:jc w:val="both"/>
        <w:rPr>
          <w:rFonts w:ascii="Times New Roman" w:hAnsi="Times New Roman" w:cs="Times New Roman"/>
          <w:color w:val="auto"/>
          <w:sz w:val="24"/>
          <w:szCs w:val="24"/>
          <w:lang w:val="uk-UA"/>
        </w:rPr>
      </w:pPr>
    </w:p>
    <w:p w:rsidR="009F0D66" w:rsidRPr="00FC551D" w:rsidRDefault="009F0D66" w:rsidP="009F0D66">
      <w:pPr>
        <w:spacing w:before="120" w:after="120"/>
        <w:jc w:val="center"/>
        <w:rPr>
          <w:b/>
          <w:color w:val="auto"/>
          <w:lang w:val="uk-UA"/>
        </w:rPr>
      </w:pPr>
      <w:r w:rsidRPr="00FC551D">
        <w:rPr>
          <w:b/>
          <w:color w:val="auto"/>
          <w:lang w:val="uk-UA"/>
        </w:rPr>
        <w:lastRenderedPageBreak/>
        <w:t>3. Порядок поставки товару</w:t>
      </w:r>
    </w:p>
    <w:p w:rsidR="009F0D66" w:rsidRPr="00BD058C" w:rsidRDefault="009F0D66" w:rsidP="00BD058C">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 Постачальник здійснює поставку товару окремими партіями згідно </w:t>
      </w:r>
      <w:r w:rsidR="003A117E" w:rsidRPr="00FC551D">
        <w:rPr>
          <w:rFonts w:ascii="Times New Roman" w:hAnsi="Times New Roman" w:cs="Times New Roman"/>
          <w:color w:val="auto"/>
          <w:sz w:val="24"/>
          <w:szCs w:val="24"/>
          <w:lang w:val="uk-UA"/>
        </w:rPr>
        <w:t>заявок Покупця,</w:t>
      </w:r>
      <w:r w:rsidRPr="00FC551D">
        <w:rPr>
          <w:rFonts w:ascii="Times New Roman" w:hAnsi="Times New Roman" w:cs="Times New Roman"/>
          <w:color w:val="auto"/>
          <w:sz w:val="24"/>
          <w:szCs w:val="24"/>
          <w:lang w:val="uk-UA"/>
        </w:rPr>
        <w:t xml:space="preserve"> </w:t>
      </w:r>
      <w:r w:rsidR="00356B6E" w:rsidRPr="00FC551D">
        <w:rPr>
          <w:rFonts w:ascii="Times New Roman" w:hAnsi="Times New Roman" w:cs="Times New Roman"/>
          <w:color w:val="auto"/>
          <w:sz w:val="24"/>
          <w:szCs w:val="24"/>
          <w:lang w:val="uk-UA"/>
        </w:rPr>
        <w:t>з</w:t>
      </w:r>
      <w:r w:rsidRPr="00FC551D">
        <w:rPr>
          <w:rFonts w:ascii="Times New Roman" w:hAnsi="Times New Roman" w:cs="Times New Roman"/>
          <w:color w:val="auto"/>
          <w:sz w:val="24"/>
          <w:szCs w:val="24"/>
          <w:lang w:val="uk-UA"/>
        </w:rPr>
        <w:t>а адрес</w:t>
      </w:r>
      <w:r w:rsidR="00356B6E" w:rsidRPr="00FC551D">
        <w:rPr>
          <w:rFonts w:ascii="Times New Roman" w:hAnsi="Times New Roman" w:cs="Times New Roman"/>
          <w:color w:val="auto"/>
          <w:sz w:val="24"/>
          <w:szCs w:val="24"/>
          <w:lang w:val="uk-UA"/>
        </w:rPr>
        <w:t xml:space="preserve">ами </w:t>
      </w:r>
      <w:r w:rsidR="003A117E" w:rsidRPr="00FC551D">
        <w:rPr>
          <w:rFonts w:ascii="Times New Roman" w:hAnsi="Times New Roman" w:cs="Times New Roman"/>
          <w:color w:val="auto"/>
          <w:sz w:val="24"/>
          <w:szCs w:val="24"/>
          <w:lang w:val="uk-UA"/>
        </w:rPr>
        <w:t>відповідно до</w:t>
      </w:r>
      <w:r w:rsidR="00356B6E" w:rsidRPr="00FC551D">
        <w:rPr>
          <w:rFonts w:ascii="Times New Roman" w:hAnsi="Times New Roman" w:cs="Times New Roman"/>
          <w:color w:val="auto"/>
          <w:sz w:val="24"/>
          <w:szCs w:val="24"/>
          <w:lang w:val="uk-UA"/>
        </w:rPr>
        <w:t xml:space="preserve"> Додатку </w:t>
      </w:r>
      <w:r w:rsidR="003A117E" w:rsidRPr="00FC551D">
        <w:rPr>
          <w:rFonts w:ascii="Times New Roman" w:hAnsi="Times New Roman" w:cs="Times New Roman"/>
          <w:color w:val="auto"/>
          <w:sz w:val="24"/>
          <w:szCs w:val="24"/>
          <w:lang w:val="uk-UA"/>
        </w:rPr>
        <w:t xml:space="preserve">№ </w:t>
      </w:r>
      <w:r w:rsidR="00BD058C">
        <w:rPr>
          <w:rFonts w:ascii="Times New Roman" w:hAnsi="Times New Roman" w:cs="Times New Roman"/>
          <w:color w:val="auto"/>
          <w:sz w:val="24"/>
          <w:szCs w:val="24"/>
          <w:lang w:val="uk-UA"/>
        </w:rPr>
        <w:t>1</w:t>
      </w:r>
      <w:r w:rsidR="00356B6E" w:rsidRPr="00BD058C">
        <w:rPr>
          <w:rFonts w:ascii="Times New Roman" w:hAnsi="Times New Roman" w:cs="Times New Roman"/>
          <w:color w:val="auto"/>
          <w:sz w:val="24"/>
          <w:szCs w:val="24"/>
          <w:lang w:val="uk-UA"/>
        </w:rPr>
        <w:t xml:space="preserve"> цього Договору.</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 Постачальник зобов’язаний забезпечити можливість для точного визначення кількості товару, наявність правильно та розбірливо оформлених </w:t>
      </w:r>
      <w:proofErr w:type="spellStart"/>
      <w:r w:rsidRPr="00FC551D">
        <w:rPr>
          <w:rFonts w:ascii="Times New Roman" w:hAnsi="Times New Roman" w:cs="Times New Roman"/>
          <w:color w:val="auto"/>
          <w:sz w:val="24"/>
          <w:szCs w:val="24"/>
          <w:lang w:val="uk-UA"/>
        </w:rPr>
        <w:t>товаросупровідних</w:t>
      </w:r>
      <w:proofErr w:type="spellEnd"/>
      <w:r w:rsidRPr="00FC551D">
        <w:rPr>
          <w:rFonts w:ascii="Times New Roman" w:hAnsi="Times New Roman" w:cs="Times New Roman"/>
          <w:color w:val="auto"/>
          <w:sz w:val="24"/>
          <w:szCs w:val="24"/>
          <w:lang w:val="uk-UA"/>
        </w:rPr>
        <w:t xml:space="preserve"> та/або розрахункових документів тощо.</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Разом з товаром Постачальник передає всю документацію на товар (транспортні, </w:t>
      </w:r>
      <w:proofErr w:type="spellStart"/>
      <w:r w:rsidRPr="00FC551D">
        <w:rPr>
          <w:rFonts w:ascii="Times New Roman" w:hAnsi="Times New Roman" w:cs="Times New Roman"/>
          <w:color w:val="auto"/>
          <w:sz w:val="24"/>
          <w:szCs w:val="24"/>
          <w:lang w:val="uk-UA"/>
        </w:rPr>
        <w:t>товаросупровідні</w:t>
      </w:r>
      <w:proofErr w:type="spellEnd"/>
      <w:r w:rsidRPr="00FC551D">
        <w:rPr>
          <w:rFonts w:ascii="Times New Roman" w:hAnsi="Times New Roman" w:cs="Times New Roman"/>
          <w:color w:val="auto"/>
          <w:sz w:val="24"/>
          <w:szCs w:val="24"/>
          <w:lang w:val="uk-UA"/>
        </w:rPr>
        <w:t xml:space="preserve"> документи, рахунки-фактури, специфікації, накладні, тощо).</w:t>
      </w:r>
    </w:p>
    <w:p w:rsidR="009F0D66" w:rsidRPr="00FC551D" w:rsidRDefault="0001615E"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 Доставка товару </w:t>
      </w:r>
      <w:r w:rsidR="009F0D66" w:rsidRPr="00FC551D">
        <w:rPr>
          <w:rFonts w:ascii="Times New Roman" w:hAnsi="Times New Roman" w:cs="Times New Roman"/>
          <w:color w:val="auto"/>
          <w:sz w:val="24"/>
          <w:szCs w:val="24"/>
          <w:lang w:val="uk-UA"/>
        </w:rPr>
        <w:t xml:space="preserve">повинна здійснюватись в робочий </w:t>
      </w:r>
      <w:r w:rsidRPr="00FC551D">
        <w:rPr>
          <w:rFonts w:ascii="Times New Roman" w:hAnsi="Times New Roman" w:cs="Times New Roman"/>
          <w:color w:val="auto"/>
          <w:sz w:val="24"/>
          <w:szCs w:val="24"/>
          <w:lang w:val="uk-UA"/>
        </w:rPr>
        <w:t>день протягом робочого часу (з 8 год. 00 хв. до 17</w:t>
      </w:r>
      <w:r w:rsidR="009F0D66" w:rsidRPr="00FC551D">
        <w:rPr>
          <w:rFonts w:ascii="Times New Roman" w:hAnsi="Times New Roman" w:cs="Times New Roman"/>
          <w:color w:val="auto"/>
          <w:sz w:val="24"/>
          <w:szCs w:val="24"/>
          <w:lang w:val="uk-UA"/>
        </w:rPr>
        <w:t xml:space="preserve"> год. 00 хв.).</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Приймання товару здійснюється Покупцем за місцем поставки, визначеним</w:t>
      </w:r>
      <w:r w:rsidR="0001615E" w:rsidRPr="00FC551D">
        <w:rPr>
          <w:rFonts w:ascii="Times New Roman" w:hAnsi="Times New Roman" w:cs="Times New Roman"/>
          <w:color w:val="auto"/>
          <w:sz w:val="24"/>
          <w:szCs w:val="24"/>
          <w:lang w:val="uk-UA"/>
        </w:rPr>
        <w:t xml:space="preserve"> в </w:t>
      </w:r>
      <w:proofErr w:type="spellStart"/>
      <w:r w:rsidR="0001615E" w:rsidRPr="00FC551D">
        <w:rPr>
          <w:rFonts w:ascii="Times New Roman" w:hAnsi="Times New Roman" w:cs="Times New Roman"/>
          <w:color w:val="auto"/>
          <w:sz w:val="24"/>
          <w:szCs w:val="24"/>
          <w:lang w:val="uk-UA"/>
        </w:rPr>
        <w:t>Додатоку</w:t>
      </w:r>
      <w:proofErr w:type="spellEnd"/>
      <w:r w:rsidR="0001615E" w:rsidRPr="00FC551D">
        <w:rPr>
          <w:rFonts w:ascii="Times New Roman" w:hAnsi="Times New Roman" w:cs="Times New Roman"/>
          <w:color w:val="auto"/>
          <w:sz w:val="24"/>
          <w:szCs w:val="24"/>
          <w:lang w:val="uk-UA"/>
        </w:rPr>
        <w:t xml:space="preserve"> № </w:t>
      </w:r>
      <w:r w:rsidR="00BD058C">
        <w:rPr>
          <w:rFonts w:ascii="Times New Roman" w:hAnsi="Times New Roman" w:cs="Times New Roman"/>
          <w:color w:val="auto"/>
          <w:sz w:val="24"/>
          <w:szCs w:val="24"/>
          <w:lang w:val="uk-UA"/>
        </w:rPr>
        <w:t>1</w:t>
      </w:r>
      <w:r w:rsidR="0001615E" w:rsidRPr="00FC551D">
        <w:rPr>
          <w:rFonts w:ascii="Times New Roman" w:hAnsi="Times New Roman" w:cs="Times New Roman"/>
          <w:color w:val="auto"/>
          <w:sz w:val="24"/>
          <w:szCs w:val="24"/>
          <w:lang w:val="uk-UA"/>
        </w:rPr>
        <w:t xml:space="preserve"> до цього Договору</w:t>
      </w:r>
      <w:r w:rsidRPr="00FC551D">
        <w:rPr>
          <w:rFonts w:ascii="Times New Roman" w:hAnsi="Times New Roman" w:cs="Times New Roman"/>
          <w:color w:val="auto"/>
          <w:sz w:val="24"/>
          <w:szCs w:val="24"/>
          <w:lang w:val="uk-UA"/>
        </w:rPr>
        <w:t>.</w:t>
      </w:r>
    </w:p>
    <w:p w:rsidR="009F0D66" w:rsidRPr="00FC551D" w:rsidRDefault="00BF4CB7"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Приймання товару за кількістю та якістю </w:t>
      </w:r>
      <w:r w:rsidR="009F0D66" w:rsidRPr="00FC551D">
        <w:rPr>
          <w:rFonts w:ascii="Times New Roman" w:hAnsi="Times New Roman" w:cs="Times New Roman"/>
          <w:color w:val="auto"/>
          <w:sz w:val="24"/>
          <w:szCs w:val="24"/>
          <w:lang w:val="uk-UA"/>
        </w:rPr>
        <w:t xml:space="preserve">здійснюється Покупцем на підставі </w:t>
      </w:r>
      <w:proofErr w:type="spellStart"/>
      <w:r w:rsidR="009F0D66" w:rsidRPr="00FC551D">
        <w:rPr>
          <w:rFonts w:ascii="Times New Roman" w:hAnsi="Times New Roman" w:cs="Times New Roman"/>
          <w:color w:val="auto"/>
          <w:sz w:val="24"/>
          <w:szCs w:val="24"/>
          <w:lang w:val="uk-UA"/>
        </w:rPr>
        <w:t>товаросупровідних</w:t>
      </w:r>
      <w:proofErr w:type="spellEnd"/>
      <w:r w:rsidR="009F0D66" w:rsidRPr="00FC551D">
        <w:rPr>
          <w:rFonts w:ascii="Times New Roman" w:hAnsi="Times New Roman" w:cs="Times New Roman"/>
          <w:color w:val="auto"/>
          <w:sz w:val="24"/>
          <w:szCs w:val="24"/>
          <w:lang w:val="uk-UA"/>
        </w:rPr>
        <w:t xml:space="preserve"> документів, видаткової накладної, тощо.</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У випадку, якщо в процесі приймання товару, будуть виявлені недостача товару; недоліки/дефекти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У разі настання зазначених у п.3.</w:t>
      </w:r>
      <w:r w:rsidR="002E6289" w:rsidRPr="00FC551D">
        <w:rPr>
          <w:rFonts w:ascii="Times New Roman" w:hAnsi="Times New Roman" w:cs="Times New Roman"/>
          <w:color w:val="auto"/>
          <w:sz w:val="24"/>
          <w:szCs w:val="24"/>
          <w:lang w:val="uk-UA"/>
        </w:rPr>
        <w:t>7</w:t>
      </w:r>
      <w:r w:rsidRPr="00FC551D">
        <w:rPr>
          <w:rFonts w:ascii="Times New Roman" w:hAnsi="Times New Roman" w:cs="Times New Roman"/>
          <w:color w:val="auto"/>
          <w:sz w:val="24"/>
          <w:szCs w:val="24"/>
          <w:lang w:val="uk-UA"/>
        </w:rPr>
        <w:t>.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 xml:space="preserve">Товар, що не приймається Покупцем та підлягає поверненню, заміні та/або </w:t>
      </w:r>
      <w:proofErr w:type="spellStart"/>
      <w:r w:rsidRPr="00FC551D">
        <w:rPr>
          <w:rFonts w:ascii="Times New Roman" w:hAnsi="Times New Roman" w:cs="Times New Roman"/>
          <w:color w:val="auto"/>
          <w:sz w:val="24"/>
          <w:szCs w:val="24"/>
          <w:lang w:val="uk-UA"/>
        </w:rPr>
        <w:t>доукомплектації</w:t>
      </w:r>
      <w:proofErr w:type="spellEnd"/>
      <w:r w:rsidRPr="00FC551D">
        <w:rPr>
          <w:rFonts w:ascii="Times New Roman" w:hAnsi="Times New Roman" w:cs="Times New Roman"/>
          <w:color w:val="auto"/>
          <w:sz w:val="24"/>
          <w:szCs w:val="24"/>
          <w:lang w:val="uk-UA"/>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FC551D">
        <w:rPr>
          <w:rFonts w:ascii="Times New Roman" w:hAnsi="Times New Roman" w:cs="Times New Roman"/>
          <w:color w:val="auto"/>
          <w:sz w:val="24"/>
          <w:szCs w:val="24"/>
          <w:lang w:val="uk-UA"/>
        </w:rPr>
        <w:t>доукомплектації</w:t>
      </w:r>
      <w:proofErr w:type="spellEnd"/>
      <w:r w:rsidRPr="00FC551D">
        <w:rPr>
          <w:rFonts w:ascii="Times New Roman" w:hAnsi="Times New Roman" w:cs="Times New Roman"/>
          <w:color w:val="auto"/>
          <w:sz w:val="24"/>
          <w:szCs w:val="24"/>
          <w:lang w:val="uk-UA"/>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rsidR="009F0D66" w:rsidRPr="00FC551D" w:rsidRDefault="009F0D66" w:rsidP="009F0D66">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bCs/>
          <w:color w:val="auto"/>
          <w:sz w:val="24"/>
          <w:szCs w:val="24"/>
          <w:lang w:val="uk-UA"/>
        </w:rPr>
        <w:t>Одержання (прийняття) товару Покупцем підтверджується оформленою у</w:t>
      </w:r>
      <w:r w:rsidRPr="00FC551D">
        <w:rPr>
          <w:rFonts w:ascii="Times New Roman" w:hAnsi="Times New Roman" w:cs="Times New Roman"/>
          <w:color w:val="auto"/>
          <w:sz w:val="24"/>
          <w:szCs w:val="24"/>
          <w:lang w:val="uk-UA"/>
        </w:rPr>
        <w:t xml:space="preserve"> відповідності до вимог законодавства України та підписаною уповноваженим представником Покупця видатковою накладною. </w:t>
      </w:r>
    </w:p>
    <w:p w:rsidR="00307A3A" w:rsidRDefault="009F0D66" w:rsidP="00307A3A">
      <w:pPr>
        <w:pStyle w:val="a4"/>
        <w:widowControl w:val="0"/>
        <w:numPr>
          <w:ilvl w:val="1"/>
          <w:numId w:val="9"/>
        </w:numPr>
        <w:suppressAutoHyphens w:val="0"/>
        <w:spacing w:before="120" w:after="120" w:line="240" w:lineRule="auto"/>
        <w:ind w:left="0" w:firstLine="0"/>
        <w:jc w:val="both"/>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w:t>
      </w:r>
      <w:r w:rsidR="00D63AF5" w:rsidRPr="00FC551D">
        <w:rPr>
          <w:rFonts w:ascii="Times New Roman" w:hAnsi="Times New Roman" w:cs="Times New Roman"/>
          <w:color w:val="auto"/>
          <w:sz w:val="24"/>
          <w:szCs w:val="24"/>
          <w:lang w:val="uk-UA"/>
        </w:rPr>
        <w:t>1</w:t>
      </w:r>
      <w:r w:rsidRPr="00FC551D">
        <w:rPr>
          <w:rFonts w:ascii="Times New Roman" w:hAnsi="Times New Roman" w:cs="Times New Roman"/>
          <w:color w:val="auto"/>
          <w:sz w:val="24"/>
          <w:szCs w:val="24"/>
          <w:lang w:val="uk-UA"/>
        </w:rPr>
        <w:t>. Договору, несе Постачальник.</w:t>
      </w:r>
    </w:p>
    <w:p w:rsidR="00F8220E" w:rsidRPr="00036941" w:rsidRDefault="00F8220E" w:rsidP="00F8220E">
      <w:pPr>
        <w:pStyle w:val="a4"/>
        <w:widowControl w:val="0"/>
        <w:suppressAutoHyphens w:val="0"/>
        <w:spacing w:before="120" w:after="120" w:line="240" w:lineRule="auto"/>
        <w:ind w:left="0"/>
        <w:jc w:val="both"/>
        <w:rPr>
          <w:rFonts w:ascii="Times New Roman" w:hAnsi="Times New Roman" w:cs="Times New Roman"/>
          <w:color w:val="auto"/>
          <w:sz w:val="24"/>
          <w:szCs w:val="24"/>
          <w:lang w:val="uk-UA"/>
        </w:rPr>
      </w:pPr>
    </w:p>
    <w:p w:rsidR="009F0D66" w:rsidRPr="00FC551D" w:rsidRDefault="00584DD9" w:rsidP="009F0D66">
      <w:pPr>
        <w:pStyle w:val="a4"/>
        <w:widowControl w:val="0"/>
        <w:suppressAutoHyphens w:val="0"/>
        <w:spacing w:before="120" w:after="120"/>
        <w:ind w:left="0"/>
        <w:jc w:val="center"/>
        <w:rPr>
          <w:rFonts w:ascii="Times New Roman" w:hAnsi="Times New Roman" w:cs="Times New Roman"/>
          <w:color w:val="auto"/>
          <w:sz w:val="24"/>
          <w:szCs w:val="24"/>
          <w:lang w:val="uk-UA"/>
        </w:rPr>
      </w:pPr>
      <w:r w:rsidRPr="00FC551D">
        <w:rPr>
          <w:rFonts w:ascii="Times New Roman" w:hAnsi="Times New Roman" w:cs="Times New Roman"/>
          <w:b/>
          <w:color w:val="auto"/>
          <w:sz w:val="24"/>
          <w:szCs w:val="24"/>
          <w:lang w:val="uk-UA"/>
        </w:rPr>
        <w:t>4</w:t>
      </w:r>
      <w:r w:rsidR="009F0D66" w:rsidRPr="00FC551D">
        <w:rPr>
          <w:rFonts w:ascii="Times New Roman" w:hAnsi="Times New Roman" w:cs="Times New Roman"/>
          <w:b/>
          <w:color w:val="auto"/>
          <w:sz w:val="24"/>
          <w:szCs w:val="24"/>
          <w:lang w:val="uk-UA"/>
        </w:rPr>
        <w:t>. Гарантійні зобов’язання</w:t>
      </w:r>
    </w:p>
    <w:p w:rsidR="009F0D66" w:rsidRPr="00FC551D" w:rsidRDefault="00584DD9" w:rsidP="00584DD9">
      <w:pPr>
        <w:pStyle w:val="a5"/>
        <w:jc w:val="both"/>
        <w:rPr>
          <w:color w:val="auto"/>
          <w:lang w:val="uk-UA"/>
        </w:rPr>
      </w:pPr>
      <w:r w:rsidRPr="00FC551D">
        <w:rPr>
          <w:color w:val="auto"/>
          <w:lang w:val="uk-UA"/>
        </w:rPr>
        <w:t xml:space="preserve">4.1.  </w:t>
      </w:r>
      <w:r w:rsidR="009F0D66" w:rsidRPr="00FC551D">
        <w:rPr>
          <w:color w:val="auto"/>
          <w:lang w:val="uk-UA"/>
        </w:rPr>
        <w:t>Постачальник гарантує якість товару протягом гарантійного строку, який встановлено відповідними нормативно-правовими</w:t>
      </w:r>
      <w:r w:rsidR="00D96AC2" w:rsidRPr="00FC551D">
        <w:rPr>
          <w:color w:val="auto"/>
          <w:lang w:val="uk-UA"/>
        </w:rPr>
        <w:t xml:space="preserve"> актами для товарів даного виду</w:t>
      </w:r>
      <w:r w:rsidR="009F0D66" w:rsidRPr="00FC551D">
        <w:rPr>
          <w:color w:val="auto"/>
          <w:lang w:val="uk-UA"/>
        </w:rPr>
        <w:t>. Гарантійний строк починає обчислюватись з моменту передачі товару Покупцю в порядку встановленому п.3.1</w:t>
      </w:r>
      <w:r w:rsidR="00D96AC2" w:rsidRPr="00FC551D">
        <w:rPr>
          <w:color w:val="auto"/>
          <w:lang w:val="uk-UA"/>
        </w:rPr>
        <w:t>1</w:t>
      </w:r>
      <w:r w:rsidR="009F0D66" w:rsidRPr="00FC551D">
        <w:rPr>
          <w:color w:val="auto"/>
          <w:lang w:val="uk-UA"/>
        </w:rPr>
        <w:t>. Договору.</w:t>
      </w:r>
    </w:p>
    <w:p w:rsidR="009F0D66" w:rsidRPr="00FC551D" w:rsidRDefault="00584DD9" w:rsidP="00584DD9">
      <w:pPr>
        <w:pStyle w:val="a5"/>
        <w:jc w:val="both"/>
        <w:rPr>
          <w:color w:val="auto"/>
          <w:lang w:val="uk-UA"/>
        </w:rPr>
      </w:pPr>
      <w:r w:rsidRPr="00FC551D">
        <w:rPr>
          <w:color w:val="auto"/>
          <w:lang w:val="uk-UA"/>
        </w:rPr>
        <w:t xml:space="preserve">4.2.  </w:t>
      </w:r>
      <w:r w:rsidR="009F0D66" w:rsidRPr="00FC551D">
        <w:rPr>
          <w:color w:val="auto"/>
          <w:lang w:val="uk-UA"/>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9F0D66" w:rsidRPr="00FC551D" w:rsidRDefault="00584DD9" w:rsidP="00584DD9">
      <w:pPr>
        <w:pStyle w:val="a5"/>
        <w:jc w:val="both"/>
        <w:rPr>
          <w:color w:val="auto"/>
          <w:lang w:val="uk-UA"/>
        </w:rPr>
      </w:pPr>
      <w:r w:rsidRPr="00FC551D">
        <w:rPr>
          <w:color w:val="auto"/>
          <w:lang w:val="uk-UA"/>
        </w:rPr>
        <w:t xml:space="preserve">4.3.   </w:t>
      </w:r>
      <w:r w:rsidR="009F0D66" w:rsidRPr="00FC551D">
        <w:rPr>
          <w:color w:val="auto"/>
          <w:lang w:val="uk-UA"/>
        </w:rPr>
        <w:t>Постачальник виконує зобов’язання, передбачені п.</w:t>
      </w:r>
      <w:r w:rsidRPr="00FC551D">
        <w:rPr>
          <w:color w:val="auto"/>
          <w:lang w:val="uk-UA"/>
        </w:rPr>
        <w:t>4</w:t>
      </w:r>
      <w:r w:rsidR="009F0D66" w:rsidRPr="00FC551D">
        <w:rPr>
          <w:color w:val="auto"/>
          <w:lang w:val="uk-UA"/>
        </w:rPr>
        <w:t>.2.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rsidR="001D5A64" w:rsidRDefault="00584DD9" w:rsidP="00036941">
      <w:pPr>
        <w:pStyle w:val="a5"/>
        <w:jc w:val="both"/>
        <w:rPr>
          <w:color w:val="auto"/>
          <w:lang w:val="uk-UA"/>
        </w:rPr>
      </w:pPr>
      <w:r w:rsidRPr="00FC551D">
        <w:rPr>
          <w:color w:val="auto"/>
          <w:lang w:val="uk-UA"/>
        </w:rPr>
        <w:t xml:space="preserve">4.4.  </w:t>
      </w:r>
      <w:r w:rsidR="009F0D66" w:rsidRPr="00FC551D">
        <w:rPr>
          <w:color w:val="auto"/>
          <w:lang w:val="uk-UA"/>
        </w:rPr>
        <w:t>Порушення Постачальником встановлених п.</w:t>
      </w:r>
      <w:r w:rsidRPr="00FC551D">
        <w:rPr>
          <w:color w:val="auto"/>
          <w:lang w:val="uk-UA"/>
        </w:rPr>
        <w:t>4</w:t>
      </w:r>
      <w:r w:rsidR="009F0D66" w:rsidRPr="00FC551D">
        <w:rPr>
          <w:color w:val="auto"/>
          <w:lang w:val="uk-UA"/>
        </w:rPr>
        <w:t>.3. Договору строків дає право Покупцю на застосування передбачених чинним законодавством України та п.</w:t>
      </w:r>
      <w:r w:rsidRPr="00FC551D">
        <w:rPr>
          <w:color w:val="auto"/>
          <w:lang w:val="uk-UA"/>
        </w:rPr>
        <w:t>6</w:t>
      </w:r>
      <w:r w:rsidR="009F0D66" w:rsidRPr="00FC551D">
        <w:rPr>
          <w:color w:val="auto"/>
          <w:lang w:val="uk-UA"/>
        </w:rPr>
        <w:t>.3. Договору штрафних санкцій.</w:t>
      </w:r>
    </w:p>
    <w:p w:rsidR="00F8220E" w:rsidRDefault="00F8220E" w:rsidP="00036941">
      <w:pPr>
        <w:pStyle w:val="a5"/>
        <w:jc w:val="both"/>
        <w:rPr>
          <w:color w:val="auto"/>
          <w:lang w:val="uk-UA"/>
        </w:rPr>
      </w:pPr>
    </w:p>
    <w:p w:rsidR="00F8220E" w:rsidRPr="00036941" w:rsidRDefault="00F8220E" w:rsidP="00036941">
      <w:pPr>
        <w:pStyle w:val="a5"/>
        <w:jc w:val="both"/>
        <w:rPr>
          <w:color w:val="auto"/>
          <w:lang w:val="uk-UA"/>
        </w:rPr>
      </w:pPr>
    </w:p>
    <w:p w:rsidR="009F0D66" w:rsidRPr="00FC551D" w:rsidRDefault="00584DD9" w:rsidP="009F0D66">
      <w:pPr>
        <w:pStyle w:val="a4"/>
        <w:widowControl w:val="0"/>
        <w:suppressAutoHyphens w:val="0"/>
        <w:spacing w:before="120" w:after="120"/>
        <w:ind w:left="0"/>
        <w:jc w:val="center"/>
        <w:rPr>
          <w:rFonts w:ascii="Times New Roman" w:hAnsi="Times New Roman" w:cs="Times New Roman"/>
          <w:color w:val="auto"/>
          <w:sz w:val="24"/>
          <w:szCs w:val="24"/>
          <w:lang w:val="uk-UA"/>
        </w:rPr>
      </w:pPr>
      <w:r w:rsidRPr="00FC551D">
        <w:rPr>
          <w:rFonts w:ascii="Times New Roman" w:hAnsi="Times New Roman" w:cs="Times New Roman"/>
          <w:b/>
          <w:color w:val="auto"/>
          <w:sz w:val="24"/>
          <w:szCs w:val="24"/>
          <w:lang w:val="uk-UA"/>
        </w:rPr>
        <w:lastRenderedPageBreak/>
        <w:t>5</w:t>
      </w:r>
      <w:r w:rsidR="009F0D66" w:rsidRPr="00FC551D">
        <w:rPr>
          <w:rFonts w:ascii="Times New Roman" w:hAnsi="Times New Roman" w:cs="Times New Roman"/>
          <w:b/>
          <w:color w:val="auto"/>
          <w:sz w:val="24"/>
          <w:szCs w:val="24"/>
          <w:lang w:val="uk-UA"/>
        </w:rPr>
        <w:t>. Зобов’язання сторін</w:t>
      </w:r>
    </w:p>
    <w:p w:rsidR="009F0D66" w:rsidRPr="00FC551D" w:rsidRDefault="001D5A64" w:rsidP="001D5A64">
      <w:pPr>
        <w:pStyle w:val="a5"/>
        <w:jc w:val="both"/>
        <w:rPr>
          <w:color w:val="auto"/>
          <w:lang w:val="uk-UA"/>
        </w:rPr>
      </w:pPr>
      <w:r w:rsidRPr="00FC551D">
        <w:rPr>
          <w:color w:val="auto"/>
          <w:lang w:val="uk-UA"/>
        </w:rPr>
        <w:t xml:space="preserve">5.1.  </w:t>
      </w:r>
      <w:r w:rsidR="009F0D66" w:rsidRPr="00FC551D">
        <w:rPr>
          <w:color w:val="auto"/>
          <w:lang w:val="uk-UA"/>
        </w:rPr>
        <w:t>Покупець зобов’язується прийняти товар, крім випадків встановлених п.3.</w:t>
      </w:r>
      <w:r w:rsidR="00B56160" w:rsidRPr="00FC551D">
        <w:rPr>
          <w:color w:val="auto"/>
          <w:lang w:val="uk-UA"/>
        </w:rPr>
        <w:t>7</w:t>
      </w:r>
      <w:r w:rsidR="009F0D66" w:rsidRPr="00FC551D">
        <w:rPr>
          <w:color w:val="auto"/>
          <w:lang w:val="uk-UA"/>
        </w:rPr>
        <w:t>., п.3.</w:t>
      </w:r>
      <w:r w:rsidR="00D231A6" w:rsidRPr="00FC551D">
        <w:rPr>
          <w:color w:val="auto"/>
          <w:lang w:val="uk-UA"/>
        </w:rPr>
        <w:t>9</w:t>
      </w:r>
      <w:r w:rsidR="009F0D66" w:rsidRPr="00FC551D">
        <w:rPr>
          <w:color w:val="auto"/>
          <w:lang w:val="uk-UA"/>
        </w:rPr>
        <w:t>. Договору, та оплатити його вартість у порядку, визначеному п.2.3. Договору.</w:t>
      </w:r>
    </w:p>
    <w:p w:rsidR="00D231A6" w:rsidRDefault="001D5A64" w:rsidP="00D231A6">
      <w:pPr>
        <w:pStyle w:val="a5"/>
        <w:jc w:val="both"/>
        <w:rPr>
          <w:color w:val="auto"/>
          <w:lang w:val="uk-UA"/>
        </w:rPr>
      </w:pPr>
      <w:r w:rsidRPr="00FC551D">
        <w:rPr>
          <w:color w:val="auto"/>
          <w:lang w:val="uk-UA"/>
        </w:rPr>
        <w:t xml:space="preserve">5.2.   </w:t>
      </w:r>
      <w:r w:rsidR="009F0D66" w:rsidRPr="00FC551D">
        <w:rPr>
          <w:color w:val="auto"/>
          <w:lang w:val="uk-UA"/>
        </w:rPr>
        <w:t>Постачальник зобов’язується  передати товар у власність Покупця у встановлений в п. 1.3. Договору строк.</w:t>
      </w:r>
    </w:p>
    <w:p w:rsidR="00F8220E" w:rsidRPr="00FC551D" w:rsidRDefault="00F8220E" w:rsidP="00D231A6">
      <w:pPr>
        <w:pStyle w:val="a5"/>
        <w:jc w:val="both"/>
        <w:rPr>
          <w:color w:val="auto"/>
          <w:lang w:val="uk-UA"/>
        </w:rPr>
      </w:pPr>
    </w:p>
    <w:p w:rsidR="009F0D66" w:rsidRPr="00FC551D" w:rsidRDefault="001D5A64" w:rsidP="009F0D66">
      <w:pPr>
        <w:pStyle w:val="a4"/>
        <w:widowControl w:val="0"/>
        <w:suppressAutoHyphens w:val="0"/>
        <w:spacing w:before="120" w:after="120"/>
        <w:ind w:left="0"/>
        <w:jc w:val="center"/>
        <w:rPr>
          <w:rFonts w:ascii="Times New Roman" w:hAnsi="Times New Roman" w:cs="Times New Roman"/>
          <w:color w:val="auto"/>
          <w:sz w:val="24"/>
          <w:szCs w:val="24"/>
          <w:lang w:val="uk-UA"/>
        </w:rPr>
      </w:pPr>
      <w:r w:rsidRPr="00FC551D">
        <w:rPr>
          <w:rFonts w:ascii="Times New Roman" w:hAnsi="Times New Roman" w:cs="Times New Roman"/>
          <w:b/>
          <w:color w:val="auto"/>
          <w:sz w:val="24"/>
          <w:szCs w:val="24"/>
          <w:lang w:val="uk-UA"/>
        </w:rPr>
        <w:t>6</w:t>
      </w:r>
      <w:r w:rsidR="009F0D66" w:rsidRPr="00FC551D">
        <w:rPr>
          <w:rFonts w:ascii="Times New Roman" w:hAnsi="Times New Roman" w:cs="Times New Roman"/>
          <w:b/>
          <w:color w:val="auto"/>
          <w:sz w:val="24"/>
          <w:szCs w:val="24"/>
          <w:lang w:val="uk-UA"/>
        </w:rPr>
        <w:t>. Відповідальність сторін</w:t>
      </w:r>
    </w:p>
    <w:p w:rsidR="009F0D66" w:rsidRPr="00FC551D" w:rsidRDefault="00960B67" w:rsidP="00960B67">
      <w:pPr>
        <w:pStyle w:val="a5"/>
        <w:jc w:val="both"/>
        <w:rPr>
          <w:color w:val="auto"/>
          <w:lang w:val="uk-UA"/>
        </w:rPr>
      </w:pPr>
      <w:r w:rsidRPr="00FC551D">
        <w:rPr>
          <w:color w:val="auto"/>
          <w:lang w:val="uk-UA"/>
        </w:rPr>
        <w:t>6.1.</w:t>
      </w:r>
      <w:r w:rsidR="001D5A64" w:rsidRPr="00FC551D">
        <w:rPr>
          <w:color w:val="auto"/>
          <w:lang w:val="uk-UA"/>
        </w:rPr>
        <w:t xml:space="preserve">  </w:t>
      </w:r>
      <w:r w:rsidR="009F0D66" w:rsidRPr="00FC551D">
        <w:rPr>
          <w:color w:val="auto"/>
          <w:lang w:val="uk-UA"/>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9F0D66" w:rsidRPr="00FC551D" w:rsidRDefault="001D5A64" w:rsidP="00960B67">
      <w:pPr>
        <w:pStyle w:val="a5"/>
        <w:jc w:val="both"/>
        <w:rPr>
          <w:color w:val="auto"/>
          <w:lang w:val="uk-UA"/>
        </w:rPr>
      </w:pPr>
      <w:r w:rsidRPr="00FC551D">
        <w:rPr>
          <w:color w:val="auto"/>
          <w:lang w:val="uk-UA"/>
        </w:rPr>
        <w:t>6.2.</w:t>
      </w:r>
      <w:r w:rsidR="00960B67" w:rsidRPr="00FC551D">
        <w:rPr>
          <w:color w:val="auto"/>
          <w:lang w:val="uk-UA"/>
        </w:rPr>
        <w:t xml:space="preserve"> </w:t>
      </w:r>
      <w:r w:rsidRPr="00FC551D">
        <w:rPr>
          <w:color w:val="auto"/>
          <w:lang w:val="uk-UA"/>
        </w:rPr>
        <w:t xml:space="preserve"> </w:t>
      </w:r>
      <w:r w:rsidR="009F0D66" w:rsidRPr="00FC551D">
        <w:rPr>
          <w:color w:val="auto"/>
          <w:lang w:val="uk-UA"/>
        </w:rPr>
        <w:t>У разі порушення Постачальником строку (строків) поставки товару, визначеного в п.1.3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9F0D66" w:rsidRPr="00FC551D" w:rsidRDefault="004B1DA0" w:rsidP="00960B67">
      <w:pPr>
        <w:pStyle w:val="a5"/>
        <w:jc w:val="both"/>
        <w:rPr>
          <w:color w:val="auto"/>
          <w:lang w:val="uk-UA"/>
        </w:rPr>
      </w:pPr>
      <w:r w:rsidRPr="00FC551D">
        <w:rPr>
          <w:color w:val="auto"/>
          <w:lang w:val="uk-UA"/>
        </w:rPr>
        <w:t xml:space="preserve">6.3 </w:t>
      </w:r>
      <w:r w:rsidR="009F0D66" w:rsidRPr="00FC551D">
        <w:rPr>
          <w:color w:val="auto"/>
          <w:lang w:val="uk-UA"/>
        </w:rPr>
        <w:t>У разі поставки товару, якість та/або</w:t>
      </w:r>
      <w:r w:rsidRPr="00FC551D">
        <w:rPr>
          <w:color w:val="auto"/>
          <w:lang w:val="uk-UA"/>
        </w:rPr>
        <w:t xml:space="preserve"> </w:t>
      </w:r>
      <w:r w:rsidR="009F0D66" w:rsidRPr="00FC551D">
        <w:rPr>
          <w:color w:val="auto"/>
          <w:lang w:val="uk-UA"/>
        </w:rPr>
        <w:t>характеристики</w:t>
      </w:r>
      <w:r w:rsidRPr="00FC551D">
        <w:rPr>
          <w:color w:val="auto"/>
          <w:lang w:val="uk-UA"/>
        </w:rPr>
        <w:t xml:space="preserve"> </w:t>
      </w:r>
      <w:r w:rsidR="009F0D66" w:rsidRPr="00FC551D">
        <w:rPr>
          <w:color w:val="auto"/>
          <w:lang w:val="uk-UA"/>
        </w:rPr>
        <w:t>якого</w:t>
      </w:r>
      <w:r w:rsidRPr="00FC551D">
        <w:rPr>
          <w:color w:val="auto"/>
          <w:lang w:val="uk-UA"/>
        </w:rPr>
        <w:t xml:space="preserve"> </w:t>
      </w:r>
      <w:r w:rsidR="009F0D66" w:rsidRPr="00FC551D">
        <w:rPr>
          <w:color w:val="auto"/>
          <w:lang w:val="uk-UA"/>
        </w:rPr>
        <w:t>не</w:t>
      </w:r>
      <w:r w:rsidRPr="00FC551D">
        <w:rPr>
          <w:color w:val="auto"/>
          <w:lang w:val="uk-UA"/>
        </w:rPr>
        <w:t xml:space="preserve"> </w:t>
      </w:r>
      <w:r w:rsidR="009F0D66" w:rsidRPr="00FC551D">
        <w:rPr>
          <w:color w:val="auto"/>
          <w:lang w:val="uk-UA"/>
        </w:rPr>
        <w:t>відповідають</w:t>
      </w:r>
      <w:r w:rsidRPr="00FC551D">
        <w:rPr>
          <w:color w:val="auto"/>
          <w:lang w:val="uk-UA"/>
        </w:rPr>
        <w:t xml:space="preserve"> </w:t>
      </w:r>
      <w:r w:rsidR="009F0D66" w:rsidRPr="00FC551D">
        <w:rPr>
          <w:color w:val="auto"/>
          <w:lang w:val="uk-UA"/>
        </w:rPr>
        <w:t>вимогам</w:t>
      </w:r>
      <w:r w:rsidRPr="00FC551D">
        <w:rPr>
          <w:color w:val="auto"/>
          <w:lang w:val="uk-UA"/>
        </w:rPr>
        <w:t xml:space="preserve"> </w:t>
      </w:r>
      <w:r w:rsidR="009F0D66" w:rsidRPr="00FC551D">
        <w:rPr>
          <w:color w:val="auto"/>
          <w:lang w:val="uk-UA"/>
        </w:rPr>
        <w:t>п.</w:t>
      </w:r>
      <w:r w:rsidRPr="00FC551D">
        <w:rPr>
          <w:color w:val="auto"/>
          <w:lang w:val="uk-UA"/>
        </w:rPr>
        <w:t xml:space="preserve"> </w:t>
      </w:r>
      <w:r w:rsidR="009F0D66" w:rsidRPr="00FC551D">
        <w:rPr>
          <w:color w:val="auto"/>
          <w:lang w:val="uk-UA"/>
        </w:rPr>
        <w:t>1.2.,</w:t>
      </w:r>
      <w:r w:rsidRPr="00FC551D">
        <w:rPr>
          <w:color w:val="auto"/>
          <w:lang w:val="uk-UA"/>
        </w:rPr>
        <w:t xml:space="preserve"> </w:t>
      </w:r>
      <w:r w:rsidR="009F0D66" w:rsidRPr="00FC551D">
        <w:rPr>
          <w:color w:val="auto"/>
          <w:lang w:val="uk-UA"/>
        </w:rPr>
        <w:t>п.</w:t>
      </w:r>
      <w:r w:rsidRPr="00FC551D">
        <w:rPr>
          <w:color w:val="auto"/>
          <w:lang w:val="uk-UA"/>
        </w:rPr>
        <w:t xml:space="preserve"> </w:t>
      </w:r>
      <w:r w:rsidR="009F0D66" w:rsidRPr="00FC551D">
        <w:rPr>
          <w:color w:val="auto"/>
          <w:lang w:val="uk-UA"/>
        </w:rPr>
        <w:t>1.4.,</w:t>
      </w:r>
      <w:r w:rsidRPr="00FC551D">
        <w:rPr>
          <w:color w:val="auto"/>
          <w:lang w:val="uk-UA"/>
        </w:rPr>
        <w:t xml:space="preserve"> </w:t>
      </w:r>
      <w:r w:rsidR="009F0D66" w:rsidRPr="00FC551D">
        <w:rPr>
          <w:color w:val="auto"/>
          <w:lang w:val="uk-UA"/>
        </w:rPr>
        <w:t>п.</w:t>
      </w:r>
      <w:r w:rsidRPr="00FC551D">
        <w:rPr>
          <w:color w:val="auto"/>
          <w:lang w:val="uk-UA"/>
        </w:rPr>
        <w:t xml:space="preserve"> </w:t>
      </w:r>
      <w:r w:rsidR="009F0D66" w:rsidRPr="00FC551D">
        <w:rPr>
          <w:color w:val="auto"/>
          <w:lang w:val="uk-UA"/>
        </w:rPr>
        <w:t>1.5.</w:t>
      </w:r>
      <w:r w:rsidRPr="00FC551D">
        <w:rPr>
          <w:color w:val="auto"/>
          <w:lang w:val="uk-UA"/>
        </w:rPr>
        <w:t xml:space="preserve"> </w:t>
      </w:r>
      <w:r w:rsidR="009F0D66" w:rsidRPr="00FC551D">
        <w:rPr>
          <w:color w:val="auto"/>
          <w:lang w:val="uk-UA"/>
        </w:rPr>
        <w:t>Договору, Постачальник сплачує на користь Покупця штраф у розмірі 20 % від загальної вартості товару, визначеної в п.2.1 Договору.</w:t>
      </w:r>
    </w:p>
    <w:p w:rsidR="009F0D66" w:rsidRPr="00FC551D" w:rsidRDefault="001D5A64" w:rsidP="00960B67">
      <w:pPr>
        <w:pStyle w:val="a5"/>
        <w:jc w:val="both"/>
        <w:rPr>
          <w:color w:val="auto"/>
          <w:lang w:val="uk-UA"/>
        </w:rPr>
      </w:pPr>
      <w:r w:rsidRPr="00FC551D">
        <w:rPr>
          <w:color w:val="auto"/>
          <w:lang w:val="uk-UA"/>
        </w:rPr>
        <w:t xml:space="preserve">6.4. </w:t>
      </w:r>
      <w:r w:rsidR="00960B67" w:rsidRPr="00FC551D">
        <w:rPr>
          <w:color w:val="auto"/>
          <w:lang w:val="uk-UA"/>
        </w:rPr>
        <w:t xml:space="preserve">  </w:t>
      </w:r>
      <w:r w:rsidR="009F0D66" w:rsidRPr="00FC551D">
        <w:rPr>
          <w:color w:val="auto"/>
          <w:lang w:val="uk-UA"/>
        </w:rPr>
        <w:t>За порушення вимог п.</w:t>
      </w:r>
      <w:r w:rsidR="004B1DA0" w:rsidRPr="00FC551D">
        <w:rPr>
          <w:color w:val="auto"/>
          <w:lang w:val="uk-UA"/>
        </w:rPr>
        <w:t xml:space="preserve"> </w:t>
      </w:r>
      <w:r w:rsidR="009F0D66" w:rsidRPr="00FC551D">
        <w:rPr>
          <w:color w:val="auto"/>
          <w:lang w:val="uk-UA"/>
        </w:rPr>
        <w:t>3.3., п.</w:t>
      </w:r>
      <w:r w:rsidR="004B1DA0" w:rsidRPr="00FC551D">
        <w:rPr>
          <w:color w:val="auto"/>
          <w:lang w:val="uk-UA"/>
        </w:rPr>
        <w:t xml:space="preserve"> </w:t>
      </w:r>
      <w:r w:rsidR="009F0D66" w:rsidRPr="00FC551D">
        <w:rPr>
          <w:color w:val="auto"/>
          <w:lang w:val="uk-UA"/>
        </w:rPr>
        <w:t>3.4. Договору Постачальник сплачує Покупцю штраф у розмірі 1 % від загальної вартості товару за кожен випадок порушення.</w:t>
      </w:r>
    </w:p>
    <w:p w:rsidR="009F0D66" w:rsidRPr="00FC551D" w:rsidRDefault="001D5A64" w:rsidP="00960B67">
      <w:pPr>
        <w:pStyle w:val="a5"/>
        <w:jc w:val="both"/>
        <w:rPr>
          <w:color w:val="auto"/>
          <w:lang w:val="uk-UA"/>
        </w:rPr>
      </w:pPr>
      <w:r w:rsidRPr="00FC551D">
        <w:rPr>
          <w:color w:val="auto"/>
          <w:lang w:val="uk-UA"/>
        </w:rPr>
        <w:t xml:space="preserve">6.5. </w:t>
      </w:r>
      <w:r w:rsidR="009F0D66" w:rsidRPr="00FC551D">
        <w:rPr>
          <w:color w:val="auto"/>
          <w:lang w:val="uk-UA"/>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9F0D66" w:rsidRPr="00FC551D" w:rsidRDefault="001D5A64" w:rsidP="00960B67">
      <w:pPr>
        <w:pStyle w:val="a5"/>
        <w:jc w:val="both"/>
        <w:rPr>
          <w:color w:val="auto"/>
          <w:lang w:val="uk-UA"/>
        </w:rPr>
      </w:pPr>
      <w:r w:rsidRPr="00FC551D">
        <w:rPr>
          <w:color w:val="auto"/>
          <w:lang w:val="uk-UA"/>
        </w:rPr>
        <w:t>6.6.</w:t>
      </w:r>
      <w:r w:rsidR="00960B67" w:rsidRPr="00FC551D">
        <w:rPr>
          <w:color w:val="auto"/>
          <w:lang w:val="uk-UA"/>
        </w:rPr>
        <w:t xml:space="preserve"> </w:t>
      </w:r>
      <w:r w:rsidRPr="00FC551D">
        <w:rPr>
          <w:color w:val="auto"/>
          <w:lang w:val="uk-UA"/>
        </w:rPr>
        <w:t xml:space="preserve"> </w:t>
      </w:r>
      <w:r w:rsidR="00960B67" w:rsidRPr="00FC551D">
        <w:rPr>
          <w:color w:val="auto"/>
          <w:lang w:val="uk-UA"/>
        </w:rPr>
        <w:t xml:space="preserve"> </w:t>
      </w:r>
      <w:r w:rsidR="009F0D66" w:rsidRPr="00FC551D">
        <w:rPr>
          <w:color w:val="auto"/>
          <w:lang w:val="uk-UA"/>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rsidR="009F0D66" w:rsidRPr="00FC551D" w:rsidRDefault="001D5A64" w:rsidP="00960B67">
      <w:pPr>
        <w:pStyle w:val="a5"/>
        <w:jc w:val="both"/>
        <w:rPr>
          <w:color w:val="auto"/>
          <w:lang w:val="uk-UA"/>
        </w:rPr>
      </w:pPr>
      <w:r w:rsidRPr="00FC551D">
        <w:rPr>
          <w:color w:val="auto"/>
          <w:lang w:val="uk-UA"/>
        </w:rPr>
        <w:t>6.7.</w:t>
      </w:r>
      <w:r w:rsidR="00960B67" w:rsidRPr="00FC551D">
        <w:rPr>
          <w:color w:val="auto"/>
          <w:lang w:val="uk-UA"/>
        </w:rPr>
        <w:t xml:space="preserve">  </w:t>
      </w:r>
      <w:r w:rsidRPr="00FC551D">
        <w:rPr>
          <w:color w:val="auto"/>
          <w:lang w:val="uk-UA"/>
        </w:rPr>
        <w:t xml:space="preserve"> </w:t>
      </w:r>
      <w:r w:rsidR="009F0D66" w:rsidRPr="00FC551D">
        <w:rPr>
          <w:color w:val="auto"/>
          <w:lang w:val="uk-UA"/>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F8220E" w:rsidRPr="00036941" w:rsidRDefault="001D5A64" w:rsidP="00036941">
      <w:pPr>
        <w:pStyle w:val="a5"/>
        <w:jc w:val="both"/>
        <w:rPr>
          <w:color w:val="auto"/>
          <w:lang w:val="uk-UA"/>
        </w:rPr>
      </w:pPr>
      <w:r w:rsidRPr="00FC551D">
        <w:rPr>
          <w:color w:val="auto"/>
          <w:lang w:val="uk-UA"/>
        </w:rPr>
        <w:t>6.8.</w:t>
      </w:r>
      <w:r w:rsidR="00960B67" w:rsidRPr="00FC551D">
        <w:rPr>
          <w:color w:val="auto"/>
          <w:lang w:val="uk-UA"/>
        </w:rPr>
        <w:t xml:space="preserve">  </w:t>
      </w:r>
      <w:r w:rsidRPr="00FC551D">
        <w:rPr>
          <w:color w:val="auto"/>
          <w:lang w:val="uk-UA"/>
        </w:rPr>
        <w:t xml:space="preserve"> </w:t>
      </w:r>
      <w:r w:rsidR="009F0D66" w:rsidRPr="00FC551D">
        <w:rPr>
          <w:color w:val="auto"/>
          <w:lang w:val="uk-UA"/>
        </w:rPr>
        <w:t>Сплата штрафних санкцій не звільняє Сторони від виконання своїх зобов’язань за Договором.</w:t>
      </w:r>
    </w:p>
    <w:p w:rsidR="009F0D66" w:rsidRPr="00FC551D" w:rsidRDefault="00960B67" w:rsidP="009F0D66">
      <w:pPr>
        <w:pStyle w:val="a4"/>
        <w:widowControl w:val="0"/>
        <w:suppressAutoHyphens w:val="0"/>
        <w:spacing w:before="120" w:after="120"/>
        <w:ind w:left="0"/>
        <w:jc w:val="center"/>
        <w:rPr>
          <w:rFonts w:ascii="Times New Roman" w:hAnsi="Times New Roman" w:cs="Times New Roman"/>
          <w:color w:val="auto"/>
          <w:sz w:val="24"/>
          <w:szCs w:val="24"/>
          <w:lang w:val="uk-UA"/>
        </w:rPr>
      </w:pPr>
      <w:r w:rsidRPr="00FC551D">
        <w:rPr>
          <w:rFonts w:ascii="Times New Roman" w:hAnsi="Times New Roman" w:cs="Times New Roman"/>
          <w:b/>
          <w:color w:val="auto"/>
          <w:sz w:val="24"/>
          <w:szCs w:val="24"/>
          <w:lang w:val="uk-UA"/>
        </w:rPr>
        <w:t>7</w:t>
      </w:r>
      <w:r w:rsidR="009F0D66" w:rsidRPr="00FC551D">
        <w:rPr>
          <w:rFonts w:ascii="Times New Roman" w:hAnsi="Times New Roman" w:cs="Times New Roman"/>
          <w:b/>
          <w:color w:val="auto"/>
          <w:sz w:val="24"/>
          <w:szCs w:val="24"/>
          <w:lang w:val="uk-UA"/>
        </w:rPr>
        <w:t>. Обставини непереборної сили</w:t>
      </w:r>
    </w:p>
    <w:p w:rsidR="00036941" w:rsidRPr="00036941" w:rsidRDefault="00036941" w:rsidP="00036941">
      <w:pPr>
        <w:ind w:right="-34"/>
        <w:jc w:val="both"/>
        <w:rPr>
          <w:rFonts w:eastAsia="Times New Roman"/>
          <w:highlight w:val="white"/>
          <w:lang w:val="uk-UA"/>
        </w:rPr>
      </w:pPr>
      <w:r>
        <w:rPr>
          <w:rFonts w:eastAsia="Times New Roman"/>
          <w:highlight w:val="white"/>
          <w:lang w:val="uk-UA"/>
        </w:rPr>
        <w:t>7</w:t>
      </w:r>
      <w:r w:rsidRPr="00036941">
        <w:rPr>
          <w:rFonts w:eastAsia="Times New Roman"/>
          <w:highlight w:val="white"/>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36941" w:rsidRPr="00036941" w:rsidRDefault="00036941" w:rsidP="00036941">
      <w:pPr>
        <w:ind w:right="-34"/>
        <w:jc w:val="both"/>
        <w:rPr>
          <w:rFonts w:eastAsia="Times New Roman"/>
          <w:highlight w:val="white"/>
          <w:lang w:val="uk-UA"/>
        </w:rPr>
      </w:pPr>
      <w:r>
        <w:rPr>
          <w:rFonts w:eastAsia="Times New Roman"/>
          <w:highlight w:val="white"/>
          <w:lang w:val="uk-UA"/>
        </w:rPr>
        <w:t>7</w:t>
      </w:r>
      <w:r w:rsidRPr="00036941">
        <w:rPr>
          <w:rFonts w:eastAsia="Times New Roman"/>
          <w:highlight w:val="white"/>
          <w:lang w:val="uk-UA"/>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w:t>
      </w:r>
      <w:r w:rsidRPr="00036941">
        <w:rPr>
          <w:rFonts w:eastAsia="Times New Roman"/>
          <w:highlight w:val="white"/>
          <w:lang w:val="uk-UA"/>
        </w:rPr>
        <w:lastRenderedPageBreak/>
        <w:t>невиконання або неналежне виконання зобов’язань за цим Договором.</w:t>
      </w:r>
    </w:p>
    <w:p w:rsidR="00036941" w:rsidRPr="00036941" w:rsidRDefault="00036941" w:rsidP="00036941">
      <w:pPr>
        <w:ind w:right="-34"/>
        <w:jc w:val="both"/>
        <w:rPr>
          <w:rFonts w:eastAsia="Times New Roman"/>
          <w:highlight w:val="white"/>
          <w:lang w:val="uk-UA"/>
        </w:rPr>
      </w:pPr>
      <w:r>
        <w:rPr>
          <w:rFonts w:eastAsia="Times New Roman"/>
          <w:highlight w:val="white"/>
          <w:lang w:val="uk-UA"/>
        </w:rPr>
        <w:t>7</w:t>
      </w:r>
      <w:r w:rsidRPr="00036941">
        <w:rPr>
          <w:rFonts w:eastAsia="Times New Roman"/>
          <w:highlight w:val="white"/>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6941" w:rsidRPr="00036941" w:rsidRDefault="00036941" w:rsidP="00036941">
      <w:pPr>
        <w:ind w:right="-34"/>
        <w:jc w:val="both"/>
        <w:rPr>
          <w:rFonts w:eastAsia="Times New Roman"/>
          <w:highlight w:val="white"/>
          <w:lang w:val="uk-UA"/>
        </w:rPr>
      </w:pPr>
      <w:r w:rsidRPr="00036941">
        <w:rPr>
          <w:rFonts w:eastAsia="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6941" w:rsidRPr="00036941" w:rsidRDefault="00036941" w:rsidP="00036941">
      <w:pPr>
        <w:ind w:right="-34" w:firstLine="720"/>
        <w:jc w:val="both"/>
        <w:rPr>
          <w:rFonts w:eastAsia="Times New Roman"/>
          <w:highlight w:val="white"/>
          <w:lang w:val="uk-UA"/>
        </w:rPr>
      </w:pPr>
      <w:r w:rsidRPr="00036941">
        <w:rPr>
          <w:rFonts w:eastAsia="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36941" w:rsidRPr="00036941" w:rsidRDefault="00036941" w:rsidP="00036941">
      <w:pPr>
        <w:ind w:right="-34"/>
        <w:jc w:val="both"/>
        <w:rPr>
          <w:rFonts w:eastAsia="Times New Roman"/>
          <w:highlight w:val="white"/>
          <w:lang w:val="uk-UA"/>
        </w:rPr>
      </w:pPr>
      <w:r>
        <w:rPr>
          <w:rFonts w:eastAsia="Times New Roman"/>
          <w:highlight w:val="white"/>
          <w:lang w:val="uk-UA"/>
        </w:rPr>
        <w:t>7</w:t>
      </w:r>
      <w:r w:rsidRPr="00036941">
        <w:rPr>
          <w:rFonts w:eastAsia="Times New Roman"/>
          <w:highlight w:val="white"/>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6941" w:rsidRPr="00036941" w:rsidRDefault="00036941" w:rsidP="00036941">
      <w:pPr>
        <w:ind w:right="-34"/>
        <w:jc w:val="both"/>
        <w:rPr>
          <w:rFonts w:eastAsia="Times New Roman"/>
          <w:highlight w:val="white"/>
          <w:lang w:val="uk-UA"/>
        </w:rPr>
      </w:pPr>
      <w:r>
        <w:rPr>
          <w:rFonts w:eastAsia="Times New Roman"/>
          <w:highlight w:val="white"/>
          <w:lang w:val="uk-UA"/>
        </w:rPr>
        <w:t>7</w:t>
      </w:r>
      <w:r w:rsidRPr="00036941">
        <w:rPr>
          <w:rFonts w:eastAsia="Times New Roman"/>
          <w:highlight w:val="white"/>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6941" w:rsidRPr="00036941" w:rsidRDefault="00036941" w:rsidP="00036941">
      <w:pPr>
        <w:ind w:right="-34"/>
        <w:jc w:val="both"/>
        <w:rPr>
          <w:rFonts w:eastAsia="Times New Roman"/>
          <w:highlight w:val="white"/>
          <w:lang w:val="uk-UA"/>
        </w:rPr>
      </w:pPr>
      <w:r>
        <w:rPr>
          <w:rFonts w:eastAsia="Times New Roman"/>
          <w:highlight w:val="white"/>
          <w:lang w:val="uk-UA"/>
        </w:rPr>
        <w:t>7</w:t>
      </w:r>
      <w:r w:rsidRPr="00036941">
        <w:rPr>
          <w:rFonts w:eastAsia="Times New Roman"/>
          <w:highlight w:val="white"/>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77130" w:rsidRDefault="00036941" w:rsidP="00036941">
      <w:pPr>
        <w:ind w:right="-34"/>
        <w:jc w:val="both"/>
        <w:rPr>
          <w:rFonts w:eastAsia="Times New Roman"/>
          <w:lang w:val="uk-UA"/>
        </w:rPr>
      </w:pPr>
      <w:r>
        <w:rPr>
          <w:rFonts w:eastAsia="Times New Roman"/>
          <w:highlight w:val="white"/>
          <w:lang w:val="uk-UA"/>
        </w:rPr>
        <w:t>7</w:t>
      </w:r>
      <w:r w:rsidRPr="00036941">
        <w:rPr>
          <w:rFonts w:eastAsia="Times New Roman"/>
          <w:highlight w:val="white"/>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6941" w:rsidRPr="00036941" w:rsidRDefault="00036941" w:rsidP="00036941">
      <w:pPr>
        <w:ind w:right="-34"/>
        <w:jc w:val="both"/>
        <w:rPr>
          <w:rFonts w:eastAsia="Times New Roman"/>
          <w:b/>
          <w:lang w:val="uk-UA"/>
        </w:rPr>
      </w:pPr>
    </w:p>
    <w:p w:rsidR="00977130" w:rsidRDefault="00977130" w:rsidP="00977130">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Антикорупційне застереження</w:t>
      </w:r>
    </w:p>
    <w:p w:rsidR="00977130" w:rsidRDefault="00977130" w:rsidP="0097713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960B67" w:rsidRDefault="00977130" w:rsidP="0003694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8220E" w:rsidRPr="00036941" w:rsidRDefault="00F8220E" w:rsidP="00036941">
      <w:pPr>
        <w:pStyle w:val="normal"/>
        <w:spacing w:after="0" w:line="240" w:lineRule="auto"/>
        <w:jc w:val="both"/>
        <w:rPr>
          <w:rFonts w:ascii="Times New Roman" w:eastAsia="Times New Roman" w:hAnsi="Times New Roman" w:cs="Times New Roman"/>
          <w:sz w:val="24"/>
          <w:szCs w:val="24"/>
        </w:rPr>
      </w:pPr>
    </w:p>
    <w:p w:rsidR="009F0D66" w:rsidRPr="00FC551D" w:rsidRDefault="00977130" w:rsidP="009F0D66">
      <w:pPr>
        <w:pStyle w:val="a4"/>
        <w:suppressAutoHyphens w:val="0"/>
        <w:autoSpaceDE w:val="0"/>
        <w:autoSpaceDN w:val="0"/>
        <w:adjustRightInd w:val="0"/>
        <w:spacing w:before="120" w:after="120"/>
        <w:ind w:left="0"/>
        <w:jc w:val="center"/>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9</w:t>
      </w:r>
      <w:r w:rsidR="009F0D66" w:rsidRPr="00FC551D">
        <w:rPr>
          <w:rFonts w:ascii="Times New Roman" w:hAnsi="Times New Roman" w:cs="Times New Roman"/>
          <w:b/>
          <w:color w:val="auto"/>
          <w:sz w:val="24"/>
          <w:szCs w:val="24"/>
          <w:lang w:val="uk-UA"/>
        </w:rPr>
        <w:t>. Строк дії договору</w:t>
      </w:r>
    </w:p>
    <w:p w:rsidR="00960B67" w:rsidRDefault="00977130" w:rsidP="00C50870">
      <w:pPr>
        <w:rPr>
          <w:color w:val="auto"/>
          <w:lang w:val="uk-UA"/>
        </w:rPr>
      </w:pPr>
      <w:r>
        <w:rPr>
          <w:color w:val="auto"/>
          <w:lang w:val="uk-UA"/>
        </w:rPr>
        <w:t>9</w:t>
      </w:r>
      <w:r w:rsidR="00960B67" w:rsidRPr="00FC551D">
        <w:rPr>
          <w:color w:val="auto"/>
          <w:lang w:val="uk-UA"/>
        </w:rPr>
        <w:t xml:space="preserve">.1.    </w:t>
      </w:r>
      <w:r w:rsidR="009F0D66" w:rsidRPr="00FC551D">
        <w:rPr>
          <w:color w:val="auto"/>
          <w:lang w:val="uk-UA"/>
        </w:rPr>
        <w:t>Цей Договір набуває чинності з моменту його підписання Сторонами та діє до 3</w:t>
      </w:r>
      <w:r w:rsidR="004908C8">
        <w:rPr>
          <w:color w:val="auto"/>
          <w:lang w:val="uk-UA"/>
        </w:rPr>
        <w:t>0</w:t>
      </w:r>
      <w:r w:rsidR="009F0D66" w:rsidRPr="00FC551D">
        <w:rPr>
          <w:color w:val="auto"/>
          <w:lang w:val="uk-UA"/>
        </w:rPr>
        <w:t>.</w:t>
      </w:r>
      <w:r w:rsidR="00137CBA" w:rsidRPr="00FC551D">
        <w:rPr>
          <w:color w:val="auto"/>
          <w:lang w:val="uk-UA"/>
        </w:rPr>
        <w:t>04</w:t>
      </w:r>
      <w:r w:rsidR="009F0D66" w:rsidRPr="00FC551D">
        <w:rPr>
          <w:color w:val="auto"/>
          <w:lang w:val="uk-UA"/>
        </w:rPr>
        <w:t>.202</w:t>
      </w:r>
      <w:r w:rsidR="004908C8">
        <w:rPr>
          <w:color w:val="auto"/>
          <w:lang w:val="uk-UA"/>
        </w:rPr>
        <w:t>5</w:t>
      </w:r>
      <w:r w:rsidR="009F0D66" w:rsidRPr="00FC551D">
        <w:rPr>
          <w:color w:val="auto"/>
          <w:lang w:val="uk-UA"/>
        </w:rPr>
        <w:t xml:space="preserve"> року включно, а в частині виконання гарантійних зобов’язань</w:t>
      </w:r>
      <w:r w:rsidR="00960B67" w:rsidRPr="00FC551D">
        <w:rPr>
          <w:color w:val="auto"/>
          <w:lang w:val="uk-UA"/>
        </w:rPr>
        <w:t xml:space="preserve"> </w:t>
      </w:r>
      <w:r w:rsidR="009F0D66" w:rsidRPr="00FC551D">
        <w:rPr>
          <w:color w:val="auto"/>
          <w:lang w:val="uk-UA"/>
        </w:rPr>
        <w:t>– до повного їх виконання.</w:t>
      </w:r>
    </w:p>
    <w:p w:rsidR="009F0D66" w:rsidRPr="00FC551D" w:rsidRDefault="00036941" w:rsidP="009F0D66">
      <w:pPr>
        <w:spacing w:before="120" w:after="120"/>
        <w:jc w:val="center"/>
        <w:rPr>
          <w:b/>
          <w:color w:val="auto"/>
          <w:lang w:val="uk-UA"/>
        </w:rPr>
      </w:pPr>
      <w:r>
        <w:rPr>
          <w:b/>
          <w:color w:val="auto"/>
          <w:lang w:val="uk-UA"/>
        </w:rPr>
        <w:lastRenderedPageBreak/>
        <w:t>1</w:t>
      </w:r>
      <w:r w:rsidR="00977130">
        <w:rPr>
          <w:b/>
          <w:color w:val="auto"/>
          <w:lang w:val="uk-UA"/>
        </w:rPr>
        <w:t>0</w:t>
      </w:r>
      <w:r w:rsidR="009F0D66" w:rsidRPr="00FC551D">
        <w:rPr>
          <w:b/>
          <w:color w:val="auto"/>
          <w:lang w:val="uk-UA"/>
        </w:rPr>
        <w:t>. Інші умови</w:t>
      </w:r>
    </w:p>
    <w:p w:rsidR="009F0D66" w:rsidRPr="00FC551D" w:rsidRDefault="00977130" w:rsidP="00960B67">
      <w:pPr>
        <w:suppressAutoHyphens w:val="0"/>
        <w:spacing w:before="120" w:after="120"/>
        <w:contextualSpacing/>
        <w:jc w:val="both"/>
        <w:rPr>
          <w:color w:val="auto"/>
          <w:lang w:val="uk-UA"/>
        </w:rPr>
      </w:pPr>
      <w:r>
        <w:rPr>
          <w:color w:val="auto"/>
          <w:lang w:val="uk-UA"/>
        </w:rPr>
        <w:t>10</w:t>
      </w:r>
      <w:r w:rsidR="00960B67" w:rsidRPr="00FC551D">
        <w:rPr>
          <w:color w:val="auto"/>
          <w:lang w:val="uk-UA"/>
        </w:rPr>
        <w:t xml:space="preserve">.1.   </w:t>
      </w:r>
      <w:r w:rsidR="009F0D66" w:rsidRPr="00FC551D">
        <w:rPr>
          <w:color w:val="auto"/>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9F0D66" w:rsidRPr="00FC551D" w:rsidRDefault="00977130" w:rsidP="00960B67">
      <w:pPr>
        <w:suppressAutoHyphens w:val="0"/>
        <w:spacing w:before="120"/>
        <w:contextualSpacing/>
        <w:jc w:val="both"/>
        <w:rPr>
          <w:color w:val="auto"/>
          <w:lang w:val="uk-UA"/>
        </w:rPr>
      </w:pPr>
      <w:r>
        <w:rPr>
          <w:color w:val="auto"/>
          <w:lang w:val="uk-UA"/>
        </w:rPr>
        <w:t>10</w:t>
      </w:r>
      <w:r w:rsidR="00960B67" w:rsidRPr="00FC551D">
        <w:rPr>
          <w:color w:val="auto"/>
          <w:lang w:val="uk-UA"/>
        </w:rPr>
        <w:t xml:space="preserve">.2.   </w:t>
      </w:r>
      <w:r w:rsidR="009F0D66" w:rsidRPr="00FC551D">
        <w:rPr>
          <w:color w:val="auto"/>
          <w:lang w:val="uk-UA"/>
        </w:rPr>
        <w:t>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137CBA" w:rsidRPr="00FC551D" w:rsidRDefault="00977130" w:rsidP="00AE587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37CBA" w:rsidRPr="00FC551D">
        <w:rPr>
          <w:rFonts w:ascii="Times New Roman" w:eastAsia="Times New Roman" w:hAnsi="Times New Roman" w:cs="Times New Roman"/>
          <w:sz w:val="24"/>
          <w:szCs w:val="24"/>
        </w:rPr>
        <w:t>.3.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44EE1" w:rsidRPr="00744EE1" w:rsidRDefault="00977130" w:rsidP="008A6759">
      <w:pPr>
        <w:ind w:firstLine="567"/>
        <w:jc w:val="both"/>
        <w:rPr>
          <w:rFonts w:eastAsia="Times New Roman"/>
          <w:lang w:val="uk-UA"/>
        </w:rPr>
      </w:pPr>
      <w:r w:rsidRPr="00744EE1">
        <w:rPr>
          <w:bCs/>
          <w:color w:val="auto"/>
          <w:lang w:val="uk-UA"/>
        </w:rPr>
        <w:t>10</w:t>
      </w:r>
      <w:r w:rsidR="00960B67" w:rsidRPr="00744EE1">
        <w:rPr>
          <w:bCs/>
          <w:color w:val="auto"/>
          <w:lang w:val="uk-UA"/>
        </w:rPr>
        <w:t>.</w:t>
      </w:r>
      <w:r w:rsidR="00AE5870" w:rsidRPr="00744EE1">
        <w:rPr>
          <w:bCs/>
          <w:color w:val="auto"/>
          <w:lang w:val="uk-UA"/>
        </w:rPr>
        <w:t>4</w:t>
      </w:r>
      <w:r w:rsidR="00960B67" w:rsidRPr="00744EE1">
        <w:rPr>
          <w:bCs/>
          <w:color w:val="auto"/>
          <w:lang w:val="uk-UA"/>
        </w:rPr>
        <w:t xml:space="preserve">.  </w:t>
      </w:r>
      <w:r w:rsidR="00744EE1" w:rsidRPr="00744EE1">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4EE1" w:rsidRPr="00744EE1" w:rsidRDefault="00744EE1" w:rsidP="008A6759">
      <w:pPr>
        <w:ind w:firstLine="567"/>
        <w:jc w:val="both"/>
        <w:rPr>
          <w:rFonts w:eastAsia="Times New Roman"/>
          <w:highlight w:val="white"/>
          <w:lang w:val="uk-UA"/>
        </w:rPr>
      </w:pPr>
      <w:r w:rsidRPr="00744EE1">
        <w:rPr>
          <w:rFonts w:eastAsia="Times New Roman"/>
          <w:lang w:val="uk-UA"/>
        </w:rPr>
        <w:t xml:space="preserve">1) зменшення обсягів закупівлі, зокрема з урахуванням фактичного обсягу видатків Замовника. </w:t>
      </w:r>
    </w:p>
    <w:p w:rsidR="008A6759" w:rsidRDefault="00744EE1" w:rsidP="008A6759">
      <w:pPr>
        <w:ind w:firstLine="567"/>
        <w:jc w:val="both"/>
        <w:rPr>
          <w:rFonts w:eastAsia="Times New Roman"/>
          <w:lang w:val="uk-UA"/>
        </w:rPr>
      </w:pPr>
      <w:r w:rsidRPr="00744EE1">
        <w:rPr>
          <w:rFonts w:eastAsia="Times New Roman"/>
          <w:highlight w:val="white"/>
          <w:lang w:val="uk-UA"/>
        </w:rPr>
        <w:t>2)</w:t>
      </w:r>
      <w:r w:rsidRPr="00744EE1">
        <w:rPr>
          <w:rFonts w:eastAsia="Times New Roman"/>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44EE1">
        <w:rPr>
          <w:rFonts w:eastAsia="Times New Roman"/>
          <w:highlight w:val="white"/>
          <w:lang w:val="uk-UA"/>
        </w:rPr>
        <w:t xml:space="preserve"> </w:t>
      </w:r>
    </w:p>
    <w:p w:rsidR="00744EE1" w:rsidRPr="002E263A" w:rsidRDefault="00744EE1" w:rsidP="002E263A">
      <w:pPr>
        <w:ind w:firstLine="567"/>
        <w:jc w:val="both"/>
        <w:rPr>
          <w:lang w:val="uk-UA"/>
        </w:rPr>
      </w:pPr>
      <w:r w:rsidRPr="002E263A">
        <w:rPr>
          <w:lang w:val="uk-UA"/>
        </w:rPr>
        <w:t>У цьому випадку Сторони погоджуються, що зміну ціни здійснюють у такому порядку:</w:t>
      </w:r>
    </w:p>
    <w:p w:rsidR="00744EE1" w:rsidRPr="002E263A" w:rsidRDefault="00744EE1" w:rsidP="002E263A">
      <w:pPr>
        <w:ind w:firstLine="567"/>
        <w:jc w:val="both"/>
        <w:rPr>
          <w:lang w:val="uk-UA"/>
        </w:rPr>
      </w:pPr>
      <w:r w:rsidRPr="002E263A">
        <w:rPr>
          <w:lang w:val="uk-UA"/>
        </w:rPr>
        <w:t>Підставою для зміни ціни є письмове звернення Сторони Договору та коливання ціни на ринку;</w:t>
      </w:r>
    </w:p>
    <w:p w:rsidR="00744EE1" w:rsidRPr="002E263A" w:rsidRDefault="00744EE1" w:rsidP="002E263A">
      <w:pPr>
        <w:ind w:firstLine="567"/>
        <w:jc w:val="both"/>
        <w:rPr>
          <w:lang w:val="uk-UA"/>
        </w:rPr>
      </w:pPr>
      <w:r w:rsidRPr="002E263A">
        <w:rPr>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44EE1" w:rsidRPr="002E263A" w:rsidRDefault="00744EE1" w:rsidP="002E263A">
      <w:pPr>
        <w:ind w:firstLine="567"/>
        <w:jc w:val="both"/>
        <w:rPr>
          <w:lang w:val="uk-UA"/>
        </w:rPr>
      </w:pPr>
      <w:r w:rsidRPr="002E263A">
        <w:rPr>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44EE1" w:rsidRPr="002E263A" w:rsidRDefault="00744EE1" w:rsidP="002E263A">
      <w:pPr>
        <w:ind w:firstLine="567"/>
        <w:jc w:val="both"/>
        <w:rPr>
          <w:lang w:val="uk-UA"/>
        </w:rPr>
      </w:pPr>
      <w:r w:rsidRPr="002E263A">
        <w:rPr>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2E263A">
        <w:rPr>
          <w:lang w:val="uk-UA"/>
        </w:rPr>
        <w:t>ДП</w:t>
      </w:r>
      <w:proofErr w:type="spellEnd"/>
      <w:r w:rsidRPr="002E263A">
        <w:rPr>
          <w:lang w:val="uk-UA"/>
        </w:rPr>
        <w:t xml:space="preserve"> «</w:t>
      </w:r>
      <w:proofErr w:type="spellStart"/>
      <w:r w:rsidRPr="002E263A">
        <w:rPr>
          <w:lang w:val="uk-UA"/>
        </w:rPr>
        <w:t>Зовнішінформ</w:t>
      </w:r>
      <w:proofErr w:type="spellEnd"/>
      <w:r w:rsidRPr="002E263A">
        <w:rPr>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44EE1" w:rsidRPr="002E263A" w:rsidRDefault="00744EE1" w:rsidP="00036941">
      <w:pPr>
        <w:ind w:firstLine="567"/>
        <w:jc w:val="both"/>
        <w:rPr>
          <w:lang w:val="uk-UA"/>
        </w:rPr>
      </w:pPr>
      <w:r w:rsidRPr="002E263A">
        <w:rPr>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44EE1" w:rsidRPr="002E263A" w:rsidRDefault="00744EE1" w:rsidP="00036941">
      <w:pPr>
        <w:ind w:firstLine="567"/>
        <w:jc w:val="both"/>
        <w:rPr>
          <w:lang w:val="uk-UA"/>
        </w:rPr>
      </w:pPr>
      <w:r w:rsidRPr="002E263A">
        <w:rPr>
          <w:lang w:val="uk-UA"/>
        </w:rPr>
        <w:t>-  результат порівняння цін у відсотковому вираженні;</w:t>
      </w:r>
    </w:p>
    <w:p w:rsidR="00744EE1" w:rsidRPr="00744EE1" w:rsidRDefault="00744EE1" w:rsidP="008A6759">
      <w:pPr>
        <w:ind w:firstLine="567"/>
        <w:jc w:val="both"/>
        <w:rPr>
          <w:rFonts w:eastAsia="Times New Roman"/>
          <w:color w:val="4A86E8"/>
          <w:lang w:val="uk-UA"/>
        </w:rPr>
      </w:pPr>
      <w:r w:rsidRPr="00744EE1">
        <w:rPr>
          <w:rFonts w:eastAsia="Times New Roman"/>
          <w:highlight w:val="white"/>
          <w:lang w:val="uk-UA"/>
        </w:rPr>
        <w:t xml:space="preserve">3) </w:t>
      </w:r>
      <w:r w:rsidRPr="00744EE1">
        <w:rPr>
          <w:rFonts w:eastAsia="Times New Roman"/>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8A6759" w:rsidRDefault="00744EE1" w:rsidP="008A6759">
      <w:pPr>
        <w:ind w:firstLine="567"/>
        <w:jc w:val="both"/>
        <w:rPr>
          <w:rFonts w:eastAsia="Times New Roman"/>
          <w:i/>
          <w:color w:val="000000" w:themeColor="text1"/>
          <w:shd w:val="clear" w:color="auto" w:fill="CCCCCC"/>
          <w:lang w:val="uk-UA"/>
        </w:rPr>
      </w:pPr>
      <w:r w:rsidRPr="00744EE1">
        <w:rPr>
          <w:rFonts w:eastAsia="Times New Roman"/>
          <w:lang w:val="uk-UA"/>
        </w:rPr>
        <w:t xml:space="preserve">4) продовження строку дії договору про закупівлю та/або строку виконання зобов’язань щодо </w:t>
      </w:r>
      <w:r w:rsidRPr="008A6759">
        <w:rPr>
          <w:rFonts w:eastAsia="Times New Roman"/>
          <w:color w:val="000000" w:themeColor="text1"/>
          <w:lang w:val="uk-UA"/>
        </w:rPr>
        <w:t>передачі товару,</w:t>
      </w:r>
      <w:r w:rsidRPr="008A6759">
        <w:rPr>
          <w:rFonts w:eastAsia="Times New Roman"/>
          <w:i/>
          <w:color w:val="4A86E8"/>
          <w:lang w:val="uk-UA"/>
        </w:rPr>
        <w:t xml:space="preserve"> </w:t>
      </w:r>
      <w:r w:rsidRPr="00744EE1">
        <w:rPr>
          <w:rFonts w:eastAsia="Times New Roman"/>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44EE1" w:rsidRPr="00744EE1" w:rsidRDefault="00744EE1" w:rsidP="008A6759">
      <w:pPr>
        <w:ind w:firstLine="567"/>
        <w:jc w:val="both"/>
        <w:rPr>
          <w:rFonts w:eastAsia="Times New Roman"/>
          <w:color w:val="4A86E8"/>
          <w:lang w:val="uk-UA"/>
        </w:rPr>
      </w:pPr>
      <w:r w:rsidRPr="00744EE1">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w:t>
      </w:r>
      <w:r w:rsidRPr="00744EE1">
        <w:rPr>
          <w:rFonts w:eastAsia="Times New Roman"/>
          <w:color w:val="4A86E8"/>
          <w:lang w:val="uk-UA"/>
        </w:rPr>
        <w:t xml:space="preserve"> </w:t>
      </w:r>
    </w:p>
    <w:p w:rsidR="008A6759" w:rsidRDefault="00744EE1" w:rsidP="008A6759">
      <w:pPr>
        <w:ind w:firstLine="567"/>
        <w:jc w:val="both"/>
        <w:rPr>
          <w:rFonts w:eastAsia="Times New Roman"/>
          <w:lang w:val="uk-UA"/>
        </w:rPr>
      </w:pPr>
      <w:r w:rsidRPr="00744EE1">
        <w:rPr>
          <w:rFonts w:eastAsia="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744EE1">
        <w:rPr>
          <w:rFonts w:eastAsia="Times New Roman"/>
          <w:lang w:val="uk-UA"/>
        </w:rPr>
        <w:lastRenderedPageBreak/>
        <w:t xml:space="preserve">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44EE1" w:rsidRPr="002E263A" w:rsidRDefault="00744EE1" w:rsidP="002E263A">
      <w:pPr>
        <w:ind w:firstLine="567"/>
        <w:jc w:val="both"/>
        <w:rPr>
          <w:lang w:val="uk-UA"/>
        </w:rPr>
      </w:pPr>
      <w:r w:rsidRPr="002E263A">
        <w:rPr>
          <w:lang w:val="uk-UA"/>
        </w:rPr>
        <w:t>У цьому випадку Сторони погоджуються, що зміну ціни здійснюють у такому порядку:</w:t>
      </w:r>
    </w:p>
    <w:p w:rsidR="00744EE1" w:rsidRPr="002E263A" w:rsidRDefault="00744EE1" w:rsidP="002E263A">
      <w:pPr>
        <w:ind w:firstLine="567"/>
        <w:jc w:val="both"/>
        <w:rPr>
          <w:lang w:val="uk-UA"/>
        </w:rPr>
      </w:pPr>
      <w:r w:rsidRPr="002E263A">
        <w:rPr>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4EE1" w:rsidRPr="002E263A" w:rsidRDefault="00744EE1" w:rsidP="002E263A">
      <w:pPr>
        <w:ind w:firstLine="567"/>
        <w:jc w:val="both"/>
        <w:rPr>
          <w:lang w:val="uk-UA"/>
        </w:rPr>
      </w:pPr>
      <w:r w:rsidRPr="002E263A">
        <w:rPr>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4EE1" w:rsidRPr="002E263A" w:rsidRDefault="00744EE1" w:rsidP="002E263A">
      <w:pPr>
        <w:ind w:firstLine="567"/>
        <w:jc w:val="both"/>
        <w:rPr>
          <w:lang w:val="uk-UA"/>
        </w:rPr>
      </w:pPr>
      <w:r w:rsidRPr="002E263A">
        <w:rPr>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44EE1" w:rsidRPr="002E263A" w:rsidRDefault="00744EE1" w:rsidP="002E263A">
      <w:pPr>
        <w:ind w:firstLine="567"/>
        <w:jc w:val="both"/>
        <w:rPr>
          <w:lang w:val="uk-UA"/>
        </w:rPr>
      </w:pPr>
      <w:r w:rsidRPr="002E263A">
        <w:rPr>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44EE1" w:rsidRPr="00744EE1" w:rsidRDefault="00744EE1" w:rsidP="008A6759">
      <w:pPr>
        <w:ind w:firstLine="567"/>
        <w:jc w:val="both"/>
        <w:rPr>
          <w:rFonts w:eastAsia="Times New Roman"/>
          <w:i/>
          <w:color w:val="4A86E8"/>
          <w:lang w:val="uk-UA"/>
        </w:rPr>
      </w:pPr>
      <w:r w:rsidRPr="00744EE1">
        <w:rPr>
          <w:rFonts w:eastAsia="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EE1">
        <w:rPr>
          <w:rFonts w:eastAsia="Times New Roman"/>
          <w:lang w:val="uk-UA"/>
        </w:rPr>
        <w:t>Platts</w:t>
      </w:r>
      <w:proofErr w:type="spellEnd"/>
      <w:r w:rsidRPr="00744EE1">
        <w:rPr>
          <w:rFonts w:eastAsia="Times New Roman"/>
          <w:lang w:val="uk-UA"/>
        </w:rPr>
        <w:t xml:space="preserve">, ARGUS, регульованих цін (тарифів), нормативів, середньозважених цін на електроенергію на ринку </w:t>
      </w:r>
      <w:proofErr w:type="spellStart"/>
      <w:r w:rsidRPr="00744EE1">
        <w:rPr>
          <w:rFonts w:eastAsia="Times New Roman"/>
          <w:lang w:val="uk-UA"/>
        </w:rPr>
        <w:t>“на</w:t>
      </w:r>
      <w:proofErr w:type="spellEnd"/>
      <w:r w:rsidRPr="00744EE1">
        <w:rPr>
          <w:rFonts w:eastAsia="Times New Roman"/>
          <w:lang w:val="uk-UA"/>
        </w:rPr>
        <w:t xml:space="preserve"> добу </w:t>
      </w:r>
      <w:proofErr w:type="spellStart"/>
      <w:r w:rsidRPr="00744EE1">
        <w:rPr>
          <w:rFonts w:eastAsia="Times New Roman"/>
          <w:lang w:val="uk-UA"/>
        </w:rPr>
        <w:t>наперед”</w:t>
      </w:r>
      <w:proofErr w:type="spellEnd"/>
      <w:r w:rsidRPr="00744EE1">
        <w:rPr>
          <w:rFonts w:eastAsia="Times New Roman"/>
          <w:lang w:val="uk-UA"/>
        </w:rPr>
        <w:t>, що застосовуються в договорі про закупівлю, у разі встановлення в договорі пр</w:t>
      </w:r>
      <w:r w:rsidR="00497FCC">
        <w:rPr>
          <w:rFonts w:eastAsia="Times New Roman"/>
          <w:lang w:val="uk-UA"/>
        </w:rPr>
        <w:t>о закупівлю порядку зміни ціни.</w:t>
      </w:r>
    </w:p>
    <w:p w:rsidR="00497FCC" w:rsidRDefault="00744EE1" w:rsidP="00497FCC">
      <w:pPr>
        <w:ind w:firstLine="567"/>
        <w:jc w:val="both"/>
        <w:rPr>
          <w:rFonts w:eastAsia="Times New Roman"/>
          <w:i/>
          <w:lang w:val="uk-UA"/>
        </w:rPr>
      </w:pPr>
      <w:r w:rsidRPr="00744EE1">
        <w:rPr>
          <w:rFonts w:eastAsia="Times New Roman"/>
          <w:lang w:val="uk-UA"/>
        </w:rPr>
        <w:t>8) зміни умов у зв’язку із застосуванням положень частини шостої статті 41 Закону,</w:t>
      </w:r>
      <w:r w:rsidRPr="00744EE1">
        <w:rPr>
          <w:rFonts w:eastAsia="Times New Roman"/>
          <w:i/>
          <w:color w:val="4A86E8"/>
          <w:lang w:val="uk-UA"/>
        </w:rPr>
        <w:t xml:space="preserve"> </w:t>
      </w:r>
      <w:r w:rsidRPr="00744EE1">
        <w:rPr>
          <w:rFonts w:eastAsia="Times New Roman"/>
          <w:lang w:val="uk-UA"/>
        </w:rPr>
        <w:t xml:space="preserve">а саме дія договору про закупівлю може бути продовжена на строк, достатній для проведення </w:t>
      </w:r>
      <w:r w:rsidRPr="00497FCC">
        <w:rPr>
          <w:rFonts w:eastAsia="Times New Roman"/>
          <w:lang w:val="uk-UA"/>
        </w:rPr>
        <w:t>процедури закупівлі</w:t>
      </w:r>
      <w:r w:rsidRPr="00744EE1">
        <w:rPr>
          <w:rFonts w:eastAsia="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44EE1">
        <w:rPr>
          <w:rFonts w:eastAsia="Times New Roman"/>
          <w:i/>
          <w:highlight w:val="white"/>
          <w:lang w:val="uk-UA"/>
        </w:rPr>
        <w:t xml:space="preserve">. </w:t>
      </w:r>
    </w:p>
    <w:p w:rsidR="002E263A" w:rsidRPr="002E263A" w:rsidRDefault="002E263A" w:rsidP="002E263A">
      <w:pPr>
        <w:ind w:firstLine="567"/>
        <w:jc w:val="both"/>
        <w:rPr>
          <w:lang w:val="uk-UA"/>
        </w:rPr>
      </w:pPr>
      <w:r w:rsidRPr="002E263A">
        <w:rPr>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C551D" w:rsidRPr="002E263A" w:rsidRDefault="00977130" w:rsidP="00744EE1">
      <w:pPr>
        <w:pStyle w:val="a4"/>
        <w:widowControl w:val="0"/>
        <w:suppressAutoHyphens w:val="0"/>
        <w:spacing w:line="240" w:lineRule="auto"/>
        <w:ind w:left="0"/>
        <w:jc w:val="both"/>
        <w:rPr>
          <w:rFonts w:ascii="Times New Roman" w:eastAsia="Times New Roman" w:hAnsi="Times New Roman" w:cs="Times New Roman"/>
          <w:sz w:val="24"/>
          <w:szCs w:val="24"/>
          <w:lang w:val="uk-UA"/>
        </w:rPr>
      </w:pPr>
      <w:r w:rsidRPr="002E263A">
        <w:rPr>
          <w:rFonts w:ascii="Times New Roman" w:eastAsia="Times New Roman" w:hAnsi="Times New Roman" w:cs="Times New Roman"/>
          <w:sz w:val="24"/>
          <w:szCs w:val="24"/>
          <w:lang w:val="uk-UA"/>
        </w:rPr>
        <w:t>10</w:t>
      </w:r>
      <w:r w:rsidR="00FC551D" w:rsidRPr="002E263A">
        <w:rPr>
          <w:rFonts w:ascii="Times New Roman" w:eastAsia="Times New Roman" w:hAnsi="Times New Roman" w:cs="Times New Roman"/>
          <w:sz w:val="24"/>
          <w:szCs w:val="24"/>
          <w:lang w:val="uk-UA"/>
        </w:rPr>
        <w:t>.5.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FC551D" w:rsidRPr="00FC551D" w:rsidRDefault="00977130" w:rsidP="00FC551D">
      <w:pPr>
        <w:pStyle w:val="normal"/>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FC551D">
        <w:rPr>
          <w:rFonts w:ascii="Times New Roman" w:eastAsia="Times New Roman" w:hAnsi="Times New Roman" w:cs="Times New Roman"/>
          <w:sz w:val="24"/>
          <w:szCs w:val="24"/>
        </w:rPr>
        <w:t>6</w:t>
      </w:r>
      <w:r w:rsidR="00FC551D" w:rsidRPr="00FC551D">
        <w:rPr>
          <w:rFonts w:ascii="Times New Roman" w:eastAsia="Times New Roman" w:hAnsi="Times New Roman" w:cs="Times New Roman"/>
          <w:sz w:val="24"/>
          <w:szCs w:val="24"/>
        </w:rPr>
        <w:t>. Пропоз</w:t>
      </w:r>
      <w:r w:rsidR="00FC551D">
        <w:rPr>
          <w:rFonts w:ascii="Times New Roman" w:eastAsia="Times New Roman" w:hAnsi="Times New Roman" w:cs="Times New Roman"/>
          <w:sz w:val="24"/>
          <w:szCs w:val="24"/>
        </w:rPr>
        <w:t>ицію щодо внесення змін до Д</w:t>
      </w:r>
      <w:r w:rsidR="00FC551D" w:rsidRPr="00FC551D">
        <w:rPr>
          <w:rFonts w:ascii="Times New Roman" w:eastAsia="Times New Roman" w:hAnsi="Times New Roman" w:cs="Times New Roman"/>
          <w:sz w:val="24"/>
          <w:szCs w:val="24"/>
        </w:rPr>
        <w:t>оговору</w:t>
      </w:r>
      <w:r w:rsidR="00FC551D">
        <w:rPr>
          <w:rFonts w:ascii="Times New Roman" w:eastAsia="Times New Roman" w:hAnsi="Times New Roman" w:cs="Times New Roman"/>
          <w:sz w:val="24"/>
          <w:szCs w:val="24"/>
        </w:rPr>
        <w:t xml:space="preserve"> може зробити кожна із Сторін Д</w:t>
      </w:r>
      <w:r w:rsidR="00FC551D" w:rsidRPr="00FC551D">
        <w:rPr>
          <w:rFonts w:ascii="Times New Roman" w:eastAsia="Times New Roman" w:hAnsi="Times New Roman" w:cs="Times New Roman"/>
          <w:sz w:val="24"/>
          <w:szCs w:val="24"/>
        </w:rPr>
        <w:t>оговору шляхом направлення офіційного листа (пропозиції) іншій стороні в письмовій формі.</w:t>
      </w:r>
    </w:p>
    <w:p w:rsidR="00FC551D" w:rsidRPr="00FC551D" w:rsidRDefault="00FC551D" w:rsidP="00FC551D">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C551D">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C551D" w:rsidRPr="00FC551D" w:rsidRDefault="00977130" w:rsidP="000145D7">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0145D7">
        <w:rPr>
          <w:rFonts w:ascii="Times New Roman" w:eastAsia="Times New Roman" w:hAnsi="Times New Roman" w:cs="Times New Roman"/>
          <w:sz w:val="24"/>
          <w:szCs w:val="24"/>
        </w:rPr>
        <w:t>7</w:t>
      </w:r>
      <w:r w:rsidR="00FC551D" w:rsidRPr="00FC551D">
        <w:rPr>
          <w:rFonts w:ascii="Times New Roman" w:eastAsia="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C551D" w:rsidRPr="00FC551D" w:rsidRDefault="00977130" w:rsidP="000145D7">
      <w:pPr>
        <w:pStyle w:val="normal"/>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0145D7">
        <w:rPr>
          <w:rFonts w:ascii="Times New Roman" w:eastAsia="Times New Roman" w:hAnsi="Times New Roman" w:cs="Times New Roman"/>
          <w:sz w:val="24"/>
          <w:szCs w:val="24"/>
        </w:rPr>
        <w:t>8</w:t>
      </w:r>
      <w:r w:rsidR="00FC551D" w:rsidRPr="00FC551D">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00FC551D" w:rsidRPr="000145D7">
        <w:rPr>
          <w:rFonts w:ascii="Times New Roman" w:eastAsia="Times New Roman" w:hAnsi="Times New Roman" w:cs="Times New Roman"/>
          <w:sz w:val="24"/>
          <w:szCs w:val="24"/>
        </w:rPr>
        <w:t xml:space="preserve">протягом </w:t>
      </w:r>
      <w:r w:rsidR="000145D7" w:rsidRPr="000145D7">
        <w:rPr>
          <w:rFonts w:ascii="Times New Roman" w:eastAsia="Times New Roman" w:hAnsi="Times New Roman" w:cs="Times New Roman"/>
          <w:sz w:val="24"/>
          <w:szCs w:val="24"/>
        </w:rPr>
        <w:t>1</w:t>
      </w:r>
      <w:r w:rsidR="00FC551D" w:rsidRPr="000145D7">
        <w:rPr>
          <w:rFonts w:ascii="Times New Roman" w:eastAsia="Times New Roman" w:hAnsi="Times New Roman" w:cs="Times New Roman"/>
          <w:sz w:val="24"/>
          <w:szCs w:val="24"/>
        </w:rPr>
        <w:t>0 робочих днів</w:t>
      </w:r>
      <w:r w:rsidR="00FC551D" w:rsidRPr="00FC551D">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FC551D" w:rsidRPr="00FC551D" w:rsidRDefault="00977130" w:rsidP="000145D7">
      <w:pPr>
        <w:pStyle w:val="normal"/>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0145D7">
        <w:rPr>
          <w:rFonts w:ascii="Times New Roman" w:eastAsia="Times New Roman" w:hAnsi="Times New Roman" w:cs="Times New Roman"/>
          <w:sz w:val="24"/>
          <w:szCs w:val="24"/>
        </w:rPr>
        <w:t>9</w:t>
      </w:r>
      <w:r w:rsidR="00FC551D" w:rsidRPr="00FC551D">
        <w:rPr>
          <w:rFonts w:ascii="Times New Roman" w:eastAsia="Times New Roman" w:hAnsi="Times New Roman" w:cs="Times New Roman"/>
          <w:sz w:val="24"/>
          <w:szCs w:val="24"/>
        </w:rPr>
        <w:t xml:space="preserve">. Зміна цього </w:t>
      </w:r>
      <w:r w:rsidR="00E2083E">
        <w:rPr>
          <w:rFonts w:ascii="Times New Roman" w:eastAsia="Times New Roman" w:hAnsi="Times New Roman" w:cs="Times New Roman"/>
          <w:sz w:val="24"/>
          <w:szCs w:val="24"/>
        </w:rPr>
        <w:t>Д</w:t>
      </w:r>
      <w:r w:rsidR="00FC551D" w:rsidRPr="00FC551D">
        <w:rPr>
          <w:rFonts w:ascii="Times New Roman" w:eastAsia="Times New Roman" w:hAnsi="Times New Roman" w:cs="Times New Roman"/>
          <w:sz w:val="24"/>
          <w:szCs w:val="24"/>
        </w:rPr>
        <w:t xml:space="preserve">оговору допускається лише за згодою сторін, якщо інше не встановлено цим </w:t>
      </w:r>
      <w:r w:rsidR="00E2083E">
        <w:rPr>
          <w:rFonts w:ascii="Times New Roman" w:eastAsia="Times New Roman" w:hAnsi="Times New Roman" w:cs="Times New Roman"/>
          <w:sz w:val="24"/>
          <w:szCs w:val="24"/>
        </w:rPr>
        <w:t>Д</w:t>
      </w:r>
      <w:r w:rsidR="00FC551D" w:rsidRPr="00FC551D">
        <w:rPr>
          <w:rFonts w:ascii="Times New Roman" w:eastAsia="Times New Roman" w:hAnsi="Times New Roman" w:cs="Times New Roman"/>
          <w:sz w:val="24"/>
          <w:szCs w:val="24"/>
        </w:rPr>
        <w:t xml:space="preserve">оговором або законом. Водночас цей договір про закупівлю може бути змінено або розірвано за рішенням суду на вимогу однієї із сторін у разі істотного порушення </w:t>
      </w:r>
      <w:r w:rsidR="00E2083E">
        <w:rPr>
          <w:rFonts w:ascii="Times New Roman" w:eastAsia="Times New Roman" w:hAnsi="Times New Roman" w:cs="Times New Roman"/>
          <w:sz w:val="24"/>
          <w:szCs w:val="24"/>
        </w:rPr>
        <w:t>Д</w:t>
      </w:r>
      <w:r w:rsidR="00FC551D" w:rsidRPr="00FC551D">
        <w:rPr>
          <w:rFonts w:ascii="Times New Roman" w:eastAsia="Times New Roman" w:hAnsi="Times New Roman" w:cs="Times New Roman"/>
          <w:sz w:val="24"/>
          <w:szCs w:val="24"/>
        </w:rPr>
        <w:t xml:space="preserve">оговору другою стороною та в інших випадках, встановлених цим </w:t>
      </w:r>
      <w:r w:rsidR="00E2083E">
        <w:rPr>
          <w:rFonts w:ascii="Times New Roman" w:eastAsia="Times New Roman" w:hAnsi="Times New Roman" w:cs="Times New Roman"/>
          <w:sz w:val="24"/>
          <w:szCs w:val="24"/>
        </w:rPr>
        <w:t>Д</w:t>
      </w:r>
      <w:r w:rsidR="00FC551D" w:rsidRPr="00FC551D">
        <w:rPr>
          <w:rFonts w:ascii="Times New Roman" w:eastAsia="Times New Roman" w:hAnsi="Times New Roman" w:cs="Times New Roman"/>
          <w:sz w:val="24"/>
          <w:szCs w:val="24"/>
        </w:rPr>
        <w:t>оговором або законом.</w:t>
      </w:r>
    </w:p>
    <w:p w:rsidR="00FC551D" w:rsidRPr="00FC551D" w:rsidRDefault="00977130" w:rsidP="00E2083E">
      <w:pPr>
        <w:pStyle w:val="normal"/>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E2083E">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FC551D" w:rsidRPr="00E2083E">
        <w:rPr>
          <w:rFonts w:ascii="Times New Roman" w:eastAsia="Times New Roman" w:hAnsi="Times New Roman" w:cs="Times New Roman"/>
          <w:sz w:val="24"/>
          <w:szCs w:val="24"/>
        </w:rPr>
        <w:t xml:space="preserve">за </w:t>
      </w:r>
      <w:r w:rsidR="00E2083E" w:rsidRPr="00E2083E">
        <w:rPr>
          <w:rFonts w:ascii="Times New Roman" w:eastAsia="Times New Roman" w:hAnsi="Times New Roman" w:cs="Times New Roman"/>
          <w:sz w:val="24"/>
          <w:szCs w:val="24"/>
        </w:rPr>
        <w:t>20</w:t>
      </w:r>
      <w:r w:rsidR="00FC551D" w:rsidRPr="00E2083E">
        <w:rPr>
          <w:rFonts w:ascii="Times New Roman" w:eastAsia="Times New Roman" w:hAnsi="Times New Roman" w:cs="Times New Roman"/>
          <w:sz w:val="24"/>
          <w:szCs w:val="24"/>
        </w:rPr>
        <w:t xml:space="preserve"> днів до дати розірвання </w:t>
      </w:r>
      <w:r w:rsidR="00E2083E" w:rsidRPr="00E2083E">
        <w:rPr>
          <w:rFonts w:ascii="Times New Roman" w:eastAsia="Times New Roman" w:hAnsi="Times New Roman" w:cs="Times New Roman"/>
          <w:sz w:val="24"/>
          <w:szCs w:val="24"/>
        </w:rPr>
        <w:t>Д</w:t>
      </w:r>
      <w:r w:rsidR="00FC551D" w:rsidRPr="00E2083E">
        <w:rPr>
          <w:rFonts w:ascii="Times New Roman" w:eastAsia="Times New Roman" w:hAnsi="Times New Roman" w:cs="Times New Roman"/>
          <w:sz w:val="24"/>
          <w:szCs w:val="24"/>
        </w:rPr>
        <w:t xml:space="preserve">оговору. Лист-повідомлення про розірвання </w:t>
      </w:r>
      <w:r w:rsidR="00E2083E" w:rsidRPr="00E2083E">
        <w:rPr>
          <w:rFonts w:ascii="Times New Roman" w:eastAsia="Times New Roman" w:hAnsi="Times New Roman" w:cs="Times New Roman"/>
          <w:sz w:val="24"/>
          <w:szCs w:val="24"/>
        </w:rPr>
        <w:t xml:space="preserve">Договору </w:t>
      </w:r>
      <w:r w:rsidR="00FC551D" w:rsidRPr="00E2083E">
        <w:rPr>
          <w:rFonts w:ascii="Times New Roman" w:eastAsia="Times New Roman" w:hAnsi="Times New Roman" w:cs="Times New Roman"/>
          <w:sz w:val="24"/>
          <w:szCs w:val="24"/>
        </w:rPr>
        <w:t xml:space="preserve">надсилається поштовим листом з описом </w:t>
      </w:r>
      <w:r w:rsidR="00FC551D" w:rsidRPr="00E2083E">
        <w:rPr>
          <w:rFonts w:ascii="Times New Roman" w:eastAsia="Times New Roman" w:hAnsi="Times New Roman" w:cs="Times New Roman"/>
          <w:sz w:val="24"/>
          <w:szCs w:val="24"/>
        </w:rPr>
        <w:lastRenderedPageBreak/>
        <w:t xml:space="preserve">вкладення на адресу сторони, що зазначена в розділі </w:t>
      </w:r>
      <w:proofErr w:type="spellStart"/>
      <w:r w:rsidR="00FC551D" w:rsidRPr="00E2083E">
        <w:rPr>
          <w:rFonts w:ascii="Times New Roman" w:eastAsia="Times New Roman" w:hAnsi="Times New Roman" w:cs="Times New Roman"/>
          <w:sz w:val="24"/>
          <w:szCs w:val="24"/>
        </w:rPr>
        <w:t>„Реквізити</w:t>
      </w:r>
      <w:proofErr w:type="spellEnd"/>
      <w:r w:rsidR="00FC551D" w:rsidRPr="00E2083E">
        <w:rPr>
          <w:rFonts w:ascii="Times New Roman" w:eastAsia="Times New Roman" w:hAnsi="Times New Roman" w:cs="Times New Roman"/>
          <w:sz w:val="24"/>
          <w:szCs w:val="24"/>
        </w:rPr>
        <w:t xml:space="preserve"> цього </w:t>
      </w:r>
      <w:proofErr w:type="spellStart"/>
      <w:r w:rsidR="00FC551D" w:rsidRPr="00E2083E">
        <w:rPr>
          <w:rFonts w:ascii="Times New Roman" w:eastAsia="Times New Roman" w:hAnsi="Times New Roman" w:cs="Times New Roman"/>
          <w:sz w:val="24"/>
          <w:szCs w:val="24"/>
        </w:rPr>
        <w:t>договору“</w:t>
      </w:r>
      <w:proofErr w:type="spellEnd"/>
      <w:r w:rsidR="00FC551D" w:rsidRPr="00E2083E">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FC551D" w:rsidRPr="00FC551D" w:rsidRDefault="00977130" w:rsidP="00E2083E">
      <w:pPr>
        <w:pStyle w:val="normal"/>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E2083E">
        <w:rPr>
          <w:rFonts w:ascii="Times New Roman" w:eastAsia="Times New Roman" w:hAnsi="Times New Roman" w:cs="Times New Roman"/>
          <w:sz w:val="24"/>
          <w:szCs w:val="24"/>
        </w:rPr>
        <w:t>11</w:t>
      </w:r>
      <w:r w:rsidR="00FC551D" w:rsidRPr="00FC551D">
        <w:rPr>
          <w:rFonts w:ascii="Times New Roman" w:eastAsia="Times New Roman" w:hAnsi="Times New Roman" w:cs="Times New Roman"/>
          <w:sz w:val="24"/>
          <w:szCs w:val="24"/>
        </w:rPr>
        <w:t xml:space="preserve">. Будь-яка Сторона цього </w:t>
      </w:r>
      <w:r w:rsidR="00E2083E">
        <w:rPr>
          <w:rFonts w:ascii="Times New Roman" w:eastAsia="Times New Roman" w:hAnsi="Times New Roman" w:cs="Times New Roman"/>
          <w:sz w:val="24"/>
          <w:szCs w:val="24"/>
        </w:rPr>
        <w:t>Д</w:t>
      </w:r>
      <w:r w:rsidR="00FC551D" w:rsidRPr="00FC551D">
        <w:rPr>
          <w:rFonts w:ascii="Times New Roman" w:eastAsia="Times New Roman" w:hAnsi="Times New Roman" w:cs="Times New Roman"/>
          <w:sz w:val="24"/>
          <w:szCs w:val="24"/>
        </w:rPr>
        <w:t xml:space="preserve">оговору має право розірвати цей </w:t>
      </w:r>
      <w:r w:rsidR="00E2083E">
        <w:rPr>
          <w:rFonts w:ascii="Times New Roman" w:eastAsia="Times New Roman" w:hAnsi="Times New Roman" w:cs="Times New Roman"/>
          <w:sz w:val="24"/>
          <w:szCs w:val="24"/>
        </w:rPr>
        <w:t>Д</w:t>
      </w:r>
      <w:r w:rsidR="00FC551D" w:rsidRPr="00FC551D">
        <w:rPr>
          <w:rFonts w:ascii="Times New Roman" w:eastAsia="Times New Roman" w:hAnsi="Times New Roman" w:cs="Times New Roman"/>
          <w:sz w:val="24"/>
          <w:szCs w:val="24"/>
        </w:rPr>
        <w:t xml:space="preserve">оговір достроково в односторонньому порядку, повідомивши про це іншу Сторону </w:t>
      </w:r>
      <w:r w:rsidR="00FC551D" w:rsidRPr="0021733A">
        <w:rPr>
          <w:rFonts w:ascii="Times New Roman" w:eastAsia="Times New Roman" w:hAnsi="Times New Roman" w:cs="Times New Roman"/>
          <w:sz w:val="24"/>
          <w:szCs w:val="24"/>
        </w:rPr>
        <w:t>у строк за 20 (двадцять) календарних днів до бажаної дати розірвання цього договору про закупівлю,</w:t>
      </w:r>
      <w:r w:rsidR="00FC551D" w:rsidRPr="00FC551D">
        <w:rPr>
          <w:rFonts w:ascii="Times New Roman" w:eastAsia="Times New Roman" w:hAnsi="Times New Roman" w:cs="Times New Roman"/>
          <w:sz w:val="24"/>
          <w:szCs w:val="24"/>
        </w:rPr>
        <w:t xml:space="preserve"> у разі:</w:t>
      </w:r>
    </w:p>
    <w:p w:rsidR="00FC551D" w:rsidRPr="00FC551D" w:rsidRDefault="00FC551D" w:rsidP="00FC551D">
      <w:pPr>
        <w:pStyle w:val="normal"/>
        <w:spacing w:after="0" w:line="240" w:lineRule="auto"/>
        <w:ind w:right="120" w:firstLine="720"/>
        <w:jc w:val="both"/>
        <w:rPr>
          <w:rFonts w:ascii="Times New Roman" w:eastAsia="Times New Roman" w:hAnsi="Times New Roman" w:cs="Times New Roman"/>
          <w:sz w:val="24"/>
          <w:szCs w:val="24"/>
        </w:rPr>
      </w:pPr>
      <w:r w:rsidRPr="00FC551D">
        <w:rPr>
          <w:rFonts w:ascii="Times New Roman" w:eastAsia="Times New Roman" w:hAnsi="Times New Roman" w:cs="Times New Roman"/>
          <w:sz w:val="24"/>
          <w:szCs w:val="24"/>
        </w:rPr>
        <w:t>— невиконання або неналежного виконання протилежною сто</w:t>
      </w:r>
      <w:r w:rsidR="0021733A">
        <w:rPr>
          <w:rFonts w:ascii="Times New Roman" w:eastAsia="Times New Roman" w:hAnsi="Times New Roman" w:cs="Times New Roman"/>
          <w:sz w:val="24"/>
          <w:szCs w:val="24"/>
        </w:rPr>
        <w:t>роною своїх зобов’язань</w:t>
      </w:r>
      <w:r w:rsidRPr="00FC551D">
        <w:rPr>
          <w:rFonts w:ascii="Times New Roman" w:eastAsia="Times New Roman" w:hAnsi="Times New Roman" w:cs="Times New Roman"/>
          <w:sz w:val="24"/>
          <w:szCs w:val="24"/>
        </w:rPr>
        <w:t>;</w:t>
      </w:r>
    </w:p>
    <w:p w:rsidR="00FC551D" w:rsidRPr="00FC551D" w:rsidRDefault="00FC551D" w:rsidP="00FC551D">
      <w:pPr>
        <w:pStyle w:val="normal"/>
        <w:spacing w:after="0" w:line="240" w:lineRule="auto"/>
        <w:ind w:right="120" w:firstLine="720"/>
        <w:jc w:val="both"/>
        <w:rPr>
          <w:rFonts w:ascii="Times New Roman" w:eastAsia="Times New Roman" w:hAnsi="Times New Roman" w:cs="Times New Roman"/>
          <w:sz w:val="24"/>
          <w:szCs w:val="24"/>
        </w:rPr>
      </w:pPr>
      <w:r w:rsidRPr="00FC551D">
        <w:rPr>
          <w:rFonts w:ascii="Times New Roman" w:eastAsia="Times New Roman" w:hAnsi="Times New Roman" w:cs="Times New Roman"/>
          <w:sz w:val="24"/>
          <w:szCs w:val="24"/>
        </w:rPr>
        <w:t>— в інших ви</w:t>
      </w:r>
      <w:r w:rsidR="0021733A">
        <w:rPr>
          <w:rFonts w:ascii="Times New Roman" w:eastAsia="Times New Roman" w:hAnsi="Times New Roman" w:cs="Times New Roman"/>
          <w:sz w:val="24"/>
          <w:szCs w:val="24"/>
        </w:rPr>
        <w:t>падках, передбачених Д</w:t>
      </w:r>
      <w:r w:rsidRPr="00FC551D">
        <w:rPr>
          <w:rFonts w:ascii="Times New Roman" w:eastAsia="Times New Roman" w:hAnsi="Times New Roman" w:cs="Times New Roman"/>
          <w:sz w:val="24"/>
          <w:szCs w:val="24"/>
        </w:rPr>
        <w:t>оговором та чинним законодавством України.</w:t>
      </w:r>
    </w:p>
    <w:p w:rsidR="00FC551D" w:rsidRPr="00FC551D" w:rsidRDefault="00977130" w:rsidP="0021733A">
      <w:pPr>
        <w:pStyle w:val="normal"/>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21733A">
        <w:rPr>
          <w:rFonts w:ascii="Times New Roman" w:eastAsia="Times New Roman" w:hAnsi="Times New Roman" w:cs="Times New Roman"/>
          <w:sz w:val="24"/>
          <w:szCs w:val="24"/>
        </w:rPr>
        <w:t>12</w:t>
      </w:r>
      <w:r w:rsidR="00FC551D" w:rsidRPr="00FC551D">
        <w:rPr>
          <w:rFonts w:ascii="Times New Roman" w:eastAsia="Times New Roman" w:hAnsi="Times New Roman" w:cs="Times New Roman"/>
          <w:sz w:val="24"/>
          <w:szCs w:val="24"/>
        </w:rPr>
        <w:t xml:space="preserve">. Додаткові угоди та додатки до цього </w:t>
      </w:r>
      <w:r w:rsidR="0021733A">
        <w:rPr>
          <w:rFonts w:ascii="Times New Roman" w:eastAsia="Times New Roman" w:hAnsi="Times New Roman" w:cs="Times New Roman"/>
          <w:sz w:val="24"/>
          <w:szCs w:val="24"/>
        </w:rPr>
        <w:t>Д</w:t>
      </w:r>
      <w:r w:rsidR="00FC551D" w:rsidRPr="00FC551D">
        <w:rPr>
          <w:rFonts w:ascii="Times New Roman" w:eastAsia="Times New Roman" w:hAnsi="Times New Roman" w:cs="Times New Roman"/>
          <w:sz w:val="24"/>
          <w:szCs w:val="24"/>
        </w:rPr>
        <w:t>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C551D" w:rsidRPr="00FC551D" w:rsidRDefault="00977130" w:rsidP="0021733A">
      <w:pPr>
        <w:pStyle w:val="normal"/>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551D" w:rsidRPr="00FC551D">
        <w:rPr>
          <w:rFonts w:ascii="Times New Roman" w:eastAsia="Times New Roman" w:hAnsi="Times New Roman" w:cs="Times New Roman"/>
          <w:sz w:val="24"/>
          <w:szCs w:val="24"/>
        </w:rPr>
        <w:t>.</w:t>
      </w:r>
      <w:r w:rsidR="0021733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FC551D" w:rsidRPr="00FC551D">
        <w:rPr>
          <w:rFonts w:ascii="Times New Roman" w:eastAsia="Times New Roman" w:hAnsi="Times New Roman" w:cs="Times New Roman"/>
          <w:sz w:val="24"/>
          <w:szCs w:val="24"/>
        </w:rPr>
        <w:t>. Кожна Сторона несе повну відповідальність за пра</w:t>
      </w:r>
      <w:r w:rsidR="0021733A">
        <w:rPr>
          <w:rFonts w:ascii="Times New Roman" w:eastAsia="Times New Roman" w:hAnsi="Times New Roman" w:cs="Times New Roman"/>
          <w:sz w:val="24"/>
          <w:szCs w:val="24"/>
        </w:rPr>
        <w:t>вильність вказаних нею в цьому Д</w:t>
      </w:r>
      <w:r w:rsidR="00FC551D" w:rsidRPr="00FC551D">
        <w:rPr>
          <w:rFonts w:ascii="Times New Roman" w:eastAsia="Times New Roman" w:hAnsi="Times New Roman" w:cs="Times New Roman"/>
          <w:sz w:val="24"/>
          <w:szCs w:val="24"/>
        </w:rPr>
        <w:t>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F0D66" w:rsidRPr="00FC551D" w:rsidRDefault="00977130" w:rsidP="00120C48">
      <w:pPr>
        <w:suppressAutoHyphens w:val="0"/>
        <w:jc w:val="both"/>
        <w:rPr>
          <w:rFonts w:eastAsia="Times New Roman"/>
          <w:color w:val="auto"/>
          <w:lang w:val="uk-UA"/>
        </w:rPr>
      </w:pPr>
      <w:r>
        <w:rPr>
          <w:color w:val="auto"/>
          <w:lang w:val="uk-UA" w:eastAsia="ar-SA"/>
        </w:rPr>
        <w:t>10</w:t>
      </w:r>
      <w:r w:rsidR="00120C48" w:rsidRPr="00FC551D">
        <w:rPr>
          <w:color w:val="auto"/>
          <w:lang w:val="uk-UA" w:eastAsia="ar-SA"/>
        </w:rPr>
        <w:t>.</w:t>
      </w:r>
      <w:r w:rsidR="0021733A">
        <w:rPr>
          <w:color w:val="auto"/>
          <w:lang w:val="uk-UA" w:eastAsia="ar-SA"/>
        </w:rPr>
        <w:t>1</w:t>
      </w:r>
      <w:r>
        <w:rPr>
          <w:color w:val="auto"/>
          <w:lang w:val="uk-UA" w:eastAsia="ar-SA"/>
        </w:rPr>
        <w:t>4</w:t>
      </w:r>
      <w:r w:rsidR="00120C48" w:rsidRPr="00FC551D">
        <w:rPr>
          <w:color w:val="auto"/>
          <w:lang w:val="uk-UA" w:eastAsia="ar-SA"/>
        </w:rPr>
        <w:t xml:space="preserve">.    </w:t>
      </w:r>
      <w:r w:rsidR="009F0D66" w:rsidRPr="00FC551D">
        <w:rPr>
          <w:color w:val="auto"/>
          <w:lang w:val="uk-UA" w:eastAsia="ar-SA"/>
        </w:rPr>
        <w:t xml:space="preserve">Покупець може розірвати Договір в односторонньому порядку у разі невиконання зобов’язань Постачальником, письмово повідомивши його за </w:t>
      </w:r>
      <w:r w:rsidR="00120C48" w:rsidRPr="00FC551D">
        <w:rPr>
          <w:color w:val="auto"/>
          <w:lang w:val="uk-UA" w:eastAsia="ar-SA"/>
        </w:rPr>
        <w:t>10</w:t>
      </w:r>
      <w:r w:rsidR="009F0D66" w:rsidRPr="00FC551D">
        <w:rPr>
          <w:color w:val="auto"/>
          <w:lang w:val="uk-UA" w:eastAsia="ar-SA"/>
        </w:rPr>
        <w:t xml:space="preserve"> календарних днів до дати розірвання Договору</w:t>
      </w:r>
      <w:r w:rsidR="009F0D66" w:rsidRPr="00FC551D">
        <w:rPr>
          <w:color w:val="auto"/>
          <w:lang w:val="uk-UA"/>
        </w:rPr>
        <w:t>.</w:t>
      </w:r>
    </w:p>
    <w:p w:rsidR="009F0D66" w:rsidRPr="00FC551D" w:rsidRDefault="00977130" w:rsidP="00120C48">
      <w:pPr>
        <w:suppressAutoHyphens w:val="0"/>
        <w:spacing w:before="120" w:after="120"/>
        <w:contextualSpacing/>
        <w:jc w:val="both"/>
        <w:rPr>
          <w:color w:val="auto"/>
          <w:lang w:val="uk-UA"/>
        </w:rPr>
      </w:pPr>
      <w:r>
        <w:rPr>
          <w:color w:val="auto"/>
          <w:lang w:val="uk-UA"/>
        </w:rPr>
        <w:t>10</w:t>
      </w:r>
      <w:r w:rsidR="00120C48" w:rsidRPr="00FC551D">
        <w:rPr>
          <w:color w:val="auto"/>
          <w:lang w:val="uk-UA"/>
        </w:rPr>
        <w:t>.</w:t>
      </w:r>
      <w:r w:rsidR="0021733A">
        <w:rPr>
          <w:color w:val="auto"/>
          <w:lang w:val="uk-UA"/>
        </w:rPr>
        <w:t>1</w:t>
      </w:r>
      <w:r>
        <w:rPr>
          <w:color w:val="auto"/>
          <w:lang w:val="uk-UA"/>
        </w:rPr>
        <w:t>5</w:t>
      </w:r>
      <w:r w:rsidR="00120C48" w:rsidRPr="00FC551D">
        <w:rPr>
          <w:color w:val="auto"/>
          <w:lang w:val="uk-UA"/>
        </w:rPr>
        <w:t xml:space="preserve">.   </w:t>
      </w:r>
      <w:r w:rsidR="009F0D66" w:rsidRPr="00FC551D">
        <w:rPr>
          <w:color w:val="auto"/>
          <w:lang w:val="uk-UA"/>
        </w:rPr>
        <w:t>Покупець має право відмовитися від Договору в разі порушення Постачальником строку (строків) поставки товару, визначеного в п.</w:t>
      </w:r>
      <w:r w:rsidR="009D6627" w:rsidRPr="00FC551D">
        <w:rPr>
          <w:color w:val="auto"/>
          <w:lang w:val="uk-UA"/>
        </w:rPr>
        <w:t xml:space="preserve"> </w:t>
      </w:r>
      <w:r w:rsidR="009F0D66" w:rsidRPr="00FC551D">
        <w:rPr>
          <w:color w:val="auto"/>
          <w:lang w:val="uk-UA"/>
        </w:rPr>
        <w:t>1.3 Договору; а також у разі поставки товару, якість та/або характеристики якого не відповідають вимогам п.</w:t>
      </w:r>
      <w:r w:rsidR="009D6627" w:rsidRPr="00FC551D">
        <w:rPr>
          <w:color w:val="auto"/>
          <w:lang w:val="uk-UA"/>
        </w:rPr>
        <w:t xml:space="preserve"> </w:t>
      </w:r>
      <w:r w:rsidR="009F0D66" w:rsidRPr="00FC551D">
        <w:rPr>
          <w:color w:val="auto"/>
          <w:lang w:val="uk-UA"/>
        </w:rPr>
        <w:t>1.2., п.</w:t>
      </w:r>
      <w:r w:rsidR="009D6627" w:rsidRPr="00FC551D">
        <w:rPr>
          <w:color w:val="auto"/>
          <w:lang w:val="uk-UA"/>
        </w:rPr>
        <w:t xml:space="preserve"> </w:t>
      </w:r>
      <w:r w:rsidR="009F0D66" w:rsidRPr="00FC551D">
        <w:rPr>
          <w:color w:val="auto"/>
          <w:lang w:val="uk-UA"/>
        </w:rPr>
        <w:t>1.4., п.</w:t>
      </w:r>
      <w:r w:rsidR="009D6627" w:rsidRPr="00FC551D">
        <w:rPr>
          <w:color w:val="auto"/>
          <w:lang w:val="uk-UA"/>
        </w:rPr>
        <w:t xml:space="preserve"> </w:t>
      </w:r>
      <w:r w:rsidR="009F0D66" w:rsidRPr="00FC551D">
        <w:rPr>
          <w:color w:val="auto"/>
          <w:lang w:val="uk-UA"/>
        </w:rPr>
        <w:t>1.5. Договору.</w:t>
      </w:r>
    </w:p>
    <w:p w:rsidR="009F0D66" w:rsidRPr="00FC551D" w:rsidRDefault="00977130" w:rsidP="00435490">
      <w:pPr>
        <w:suppressAutoHyphens w:val="0"/>
        <w:spacing w:before="120" w:after="120"/>
        <w:contextualSpacing/>
        <w:jc w:val="both"/>
        <w:rPr>
          <w:color w:val="auto"/>
          <w:lang w:val="uk-UA"/>
        </w:rPr>
      </w:pPr>
      <w:r>
        <w:rPr>
          <w:color w:val="auto"/>
          <w:lang w:val="uk-UA"/>
        </w:rPr>
        <w:t>10</w:t>
      </w:r>
      <w:r w:rsidR="00435490" w:rsidRPr="00FC551D">
        <w:rPr>
          <w:color w:val="auto"/>
          <w:lang w:val="uk-UA"/>
        </w:rPr>
        <w:t>.</w:t>
      </w:r>
      <w:r w:rsidR="0021733A">
        <w:rPr>
          <w:color w:val="auto"/>
          <w:lang w:val="uk-UA"/>
        </w:rPr>
        <w:t>1</w:t>
      </w:r>
      <w:r>
        <w:rPr>
          <w:color w:val="auto"/>
          <w:lang w:val="uk-UA"/>
        </w:rPr>
        <w:t>6</w:t>
      </w:r>
      <w:r w:rsidR="00435490" w:rsidRPr="00FC551D">
        <w:rPr>
          <w:color w:val="auto"/>
          <w:lang w:val="uk-UA"/>
        </w:rPr>
        <w:t xml:space="preserve">.     </w:t>
      </w:r>
      <w:r w:rsidR="009F0D66" w:rsidRPr="00FC551D">
        <w:rPr>
          <w:color w:val="auto"/>
          <w:lang w:val="uk-UA"/>
        </w:rPr>
        <w:t>Постачальник не має права передавати свої права та обов`язки за Договором третім особам без письмової згоди Покупця.</w:t>
      </w:r>
    </w:p>
    <w:p w:rsidR="009F0D66" w:rsidRPr="00FC551D" w:rsidRDefault="00977130" w:rsidP="00435490">
      <w:pPr>
        <w:suppressAutoHyphens w:val="0"/>
        <w:spacing w:before="120" w:after="120"/>
        <w:contextualSpacing/>
        <w:jc w:val="both"/>
        <w:rPr>
          <w:color w:val="auto"/>
          <w:lang w:val="uk-UA"/>
        </w:rPr>
      </w:pPr>
      <w:r>
        <w:rPr>
          <w:color w:val="auto"/>
          <w:lang w:val="uk-UA"/>
        </w:rPr>
        <w:t>10</w:t>
      </w:r>
      <w:r w:rsidR="00435490" w:rsidRPr="00FC551D">
        <w:rPr>
          <w:color w:val="auto"/>
          <w:lang w:val="uk-UA"/>
        </w:rPr>
        <w:t>.</w:t>
      </w:r>
      <w:r w:rsidR="0021733A">
        <w:rPr>
          <w:color w:val="auto"/>
          <w:lang w:val="uk-UA"/>
        </w:rPr>
        <w:t>1</w:t>
      </w:r>
      <w:r>
        <w:rPr>
          <w:color w:val="auto"/>
          <w:lang w:val="uk-UA"/>
        </w:rPr>
        <w:t>7</w:t>
      </w:r>
      <w:r w:rsidR="00435490" w:rsidRPr="00FC551D">
        <w:rPr>
          <w:color w:val="auto"/>
          <w:lang w:val="uk-UA"/>
        </w:rPr>
        <w:t xml:space="preserve">.     </w:t>
      </w:r>
      <w:r w:rsidR="009F0D66" w:rsidRPr="00FC551D">
        <w:rPr>
          <w:color w:val="auto"/>
          <w:lang w:val="uk-UA"/>
        </w:rPr>
        <w:t>Покупець має статус платника податку на прибуток підприємств на загальних підставах.</w:t>
      </w:r>
    </w:p>
    <w:p w:rsidR="00435490" w:rsidRPr="00FC551D" w:rsidRDefault="00977130" w:rsidP="00435490">
      <w:pPr>
        <w:suppressAutoHyphens w:val="0"/>
        <w:spacing w:before="120" w:after="120"/>
        <w:contextualSpacing/>
        <w:jc w:val="both"/>
        <w:rPr>
          <w:color w:val="auto"/>
          <w:lang w:val="uk-UA"/>
        </w:rPr>
      </w:pPr>
      <w:r>
        <w:rPr>
          <w:color w:val="auto"/>
          <w:lang w:val="uk-UA"/>
        </w:rPr>
        <w:t>10</w:t>
      </w:r>
      <w:r w:rsidR="00435490" w:rsidRPr="00FC551D">
        <w:rPr>
          <w:color w:val="auto"/>
          <w:lang w:val="uk-UA"/>
        </w:rPr>
        <w:t>.</w:t>
      </w:r>
      <w:r w:rsidR="009D6627" w:rsidRPr="00FC551D">
        <w:rPr>
          <w:color w:val="auto"/>
          <w:lang w:val="uk-UA"/>
        </w:rPr>
        <w:t>1</w:t>
      </w:r>
      <w:r>
        <w:rPr>
          <w:color w:val="auto"/>
          <w:lang w:val="uk-UA"/>
        </w:rPr>
        <w:t>8</w:t>
      </w:r>
      <w:r w:rsidR="00435490" w:rsidRPr="00FC551D">
        <w:rPr>
          <w:color w:val="auto"/>
          <w:lang w:val="uk-UA"/>
        </w:rPr>
        <w:t xml:space="preserve">.     </w:t>
      </w:r>
      <w:r w:rsidR="009F0D66" w:rsidRPr="00FC551D">
        <w:rPr>
          <w:color w:val="auto"/>
          <w:lang w:val="uk-UA"/>
        </w:rPr>
        <w:t xml:space="preserve">Постачальник ________________________ </w:t>
      </w:r>
      <w:r w:rsidR="009F0D66" w:rsidRPr="00FC551D">
        <w:rPr>
          <w:i/>
          <w:color w:val="auto"/>
          <w:lang w:val="uk-UA"/>
        </w:rPr>
        <w:t>(вказати статус платника податку)</w:t>
      </w:r>
      <w:r w:rsidR="009F0D66" w:rsidRPr="00FC551D">
        <w:rPr>
          <w:color w:val="auto"/>
          <w:lang w:val="uk-UA"/>
        </w:rPr>
        <w:t>.</w:t>
      </w:r>
    </w:p>
    <w:p w:rsidR="009F0D66" w:rsidRPr="00FC551D" w:rsidRDefault="00977130" w:rsidP="00435490">
      <w:pPr>
        <w:suppressAutoHyphens w:val="0"/>
        <w:spacing w:before="120" w:after="120"/>
        <w:contextualSpacing/>
        <w:jc w:val="both"/>
        <w:rPr>
          <w:color w:val="auto"/>
          <w:lang w:val="uk-UA"/>
        </w:rPr>
      </w:pPr>
      <w:r>
        <w:rPr>
          <w:color w:val="auto"/>
          <w:lang w:val="uk-UA"/>
        </w:rPr>
        <w:t>10</w:t>
      </w:r>
      <w:r w:rsidR="00435490" w:rsidRPr="00FC551D">
        <w:rPr>
          <w:color w:val="auto"/>
          <w:lang w:val="uk-UA"/>
        </w:rPr>
        <w:t>.1</w:t>
      </w:r>
      <w:r>
        <w:rPr>
          <w:color w:val="auto"/>
          <w:lang w:val="uk-UA"/>
        </w:rPr>
        <w:t>9</w:t>
      </w:r>
      <w:r w:rsidR="00435490" w:rsidRPr="00FC551D">
        <w:rPr>
          <w:color w:val="auto"/>
          <w:lang w:val="uk-UA"/>
        </w:rPr>
        <w:t xml:space="preserve">.  </w:t>
      </w:r>
      <w:r w:rsidR="009F0D66" w:rsidRPr="00FC551D">
        <w:rPr>
          <w:color w:val="auto"/>
          <w:lang w:val="uk-UA"/>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9F0D66" w:rsidRPr="00FC551D" w:rsidRDefault="00977130" w:rsidP="00435490">
      <w:pPr>
        <w:suppressAutoHyphens w:val="0"/>
        <w:contextualSpacing/>
        <w:jc w:val="both"/>
        <w:rPr>
          <w:color w:val="auto"/>
          <w:lang w:val="uk-UA"/>
        </w:rPr>
      </w:pPr>
      <w:r>
        <w:rPr>
          <w:color w:val="auto"/>
          <w:lang w:val="uk-UA"/>
        </w:rPr>
        <w:t>10.20</w:t>
      </w:r>
      <w:r w:rsidR="00435490" w:rsidRPr="00FC551D">
        <w:rPr>
          <w:color w:val="auto"/>
          <w:lang w:val="uk-UA"/>
        </w:rPr>
        <w:t xml:space="preserve">.  </w:t>
      </w:r>
      <w:r w:rsidR="009F0D66" w:rsidRPr="00FC551D">
        <w:rPr>
          <w:color w:val="auto"/>
          <w:lang w:val="uk-UA"/>
        </w:rPr>
        <w:t>Невід’ємною частиною Договору є наступні Додатки:</w:t>
      </w:r>
    </w:p>
    <w:p w:rsidR="009F0D66" w:rsidRPr="00FC551D" w:rsidRDefault="009F0D66" w:rsidP="009F0D66">
      <w:pPr>
        <w:pStyle w:val="a4"/>
        <w:widowControl w:val="0"/>
        <w:rPr>
          <w:rFonts w:ascii="Times New Roman" w:hAnsi="Times New Roman" w:cs="Times New Roman"/>
          <w:color w:val="auto"/>
          <w:sz w:val="24"/>
          <w:szCs w:val="24"/>
          <w:lang w:val="uk-UA"/>
        </w:rPr>
      </w:pPr>
      <w:r w:rsidRPr="00FC551D">
        <w:rPr>
          <w:rFonts w:ascii="Times New Roman" w:hAnsi="Times New Roman" w:cs="Times New Roman"/>
          <w:color w:val="auto"/>
          <w:sz w:val="24"/>
          <w:szCs w:val="24"/>
          <w:lang w:val="uk-UA"/>
        </w:rPr>
        <w:t>1) Специфікація</w:t>
      </w:r>
      <w:r w:rsidR="009D6627" w:rsidRPr="00FC551D">
        <w:rPr>
          <w:rFonts w:ascii="Times New Roman" w:hAnsi="Times New Roman" w:cs="Times New Roman"/>
          <w:color w:val="auto"/>
          <w:sz w:val="24"/>
          <w:szCs w:val="24"/>
          <w:lang w:val="uk-UA"/>
        </w:rPr>
        <w:t>.</w:t>
      </w:r>
    </w:p>
    <w:p w:rsidR="00977130" w:rsidRDefault="00977130" w:rsidP="00435490">
      <w:pPr>
        <w:pStyle w:val="a4"/>
        <w:widowControl w:val="0"/>
        <w:suppressAutoHyphens w:val="0"/>
        <w:spacing w:before="120" w:after="12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435490" w:rsidRPr="00FC551D">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21</w:t>
      </w:r>
      <w:r w:rsidR="00435490" w:rsidRPr="00FC551D">
        <w:rPr>
          <w:rFonts w:ascii="Times New Roman" w:hAnsi="Times New Roman" w:cs="Times New Roman"/>
          <w:color w:val="auto"/>
          <w:sz w:val="24"/>
          <w:szCs w:val="24"/>
          <w:lang w:val="uk-UA"/>
        </w:rPr>
        <w:t xml:space="preserve">.   </w:t>
      </w:r>
      <w:r w:rsidR="009F0D66" w:rsidRPr="00FC551D">
        <w:rPr>
          <w:rFonts w:ascii="Times New Roman" w:hAnsi="Times New Roman" w:cs="Times New Roman"/>
          <w:color w:val="auto"/>
          <w:sz w:val="24"/>
          <w:szCs w:val="24"/>
          <w:lang w:val="uk-UA"/>
        </w:rPr>
        <w:t>Цей Договір складено у двох оригінальних примірниках, що мають однакову юридичну силу, по одному примірнику для кожної Сторони.</w:t>
      </w:r>
    </w:p>
    <w:p w:rsidR="00036941" w:rsidRPr="00FC551D" w:rsidRDefault="00036941" w:rsidP="00435490">
      <w:pPr>
        <w:pStyle w:val="a4"/>
        <w:widowControl w:val="0"/>
        <w:suppressAutoHyphens w:val="0"/>
        <w:spacing w:before="120" w:after="120" w:line="240" w:lineRule="auto"/>
        <w:ind w:left="0"/>
        <w:jc w:val="both"/>
        <w:rPr>
          <w:rFonts w:ascii="Times New Roman" w:hAnsi="Times New Roman" w:cs="Times New Roman"/>
          <w:color w:val="auto"/>
          <w:sz w:val="24"/>
          <w:szCs w:val="24"/>
          <w:lang w:val="uk-UA"/>
        </w:rPr>
      </w:pPr>
    </w:p>
    <w:p w:rsidR="009F0D66" w:rsidRPr="00FC551D" w:rsidRDefault="00977130" w:rsidP="009F0D66">
      <w:pPr>
        <w:spacing w:before="120" w:after="120"/>
        <w:jc w:val="center"/>
        <w:rPr>
          <w:b/>
          <w:color w:val="auto"/>
          <w:lang w:val="uk-UA"/>
        </w:rPr>
      </w:pPr>
      <w:r>
        <w:rPr>
          <w:b/>
          <w:color w:val="auto"/>
          <w:lang w:val="uk-UA"/>
        </w:rPr>
        <w:t>11</w:t>
      </w:r>
      <w:r w:rsidR="009F0D66" w:rsidRPr="00FC551D">
        <w:rPr>
          <w:b/>
          <w:color w:val="auto"/>
          <w:lang w:val="uk-UA"/>
        </w:rPr>
        <w:t>. Адреса, реквізити та підписи Сторін</w:t>
      </w:r>
    </w:p>
    <w:tbl>
      <w:tblPr>
        <w:tblW w:w="0" w:type="auto"/>
        <w:tblLook w:val="04A0"/>
      </w:tblPr>
      <w:tblGrid>
        <w:gridCol w:w="4536"/>
        <w:gridCol w:w="5034"/>
      </w:tblGrid>
      <w:tr w:rsidR="009F0D66" w:rsidRPr="00FC551D" w:rsidTr="00AD113B">
        <w:tc>
          <w:tcPr>
            <w:tcW w:w="4536" w:type="dxa"/>
            <w:vAlign w:val="center"/>
            <w:hideMark/>
          </w:tcPr>
          <w:p w:rsidR="009F0D66" w:rsidRPr="00FC551D" w:rsidRDefault="009F0D66" w:rsidP="00AD113B">
            <w:pPr>
              <w:spacing w:before="120" w:after="120"/>
              <w:rPr>
                <w:b/>
                <w:color w:val="auto"/>
                <w:lang w:val="uk-UA"/>
              </w:rPr>
            </w:pPr>
            <w:r w:rsidRPr="00FC551D">
              <w:rPr>
                <w:b/>
                <w:color w:val="auto"/>
                <w:lang w:val="uk-UA"/>
              </w:rPr>
              <w:t>Постачальник:</w:t>
            </w:r>
          </w:p>
        </w:tc>
        <w:tc>
          <w:tcPr>
            <w:tcW w:w="5034" w:type="dxa"/>
            <w:vAlign w:val="center"/>
            <w:hideMark/>
          </w:tcPr>
          <w:p w:rsidR="009F0D66" w:rsidRPr="00FC551D" w:rsidRDefault="009F0D66" w:rsidP="00AD113B">
            <w:pPr>
              <w:spacing w:before="120" w:after="120"/>
              <w:rPr>
                <w:b/>
                <w:color w:val="auto"/>
                <w:lang w:val="uk-UA"/>
              </w:rPr>
            </w:pPr>
            <w:r w:rsidRPr="00FC551D">
              <w:rPr>
                <w:b/>
                <w:color w:val="auto"/>
                <w:lang w:val="uk-UA"/>
              </w:rPr>
              <w:t>Покупець:</w:t>
            </w:r>
          </w:p>
        </w:tc>
      </w:tr>
      <w:tr w:rsidR="009F0D66" w:rsidRPr="00FC551D" w:rsidTr="00AD113B">
        <w:tc>
          <w:tcPr>
            <w:tcW w:w="4536" w:type="dxa"/>
            <w:vAlign w:val="center"/>
          </w:tcPr>
          <w:p w:rsidR="009F0D66" w:rsidRPr="00FC551D" w:rsidRDefault="009F0D66" w:rsidP="00AD113B">
            <w:pPr>
              <w:rPr>
                <w:color w:val="auto"/>
                <w:lang w:val="uk-UA"/>
              </w:rPr>
            </w:pPr>
            <w:r w:rsidRPr="00FC551D">
              <w:rPr>
                <w:color w:val="auto"/>
                <w:lang w:val="uk-UA"/>
              </w:rPr>
              <w:t>_________________________</w:t>
            </w:r>
          </w:p>
          <w:p w:rsidR="009F0D66" w:rsidRPr="00FC551D" w:rsidRDefault="009F0D66" w:rsidP="00AD113B">
            <w:pPr>
              <w:rPr>
                <w:color w:val="auto"/>
                <w:lang w:val="uk-UA"/>
              </w:rPr>
            </w:pPr>
            <w:r w:rsidRPr="00FC551D">
              <w:rPr>
                <w:color w:val="auto"/>
                <w:lang w:val="uk-UA"/>
              </w:rPr>
              <w:t>_________________________</w:t>
            </w:r>
          </w:p>
          <w:p w:rsidR="009F0D66" w:rsidRPr="00FC551D" w:rsidRDefault="009F0D66" w:rsidP="00AD113B">
            <w:pPr>
              <w:rPr>
                <w:color w:val="auto"/>
                <w:lang w:val="uk-UA"/>
              </w:rPr>
            </w:pPr>
          </w:p>
          <w:p w:rsidR="009F0D66" w:rsidRPr="00FC551D" w:rsidRDefault="009F0D66" w:rsidP="00AD113B">
            <w:pPr>
              <w:rPr>
                <w:color w:val="auto"/>
                <w:lang w:val="uk-UA"/>
              </w:rPr>
            </w:pPr>
            <w:r w:rsidRPr="00FC551D">
              <w:rPr>
                <w:color w:val="auto"/>
                <w:lang w:val="uk-UA"/>
              </w:rPr>
              <w:t>00000, м. ____________</w:t>
            </w:r>
          </w:p>
          <w:p w:rsidR="009F0D66" w:rsidRPr="00FC551D" w:rsidRDefault="009F0D66" w:rsidP="00AD113B">
            <w:pPr>
              <w:rPr>
                <w:color w:val="auto"/>
                <w:lang w:val="uk-UA"/>
              </w:rPr>
            </w:pPr>
            <w:r w:rsidRPr="00FC551D">
              <w:rPr>
                <w:color w:val="auto"/>
                <w:lang w:val="uk-UA"/>
              </w:rPr>
              <w:t>Код ЄДРПОУ ________</w:t>
            </w:r>
          </w:p>
          <w:p w:rsidR="009F0D66" w:rsidRPr="00FC551D" w:rsidRDefault="009F0D66" w:rsidP="00AD113B">
            <w:pPr>
              <w:rPr>
                <w:color w:val="auto"/>
                <w:lang w:val="uk-UA"/>
              </w:rPr>
            </w:pPr>
            <w:r w:rsidRPr="00FC551D">
              <w:rPr>
                <w:color w:val="auto"/>
                <w:lang w:val="uk-UA"/>
              </w:rPr>
              <w:t>Р/р _________ в ______</w:t>
            </w:r>
          </w:p>
          <w:p w:rsidR="009F0D66" w:rsidRPr="00FC551D" w:rsidRDefault="009F0D66" w:rsidP="00AD113B">
            <w:pPr>
              <w:rPr>
                <w:color w:val="auto"/>
                <w:lang w:val="uk-UA"/>
              </w:rPr>
            </w:pPr>
            <w:r w:rsidRPr="00FC551D">
              <w:rPr>
                <w:color w:val="auto"/>
                <w:lang w:val="uk-UA"/>
              </w:rPr>
              <w:t>МФО _______________</w:t>
            </w:r>
          </w:p>
          <w:p w:rsidR="009F0D66" w:rsidRPr="00FC551D" w:rsidRDefault="009F0D66" w:rsidP="00AD113B">
            <w:pPr>
              <w:rPr>
                <w:color w:val="auto"/>
                <w:lang w:val="uk-UA"/>
              </w:rPr>
            </w:pPr>
            <w:r w:rsidRPr="00FC551D">
              <w:rPr>
                <w:color w:val="auto"/>
                <w:lang w:val="uk-UA"/>
              </w:rPr>
              <w:t>ІПН ________________</w:t>
            </w:r>
          </w:p>
          <w:p w:rsidR="009F0D66" w:rsidRPr="00FC551D" w:rsidRDefault="009F0D66" w:rsidP="00AD113B">
            <w:pPr>
              <w:rPr>
                <w:color w:val="auto"/>
                <w:lang w:val="uk-UA"/>
              </w:rPr>
            </w:pPr>
            <w:proofErr w:type="spellStart"/>
            <w:r w:rsidRPr="00FC551D">
              <w:rPr>
                <w:color w:val="auto"/>
                <w:lang w:val="uk-UA"/>
              </w:rPr>
              <w:t>Свід</w:t>
            </w:r>
            <w:proofErr w:type="spellEnd"/>
            <w:r w:rsidRPr="00FC551D">
              <w:rPr>
                <w:color w:val="auto"/>
                <w:lang w:val="uk-UA"/>
              </w:rPr>
              <w:t>. № _____________</w:t>
            </w:r>
          </w:p>
          <w:p w:rsidR="009F0D66" w:rsidRPr="00FC551D" w:rsidRDefault="009F0D66" w:rsidP="00AD113B">
            <w:pPr>
              <w:rPr>
                <w:color w:val="auto"/>
                <w:lang w:val="uk-UA"/>
              </w:rPr>
            </w:pPr>
          </w:p>
          <w:p w:rsidR="009F0D66" w:rsidRPr="00FC551D" w:rsidRDefault="009F0D66" w:rsidP="00AD113B">
            <w:pPr>
              <w:rPr>
                <w:color w:val="auto"/>
                <w:lang w:val="uk-UA"/>
              </w:rPr>
            </w:pPr>
            <w:r w:rsidRPr="00FC551D">
              <w:rPr>
                <w:color w:val="auto"/>
                <w:lang w:val="uk-UA"/>
              </w:rPr>
              <w:t>Директор</w:t>
            </w:r>
          </w:p>
          <w:p w:rsidR="009F0D66" w:rsidRPr="00FC551D" w:rsidRDefault="009F0D66" w:rsidP="00AD113B">
            <w:pPr>
              <w:rPr>
                <w:color w:val="auto"/>
                <w:lang w:val="uk-UA"/>
              </w:rPr>
            </w:pPr>
            <w:r w:rsidRPr="00FC551D">
              <w:rPr>
                <w:color w:val="auto"/>
                <w:lang w:val="uk-UA"/>
              </w:rPr>
              <w:t>____________________</w:t>
            </w:r>
          </w:p>
          <w:p w:rsidR="009F0D66" w:rsidRPr="00FC551D" w:rsidRDefault="009F0D66" w:rsidP="00AD113B">
            <w:pPr>
              <w:rPr>
                <w:color w:val="auto"/>
                <w:lang w:val="uk-UA"/>
              </w:rPr>
            </w:pPr>
          </w:p>
        </w:tc>
        <w:tc>
          <w:tcPr>
            <w:tcW w:w="5034" w:type="dxa"/>
            <w:vAlign w:val="center"/>
          </w:tcPr>
          <w:p w:rsidR="009F0D66" w:rsidRPr="006F6FCB" w:rsidRDefault="00435490" w:rsidP="00AD113B">
            <w:pPr>
              <w:rPr>
                <w:b/>
                <w:color w:val="auto"/>
                <w:lang w:val="uk-UA" w:eastAsia="ru-RU"/>
              </w:rPr>
            </w:pPr>
            <w:proofErr w:type="spellStart"/>
            <w:r w:rsidRPr="006F6FCB">
              <w:rPr>
                <w:b/>
                <w:color w:val="auto"/>
                <w:lang w:val="uk-UA" w:eastAsia="ru-RU"/>
              </w:rPr>
              <w:t>МКП</w:t>
            </w:r>
            <w:proofErr w:type="spellEnd"/>
            <w:r w:rsidRPr="006F6FCB">
              <w:rPr>
                <w:b/>
                <w:color w:val="auto"/>
                <w:lang w:val="uk-UA" w:eastAsia="ru-RU"/>
              </w:rPr>
              <w:t xml:space="preserve"> «Енергоресурс»</w:t>
            </w:r>
          </w:p>
          <w:p w:rsidR="00435490" w:rsidRPr="00FC551D" w:rsidRDefault="00435490" w:rsidP="00AD113B">
            <w:pPr>
              <w:tabs>
                <w:tab w:val="left" w:pos="34"/>
              </w:tabs>
              <w:ind w:right="-108"/>
              <w:rPr>
                <w:color w:val="auto"/>
                <w:lang w:val="uk-UA" w:eastAsia="ru-RU"/>
              </w:rPr>
            </w:pPr>
            <w:r w:rsidRPr="00FC551D">
              <w:rPr>
                <w:color w:val="auto"/>
                <w:lang w:val="uk-UA" w:eastAsia="ru-RU"/>
              </w:rPr>
              <w:t xml:space="preserve">юридична адреса: </w:t>
            </w:r>
            <w:r w:rsidR="009F0D66" w:rsidRPr="00FC551D">
              <w:rPr>
                <w:color w:val="auto"/>
                <w:lang w:val="uk-UA" w:eastAsia="ru-RU"/>
              </w:rPr>
              <w:t>Україна,</w:t>
            </w:r>
            <w:r w:rsidRPr="00FC551D">
              <w:rPr>
                <w:color w:val="auto"/>
                <w:lang w:val="uk-UA" w:eastAsia="ru-RU"/>
              </w:rPr>
              <w:t xml:space="preserve"> 23100, Вінницька область, </w:t>
            </w:r>
            <w:r w:rsidR="006F6FCB">
              <w:rPr>
                <w:color w:val="auto"/>
                <w:lang w:val="uk-UA" w:eastAsia="ru-RU"/>
              </w:rPr>
              <w:t xml:space="preserve">Жмеринський район, </w:t>
            </w:r>
            <w:r w:rsidRPr="00FC551D">
              <w:rPr>
                <w:color w:val="auto"/>
                <w:lang w:val="uk-UA" w:eastAsia="ru-RU"/>
              </w:rPr>
              <w:t xml:space="preserve">м. Жмеринка, вул. Училищна, 9. </w:t>
            </w:r>
          </w:p>
          <w:p w:rsidR="009F0D66" w:rsidRPr="00FC551D" w:rsidRDefault="009F0D66" w:rsidP="00AD113B">
            <w:pPr>
              <w:tabs>
                <w:tab w:val="left" w:pos="34"/>
              </w:tabs>
              <w:ind w:right="-108"/>
              <w:rPr>
                <w:color w:val="auto"/>
                <w:lang w:val="uk-UA" w:eastAsia="ru-RU"/>
              </w:rPr>
            </w:pPr>
            <w:r w:rsidRPr="00FC551D">
              <w:rPr>
                <w:color w:val="auto"/>
                <w:lang w:val="uk-UA" w:eastAsia="ru-RU"/>
              </w:rPr>
              <w:t xml:space="preserve">Код ЄДРПОУ </w:t>
            </w:r>
            <w:r w:rsidR="00C50870" w:rsidRPr="00FC551D">
              <w:rPr>
                <w:color w:val="auto"/>
                <w:lang w:val="uk-UA" w:eastAsia="ru-RU"/>
              </w:rPr>
              <w:t>32644469</w:t>
            </w:r>
          </w:p>
          <w:p w:rsidR="009F0D66" w:rsidRPr="00FC551D" w:rsidRDefault="009F0D66" w:rsidP="00AD113B">
            <w:pPr>
              <w:tabs>
                <w:tab w:val="left" w:pos="34"/>
              </w:tabs>
              <w:ind w:right="-108"/>
              <w:rPr>
                <w:color w:val="auto"/>
                <w:lang w:val="uk-UA" w:eastAsia="ru-RU"/>
              </w:rPr>
            </w:pPr>
            <w:r w:rsidRPr="00FC551D">
              <w:rPr>
                <w:color w:val="auto"/>
                <w:lang w:val="uk-UA" w:eastAsia="ru-RU"/>
              </w:rPr>
              <w:t xml:space="preserve">п/р IBAN: </w:t>
            </w:r>
            <w:r w:rsidR="006F6FCB">
              <w:rPr>
                <w:rFonts w:eastAsia="Cambria"/>
                <w:color w:val="auto"/>
                <w:lang w:val="uk-UA"/>
              </w:rPr>
              <w:t>№</w:t>
            </w:r>
            <w:r w:rsidRPr="00FC551D">
              <w:rPr>
                <w:rFonts w:eastAsia="Cambria"/>
                <w:color w:val="auto"/>
                <w:lang w:val="uk-UA"/>
              </w:rPr>
              <w:t>UA</w:t>
            </w:r>
            <w:r w:rsidR="00C50870" w:rsidRPr="00FC551D">
              <w:rPr>
                <w:rFonts w:eastAsia="Cambria"/>
                <w:color w:val="auto"/>
                <w:lang w:val="uk-UA"/>
              </w:rPr>
              <w:t>273052990000026001046108537</w:t>
            </w:r>
          </w:p>
          <w:p w:rsidR="009F0D66" w:rsidRPr="00FC551D" w:rsidRDefault="00C50870" w:rsidP="00AD113B">
            <w:pPr>
              <w:tabs>
                <w:tab w:val="left" w:pos="34"/>
              </w:tabs>
              <w:ind w:right="-108"/>
              <w:rPr>
                <w:color w:val="auto"/>
                <w:lang w:val="uk-UA" w:eastAsia="ru-RU"/>
              </w:rPr>
            </w:pPr>
            <w:r w:rsidRPr="00FC551D">
              <w:rPr>
                <w:color w:val="auto"/>
                <w:lang w:val="uk-UA" w:eastAsia="ru-RU"/>
              </w:rPr>
              <w:t>АТ КБ «ПРИВАТБАНК», МФО 305299</w:t>
            </w:r>
          </w:p>
          <w:p w:rsidR="00C50870" w:rsidRPr="00FC551D" w:rsidRDefault="00C50870" w:rsidP="00AD113B">
            <w:pPr>
              <w:tabs>
                <w:tab w:val="left" w:pos="34"/>
              </w:tabs>
              <w:ind w:right="-108"/>
              <w:rPr>
                <w:color w:val="auto"/>
                <w:lang w:val="uk-UA" w:eastAsia="ru-RU"/>
              </w:rPr>
            </w:pPr>
            <w:r w:rsidRPr="00FC551D">
              <w:rPr>
                <w:color w:val="auto"/>
                <w:lang w:val="uk-UA" w:eastAsia="ru-RU"/>
              </w:rPr>
              <w:t>ІПН 326444602291</w:t>
            </w:r>
          </w:p>
          <w:p w:rsidR="00C50870" w:rsidRPr="00FC551D" w:rsidRDefault="00C50870" w:rsidP="00AD113B">
            <w:pPr>
              <w:tabs>
                <w:tab w:val="left" w:pos="34"/>
              </w:tabs>
              <w:ind w:right="-108"/>
              <w:rPr>
                <w:color w:val="auto"/>
                <w:lang w:val="uk-UA" w:eastAsia="ru-RU"/>
              </w:rPr>
            </w:pPr>
            <w:r w:rsidRPr="00FC551D">
              <w:rPr>
                <w:color w:val="auto"/>
                <w:lang w:val="uk-UA" w:eastAsia="ru-RU"/>
              </w:rPr>
              <w:t>№ свідоцтва 100278935</w:t>
            </w:r>
          </w:p>
          <w:p w:rsidR="00C50870" w:rsidRPr="00FC551D" w:rsidRDefault="00C50870" w:rsidP="00AD113B">
            <w:pPr>
              <w:tabs>
                <w:tab w:val="left" w:pos="34"/>
              </w:tabs>
              <w:ind w:right="-108"/>
              <w:rPr>
                <w:b/>
                <w:iCs/>
                <w:color w:val="auto"/>
                <w:lang w:val="uk-UA" w:eastAsia="ru-RU"/>
              </w:rPr>
            </w:pPr>
          </w:p>
          <w:p w:rsidR="009F0D66" w:rsidRDefault="00C50870" w:rsidP="00AD113B">
            <w:pPr>
              <w:tabs>
                <w:tab w:val="left" w:pos="34"/>
              </w:tabs>
              <w:ind w:right="-108"/>
              <w:rPr>
                <w:b/>
                <w:iCs/>
                <w:color w:val="auto"/>
                <w:lang w:val="uk-UA" w:eastAsia="ru-RU"/>
              </w:rPr>
            </w:pPr>
            <w:r w:rsidRPr="00FC551D">
              <w:rPr>
                <w:b/>
                <w:iCs/>
                <w:color w:val="auto"/>
                <w:lang w:val="uk-UA" w:eastAsia="ru-RU"/>
              </w:rPr>
              <w:t>Директор</w:t>
            </w:r>
          </w:p>
          <w:p w:rsidR="006F6FCB" w:rsidRPr="00FC551D" w:rsidRDefault="006F6FCB" w:rsidP="00AD113B">
            <w:pPr>
              <w:tabs>
                <w:tab w:val="left" w:pos="34"/>
              </w:tabs>
              <w:ind w:right="-108"/>
              <w:rPr>
                <w:b/>
                <w:iCs/>
                <w:color w:val="auto"/>
                <w:lang w:val="uk-UA" w:eastAsia="ru-RU"/>
              </w:rPr>
            </w:pPr>
          </w:p>
          <w:p w:rsidR="00C50870" w:rsidRPr="00FC551D" w:rsidRDefault="00C50870" w:rsidP="00C50870">
            <w:pPr>
              <w:tabs>
                <w:tab w:val="left" w:pos="34"/>
              </w:tabs>
              <w:ind w:right="-108"/>
              <w:rPr>
                <w:b/>
                <w:iCs/>
                <w:color w:val="auto"/>
                <w:lang w:val="uk-UA" w:eastAsia="ru-RU"/>
              </w:rPr>
            </w:pPr>
            <w:r w:rsidRPr="00FC551D">
              <w:rPr>
                <w:b/>
                <w:color w:val="auto"/>
                <w:lang w:val="uk-UA" w:eastAsia="en-US"/>
              </w:rPr>
              <w:t>______________</w:t>
            </w:r>
            <w:r w:rsidR="006F6FCB">
              <w:rPr>
                <w:b/>
                <w:color w:val="auto"/>
                <w:lang w:val="uk-UA" w:eastAsia="en-US"/>
              </w:rPr>
              <w:t>_</w:t>
            </w:r>
            <w:r w:rsidR="009F0D66" w:rsidRPr="00FC551D">
              <w:rPr>
                <w:b/>
                <w:color w:val="auto"/>
                <w:lang w:val="uk-UA" w:eastAsia="en-US"/>
              </w:rPr>
              <w:t>_</w:t>
            </w:r>
            <w:r w:rsidRPr="00FC551D">
              <w:rPr>
                <w:b/>
                <w:color w:val="auto"/>
                <w:lang w:val="uk-UA" w:eastAsia="en-US"/>
              </w:rPr>
              <w:t xml:space="preserve"> Анатолій ЖИТНИЦЬКИЙ</w:t>
            </w:r>
          </w:p>
        </w:tc>
      </w:tr>
    </w:tbl>
    <w:p w:rsidR="009F0D66" w:rsidRPr="006F6FCB" w:rsidRDefault="009F0D66" w:rsidP="006F6FCB">
      <w:pPr>
        <w:pageBreakBefore/>
        <w:spacing w:before="120" w:after="120"/>
        <w:ind w:left="4536"/>
        <w:jc w:val="both"/>
        <w:rPr>
          <w:b/>
          <w:i/>
          <w:color w:val="auto"/>
          <w:lang w:val="uk-UA"/>
        </w:rPr>
      </w:pPr>
      <w:r w:rsidRPr="006F6FCB">
        <w:rPr>
          <w:b/>
          <w:i/>
          <w:color w:val="auto"/>
          <w:lang w:val="uk-UA"/>
        </w:rPr>
        <w:lastRenderedPageBreak/>
        <w:t>Додаток № 1</w:t>
      </w:r>
    </w:p>
    <w:p w:rsidR="009F0D66" w:rsidRPr="00FC551D" w:rsidRDefault="009F0D66" w:rsidP="006F6FCB">
      <w:pPr>
        <w:spacing w:before="120" w:after="120"/>
        <w:ind w:left="4536"/>
        <w:jc w:val="both"/>
        <w:rPr>
          <w:i/>
          <w:color w:val="auto"/>
          <w:lang w:val="uk-UA"/>
        </w:rPr>
      </w:pPr>
      <w:r w:rsidRPr="00FC551D">
        <w:rPr>
          <w:i/>
          <w:color w:val="auto"/>
          <w:lang w:val="uk-UA"/>
        </w:rPr>
        <w:t>до Договору поставки № ______ від _______20__р.</w:t>
      </w:r>
    </w:p>
    <w:p w:rsidR="009F0D66" w:rsidRPr="00FC551D" w:rsidRDefault="009F0D66" w:rsidP="009F0D66">
      <w:pPr>
        <w:spacing w:before="120" w:after="120"/>
        <w:jc w:val="center"/>
        <w:rPr>
          <w:b/>
          <w:color w:val="auto"/>
          <w:lang w:val="uk-UA"/>
        </w:rPr>
      </w:pPr>
    </w:p>
    <w:p w:rsidR="009F0D66" w:rsidRPr="00C65922" w:rsidRDefault="009F0D66" w:rsidP="00C65922">
      <w:pPr>
        <w:spacing w:before="120" w:after="120"/>
        <w:jc w:val="center"/>
        <w:rPr>
          <w:b/>
          <w:color w:val="auto"/>
          <w:lang w:val="uk-UA"/>
        </w:rPr>
      </w:pPr>
      <w:r w:rsidRPr="00FC551D">
        <w:rPr>
          <w:b/>
          <w:color w:val="auto"/>
          <w:lang w:val="uk-UA"/>
        </w:rPr>
        <w:t>Специфікація</w:t>
      </w:r>
    </w:p>
    <w:tbl>
      <w:tblPr>
        <w:tblW w:w="0" w:type="auto"/>
        <w:tblLook w:val="04A0"/>
      </w:tblPr>
      <w:tblGrid>
        <w:gridCol w:w="222"/>
        <w:gridCol w:w="9837"/>
        <w:gridCol w:w="222"/>
      </w:tblGrid>
      <w:tr w:rsidR="009F0D66" w:rsidRPr="00FC551D" w:rsidTr="00AD113B">
        <w:tc>
          <w:tcPr>
            <w:tcW w:w="396" w:type="dxa"/>
          </w:tcPr>
          <w:p w:rsidR="009F0D66" w:rsidRPr="00FC551D" w:rsidRDefault="009F0D66" w:rsidP="00AD113B">
            <w:pPr>
              <w:rPr>
                <w:color w:val="auto"/>
                <w:lang w:val="uk-UA"/>
              </w:rPr>
            </w:pPr>
          </w:p>
        </w:tc>
        <w:tc>
          <w:tcPr>
            <w:tcW w:w="5984" w:type="dxa"/>
          </w:tcPr>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066"/>
              <w:gridCol w:w="1547"/>
              <w:gridCol w:w="1625"/>
              <w:gridCol w:w="1177"/>
              <w:gridCol w:w="1207"/>
              <w:gridCol w:w="1515"/>
            </w:tblGrid>
            <w:tr w:rsidR="001660E9" w:rsidRPr="00FC551D" w:rsidTr="00C65922">
              <w:trPr>
                <w:trHeight w:val="85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81" w:rsidRPr="00FC551D" w:rsidRDefault="006A1481" w:rsidP="00C65922">
                  <w:pPr>
                    <w:pStyle w:val="a5"/>
                    <w:jc w:val="center"/>
                    <w:rPr>
                      <w:bCs/>
                      <w:color w:val="auto"/>
                      <w:lang w:val="uk-UA"/>
                    </w:rPr>
                  </w:pPr>
                  <w:r w:rsidRPr="00FC551D">
                    <w:rPr>
                      <w:bCs/>
                      <w:color w:val="auto"/>
                      <w:lang w:val="uk-UA"/>
                    </w:rPr>
                    <w:t>№</w:t>
                  </w:r>
                </w:p>
                <w:p w:rsidR="006A1481" w:rsidRPr="00FC551D" w:rsidRDefault="006A1481" w:rsidP="00C65922">
                  <w:pPr>
                    <w:pStyle w:val="a5"/>
                    <w:jc w:val="center"/>
                    <w:rPr>
                      <w:color w:val="auto"/>
                      <w:lang w:val="uk-UA"/>
                    </w:rPr>
                  </w:pPr>
                  <w:r w:rsidRPr="00FC551D">
                    <w:rPr>
                      <w:bCs/>
                      <w:color w:val="auto"/>
                      <w:lang w:val="uk-UA"/>
                    </w:rPr>
                    <w:t>п/п</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81" w:rsidRPr="00FC551D" w:rsidRDefault="006A1481" w:rsidP="00C65922">
                  <w:pPr>
                    <w:pStyle w:val="a5"/>
                    <w:jc w:val="center"/>
                    <w:rPr>
                      <w:iCs/>
                      <w:color w:val="auto"/>
                      <w:lang w:val="uk-UA"/>
                    </w:rPr>
                  </w:pPr>
                  <w:r w:rsidRPr="00FC551D">
                    <w:rPr>
                      <w:color w:val="auto"/>
                      <w:lang w:val="uk-UA"/>
                    </w:rPr>
                    <w:t>Найменування товару</w:t>
                  </w:r>
                </w:p>
              </w:tc>
              <w:tc>
                <w:tcPr>
                  <w:tcW w:w="1547" w:type="dxa"/>
                  <w:tcBorders>
                    <w:top w:val="single" w:sz="4" w:space="0" w:color="auto"/>
                    <w:left w:val="single" w:sz="4" w:space="0" w:color="auto"/>
                    <w:bottom w:val="single" w:sz="4" w:space="0" w:color="auto"/>
                    <w:right w:val="single" w:sz="4" w:space="0" w:color="auto"/>
                  </w:tcBorders>
                  <w:vAlign w:val="center"/>
                </w:tcPr>
                <w:p w:rsidR="006A1481" w:rsidRPr="00FC551D" w:rsidRDefault="006A1481" w:rsidP="00C65922">
                  <w:pPr>
                    <w:pStyle w:val="a5"/>
                    <w:jc w:val="center"/>
                    <w:rPr>
                      <w:iCs/>
                      <w:color w:val="auto"/>
                      <w:lang w:val="uk-UA"/>
                    </w:rPr>
                  </w:pPr>
                  <w:r w:rsidRPr="00FC551D">
                    <w:rPr>
                      <w:iCs/>
                      <w:color w:val="auto"/>
                      <w:lang w:val="uk-UA"/>
                    </w:rPr>
                    <w:t>Країна походження товару</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81" w:rsidRPr="00FC551D" w:rsidRDefault="006A1481" w:rsidP="00C65922">
                  <w:pPr>
                    <w:pStyle w:val="a5"/>
                    <w:jc w:val="center"/>
                    <w:rPr>
                      <w:iCs/>
                      <w:color w:val="auto"/>
                      <w:lang w:val="uk-UA"/>
                    </w:rPr>
                  </w:pPr>
                  <w:r w:rsidRPr="00FC551D">
                    <w:rPr>
                      <w:iCs/>
                      <w:color w:val="auto"/>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81" w:rsidRPr="00FC551D" w:rsidRDefault="006A1481" w:rsidP="00C65922">
                  <w:pPr>
                    <w:pStyle w:val="a5"/>
                    <w:jc w:val="center"/>
                    <w:rPr>
                      <w:bCs/>
                      <w:color w:val="auto"/>
                      <w:lang w:val="uk-UA"/>
                    </w:rPr>
                  </w:pPr>
                  <w:r w:rsidRPr="00FC551D">
                    <w:rPr>
                      <w:bCs/>
                      <w:color w:val="auto"/>
                      <w:lang w:val="uk-UA"/>
                    </w:rPr>
                    <w:t>Кількість</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81" w:rsidRPr="00FC551D" w:rsidRDefault="006A1481" w:rsidP="00C65922">
                  <w:pPr>
                    <w:pStyle w:val="a5"/>
                    <w:jc w:val="center"/>
                    <w:rPr>
                      <w:iCs/>
                      <w:color w:val="auto"/>
                      <w:lang w:val="uk-UA"/>
                    </w:rPr>
                  </w:pPr>
                  <w:r w:rsidRPr="00FC551D">
                    <w:rPr>
                      <w:iCs/>
                      <w:color w:val="auto"/>
                      <w:lang w:val="uk-UA"/>
                    </w:rPr>
                    <w:t>Ціна* за од, грн., без ПДВ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81" w:rsidRPr="00FC551D" w:rsidRDefault="006A1481" w:rsidP="00C65922">
                  <w:pPr>
                    <w:pStyle w:val="a5"/>
                    <w:jc w:val="center"/>
                    <w:rPr>
                      <w:iCs/>
                      <w:color w:val="auto"/>
                      <w:lang w:val="uk-UA"/>
                    </w:rPr>
                  </w:pPr>
                  <w:r w:rsidRPr="00FC551D">
                    <w:rPr>
                      <w:iCs/>
                      <w:color w:val="auto"/>
                      <w:lang w:val="uk-UA"/>
                    </w:rPr>
                    <w:t>Сума*, грн., без ПДВ</w:t>
                  </w:r>
                </w:p>
              </w:tc>
            </w:tr>
            <w:tr w:rsidR="001660E9" w:rsidRPr="00FC551D" w:rsidTr="00C6592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r w:rsidRPr="00FC551D">
                    <w:rPr>
                      <w:color w:val="auto"/>
                      <w:lang w:val="uk-UA"/>
                    </w:rPr>
                    <w:t>1.</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547" w:type="dxa"/>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color w:val="auto"/>
                      <w:lang w:val="uk-UA"/>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r>
            <w:tr w:rsidR="001660E9" w:rsidRPr="00FC551D" w:rsidTr="00C6592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r w:rsidRPr="00FC551D">
                    <w:rPr>
                      <w:color w:val="auto"/>
                      <w:lang w:val="uk-UA"/>
                    </w:rPr>
                    <w:t>…</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547" w:type="dxa"/>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color w:val="auto"/>
                      <w:lang w:val="uk-UA"/>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r>
            <w:tr w:rsidR="006A1481" w:rsidRPr="00FC551D" w:rsidTr="00C65922">
              <w:trPr>
                <w:trHeight w:val="71"/>
              </w:trPr>
              <w:tc>
                <w:tcPr>
                  <w:tcW w:w="540" w:type="dxa"/>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iCs/>
                      <w:color w:val="auto"/>
                      <w:lang w:val="uk-UA"/>
                    </w:rPr>
                  </w:pPr>
                </w:p>
              </w:tc>
              <w:tc>
                <w:tcPr>
                  <w:tcW w:w="7622" w:type="dxa"/>
                  <w:gridSpan w:val="5"/>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color w:val="auto"/>
                      <w:lang w:val="uk-UA"/>
                    </w:rPr>
                  </w:pPr>
                  <w:r w:rsidRPr="00FC551D">
                    <w:rPr>
                      <w:iCs/>
                      <w:color w:val="auto"/>
                      <w:lang w:val="uk-UA"/>
                    </w:rPr>
                    <w:t>Разом без ПДВ</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r>
            <w:tr w:rsidR="006A1481" w:rsidRPr="00FC551D" w:rsidTr="00C65922">
              <w:trPr>
                <w:trHeight w:val="70"/>
              </w:trPr>
              <w:tc>
                <w:tcPr>
                  <w:tcW w:w="540" w:type="dxa"/>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color w:val="auto"/>
                      <w:lang w:val="uk-UA"/>
                    </w:rPr>
                  </w:pPr>
                </w:p>
              </w:tc>
              <w:tc>
                <w:tcPr>
                  <w:tcW w:w="7622" w:type="dxa"/>
                  <w:gridSpan w:val="5"/>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iCs/>
                      <w:color w:val="auto"/>
                      <w:lang w:val="uk-UA"/>
                    </w:rPr>
                  </w:pPr>
                  <w:r w:rsidRPr="00FC551D">
                    <w:rPr>
                      <w:color w:val="auto"/>
                      <w:lang w:val="uk-UA"/>
                    </w:rPr>
                    <w:t>ПДВ**</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r>
            <w:tr w:rsidR="006A1481" w:rsidRPr="00FC551D" w:rsidTr="00C65922">
              <w:trPr>
                <w:trHeight w:val="273"/>
              </w:trPr>
              <w:tc>
                <w:tcPr>
                  <w:tcW w:w="540" w:type="dxa"/>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color w:val="auto"/>
                      <w:lang w:val="uk-UA"/>
                    </w:rPr>
                  </w:pPr>
                </w:p>
              </w:tc>
              <w:tc>
                <w:tcPr>
                  <w:tcW w:w="7622" w:type="dxa"/>
                  <w:gridSpan w:val="5"/>
                  <w:tcBorders>
                    <w:top w:val="single" w:sz="4" w:space="0" w:color="auto"/>
                    <w:left w:val="single" w:sz="4" w:space="0" w:color="auto"/>
                    <w:bottom w:val="single" w:sz="4" w:space="0" w:color="auto"/>
                    <w:right w:val="single" w:sz="4" w:space="0" w:color="auto"/>
                  </w:tcBorders>
                </w:tcPr>
                <w:p w:rsidR="006A1481" w:rsidRPr="00FC551D" w:rsidRDefault="006A1481" w:rsidP="00AD113B">
                  <w:pPr>
                    <w:pStyle w:val="a5"/>
                    <w:rPr>
                      <w:iCs/>
                      <w:color w:val="auto"/>
                      <w:lang w:val="uk-UA"/>
                    </w:rPr>
                  </w:pPr>
                  <w:r w:rsidRPr="00FC551D">
                    <w:rPr>
                      <w:color w:val="auto"/>
                      <w:lang w:val="uk-UA"/>
                    </w:rPr>
                    <w:t>Всього з ПДВ</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6A1481" w:rsidRPr="00FC551D" w:rsidRDefault="006A1481" w:rsidP="00AD113B">
                  <w:pPr>
                    <w:pStyle w:val="a5"/>
                    <w:rPr>
                      <w:color w:val="auto"/>
                      <w:lang w:val="uk-UA"/>
                    </w:rPr>
                  </w:pPr>
                </w:p>
              </w:tc>
            </w:tr>
          </w:tbl>
          <w:p w:rsidR="006A1481" w:rsidRPr="00FC551D" w:rsidRDefault="006A1481" w:rsidP="006A1481">
            <w:pPr>
              <w:pStyle w:val="a5"/>
              <w:rPr>
                <w:color w:val="auto"/>
                <w:lang w:val="uk-UA"/>
              </w:rPr>
            </w:pPr>
          </w:p>
          <w:p w:rsidR="006A1481" w:rsidRPr="00FC551D" w:rsidRDefault="006A1481" w:rsidP="006A1481">
            <w:pPr>
              <w:pStyle w:val="a5"/>
              <w:rPr>
                <w:i/>
                <w:color w:val="auto"/>
                <w:lang w:val="uk-UA"/>
              </w:rPr>
            </w:pPr>
            <w:r w:rsidRPr="00FC551D">
              <w:rPr>
                <w:i/>
                <w:color w:val="auto"/>
                <w:lang w:val="uk-UA"/>
              </w:rPr>
              <w:t>Примітки до таблиці:</w:t>
            </w:r>
          </w:p>
          <w:p w:rsidR="006A1481" w:rsidRPr="00FC551D" w:rsidRDefault="006A1481" w:rsidP="006A1481">
            <w:pPr>
              <w:pStyle w:val="a5"/>
              <w:rPr>
                <w:i/>
                <w:color w:val="auto"/>
                <w:u w:val="single"/>
                <w:lang w:val="uk-UA"/>
              </w:rPr>
            </w:pPr>
            <w:r w:rsidRPr="00FC551D">
              <w:rPr>
                <w:i/>
                <w:color w:val="auto"/>
                <w:u w:val="single"/>
                <w:lang w:val="uk-UA"/>
              </w:rPr>
              <w:t>* Ціна та сума мають бути відмінними від 0,00 грн., після коми повинно бути не більше двох знаків.</w:t>
            </w:r>
          </w:p>
          <w:p w:rsidR="006A1481" w:rsidRPr="00FC551D" w:rsidRDefault="006A1481" w:rsidP="006A1481">
            <w:pPr>
              <w:pStyle w:val="a5"/>
              <w:rPr>
                <w:i/>
                <w:color w:val="auto"/>
                <w:u w:val="single"/>
                <w:lang w:val="uk-UA"/>
              </w:rPr>
            </w:pPr>
            <w:r w:rsidRPr="00FC551D">
              <w:rPr>
                <w:i/>
                <w:color w:val="auto"/>
                <w:u w:val="single"/>
                <w:lang w:val="uk-UA"/>
              </w:rPr>
              <w:t>** Для платників ПДВ</w:t>
            </w:r>
          </w:p>
          <w:p w:rsidR="009F0D66" w:rsidRPr="00FC551D" w:rsidRDefault="009F0D66" w:rsidP="00AD113B">
            <w:pPr>
              <w:jc w:val="both"/>
              <w:rPr>
                <w:color w:val="auto"/>
                <w:lang w:val="uk-UA"/>
              </w:rPr>
            </w:pPr>
          </w:p>
        </w:tc>
        <w:tc>
          <w:tcPr>
            <w:tcW w:w="3190" w:type="dxa"/>
          </w:tcPr>
          <w:p w:rsidR="009F0D66" w:rsidRPr="00FC551D" w:rsidRDefault="009F0D66" w:rsidP="00AD113B">
            <w:pPr>
              <w:jc w:val="both"/>
              <w:rPr>
                <w:color w:val="auto"/>
                <w:lang w:val="uk-UA"/>
              </w:rPr>
            </w:pPr>
          </w:p>
        </w:tc>
      </w:tr>
    </w:tbl>
    <w:p w:rsidR="00241E10" w:rsidRPr="00FC551D" w:rsidRDefault="00241E10" w:rsidP="00241E10">
      <w:pPr>
        <w:tabs>
          <w:tab w:val="center" w:pos="4898"/>
          <w:tab w:val="left" w:pos="6555"/>
        </w:tabs>
        <w:spacing w:line="276" w:lineRule="auto"/>
        <w:jc w:val="center"/>
        <w:rPr>
          <w:b/>
          <w:color w:val="auto"/>
          <w:lang w:val="uk-UA"/>
        </w:rPr>
      </w:pPr>
      <w:r w:rsidRPr="00FC551D">
        <w:rPr>
          <w:b/>
          <w:color w:val="auto"/>
          <w:lang w:val="uk-UA"/>
        </w:rPr>
        <w:t xml:space="preserve">Місця поставки. </w:t>
      </w:r>
    </w:p>
    <w:tbl>
      <w:tblPr>
        <w:tblpPr w:leftFromText="180" w:rightFromText="180" w:vertAnchor="text" w:horzAnchor="margin" w:tblpX="392" w:tblpY="33"/>
        <w:tblW w:w="9606" w:type="dxa"/>
        <w:tblLook w:val="0000"/>
      </w:tblPr>
      <w:tblGrid>
        <w:gridCol w:w="560"/>
        <w:gridCol w:w="6636"/>
        <w:gridCol w:w="2410"/>
      </w:tblGrid>
      <w:tr w:rsidR="00241E10" w:rsidRPr="00FC551D" w:rsidTr="00BD058C">
        <w:trPr>
          <w:trHeight w:val="41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41E10" w:rsidRPr="00FC551D" w:rsidRDefault="00241E10" w:rsidP="001660E9">
            <w:pPr>
              <w:spacing w:line="276" w:lineRule="auto"/>
              <w:jc w:val="center"/>
              <w:rPr>
                <w:b/>
                <w:bCs/>
                <w:color w:val="auto"/>
                <w:lang w:val="uk-UA"/>
              </w:rPr>
            </w:pPr>
            <w:r w:rsidRPr="00FC551D">
              <w:rPr>
                <w:b/>
                <w:bCs/>
                <w:color w:val="auto"/>
                <w:lang w:val="uk-UA"/>
              </w:rPr>
              <w:t>№ п/п</w:t>
            </w:r>
          </w:p>
        </w:tc>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E10" w:rsidRPr="00FC551D" w:rsidRDefault="00241E10" w:rsidP="001660E9">
            <w:pPr>
              <w:spacing w:line="276" w:lineRule="auto"/>
              <w:jc w:val="center"/>
              <w:rPr>
                <w:b/>
                <w:bCs/>
                <w:color w:val="auto"/>
                <w:lang w:val="uk-UA"/>
              </w:rPr>
            </w:pPr>
            <w:r w:rsidRPr="00FC551D">
              <w:rPr>
                <w:b/>
                <w:bCs/>
                <w:color w:val="auto"/>
                <w:lang w:val="uk-UA"/>
              </w:rPr>
              <w:t>Адреси</w:t>
            </w:r>
          </w:p>
        </w:tc>
        <w:tc>
          <w:tcPr>
            <w:tcW w:w="24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41E10" w:rsidRPr="00FC551D" w:rsidRDefault="00241E10" w:rsidP="001660E9">
            <w:pPr>
              <w:spacing w:line="276" w:lineRule="auto"/>
              <w:jc w:val="center"/>
              <w:rPr>
                <w:b/>
                <w:bCs/>
                <w:color w:val="auto"/>
                <w:lang w:val="uk-UA"/>
              </w:rPr>
            </w:pPr>
            <w:r w:rsidRPr="00FC551D">
              <w:rPr>
                <w:b/>
                <w:bCs/>
                <w:color w:val="auto"/>
                <w:lang w:val="uk-UA"/>
              </w:rPr>
              <w:t>Дрова (</w:t>
            </w:r>
            <w:r w:rsidRPr="00FC551D">
              <w:rPr>
                <w:rFonts w:eastAsia="Times New Roman"/>
                <w:b/>
                <w:bCs/>
                <w:color w:val="auto"/>
                <w:lang w:val="uk-UA"/>
              </w:rPr>
              <w:t>м. куб.)</w:t>
            </w:r>
          </w:p>
        </w:tc>
      </w:tr>
      <w:tr w:rsidR="00241E10" w:rsidRPr="00FC551D" w:rsidTr="00BD058C">
        <w:trPr>
          <w:trHeight w:val="474"/>
        </w:trPr>
        <w:tc>
          <w:tcPr>
            <w:tcW w:w="560" w:type="dxa"/>
            <w:tcBorders>
              <w:top w:val="nil"/>
              <w:left w:val="single" w:sz="4" w:space="0" w:color="auto"/>
              <w:bottom w:val="single" w:sz="4" w:space="0" w:color="auto"/>
              <w:right w:val="single" w:sz="4" w:space="0" w:color="auto"/>
            </w:tcBorders>
            <w:shd w:val="clear" w:color="auto" w:fill="auto"/>
            <w:vAlign w:val="center"/>
          </w:tcPr>
          <w:p w:rsidR="00241E10" w:rsidRPr="00FC551D" w:rsidRDefault="00241E10" w:rsidP="001660E9">
            <w:pPr>
              <w:spacing w:line="276" w:lineRule="auto"/>
              <w:jc w:val="center"/>
              <w:rPr>
                <w:b/>
                <w:color w:val="auto"/>
                <w:lang w:val="uk-UA"/>
              </w:rPr>
            </w:pPr>
            <w:r w:rsidRPr="00FC551D">
              <w:rPr>
                <w:b/>
                <w:color w:val="auto"/>
                <w:lang w:val="uk-UA"/>
              </w:rPr>
              <w:t>1</w:t>
            </w:r>
          </w:p>
        </w:tc>
        <w:tc>
          <w:tcPr>
            <w:tcW w:w="6636" w:type="dxa"/>
            <w:tcBorders>
              <w:top w:val="nil"/>
              <w:left w:val="nil"/>
              <w:bottom w:val="single" w:sz="4" w:space="0" w:color="auto"/>
              <w:right w:val="single" w:sz="4" w:space="0" w:color="auto"/>
            </w:tcBorders>
            <w:shd w:val="clear" w:color="auto" w:fill="auto"/>
            <w:vAlign w:val="center"/>
          </w:tcPr>
          <w:p w:rsidR="00241E10" w:rsidRPr="00FC551D" w:rsidRDefault="00241E10" w:rsidP="001660E9">
            <w:pPr>
              <w:pStyle w:val="a5"/>
              <w:rPr>
                <w:color w:val="auto"/>
                <w:lang w:val="uk-UA"/>
              </w:rPr>
            </w:pPr>
            <w:r w:rsidRPr="00FC551D">
              <w:rPr>
                <w:color w:val="auto"/>
                <w:lang w:val="uk-UA"/>
              </w:rPr>
              <w:t>23100, Вінницька обл., м. Жмеринка, вул. Франко, 136;</w:t>
            </w:r>
          </w:p>
        </w:tc>
        <w:tc>
          <w:tcPr>
            <w:tcW w:w="2410" w:type="dxa"/>
            <w:tcBorders>
              <w:top w:val="nil"/>
              <w:left w:val="nil"/>
              <w:bottom w:val="single" w:sz="4" w:space="0" w:color="auto"/>
              <w:right w:val="single" w:sz="4" w:space="0" w:color="auto"/>
            </w:tcBorders>
            <w:shd w:val="clear" w:color="auto" w:fill="auto"/>
            <w:noWrap/>
            <w:vAlign w:val="center"/>
          </w:tcPr>
          <w:p w:rsidR="00241E10" w:rsidRPr="00FC551D" w:rsidRDefault="006F6FCB" w:rsidP="001660E9">
            <w:pPr>
              <w:pStyle w:val="a5"/>
              <w:jc w:val="center"/>
              <w:rPr>
                <w:color w:val="auto"/>
                <w:lang w:val="uk-UA"/>
              </w:rPr>
            </w:pPr>
            <w:r>
              <w:rPr>
                <w:color w:val="auto"/>
                <w:lang w:val="uk-UA"/>
              </w:rPr>
              <w:t>20</w:t>
            </w:r>
            <w:r w:rsidR="00241E10" w:rsidRPr="00FC551D">
              <w:rPr>
                <w:color w:val="auto"/>
                <w:lang w:val="uk-UA"/>
              </w:rPr>
              <w:t>0</w:t>
            </w:r>
          </w:p>
        </w:tc>
      </w:tr>
      <w:tr w:rsidR="00241E10" w:rsidRPr="00FC551D" w:rsidTr="00BD058C">
        <w:trPr>
          <w:trHeight w:val="566"/>
        </w:trPr>
        <w:tc>
          <w:tcPr>
            <w:tcW w:w="560" w:type="dxa"/>
            <w:tcBorders>
              <w:top w:val="nil"/>
              <w:left w:val="single" w:sz="4" w:space="0" w:color="auto"/>
              <w:bottom w:val="single" w:sz="4" w:space="0" w:color="auto"/>
              <w:right w:val="single" w:sz="4" w:space="0" w:color="auto"/>
            </w:tcBorders>
            <w:shd w:val="clear" w:color="auto" w:fill="auto"/>
            <w:vAlign w:val="center"/>
          </w:tcPr>
          <w:p w:rsidR="00241E10" w:rsidRPr="00FC551D" w:rsidRDefault="00241E10" w:rsidP="001660E9">
            <w:pPr>
              <w:spacing w:line="276" w:lineRule="auto"/>
              <w:jc w:val="center"/>
              <w:rPr>
                <w:b/>
                <w:color w:val="auto"/>
                <w:lang w:val="uk-UA"/>
              </w:rPr>
            </w:pPr>
            <w:r w:rsidRPr="00FC551D">
              <w:rPr>
                <w:b/>
                <w:color w:val="auto"/>
                <w:lang w:val="uk-UA"/>
              </w:rPr>
              <w:t>2</w:t>
            </w:r>
          </w:p>
        </w:tc>
        <w:tc>
          <w:tcPr>
            <w:tcW w:w="6636" w:type="dxa"/>
            <w:tcBorders>
              <w:top w:val="nil"/>
              <w:left w:val="nil"/>
              <w:bottom w:val="single" w:sz="4" w:space="0" w:color="auto"/>
              <w:right w:val="single" w:sz="4" w:space="0" w:color="auto"/>
            </w:tcBorders>
            <w:shd w:val="clear" w:color="auto" w:fill="auto"/>
            <w:vAlign w:val="center"/>
          </w:tcPr>
          <w:p w:rsidR="00241E10" w:rsidRPr="00FC551D" w:rsidRDefault="00241E10" w:rsidP="001660E9">
            <w:pPr>
              <w:pStyle w:val="a5"/>
              <w:rPr>
                <w:color w:val="auto"/>
                <w:lang w:val="uk-UA"/>
              </w:rPr>
            </w:pPr>
            <w:r w:rsidRPr="00FC551D">
              <w:rPr>
                <w:color w:val="auto"/>
                <w:lang w:val="uk-UA"/>
              </w:rPr>
              <w:t>23100, Вінницька обл., м. Жмеринка, пров. Лютневий, 3;</w:t>
            </w:r>
          </w:p>
        </w:tc>
        <w:tc>
          <w:tcPr>
            <w:tcW w:w="2410" w:type="dxa"/>
            <w:tcBorders>
              <w:top w:val="nil"/>
              <w:left w:val="nil"/>
              <w:bottom w:val="single" w:sz="4" w:space="0" w:color="auto"/>
              <w:right w:val="single" w:sz="4" w:space="0" w:color="auto"/>
            </w:tcBorders>
            <w:shd w:val="clear" w:color="auto" w:fill="auto"/>
            <w:noWrap/>
            <w:vAlign w:val="center"/>
          </w:tcPr>
          <w:p w:rsidR="00241E10" w:rsidRPr="00FC551D" w:rsidRDefault="00BD058C" w:rsidP="001660E9">
            <w:pPr>
              <w:pStyle w:val="a5"/>
              <w:jc w:val="center"/>
              <w:rPr>
                <w:color w:val="auto"/>
                <w:lang w:val="uk-UA"/>
              </w:rPr>
            </w:pPr>
            <w:r>
              <w:rPr>
                <w:color w:val="auto"/>
                <w:lang w:val="uk-UA"/>
              </w:rPr>
              <w:t>2</w:t>
            </w:r>
            <w:r w:rsidR="00241E10" w:rsidRPr="00FC551D">
              <w:rPr>
                <w:color w:val="auto"/>
                <w:lang w:val="uk-UA"/>
              </w:rPr>
              <w:t>00</w:t>
            </w:r>
          </w:p>
        </w:tc>
      </w:tr>
      <w:tr w:rsidR="00241E10" w:rsidRPr="00FC551D" w:rsidTr="00BD058C">
        <w:trPr>
          <w:trHeight w:val="419"/>
        </w:trPr>
        <w:tc>
          <w:tcPr>
            <w:tcW w:w="560" w:type="dxa"/>
            <w:tcBorders>
              <w:top w:val="nil"/>
              <w:left w:val="single" w:sz="4" w:space="0" w:color="auto"/>
              <w:bottom w:val="single" w:sz="4" w:space="0" w:color="auto"/>
              <w:right w:val="single" w:sz="4" w:space="0" w:color="auto"/>
            </w:tcBorders>
            <w:shd w:val="clear" w:color="auto" w:fill="auto"/>
            <w:vAlign w:val="center"/>
          </w:tcPr>
          <w:p w:rsidR="00241E10" w:rsidRPr="00FC551D" w:rsidRDefault="00241E10" w:rsidP="001660E9">
            <w:pPr>
              <w:spacing w:line="276" w:lineRule="auto"/>
              <w:jc w:val="center"/>
              <w:rPr>
                <w:b/>
                <w:color w:val="auto"/>
                <w:lang w:val="uk-UA"/>
              </w:rPr>
            </w:pPr>
            <w:r w:rsidRPr="00FC551D">
              <w:rPr>
                <w:b/>
                <w:color w:val="auto"/>
                <w:lang w:val="uk-UA"/>
              </w:rPr>
              <w:t>3</w:t>
            </w:r>
          </w:p>
        </w:tc>
        <w:tc>
          <w:tcPr>
            <w:tcW w:w="6636" w:type="dxa"/>
            <w:tcBorders>
              <w:top w:val="nil"/>
              <w:left w:val="nil"/>
              <w:bottom w:val="single" w:sz="4" w:space="0" w:color="auto"/>
              <w:right w:val="single" w:sz="4" w:space="0" w:color="auto"/>
            </w:tcBorders>
            <w:shd w:val="clear" w:color="auto" w:fill="auto"/>
            <w:vAlign w:val="center"/>
          </w:tcPr>
          <w:p w:rsidR="00241E10" w:rsidRPr="00FC551D" w:rsidRDefault="00241E10" w:rsidP="001660E9">
            <w:pPr>
              <w:pStyle w:val="a5"/>
              <w:rPr>
                <w:color w:val="auto"/>
                <w:lang w:val="uk-UA"/>
              </w:rPr>
            </w:pPr>
            <w:r w:rsidRPr="00FC551D">
              <w:rPr>
                <w:color w:val="auto"/>
                <w:lang w:val="uk-UA"/>
              </w:rPr>
              <w:t>23100, Вінницька обл., м. Жмеринка, вул. Урицького, 7;</w:t>
            </w:r>
          </w:p>
        </w:tc>
        <w:tc>
          <w:tcPr>
            <w:tcW w:w="2410" w:type="dxa"/>
            <w:tcBorders>
              <w:top w:val="nil"/>
              <w:left w:val="nil"/>
              <w:bottom w:val="single" w:sz="4" w:space="0" w:color="auto"/>
              <w:right w:val="single" w:sz="4" w:space="0" w:color="auto"/>
            </w:tcBorders>
            <w:shd w:val="clear" w:color="auto" w:fill="auto"/>
            <w:noWrap/>
            <w:vAlign w:val="center"/>
          </w:tcPr>
          <w:p w:rsidR="00241E10" w:rsidRPr="00FC551D" w:rsidRDefault="00241E10" w:rsidP="006F6FCB">
            <w:pPr>
              <w:pStyle w:val="a5"/>
              <w:jc w:val="center"/>
              <w:rPr>
                <w:color w:val="auto"/>
                <w:lang w:val="uk-UA"/>
              </w:rPr>
            </w:pPr>
            <w:r w:rsidRPr="00FC551D">
              <w:rPr>
                <w:color w:val="auto"/>
                <w:lang w:val="uk-UA"/>
              </w:rPr>
              <w:t>1</w:t>
            </w:r>
            <w:r w:rsidR="006F6FCB">
              <w:rPr>
                <w:color w:val="auto"/>
                <w:lang w:val="uk-UA"/>
              </w:rPr>
              <w:t>2</w:t>
            </w:r>
            <w:r w:rsidRPr="00FC551D">
              <w:rPr>
                <w:color w:val="auto"/>
                <w:lang w:val="uk-UA"/>
              </w:rPr>
              <w:t>0</w:t>
            </w:r>
          </w:p>
        </w:tc>
      </w:tr>
      <w:tr w:rsidR="00241E10" w:rsidRPr="00FC551D" w:rsidTr="00BD058C">
        <w:trPr>
          <w:trHeight w:val="553"/>
        </w:trPr>
        <w:tc>
          <w:tcPr>
            <w:tcW w:w="560" w:type="dxa"/>
            <w:tcBorders>
              <w:top w:val="nil"/>
              <w:left w:val="single" w:sz="4" w:space="0" w:color="auto"/>
              <w:bottom w:val="single" w:sz="4" w:space="0" w:color="auto"/>
              <w:right w:val="single" w:sz="4" w:space="0" w:color="auto"/>
            </w:tcBorders>
            <w:shd w:val="clear" w:color="auto" w:fill="auto"/>
            <w:vAlign w:val="center"/>
          </w:tcPr>
          <w:p w:rsidR="00241E10" w:rsidRPr="00FC551D" w:rsidRDefault="00241E10" w:rsidP="001660E9">
            <w:pPr>
              <w:spacing w:line="276" w:lineRule="auto"/>
              <w:jc w:val="center"/>
              <w:rPr>
                <w:b/>
                <w:color w:val="auto"/>
                <w:lang w:val="uk-UA"/>
              </w:rPr>
            </w:pPr>
            <w:r w:rsidRPr="00FC551D">
              <w:rPr>
                <w:b/>
                <w:color w:val="auto"/>
                <w:lang w:val="uk-UA"/>
              </w:rPr>
              <w:t>4</w:t>
            </w:r>
          </w:p>
        </w:tc>
        <w:tc>
          <w:tcPr>
            <w:tcW w:w="6636" w:type="dxa"/>
            <w:tcBorders>
              <w:top w:val="nil"/>
              <w:left w:val="nil"/>
              <w:bottom w:val="single" w:sz="4" w:space="0" w:color="auto"/>
              <w:right w:val="single" w:sz="4" w:space="0" w:color="auto"/>
            </w:tcBorders>
            <w:shd w:val="clear" w:color="auto" w:fill="auto"/>
            <w:vAlign w:val="center"/>
          </w:tcPr>
          <w:p w:rsidR="00241E10" w:rsidRPr="00FC551D" w:rsidRDefault="00241E10" w:rsidP="001660E9">
            <w:pPr>
              <w:pStyle w:val="a5"/>
              <w:rPr>
                <w:i/>
                <w:color w:val="auto"/>
                <w:lang w:val="uk-UA"/>
              </w:rPr>
            </w:pPr>
            <w:r w:rsidRPr="00FC551D">
              <w:rPr>
                <w:color w:val="auto"/>
                <w:lang w:val="uk-UA"/>
              </w:rPr>
              <w:t>23100, Вінницька обл., м. Жмеринка, вул. Короленко, 7;</w:t>
            </w:r>
          </w:p>
        </w:tc>
        <w:tc>
          <w:tcPr>
            <w:tcW w:w="2410" w:type="dxa"/>
            <w:tcBorders>
              <w:top w:val="nil"/>
              <w:left w:val="nil"/>
              <w:bottom w:val="single" w:sz="4" w:space="0" w:color="auto"/>
              <w:right w:val="single" w:sz="4" w:space="0" w:color="auto"/>
            </w:tcBorders>
            <w:shd w:val="clear" w:color="auto" w:fill="auto"/>
            <w:noWrap/>
            <w:vAlign w:val="center"/>
          </w:tcPr>
          <w:p w:rsidR="00241E10" w:rsidRPr="00FC551D" w:rsidRDefault="00241E10" w:rsidP="006F6FCB">
            <w:pPr>
              <w:pStyle w:val="a5"/>
              <w:jc w:val="center"/>
              <w:rPr>
                <w:color w:val="auto"/>
                <w:lang w:val="uk-UA"/>
              </w:rPr>
            </w:pPr>
            <w:r w:rsidRPr="00FC551D">
              <w:rPr>
                <w:color w:val="auto"/>
                <w:lang w:val="uk-UA"/>
              </w:rPr>
              <w:t>1</w:t>
            </w:r>
            <w:r w:rsidR="006F6FCB">
              <w:rPr>
                <w:color w:val="auto"/>
                <w:lang w:val="uk-UA"/>
              </w:rPr>
              <w:t>8</w:t>
            </w:r>
            <w:r w:rsidRPr="00FC551D">
              <w:rPr>
                <w:color w:val="auto"/>
                <w:lang w:val="uk-UA"/>
              </w:rPr>
              <w:t>0</w:t>
            </w:r>
          </w:p>
        </w:tc>
      </w:tr>
      <w:tr w:rsidR="00241E10" w:rsidRPr="00FC551D" w:rsidTr="00BD058C">
        <w:trPr>
          <w:trHeight w:val="419"/>
        </w:trPr>
        <w:tc>
          <w:tcPr>
            <w:tcW w:w="560" w:type="dxa"/>
            <w:tcBorders>
              <w:top w:val="nil"/>
              <w:left w:val="single" w:sz="4" w:space="0" w:color="auto"/>
              <w:bottom w:val="single" w:sz="4" w:space="0" w:color="auto"/>
              <w:right w:val="single" w:sz="4" w:space="0" w:color="auto"/>
            </w:tcBorders>
            <w:shd w:val="clear" w:color="auto" w:fill="auto"/>
            <w:vAlign w:val="center"/>
          </w:tcPr>
          <w:p w:rsidR="00241E10" w:rsidRPr="00FC551D" w:rsidRDefault="00241E10" w:rsidP="001660E9">
            <w:pPr>
              <w:spacing w:line="276" w:lineRule="auto"/>
              <w:jc w:val="center"/>
              <w:rPr>
                <w:b/>
                <w:color w:val="auto"/>
                <w:lang w:val="uk-UA"/>
              </w:rPr>
            </w:pPr>
            <w:r w:rsidRPr="00FC551D">
              <w:rPr>
                <w:b/>
                <w:color w:val="auto"/>
                <w:lang w:val="uk-UA"/>
              </w:rPr>
              <w:t>5</w:t>
            </w:r>
          </w:p>
        </w:tc>
        <w:tc>
          <w:tcPr>
            <w:tcW w:w="6636" w:type="dxa"/>
            <w:tcBorders>
              <w:top w:val="nil"/>
              <w:left w:val="nil"/>
              <w:bottom w:val="single" w:sz="4" w:space="0" w:color="auto"/>
              <w:right w:val="single" w:sz="4" w:space="0" w:color="auto"/>
            </w:tcBorders>
            <w:shd w:val="clear" w:color="auto" w:fill="auto"/>
            <w:vAlign w:val="center"/>
          </w:tcPr>
          <w:p w:rsidR="00241E10" w:rsidRPr="00FC551D" w:rsidRDefault="00241E10" w:rsidP="001660E9">
            <w:pPr>
              <w:pStyle w:val="a5"/>
              <w:rPr>
                <w:color w:val="auto"/>
                <w:lang w:val="uk-UA"/>
              </w:rPr>
            </w:pPr>
            <w:r w:rsidRPr="00FC551D">
              <w:rPr>
                <w:color w:val="auto"/>
                <w:lang w:val="uk-UA"/>
              </w:rPr>
              <w:t>23100, Вінницька обл., м. Жмеринка, вул. Кривоноса, 27;</w:t>
            </w:r>
          </w:p>
        </w:tc>
        <w:tc>
          <w:tcPr>
            <w:tcW w:w="2410" w:type="dxa"/>
            <w:tcBorders>
              <w:top w:val="nil"/>
              <w:left w:val="nil"/>
              <w:bottom w:val="single" w:sz="4" w:space="0" w:color="auto"/>
              <w:right w:val="single" w:sz="4" w:space="0" w:color="auto"/>
            </w:tcBorders>
            <w:shd w:val="clear" w:color="auto" w:fill="auto"/>
            <w:noWrap/>
            <w:vAlign w:val="center"/>
          </w:tcPr>
          <w:p w:rsidR="00241E10" w:rsidRPr="00FC551D" w:rsidRDefault="006F6FCB" w:rsidP="001660E9">
            <w:pPr>
              <w:pStyle w:val="a5"/>
              <w:jc w:val="center"/>
              <w:rPr>
                <w:color w:val="auto"/>
                <w:lang w:val="uk-UA"/>
              </w:rPr>
            </w:pPr>
            <w:r>
              <w:rPr>
                <w:color w:val="auto"/>
                <w:lang w:val="uk-UA"/>
              </w:rPr>
              <w:t>200</w:t>
            </w:r>
          </w:p>
        </w:tc>
      </w:tr>
      <w:tr w:rsidR="00241E10" w:rsidRPr="00FC551D" w:rsidTr="00BD058C">
        <w:trPr>
          <w:trHeight w:val="410"/>
        </w:trPr>
        <w:tc>
          <w:tcPr>
            <w:tcW w:w="560" w:type="dxa"/>
            <w:tcBorders>
              <w:top w:val="nil"/>
              <w:left w:val="single" w:sz="4" w:space="0" w:color="auto"/>
              <w:bottom w:val="single" w:sz="4" w:space="0" w:color="auto"/>
              <w:right w:val="single" w:sz="4" w:space="0" w:color="auto"/>
            </w:tcBorders>
            <w:shd w:val="clear" w:color="auto" w:fill="auto"/>
            <w:vAlign w:val="center"/>
          </w:tcPr>
          <w:p w:rsidR="00241E10" w:rsidRPr="00FC551D" w:rsidRDefault="00241E10" w:rsidP="001660E9">
            <w:pPr>
              <w:spacing w:line="276" w:lineRule="auto"/>
              <w:jc w:val="center"/>
              <w:rPr>
                <w:b/>
                <w:color w:val="auto"/>
                <w:lang w:val="uk-UA"/>
              </w:rPr>
            </w:pPr>
            <w:r w:rsidRPr="00FC551D">
              <w:rPr>
                <w:b/>
                <w:color w:val="auto"/>
                <w:lang w:val="uk-UA"/>
              </w:rPr>
              <w:t>6</w:t>
            </w:r>
          </w:p>
        </w:tc>
        <w:tc>
          <w:tcPr>
            <w:tcW w:w="6636" w:type="dxa"/>
            <w:tcBorders>
              <w:top w:val="nil"/>
              <w:left w:val="nil"/>
              <w:bottom w:val="single" w:sz="4" w:space="0" w:color="auto"/>
              <w:right w:val="single" w:sz="4" w:space="0" w:color="auto"/>
            </w:tcBorders>
            <w:shd w:val="clear" w:color="auto" w:fill="auto"/>
            <w:vAlign w:val="center"/>
          </w:tcPr>
          <w:p w:rsidR="00241E10" w:rsidRPr="00FC551D" w:rsidRDefault="00241E10" w:rsidP="001660E9">
            <w:pPr>
              <w:spacing w:line="276" w:lineRule="auto"/>
              <w:rPr>
                <w:color w:val="auto"/>
                <w:lang w:val="uk-UA"/>
              </w:rPr>
            </w:pPr>
            <w:r w:rsidRPr="00FC551D">
              <w:rPr>
                <w:rFonts w:eastAsia="Times New Roman"/>
                <w:color w:val="auto"/>
                <w:lang w:val="uk-UA"/>
              </w:rPr>
              <w:t>23100, Вінницька обл., м. Жмеринка, вул. Київська, 15;</w:t>
            </w:r>
          </w:p>
        </w:tc>
        <w:tc>
          <w:tcPr>
            <w:tcW w:w="2410" w:type="dxa"/>
            <w:tcBorders>
              <w:top w:val="nil"/>
              <w:left w:val="nil"/>
              <w:bottom w:val="single" w:sz="4" w:space="0" w:color="auto"/>
              <w:right w:val="single" w:sz="4" w:space="0" w:color="auto"/>
            </w:tcBorders>
            <w:shd w:val="clear" w:color="auto" w:fill="auto"/>
            <w:noWrap/>
            <w:vAlign w:val="center"/>
          </w:tcPr>
          <w:p w:rsidR="00241E10" w:rsidRPr="00FC551D" w:rsidRDefault="00BD058C" w:rsidP="001660E9">
            <w:pPr>
              <w:pStyle w:val="a5"/>
              <w:jc w:val="center"/>
              <w:rPr>
                <w:color w:val="auto"/>
                <w:lang w:val="uk-UA"/>
              </w:rPr>
            </w:pPr>
            <w:r>
              <w:rPr>
                <w:color w:val="auto"/>
                <w:lang w:val="uk-UA"/>
              </w:rPr>
              <w:t>2</w:t>
            </w:r>
            <w:r w:rsidR="00241E10" w:rsidRPr="00FC551D">
              <w:rPr>
                <w:color w:val="auto"/>
                <w:lang w:val="uk-UA"/>
              </w:rPr>
              <w:t>00</w:t>
            </w:r>
          </w:p>
        </w:tc>
      </w:tr>
      <w:tr w:rsidR="00BD058C" w:rsidRPr="00FC551D" w:rsidTr="00BD058C">
        <w:trPr>
          <w:trHeight w:val="410"/>
        </w:trPr>
        <w:tc>
          <w:tcPr>
            <w:tcW w:w="560" w:type="dxa"/>
            <w:tcBorders>
              <w:top w:val="nil"/>
              <w:left w:val="single" w:sz="4" w:space="0" w:color="auto"/>
              <w:bottom w:val="single" w:sz="4" w:space="0" w:color="auto"/>
              <w:right w:val="single" w:sz="4" w:space="0" w:color="auto"/>
            </w:tcBorders>
            <w:shd w:val="clear" w:color="auto" w:fill="auto"/>
            <w:vAlign w:val="center"/>
          </w:tcPr>
          <w:p w:rsidR="00BD058C" w:rsidRPr="00FC551D" w:rsidRDefault="00BD058C" w:rsidP="001660E9">
            <w:pPr>
              <w:spacing w:line="276" w:lineRule="auto"/>
              <w:jc w:val="center"/>
              <w:rPr>
                <w:b/>
                <w:color w:val="auto"/>
                <w:lang w:val="uk-UA"/>
              </w:rPr>
            </w:pPr>
            <w:r>
              <w:rPr>
                <w:b/>
                <w:color w:val="auto"/>
                <w:lang w:val="uk-UA"/>
              </w:rPr>
              <w:t>7</w:t>
            </w:r>
          </w:p>
        </w:tc>
        <w:tc>
          <w:tcPr>
            <w:tcW w:w="6636" w:type="dxa"/>
            <w:tcBorders>
              <w:top w:val="nil"/>
              <w:left w:val="nil"/>
              <w:bottom w:val="single" w:sz="4" w:space="0" w:color="auto"/>
              <w:right w:val="single" w:sz="4" w:space="0" w:color="auto"/>
            </w:tcBorders>
            <w:shd w:val="clear" w:color="auto" w:fill="auto"/>
            <w:vAlign w:val="center"/>
          </w:tcPr>
          <w:p w:rsidR="00BD058C" w:rsidRPr="00FC551D" w:rsidRDefault="00BD058C" w:rsidP="001660E9">
            <w:pPr>
              <w:spacing w:line="276" w:lineRule="auto"/>
              <w:rPr>
                <w:rFonts w:eastAsia="Times New Roman"/>
                <w:color w:val="auto"/>
                <w:lang w:val="uk-UA"/>
              </w:rPr>
            </w:pPr>
            <w:r>
              <w:rPr>
                <w:rFonts w:eastAsia="Times New Roman"/>
                <w:color w:val="000000"/>
              </w:rPr>
              <w:t xml:space="preserve">23100, </w:t>
            </w:r>
            <w:proofErr w:type="spellStart"/>
            <w:r>
              <w:rPr>
                <w:rFonts w:eastAsia="Times New Roman"/>
                <w:color w:val="000000"/>
              </w:rPr>
              <w:t>Вінницька</w:t>
            </w:r>
            <w:proofErr w:type="spellEnd"/>
            <w:r>
              <w:rPr>
                <w:rFonts w:eastAsia="Times New Roman"/>
                <w:color w:val="000000"/>
              </w:rPr>
              <w:t xml:space="preserve"> обл., м. Жмеринка, </w:t>
            </w:r>
            <w:proofErr w:type="spellStart"/>
            <w:r>
              <w:rPr>
                <w:rFonts w:eastAsia="Times New Roman"/>
                <w:color w:val="000000"/>
              </w:rPr>
              <w:t>вул</w:t>
            </w:r>
            <w:proofErr w:type="spellEnd"/>
            <w:r>
              <w:rPr>
                <w:rFonts w:eastAsia="Times New Roman"/>
                <w:color w:val="000000"/>
              </w:rPr>
              <w:t xml:space="preserve">. </w:t>
            </w:r>
            <w:proofErr w:type="spellStart"/>
            <w:r>
              <w:rPr>
                <w:rFonts w:eastAsia="Times New Roman"/>
                <w:color w:val="000000"/>
              </w:rPr>
              <w:t>Коцюбинського</w:t>
            </w:r>
            <w:proofErr w:type="spellEnd"/>
            <w:r>
              <w:rPr>
                <w:rFonts w:eastAsia="Times New Roman"/>
                <w:color w:val="000000"/>
              </w:rPr>
              <w:t>, 39</w:t>
            </w:r>
            <w:r w:rsidRPr="004D3E77">
              <w:rPr>
                <w:rFonts w:eastAsia="Times New Roman"/>
              </w:rPr>
              <w:t>;</w:t>
            </w:r>
          </w:p>
        </w:tc>
        <w:tc>
          <w:tcPr>
            <w:tcW w:w="2410" w:type="dxa"/>
            <w:tcBorders>
              <w:top w:val="nil"/>
              <w:left w:val="nil"/>
              <w:bottom w:val="single" w:sz="4" w:space="0" w:color="auto"/>
              <w:right w:val="single" w:sz="4" w:space="0" w:color="auto"/>
            </w:tcBorders>
            <w:shd w:val="clear" w:color="auto" w:fill="auto"/>
            <w:noWrap/>
            <w:vAlign w:val="center"/>
          </w:tcPr>
          <w:p w:rsidR="00BD058C" w:rsidRPr="00FC551D" w:rsidRDefault="00BD058C" w:rsidP="001660E9">
            <w:pPr>
              <w:pStyle w:val="a5"/>
              <w:jc w:val="center"/>
              <w:rPr>
                <w:color w:val="auto"/>
                <w:lang w:val="uk-UA"/>
              </w:rPr>
            </w:pPr>
            <w:r>
              <w:rPr>
                <w:color w:val="auto"/>
                <w:lang w:val="uk-UA"/>
              </w:rPr>
              <w:t>200</w:t>
            </w:r>
          </w:p>
        </w:tc>
      </w:tr>
      <w:tr w:rsidR="00241E10" w:rsidRPr="00FC551D" w:rsidTr="00BD058C">
        <w:trPr>
          <w:trHeight w:val="413"/>
        </w:trPr>
        <w:tc>
          <w:tcPr>
            <w:tcW w:w="560" w:type="dxa"/>
            <w:tcBorders>
              <w:top w:val="nil"/>
              <w:left w:val="single" w:sz="4" w:space="0" w:color="auto"/>
              <w:bottom w:val="single" w:sz="4" w:space="0" w:color="auto"/>
              <w:right w:val="single" w:sz="4" w:space="0" w:color="auto"/>
            </w:tcBorders>
            <w:shd w:val="clear" w:color="auto" w:fill="auto"/>
            <w:vAlign w:val="bottom"/>
          </w:tcPr>
          <w:p w:rsidR="00241E10" w:rsidRPr="00FC551D" w:rsidRDefault="00241E10" w:rsidP="001660E9">
            <w:pPr>
              <w:spacing w:line="276" w:lineRule="auto"/>
              <w:jc w:val="center"/>
              <w:rPr>
                <w:b/>
                <w:bCs/>
                <w:color w:val="auto"/>
                <w:lang w:val="uk-UA"/>
              </w:rPr>
            </w:pPr>
            <w:r w:rsidRPr="00FC551D">
              <w:rPr>
                <w:b/>
                <w:bCs/>
                <w:color w:val="auto"/>
                <w:lang w:val="uk-UA"/>
              </w:rPr>
              <w:t> </w:t>
            </w:r>
          </w:p>
        </w:tc>
        <w:tc>
          <w:tcPr>
            <w:tcW w:w="6636" w:type="dxa"/>
            <w:tcBorders>
              <w:top w:val="nil"/>
              <w:left w:val="nil"/>
              <w:bottom w:val="single" w:sz="4" w:space="0" w:color="auto"/>
              <w:right w:val="single" w:sz="4" w:space="0" w:color="auto"/>
            </w:tcBorders>
            <w:shd w:val="clear" w:color="auto" w:fill="auto"/>
            <w:vAlign w:val="center"/>
          </w:tcPr>
          <w:p w:rsidR="00241E10" w:rsidRPr="00FC551D" w:rsidRDefault="00241E10" w:rsidP="001660E9">
            <w:pPr>
              <w:pStyle w:val="a5"/>
              <w:rPr>
                <w:color w:val="auto"/>
                <w:lang w:val="uk-UA"/>
              </w:rPr>
            </w:pPr>
            <w:r w:rsidRPr="00FC551D">
              <w:rPr>
                <w:color w:val="auto"/>
                <w:lang w:val="uk-UA"/>
              </w:rPr>
              <w:t>РАЗОМ</w:t>
            </w:r>
          </w:p>
        </w:tc>
        <w:tc>
          <w:tcPr>
            <w:tcW w:w="2410" w:type="dxa"/>
            <w:tcBorders>
              <w:top w:val="nil"/>
              <w:left w:val="nil"/>
              <w:bottom w:val="single" w:sz="4" w:space="0" w:color="auto"/>
              <w:right w:val="single" w:sz="4" w:space="0" w:color="auto"/>
            </w:tcBorders>
            <w:shd w:val="clear" w:color="auto" w:fill="auto"/>
            <w:noWrap/>
            <w:vAlign w:val="center"/>
          </w:tcPr>
          <w:p w:rsidR="00241E10" w:rsidRPr="00FC551D" w:rsidRDefault="00241E10" w:rsidP="006F6FCB">
            <w:pPr>
              <w:spacing w:line="276" w:lineRule="auto"/>
              <w:jc w:val="center"/>
              <w:rPr>
                <w:b/>
                <w:bCs/>
                <w:color w:val="auto"/>
                <w:lang w:val="uk-UA"/>
              </w:rPr>
            </w:pPr>
            <w:r w:rsidRPr="00FC551D">
              <w:rPr>
                <w:b/>
                <w:bCs/>
                <w:color w:val="auto"/>
                <w:lang w:val="uk-UA"/>
              </w:rPr>
              <w:t>1</w:t>
            </w:r>
            <w:r w:rsidR="006F6FCB">
              <w:rPr>
                <w:b/>
                <w:bCs/>
                <w:color w:val="auto"/>
                <w:lang w:val="uk-UA"/>
              </w:rPr>
              <w:t>3</w:t>
            </w:r>
            <w:r w:rsidRPr="00FC551D">
              <w:rPr>
                <w:b/>
                <w:bCs/>
                <w:color w:val="auto"/>
                <w:lang w:val="uk-UA"/>
              </w:rPr>
              <w:t>00</w:t>
            </w:r>
          </w:p>
        </w:tc>
      </w:tr>
    </w:tbl>
    <w:p w:rsidR="009F0D66" w:rsidRPr="00FC551D" w:rsidRDefault="009F0D66" w:rsidP="009F0D66">
      <w:pPr>
        <w:jc w:val="both"/>
        <w:rPr>
          <w:color w:val="auto"/>
          <w:lang w:val="uk-UA"/>
        </w:rPr>
      </w:pPr>
    </w:p>
    <w:tbl>
      <w:tblPr>
        <w:tblW w:w="10031" w:type="dxa"/>
        <w:tblLook w:val="04A0"/>
      </w:tblPr>
      <w:tblGrid>
        <w:gridCol w:w="4786"/>
        <w:gridCol w:w="5245"/>
      </w:tblGrid>
      <w:tr w:rsidR="006F6FCB" w:rsidRPr="00FC551D" w:rsidTr="00C65922">
        <w:tc>
          <w:tcPr>
            <w:tcW w:w="4786" w:type="dxa"/>
            <w:vAlign w:val="center"/>
            <w:hideMark/>
          </w:tcPr>
          <w:p w:rsidR="009F0D66" w:rsidRPr="00FC551D" w:rsidRDefault="009F0D66" w:rsidP="00C65922">
            <w:pPr>
              <w:spacing w:before="120" w:after="120"/>
              <w:ind w:left="284"/>
              <w:rPr>
                <w:b/>
                <w:color w:val="auto"/>
                <w:lang w:val="uk-UA"/>
              </w:rPr>
            </w:pPr>
            <w:r w:rsidRPr="00FC551D">
              <w:rPr>
                <w:b/>
                <w:color w:val="auto"/>
                <w:lang w:val="uk-UA"/>
              </w:rPr>
              <w:t>Постачальник:</w:t>
            </w:r>
          </w:p>
        </w:tc>
        <w:tc>
          <w:tcPr>
            <w:tcW w:w="5245" w:type="dxa"/>
            <w:vAlign w:val="center"/>
            <w:hideMark/>
          </w:tcPr>
          <w:p w:rsidR="009F0D66" w:rsidRPr="00FC551D" w:rsidRDefault="009F0D66" w:rsidP="00C65922">
            <w:pPr>
              <w:spacing w:before="120" w:after="120"/>
              <w:ind w:left="284"/>
              <w:rPr>
                <w:b/>
                <w:color w:val="auto"/>
                <w:lang w:val="uk-UA"/>
              </w:rPr>
            </w:pPr>
            <w:r w:rsidRPr="00FC551D">
              <w:rPr>
                <w:b/>
                <w:color w:val="auto"/>
                <w:lang w:val="uk-UA"/>
              </w:rPr>
              <w:t>Покупець:</w:t>
            </w:r>
          </w:p>
        </w:tc>
      </w:tr>
      <w:tr w:rsidR="006F6FCB" w:rsidRPr="00FC551D" w:rsidTr="00C65922">
        <w:tc>
          <w:tcPr>
            <w:tcW w:w="4786" w:type="dxa"/>
            <w:vAlign w:val="center"/>
          </w:tcPr>
          <w:p w:rsidR="009F0D66" w:rsidRPr="00FC551D" w:rsidRDefault="009F0D66" w:rsidP="00C65922">
            <w:pPr>
              <w:ind w:left="284"/>
              <w:rPr>
                <w:color w:val="auto"/>
                <w:lang w:val="uk-UA"/>
              </w:rPr>
            </w:pPr>
            <w:r w:rsidRPr="00FC551D">
              <w:rPr>
                <w:color w:val="auto"/>
                <w:lang w:val="uk-UA"/>
              </w:rPr>
              <w:t>_________________________</w:t>
            </w:r>
          </w:p>
          <w:p w:rsidR="009F0D66" w:rsidRPr="00FC551D" w:rsidRDefault="009F0D66" w:rsidP="00C65922">
            <w:pPr>
              <w:ind w:left="284"/>
              <w:rPr>
                <w:color w:val="auto"/>
                <w:lang w:val="uk-UA"/>
              </w:rPr>
            </w:pPr>
            <w:r w:rsidRPr="00FC551D">
              <w:rPr>
                <w:color w:val="auto"/>
                <w:lang w:val="uk-UA"/>
              </w:rPr>
              <w:t>_________________________</w:t>
            </w:r>
          </w:p>
          <w:p w:rsidR="009F0D66" w:rsidRPr="00FC551D" w:rsidRDefault="009F0D66" w:rsidP="00C65922">
            <w:pPr>
              <w:ind w:left="284"/>
              <w:rPr>
                <w:color w:val="auto"/>
                <w:lang w:val="uk-UA"/>
              </w:rPr>
            </w:pPr>
          </w:p>
          <w:p w:rsidR="009F0D66" w:rsidRPr="00FC551D" w:rsidRDefault="009F0D66" w:rsidP="00C65922">
            <w:pPr>
              <w:ind w:left="284"/>
              <w:rPr>
                <w:color w:val="auto"/>
                <w:lang w:val="uk-UA"/>
              </w:rPr>
            </w:pPr>
            <w:r w:rsidRPr="00FC551D">
              <w:rPr>
                <w:color w:val="auto"/>
                <w:lang w:val="uk-UA"/>
              </w:rPr>
              <w:t>00000, м. ____________</w:t>
            </w:r>
          </w:p>
          <w:p w:rsidR="009F0D66" w:rsidRPr="00FC551D" w:rsidRDefault="009F0D66" w:rsidP="00C65922">
            <w:pPr>
              <w:ind w:left="284"/>
              <w:rPr>
                <w:color w:val="auto"/>
                <w:lang w:val="uk-UA"/>
              </w:rPr>
            </w:pPr>
            <w:r w:rsidRPr="00FC551D">
              <w:rPr>
                <w:color w:val="auto"/>
                <w:lang w:val="uk-UA"/>
              </w:rPr>
              <w:t>Код ЄДРПОУ ________</w:t>
            </w:r>
          </w:p>
          <w:p w:rsidR="009F0D66" w:rsidRPr="00FC551D" w:rsidRDefault="009F0D66" w:rsidP="00C65922">
            <w:pPr>
              <w:ind w:left="284"/>
              <w:rPr>
                <w:color w:val="auto"/>
                <w:lang w:val="uk-UA"/>
              </w:rPr>
            </w:pPr>
            <w:r w:rsidRPr="00FC551D">
              <w:rPr>
                <w:color w:val="auto"/>
                <w:lang w:val="uk-UA"/>
              </w:rPr>
              <w:t>Р/р _________ в ______</w:t>
            </w:r>
          </w:p>
          <w:p w:rsidR="009F0D66" w:rsidRPr="00FC551D" w:rsidRDefault="009F0D66" w:rsidP="00C65922">
            <w:pPr>
              <w:ind w:left="284"/>
              <w:rPr>
                <w:color w:val="auto"/>
                <w:lang w:val="uk-UA"/>
              </w:rPr>
            </w:pPr>
            <w:r w:rsidRPr="00FC551D">
              <w:rPr>
                <w:color w:val="auto"/>
                <w:lang w:val="uk-UA"/>
              </w:rPr>
              <w:t>МФО _______________</w:t>
            </w:r>
          </w:p>
          <w:p w:rsidR="009F0D66" w:rsidRPr="00FC551D" w:rsidRDefault="009F0D66" w:rsidP="00C65922">
            <w:pPr>
              <w:ind w:left="284"/>
              <w:rPr>
                <w:color w:val="auto"/>
                <w:lang w:val="uk-UA"/>
              </w:rPr>
            </w:pPr>
            <w:r w:rsidRPr="00FC551D">
              <w:rPr>
                <w:color w:val="auto"/>
                <w:lang w:val="uk-UA"/>
              </w:rPr>
              <w:t>ІПН ________________</w:t>
            </w:r>
          </w:p>
          <w:p w:rsidR="009F0D66" w:rsidRPr="00FC551D" w:rsidRDefault="009F0D66" w:rsidP="00C65922">
            <w:pPr>
              <w:ind w:left="284"/>
              <w:rPr>
                <w:color w:val="auto"/>
                <w:lang w:val="uk-UA"/>
              </w:rPr>
            </w:pPr>
            <w:proofErr w:type="spellStart"/>
            <w:r w:rsidRPr="00FC551D">
              <w:rPr>
                <w:color w:val="auto"/>
                <w:lang w:val="uk-UA"/>
              </w:rPr>
              <w:t>Свід</w:t>
            </w:r>
            <w:proofErr w:type="spellEnd"/>
            <w:r w:rsidRPr="00FC551D">
              <w:rPr>
                <w:color w:val="auto"/>
                <w:lang w:val="uk-UA"/>
              </w:rPr>
              <w:t>. № _____________</w:t>
            </w:r>
          </w:p>
          <w:p w:rsidR="009F0D66" w:rsidRPr="00FC551D" w:rsidRDefault="009F0D66" w:rsidP="00C65922">
            <w:pPr>
              <w:ind w:left="284"/>
              <w:rPr>
                <w:color w:val="auto"/>
                <w:lang w:val="uk-UA"/>
              </w:rPr>
            </w:pPr>
          </w:p>
          <w:p w:rsidR="009F0D66" w:rsidRPr="00FC551D" w:rsidRDefault="009F0D66" w:rsidP="00C65922">
            <w:pPr>
              <w:ind w:left="284"/>
              <w:rPr>
                <w:color w:val="auto"/>
                <w:lang w:val="uk-UA"/>
              </w:rPr>
            </w:pPr>
            <w:r w:rsidRPr="00FC551D">
              <w:rPr>
                <w:color w:val="auto"/>
                <w:lang w:val="uk-UA"/>
              </w:rPr>
              <w:t>Директор</w:t>
            </w:r>
          </w:p>
          <w:p w:rsidR="009F0D66" w:rsidRPr="00FC551D" w:rsidRDefault="009F0D66" w:rsidP="00C65922">
            <w:pPr>
              <w:ind w:left="284"/>
              <w:rPr>
                <w:color w:val="auto"/>
                <w:lang w:val="uk-UA"/>
              </w:rPr>
            </w:pPr>
            <w:r w:rsidRPr="00FC551D">
              <w:rPr>
                <w:color w:val="auto"/>
                <w:lang w:val="uk-UA"/>
              </w:rPr>
              <w:t>____________________</w:t>
            </w:r>
          </w:p>
          <w:p w:rsidR="009F0D66" w:rsidRPr="00FC551D" w:rsidRDefault="009F0D66" w:rsidP="00C65922">
            <w:pPr>
              <w:ind w:left="284"/>
              <w:rPr>
                <w:color w:val="auto"/>
                <w:lang w:val="uk-UA"/>
              </w:rPr>
            </w:pPr>
          </w:p>
        </w:tc>
        <w:tc>
          <w:tcPr>
            <w:tcW w:w="5245" w:type="dxa"/>
            <w:vAlign w:val="center"/>
          </w:tcPr>
          <w:p w:rsidR="006F6FCB" w:rsidRPr="006F6FCB" w:rsidRDefault="006F6FCB" w:rsidP="00C65922">
            <w:pPr>
              <w:ind w:left="284"/>
              <w:rPr>
                <w:b/>
                <w:color w:val="auto"/>
                <w:lang w:val="uk-UA" w:eastAsia="ru-RU"/>
              </w:rPr>
            </w:pPr>
            <w:proofErr w:type="spellStart"/>
            <w:r w:rsidRPr="006F6FCB">
              <w:rPr>
                <w:b/>
                <w:color w:val="auto"/>
                <w:lang w:val="uk-UA" w:eastAsia="ru-RU"/>
              </w:rPr>
              <w:t>МКП</w:t>
            </w:r>
            <w:proofErr w:type="spellEnd"/>
            <w:r w:rsidRPr="006F6FCB">
              <w:rPr>
                <w:b/>
                <w:color w:val="auto"/>
                <w:lang w:val="uk-UA" w:eastAsia="ru-RU"/>
              </w:rPr>
              <w:t xml:space="preserve"> «Енергоресурс»</w:t>
            </w:r>
          </w:p>
          <w:p w:rsidR="006F6FCB" w:rsidRPr="00FC551D" w:rsidRDefault="006F6FCB" w:rsidP="00C65922">
            <w:pPr>
              <w:tabs>
                <w:tab w:val="left" w:pos="34"/>
              </w:tabs>
              <w:ind w:left="284" w:right="-108"/>
              <w:rPr>
                <w:color w:val="auto"/>
                <w:lang w:val="uk-UA" w:eastAsia="ru-RU"/>
              </w:rPr>
            </w:pPr>
            <w:r w:rsidRPr="00FC551D">
              <w:rPr>
                <w:color w:val="auto"/>
                <w:lang w:val="uk-UA" w:eastAsia="ru-RU"/>
              </w:rPr>
              <w:t xml:space="preserve">юридична адреса: Україна, 23100, Вінницька область, </w:t>
            </w:r>
            <w:r>
              <w:rPr>
                <w:color w:val="auto"/>
                <w:lang w:val="uk-UA" w:eastAsia="ru-RU"/>
              </w:rPr>
              <w:t xml:space="preserve">Жмеринський район, </w:t>
            </w:r>
            <w:r w:rsidRPr="00FC551D">
              <w:rPr>
                <w:color w:val="auto"/>
                <w:lang w:val="uk-UA" w:eastAsia="ru-RU"/>
              </w:rPr>
              <w:t xml:space="preserve">м. Жмеринка, вул. Училищна, 9. </w:t>
            </w:r>
          </w:p>
          <w:p w:rsidR="006F6FCB" w:rsidRPr="00FC551D" w:rsidRDefault="006F6FCB" w:rsidP="00C65922">
            <w:pPr>
              <w:tabs>
                <w:tab w:val="left" w:pos="34"/>
              </w:tabs>
              <w:ind w:left="284" w:right="-108"/>
              <w:rPr>
                <w:color w:val="auto"/>
                <w:lang w:val="uk-UA" w:eastAsia="ru-RU"/>
              </w:rPr>
            </w:pPr>
            <w:r w:rsidRPr="00FC551D">
              <w:rPr>
                <w:color w:val="auto"/>
                <w:lang w:val="uk-UA" w:eastAsia="ru-RU"/>
              </w:rPr>
              <w:t>Код ЄДРПОУ 32644469</w:t>
            </w:r>
          </w:p>
          <w:p w:rsidR="006F6FCB" w:rsidRPr="00FC551D" w:rsidRDefault="006F6FCB" w:rsidP="00C65922">
            <w:pPr>
              <w:tabs>
                <w:tab w:val="left" w:pos="34"/>
              </w:tabs>
              <w:ind w:left="284" w:right="-108"/>
              <w:rPr>
                <w:color w:val="auto"/>
                <w:lang w:val="uk-UA" w:eastAsia="ru-RU"/>
              </w:rPr>
            </w:pPr>
            <w:r w:rsidRPr="00FC551D">
              <w:rPr>
                <w:color w:val="auto"/>
                <w:lang w:val="uk-UA" w:eastAsia="ru-RU"/>
              </w:rPr>
              <w:t xml:space="preserve">п/р IBAN: </w:t>
            </w:r>
            <w:r>
              <w:rPr>
                <w:rFonts w:eastAsia="Cambria"/>
                <w:color w:val="auto"/>
                <w:lang w:val="uk-UA"/>
              </w:rPr>
              <w:t>№</w:t>
            </w:r>
            <w:r w:rsidRPr="00FC551D">
              <w:rPr>
                <w:rFonts w:eastAsia="Cambria"/>
                <w:color w:val="auto"/>
                <w:lang w:val="uk-UA"/>
              </w:rPr>
              <w:t>UA273052990000026001046108537</w:t>
            </w:r>
          </w:p>
          <w:p w:rsidR="006F6FCB" w:rsidRPr="00FC551D" w:rsidRDefault="006F6FCB" w:rsidP="00C65922">
            <w:pPr>
              <w:tabs>
                <w:tab w:val="left" w:pos="34"/>
              </w:tabs>
              <w:ind w:left="284" w:right="-108"/>
              <w:rPr>
                <w:color w:val="auto"/>
                <w:lang w:val="uk-UA" w:eastAsia="ru-RU"/>
              </w:rPr>
            </w:pPr>
            <w:r w:rsidRPr="00FC551D">
              <w:rPr>
                <w:color w:val="auto"/>
                <w:lang w:val="uk-UA" w:eastAsia="ru-RU"/>
              </w:rPr>
              <w:t>АТ КБ «ПРИВАТБАНК», МФО 305299</w:t>
            </w:r>
          </w:p>
          <w:p w:rsidR="006F6FCB" w:rsidRPr="00FC551D" w:rsidRDefault="006F6FCB" w:rsidP="00C65922">
            <w:pPr>
              <w:tabs>
                <w:tab w:val="left" w:pos="34"/>
              </w:tabs>
              <w:ind w:left="284" w:right="-108"/>
              <w:rPr>
                <w:color w:val="auto"/>
                <w:lang w:val="uk-UA" w:eastAsia="ru-RU"/>
              </w:rPr>
            </w:pPr>
            <w:r w:rsidRPr="00FC551D">
              <w:rPr>
                <w:color w:val="auto"/>
                <w:lang w:val="uk-UA" w:eastAsia="ru-RU"/>
              </w:rPr>
              <w:t>ІПН 326444602291</w:t>
            </w:r>
          </w:p>
          <w:p w:rsidR="006F6FCB" w:rsidRPr="00FC551D" w:rsidRDefault="006F6FCB" w:rsidP="00C65922">
            <w:pPr>
              <w:tabs>
                <w:tab w:val="left" w:pos="34"/>
              </w:tabs>
              <w:ind w:left="284" w:right="-108"/>
              <w:rPr>
                <w:color w:val="auto"/>
                <w:lang w:val="uk-UA" w:eastAsia="ru-RU"/>
              </w:rPr>
            </w:pPr>
            <w:r w:rsidRPr="00FC551D">
              <w:rPr>
                <w:color w:val="auto"/>
                <w:lang w:val="uk-UA" w:eastAsia="ru-RU"/>
              </w:rPr>
              <w:t>№ свідоцтва 100278935</w:t>
            </w:r>
          </w:p>
          <w:p w:rsidR="006F6FCB" w:rsidRPr="00FC551D" w:rsidRDefault="006F6FCB" w:rsidP="00C65922">
            <w:pPr>
              <w:tabs>
                <w:tab w:val="left" w:pos="34"/>
              </w:tabs>
              <w:ind w:left="284" w:right="-108"/>
              <w:rPr>
                <w:b/>
                <w:iCs/>
                <w:color w:val="auto"/>
                <w:lang w:val="uk-UA" w:eastAsia="ru-RU"/>
              </w:rPr>
            </w:pPr>
          </w:p>
          <w:p w:rsidR="006F6FCB" w:rsidRDefault="006F6FCB" w:rsidP="00C65922">
            <w:pPr>
              <w:tabs>
                <w:tab w:val="left" w:pos="34"/>
              </w:tabs>
              <w:ind w:left="284" w:right="-108"/>
              <w:rPr>
                <w:b/>
                <w:iCs/>
                <w:color w:val="auto"/>
                <w:lang w:val="uk-UA" w:eastAsia="ru-RU"/>
              </w:rPr>
            </w:pPr>
            <w:r w:rsidRPr="00FC551D">
              <w:rPr>
                <w:b/>
                <w:iCs/>
                <w:color w:val="auto"/>
                <w:lang w:val="uk-UA" w:eastAsia="ru-RU"/>
              </w:rPr>
              <w:t>Директор</w:t>
            </w:r>
          </w:p>
          <w:p w:rsidR="006F6FCB" w:rsidRPr="00FC551D" w:rsidRDefault="006F6FCB" w:rsidP="00C65922">
            <w:pPr>
              <w:tabs>
                <w:tab w:val="left" w:pos="34"/>
              </w:tabs>
              <w:ind w:left="284" w:right="-108"/>
              <w:rPr>
                <w:b/>
                <w:iCs/>
                <w:color w:val="auto"/>
                <w:lang w:val="uk-UA" w:eastAsia="ru-RU"/>
              </w:rPr>
            </w:pPr>
          </w:p>
          <w:p w:rsidR="009F0D66" w:rsidRPr="00FC551D" w:rsidRDefault="00C65922" w:rsidP="00C65922">
            <w:pPr>
              <w:ind w:left="284"/>
              <w:rPr>
                <w:color w:val="auto"/>
                <w:highlight w:val="yellow"/>
                <w:lang w:val="uk-UA"/>
              </w:rPr>
            </w:pPr>
            <w:r>
              <w:rPr>
                <w:b/>
                <w:color w:val="auto"/>
                <w:lang w:val="uk-UA" w:eastAsia="en-US"/>
              </w:rPr>
              <w:t>____________</w:t>
            </w:r>
            <w:r w:rsidR="006F6FCB">
              <w:rPr>
                <w:b/>
                <w:color w:val="auto"/>
                <w:lang w:val="uk-UA" w:eastAsia="en-US"/>
              </w:rPr>
              <w:t>_</w:t>
            </w:r>
            <w:r w:rsidR="006F6FCB" w:rsidRPr="00FC551D">
              <w:rPr>
                <w:b/>
                <w:color w:val="auto"/>
                <w:lang w:val="uk-UA" w:eastAsia="en-US"/>
              </w:rPr>
              <w:t>_ Анатолій ЖИТНИЦЬКИЙ</w:t>
            </w:r>
          </w:p>
        </w:tc>
      </w:tr>
    </w:tbl>
    <w:p w:rsidR="009F0D66" w:rsidRPr="00FC551D" w:rsidRDefault="009F0D66" w:rsidP="00BD058C">
      <w:pPr>
        <w:rPr>
          <w:color w:val="auto"/>
          <w:lang w:val="uk-UA"/>
        </w:rPr>
      </w:pPr>
    </w:p>
    <w:sectPr w:rsidR="009F0D66" w:rsidRPr="00FC551D" w:rsidSect="00036941">
      <w:pgSz w:w="11906" w:h="16838"/>
      <w:pgMar w:top="426" w:right="707" w:bottom="709" w:left="1134"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0EC7"/>
    <w:multiLevelType w:val="multilevel"/>
    <w:tmpl w:val="15361ED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3">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F0D66"/>
    <w:rsid w:val="000145D7"/>
    <w:rsid w:val="0001615E"/>
    <w:rsid w:val="00036941"/>
    <w:rsid w:val="00080EE3"/>
    <w:rsid w:val="00120C48"/>
    <w:rsid w:val="00137CBA"/>
    <w:rsid w:val="001660E9"/>
    <w:rsid w:val="00195609"/>
    <w:rsid w:val="001D5A64"/>
    <w:rsid w:val="002050B4"/>
    <w:rsid w:val="0021733A"/>
    <w:rsid w:val="00241E10"/>
    <w:rsid w:val="002E263A"/>
    <w:rsid w:val="002E6289"/>
    <w:rsid w:val="00307A3A"/>
    <w:rsid w:val="00325996"/>
    <w:rsid w:val="00356B6E"/>
    <w:rsid w:val="003A117E"/>
    <w:rsid w:val="00435490"/>
    <w:rsid w:val="004908C8"/>
    <w:rsid w:val="00497FCC"/>
    <w:rsid w:val="004B1DA0"/>
    <w:rsid w:val="004B3207"/>
    <w:rsid w:val="00505071"/>
    <w:rsid w:val="00584DD9"/>
    <w:rsid w:val="005B23B7"/>
    <w:rsid w:val="005F04D0"/>
    <w:rsid w:val="006505EC"/>
    <w:rsid w:val="0067282A"/>
    <w:rsid w:val="006A1481"/>
    <w:rsid w:val="006F6FCB"/>
    <w:rsid w:val="00744EE1"/>
    <w:rsid w:val="008A6759"/>
    <w:rsid w:val="00960B67"/>
    <w:rsid w:val="00974B65"/>
    <w:rsid w:val="00977130"/>
    <w:rsid w:val="009855CE"/>
    <w:rsid w:val="009D6627"/>
    <w:rsid w:val="009F0D66"/>
    <w:rsid w:val="00A3019E"/>
    <w:rsid w:val="00AE5870"/>
    <w:rsid w:val="00B00049"/>
    <w:rsid w:val="00B56160"/>
    <w:rsid w:val="00B814FE"/>
    <w:rsid w:val="00BD058C"/>
    <w:rsid w:val="00BF4CB7"/>
    <w:rsid w:val="00C50870"/>
    <w:rsid w:val="00C65922"/>
    <w:rsid w:val="00CD10BE"/>
    <w:rsid w:val="00D231A6"/>
    <w:rsid w:val="00D63AF5"/>
    <w:rsid w:val="00D869D5"/>
    <w:rsid w:val="00D96AC2"/>
    <w:rsid w:val="00DB58B6"/>
    <w:rsid w:val="00DD1E64"/>
    <w:rsid w:val="00E2083E"/>
    <w:rsid w:val="00F53196"/>
    <w:rsid w:val="00F8220E"/>
    <w:rsid w:val="00FC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66"/>
    <w:pPr>
      <w:widowControl w:val="0"/>
      <w:suppressAutoHyphens/>
      <w:spacing w:after="0" w:line="240" w:lineRule="auto"/>
    </w:pPr>
    <w:rPr>
      <w:rFonts w:ascii="Times New Roman" w:eastAsia="Andale Sans UI"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0D66"/>
    <w:rPr>
      <w:color w:val="000080"/>
      <w:u w:val="single"/>
    </w:rPr>
  </w:style>
  <w:style w:type="paragraph" w:customStyle="1" w:styleId="rvps2">
    <w:name w:val="rvps2"/>
    <w:basedOn w:val="a"/>
    <w:qFormat/>
    <w:rsid w:val="009F0D66"/>
    <w:pPr>
      <w:spacing w:before="280" w:after="280"/>
    </w:pPr>
    <w:rPr>
      <w:rFonts w:eastAsia="Times New Roman"/>
    </w:rPr>
  </w:style>
  <w:style w:type="paragraph" w:styleId="a4">
    <w:name w:val="List Paragraph"/>
    <w:aliases w:val="Number Bullets,Список уровня 2"/>
    <w:basedOn w:val="a"/>
    <w:uiPriority w:val="99"/>
    <w:qFormat/>
    <w:rsid w:val="009F0D66"/>
    <w:pPr>
      <w:widowControl/>
      <w:spacing w:line="276" w:lineRule="auto"/>
      <w:ind w:left="720"/>
      <w:contextualSpacing/>
    </w:pPr>
    <w:rPr>
      <w:rFonts w:ascii="Arial" w:eastAsia="Arial" w:hAnsi="Arial" w:cs="Arial"/>
      <w:color w:val="000000"/>
      <w:sz w:val="22"/>
      <w:szCs w:val="22"/>
      <w:lang w:eastAsia="ru-RU"/>
    </w:rPr>
  </w:style>
  <w:style w:type="paragraph" w:styleId="a5">
    <w:name w:val="No Spacing"/>
    <w:uiPriority w:val="1"/>
    <w:qFormat/>
    <w:rsid w:val="00584DD9"/>
    <w:pPr>
      <w:widowControl w:val="0"/>
      <w:suppressAutoHyphens/>
      <w:spacing w:after="0" w:line="240" w:lineRule="auto"/>
    </w:pPr>
    <w:rPr>
      <w:rFonts w:ascii="Times New Roman" w:eastAsia="Andale Sans UI" w:hAnsi="Times New Roman" w:cs="Times New Roman"/>
      <w:color w:val="00000A"/>
      <w:sz w:val="24"/>
      <w:szCs w:val="24"/>
      <w:lang w:eastAsia="zh-CN"/>
    </w:rPr>
  </w:style>
  <w:style w:type="paragraph" w:customStyle="1" w:styleId="normal">
    <w:name w:val="normal"/>
    <w:rsid w:val="00137CBA"/>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dcterms:created xsi:type="dcterms:W3CDTF">2023-10-18T08:56:00Z</dcterms:created>
  <dcterms:modified xsi:type="dcterms:W3CDTF">2024-04-30T14:53:00Z</dcterms:modified>
</cp:coreProperties>
</file>