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FA297" w14:textId="26B61E63" w:rsidR="00F9007B" w:rsidRPr="00C07734" w:rsidRDefault="00F9007B" w:rsidP="00F9007B">
      <w:pPr>
        <w:spacing w:after="0" w:line="240" w:lineRule="auto"/>
        <w:jc w:val="right"/>
        <w:rPr>
          <w:rFonts w:ascii="Times New Roman" w:hAnsi="Times New Roman"/>
          <w:b/>
          <w:bCs/>
          <w:sz w:val="24"/>
          <w:szCs w:val="24"/>
          <w:lang w:val="uk-UA"/>
        </w:rPr>
      </w:pPr>
      <w:r w:rsidRPr="00C07734">
        <w:rPr>
          <w:rFonts w:ascii="Times New Roman" w:hAnsi="Times New Roman"/>
          <w:b/>
          <w:bCs/>
          <w:sz w:val="24"/>
          <w:szCs w:val="24"/>
          <w:lang w:val="uk-UA"/>
        </w:rPr>
        <w:t xml:space="preserve">Додаток № </w:t>
      </w:r>
      <w:r>
        <w:rPr>
          <w:rFonts w:ascii="Times New Roman" w:hAnsi="Times New Roman"/>
          <w:b/>
          <w:bCs/>
          <w:sz w:val="24"/>
          <w:szCs w:val="24"/>
          <w:lang w:val="uk-UA"/>
        </w:rPr>
        <w:t>4</w:t>
      </w:r>
      <w:r w:rsidRPr="00C07734">
        <w:rPr>
          <w:rFonts w:ascii="Times New Roman" w:hAnsi="Times New Roman"/>
          <w:b/>
          <w:bCs/>
          <w:sz w:val="24"/>
          <w:szCs w:val="24"/>
          <w:lang w:val="uk-UA"/>
        </w:rPr>
        <w:t xml:space="preserve"> до тендерної документації</w:t>
      </w:r>
    </w:p>
    <w:p w14:paraId="366F1905" w14:textId="77777777" w:rsidR="00F9007B" w:rsidRDefault="00F9007B" w:rsidP="00E03620">
      <w:pPr>
        <w:pStyle w:val="Standard"/>
        <w:widowControl/>
        <w:jc w:val="center"/>
        <w:rPr>
          <w:rFonts w:ascii="Times New Roman" w:eastAsia="Arial" w:hAnsi="Times New Roman" w:cs="Times New Roman"/>
          <w:b/>
          <w:bCs/>
          <w:kern w:val="0"/>
          <w:shd w:val="clear" w:color="auto" w:fill="FFFFFF"/>
          <w:lang w:val="uk-UA" w:eastAsia="ar-SA" w:bidi="ar-SA"/>
        </w:rPr>
      </w:pPr>
    </w:p>
    <w:p w14:paraId="04AFE058" w14:textId="401DDD74" w:rsidR="00E03620" w:rsidRPr="00F9007B" w:rsidRDefault="00F63B23" w:rsidP="00E03620">
      <w:pPr>
        <w:pStyle w:val="Standard"/>
        <w:widowControl/>
        <w:jc w:val="center"/>
        <w:rPr>
          <w:rFonts w:ascii="Times New Roman" w:eastAsia="Arial" w:hAnsi="Times New Roman" w:cs="Times New Roman"/>
          <w:b/>
          <w:bCs/>
          <w:kern w:val="0"/>
          <w:shd w:val="clear" w:color="auto" w:fill="FFFFFF"/>
          <w:lang w:val="uk-UA" w:eastAsia="ar-SA" w:bidi="ar-SA"/>
        </w:rPr>
      </w:pPr>
      <w:r w:rsidRPr="00F9007B">
        <w:rPr>
          <w:rFonts w:ascii="Times New Roman" w:eastAsia="Arial" w:hAnsi="Times New Roman" w:cs="Times New Roman"/>
          <w:b/>
          <w:bCs/>
          <w:kern w:val="0"/>
          <w:shd w:val="clear" w:color="auto" w:fill="FFFFFF"/>
          <w:lang w:val="uk-UA" w:eastAsia="ar-SA" w:bidi="ar-SA"/>
        </w:rPr>
        <w:t>Проект</w:t>
      </w:r>
      <w:r w:rsidR="00E03620" w:rsidRPr="00F9007B">
        <w:rPr>
          <w:rFonts w:ascii="Times New Roman" w:eastAsia="Arial" w:hAnsi="Times New Roman" w:cs="Times New Roman"/>
          <w:b/>
          <w:bCs/>
          <w:kern w:val="0"/>
          <w:shd w:val="clear" w:color="auto" w:fill="FFFFFF"/>
          <w:lang w:val="uk-UA" w:eastAsia="ar-SA" w:bidi="ar-SA"/>
        </w:rPr>
        <w:t xml:space="preserve"> договору про закупівлю</w:t>
      </w:r>
    </w:p>
    <w:p w14:paraId="6A3E3C79" w14:textId="77777777" w:rsidR="00E03620" w:rsidRPr="00F9007B" w:rsidRDefault="00E03620" w:rsidP="00E03620">
      <w:pPr>
        <w:widowControl w:val="0"/>
        <w:suppressAutoHyphens/>
        <w:autoSpaceDE w:val="0"/>
        <w:spacing w:after="0" w:line="264" w:lineRule="auto"/>
        <w:ind w:left="75" w:right="-1"/>
        <w:jc w:val="center"/>
        <w:rPr>
          <w:rFonts w:ascii="Times New Roman" w:eastAsia="Times New Roman" w:hAnsi="Times New Roman"/>
          <w:b/>
          <w:sz w:val="24"/>
          <w:szCs w:val="24"/>
          <w:lang w:val="uk-UA" w:eastAsia="zh-CN"/>
        </w:rPr>
      </w:pPr>
      <w:r w:rsidRPr="00F9007B">
        <w:rPr>
          <w:rFonts w:ascii="Times New Roman" w:eastAsia="Times New Roman" w:hAnsi="Times New Roman"/>
          <w:b/>
          <w:sz w:val="24"/>
          <w:szCs w:val="24"/>
          <w:lang w:val="uk-UA" w:eastAsia="zh-CN"/>
        </w:rPr>
        <w:t>ДОГОВІР №___</w:t>
      </w:r>
    </w:p>
    <w:tbl>
      <w:tblPr>
        <w:tblW w:w="10771" w:type="dxa"/>
        <w:tblLayout w:type="fixed"/>
        <w:tblCellMar>
          <w:left w:w="0" w:type="dxa"/>
          <w:right w:w="0" w:type="dxa"/>
        </w:tblCellMar>
        <w:tblLook w:val="00A0" w:firstRow="1" w:lastRow="0" w:firstColumn="1" w:lastColumn="0" w:noHBand="0" w:noVBand="0"/>
      </w:tblPr>
      <w:tblGrid>
        <w:gridCol w:w="4949"/>
        <w:gridCol w:w="5822"/>
      </w:tblGrid>
      <w:tr w:rsidR="00E03620" w:rsidRPr="00F9007B" w14:paraId="591DFF73" w14:textId="77777777" w:rsidTr="00356097">
        <w:trPr>
          <w:trHeight w:val="367"/>
        </w:trPr>
        <w:tc>
          <w:tcPr>
            <w:tcW w:w="4949" w:type="dxa"/>
            <w:vAlign w:val="center"/>
          </w:tcPr>
          <w:p w14:paraId="70A2EA1C" w14:textId="77777777" w:rsidR="00E03620" w:rsidRPr="00F9007B" w:rsidRDefault="00E03620" w:rsidP="00356097">
            <w:pPr>
              <w:widowControl w:val="0"/>
              <w:suppressAutoHyphens/>
              <w:autoSpaceDE w:val="0"/>
              <w:spacing w:after="0" w:line="264" w:lineRule="auto"/>
              <w:rPr>
                <w:rFonts w:ascii="Times New Roman" w:eastAsia="Times New Roman" w:hAnsi="Times New Roman"/>
                <w:b/>
                <w:bCs/>
                <w:sz w:val="24"/>
                <w:szCs w:val="24"/>
                <w:lang w:val="uk-UA" w:eastAsia="zh-CN"/>
              </w:rPr>
            </w:pPr>
          </w:p>
          <w:p w14:paraId="34FC338D" w14:textId="77777777" w:rsidR="00E03620" w:rsidRPr="00F9007B" w:rsidRDefault="00E03620" w:rsidP="00356097">
            <w:pPr>
              <w:widowControl w:val="0"/>
              <w:suppressAutoHyphens/>
              <w:autoSpaceDE w:val="0"/>
              <w:spacing w:after="0" w:line="264" w:lineRule="auto"/>
              <w:rPr>
                <w:rFonts w:ascii="Times New Roman" w:eastAsia="Times New Roman" w:hAnsi="Times New Roman"/>
                <w:b/>
                <w:bCs/>
                <w:sz w:val="24"/>
                <w:szCs w:val="24"/>
                <w:lang w:val="uk-UA" w:eastAsia="ar-SA"/>
              </w:rPr>
            </w:pPr>
            <w:r w:rsidRPr="00F9007B">
              <w:rPr>
                <w:rFonts w:ascii="Times New Roman" w:eastAsia="Times New Roman" w:hAnsi="Times New Roman"/>
                <w:b/>
                <w:bCs/>
                <w:sz w:val="24"/>
                <w:szCs w:val="24"/>
                <w:lang w:val="uk-UA" w:eastAsia="zh-CN"/>
              </w:rPr>
              <w:t>м. Ужгород</w:t>
            </w:r>
          </w:p>
        </w:tc>
        <w:tc>
          <w:tcPr>
            <w:tcW w:w="5822" w:type="dxa"/>
            <w:vAlign w:val="center"/>
          </w:tcPr>
          <w:p w14:paraId="4A5279F8" w14:textId="58FD9BD8" w:rsidR="00E03620" w:rsidRPr="00F9007B" w:rsidRDefault="00E03620" w:rsidP="00F9007B">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F9007B">
              <w:rPr>
                <w:rFonts w:ascii="Times New Roman" w:eastAsia="Times New Roman" w:hAnsi="Times New Roman"/>
                <w:b/>
                <w:bCs/>
                <w:sz w:val="24"/>
                <w:szCs w:val="24"/>
                <w:lang w:val="uk-UA" w:eastAsia="zh-CN"/>
              </w:rPr>
              <w:t xml:space="preserve">    «___» ___________</w:t>
            </w:r>
            <w:r w:rsidRPr="00F9007B">
              <w:rPr>
                <w:rFonts w:ascii="Times New Roman" w:eastAsia="Times New Roman" w:hAnsi="Times New Roman"/>
                <w:b/>
                <w:sz w:val="24"/>
                <w:szCs w:val="24"/>
                <w:lang w:val="uk-UA" w:eastAsia="zh-CN"/>
              </w:rPr>
              <w:t>202</w:t>
            </w:r>
            <w:r w:rsidR="00F9007B" w:rsidRPr="00F9007B">
              <w:rPr>
                <w:rFonts w:ascii="Times New Roman" w:eastAsia="Times New Roman" w:hAnsi="Times New Roman"/>
                <w:b/>
                <w:sz w:val="24"/>
                <w:szCs w:val="24"/>
                <w:lang w:val="uk-UA" w:eastAsia="zh-CN"/>
              </w:rPr>
              <w:t>4</w:t>
            </w:r>
            <w:r w:rsidRPr="00F9007B">
              <w:rPr>
                <w:rFonts w:ascii="Times New Roman" w:eastAsia="Times New Roman" w:hAnsi="Times New Roman"/>
                <w:b/>
                <w:sz w:val="24"/>
                <w:szCs w:val="24"/>
                <w:lang w:val="uk-UA" w:eastAsia="zh-CN"/>
              </w:rPr>
              <w:t xml:space="preserve"> року</w:t>
            </w:r>
          </w:p>
        </w:tc>
      </w:tr>
    </w:tbl>
    <w:p w14:paraId="6EDDCF3E" w14:textId="77777777" w:rsidR="00E03620" w:rsidRPr="00F9007B" w:rsidRDefault="00E03620" w:rsidP="00E03620">
      <w:pPr>
        <w:widowControl w:val="0"/>
        <w:suppressAutoHyphens/>
        <w:autoSpaceDE w:val="0"/>
        <w:spacing w:after="0" w:line="264" w:lineRule="auto"/>
        <w:rPr>
          <w:rFonts w:ascii="Times New Roman" w:eastAsia="Times New Roman" w:hAnsi="Times New Roman"/>
          <w:sz w:val="20"/>
          <w:szCs w:val="20"/>
          <w:lang w:val="uk-UA" w:eastAsia="ar-SA"/>
        </w:rPr>
      </w:pPr>
    </w:p>
    <w:p w14:paraId="4E647003" w14:textId="4B5F2B1B" w:rsidR="00E03620" w:rsidRPr="00F9007B" w:rsidRDefault="00E03620" w:rsidP="005F7031">
      <w:pPr>
        <w:widowControl w:val="0"/>
        <w:suppressAutoHyphens/>
        <w:autoSpaceDE w:val="0"/>
        <w:spacing w:after="0" w:line="240" w:lineRule="auto"/>
        <w:ind w:firstLine="709"/>
        <w:jc w:val="both"/>
        <w:rPr>
          <w:rFonts w:ascii="Times New Roman" w:eastAsia="Times New Roman" w:hAnsi="Times New Roman"/>
          <w:sz w:val="24"/>
          <w:szCs w:val="24"/>
          <w:lang w:val="uk-UA" w:eastAsia="zh-CN"/>
        </w:rPr>
      </w:pPr>
      <w:r w:rsidRPr="00F9007B">
        <w:rPr>
          <w:rFonts w:ascii="Times New Roman" w:hAnsi="Times New Roman"/>
          <w:bCs/>
          <w:color w:val="000000"/>
          <w:sz w:val="24"/>
          <w:szCs w:val="24"/>
          <w:lang w:val="uk-UA"/>
        </w:rPr>
        <w:t xml:space="preserve">Державна митна служба України в особі Закарпатської митниці, як її відокремленого підрозділу </w:t>
      </w:r>
      <w:r w:rsidRPr="00F9007B">
        <w:rPr>
          <w:rFonts w:ascii="Times New Roman" w:hAnsi="Times New Roman"/>
          <w:sz w:val="24"/>
          <w:szCs w:val="24"/>
          <w:lang w:val="uk-UA"/>
        </w:rPr>
        <w:t xml:space="preserve">(надалі - Покупець), в особі </w:t>
      </w:r>
      <w:r w:rsidRPr="00F9007B">
        <w:rPr>
          <w:rFonts w:ascii="Times New Roman" w:hAnsi="Times New Roman"/>
          <w:sz w:val="24"/>
          <w:szCs w:val="24"/>
          <w:u w:val="single"/>
          <w:lang w:val="uk-UA"/>
        </w:rPr>
        <w:t>___________________________</w:t>
      </w:r>
      <w:r w:rsidRPr="00F9007B">
        <w:rPr>
          <w:rFonts w:ascii="Times New Roman" w:hAnsi="Times New Roman"/>
          <w:sz w:val="24"/>
          <w:szCs w:val="24"/>
          <w:lang w:val="uk-UA"/>
        </w:rPr>
        <w:t xml:space="preserve">, який діє на підставі Положення про Закарпатську митницю, з однієї сторони, та </w:t>
      </w:r>
      <w:r w:rsidRPr="00F9007B">
        <w:rPr>
          <w:rFonts w:ascii="Times New Roman" w:hAnsi="Times New Roman"/>
          <w:bCs/>
          <w:color w:val="000000"/>
          <w:sz w:val="24"/>
          <w:szCs w:val="24"/>
          <w:u w:val="single"/>
          <w:lang w:val="uk-UA"/>
        </w:rPr>
        <w:t>_____________</w:t>
      </w:r>
      <w:r w:rsidRPr="00F9007B">
        <w:rPr>
          <w:rFonts w:ascii="Times New Roman" w:hAnsi="Times New Roman"/>
          <w:bCs/>
          <w:color w:val="000000"/>
          <w:sz w:val="24"/>
          <w:szCs w:val="24"/>
          <w:lang w:val="uk-UA"/>
        </w:rPr>
        <w:t xml:space="preserve">, </w:t>
      </w:r>
      <w:r w:rsidRPr="00F9007B">
        <w:rPr>
          <w:rFonts w:ascii="Times New Roman" w:hAnsi="Times New Roman"/>
          <w:sz w:val="24"/>
          <w:szCs w:val="24"/>
          <w:lang w:val="uk-UA"/>
        </w:rPr>
        <w:t xml:space="preserve">в особі </w:t>
      </w:r>
      <w:r w:rsidRPr="00F9007B">
        <w:rPr>
          <w:rFonts w:ascii="Times New Roman" w:hAnsi="Times New Roman"/>
          <w:sz w:val="24"/>
          <w:szCs w:val="24"/>
          <w:u w:val="single"/>
          <w:lang w:val="uk-UA"/>
        </w:rPr>
        <w:t>__________ __________</w:t>
      </w:r>
      <w:r w:rsidRPr="00F9007B">
        <w:rPr>
          <w:rFonts w:ascii="Times New Roman" w:hAnsi="Times New Roman"/>
          <w:sz w:val="24"/>
          <w:szCs w:val="24"/>
          <w:lang w:val="uk-UA"/>
        </w:rPr>
        <w:t xml:space="preserve"> який діє на підставі </w:t>
      </w:r>
      <w:r w:rsidRPr="00F9007B">
        <w:rPr>
          <w:rFonts w:ascii="Times New Roman" w:hAnsi="Times New Roman"/>
          <w:sz w:val="24"/>
          <w:szCs w:val="24"/>
          <w:u w:val="single"/>
          <w:lang w:val="uk-UA"/>
        </w:rPr>
        <w:t xml:space="preserve">_________ </w:t>
      </w:r>
      <w:r w:rsidRPr="00F9007B">
        <w:rPr>
          <w:rFonts w:ascii="Times New Roman" w:hAnsi="Times New Roman"/>
          <w:sz w:val="24"/>
          <w:szCs w:val="24"/>
          <w:lang w:val="uk-UA"/>
        </w:rPr>
        <w:t>(надалі - Постачальник), з другої сторони, а разом Сторони, керуючись Постановою Кабінету Міністрів України від 12 жовтня 2022 року № 1178, дійшли згоди та заключили договір (надалі – Договір) про наступне:</w:t>
      </w:r>
    </w:p>
    <w:p w14:paraId="7E2A11E8" w14:textId="77777777" w:rsidR="00E03620" w:rsidRPr="00F9007B" w:rsidRDefault="00E03620" w:rsidP="00E03620">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p>
    <w:p w14:paraId="2EFDE3EC" w14:textId="77777777" w:rsidR="00E03620" w:rsidRPr="00F9007B" w:rsidRDefault="00E03620" w:rsidP="00E03620">
      <w:pPr>
        <w:widowControl w:val="0"/>
        <w:suppressAutoHyphens/>
        <w:autoSpaceDE w:val="0"/>
        <w:spacing w:after="0" w:line="240" w:lineRule="auto"/>
        <w:ind w:right="566"/>
        <w:jc w:val="center"/>
        <w:rPr>
          <w:rFonts w:ascii="Times New Roman" w:eastAsia="Times New Roman" w:hAnsi="Times New Roman"/>
          <w:b/>
          <w:bCs/>
          <w:sz w:val="24"/>
          <w:szCs w:val="24"/>
          <w:lang w:val="uk-UA" w:eastAsia="zh-CN"/>
        </w:rPr>
      </w:pPr>
      <w:r w:rsidRPr="00F9007B">
        <w:rPr>
          <w:rFonts w:ascii="Times New Roman" w:eastAsia="Times New Roman" w:hAnsi="Times New Roman"/>
          <w:b/>
          <w:bCs/>
          <w:sz w:val="24"/>
          <w:szCs w:val="24"/>
          <w:lang w:val="uk-UA" w:eastAsia="zh-CN"/>
        </w:rPr>
        <w:t>I. ПРЕДМЕТ ДОГОВОРУ</w:t>
      </w:r>
    </w:p>
    <w:p w14:paraId="5D1DAB46" w14:textId="627B83B3" w:rsidR="00E03620" w:rsidRPr="00F9007B" w:rsidRDefault="00E03620" w:rsidP="00E03620">
      <w:pPr>
        <w:widowControl w:val="0"/>
        <w:suppressLineNumbers/>
        <w:tabs>
          <w:tab w:val="left" w:pos="0"/>
          <w:tab w:val="left" w:pos="540"/>
        </w:tabs>
        <w:suppressAutoHyphens/>
        <w:autoSpaceDE w:val="0"/>
        <w:spacing w:after="0" w:line="240" w:lineRule="auto"/>
        <w:jc w:val="both"/>
        <w:rPr>
          <w:rFonts w:ascii="Times New Roman" w:eastAsia="Times New Roman" w:hAnsi="Times New Roman"/>
          <w:color w:val="FF0000"/>
          <w:sz w:val="24"/>
          <w:szCs w:val="24"/>
          <w:lang w:val="uk-UA" w:eastAsia="zh-CN"/>
        </w:rPr>
      </w:pPr>
      <w:r w:rsidRPr="00F9007B">
        <w:rPr>
          <w:rFonts w:ascii="Times New Roman" w:eastAsia="Times New Roman" w:hAnsi="Times New Roman"/>
          <w:sz w:val="24"/>
          <w:szCs w:val="24"/>
          <w:lang w:val="uk-UA" w:eastAsia="zh-CN"/>
        </w:rPr>
        <w:t xml:space="preserve">1.1. </w:t>
      </w:r>
      <w:r w:rsidRPr="00F9007B">
        <w:rPr>
          <w:rFonts w:ascii="Times New Roman" w:hAnsi="Times New Roman"/>
          <w:snapToGrid w:val="0"/>
          <w:sz w:val="24"/>
          <w:szCs w:val="24"/>
          <w:lang w:val="uk-UA"/>
        </w:rPr>
        <w:t xml:space="preserve">В порядку та на умовах визначених цим Договором, Постачальник зобов'язується поставити </w:t>
      </w:r>
      <w:r w:rsidR="005F7031" w:rsidRPr="00F9007B">
        <w:rPr>
          <w:rFonts w:ascii="Times New Roman" w:hAnsi="Times New Roman"/>
          <w:snapToGrid w:val="0"/>
          <w:sz w:val="24"/>
          <w:szCs w:val="24"/>
          <w:lang w:val="uk-UA"/>
        </w:rPr>
        <w:t>Вогнегасники</w:t>
      </w:r>
      <w:r w:rsidR="00043F87" w:rsidRPr="00F9007B">
        <w:rPr>
          <w:rFonts w:ascii="Times New Roman" w:hAnsi="Times New Roman"/>
          <w:snapToGrid w:val="0"/>
          <w:sz w:val="24"/>
          <w:szCs w:val="24"/>
          <w:lang w:val="uk-UA"/>
        </w:rPr>
        <w:t xml:space="preserve"> </w:t>
      </w:r>
      <w:r w:rsidRPr="00F9007B">
        <w:rPr>
          <w:rFonts w:ascii="Times New Roman" w:hAnsi="Times New Roman"/>
          <w:snapToGrid w:val="0"/>
          <w:sz w:val="24"/>
          <w:szCs w:val="24"/>
          <w:lang w:val="uk-UA"/>
        </w:rPr>
        <w:t xml:space="preserve">(надалі іменується «товар»), за предметом закупівлі: </w:t>
      </w:r>
      <w:r w:rsidR="005F7031" w:rsidRPr="00F9007B">
        <w:rPr>
          <w:rFonts w:ascii="Times New Roman" w:hAnsi="Times New Roman"/>
          <w:snapToGrid w:val="0"/>
          <w:sz w:val="24"/>
          <w:szCs w:val="24"/>
          <w:lang w:val="uk-UA"/>
        </w:rPr>
        <w:t>021:2015 (CPV): 35110000-8 – Протипожежне, рятувальне та захисне обладнання.</w:t>
      </w:r>
    </w:p>
    <w:p w14:paraId="564094C3" w14:textId="650B4A25" w:rsidR="00E03620" w:rsidRPr="00F9007B" w:rsidRDefault="00E03620" w:rsidP="00E03620">
      <w:pPr>
        <w:widowControl w:val="0"/>
        <w:suppressLineNumbers/>
        <w:tabs>
          <w:tab w:val="left" w:pos="0"/>
          <w:tab w:val="left" w:pos="540"/>
        </w:tabs>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 xml:space="preserve">1.2. </w:t>
      </w:r>
      <w:r w:rsidRPr="00F9007B">
        <w:rPr>
          <w:rStyle w:val="2"/>
          <w:rFonts w:ascii="Times New Roman" w:hAnsi="Times New Roman"/>
          <w:sz w:val="24"/>
          <w:szCs w:val="24"/>
        </w:rPr>
        <w:t xml:space="preserve">Найменування, одиниці виміру та загальна кількість товару, що підлягає поставці за цим Договором, визначаються </w:t>
      </w:r>
      <w:r w:rsidRPr="00F9007B">
        <w:rPr>
          <w:rFonts w:ascii="Times New Roman" w:hAnsi="Times New Roman"/>
          <w:sz w:val="24"/>
          <w:szCs w:val="24"/>
          <w:lang w:val="uk-UA"/>
        </w:rPr>
        <w:t xml:space="preserve">в </w:t>
      </w:r>
      <w:r w:rsidRPr="00F9007B">
        <w:rPr>
          <w:rStyle w:val="2"/>
          <w:rFonts w:ascii="Times New Roman" w:hAnsi="Times New Roman"/>
          <w:sz w:val="24"/>
          <w:szCs w:val="24"/>
        </w:rPr>
        <w:t>Специфікації (Додаток 1).</w:t>
      </w:r>
    </w:p>
    <w:p w14:paraId="0697F21B" w14:textId="77777777" w:rsidR="00E03620" w:rsidRPr="00F9007B" w:rsidRDefault="00E03620" w:rsidP="00E03620">
      <w:pPr>
        <w:widowControl w:val="0"/>
        <w:tabs>
          <w:tab w:val="left" w:pos="8617"/>
        </w:tabs>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 xml:space="preserve">1.3. Обсяги закупівлі товару можуть бути зменшені залежно від реального фінансування видатків </w:t>
      </w:r>
      <w:r w:rsidRPr="00F9007B">
        <w:rPr>
          <w:rFonts w:ascii="Times New Roman" w:hAnsi="Times New Roman"/>
          <w:sz w:val="24"/>
          <w:szCs w:val="24"/>
          <w:lang w:val="uk-UA"/>
        </w:rPr>
        <w:t>Покупця</w:t>
      </w:r>
      <w:r w:rsidRPr="00F9007B">
        <w:rPr>
          <w:rFonts w:ascii="Times New Roman" w:eastAsia="Times New Roman" w:hAnsi="Times New Roman"/>
          <w:sz w:val="24"/>
          <w:szCs w:val="24"/>
          <w:lang w:val="uk-UA" w:eastAsia="zh-CN"/>
        </w:rPr>
        <w:t>. </w:t>
      </w:r>
    </w:p>
    <w:p w14:paraId="0E2FB38E"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14:paraId="5707F579"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67610736"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sz w:val="24"/>
          <w:szCs w:val="24"/>
          <w:lang w:val="uk-UA" w:eastAsia="zh-CN"/>
        </w:rPr>
      </w:pPr>
      <w:r w:rsidRPr="00F9007B">
        <w:rPr>
          <w:rFonts w:ascii="Times New Roman" w:eastAsia="Times New Roman" w:hAnsi="Times New Roman"/>
          <w:b/>
          <w:bCs/>
          <w:sz w:val="24"/>
          <w:szCs w:val="24"/>
          <w:lang w:val="uk-UA" w:eastAsia="zh-CN"/>
        </w:rPr>
        <w:t>II. ЯКІСТЬ ТОВАРУ</w:t>
      </w:r>
    </w:p>
    <w:p w14:paraId="105E7DCF"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 xml:space="preserve">2.1. Постачальник повинен поставити Покупцю товар, якість якого відповідає умовам цього Договору. </w:t>
      </w:r>
    </w:p>
    <w:p w14:paraId="140D23DA" w14:textId="15819D28" w:rsidR="00E03620" w:rsidRPr="00F9007B" w:rsidRDefault="00E03620" w:rsidP="00E03620">
      <w:pPr>
        <w:widowControl w:val="0"/>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2.2. Товар, що постачається, має супроводжуватися документами щодо кількості та якості</w:t>
      </w:r>
      <w:r w:rsidR="00BB0AAB" w:rsidRPr="00F9007B">
        <w:rPr>
          <w:rFonts w:ascii="Times New Roman" w:eastAsia="Times New Roman" w:hAnsi="Times New Roman"/>
          <w:sz w:val="24"/>
          <w:szCs w:val="24"/>
          <w:lang w:val="uk-UA" w:eastAsia="zh-CN"/>
        </w:rPr>
        <w:t>, в тому числі паспорти та заповнені гарантійні талони</w:t>
      </w:r>
      <w:r w:rsidRPr="00F9007B">
        <w:rPr>
          <w:rFonts w:ascii="Times New Roman" w:eastAsia="Times New Roman" w:hAnsi="Times New Roman"/>
          <w:sz w:val="24"/>
          <w:szCs w:val="24"/>
          <w:lang w:val="uk-UA" w:eastAsia="zh-CN"/>
        </w:rPr>
        <w:t>.</w:t>
      </w:r>
    </w:p>
    <w:p w14:paraId="572517C5" w14:textId="1042E44D" w:rsidR="00E03620" w:rsidRPr="00F9007B" w:rsidRDefault="00E03620" w:rsidP="00E03620">
      <w:pPr>
        <w:widowControl w:val="0"/>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 xml:space="preserve">2.3. </w:t>
      </w:r>
      <w:r w:rsidRPr="00F9007B">
        <w:rPr>
          <w:rFonts w:ascii="Times New Roman" w:hAnsi="Times New Roman"/>
          <w:sz w:val="24"/>
          <w:szCs w:val="24"/>
          <w:lang w:val="uk-UA"/>
        </w:rPr>
        <w:t>Покупець</w:t>
      </w:r>
      <w:r w:rsidRPr="00F9007B">
        <w:rPr>
          <w:rFonts w:ascii="Times New Roman" w:eastAsia="Times New Roman" w:hAnsi="Times New Roman"/>
          <w:sz w:val="24"/>
          <w:szCs w:val="24"/>
          <w:lang w:val="uk-UA" w:eastAsia="zh-CN"/>
        </w:rPr>
        <w:t xml:space="preserve"> має право відмовитись від товару неналежної якості та повернути його Постачальнику</w:t>
      </w:r>
      <w:r w:rsidR="005F7031" w:rsidRPr="00F9007B">
        <w:rPr>
          <w:rFonts w:ascii="Times New Roman" w:eastAsia="Times New Roman" w:hAnsi="Times New Roman"/>
          <w:sz w:val="24"/>
          <w:szCs w:val="24"/>
          <w:lang w:val="uk-UA" w:eastAsia="zh-CN"/>
        </w:rPr>
        <w:t>.</w:t>
      </w:r>
    </w:p>
    <w:p w14:paraId="450DB589" w14:textId="50996604" w:rsidR="00E03620" w:rsidRPr="00F9007B" w:rsidRDefault="00E03620" w:rsidP="00E03620">
      <w:pPr>
        <w:widowControl w:val="0"/>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2.4. Постачальник зобов’язується у випадку продажі товару неналежної якості замінити товар, визначений в Договорі, товаром належної якості, протягом 5 робочих днів з моменту звернення до нього Покупця. Всі витрати пов’язані із заміною товару неналежної якості (відвантаження, транспортування та ін.) несе Постачальник. У випадку заборони на продаж товару чи окремої партії товару, По</w:t>
      </w:r>
      <w:r w:rsidR="005F7031" w:rsidRPr="00F9007B">
        <w:rPr>
          <w:rFonts w:ascii="Times New Roman" w:eastAsia="Times New Roman" w:hAnsi="Times New Roman"/>
          <w:sz w:val="24"/>
          <w:szCs w:val="24"/>
          <w:lang w:val="uk-UA" w:eastAsia="zh-CN"/>
        </w:rPr>
        <w:t xml:space="preserve">стачальник гарантує повернення </w:t>
      </w:r>
      <w:r w:rsidRPr="00F9007B">
        <w:rPr>
          <w:rFonts w:ascii="Times New Roman" w:eastAsia="Times New Roman" w:hAnsi="Times New Roman"/>
          <w:sz w:val="24"/>
          <w:szCs w:val="24"/>
          <w:lang w:val="uk-UA" w:eastAsia="zh-CN"/>
        </w:rPr>
        <w:t>такого товару за власний рахунок, з повним відшкодуванням витрат Покупця, або заміну такого товару на якісний, якщо така заміна буде відповідати чинному законодавству України.</w:t>
      </w:r>
    </w:p>
    <w:p w14:paraId="39FA21DC"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2.5. Упаковка, в якій відправляється товар, повинна повністю забезпечувати його збереження під час перевезення.</w:t>
      </w:r>
    </w:p>
    <w:p w14:paraId="4BF1CDA3"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166AC274"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sz w:val="24"/>
          <w:szCs w:val="24"/>
          <w:lang w:val="uk-UA" w:eastAsia="zh-CN"/>
        </w:rPr>
      </w:pPr>
      <w:r w:rsidRPr="00F9007B">
        <w:rPr>
          <w:rFonts w:ascii="Times New Roman" w:eastAsia="Times New Roman" w:hAnsi="Times New Roman"/>
          <w:b/>
          <w:bCs/>
          <w:sz w:val="24"/>
          <w:szCs w:val="24"/>
          <w:lang w:val="uk-UA" w:eastAsia="zh-CN"/>
        </w:rPr>
        <w:t>III. СУМА ДОГОВОРУ</w:t>
      </w:r>
    </w:p>
    <w:p w14:paraId="18B2A69F" w14:textId="77777777" w:rsidR="00E03620" w:rsidRPr="00F9007B" w:rsidRDefault="00E03620" w:rsidP="00E03620">
      <w:pPr>
        <w:widowControl w:val="0"/>
        <w:suppressAutoHyphens/>
        <w:autoSpaceDE w:val="0"/>
        <w:spacing w:after="0" w:line="240" w:lineRule="auto"/>
        <w:ind w:right="127"/>
        <w:jc w:val="both"/>
        <w:rPr>
          <w:rFonts w:ascii="Times New Roman" w:eastAsia="Times New Roman" w:hAnsi="Times New Roman"/>
          <w:bCs/>
          <w:lang w:val="uk-UA" w:eastAsia="zh-CN"/>
        </w:rPr>
      </w:pPr>
      <w:r w:rsidRPr="00F9007B">
        <w:rPr>
          <w:rFonts w:ascii="Times New Roman" w:eastAsia="Times New Roman" w:hAnsi="Times New Roman"/>
          <w:lang w:val="uk-UA" w:eastAsia="zh-CN"/>
        </w:rPr>
        <w:t xml:space="preserve">3.1. Сума </w:t>
      </w:r>
      <w:r w:rsidRPr="00F9007B">
        <w:rPr>
          <w:rFonts w:ascii="Times New Roman" w:hAnsi="Times New Roman"/>
          <w:sz w:val="24"/>
          <w:szCs w:val="24"/>
          <w:lang w:val="uk-UA"/>
        </w:rPr>
        <w:t>цього Договору становить _______ грн. (_______________ гривень ____ копійок), у тому числі ПДВ _________ грн. (____________ гривень _____ копійок)</w:t>
      </w:r>
    </w:p>
    <w:p w14:paraId="18AEEA5F" w14:textId="77777777" w:rsidR="00E03620" w:rsidRPr="00F9007B" w:rsidRDefault="00E03620" w:rsidP="00E03620">
      <w:pPr>
        <w:widowControl w:val="0"/>
        <w:suppressAutoHyphens/>
        <w:autoSpaceDE w:val="0"/>
        <w:spacing w:after="0" w:line="240" w:lineRule="auto"/>
        <w:ind w:right="127"/>
        <w:jc w:val="both"/>
        <w:rPr>
          <w:rFonts w:ascii="Times New Roman" w:eastAsia="Times New Roman" w:hAnsi="Times New Roman"/>
          <w:color w:val="000000" w:themeColor="text1"/>
          <w:sz w:val="24"/>
          <w:szCs w:val="24"/>
          <w:lang w:val="uk-UA" w:eastAsia="zh-CN"/>
        </w:rPr>
      </w:pPr>
      <w:r w:rsidRPr="00F9007B">
        <w:rPr>
          <w:rFonts w:ascii="Times New Roman" w:eastAsia="Times New Roman" w:hAnsi="Times New Roman"/>
          <w:bCs/>
          <w:sz w:val="24"/>
          <w:szCs w:val="24"/>
          <w:lang w:val="uk-UA" w:eastAsia="zh-CN"/>
        </w:rPr>
        <w:t xml:space="preserve">3.2. Джерело фінансування цього Договору є кошти загального фонду Державного </w:t>
      </w:r>
      <w:r w:rsidRPr="00F9007B">
        <w:rPr>
          <w:rFonts w:ascii="Times New Roman" w:eastAsia="Times New Roman" w:hAnsi="Times New Roman"/>
          <w:bCs/>
          <w:color w:val="000000" w:themeColor="text1"/>
          <w:sz w:val="24"/>
          <w:szCs w:val="24"/>
          <w:lang w:val="uk-UA" w:eastAsia="zh-CN"/>
        </w:rPr>
        <w:t>бюджету України, КПКВ 3506010, КЕКВ 2210.</w:t>
      </w:r>
    </w:p>
    <w:p w14:paraId="0961F25E" w14:textId="77777777" w:rsidR="00E03620" w:rsidRPr="00F9007B" w:rsidRDefault="00E03620" w:rsidP="00E03620">
      <w:pPr>
        <w:widowControl w:val="0"/>
        <w:suppressAutoHyphens/>
        <w:autoSpaceDE w:val="0"/>
        <w:spacing w:after="0" w:line="240" w:lineRule="auto"/>
        <w:ind w:right="127"/>
        <w:jc w:val="both"/>
        <w:rPr>
          <w:rFonts w:ascii="Times New Roman" w:eastAsia="Times New Roman" w:hAnsi="Times New Roman"/>
          <w:spacing w:val="-1"/>
          <w:sz w:val="24"/>
          <w:szCs w:val="24"/>
          <w:lang w:val="uk-UA" w:eastAsia="zh-CN"/>
        </w:rPr>
      </w:pPr>
      <w:r w:rsidRPr="00F9007B">
        <w:rPr>
          <w:rFonts w:ascii="Times New Roman" w:eastAsia="Times New Roman" w:hAnsi="Times New Roman"/>
          <w:sz w:val="24"/>
          <w:szCs w:val="24"/>
          <w:lang w:val="uk-UA" w:eastAsia="zh-CN"/>
        </w:rPr>
        <w:t xml:space="preserve">3.3. Сума цього Договору може бути зменшена за взаємною згодою Сторін або в односторонньому порядку </w:t>
      </w:r>
      <w:r w:rsidRPr="00F9007B">
        <w:rPr>
          <w:rFonts w:ascii="Times New Roman" w:hAnsi="Times New Roman"/>
          <w:sz w:val="24"/>
          <w:szCs w:val="24"/>
          <w:lang w:val="uk-UA"/>
        </w:rPr>
        <w:t>Покупцем</w:t>
      </w:r>
      <w:r w:rsidRPr="00F9007B">
        <w:rPr>
          <w:rFonts w:ascii="Times New Roman" w:eastAsia="Times New Roman" w:hAnsi="Times New Roman"/>
          <w:sz w:val="24"/>
          <w:szCs w:val="24"/>
          <w:lang w:val="uk-UA" w:eastAsia="zh-CN"/>
        </w:rPr>
        <w:t xml:space="preserve"> на підставі п.1.3. </w:t>
      </w:r>
    </w:p>
    <w:p w14:paraId="0D9BA7F0" w14:textId="77777777" w:rsidR="00E03620" w:rsidRPr="00F9007B" w:rsidRDefault="00E03620" w:rsidP="00E03620">
      <w:pPr>
        <w:widowControl w:val="0"/>
        <w:suppressAutoHyphens/>
        <w:autoSpaceDE w:val="0"/>
        <w:spacing w:after="0" w:line="240" w:lineRule="auto"/>
        <w:ind w:right="127"/>
        <w:rPr>
          <w:rFonts w:ascii="Times New Roman" w:eastAsia="Times New Roman" w:hAnsi="Times New Roman"/>
          <w:spacing w:val="-1"/>
          <w:sz w:val="24"/>
          <w:szCs w:val="24"/>
          <w:lang w:val="uk-UA" w:eastAsia="zh-CN"/>
        </w:rPr>
      </w:pPr>
      <w:r w:rsidRPr="00F9007B">
        <w:rPr>
          <w:rFonts w:ascii="Times New Roman" w:eastAsia="Times New Roman" w:hAnsi="Times New Roman"/>
          <w:spacing w:val="-1"/>
          <w:sz w:val="24"/>
          <w:szCs w:val="24"/>
          <w:lang w:val="uk-UA" w:eastAsia="zh-CN"/>
        </w:rPr>
        <w:t>3.4. Ціна на товар встановлюється в національній грошовій одиниці України – гривні.</w:t>
      </w:r>
    </w:p>
    <w:p w14:paraId="6A292E8E" w14:textId="77777777" w:rsidR="00E03620" w:rsidRPr="00F9007B" w:rsidRDefault="00E03620" w:rsidP="00E03620">
      <w:pPr>
        <w:widowControl w:val="0"/>
        <w:suppressAutoHyphens/>
        <w:autoSpaceDE w:val="0"/>
        <w:spacing w:after="0" w:line="240" w:lineRule="auto"/>
        <w:ind w:right="-24"/>
        <w:jc w:val="center"/>
        <w:rPr>
          <w:rFonts w:ascii="Times New Roman" w:eastAsia="Times New Roman" w:hAnsi="Times New Roman"/>
          <w:bCs/>
          <w:sz w:val="24"/>
          <w:szCs w:val="24"/>
          <w:lang w:val="uk-UA" w:eastAsia="zh-CN"/>
        </w:rPr>
      </w:pPr>
      <w:r w:rsidRPr="00F9007B">
        <w:rPr>
          <w:rFonts w:ascii="Times New Roman" w:eastAsia="Times New Roman" w:hAnsi="Times New Roman"/>
          <w:b/>
          <w:bCs/>
          <w:sz w:val="24"/>
          <w:szCs w:val="24"/>
          <w:lang w:val="uk-UA" w:eastAsia="zh-CN"/>
        </w:rPr>
        <w:lastRenderedPageBreak/>
        <w:t>IV. ПОРЯДОК ЗДІЙСНЕННЯ ОПЛАТИ</w:t>
      </w:r>
    </w:p>
    <w:p w14:paraId="48EBDE18" w14:textId="77777777" w:rsidR="00E03620" w:rsidRPr="00F9007B" w:rsidRDefault="00E03620" w:rsidP="00E03620">
      <w:pPr>
        <w:widowControl w:val="0"/>
        <w:tabs>
          <w:tab w:val="left" w:pos="8699"/>
        </w:tabs>
        <w:suppressAutoHyphens/>
        <w:autoSpaceDE w:val="0"/>
        <w:spacing w:after="0" w:line="240" w:lineRule="auto"/>
        <w:jc w:val="both"/>
        <w:rPr>
          <w:rFonts w:ascii="Times New Roman" w:eastAsia="Times New Roman" w:hAnsi="Times New Roman"/>
          <w:bCs/>
          <w:sz w:val="24"/>
          <w:szCs w:val="24"/>
          <w:lang w:val="uk-UA" w:eastAsia="zh-CN"/>
        </w:rPr>
      </w:pPr>
      <w:r w:rsidRPr="00F9007B">
        <w:rPr>
          <w:rFonts w:ascii="Times New Roman" w:eastAsia="Times New Roman" w:hAnsi="Times New Roman"/>
          <w:bCs/>
          <w:sz w:val="24"/>
          <w:szCs w:val="24"/>
          <w:lang w:val="uk-UA" w:eastAsia="zh-CN"/>
        </w:rPr>
        <w:t>4.1. Розрахунки за Договором проводяться на підставі виставлених рахунків – фактур та видаткових накладних шляхом перерахування грошових коштів на розрахунковий рахунок Постачальника</w:t>
      </w:r>
      <w:r w:rsidRPr="00F9007B">
        <w:rPr>
          <w:rFonts w:ascii="Times New Roman" w:hAnsi="Times New Roman"/>
          <w:sz w:val="24"/>
          <w:szCs w:val="24"/>
          <w:lang w:val="uk-UA"/>
        </w:rPr>
        <w:t xml:space="preserve"> протягом 10 (десяти) банківських днів після отримання товару, за умови надання дозволу органом </w:t>
      </w:r>
      <w:proofErr w:type="spellStart"/>
      <w:r w:rsidRPr="00F9007B">
        <w:rPr>
          <w:rFonts w:ascii="Times New Roman" w:hAnsi="Times New Roman"/>
          <w:sz w:val="24"/>
          <w:szCs w:val="24"/>
          <w:lang w:val="uk-UA"/>
        </w:rPr>
        <w:t>Держказначейської</w:t>
      </w:r>
      <w:proofErr w:type="spellEnd"/>
      <w:r w:rsidRPr="00F9007B">
        <w:rPr>
          <w:rFonts w:ascii="Times New Roman" w:hAnsi="Times New Roman"/>
          <w:sz w:val="24"/>
          <w:szCs w:val="24"/>
          <w:lang w:val="uk-UA"/>
        </w:rPr>
        <w:t xml:space="preserve"> служби України на проведення оплати.</w:t>
      </w:r>
    </w:p>
    <w:p w14:paraId="1BB416C3"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F9007B">
        <w:rPr>
          <w:rFonts w:ascii="Times New Roman" w:hAnsi="Times New Roman"/>
          <w:sz w:val="24"/>
          <w:szCs w:val="24"/>
          <w:lang w:val="uk-UA"/>
        </w:rPr>
        <w:t>4.2. Моментом здійснення оплати вважається факт зарахування на поточний рахунок Постачальника грошових коштів.</w:t>
      </w:r>
    </w:p>
    <w:p w14:paraId="66D9FAB9"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53747AC6"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sz w:val="24"/>
          <w:szCs w:val="24"/>
          <w:lang w:val="uk-UA" w:eastAsia="zh-CN"/>
        </w:rPr>
      </w:pPr>
      <w:r w:rsidRPr="00F9007B">
        <w:rPr>
          <w:rFonts w:ascii="Times New Roman" w:eastAsia="Times New Roman" w:hAnsi="Times New Roman"/>
          <w:b/>
          <w:bCs/>
          <w:sz w:val="24"/>
          <w:szCs w:val="24"/>
          <w:lang w:val="uk-UA" w:eastAsia="zh-CN"/>
        </w:rPr>
        <w:t>V. ПОСТАВКА ТОВАРУ</w:t>
      </w:r>
    </w:p>
    <w:p w14:paraId="5689B396" w14:textId="3FC4C874" w:rsidR="00E03620" w:rsidRPr="00F9007B" w:rsidRDefault="00E03620" w:rsidP="00E03620">
      <w:pPr>
        <w:tabs>
          <w:tab w:val="left" w:pos="709"/>
        </w:tabs>
        <w:spacing w:after="0" w:line="240" w:lineRule="auto"/>
        <w:jc w:val="both"/>
        <w:rPr>
          <w:rFonts w:ascii="Times New Roman" w:hAnsi="Times New Roman"/>
          <w:sz w:val="24"/>
          <w:szCs w:val="24"/>
          <w:lang w:val="uk-UA"/>
        </w:rPr>
      </w:pPr>
      <w:r w:rsidRPr="00F9007B">
        <w:rPr>
          <w:rFonts w:ascii="Times New Roman" w:hAnsi="Times New Roman"/>
          <w:sz w:val="24"/>
          <w:szCs w:val="24"/>
          <w:lang w:val="uk-UA"/>
        </w:rPr>
        <w:t>5.</w:t>
      </w:r>
      <w:r w:rsidR="00043F87" w:rsidRPr="00F9007B">
        <w:rPr>
          <w:rFonts w:ascii="Times New Roman" w:hAnsi="Times New Roman"/>
          <w:sz w:val="24"/>
          <w:szCs w:val="24"/>
          <w:lang w:val="uk-UA"/>
        </w:rPr>
        <w:t>1</w:t>
      </w:r>
      <w:r w:rsidRPr="00F9007B">
        <w:rPr>
          <w:rFonts w:ascii="Times New Roman" w:hAnsi="Times New Roman"/>
          <w:sz w:val="24"/>
          <w:szCs w:val="24"/>
          <w:lang w:val="uk-UA"/>
        </w:rPr>
        <w:t>. Датою поставки є дата отримання Покупцем товару на склад Покупця згідно накладної, підписаної сторонами.</w:t>
      </w:r>
    </w:p>
    <w:p w14:paraId="7BBB6FA2" w14:textId="5790609A" w:rsidR="00E03620" w:rsidRPr="00F9007B" w:rsidRDefault="00043F87" w:rsidP="00E03620">
      <w:pPr>
        <w:tabs>
          <w:tab w:val="left" w:pos="709"/>
        </w:tabs>
        <w:spacing w:after="0" w:line="240" w:lineRule="auto"/>
        <w:jc w:val="both"/>
        <w:rPr>
          <w:rFonts w:ascii="Times New Roman" w:hAnsi="Times New Roman"/>
          <w:sz w:val="24"/>
          <w:szCs w:val="24"/>
          <w:lang w:val="uk-UA"/>
        </w:rPr>
      </w:pPr>
      <w:r w:rsidRPr="00F9007B">
        <w:rPr>
          <w:rFonts w:ascii="Times New Roman" w:hAnsi="Times New Roman"/>
          <w:sz w:val="24"/>
          <w:szCs w:val="24"/>
          <w:lang w:val="uk-UA"/>
        </w:rPr>
        <w:t>5.2</w:t>
      </w:r>
      <w:r w:rsidR="00E03620" w:rsidRPr="00F9007B">
        <w:rPr>
          <w:rFonts w:ascii="Times New Roman" w:hAnsi="Times New Roman"/>
          <w:sz w:val="24"/>
          <w:szCs w:val="24"/>
          <w:lang w:val="uk-UA"/>
        </w:rPr>
        <w:t xml:space="preserve">. </w:t>
      </w:r>
      <w:r w:rsidR="00E03620" w:rsidRPr="00F9007B">
        <w:rPr>
          <w:rFonts w:ascii="Times New Roman" w:eastAsia="Times New Roman" w:hAnsi="Times New Roman"/>
          <w:kern w:val="1"/>
          <w:sz w:val="24"/>
          <w:szCs w:val="24"/>
          <w:lang w:val="uk-UA" w:eastAsia="ar-SA"/>
        </w:rPr>
        <w:t>Транспортування та розвантажувальні роботи здійснюються Постачальником та за його рахунок</w:t>
      </w:r>
      <w:r w:rsidR="00E03620" w:rsidRPr="00F9007B">
        <w:rPr>
          <w:rFonts w:ascii="Times New Roman" w:hAnsi="Times New Roman"/>
          <w:sz w:val="24"/>
          <w:szCs w:val="24"/>
          <w:lang w:val="uk-UA"/>
        </w:rPr>
        <w:t>.</w:t>
      </w:r>
    </w:p>
    <w:p w14:paraId="60B69A80" w14:textId="01C43F3D" w:rsidR="00E03620" w:rsidRPr="00F9007B" w:rsidRDefault="00043F87" w:rsidP="00E03620">
      <w:pPr>
        <w:tabs>
          <w:tab w:val="left" w:pos="709"/>
        </w:tabs>
        <w:spacing w:after="0" w:line="240" w:lineRule="auto"/>
        <w:jc w:val="both"/>
        <w:rPr>
          <w:rFonts w:ascii="Times New Roman" w:hAnsi="Times New Roman"/>
          <w:sz w:val="24"/>
          <w:szCs w:val="24"/>
          <w:lang w:val="uk-UA"/>
        </w:rPr>
      </w:pPr>
      <w:r w:rsidRPr="00F9007B">
        <w:rPr>
          <w:rFonts w:ascii="Times New Roman" w:hAnsi="Times New Roman"/>
          <w:sz w:val="24"/>
          <w:szCs w:val="24"/>
          <w:lang w:val="uk-UA"/>
        </w:rPr>
        <w:t>5.3</w:t>
      </w:r>
      <w:r w:rsidR="00E03620" w:rsidRPr="00F9007B">
        <w:rPr>
          <w:rFonts w:ascii="Times New Roman" w:hAnsi="Times New Roman"/>
          <w:sz w:val="24"/>
          <w:szCs w:val="24"/>
          <w:lang w:val="uk-UA"/>
        </w:rPr>
        <w:t xml:space="preserve">. Прийняття товару за кількістю та якістю проводиться Покупцем за адресою: </w:t>
      </w:r>
      <w:r w:rsidR="00E03620" w:rsidRPr="00F9007B">
        <w:rPr>
          <w:rFonts w:ascii="Times New Roman" w:hAnsi="Times New Roman"/>
          <w:sz w:val="24"/>
          <w:szCs w:val="24"/>
          <w:lang w:val="uk-UA"/>
        </w:rPr>
        <w:br/>
        <w:t>м. Ужгород, вул. Собранецька, 220.</w:t>
      </w:r>
    </w:p>
    <w:p w14:paraId="0B06C19E" w14:textId="6BEAB425" w:rsidR="00BB0AAB" w:rsidRPr="00F9007B" w:rsidRDefault="00BB0AAB" w:rsidP="00E03620">
      <w:pPr>
        <w:tabs>
          <w:tab w:val="left" w:pos="709"/>
        </w:tabs>
        <w:spacing w:after="0" w:line="240" w:lineRule="auto"/>
        <w:jc w:val="both"/>
        <w:rPr>
          <w:rFonts w:ascii="Times New Roman" w:hAnsi="Times New Roman"/>
          <w:sz w:val="24"/>
          <w:szCs w:val="24"/>
          <w:lang w:val="uk-UA"/>
        </w:rPr>
      </w:pPr>
      <w:r w:rsidRPr="00F9007B">
        <w:rPr>
          <w:rFonts w:ascii="Times New Roman" w:hAnsi="Times New Roman"/>
          <w:sz w:val="24"/>
          <w:szCs w:val="24"/>
          <w:lang w:val="uk-UA"/>
        </w:rPr>
        <w:t>5.4. Термін поставки товару – до 15.05.2024.</w:t>
      </w:r>
    </w:p>
    <w:p w14:paraId="543AB97C" w14:textId="7F3B28CC" w:rsidR="00BB0AAB" w:rsidRPr="00F9007B" w:rsidRDefault="00BB0AAB" w:rsidP="00E03620">
      <w:pPr>
        <w:tabs>
          <w:tab w:val="left" w:pos="709"/>
        </w:tabs>
        <w:spacing w:after="0" w:line="240" w:lineRule="auto"/>
        <w:jc w:val="both"/>
        <w:rPr>
          <w:rFonts w:ascii="Times New Roman" w:hAnsi="Times New Roman"/>
          <w:sz w:val="24"/>
          <w:szCs w:val="24"/>
          <w:lang w:val="uk-UA"/>
        </w:rPr>
      </w:pPr>
      <w:r w:rsidRPr="00F9007B">
        <w:rPr>
          <w:rFonts w:ascii="Times New Roman" w:hAnsi="Times New Roman"/>
          <w:sz w:val="24"/>
          <w:szCs w:val="24"/>
          <w:lang w:val="uk-UA"/>
        </w:rPr>
        <w:t>5.5. Гарантійний термін – 12 місяців з дня продажу.</w:t>
      </w:r>
    </w:p>
    <w:p w14:paraId="1C8AB5E2" w14:textId="0F6123CA" w:rsidR="00BB0AAB" w:rsidRPr="00F9007B" w:rsidRDefault="00BB0AAB" w:rsidP="00E03620">
      <w:pPr>
        <w:tabs>
          <w:tab w:val="left" w:pos="709"/>
        </w:tabs>
        <w:spacing w:after="0" w:line="240" w:lineRule="auto"/>
        <w:jc w:val="both"/>
        <w:rPr>
          <w:rFonts w:ascii="Times New Roman" w:hAnsi="Times New Roman"/>
          <w:sz w:val="24"/>
          <w:szCs w:val="24"/>
          <w:lang w:val="uk-UA"/>
        </w:rPr>
      </w:pPr>
      <w:r w:rsidRPr="00F9007B">
        <w:rPr>
          <w:rFonts w:ascii="Times New Roman" w:hAnsi="Times New Roman"/>
          <w:sz w:val="24"/>
          <w:szCs w:val="24"/>
          <w:lang w:val="uk-UA"/>
        </w:rPr>
        <w:t xml:space="preserve">5.6. </w:t>
      </w:r>
      <w:r w:rsidRPr="00F9007B">
        <w:rPr>
          <w:rFonts w:ascii="Times New Roman" w:eastAsia="Times New Roman" w:hAnsi="Times New Roman"/>
          <w:sz w:val="24"/>
          <w:szCs w:val="24"/>
          <w:lang w:val="uk-UA" w:eastAsia="zh-CN"/>
        </w:rPr>
        <w:t>Комплект Поставки: вогнегасник заряджений на візку, шланг, паспорт, гарантійний талон, чохол.</w:t>
      </w:r>
    </w:p>
    <w:p w14:paraId="58521C0E" w14:textId="77777777" w:rsidR="00E03620" w:rsidRPr="00F9007B" w:rsidRDefault="00E03620" w:rsidP="00E03620">
      <w:pPr>
        <w:widowControl w:val="0"/>
        <w:suppressAutoHyphens/>
        <w:autoSpaceDE w:val="0"/>
        <w:spacing w:after="0" w:line="240" w:lineRule="auto"/>
        <w:ind w:firstLine="720"/>
        <w:jc w:val="center"/>
        <w:rPr>
          <w:rFonts w:ascii="Times New Roman" w:eastAsia="Times New Roman" w:hAnsi="Times New Roman"/>
          <w:b/>
          <w:bCs/>
          <w:sz w:val="24"/>
          <w:szCs w:val="24"/>
          <w:lang w:val="uk-UA" w:eastAsia="zh-CN"/>
        </w:rPr>
      </w:pPr>
    </w:p>
    <w:p w14:paraId="610B3314" w14:textId="77777777" w:rsidR="00E03620" w:rsidRPr="00F9007B" w:rsidRDefault="00E03620" w:rsidP="00E03620">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F9007B">
        <w:rPr>
          <w:rFonts w:ascii="Times New Roman" w:eastAsia="Times New Roman" w:hAnsi="Times New Roman"/>
          <w:b/>
          <w:bCs/>
          <w:sz w:val="24"/>
          <w:szCs w:val="24"/>
          <w:lang w:val="uk-UA" w:eastAsia="zh-CN"/>
        </w:rPr>
        <w:t>VI</w:t>
      </w:r>
      <w:r w:rsidRPr="00F9007B">
        <w:rPr>
          <w:rFonts w:ascii="Times New Roman" w:eastAsia="Times New Roman" w:hAnsi="Times New Roman"/>
          <w:b/>
          <w:sz w:val="24"/>
          <w:szCs w:val="24"/>
          <w:lang w:val="uk-UA" w:eastAsia="zh-CN"/>
        </w:rPr>
        <w:t>. ВІДПОВІДАЛЬНІСТЬ СТОРІН ЗА ПОРУШЕННЯ ДОГОВОРУ</w:t>
      </w:r>
    </w:p>
    <w:p w14:paraId="05B378FC" w14:textId="77777777" w:rsidR="00E03620" w:rsidRPr="00F9007B" w:rsidRDefault="00E03620" w:rsidP="00E03620">
      <w:pPr>
        <w:pStyle w:val="af1"/>
        <w:numPr>
          <w:ilvl w:val="1"/>
          <w:numId w:val="13"/>
        </w:numPr>
        <w:spacing w:after="0" w:line="240" w:lineRule="auto"/>
        <w:ind w:left="0" w:firstLine="0"/>
        <w:jc w:val="both"/>
        <w:rPr>
          <w:rFonts w:ascii="Times New Roman" w:hAnsi="Times New Roman" w:cs="Times New Roman"/>
          <w:sz w:val="24"/>
          <w:szCs w:val="24"/>
        </w:rPr>
      </w:pPr>
      <w:r w:rsidRPr="00F9007B">
        <w:rPr>
          <w:rFonts w:ascii="Times New Roman" w:hAnsi="Times New Roman" w:cs="Times New Roman"/>
          <w:sz w:val="24"/>
          <w:szCs w:val="24"/>
        </w:rPr>
        <w:t>У разі поставки товару неналежної якості або товару, що не буде відповідати умовам цього Договору, Постачальник зобов’язаний за свій рахунок у термін 5 (п’яти) днів із дати отримання повідомлення усунути недоліки або замінити неякісний товар на товар належної якості.</w:t>
      </w:r>
    </w:p>
    <w:p w14:paraId="5135128B" w14:textId="77777777" w:rsidR="00E03620" w:rsidRPr="00F9007B" w:rsidRDefault="00E03620" w:rsidP="00E03620">
      <w:pPr>
        <w:pStyle w:val="af1"/>
        <w:numPr>
          <w:ilvl w:val="1"/>
          <w:numId w:val="13"/>
        </w:numPr>
        <w:spacing w:after="0" w:line="240" w:lineRule="auto"/>
        <w:ind w:left="0" w:firstLine="0"/>
        <w:jc w:val="both"/>
        <w:rPr>
          <w:rFonts w:ascii="Times New Roman" w:hAnsi="Times New Roman" w:cs="Times New Roman"/>
          <w:sz w:val="24"/>
          <w:szCs w:val="24"/>
        </w:rPr>
      </w:pPr>
      <w:r w:rsidRPr="00F9007B">
        <w:rPr>
          <w:rFonts w:ascii="Times New Roman" w:hAnsi="Times New Roman" w:cs="Times New Roman"/>
          <w:sz w:val="24"/>
          <w:szCs w:val="24"/>
        </w:rPr>
        <w:t>Покупець не несе відповідальність по зобов’язанням Постачальника, щодо сплати обов’язкових платежів та податків передбачених Податковим Кодексом України.</w:t>
      </w:r>
    </w:p>
    <w:p w14:paraId="7C1544C5" w14:textId="27EB81E5" w:rsidR="00E03620" w:rsidRPr="00F9007B" w:rsidRDefault="00E03620" w:rsidP="00E03620">
      <w:pPr>
        <w:pStyle w:val="af3"/>
        <w:spacing w:before="53" w:line="302" w:lineRule="exact"/>
        <w:jc w:val="both"/>
        <w:rPr>
          <w:lang w:eastAsia="en-US"/>
        </w:rPr>
      </w:pPr>
      <w:r w:rsidRPr="00F9007B">
        <w:rPr>
          <w:lang w:eastAsia="en-US"/>
        </w:rPr>
        <w:t>6.3. Покупець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Покупця, або у випадку зменшення обсягів бюджетного фінансування видатків Покупця, або у випадку відмови органу Державної казначейської служби України в реєстрації та обліку договору, за відсутності у розпорядника бюджетних коштів бюджетних асигнувань на зазначені цілі, встановлених кошторисом.</w:t>
      </w:r>
    </w:p>
    <w:p w14:paraId="56FC3772" w14:textId="77777777" w:rsidR="00E03620" w:rsidRPr="00F9007B" w:rsidRDefault="00E03620" w:rsidP="00E03620">
      <w:pPr>
        <w:pStyle w:val="af1"/>
        <w:spacing w:after="0" w:line="240" w:lineRule="auto"/>
        <w:ind w:left="0"/>
        <w:jc w:val="both"/>
        <w:rPr>
          <w:rFonts w:ascii="Times New Roman" w:hAnsi="Times New Roman" w:cs="Times New Roman"/>
          <w:sz w:val="24"/>
          <w:szCs w:val="24"/>
        </w:rPr>
      </w:pPr>
    </w:p>
    <w:p w14:paraId="24E7F040" w14:textId="77777777" w:rsidR="00E03620" w:rsidRPr="00F9007B" w:rsidRDefault="00E03620" w:rsidP="00E03620">
      <w:pPr>
        <w:widowControl w:val="0"/>
        <w:suppressAutoHyphens/>
        <w:autoSpaceDE w:val="0"/>
        <w:spacing w:after="0" w:line="240" w:lineRule="auto"/>
        <w:ind w:firstLine="720"/>
        <w:jc w:val="center"/>
        <w:rPr>
          <w:rFonts w:ascii="Times New Roman" w:eastAsia="Times New Roman" w:hAnsi="Times New Roman"/>
          <w:b/>
          <w:sz w:val="24"/>
          <w:szCs w:val="24"/>
          <w:lang w:val="uk-UA" w:eastAsia="zh-CN"/>
        </w:rPr>
      </w:pPr>
      <w:r w:rsidRPr="00F9007B">
        <w:rPr>
          <w:rFonts w:ascii="Times New Roman" w:eastAsia="Times New Roman" w:hAnsi="Times New Roman"/>
          <w:b/>
          <w:bCs/>
          <w:sz w:val="24"/>
          <w:szCs w:val="24"/>
          <w:lang w:val="uk-UA" w:eastAsia="zh-CN"/>
        </w:rPr>
        <w:t>VII</w:t>
      </w:r>
      <w:r w:rsidRPr="00F9007B">
        <w:rPr>
          <w:rFonts w:ascii="Times New Roman" w:eastAsia="Times New Roman" w:hAnsi="Times New Roman"/>
          <w:b/>
          <w:sz w:val="24"/>
          <w:szCs w:val="24"/>
          <w:lang w:val="uk-UA" w:eastAsia="zh-CN"/>
        </w:rPr>
        <w:t>. ФОРС-МАЖОРНІ ОБСТАВИНИ</w:t>
      </w:r>
    </w:p>
    <w:p w14:paraId="70F886F0"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F9007B">
        <w:rPr>
          <w:rFonts w:ascii="Times New Roman" w:eastAsia="Times New Roman" w:hAnsi="Times New Roman"/>
          <w:sz w:val="24"/>
          <w:szCs w:val="24"/>
          <w:lang w:val="uk-UA" w:eastAsia="zh-CN"/>
        </w:rPr>
        <w:t>7.1.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095D8E2A"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F9007B">
        <w:rPr>
          <w:rFonts w:ascii="Times New Roman" w:eastAsia="Times New Roman" w:hAnsi="Times New Roman"/>
          <w:sz w:val="24"/>
          <w:szCs w:val="24"/>
          <w:lang w:val="uk-UA" w:eastAsia="zh-CN"/>
        </w:rPr>
        <w:t xml:space="preserve">7.2. Під форс-мажорними обставинами у цьому Договорі розуміються випадки, які мають непереборну силу. </w:t>
      </w:r>
    </w:p>
    <w:p w14:paraId="6523A72A"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F9007B">
        <w:rPr>
          <w:rFonts w:ascii="Times New Roman" w:eastAsia="Times New Roman" w:hAnsi="Times New Roman"/>
          <w:sz w:val="24"/>
          <w:szCs w:val="24"/>
          <w:lang w:val="uk-UA" w:eastAsia="zh-CN"/>
        </w:rPr>
        <w:t xml:space="preserve">7.3.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w:t>
      </w:r>
      <w:r w:rsidRPr="00F9007B">
        <w:rPr>
          <w:rFonts w:ascii="Times New Roman" w:eastAsia="Times New Roman" w:hAnsi="Times New Roman"/>
          <w:sz w:val="24"/>
          <w:szCs w:val="24"/>
          <w:lang w:val="uk-UA" w:eastAsia="zh-CN"/>
        </w:rPr>
        <w:lastRenderedPageBreak/>
        <w:t>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з виконанням яких, діяльність Постачальника стає збитковою чи економічно недоцільною.</w:t>
      </w:r>
    </w:p>
    <w:p w14:paraId="23D0E228"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F9007B">
        <w:rPr>
          <w:rFonts w:ascii="Times New Roman" w:eastAsia="Times New Roman" w:hAnsi="Times New Roman"/>
          <w:sz w:val="24"/>
          <w:szCs w:val="24"/>
          <w:lang w:val="uk-UA" w:eastAsia="zh-CN"/>
        </w:rPr>
        <w:t xml:space="preserve">7.4.Настання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14:paraId="1F80E197"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F9007B">
        <w:rPr>
          <w:rFonts w:ascii="Times New Roman" w:eastAsia="Times New Roman" w:hAnsi="Times New Roman"/>
          <w:sz w:val="24"/>
          <w:szCs w:val="24"/>
          <w:lang w:val="uk-UA" w:eastAsia="zh-CN"/>
        </w:rPr>
        <w:t>7.5. Сторона, що має намір послатися на форс-мажорні обставини, зобов’язане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14:paraId="2E5B1527"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F9007B">
        <w:rPr>
          <w:rFonts w:ascii="Times New Roman" w:eastAsia="Times New Roman" w:hAnsi="Times New Roman"/>
          <w:sz w:val="24"/>
          <w:szCs w:val="24"/>
          <w:lang w:val="uk-UA" w:eastAsia="zh-CN"/>
        </w:rPr>
        <w:t>7.6.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774754F4"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F9007B">
        <w:rPr>
          <w:rFonts w:ascii="Times New Roman" w:eastAsia="Times New Roman" w:hAnsi="Times New Roman"/>
          <w:sz w:val="24"/>
          <w:szCs w:val="24"/>
          <w:lang w:val="uk-UA" w:eastAsia="zh-CN"/>
        </w:rPr>
        <w:t>7.7.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14:paraId="0693020A"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F9007B">
        <w:rPr>
          <w:rFonts w:ascii="Times New Roman" w:eastAsia="Times New Roman" w:hAnsi="Times New Roman"/>
          <w:sz w:val="24"/>
          <w:szCs w:val="24"/>
          <w:lang w:val="uk-UA" w:eastAsia="zh-CN"/>
        </w:rPr>
        <w:t>7.8.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50C1F49A"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3BD18FE9"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sz w:val="24"/>
          <w:szCs w:val="24"/>
          <w:lang w:val="uk-UA" w:eastAsia="zh-CN"/>
        </w:rPr>
      </w:pPr>
      <w:r w:rsidRPr="00F9007B">
        <w:rPr>
          <w:rFonts w:ascii="Times New Roman" w:eastAsia="Times New Roman" w:hAnsi="Times New Roman"/>
          <w:b/>
          <w:bCs/>
          <w:sz w:val="24"/>
          <w:szCs w:val="24"/>
          <w:lang w:val="uk-UA" w:eastAsia="zh-CN"/>
        </w:rPr>
        <w:t>VIII.  ВИРІШЕННЯ СПОРІВ</w:t>
      </w:r>
    </w:p>
    <w:p w14:paraId="718AC0EC" w14:textId="77777777" w:rsidR="00E03620" w:rsidRPr="00F9007B" w:rsidRDefault="00E03620" w:rsidP="00E03620">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7318116C" w14:textId="77777777" w:rsidR="00E03620" w:rsidRPr="00F9007B" w:rsidRDefault="00E03620" w:rsidP="00E03620">
      <w:pPr>
        <w:widowControl w:val="0"/>
        <w:suppressAutoHyphens/>
        <w:autoSpaceDE w:val="0"/>
        <w:spacing w:after="0" w:line="240" w:lineRule="auto"/>
        <w:ind w:right="-24"/>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8.2. У разі недосягнення  Сторонами згоди спори (розбіжності) вирішуються у судовому порядку.</w:t>
      </w:r>
    </w:p>
    <w:p w14:paraId="7D614774" w14:textId="77777777" w:rsidR="00E03620" w:rsidRPr="00F9007B" w:rsidRDefault="00E03620" w:rsidP="00E03620">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p>
    <w:p w14:paraId="17FF2AA6" w14:textId="77777777" w:rsidR="00E03620" w:rsidRPr="00F9007B" w:rsidRDefault="00E03620" w:rsidP="00E03620">
      <w:pPr>
        <w:widowControl w:val="0"/>
        <w:suppressAutoHyphens/>
        <w:autoSpaceDE w:val="0"/>
        <w:spacing w:after="0" w:line="240" w:lineRule="auto"/>
        <w:ind w:right="-24"/>
        <w:jc w:val="center"/>
        <w:rPr>
          <w:rFonts w:ascii="Times New Roman" w:eastAsia="Times New Roman" w:hAnsi="Times New Roman"/>
          <w:b/>
          <w:bCs/>
          <w:sz w:val="24"/>
          <w:szCs w:val="24"/>
          <w:lang w:val="uk-UA" w:eastAsia="zh-CN"/>
        </w:rPr>
      </w:pPr>
      <w:r w:rsidRPr="00F9007B">
        <w:rPr>
          <w:rFonts w:ascii="Times New Roman" w:eastAsia="Times New Roman" w:hAnsi="Times New Roman"/>
          <w:b/>
          <w:bCs/>
          <w:sz w:val="24"/>
          <w:szCs w:val="24"/>
          <w:lang w:val="uk-UA" w:eastAsia="zh-CN"/>
        </w:rPr>
        <w:t xml:space="preserve">IX. </w:t>
      </w:r>
      <w:r w:rsidRPr="00F9007B">
        <w:rPr>
          <w:rFonts w:ascii="Times New Roman" w:hAnsi="Times New Roman"/>
          <w:b/>
          <w:bCs/>
          <w:sz w:val="24"/>
          <w:szCs w:val="24"/>
          <w:lang w:val="uk-UA"/>
        </w:rPr>
        <w:t>АНТИКОРУПЦІЙНЕ ЗАСТЕРЕЖЕННЯ</w:t>
      </w:r>
    </w:p>
    <w:p w14:paraId="3313DF5F" w14:textId="77777777" w:rsidR="00E03620" w:rsidRPr="00F9007B" w:rsidRDefault="00E03620" w:rsidP="00E03620">
      <w:pPr>
        <w:tabs>
          <w:tab w:val="left" w:pos="567"/>
        </w:tabs>
        <w:spacing w:after="0" w:line="240" w:lineRule="auto"/>
        <w:contextualSpacing/>
        <w:jc w:val="both"/>
        <w:rPr>
          <w:rFonts w:ascii="Times New Roman" w:hAnsi="Times New Roman"/>
          <w:color w:val="000000"/>
          <w:sz w:val="24"/>
          <w:szCs w:val="24"/>
          <w:lang w:val="uk-UA" w:eastAsia="ru-RU"/>
        </w:rPr>
      </w:pPr>
      <w:r w:rsidRPr="00F9007B">
        <w:rPr>
          <w:rFonts w:ascii="Times New Roman" w:hAnsi="Times New Roman"/>
          <w:color w:val="000000"/>
          <w:sz w:val="24"/>
          <w:szCs w:val="24"/>
          <w:lang w:val="uk-UA" w:eastAsia="ru-RU"/>
        </w:rPr>
        <w:t>9.1.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14:paraId="1C6D1AC7" w14:textId="77777777" w:rsidR="00E03620" w:rsidRPr="00F9007B" w:rsidRDefault="00E03620" w:rsidP="00E03620">
      <w:pPr>
        <w:tabs>
          <w:tab w:val="left" w:pos="567"/>
        </w:tabs>
        <w:spacing w:after="0" w:line="240" w:lineRule="auto"/>
        <w:contextualSpacing/>
        <w:jc w:val="both"/>
        <w:rPr>
          <w:rFonts w:ascii="Times New Roman" w:hAnsi="Times New Roman"/>
          <w:color w:val="000000"/>
          <w:sz w:val="24"/>
          <w:szCs w:val="24"/>
          <w:lang w:val="uk-UA" w:eastAsia="ru-RU"/>
        </w:rPr>
      </w:pPr>
      <w:r w:rsidRPr="00F9007B">
        <w:rPr>
          <w:rFonts w:ascii="Times New Roman" w:hAnsi="Times New Roman"/>
          <w:color w:val="000000"/>
          <w:sz w:val="24"/>
          <w:szCs w:val="24"/>
          <w:lang w:val="uk-UA" w:eastAsia="ru-RU"/>
        </w:rPr>
        <w:t>9.2.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інтересів Сторони.</w:t>
      </w:r>
    </w:p>
    <w:p w14:paraId="20A900EA" w14:textId="77777777" w:rsidR="00E03620" w:rsidRPr="00F9007B" w:rsidRDefault="00E03620" w:rsidP="00E03620">
      <w:pPr>
        <w:tabs>
          <w:tab w:val="left" w:pos="567"/>
        </w:tabs>
        <w:spacing w:after="0" w:line="240" w:lineRule="auto"/>
        <w:contextualSpacing/>
        <w:jc w:val="both"/>
        <w:rPr>
          <w:rFonts w:ascii="Times New Roman" w:hAnsi="Times New Roman"/>
          <w:color w:val="000000"/>
          <w:sz w:val="24"/>
          <w:szCs w:val="24"/>
          <w:lang w:val="uk-UA" w:eastAsia="ru-RU"/>
        </w:rPr>
      </w:pPr>
      <w:r w:rsidRPr="00F9007B">
        <w:rPr>
          <w:rFonts w:ascii="Times New Roman" w:hAnsi="Times New Roman"/>
          <w:color w:val="000000"/>
          <w:sz w:val="24"/>
          <w:szCs w:val="24"/>
          <w:lang w:val="uk-UA" w:eastAsia="ru-RU"/>
        </w:rPr>
        <w:t xml:space="preserve">9.3.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w:t>
      </w:r>
    </w:p>
    <w:p w14:paraId="0E94C277"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7BF4FE35"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sz w:val="24"/>
          <w:szCs w:val="24"/>
          <w:lang w:val="uk-UA" w:eastAsia="zh-CN"/>
        </w:rPr>
      </w:pPr>
      <w:r w:rsidRPr="00F9007B">
        <w:rPr>
          <w:rFonts w:ascii="Times New Roman" w:eastAsia="Times New Roman" w:hAnsi="Times New Roman"/>
          <w:b/>
          <w:bCs/>
          <w:sz w:val="24"/>
          <w:szCs w:val="24"/>
          <w:lang w:val="uk-UA" w:eastAsia="zh-CN"/>
        </w:rPr>
        <w:t>X. СТРОК ДІЇ ДОГОВОРУ</w:t>
      </w:r>
    </w:p>
    <w:p w14:paraId="1B82587E" w14:textId="3A50D6A1" w:rsidR="00BB0AAB" w:rsidRPr="00F9007B" w:rsidRDefault="00E03620" w:rsidP="00E03620">
      <w:pPr>
        <w:widowControl w:val="0"/>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 xml:space="preserve">10.1. Цей Договір набирає чинності з дня його підписання і діє до </w:t>
      </w:r>
      <w:r w:rsidR="00F9007B">
        <w:rPr>
          <w:rFonts w:ascii="Times New Roman" w:eastAsia="Times New Roman" w:hAnsi="Times New Roman"/>
          <w:sz w:val="24"/>
          <w:szCs w:val="24"/>
          <w:lang w:val="uk-UA" w:eastAsia="zh-CN"/>
        </w:rPr>
        <w:t>31</w:t>
      </w:r>
      <w:r w:rsidR="005F7031" w:rsidRPr="00F9007B">
        <w:rPr>
          <w:rFonts w:ascii="Times New Roman" w:eastAsia="Times New Roman" w:hAnsi="Times New Roman"/>
          <w:sz w:val="24"/>
          <w:szCs w:val="24"/>
          <w:lang w:val="uk-UA" w:eastAsia="zh-CN"/>
        </w:rPr>
        <w:t>.</w:t>
      </w:r>
      <w:r w:rsidR="00F9007B">
        <w:rPr>
          <w:rFonts w:ascii="Times New Roman" w:eastAsia="Times New Roman" w:hAnsi="Times New Roman"/>
          <w:sz w:val="24"/>
          <w:szCs w:val="24"/>
          <w:lang w:val="uk-UA" w:eastAsia="zh-CN"/>
        </w:rPr>
        <w:t>12</w:t>
      </w:r>
      <w:r w:rsidR="005F7031" w:rsidRPr="00F9007B">
        <w:rPr>
          <w:rFonts w:ascii="Times New Roman" w:eastAsia="Times New Roman" w:hAnsi="Times New Roman"/>
          <w:sz w:val="24"/>
          <w:szCs w:val="24"/>
          <w:lang w:val="uk-UA" w:eastAsia="zh-CN"/>
        </w:rPr>
        <w:t>.</w:t>
      </w:r>
      <w:r w:rsidRPr="00F9007B">
        <w:rPr>
          <w:rFonts w:ascii="Times New Roman" w:eastAsia="Times New Roman" w:hAnsi="Times New Roman"/>
          <w:sz w:val="24"/>
          <w:szCs w:val="24"/>
          <w:lang w:val="uk-UA" w:eastAsia="zh-CN"/>
        </w:rPr>
        <w:t>202</w:t>
      </w:r>
      <w:r w:rsidR="005F7031" w:rsidRPr="00F9007B">
        <w:rPr>
          <w:rFonts w:ascii="Times New Roman" w:eastAsia="Times New Roman" w:hAnsi="Times New Roman"/>
          <w:sz w:val="24"/>
          <w:szCs w:val="24"/>
          <w:lang w:val="uk-UA" w:eastAsia="zh-CN"/>
        </w:rPr>
        <w:t>4</w:t>
      </w:r>
      <w:r w:rsidRPr="00F9007B">
        <w:rPr>
          <w:rFonts w:ascii="Times New Roman" w:eastAsia="Times New Roman" w:hAnsi="Times New Roman"/>
          <w:sz w:val="24"/>
          <w:szCs w:val="24"/>
          <w:lang w:val="uk-UA" w:eastAsia="zh-CN"/>
        </w:rPr>
        <w:t xml:space="preserve"> року, </w:t>
      </w:r>
      <w:r w:rsidR="00BB0AAB" w:rsidRPr="00F9007B">
        <w:rPr>
          <w:rFonts w:ascii="Times New Roman" w:eastAsia="Times New Roman" w:hAnsi="Times New Roman"/>
          <w:sz w:val="24"/>
          <w:szCs w:val="24"/>
          <w:lang w:val="uk-UA" w:eastAsia="zh-CN"/>
        </w:rPr>
        <w:t>але у будь-якому разі до повного виконання взятих за договором зобов’язань у частині проведення розрахунків.</w:t>
      </w:r>
    </w:p>
    <w:p w14:paraId="41BD7CB3" w14:textId="7BB6C259" w:rsidR="00E03620" w:rsidRPr="00F9007B" w:rsidRDefault="00E03620" w:rsidP="00E03620">
      <w:pPr>
        <w:widowControl w:val="0"/>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10.2. Цей Договір укладається і підписується у двох примірниках, щ</w:t>
      </w:r>
      <w:r w:rsidR="00BB0AAB" w:rsidRPr="00F9007B">
        <w:rPr>
          <w:rFonts w:ascii="Times New Roman" w:eastAsia="Times New Roman" w:hAnsi="Times New Roman"/>
          <w:sz w:val="24"/>
          <w:szCs w:val="24"/>
          <w:lang w:val="uk-UA" w:eastAsia="zh-CN"/>
        </w:rPr>
        <w:t>о мають однакову юридичну силу.</w:t>
      </w:r>
    </w:p>
    <w:p w14:paraId="1D65A4B7" w14:textId="77777777" w:rsidR="00E03620" w:rsidRDefault="00E03620" w:rsidP="00E03620">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4A46C451" w14:textId="77777777" w:rsidR="00F9007B" w:rsidRPr="00F9007B" w:rsidRDefault="00F9007B" w:rsidP="00E03620">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5F6CBC92"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b/>
          <w:sz w:val="24"/>
          <w:szCs w:val="24"/>
          <w:lang w:val="uk-UA" w:eastAsia="zh-CN"/>
        </w:rPr>
      </w:pPr>
      <w:r w:rsidRPr="00F9007B">
        <w:rPr>
          <w:rFonts w:ascii="Times New Roman" w:eastAsia="Times New Roman" w:hAnsi="Times New Roman"/>
          <w:b/>
          <w:bCs/>
          <w:sz w:val="24"/>
          <w:szCs w:val="24"/>
          <w:lang w:val="uk-UA" w:eastAsia="zh-CN"/>
        </w:rPr>
        <w:lastRenderedPageBreak/>
        <w:t>XІ</w:t>
      </w:r>
      <w:r w:rsidRPr="00F9007B">
        <w:rPr>
          <w:rFonts w:ascii="Times New Roman" w:eastAsia="Times New Roman" w:hAnsi="Times New Roman"/>
          <w:b/>
          <w:sz w:val="24"/>
          <w:szCs w:val="24"/>
          <w:lang w:val="uk-UA" w:eastAsia="zh-CN"/>
        </w:rPr>
        <w:t>. ІНШІ УМОВИ</w:t>
      </w:r>
    </w:p>
    <w:p w14:paraId="698B20CD"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9764AAB" w14:textId="77777777" w:rsidR="00E03620" w:rsidRPr="00F9007B" w:rsidRDefault="00E03620" w:rsidP="00E03620">
      <w:pPr>
        <w:widowControl w:val="0"/>
        <w:suppressAutoHyphens/>
        <w:autoSpaceDE w:val="0"/>
        <w:spacing w:after="0" w:line="240" w:lineRule="auto"/>
        <w:ind w:firstLine="575"/>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14:paraId="6A1B2EB4"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11.2. Додатки і доповнення до цього договору є дійсними, якщо вони підписані обома Сторонами на протязі терміну дії даного Договору.</w:t>
      </w:r>
    </w:p>
    <w:p w14:paraId="2FDB8C27"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b/>
          <w:bCs/>
          <w:sz w:val="24"/>
          <w:szCs w:val="24"/>
          <w:lang w:val="uk-UA" w:eastAsia="zh-CN"/>
        </w:rPr>
      </w:pPr>
      <w:r w:rsidRPr="00F9007B">
        <w:rPr>
          <w:rFonts w:ascii="Times New Roman" w:eastAsia="Times New Roman" w:hAnsi="Times New Roman"/>
          <w:sz w:val="24"/>
          <w:szCs w:val="24"/>
          <w:lang w:val="uk-UA" w:eastAsia="zh-CN"/>
        </w:rPr>
        <w:t>11.3. Взаємовідносини Сторін, не врегульовані цим договором, регулюються діючим законодавством України.</w:t>
      </w:r>
    </w:p>
    <w:p w14:paraId="149C8911"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b/>
          <w:bCs/>
          <w:sz w:val="24"/>
          <w:szCs w:val="24"/>
          <w:lang w:val="uk-UA" w:eastAsia="zh-CN"/>
        </w:rPr>
      </w:pPr>
    </w:p>
    <w:p w14:paraId="5442FCEF"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sz w:val="24"/>
          <w:szCs w:val="24"/>
          <w:lang w:val="uk-UA" w:eastAsia="zh-CN"/>
        </w:rPr>
      </w:pPr>
      <w:r w:rsidRPr="00F9007B">
        <w:rPr>
          <w:rFonts w:ascii="Times New Roman" w:eastAsia="Times New Roman" w:hAnsi="Times New Roman"/>
          <w:b/>
          <w:bCs/>
          <w:sz w:val="24"/>
          <w:szCs w:val="24"/>
          <w:lang w:val="uk-UA" w:eastAsia="zh-CN"/>
        </w:rPr>
        <w:t>XIІ. ДОДАТКИ ДО ДОГОВОРУ</w:t>
      </w:r>
    </w:p>
    <w:p w14:paraId="28EE39A9" w14:textId="77777777" w:rsidR="00E03620" w:rsidRPr="00F9007B" w:rsidRDefault="00E03620" w:rsidP="00E03620">
      <w:pPr>
        <w:widowControl w:val="0"/>
        <w:suppressAutoHyphens/>
        <w:autoSpaceDE w:val="0"/>
        <w:spacing w:after="0" w:line="240" w:lineRule="auto"/>
        <w:rPr>
          <w:rFonts w:ascii="Times New Roman" w:eastAsia="Times New Roman" w:hAnsi="Times New Roman"/>
          <w:sz w:val="24"/>
          <w:szCs w:val="24"/>
          <w:lang w:val="uk-UA" w:eastAsia="zh-CN"/>
        </w:rPr>
      </w:pPr>
      <w:r w:rsidRPr="00F9007B">
        <w:rPr>
          <w:rFonts w:ascii="Times New Roman" w:eastAsia="Times New Roman" w:hAnsi="Times New Roman"/>
          <w:sz w:val="24"/>
          <w:szCs w:val="24"/>
          <w:lang w:val="uk-UA" w:eastAsia="zh-CN"/>
        </w:rPr>
        <w:t>12.1.Невід'ємною частиною цього Договору є Специфікація (Додаток 1).</w:t>
      </w:r>
    </w:p>
    <w:p w14:paraId="5626E441" w14:textId="77777777" w:rsidR="00E03620" w:rsidRPr="00F9007B" w:rsidRDefault="00E03620" w:rsidP="00E03620">
      <w:pPr>
        <w:widowControl w:val="0"/>
        <w:suppressAutoHyphens/>
        <w:autoSpaceDE w:val="0"/>
        <w:spacing w:after="0" w:line="264" w:lineRule="auto"/>
        <w:jc w:val="center"/>
        <w:rPr>
          <w:rFonts w:ascii="Times New Roman" w:eastAsia="Times New Roman" w:hAnsi="Times New Roman"/>
          <w:b/>
          <w:bCs/>
          <w:lang w:val="uk-UA" w:eastAsia="zh-CN"/>
        </w:rPr>
      </w:pPr>
    </w:p>
    <w:p w14:paraId="2D0F85FA" w14:textId="77777777" w:rsidR="00E03620" w:rsidRPr="00F9007B" w:rsidRDefault="00E03620" w:rsidP="00E03620">
      <w:pPr>
        <w:widowControl w:val="0"/>
        <w:suppressAutoHyphens/>
        <w:autoSpaceDE w:val="0"/>
        <w:spacing w:after="0" w:line="264" w:lineRule="auto"/>
        <w:jc w:val="center"/>
        <w:rPr>
          <w:rFonts w:ascii="Times New Roman" w:eastAsia="Times New Roman" w:hAnsi="Times New Roman"/>
          <w:b/>
          <w:sz w:val="24"/>
          <w:szCs w:val="24"/>
          <w:lang w:val="uk-UA" w:eastAsia="zh-CN"/>
        </w:rPr>
      </w:pPr>
      <w:r w:rsidRPr="00F9007B">
        <w:rPr>
          <w:rFonts w:ascii="Times New Roman" w:eastAsia="Times New Roman" w:hAnsi="Times New Roman"/>
          <w:b/>
          <w:bCs/>
          <w:sz w:val="24"/>
          <w:szCs w:val="24"/>
          <w:lang w:val="uk-UA" w:eastAsia="zh-CN"/>
        </w:rPr>
        <w:t>XIІI</w:t>
      </w:r>
      <w:r w:rsidRPr="00F9007B">
        <w:rPr>
          <w:rFonts w:ascii="Times New Roman" w:eastAsia="Times New Roman" w:hAnsi="Times New Roman"/>
          <w:b/>
          <w:sz w:val="24"/>
          <w:szCs w:val="24"/>
          <w:lang w:val="uk-UA" w:eastAsia="zh-CN"/>
        </w:rPr>
        <w:t>. РЕКВІЗИТИ СТОРІН</w:t>
      </w:r>
    </w:p>
    <w:p w14:paraId="4793A508" w14:textId="77777777" w:rsidR="00E03620" w:rsidRPr="00F9007B" w:rsidRDefault="00E03620" w:rsidP="00E03620">
      <w:pPr>
        <w:widowControl w:val="0"/>
        <w:suppressAutoHyphens/>
        <w:autoSpaceDE w:val="0"/>
        <w:spacing w:after="0" w:line="264" w:lineRule="auto"/>
        <w:jc w:val="center"/>
        <w:rPr>
          <w:rFonts w:ascii="Times New Roman" w:eastAsia="Times New Roman" w:hAnsi="Times New Roman"/>
          <w:b/>
          <w:sz w:val="24"/>
          <w:szCs w:val="24"/>
          <w:lang w:val="uk-UA" w:eastAsia="zh-CN"/>
        </w:rPr>
      </w:pPr>
    </w:p>
    <w:tbl>
      <w:tblPr>
        <w:tblW w:w="9498" w:type="dxa"/>
        <w:tblInd w:w="108" w:type="dxa"/>
        <w:tblLook w:val="00A0" w:firstRow="1" w:lastRow="0" w:firstColumn="1" w:lastColumn="0" w:noHBand="0" w:noVBand="0"/>
      </w:tblPr>
      <w:tblGrid>
        <w:gridCol w:w="4536"/>
        <w:gridCol w:w="4962"/>
      </w:tblGrid>
      <w:tr w:rsidR="00E03620" w:rsidRPr="00F9007B" w14:paraId="51108506" w14:textId="77777777" w:rsidTr="00356097">
        <w:trPr>
          <w:trHeight w:val="348"/>
        </w:trPr>
        <w:tc>
          <w:tcPr>
            <w:tcW w:w="4536" w:type="dxa"/>
          </w:tcPr>
          <w:p w14:paraId="062EFC40" w14:textId="77777777" w:rsidR="00E03620" w:rsidRPr="00F9007B" w:rsidRDefault="00E03620" w:rsidP="00356097">
            <w:pPr>
              <w:widowControl w:val="0"/>
              <w:suppressAutoHyphens/>
              <w:autoSpaceDE w:val="0"/>
              <w:spacing w:after="0"/>
              <w:jc w:val="center"/>
              <w:rPr>
                <w:rFonts w:ascii="Times New Roman" w:eastAsia="Times New Roman" w:hAnsi="Times New Roman"/>
                <w:sz w:val="24"/>
                <w:szCs w:val="24"/>
                <w:lang w:val="uk-UA" w:eastAsia="ru-RU"/>
              </w:rPr>
            </w:pPr>
            <w:r w:rsidRPr="00F9007B">
              <w:rPr>
                <w:rFonts w:ascii="Times New Roman" w:eastAsia="Times New Roman" w:hAnsi="Times New Roman"/>
                <w:b/>
                <w:sz w:val="24"/>
                <w:szCs w:val="24"/>
                <w:lang w:val="uk-UA" w:eastAsia="zh-CN"/>
              </w:rPr>
              <w:t>ПОСТАЧАЛЬНИК</w:t>
            </w:r>
          </w:p>
        </w:tc>
        <w:tc>
          <w:tcPr>
            <w:tcW w:w="4962" w:type="dxa"/>
          </w:tcPr>
          <w:p w14:paraId="538FDCA5" w14:textId="77777777" w:rsidR="00E03620" w:rsidRPr="00F9007B" w:rsidRDefault="00E03620" w:rsidP="00356097">
            <w:pPr>
              <w:widowControl w:val="0"/>
              <w:suppressAutoHyphens/>
              <w:autoSpaceDE w:val="0"/>
              <w:spacing w:after="0" w:line="240" w:lineRule="auto"/>
              <w:jc w:val="center"/>
              <w:rPr>
                <w:rFonts w:ascii="Times New Roman" w:eastAsia="Times New Roman" w:hAnsi="Times New Roman"/>
                <w:sz w:val="24"/>
                <w:szCs w:val="24"/>
                <w:lang w:val="uk-UA" w:eastAsia="ru-RU"/>
              </w:rPr>
            </w:pPr>
            <w:r w:rsidRPr="00F9007B">
              <w:rPr>
                <w:rFonts w:ascii="Times New Roman" w:eastAsia="Times New Roman" w:hAnsi="Times New Roman"/>
                <w:b/>
                <w:sz w:val="24"/>
                <w:szCs w:val="24"/>
                <w:lang w:val="uk-UA" w:eastAsia="zh-CN"/>
              </w:rPr>
              <w:t>ПОКУПЕЦЬ</w:t>
            </w:r>
          </w:p>
        </w:tc>
      </w:tr>
      <w:tr w:rsidR="00E03620" w:rsidRPr="00F9007B" w14:paraId="02E1F4D8" w14:textId="77777777" w:rsidTr="00356097">
        <w:trPr>
          <w:trHeight w:val="3972"/>
        </w:trPr>
        <w:tc>
          <w:tcPr>
            <w:tcW w:w="4536" w:type="dxa"/>
          </w:tcPr>
          <w:p w14:paraId="01CC2448" w14:textId="77777777" w:rsidR="00E03620" w:rsidRPr="00F9007B" w:rsidRDefault="00E03620" w:rsidP="00356097">
            <w:pPr>
              <w:widowControl w:val="0"/>
              <w:suppressAutoHyphens/>
              <w:autoSpaceDE w:val="0"/>
              <w:spacing w:after="0" w:line="240" w:lineRule="auto"/>
              <w:rPr>
                <w:rFonts w:ascii="Times New Roman" w:eastAsia="Times New Roman" w:hAnsi="Times New Roman"/>
                <w:b/>
                <w:iCs/>
                <w:snapToGrid w:val="0"/>
                <w:sz w:val="24"/>
                <w:szCs w:val="24"/>
                <w:lang w:val="uk-UA" w:eastAsia="zh-CN"/>
              </w:rPr>
            </w:pPr>
          </w:p>
        </w:tc>
        <w:tc>
          <w:tcPr>
            <w:tcW w:w="4962" w:type="dxa"/>
          </w:tcPr>
          <w:p w14:paraId="0F987D41" w14:textId="77777777" w:rsidR="00E03620" w:rsidRPr="00F9007B" w:rsidRDefault="00E03620" w:rsidP="00356097">
            <w:pPr>
              <w:pStyle w:val="a4"/>
              <w:widowControl w:val="0"/>
              <w:spacing w:after="0" w:line="240" w:lineRule="auto"/>
              <w:ind w:left="33"/>
              <w:rPr>
                <w:rFonts w:ascii="Times New Roman" w:hAnsi="Times New Roman"/>
                <w:iCs/>
                <w:color w:val="000000"/>
                <w:sz w:val="24"/>
                <w:szCs w:val="24"/>
                <w:lang w:val="uk-UA"/>
              </w:rPr>
            </w:pPr>
            <w:r w:rsidRPr="00F9007B">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6809E8B3" w14:textId="77777777" w:rsidR="00E03620" w:rsidRPr="00F9007B" w:rsidRDefault="00E03620" w:rsidP="00356097">
            <w:pPr>
              <w:widowControl w:val="0"/>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Адреса:  88000, м. Ужгород,</w:t>
            </w:r>
          </w:p>
          <w:p w14:paraId="5F3113CF" w14:textId="77777777" w:rsidR="00E03620" w:rsidRPr="00F9007B" w:rsidRDefault="00E03620" w:rsidP="00356097">
            <w:pPr>
              <w:widowControl w:val="0"/>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вул. Собранецька, 20</w:t>
            </w:r>
          </w:p>
          <w:p w14:paraId="78D1E4E8" w14:textId="77777777" w:rsidR="00E03620" w:rsidRPr="00F9007B" w:rsidRDefault="00E03620" w:rsidP="00356097">
            <w:pPr>
              <w:widowControl w:val="0"/>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ЄДРПОУ 43985560</w:t>
            </w:r>
          </w:p>
          <w:p w14:paraId="27478A06" w14:textId="77777777" w:rsidR="00E03620" w:rsidRPr="00F9007B" w:rsidRDefault="00E03620" w:rsidP="00356097">
            <w:pPr>
              <w:tabs>
                <w:tab w:val="left" w:pos="0"/>
              </w:tabs>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IBAN:UA 358201720343110001000158630</w:t>
            </w:r>
          </w:p>
          <w:p w14:paraId="7E86D7D3" w14:textId="77777777" w:rsidR="00E03620" w:rsidRPr="00F9007B" w:rsidRDefault="00E03620" w:rsidP="00356097">
            <w:pPr>
              <w:tabs>
                <w:tab w:val="left" w:pos="0"/>
              </w:tabs>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ДКСУ м. Київ,</w:t>
            </w:r>
          </w:p>
          <w:p w14:paraId="1612BD14" w14:textId="77777777" w:rsidR="00E03620" w:rsidRPr="00F9007B" w:rsidRDefault="00E03620" w:rsidP="00356097">
            <w:pPr>
              <w:tabs>
                <w:tab w:val="left" w:pos="0"/>
              </w:tabs>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МФО 82017</w:t>
            </w:r>
          </w:p>
          <w:p w14:paraId="67EC72D1" w14:textId="77777777" w:rsidR="00E03620" w:rsidRPr="00F9007B" w:rsidRDefault="00E03620" w:rsidP="00356097">
            <w:pPr>
              <w:widowControl w:val="0"/>
              <w:spacing w:after="0" w:line="240" w:lineRule="auto"/>
              <w:rPr>
                <w:rFonts w:ascii="Times New Roman" w:hAnsi="Times New Roman"/>
                <w:iCs/>
                <w:sz w:val="24"/>
                <w:szCs w:val="24"/>
                <w:lang w:val="uk-UA"/>
              </w:rPr>
            </w:pPr>
          </w:p>
          <w:p w14:paraId="74FDB1DC" w14:textId="77777777" w:rsidR="00E03620" w:rsidRPr="00F9007B" w:rsidRDefault="00E03620" w:rsidP="00356097">
            <w:pPr>
              <w:widowControl w:val="0"/>
              <w:spacing w:after="0" w:line="240" w:lineRule="auto"/>
              <w:rPr>
                <w:rFonts w:ascii="Times New Roman" w:hAnsi="Times New Roman"/>
                <w:iCs/>
                <w:sz w:val="24"/>
                <w:szCs w:val="24"/>
                <w:lang w:val="uk-UA"/>
              </w:rPr>
            </w:pPr>
          </w:p>
          <w:p w14:paraId="439D4161" w14:textId="77777777" w:rsidR="00E03620" w:rsidRPr="00F9007B" w:rsidRDefault="00E03620" w:rsidP="00356097">
            <w:pPr>
              <w:widowControl w:val="0"/>
              <w:suppressAutoHyphens/>
              <w:autoSpaceDE w:val="0"/>
              <w:spacing w:after="0" w:line="240" w:lineRule="auto"/>
              <w:rPr>
                <w:rFonts w:ascii="Times New Roman" w:eastAsia="Times New Roman" w:hAnsi="Times New Roman"/>
                <w:iCs/>
                <w:snapToGrid w:val="0"/>
                <w:sz w:val="24"/>
                <w:szCs w:val="24"/>
                <w:lang w:val="uk-UA" w:eastAsia="zh-CN"/>
              </w:rPr>
            </w:pPr>
            <w:r w:rsidRPr="00F9007B">
              <w:rPr>
                <w:rFonts w:ascii="Times New Roman" w:hAnsi="Times New Roman"/>
                <w:b/>
                <w:iCs/>
                <w:sz w:val="24"/>
                <w:szCs w:val="24"/>
                <w:lang w:val="uk-UA"/>
              </w:rPr>
              <w:t>__________________________</w:t>
            </w:r>
          </w:p>
        </w:tc>
      </w:tr>
    </w:tbl>
    <w:p w14:paraId="317AA456" w14:textId="77777777" w:rsidR="00E03620" w:rsidRPr="00F9007B" w:rsidRDefault="00E03620" w:rsidP="00E03620">
      <w:pPr>
        <w:rPr>
          <w:rFonts w:ascii="Times New Roman" w:eastAsia="Times New Roman" w:hAnsi="Times New Roman"/>
          <w:b/>
          <w:bCs/>
          <w:iCs/>
          <w:lang w:val="uk-UA" w:eastAsia="zh-CN"/>
        </w:rPr>
      </w:pPr>
      <w:r w:rsidRPr="00F9007B">
        <w:rPr>
          <w:rFonts w:ascii="Times New Roman" w:eastAsia="Times New Roman" w:hAnsi="Times New Roman"/>
          <w:b/>
          <w:bCs/>
          <w:iCs/>
          <w:lang w:val="uk-UA" w:eastAsia="zh-CN"/>
        </w:rPr>
        <w:br w:type="page"/>
      </w:r>
    </w:p>
    <w:p w14:paraId="48FF54FB" w14:textId="77777777" w:rsidR="00E03620" w:rsidRPr="00F9007B" w:rsidRDefault="00E03620" w:rsidP="00E03620">
      <w:pPr>
        <w:jc w:val="right"/>
        <w:rPr>
          <w:rFonts w:ascii="Times New Roman" w:eastAsia="Times New Roman" w:hAnsi="Times New Roman"/>
          <w:b/>
          <w:lang w:val="uk-UA" w:eastAsia="ar-SA"/>
        </w:rPr>
      </w:pPr>
      <w:r w:rsidRPr="00F9007B">
        <w:rPr>
          <w:rFonts w:ascii="Times New Roman" w:eastAsia="Times New Roman" w:hAnsi="Times New Roman"/>
          <w:b/>
          <w:lang w:val="uk-UA" w:eastAsia="zh-CN"/>
        </w:rPr>
        <w:lastRenderedPageBreak/>
        <w:t>Додаток 1</w:t>
      </w:r>
    </w:p>
    <w:p w14:paraId="066BF495" w14:textId="741F7955" w:rsidR="00E03620" w:rsidRPr="00F9007B" w:rsidRDefault="00E03620" w:rsidP="00E03620">
      <w:pPr>
        <w:widowControl w:val="0"/>
        <w:suppressAutoHyphens/>
        <w:autoSpaceDE w:val="0"/>
        <w:spacing w:after="0" w:line="240" w:lineRule="auto"/>
        <w:jc w:val="right"/>
        <w:rPr>
          <w:rFonts w:ascii="Times New Roman" w:eastAsia="Times New Roman" w:hAnsi="Times New Roman"/>
          <w:b/>
          <w:lang w:val="uk-UA" w:eastAsia="zh-CN"/>
        </w:rPr>
      </w:pPr>
      <w:r w:rsidRPr="00F9007B">
        <w:rPr>
          <w:rFonts w:ascii="Times New Roman" w:eastAsia="Times New Roman" w:hAnsi="Times New Roman"/>
          <w:b/>
          <w:lang w:val="uk-UA" w:eastAsia="zh-CN"/>
        </w:rPr>
        <w:t>до договору № ___від «___» _________202</w:t>
      </w:r>
      <w:r w:rsidR="00F9007B">
        <w:rPr>
          <w:rFonts w:ascii="Times New Roman" w:eastAsia="Times New Roman" w:hAnsi="Times New Roman"/>
          <w:b/>
          <w:lang w:val="uk-UA" w:eastAsia="zh-CN"/>
        </w:rPr>
        <w:t>4</w:t>
      </w:r>
      <w:r w:rsidRPr="00F9007B">
        <w:rPr>
          <w:rFonts w:ascii="Times New Roman" w:eastAsia="Times New Roman" w:hAnsi="Times New Roman"/>
          <w:b/>
          <w:lang w:val="uk-UA" w:eastAsia="zh-CN"/>
        </w:rPr>
        <w:t xml:space="preserve"> року</w:t>
      </w:r>
    </w:p>
    <w:p w14:paraId="7692B1F8" w14:textId="77777777" w:rsidR="00E03620" w:rsidRPr="00F9007B" w:rsidRDefault="00E03620" w:rsidP="00E03620">
      <w:pPr>
        <w:widowControl w:val="0"/>
        <w:suppressAutoHyphens/>
        <w:autoSpaceDE w:val="0"/>
        <w:spacing w:after="0" w:line="240" w:lineRule="auto"/>
        <w:ind w:left="6372"/>
        <w:jc w:val="both"/>
        <w:rPr>
          <w:rFonts w:ascii="Times New Roman" w:eastAsia="Times New Roman" w:hAnsi="Times New Roman"/>
          <w:b/>
          <w:lang w:val="uk-UA" w:eastAsia="zh-CN"/>
        </w:rPr>
      </w:pPr>
    </w:p>
    <w:p w14:paraId="74C27FFC" w14:textId="77777777" w:rsidR="00E03620" w:rsidRPr="00F9007B" w:rsidRDefault="00E03620" w:rsidP="00E03620">
      <w:pPr>
        <w:widowControl w:val="0"/>
        <w:shd w:val="clear" w:color="auto" w:fill="FFFFFF"/>
        <w:suppressAutoHyphens/>
        <w:autoSpaceDE w:val="0"/>
        <w:spacing w:after="0" w:line="264" w:lineRule="auto"/>
        <w:ind w:firstLine="567"/>
        <w:jc w:val="center"/>
        <w:rPr>
          <w:rFonts w:ascii="Times New Roman" w:eastAsia="Times New Roman" w:hAnsi="Times New Roman"/>
          <w:b/>
          <w:lang w:val="uk-UA" w:eastAsia="zh-CN"/>
        </w:rPr>
      </w:pPr>
    </w:p>
    <w:p w14:paraId="64B4E15A" w14:textId="77777777" w:rsidR="00E03620" w:rsidRPr="00F9007B" w:rsidRDefault="00E03620" w:rsidP="00E03620">
      <w:pPr>
        <w:widowControl w:val="0"/>
        <w:shd w:val="clear" w:color="auto" w:fill="FFFFFF"/>
        <w:suppressAutoHyphens/>
        <w:autoSpaceDE w:val="0"/>
        <w:spacing w:after="0" w:line="264" w:lineRule="auto"/>
        <w:ind w:firstLine="567"/>
        <w:jc w:val="center"/>
        <w:rPr>
          <w:rFonts w:ascii="Times New Roman" w:eastAsia="Times New Roman" w:hAnsi="Times New Roman"/>
          <w:b/>
          <w:lang w:val="uk-UA" w:eastAsia="zh-CN"/>
        </w:rPr>
      </w:pPr>
      <w:r w:rsidRPr="00F9007B">
        <w:rPr>
          <w:rFonts w:ascii="Times New Roman" w:eastAsia="Times New Roman" w:hAnsi="Times New Roman"/>
          <w:b/>
          <w:lang w:val="uk-UA" w:eastAsia="zh-CN"/>
        </w:rPr>
        <w:t>СПЕЦИФІКАЦІЯ</w:t>
      </w:r>
    </w:p>
    <w:p w14:paraId="0A362ED0" w14:textId="77777777" w:rsidR="00E03620" w:rsidRPr="00F9007B" w:rsidRDefault="00E03620" w:rsidP="00E03620">
      <w:pPr>
        <w:widowControl w:val="0"/>
        <w:suppressAutoHyphens/>
        <w:autoSpaceDE w:val="0"/>
        <w:spacing w:after="0" w:line="240" w:lineRule="auto"/>
        <w:jc w:val="center"/>
        <w:rPr>
          <w:rFonts w:ascii="Times New Roman" w:eastAsia="Times New Roman" w:hAnsi="Times New Roman"/>
          <w:b/>
          <w:sz w:val="24"/>
          <w:szCs w:val="24"/>
          <w:lang w:val="uk-UA" w:eastAsia="zh-CN"/>
        </w:rPr>
      </w:pPr>
    </w:p>
    <w:tbl>
      <w:tblPr>
        <w:tblpPr w:leftFromText="180" w:rightFromText="180" w:vertAnchor="text" w:horzAnchor="margin" w:tblpXSpec="center" w:tblpY="49"/>
        <w:tblW w:w="10428" w:type="dxa"/>
        <w:tblLayout w:type="fixed"/>
        <w:tblCellMar>
          <w:left w:w="0" w:type="dxa"/>
          <w:right w:w="0" w:type="dxa"/>
        </w:tblCellMar>
        <w:tblLook w:val="00A0" w:firstRow="1" w:lastRow="0" w:firstColumn="1" w:lastColumn="0" w:noHBand="0" w:noVBand="0"/>
      </w:tblPr>
      <w:tblGrid>
        <w:gridCol w:w="545"/>
        <w:gridCol w:w="2972"/>
        <w:gridCol w:w="1529"/>
        <w:gridCol w:w="1070"/>
        <w:gridCol w:w="1224"/>
        <w:gridCol w:w="3088"/>
      </w:tblGrid>
      <w:tr w:rsidR="00E03620" w:rsidRPr="00F9007B" w14:paraId="5033F0FE" w14:textId="77777777" w:rsidTr="00356097">
        <w:trPr>
          <w:trHeight w:val="312"/>
        </w:trPr>
        <w:tc>
          <w:tcPr>
            <w:tcW w:w="545" w:type="dxa"/>
            <w:tcBorders>
              <w:top w:val="single" w:sz="4" w:space="0" w:color="000000"/>
              <w:left w:val="single" w:sz="4" w:space="0" w:color="000000"/>
              <w:bottom w:val="single" w:sz="4" w:space="0" w:color="000000"/>
              <w:right w:val="nil"/>
            </w:tcBorders>
            <w:shd w:val="clear" w:color="auto" w:fill="D8D8D8"/>
            <w:vAlign w:val="center"/>
          </w:tcPr>
          <w:p w14:paraId="5BAE915E" w14:textId="77777777" w:rsidR="00E03620" w:rsidRPr="00F9007B" w:rsidRDefault="00E03620" w:rsidP="00356097">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F9007B">
              <w:rPr>
                <w:rFonts w:ascii="Times New Roman" w:eastAsia="Times New Roman" w:hAnsi="Times New Roman"/>
                <w:b/>
                <w:bCs/>
                <w:sz w:val="24"/>
                <w:szCs w:val="24"/>
                <w:lang w:val="uk-UA" w:eastAsia="zh-CN"/>
              </w:rPr>
              <w:t>№</w:t>
            </w:r>
          </w:p>
          <w:p w14:paraId="530B98A4" w14:textId="77777777" w:rsidR="00E03620" w:rsidRPr="00F9007B" w:rsidRDefault="00E03620" w:rsidP="00356097">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sz w:val="24"/>
                <w:szCs w:val="24"/>
                <w:lang w:val="uk-UA" w:eastAsia="ar-SA"/>
              </w:rPr>
            </w:pPr>
          </w:p>
        </w:tc>
        <w:tc>
          <w:tcPr>
            <w:tcW w:w="2972" w:type="dxa"/>
            <w:tcBorders>
              <w:top w:val="single" w:sz="4" w:space="0" w:color="000000"/>
              <w:left w:val="single" w:sz="4" w:space="0" w:color="000000"/>
              <w:bottom w:val="single" w:sz="4" w:space="0" w:color="000000"/>
              <w:right w:val="nil"/>
            </w:tcBorders>
            <w:shd w:val="clear" w:color="auto" w:fill="D8D8D8"/>
            <w:vAlign w:val="center"/>
          </w:tcPr>
          <w:p w14:paraId="7EEBAF14" w14:textId="77777777" w:rsidR="00E03620" w:rsidRPr="00F9007B" w:rsidRDefault="00E03620" w:rsidP="00356097">
            <w:pPr>
              <w:widowControl w:val="0"/>
              <w:suppressAutoHyphens/>
              <w:autoSpaceDE w:val="0"/>
              <w:spacing w:after="0" w:line="240" w:lineRule="auto"/>
              <w:jc w:val="center"/>
              <w:rPr>
                <w:rFonts w:ascii="Times New Roman" w:eastAsia="Times New Roman" w:hAnsi="Times New Roman"/>
                <w:b/>
                <w:sz w:val="24"/>
                <w:szCs w:val="24"/>
                <w:lang w:val="uk-UA" w:eastAsia="ar-SA"/>
              </w:rPr>
            </w:pPr>
            <w:r w:rsidRPr="00F9007B">
              <w:rPr>
                <w:rFonts w:ascii="Times New Roman" w:eastAsia="Times New Roman" w:hAnsi="Times New Roman"/>
                <w:b/>
                <w:sz w:val="24"/>
                <w:szCs w:val="24"/>
                <w:lang w:val="uk-UA" w:eastAsia="zh-CN"/>
              </w:rPr>
              <w:t xml:space="preserve">Торгівельна назва товару </w:t>
            </w:r>
          </w:p>
        </w:tc>
        <w:tc>
          <w:tcPr>
            <w:tcW w:w="1529" w:type="dxa"/>
            <w:tcBorders>
              <w:top w:val="single" w:sz="4" w:space="0" w:color="000000"/>
              <w:left w:val="single" w:sz="4" w:space="0" w:color="000000"/>
              <w:bottom w:val="single" w:sz="4" w:space="0" w:color="000000"/>
              <w:right w:val="nil"/>
            </w:tcBorders>
            <w:shd w:val="clear" w:color="auto" w:fill="D8D8D8"/>
            <w:vAlign w:val="center"/>
          </w:tcPr>
          <w:p w14:paraId="32A89ADC" w14:textId="77777777" w:rsidR="00E03620" w:rsidRPr="00F9007B" w:rsidRDefault="00E03620" w:rsidP="00356097">
            <w:pPr>
              <w:widowControl w:val="0"/>
              <w:suppressAutoHyphens/>
              <w:autoSpaceDE w:val="0"/>
              <w:spacing w:after="0" w:line="240" w:lineRule="auto"/>
              <w:jc w:val="center"/>
              <w:rPr>
                <w:rFonts w:ascii="Times New Roman" w:eastAsia="Times New Roman" w:hAnsi="Times New Roman"/>
                <w:b/>
                <w:sz w:val="24"/>
                <w:szCs w:val="24"/>
                <w:lang w:val="uk-UA" w:eastAsia="ar-SA"/>
              </w:rPr>
            </w:pPr>
            <w:r w:rsidRPr="00F9007B">
              <w:rPr>
                <w:rFonts w:ascii="Times New Roman" w:eastAsia="Times New Roman" w:hAnsi="Times New Roman"/>
                <w:b/>
                <w:sz w:val="24"/>
                <w:szCs w:val="24"/>
                <w:lang w:val="uk-UA" w:eastAsia="zh-CN"/>
              </w:rPr>
              <w:t xml:space="preserve">Од. </w:t>
            </w:r>
            <w:proofErr w:type="spellStart"/>
            <w:r w:rsidRPr="00F9007B">
              <w:rPr>
                <w:rFonts w:ascii="Times New Roman" w:eastAsia="Times New Roman" w:hAnsi="Times New Roman"/>
                <w:b/>
                <w:sz w:val="24"/>
                <w:szCs w:val="24"/>
                <w:lang w:val="uk-UA" w:eastAsia="zh-CN"/>
              </w:rPr>
              <w:t>вим</w:t>
            </w:r>
            <w:proofErr w:type="spellEnd"/>
            <w:r w:rsidRPr="00F9007B">
              <w:rPr>
                <w:rFonts w:ascii="Times New Roman" w:eastAsia="Times New Roman" w:hAnsi="Times New Roman"/>
                <w:b/>
                <w:sz w:val="24"/>
                <w:szCs w:val="24"/>
                <w:lang w:val="uk-UA" w:eastAsia="zh-CN"/>
              </w:rPr>
              <w:t>.</w:t>
            </w:r>
          </w:p>
        </w:tc>
        <w:tc>
          <w:tcPr>
            <w:tcW w:w="1070" w:type="dxa"/>
            <w:tcBorders>
              <w:top w:val="single" w:sz="4" w:space="0" w:color="000000"/>
              <w:left w:val="single" w:sz="4" w:space="0" w:color="000000"/>
              <w:bottom w:val="single" w:sz="4" w:space="0" w:color="000000"/>
              <w:right w:val="nil"/>
            </w:tcBorders>
            <w:shd w:val="clear" w:color="auto" w:fill="D8D8D8"/>
            <w:vAlign w:val="center"/>
          </w:tcPr>
          <w:p w14:paraId="0949C8DC" w14:textId="77777777" w:rsidR="00E03620" w:rsidRPr="00F9007B" w:rsidRDefault="00E03620" w:rsidP="00356097">
            <w:pPr>
              <w:widowControl w:val="0"/>
              <w:suppressAutoHyphens/>
              <w:autoSpaceDE w:val="0"/>
              <w:spacing w:after="0" w:line="240" w:lineRule="auto"/>
              <w:jc w:val="center"/>
              <w:rPr>
                <w:rFonts w:ascii="Times New Roman" w:eastAsia="Times New Roman" w:hAnsi="Times New Roman"/>
                <w:b/>
                <w:bCs/>
                <w:sz w:val="24"/>
                <w:szCs w:val="24"/>
                <w:lang w:val="uk-UA" w:eastAsia="ar-SA"/>
              </w:rPr>
            </w:pPr>
            <w:r w:rsidRPr="00F9007B">
              <w:rPr>
                <w:rFonts w:ascii="Times New Roman" w:eastAsia="Times New Roman" w:hAnsi="Times New Roman"/>
                <w:b/>
                <w:sz w:val="24"/>
                <w:szCs w:val="24"/>
                <w:lang w:val="uk-UA" w:eastAsia="zh-CN"/>
              </w:rPr>
              <w:t>Кількість</w:t>
            </w:r>
          </w:p>
        </w:tc>
        <w:tc>
          <w:tcPr>
            <w:tcW w:w="1224" w:type="dxa"/>
            <w:tcBorders>
              <w:top w:val="single" w:sz="4" w:space="0" w:color="000000"/>
              <w:left w:val="single" w:sz="4" w:space="0" w:color="000000"/>
              <w:bottom w:val="single" w:sz="4" w:space="0" w:color="000000"/>
              <w:right w:val="nil"/>
            </w:tcBorders>
            <w:shd w:val="clear" w:color="auto" w:fill="D8D8D8"/>
            <w:vAlign w:val="center"/>
          </w:tcPr>
          <w:p w14:paraId="6EAB58B7" w14:textId="77777777" w:rsidR="00E03620" w:rsidRPr="00F9007B" w:rsidRDefault="00E03620" w:rsidP="00356097">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F9007B">
              <w:rPr>
                <w:rFonts w:ascii="Times New Roman" w:eastAsia="Times New Roman" w:hAnsi="Times New Roman"/>
                <w:b/>
                <w:bCs/>
                <w:sz w:val="24"/>
                <w:szCs w:val="24"/>
                <w:lang w:val="uk-UA" w:eastAsia="zh-CN"/>
              </w:rPr>
              <w:t xml:space="preserve">Ціна за од. </w:t>
            </w:r>
          </w:p>
          <w:p w14:paraId="3E77588B" w14:textId="60F91713" w:rsidR="00E03620" w:rsidRPr="00F9007B" w:rsidRDefault="00E03620" w:rsidP="00356097">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zh-CN"/>
              </w:rPr>
            </w:pPr>
            <w:r w:rsidRPr="00F9007B">
              <w:rPr>
                <w:rFonts w:ascii="Times New Roman" w:eastAsia="Times New Roman" w:hAnsi="Times New Roman"/>
                <w:b/>
                <w:bCs/>
                <w:sz w:val="24"/>
                <w:szCs w:val="24"/>
                <w:lang w:val="uk-UA" w:eastAsia="zh-CN"/>
              </w:rPr>
              <w:t>з</w:t>
            </w:r>
            <w:r w:rsidR="00BB0AAB" w:rsidRPr="00F9007B">
              <w:rPr>
                <w:rFonts w:ascii="Times New Roman" w:eastAsia="Times New Roman" w:hAnsi="Times New Roman"/>
                <w:b/>
                <w:bCs/>
                <w:sz w:val="24"/>
                <w:szCs w:val="24"/>
                <w:lang w:val="uk-UA" w:eastAsia="zh-CN"/>
              </w:rPr>
              <w:t>/без</w:t>
            </w:r>
            <w:r w:rsidRPr="00F9007B">
              <w:rPr>
                <w:rFonts w:ascii="Times New Roman" w:eastAsia="Times New Roman" w:hAnsi="Times New Roman"/>
                <w:b/>
                <w:bCs/>
                <w:sz w:val="24"/>
                <w:szCs w:val="24"/>
                <w:lang w:val="uk-UA" w:eastAsia="zh-CN"/>
              </w:rPr>
              <w:t xml:space="preserve"> ПДВ </w:t>
            </w:r>
          </w:p>
          <w:p w14:paraId="038CB447" w14:textId="77777777" w:rsidR="00E03620" w:rsidRPr="00F9007B" w:rsidRDefault="00E03620" w:rsidP="00356097">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lang w:val="uk-UA" w:eastAsia="ar-SA"/>
              </w:rPr>
            </w:pPr>
            <w:r w:rsidRPr="00F9007B">
              <w:rPr>
                <w:rFonts w:ascii="Times New Roman" w:eastAsia="Times New Roman" w:hAnsi="Times New Roman"/>
                <w:b/>
                <w:bCs/>
                <w:sz w:val="24"/>
                <w:szCs w:val="24"/>
                <w:lang w:val="uk-UA" w:eastAsia="zh-CN"/>
              </w:rPr>
              <w:t>(грн.)</w:t>
            </w:r>
          </w:p>
        </w:tc>
        <w:tc>
          <w:tcPr>
            <w:tcW w:w="30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7ECAADC" w14:textId="23F09E64" w:rsidR="00E03620" w:rsidRPr="00F9007B" w:rsidRDefault="00E03620" w:rsidP="00356097">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b/>
                <w:bCs/>
                <w:sz w:val="24"/>
                <w:szCs w:val="24"/>
                <w:u w:val="single"/>
                <w:lang w:val="uk-UA" w:eastAsia="ar-SA"/>
              </w:rPr>
            </w:pPr>
            <w:r w:rsidRPr="00F9007B">
              <w:rPr>
                <w:rFonts w:ascii="Times New Roman" w:eastAsia="Times New Roman" w:hAnsi="Times New Roman"/>
                <w:b/>
                <w:bCs/>
                <w:sz w:val="24"/>
                <w:szCs w:val="24"/>
                <w:lang w:val="uk-UA" w:eastAsia="zh-CN"/>
              </w:rPr>
              <w:t xml:space="preserve">Сума всього (грн.) </w:t>
            </w:r>
          </w:p>
          <w:p w14:paraId="5D63940F" w14:textId="4EF72F4F" w:rsidR="00E03620" w:rsidRPr="00F9007B" w:rsidRDefault="00E03620" w:rsidP="00356097">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sz w:val="24"/>
                <w:szCs w:val="24"/>
                <w:lang w:val="uk-UA" w:eastAsia="ar-SA"/>
              </w:rPr>
            </w:pPr>
            <w:r w:rsidRPr="00F9007B">
              <w:rPr>
                <w:rFonts w:ascii="Times New Roman" w:eastAsia="Times New Roman" w:hAnsi="Times New Roman"/>
                <w:b/>
                <w:bCs/>
                <w:sz w:val="24"/>
                <w:szCs w:val="24"/>
                <w:lang w:val="uk-UA" w:eastAsia="zh-CN"/>
              </w:rPr>
              <w:t>з</w:t>
            </w:r>
            <w:r w:rsidR="00BB0AAB" w:rsidRPr="00F9007B">
              <w:rPr>
                <w:rFonts w:ascii="Times New Roman" w:eastAsia="Times New Roman" w:hAnsi="Times New Roman"/>
                <w:b/>
                <w:bCs/>
                <w:sz w:val="24"/>
                <w:szCs w:val="24"/>
                <w:lang w:val="uk-UA" w:eastAsia="zh-CN"/>
              </w:rPr>
              <w:t>/без</w:t>
            </w:r>
            <w:r w:rsidRPr="00F9007B">
              <w:rPr>
                <w:rFonts w:ascii="Times New Roman" w:eastAsia="Times New Roman" w:hAnsi="Times New Roman"/>
                <w:b/>
                <w:bCs/>
                <w:sz w:val="24"/>
                <w:szCs w:val="24"/>
                <w:lang w:val="uk-UA" w:eastAsia="zh-CN"/>
              </w:rPr>
              <w:t xml:space="preserve"> ПДВ </w:t>
            </w:r>
          </w:p>
        </w:tc>
      </w:tr>
      <w:tr w:rsidR="00043F87" w:rsidRPr="00F9007B" w14:paraId="70E4A8D9" w14:textId="77777777" w:rsidTr="005F4172">
        <w:trPr>
          <w:trHeight w:val="277"/>
        </w:trPr>
        <w:tc>
          <w:tcPr>
            <w:tcW w:w="545" w:type="dxa"/>
            <w:tcBorders>
              <w:top w:val="single" w:sz="4" w:space="0" w:color="000000"/>
              <w:left w:val="single" w:sz="4" w:space="0" w:color="000000"/>
              <w:bottom w:val="single" w:sz="4" w:space="0" w:color="000000"/>
              <w:right w:val="nil"/>
            </w:tcBorders>
            <w:vAlign w:val="center"/>
          </w:tcPr>
          <w:p w14:paraId="4906D6AA" w14:textId="02C20939" w:rsidR="00043F87" w:rsidRPr="00F9007B" w:rsidRDefault="00043F87" w:rsidP="00043F87">
            <w:pPr>
              <w:widowControl w:val="0"/>
              <w:suppressAutoHyphens/>
              <w:autoSpaceDE w:val="0"/>
              <w:spacing w:after="0" w:line="240" w:lineRule="auto"/>
              <w:jc w:val="center"/>
              <w:rPr>
                <w:rFonts w:ascii="Times New Roman" w:eastAsia="Times New Roman" w:hAnsi="Times New Roman"/>
                <w:sz w:val="24"/>
                <w:szCs w:val="24"/>
                <w:lang w:val="uk-UA" w:eastAsia="ar-SA"/>
              </w:rPr>
            </w:pPr>
          </w:p>
        </w:tc>
        <w:tc>
          <w:tcPr>
            <w:tcW w:w="2972" w:type="dxa"/>
            <w:tcBorders>
              <w:top w:val="single" w:sz="4" w:space="0" w:color="000000"/>
              <w:left w:val="single" w:sz="4" w:space="0" w:color="000000"/>
              <w:bottom w:val="single" w:sz="4" w:space="0" w:color="000000"/>
              <w:right w:val="nil"/>
            </w:tcBorders>
            <w:vAlign w:val="center"/>
          </w:tcPr>
          <w:p w14:paraId="26660490" w14:textId="4BE12E15" w:rsidR="00043F87" w:rsidRPr="00F9007B" w:rsidRDefault="00BB0AAB" w:rsidP="00043F8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sidRPr="00F9007B">
              <w:rPr>
                <w:rFonts w:ascii="Times New Roman" w:hAnsi="Times New Roman"/>
                <w:lang w:val="uk-UA"/>
              </w:rPr>
              <w:t>Вогнегасник ВП-50</w:t>
            </w:r>
          </w:p>
        </w:tc>
        <w:tc>
          <w:tcPr>
            <w:tcW w:w="1529" w:type="dxa"/>
            <w:tcBorders>
              <w:top w:val="single" w:sz="4" w:space="0" w:color="000000"/>
              <w:left w:val="single" w:sz="4" w:space="0" w:color="000000"/>
              <w:bottom w:val="single" w:sz="4" w:space="0" w:color="000000"/>
              <w:right w:val="nil"/>
            </w:tcBorders>
            <w:vAlign w:val="center"/>
          </w:tcPr>
          <w:p w14:paraId="32C9D125" w14:textId="05D15442" w:rsidR="00043F87" w:rsidRPr="00F9007B" w:rsidRDefault="00BB0AAB" w:rsidP="00043F8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sidRPr="00F9007B">
              <w:rPr>
                <w:rFonts w:ascii="Times New Roman" w:eastAsia="Times New Roman" w:hAnsi="Times New Roman"/>
                <w:sz w:val="24"/>
                <w:szCs w:val="24"/>
                <w:lang w:val="uk-UA" w:eastAsia="ar-SA"/>
              </w:rPr>
              <w:t>шт.</w:t>
            </w:r>
          </w:p>
        </w:tc>
        <w:tc>
          <w:tcPr>
            <w:tcW w:w="1070" w:type="dxa"/>
            <w:tcBorders>
              <w:top w:val="single" w:sz="4" w:space="0" w:color="000000"/>
              <w:left w:val="single" w:sz="4" w:space="0" w:color="000000"/>
              <w:bottom w:val="single" w:sz="4" w:space="0" w:color="000000"/>
              <w:right w:val="nil"/>
            </w:tcBorders>
            <w:vAlign w:val="center"/>
          </w:tcPr>
          <w:p w14:paraId="03694133" w14:textId="4A9A165B" w:rsidR="00043F87" w:rsidRPr="00F9007B" w:rsidRDefault="00BB0AAB" w:rsidP="00043F8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r w:rsidRPr="00F9007B">
              <w:rPr>
                <w:rFonts w:ascii="Times New Roman" w:eastAsia="Times New Roman" w:hAnsi="Times New Roman"/>
                <w:sz w:val="24"/>
                <w:szCs w:val="24"/>
                <w:lang w:val="uk-UA" w:eastAsia="ar-SA"/>
              </w:rPr>
              <w:t>8</w:t>
            </w:r>
          </w:p>
        </w:tc>
        <w:tc>
          <w:tcPr>
            <w:tcW w:w="1224" w:type="dxa"/>
            <w:tcBorders>
              <w:top w:val="single" w:sz="4" w:space="0" w:color="000000"/>
              <w:left w:val="single" w:sz="4" w:space="0" w:color="000000"/>
              <w:bottom w:val="single" w:sz="4" w:space="0" w:color="000000"/>
              <w:right w:val="nil"/>
            </w:tcBorders>
            <w:vAlign w:val="center"/>
          </w:tcPr>
          <w:p w14:paraId="77F70350" w14:textId="77777777" w:rsidR="00043F87" w:rsidRPr="00F9007B" w:rsidRDefault="00043F87" w:rsidP="00043F8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c>
          <w:tcPr>
            <w:tcW w:w="3088" w:type="dxa"/>
            <w:tcBorders>
              <w:top w:val="single" w:sz="4" w:space="0" w:color="000000"/>
              <w:left w:val="single" w:sz="4" w:space="0" w:color="000000"/>
              <w:bottom w:val="single" w:sz="4" w:space="0" w:color="000000"/>
              <w:right w:val="single" w:sz="4" w:space="0" w:color="000000"/>
            </w:tcBorders>
            <w:vAlign w:val="center"/>
          </w:tcPr>
          <w:p w14:paraId="5A470055" w14:textId="77777777" w:rsidR="00043F87" w:rsidRPr="00F9007B" w:rsidRDefault="00043F87" w:rsidP="00043F8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E03620" w:rsidRPr="00F9007B" w14:paraId="07BB7CF6" w14:textId="77777777" w:rsidTr="00356097">
        <w:trPr>
          <w:trHeight w:val="27"/>
        </w:trPr>
        <w:tc>
          <w:tcPr>
            <w:tcW w:w="7340" w:type="dxa"/>
            <w:gridSpan w:val="5"/>
            <w:tcBorders>
              <w:top w:val="single" w:sz="4" w:space="0" w:color="000000"/>
              <w:left w:val="single" w:sz="4" w:space="0" w:color="000000"/>
              <w:bottom w:val="single" w:sz="4" w:space="0" w:color="000000"/>
              <w:right w:val="nil"/>
            </w:tcBorders>
            <w:vAlign w:val="center"/>
          </w:tcPr>
          <w:p w14:paraId="142A4C2A" w14:textId="77777777" w:rsidR="00E03620" w:rsidRPr="00F9007B" w:rsidRDefault="00E03620" w:rsidP="00356097">
            <w:pPr>
              <w:widowControl w:val="0"/>
              <w:suppressAutoHyphens/>
              <w:autoSpaceDE w:val="0"/>
              <w:spacing w:after="0" w:line="240" w:lineRule="auto"/>
              <w:jc w:val="right"/>
              <w:rPr>
                <w:rFonts w:ascii="Times New Roman" w:eastAsia="Times New Roman" w:hAnsi="Times New Roman"/>
                <w:sz w:val="24"/>
                <w:szCs w:val="24"/>
                <w:lang w:val="uk-UA" w:eastAsia="ar-SA"/>
              </w:rPr>
            </w:pPr>
            <w:r w:rsidRPr="00F9007B">
              <w:rPr>
                <w:rFonts w:ascii="Times New Roman" w:eastAsia="Times New Roman" w:hAnsi="Times New Roman"/>
                <w:sz w:val="24"/>
                <w:szCs w:val="24"/>
                <w:lang w:val="uk-UA" w:eastAsia="zh-CN"/>
              </w:rPr>
              <w:t>ПДВ</w:t>
            </w:r>
          </w:p>
        </w:tc>
        <w:tc>
          <w:tcPr>
            <w:tcW w:w="3088" w:type="dxa"/>
            <w:tcBorders>
              <w:top w:val="single" w:sz="4" w:space="0" w:color="000000"/>
              <w:left w:val="single" w:sz="4" w:space="0" w:color="000000"/>
              <w:bottom w:val="single" w:sz="4" w:space="0" w:color="000000"/>
              <w:right w:val="single" w:sz="4" w:space="0" w:color="000000"/>
            </w:tcBorders>
            <w:vAlign w:val="center"/>
          </w:tcPr>
          <w:p w14:paraId="35B8A5C0" w14:textId="77777777" w:rsidR="00E03620" w:rsidRPr="00F9007B" w:rsidRDefault="00E03620" w:rsidP="0035609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E03620" w:rsidRPr="00F9007B" w14:paraId="6627F16C" w14:textId="77777777" w:rsidTr="00356097">
        <w:trPr>
          <w:trHeight w:val="27"/>
        </w:trPr>
        <w:tc>
          <w:tcPr>
            <w:tcW w:w="7340" w:type="dxa"/>
            <w:gridSpan w:val="5"/>
            <w:tcBorders>
              <w:top w:val="single" w:sz="4" w:space="0" w:color="000000"/>
              <w:left w:val="single" w:sz="4" w:space="0" w:color="000000"/>
              <w:bottom w:val="single" w:sz="4" w:space="0" w:color="000000"/>
              <w:right w:val="nil"/>
            </w:tcBorders>
            <w:vAlign w:val="center"/>
          </w:tcPr>
          <w:p w14:paraId="3EB5A469" w14:textId="77777777" w:rsidR="00E03620" w:rsidRPr="00F9007B" w:rsidRDefault="00E03620" w:rsidP="00356097">
            <w:pPr>
              <w:widowControl w:val="0"/>
              <w:suppressAutoHyphens/>
              <w:autoSpaceDE w:val="0"/>
              <w:spacing w:after="0" w:line="240" w:lineRule="auto"/>
              <w:jc w:val="right"/>
              <w:rPr>
                <w:rFonts w:ascii="Times New Roman" w:eastAsia="Times New Roman" w:hAnsi="Times New Roman"/>
                <w:sz w:val="24"/>
                <w:szCs w:val="24"/>
                <w:lang w:val="uk-UA" w:eastAsia="ar-SA"/>
              </w:rPr>
            </w:pPr>
            <w:r w:rsidRPr="00F9007B">
              <w:rPr>
                <w:rFonts w:ascii="Times New Roman" w:eastAsia="Times New Roman" w:hAnsi="Times New Roman"/>
                <w:sz w:val="24"/>
                <w:szCs w:val="24"/>
                <w:lang w:val="uk-UA" w:eastAsia="zh-CN"/>
              </w:rPr>
              <w:t>Всього з ПДВ</w:t>
            </w:r>
          </w:p>
        </w:tc>
        <w:tc>
          <w:tcPr>
            <w:tcW w:w="3088" w:type="dxa"/>
            <w:tcBorders>
              <w:top w:val="single" w:sz="4" w:space="0" w:color="000000"/>
              <w:left w:val="single" w:sz="4" w:space="0" w:color="000000"/>
              <w:bottom w:val="single" w:sz="4" w:space="0" w:color="000000"/>
              <w:right w:val="single" w:sz="4" w:space="0" w:color="000000"/>
            </w:tcBorders>
            <w:vAlign w:val="center"/>
          </w:tcPr>
          <w:p w14:paraId="59712F14" w14:textId="77777777" w:rsidR="00E03620" w:rsidRPr="00F9007B" w:rsidRDefault="00E03620" w:rsidP="00356097">
            <w:pPr>
              <w:widowControl w:val="0"/>
              <w:suppressAutoHyphens/>
              <w:autoSpaceDE w:val="0"/>
              <w:snapToGrid w:val="0"/>
              <w:spacing w:after="0" w:line="240" w:lineRule="auto"/>
              <w:jc w:val="center"/>
              <w:rPr>
                <w:rFonts w:ascii="Times New Roman" w:eastAsia="Times New Roman" w:hAnsi="Times New Roman"/>
                <w:sz w:val="24"/>
                <w:szCs w:val="24"/>
                <w:lang w:val="uk-UA" w:eastAsia="ar-SA"/>
              </w:rPr>
            </w:pPr>
          </w:p>
        </w:tc>
      </w:tr>
      <w:tr w:rsidR="00E03620" w:rsidRPr="00F9007B" w14:paraId="49293B4F" w14:textId="77777777" w:rsidTr="00356097">
        <w:trPr>
          <w:trHeight w:val="27"/>
        </w:trPr>
        <w:tc>
          <w:tcPr>
            <w:tcW w:w="10428"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65B04D" w14:textId="77777777" w:rsidR="00E03620" w:rsidRPr="00F9007B" w:rsidRDefault="00E03620" w:rsidP="00356097">
            <w:pPr>
              <w:widowControl w:val="0"/>
              <w:suppressAutoHyphens/>
              <w:autoSpaceDE w:val="0"/>
              <w:spacing w:after="0" w:line="240" w:lineRule="auto"/>
              <w:rPr>
                <w:rFonts w:ascii="Times New Roman" w:eastAsia="Times New Roman" w:hAnsi="Times New Roman"/>
                <w:b/>
                <w:lang w:val="uk-UA" w:eastAsia="ar-SA"/>
              </w:rPr>
            </w:pPr>
            <w:r w:rsidRPr="00F9007B">
              <w:rPr>
                <w:rFonts w:ascii="Times New Roman" w:eastAsia="Times New Roman" w:hAnsi="Times New Roman"/>
                <w:b/>
                <w:lang w:val="uk-UA" w:eastAsia="zh-CN"/>
              </w:rPr>
              <w:t>Загальна сума договору</w:t>
            </w:r>
            <w:r w:rsidRPr="00F9007B">
              <w:rPr>
                <w:sz w:val="28"/>
                <w:szCs w:val="28"/>
                <w:lang w:val="uk-UA"/>
              </w:rPr>
              <w:t xml:space="preserve"> </w:t>
            </w:r>
          </w:p>
        </w:tc>
      </w:tr>
    </w:tbl>
    <w:p w14:paraId="4DD52E86" w14:textId="77777777" w:rsidR="00E03620" w:rsidRPr="00F9007B" w:rsidRDefault="00E03620" w:rsidP="00E03620">
      <w:pPr>
        <w:widowControl w:val="0"/>
        <w:suppressAutoHyphens/>
        <w:autoSpaceDE w:val="0"/>
        <w:spacing w:after="0" w:line="240" w:lineRule="auto"/>
        <w:jc w:val="both"/>
        <w:rPr>
          <w:rFonts w:ascii="Times New Roman" w:eastAsia="Times New Roman" w:hAnsi="Times New Roman"/>
          <w:lang w:val="uk-UA" w:eastAsia="zh-CN"/>
        </w:rPr>
      </w:pPr>
    </w:p>
    <w:tbl>
      <w:tblPr>
        <w:tblW w:w="9498" w:type="dxa"/>
        <w:tblInd w:w="108" w:type="dxa"/>
        <w:tblLook w:val="00A0" w:firstRow="1" w:lastRow="0" w:firstColumn="1" w:lastColumn="0" w:noHBand="0" w:noVBand="0"/>
      </w:tblPr>
      <w:tblGrid>
        <w:gridCol w:w="4536"/>
        <w:gridCol w:w="4962"/>
      </w:tblGrid>
      <w:tr w:rsidR="00E03620" w:rsidRPr="00F9007B" w14:paraId="665751D9" w14:textId="77777777" w:rsidTr="00356097">
        <w:trPr>
          <w:trHeight w:val="348"/>
        </w:trPr>
        <w:tc>
          <w:tcPr>
            <w:tcW w:w="4536" w:type="dxa"/>
          </w:tcPr>
          <w:p w14:paraId="0666A8F1" w14:textId="77777777" w:rsidR="00E03620" w:rsidRPr="00F9007B" w:rsidRDefault="00E03620" w:rsidP="00356097">
            <w:pPr>
              <w:widowControl w:val="0"/>
              <w:suppressAutoHyphens/>
              <w:autoSpaceDE w:val="0"/>
              <w:spacing w:after="0"/>
              <w:jc w:val="center"/>
              <w:rPr>
                <w:rFonts w:ascii="Times New Roman" w:eastAsia="Times New Roman" w:hAnsi="Times New Roman"/>
                <w:sz w:val="24"/>
                <w:szCs w:val="24"/>
                <w:lang w:val="uk-UA" w:eastAsia="ru-RU"/>
              </w:rPr>
            </w:pPr>
            <w:r w:rsidRPr="00F9007B">
              <w:rPr>
                <w:rFonts w:ascii="Times New Roman" w:eastAsia="Times New Roman" w:hAnsi="Times New Roman"/>
                <w:b/>
                <w:sz w:val="24"/>
                <w:szCs w:val="24"/>
                <w:lang w:val="uk-UA" w:eastAsia="zh-CN"/>
              </w:rPr>
              <w:t>ПОСТАЧАЛЬНИК</w:t>
            </w:r>
          </w:p>
        </w:tc>
        <w:tc>
          <w:tcPr>
            <w:tcW w:w="4962" w:type="dxa"/>
          </w:tcPr>
          <w:p w14:paraId="2B6BEC5C" w14:textId="77777777" w:rsidR="00E03620" w:rsidRPr="00F9007B" w:rsidRDefault="00E03620" w:rsidP="00356097">
            <w:pPr>
              <w:widowControl w:val="0"/>
              <w:suppressAutoHyphens/>
              <w:autoSpaceDE w:val="0"/>
              <w:spacing w:after="0" w:line="240" w:lineRule="auto"/>
              <w:jc w:val="center"/>
              <w:rPr>
                <w:rFonts w:ascii="Times New Roman" w:eastAsia="Times New Roman" w:hAnsi="Times New Roman"/>
                <w:sz w:val="24"/>
                <w:szCs w:val="24"/>
                <w:lang w:val="uk-UA" w:eastAsia="ru-RU"/>
              </w:rPr>
            </w:pPr>
            <w:r w:rsidRPr="00F9007B">
              <w:rPr>
                <w:rFonts w:ascii="Times New Roman" w:eastAsia="Times New Roman" w:hAnsi="Times New Roman"/>
                <w:b/>
                <w:sz w:val="24"/>
                <w:szCs w:val="24"/>
                <w:lang w:val="uk-UA" w:eastAsia="zh-CN"/>
              </w:rPr>
              <w:t>ПОКУПЕЦЬ</w:t>
            </w:r>
          </w:p>
        </w:tc>
      </w:tr>
      <w:tr w:rsidR="00E03620" w:rsidRPr="00F9007B" w14:paraId="2D22525A" w14:textId="77777777" w:rsidTr="00356097">
        <w:trPr>
          <w:trHeight w:val="3972"/>
        </w:trPr>
        <w:tc>
          <w:tcPr>
            <w:tcW w:w="4536" w:type="dxa"/>
          </w:tcPr>
          <w:p w14:paraId="3EEBD629" w14:textId="77777777" w:rsidR="00E03620" w:rsidRPr="00F9007B" w:rsidRDefault="00E03620" w:rsidP="00356097">
            <w:pPr>
              <w:widowControl w:val="0"/>
              <w:suppressAutoHyphens/>
              <w:autoSpaceDE w:val="0"/>
              <w:spacing w:after="0" w:line="240" w:lineRule="auto"/>
              <w:rPr>
                <w:rFonts w:ascii="Times New Roman" w:eastAsia="Times New Roman" w:hAnsi="Times New Roman"/>
                <w:b/>
                <w:iCs/>
                <w:snapToGrid w:val="0"/>
                <w:sz w:val="24"/>
                <w:szCs w:val="24"/>
                <w:lang w:val="uk-UA" w:eastAsia="zh-CN"/>
              </w:rPr>
            </w:pPr>
          </w:p>
        </w:tc>
        <w:tc>
          <w:tcPr>
            <w:tcW w:w="4962" w:type="dxa"/>
          </w:tcPr>
          <w:p w14:paraId="7883C50C" w14:textId="77777777" w:rsidR="00E03620" w:rsidRPr="00F9007B" w:rsidRDefault="00E03620" w:rsidP="00356097">
            <w:pPr>
              <w:pStyle w:val="a4"/>
              <w:widowControl w:val="0"/>
              <w:spacing w:after="0" w:line="240" w:lineRule="auto"/>
              <w:ind w:left="33"/>
              <w:rPr>
                <w:rFonts w:ascii="Times New Roman" w:hAnsi="Times New Roman"/>
                <w:iCs/>
                <w:color w:val="000000"/>
                <w:sz w:val="24"/>
                <w:szCs w:val="24"/>
                <w:lang w:val="uk-UA"/>
              </w:rPr>
            </w:pPr>
            <w:r w:rsidRPr="00F9007B">
              <w:rPr>
                <w:rFonts w:ascii="Times New Roman" w:hAnsi="Times New Roman"/>
                <w:b/>
                <w:iCs/>
                <w:color w:val="000000"/>
                <w:sz w:val="24"/>
                <w:szCs w:val="24"/>
                <w:lang w:val="uk-UA"/>
              </w:rPr>
              <w:t>Державна митна служба України в особі Закарпатської митниці як відокремленого підрозділу Державної митної служби України</w:t>
            </w:r>
          </w:p>
          <w:p w14:paraId="722B5B9C" w14:textId="77777777" w:rsidR="00E03620" w:rsidRPr="00F9007B" w:rsidRDefault="00E03620" w:rsidP="00356097">
            <w:pPr>
              <w:widowControl w:val="0"/>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Адреса:  88000, м. Ужгород,</w:t>
            </w:r>
          </w:p>
          <w:p w14:paraId="0466726D" w14:textId="77777777" w:rsidR="00E03620" w:rsidRPr="00F9007B" w:rsidRDefault="00E03620" w:rsidP="00356097">
            <w:pPr>
              <w:widowControl w:val="0"/>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вул. Собранецька, 20</w:t>
            </w:r>
          </w:p>
          <w:p w14:paraId="694071B9" w14:textId="77777777" w:rsidR="00E03620" w:rsidRPr="00F9007B" w:rsidRDefault="00E03620" w:rsidP="00356097">
            <w:pPr>
              <w:widowControl w:val="0"/>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ЄДРПОУ 43985560</w:t>
            </w:r>
          </w:p>
          <w:p w14:paraId="6857B3E6" w14:textId="77777777" w:rsidR="00E03620" w:rsidRPr="00F9007B" w:rsidRDefault="00E03620" w:rsidP="00356097">
            <w:pPr>
              <w:tabs>
                <w:tab w:val="left" w:pos="0"/>
              </w:tabs>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IBAN:UA 358201720343110001000158630</w:t>
            </w:r>
          </w:p>
          <w:p w14:paraId="079D7BC3" w14:textId="77777777" w:rsidR="00E03620" w:rsidRPr="00F9007B" w:rsidRDefault="00E03620" w:rsidP="00356097">
            <w:pPr>
              <w:tabs>
                <w:tab w:val="left" w:pos="0"/>
              </w:tabs>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ДКСУ м. Київ,</w:t>
            </w:r>
          </w:p>
          <w:p w14:paraId="3FA1AF52" w14:textId="77777777" w:rsidR="00E03620" w:rsidRPr="00F9007B" w:rsidRDefault="00E03620" w:rsidP="00356097">
            <w:pPr>
              <w:tabs>
                <w:tab w:val="left" w:pos="0"/>
              </w:tabs>
              <w:spacing w:after="0" w:line="240" w:lineRule="auto"/>
              <w:rPr>
                <w:rFonts w:ascii="Times New Roman" w:hAnsi="Times New Roman"/>
                <w:iCs/>
                <w:sz w:val="24"/>
                <w:szCs w:val="24"/>
                <w:lang w:val="uk-UA"/>
              </w:rPr>
            </w:pPr>
            <w:r w:rsidRPr="00F9007B">
              <w:rPr>
                <w:rFonts w:ascii="Times New Roman" w:hAnsi="Times New Roman"/>
                <w:iCs/>
                <w:sz w:val="24"/>
                <w:szCs w:val="24"/>
                <w:lang w:val="uk-UA"/>
              </w:rPr>
              <w:t>МФО 82017</w:t>
            </w:r>
          </w:p>
          <w:p w14:paraId="38CFC192" w14:textId="77777777" w:rsidR="00E03620" w:rsidRPr="00F9007B" w:rsidRDefault="00E03620" w:rsidP="00356097">
            <w:pPr>
              <w:widowControl w:val="0"/>
              <w:spacing w:after="0" w:line="240" w:lineRule="auto"/>
              <w:rPr>
                <w:rFonts w:ascii="Times New Roman" w:hAnsi="Times New Roman"/>
                <w:iCs/>
                <w:sz w:val="24"/>
                <w:szCs w:val="24"/>
                <w:lang w:val="uk-UA"/>
              </w:rPr>
            </w:pPr>
          </w:p>
          <w:p w14:paraId="1541BD48" w14:textId="77777777" w:rsidR="00E03620" w:rsidRPr="00F9007B" w:rsidRDefault="00E03620" w:rsidP="00356097">
            <w:pPr>
              <w:widowControl w:val="0"/>
              <w:spacing w:after="0" w:line="240" w:lineRule="auto"/>
              <w:rPr>
                <w:rFonts w:ascii="Times New Roman" w:hAnsi="Times New Roman"/>
                <w:iCs/>
                <w:sz w:val="24"/>
                <w:szCs w:val="24"/>
                <w:lang w:val="uk-UA"/>
              </w:rPr>
            </w:pPr>
          </w:p>
          <w:p w14:paraId="16073253" w14:textId="77777777" w:rsidR="00E03620" w:rsidRPr="00F9007B" w:rsidRDefault="00E03620" w:rsidP="00356097">
            <w:pPr>
              <w:widowControl w:val="0"/>
              <w:suppressAutoHyphens/>
              <w:autoSpaceDE w:val="0"/>
              <w:spacing w:after="0" w:line="240" w:lineRule="auto"/>
              <w:rPr>
                <w:rFonts w:ascii="Times New Roman" w:eastAsia="Times New Roman" w:hAnsi="Times New Roman"/>
                <w:iCs/>
                <w:snapToGrid w:val="0"/>
                <w:sz w:val="24"/>
                <w:szCs w:val="24"/>
                <w:lang w:val="uk-UA" w:eastAsia="zh-CN"/>
              </w:rPr>
            </w:pPr>
            <w:r w:rsidRPr="00F9007B">
              <w:rPr>
                <w:rFonts w:ascii="Times New Roman" w:hAnsi="Times New Roman"/>
                <w:b/>
                <w:iCs/>
                <w:sz w:val="24"/>
                <w:szCs w:val="24"/>
                <w:lang w:val="uk-UA"/>
              </w:rPr>
              <w:t>__________________________</w:t>
            </w:r>
          </w:p>
        </w:tc>
      </w:tr>
    </w:tbl>
    <w:p w14:paraId="18BE0304" w14:textId="77777777" w:rsidR="00E03620" w:rsidRPr="00F9007B" w:rsidRDefault="00E03620" w:rsidP="00F9007B">
      <w:pPr>
        <w:widowControl w:val="0"/>
        <w:suppressAutoHyphens/>
        <w:autoSpaceDE w:val="0"/>
        <w:spacing w:after="0" w:line="240" w:lineRule="auto"/>
        <w:jc w:val="both"/>
        <w:rPr>
          <w:rFonts w:ascii="Times New Roman" w:eastAsia="Times New Roman" w:hAnsi="Times New Roman"/>
          <w:lang w:val="uk-UA" w:eastAsia="zh-CN"/>
        </w:rPr>
      </w:pPr>
      <w:bookmarkStart w:id="0" w:name="_GoBack"/>
      <w:bookmarkEnd w:id="0"/>
    </w:p>
    <w:sectPr w:rsidR="00E03620" w:rsidRPr="00F9007B" w:rsidSect="0042138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1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14"/>
  </w:num>
  <w:num w:numId="6">
    <w:abstractNumId w:val="19"/>
  </w:num>
  <w:num w:numId="7">
    <w:abstractNumId w:val="2"/>
  </w:num>
  <w:num w:numId="8">
    <w:abstractNumId w:val="17"/>
  </w:num>
  <w:num w:numId="9">
    <w:abstractNumId w:val="4"/>
  </w:num>
  <w:num w:numId="10">
    <w:abstractNumId w:val="5"/>
  </w:num>
  <w:num w:numId="11">
    <w:abstractNumId w:val="20"/>
  </w:num>
  <w:num w:numId="12">
    <w:abstractNumId w:val="1"/>
  </w:num>
  <w:num w:numId="13">
    <w:abstractNumId w:val="11"/>
  </w:num>
  <w:num w:numId="14">
    <w:abstractNumId w:val="9"/>
  </w:num>
  <w:num w:numId="15">
    <w:abstractNumId w:val="18"/>
  </w:num>
  <w:num w:numId="16">
    <w:abstractNumId w:val="13"/>
  </w:num>
  <w:num w:numId="17">
    <w:abstractNumId w:val="8"/>
  </w:num>
  <w:num w:numId="18">
    <w:abstractNumId w:val="15"/>
  </w:num>
  <w:num w:numId="19">
    <w:abstractNumId w:val="16"/>
  </w:num>
  <w:num w:numId="20">
    <w:abstractNumId w:val="6"/>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43F87"/>
    <w:rsid w:val="00053CC1"/>
    <w:rsid w:val="00062A2D"/>
    <w:rsid w:val="00065900"/>
    <w:rsid w:val="000A5534"/>
    <w:rsid w:val="000A74B5"/>
    <w:rsid w:val="000B4778"/>
    <w:rsid w:val="00105394"/>
    <w:rsid w:val="00121488"/>
    <w:rsid w:val="00127A6C"/>
    <w:rsid w:val="001611F2"/>
    <w:rsid w:val="00161284"/>
    <w:rsid w:val="00164776"/>
    <w:rsid w:val="00172F5A"/>
    <w:rsid w:val="00180555"/>
    <w:rsid w:val="00185CD0"/>
    <w:rsid w:val="00192E08"/>
    <w:rsid w:val="00194E74"/>
    <w:rsid w:val="001B5F21"/>
    <w:rsid w:val="00244F88"/>
    <w:rsid w:val="002550B0"/>
    <w:rsid w:val="00262241"/>
    <w:rsid w:val="002626D5"/>
    <w:rsid w:val="00272AF8"/>
    <w:rsid w:val="002768B6"/>
    <w:rsid w:val="002D2732"/>
    <w:rsid w:val="002D63A5"/>
    <w:rsid w:val="00312EED"/>
    <w:rsid w:val="0033797E"/>
    <w:rsid w:val="0035513C"/>
    <w:rsid w:val="00363150"/>
    <w:rsid w:val="00367F71"/>
    <w:rsid w:val="003A00C6"/>
    <w:rsid w:val="003B0079"/>
    <w:rsid w:val="003D7AA7"/>
    <w:rsid w:val="00414422"/>
    <w:rsid w:val="0042138B"/>
    <w:rsid w:val="00427DE2"/>
    <w:rsid w:val="004411EC"/>
    <w:rsid w:val="004504D6"/>
    <w:rsid w:val="00481EE1"/>
    <w:rsid w:val="004A2161"/>
    <w:rsid w:val="004B3D0D"/>
    <w:rsid w:val="004C22C5"/>
    <w:rsid w:val="004E0C7B"/>
    <w:rsid w:val="004E52BB"/>
    <w:rsid w:val="004F68CB"/>
    <w:rsid w:val="00502948"/>
    <w:rsid w:val="00520942"/>
    <w:rsid w:val="00523D79"/>
    <w:rsid w:val="00532525"/>
    <w:rsid w:val="00537068"/>
    <w:rsid w:val="00551302"/>
    <w:rsid w:val="005654A2"/>
    <w:rsid w:val="00577947"/>
    <w:rsid w:val="005B0C07"/>
    <w:rsid w:val="005C7632"/>
    <w:rsid w:val="005D29D0"/>
    <w:rsid w:val="005F7031"/>
    <w:rsid w:val="00601FFA"/>
    <w:rsid w:val="00621D5A"/>
    <w:rsid w:val="00624182"/>
    <w:rsid w:val="00631416"/>
    <w:rsid w:val="0063244A"/>
    <w:rsid w:val="00636EEE"/>
    <w:rsid w:val="006407CE"/>
    <w:rsid w:val="0067548D"/>
    <w:rsid w:val="0068071F"/>
    <w:rsid w:val="006863B7"/>
    <w:rsid w:val="00690483"/>
    <w:rsid w:val="006930DF"/>
    <w:rsid w:val="006B54E7"/>
    <w:rsid w:val="006B6135"/>
    <w:rsid w:val="006D0931"/>
    <w:rsid w:val="006D666D"/>
    <w:rsid w:val="006F252D"/>
    <w:rsid w:val="006F3E54"/>
    <w:rsid w:val="00701A69"/>
    <w:rsid w:val="00703552"/>
    <w:rsid w:val="007157DD"/>
    <w:rsid w:val="00717447"/>
    <w:rsid w:val="007509E9"/>
    <w:rsid w:val="007654DA"/>
    <w:rsid w:val="00767D20"/>
    <w:rsid w:val="00796D4E"/>
    <w:rsid w:val="007A2C33"/>
    <w:rsid w:val="007A34BA"/>
    <w:rsid w:val="007D22E6"/>
    <w:rsid w:val="007D32D6"/>
    <w:rsid w:val="007F1012"/>
    <w:rsid w:val="00877A5C"/>
    <w:rsid w:val="0089118A"/>
    <w:rsid w:val="0089589B"/>
    <w:rsid w:val="00897BF9"/>
    <w:rsid w:val="008A12DB"/>
    <w:rsid w:val="008A42A0"/>
    <w:rsid w:val="008F54BC"/>
    <w:rsid w:val="008F7BC0"/>
    <w:rsid w:val="009544F7"/>
    <w:rsid w:val="00956D08"/>
    <w:rsid w:val="00963374"/>
    <w:rsid w:val="009918E3"/>
    <w:rsid w:val="009A7F70"/>
    <w:rsid w:val="009C75F6"/>
    <w:rsid w:val="00A06CE4"/>
    <w:rsid w:val="00A56AE3"/>
    <w:rsid w:val="00A57464"/>
    <w:rsid w:val="00A86ADA"/>
    <w:rsid w:val="00A91173"/>
    <w:rsid w:val="00AA6430"/>
    <w:rsid w:val="00AA750D"/>
    <w:rsid w:val="00AB2738"/>
    <w:rsid w:val="00AB35A8"/>
    <w:rsid w:val="00AC2592"/>
    <w:rsid w:val="00B060FF"/>
    <w:rsid w:val="00B413F2"/>
    <w:rsid w:val="00B501BA"/>
    <w:rsid w:val="00BB0AAB"/>
    <w:rsid w:val="00BD54BF"/>
    <w:rsid w:val="00BD6C65"/>
    <w:rsid w:val="00BE6E41"/>
    <w:rsid w:val="00C07DFA"/>
    <w:rsid w:val="00C42478"/>
    <w:rsid w:val="00C47A1F"/>
    <w:rsid w:val="00C535CC"/>
    <w:rsid w:val="00C961FE"/>
    <w:rsid w:val="00CB1DF9"/>
    <w:rsid w:val="00CE7D1C"/>
    <w:rsid w:val="00D03E3F"/>
    <w:rsid w:val="00D0542B"/>
    <w:rsid w:val="00D15F4A"/>
    <w:rsid w:val="00D24F3A"/>
    <w:rsid w:val="00D310A2"/>
    <w:rsid w:val="00D63F7D"/>
    <w:rsid w:val="00D66AE7"/>
    <w:rsid w:val="00DB7BA1"/>
    <w:rsid w:val="00DC0363"/>
    <w:rsid w:val="00DF613D"/>
    <w:rsid w:val="00E01EE1"/>
    <w:rsid w:val="00E03620"/>
    <w:rsid w:val="00E1119C"/>
    <w:rsid w:val="00E55C9E"/>
    <w:rsid w:val="00E65A65"/>
    <w:rsid w:val="00E714C5"/>
    <w:rsid w:val="00E743A1"/>
    <w:rsid w:val="00E94849"/>
    <w:rsid w:val="00EA2F86"/>
    <w:rsid w:val="00EF1BCD"/>
    <w:rsid w:val="00F0186B"/>
    <w:rsid w:val="00F424BC"/>
    <w:rsid w:val="00F47F5A"/>
    <w:rsid w:val="00F63B23"/>
    <w:rsid w:val="00F67975"/>
    <w:rsid w:val="00F74F77"/>
    <w:rsid w:val="00F76727"/>
    <w:rsid w:val="00F84E59"/>
    <w:rsid w:val="00F9007B"/>
    <w:rsid w:val="00FB3B4B"/>
    <w:rsid w:val="00FB49F1"/>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qFormat/>
    <w:rsid w:val="009544F7"/>
    <w:pPr>
      <w:suppressAutoHyphens/>
      <w:spacing w:after="160"/>
    </w:pPr>
    <w:rPr>
      <w:rFonts w:cs="Calibri"/>
      <w:sz w:val="22"/>
      <w:szCs w:val="22"/>
      <w:lang w:val="uk-UA" w:eastAsia="uk-UA"/>
    </w:rPr>
  </w:style>
  <w:style w:type="paragraph" w:styleId="af1">
    <w:name w:val="Body Text Indent"/>
    <w:basedOn w:val="a"/>
    <w:link w:val="af2"/>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2">
    <w:name w:val="Основной текст с отступом Знак"/>
    <w:basedOn w:val="a0"/>
    <w:link w:val="af1"/>
    <w:uiPriority w:val="99"/>
    <w:semiHidden/>
    <w:rsid w:val="009544F7"/>
    <w:rPr>
      <w:rFonts w:asciiTheme="minorHAnsi" w:eastAsiaTheme="minorEastAsia" w:hAnsiTheme="minorHAnsi" w:cstheme="minorBidi"/>
      <w:sz w:val="22"/>
      <w:szCs w:val="22"/>
      <w:lang w:val="uk-UA" w:eastAsia="en-US"/>
    </w:rPr>
  </w:style>
  <w:style w:type="character" w:customStyle="1" w:styleId="2">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3">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34"/>
    <w:rsid w:val="006B54E7"/>
    <w:rPr>
      <w:sz w:val="22"/>
      <w:szCs w:val="22"/>
      <w:lang w:eastAsia="en-US"/>
    </w:rPr>
  </w:style>
  <w:style w:type="paragraph" w:styleId="20">
    <w:name w:val="Body Text Indent 2"/>
    <w:basedOn w:val="a"/>
    <w:link w:val="21"/>
    <w:uiPriority w:val="99"/>
    <w:semiHidden/>
    <w:unhideWhenUsed/>
    <w:rsid w:val="006B54E7"/>
    <w:pPr>
      <w:spacing w:after="120" w:line="480" w:lineRule="auto"/>
      <w:ind w:left="283"/>
    </w:pPr>
  </w:style>
  <w:style w:type="character" w:customStyle="1" w:styleId="21">
    <w:name w:val="Основной текст с отступом 2 Знак"/>
    <w:basedOn w:val="a0"/>
    <w:link w:val="20"/>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4">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5">
    <w:name w:val="Основной текст_"/>
    <w:basedOn w:val="a0"/>
    <w:link w:val="31"/>
    <w:rsid w:val="001611F2"/>
    <w:rPr>
      <w:sz w:val="23"/>
      <w:szCs w:val="23"/>
      <w:shd w:val="clear" w:color="auto" w:fill="FFFFFF"/>
    </w:rPr>
  </w:style>
  <w:style w:type="paragraph" w:customStyle="1" w:styleId="31">
    <w:name w:val="Основной текст3"/>
    <w:basedOn w:val="a"/>
    <w:link w:val="af5"/>
    <w:rsid w:val="001611F2"/>
    <w:pPr>
      <w:widowControl w:val="0"/>
      <w:shd w:val="clear" w:color="auto" w:fill="FFFFFF"/>
      <w:spacing w:after="420" w:line="0" w:lineRule="atLeast"/>
    </w:pPr>
    <w:rPr>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qFormat/>
    <w:rsid w:val="009544F7"/>
    <w:pPr>
      <w:suppressAutoHyphens/>
      <w:spacing w:after="160"/>
    </w:pPr>
    <w:rPr>
      <w:rFonts w:cs="Calibri"/>
      <w:sz w:val="22"/>
      <w:szCs w:val="22"/>
      <w:lang w:val="uk-UA" w:eastAsia="uk-UA"/>
    </w:rPr>
  </w:style>
  <w:style w:type="paragraph" w:styleId="af1">
    <w:name w:val="Body Text Indent"/>
    <w:basedOn w:val="a"/>
    <w:link w:val="af2"/>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2">
    <w:name w:val="Основной текст с отступом Знак"/>
    <w:basedOn w:val="a0"/>
    <w:link w:val="af1"/>
    <w:uiPriority w:val="99"/>
    <w:semiHidden/>
    <w:rsid w:val="009544F7"/>
    <w:rPr>
      <w:rFonts w:asciiTheme="minorHAnsi" w:eastAsiaTheme="minorEastAsia" w:hAnsiTheme="minorHAnsi" w:cstheme="minorBidi"/>
      <w:sz w:val="22"/>
      <w:szCs w:val="22"/>
      <w:lang w:val="uk-UA" w:eastAsia="en-US"/>
    </w:rPr>
  </w:style>
  <w:style w:type="character" w:customStyle="1" w:styleId="2">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3">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34"/>
    <w:rsid w:val="006B54E7"/>
    <w:rPr>
      <w:sz w:val="22"/>
      <w:szCs w:val="22"/>
      <w:lang w:eastAsia="en-US"/>
    </w:rPr>
  </w:style>
  <w:style w:type="paragraph" w:styleId="20">
    <w:name w:val="Body Text Indent 2"/>
    <w:basedOn w:val="a"/>
    <w:link w:val="21"/>
    <w:uiPriority w:val="99"/>
    <w:semiHidden/>
    <w:unhideWhenUsed/>
    <w:rsid w:val="006B54E7"/>
    <w:pPr>
      <w:spacing w:after="120" w:line="480" w:lineRule="auto"/>
      <w:ind w:left="283"/>
    </w:pPr>
  </w:style>
  <w:style w:type="character" w:customStyle="1" w:styleId="21">
    <w:name w:val="Основной текст с отступом 2 Знак"/>
    <w:basedOn w:val="a0"/>
    <w:link w:val="20"/>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4">
    <w:name w:val="Normal (Web)"/>
    <w:basedOn w:val="a"/>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5">
    <w:name w:val="Основной текст_"/>
    <w:basedOn w:val="a0"/>
    <w:link w:val="31"/>
    <w:rsid w:val="001611F2"/>
    <w:rPr>
      <w:sz w:val="23"/>
      <w:szCs w:val="23"/>
      <w:shd w:val="clear" w:color="auto" w:fill="FFFFFF"/>
    </w:rPr>
  </w:style>
  <w:style w:type="paragraph" w:customStyle="1" w:styleId="31">
    <w:name w:val="Основной текст3"/>
    <w:basedOn w:val="a"/>
    <w:link w:val="af5"/>
    <w:rsid w:val="001611F2"/>
    <w:pPr>
      <w:widowControl w:val="0"/>
      <w:shd w:val="clear" w:color="auto" w:fill="FFFFFF"/>
      <w:spacing w:after="420" w:line="0" w:lineRule="atLeast"/>
    </w:pPr>
    <w:rPr>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657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7543</Words>
  <Characters>4300</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3</cp:revision>
  <cp:lastPrinted>2023-08-11T11:39:00Z</cp:lastPrinted>
  <dcterms:created xsi:type="dcterms:W3CDTF">2024-02-29T12:36:00Z</dcterms:created>
  <dcterms:modified xsi:type="dcterms:W3CDTF">2024-02-29T18:25:00Z</dcterms:modified>
</cp:coreProperties>
</file>