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8D" w:rsidRPr="001837D1" w:rsidRDefault="009A5C8D" w:rsidP="009A5C8D">
      <w:pPr>
        <w:pStyle w:val="a3"/>
        <w:rPr>
          <w:rFonts w:ascii="Times New Roman" w:hAnsi="Times New Roman"/>
          <w:b/>
          <w:lang w:val="uk-UA"/>
        </w:rPr>
      </w:pPr>
      <w:r>
        <w:rPr>
          <w:rFonts w:ascii="Times New Roman" w:hAnsi="Times New Roman"/>
          <w:sz w:val="24"/>
          <w:szCs w:val="24"/>
          <w:lang w:val="uk-UA"/>
        </w:rPr>
        <w:t xml:space="preserve">                                                                                                                                       </w:t>
      </w:r>
      <w:r w:rsidR="001837D1">
        <w:rPr>
          <w:rFonts w:ascii="Times New Roman" w:hAnsi="Times New Roman"/>
          <w:sz w:val="24"/>
          <w:szCs w:val="24"/>
          <w:lang w:val="uk-UA"/>
        </w:rPr>
        <w:t xml:space="preserve">         </w:t>
      </w:r>
      <w:r w:rsidR="00116376" w:rsidRPr="001837D1">
        <w:rPr>
          <w:rFonts w:ascii="Times New Roman" w:hAnsi="Times New Roman"/>
          <w:b/>
          <w:lang w:val="uk-UA"/>
        </w:rPr>
        <w:t>Додаток № 3</w:t>
      </w:r>
    </w:p>
    <w:p w:rsidR="009A5C8D" w:rsidRPr="006F3A37" w:rsidRDefault="009A5C8D" w:rsidP="009A5C8D">
      <w:pPr>
        <w:pStyle w:val="a3"/>
        <w:rPr>
          <w:rFonts w:ascii="Times New Roman" w:hAnsi="Times New Roman"/>
          <w:b/>
          <w:i/>
          <w:lang w:val="uk-UA" w:eastAsia="uk-UA"/>
        </w:rPr>
      </w:pPr>
      <w:r w:rsidRPr="006F3A37">
        <w:rPr>
          <w:rFonts w:ascii="Times New Roman" w:hAnsi="Times New Roman"/>
          <w:lang w:val="uk-UA" w:eastAsia="uk-UA"/>
        </w:rPr>
        <w:t xml:space="preserve">                                                                                      </w:t>
      </w:r>
      <w:r w:rsidR="006F3A37">
        <w:rPr>
          <w:rFonts w:ascii="Times New Roman" w:hAnsi="Times New Roman"/>
          <w:lang w:val="uk-UA" w:eastAsia="uk-UA"/>
        </w:rPr>
        <w:t xml:space="preserve">              </w:t>
      </w:r>
      <w:r w:rsidR="001837D1">
        <w:rPr>
          <w:rFonts w:ascii="Times New Roman" w:hAnsi="Times New Roman"/>
          <w:lang w:val="uk-UA" w:eastAsia="uk-UA"/>
        </w:rPr>
        <w:t xml:space="preserve">        </w:t>
      </w:r>
      <w:r w:rsidRPr="006F3A37">
        <w:rPr>
          <w:rFonts w:ascii="Times New Roman" w:hAnsi="Times New Roman"/>
          <w:b/>
          <w:i/>
          <w:lang w:eastAsia="uk-UA"/>
        </w:rPr>
        <w:t xml:space="preserve">до </w:t>
      </w:r>
      <w:proofErr w:type="spellStart"/>
      <w:r w:rsidRPr="006F3A37">
        <w:rPr>
          <w:rFonts w:ascii="Times New Roman" w:hAnsi="Times New Roman"/>
          <w:b/>
          <w:i/>
          <w:lang w:eastAsia="uk-UA"/>
        </w:rPr>
        <w:t>тендерної</w:t>
      </w:r>
      <w:proofErr w:type="spellEnd"/>
      <w:r w:rsidRPr="006F3A37">
        <w:rPr>
          <w:rFonts w:ascii="Times New Roman" w:hAnsi="Times New Roman"/>
          <w:b/>
          <w:i/>
          <w:lang w:eastAsia="uk-UA"/>
        </w:rPr>
        <w:t xml:space="preserve"> </w:t>
      </w:r>
      <w:proofErr w:type="spellStart"/>
      <w:r w:rsidRPr="006F3A37">
        <w:rPr>
          <w:rFonts w:ascii="Times New Roman" w:hAnsi="Times New Roman"/>
          <w:b/>
          <w:i/>
          <w:lang w:eastAsia="uk-UA"/>
        </w:rPr>
        <w:t>документації</w:t>
      </w:r>
      <w:proofErr w:type="spellEnd"/>
      <w:r w:rsidRPr="006F3A37">
        <w:rPr>
          <w:rFonts w:ascii="Times New Roman" w:hAnsi="Times New Roman"/>
          <w:b/>
          <w:i/>
          <w:lang w:eastAsia="uk-UA"/>
        </w:rPr>
        <w:t xml:space="preserve"> </w:t>
      </w:r>
      <w:proofErr w:type="gramStart"/>
      <w:r w:rsidRPr="006F3A37">
        <w:rPr>
          <w:rFonts w:ascii="Times New Roman" w:hAnsi="Times New Roman"/>
          <w:b/>
          <w:i/>
          <w:lang w:eastAsia="uk-UA"/>
        </w:rPr>
        <w:t>на</w:t>
      </w:r>
      <w:proofErr w:type="gramEnd"/>
      <w:r w:rsidRPr="006F3A37">
        <w:rPr>
          <w:rFonts w:ascii="Times New Roman" w:hAnsi="Times New Roman"/>
          <w:b/>
          <w:i/>
          <w:lang w:eastAsia="uk-UA"/>
        </w:rPr>
        <w:t xml:space="preserve"> </w:t>
      </w:r>
      <w:proofErr w:type="spellStart"/>
      <w:r w:rsidRPr="006F3A37">
        <w:rPr>
          <w:rFonts w:ascii="Times New Roman" w:hAnsi="Times New Roman"/>
          <w:b/>
          <w:i/>
          <w:lang w:eastAsia="uk-UA"/>
        </w:rPr>
        <w:t>закупівлю</w:t>
      </w:r>
      <w:proofErr w:type="spellEnd"/>
      <w:r w:rsidRPr="006F3A37">
        <w:rPr>
          <w:rFonts w:ascii="Times New Roman" w:hAnsi="Times New Roman"/>
          <w:b/>
          <w:i/>
          <w:lang w:eastAsia="uk-UA"/>
        </w:rPr>
        <w:t xml:space="preserve"> </w:t>
      </w:r>
    </w:p>
    <w:p w:rsidR="009A5C8D" w:rsidRPr="006F3A37" w:rsidRDefault="009A5C8D" w:rsidP="009A5C8D">
      <w:pPr>
        <w:pStyle w:val="a3"/>
        <w:rPr>
          <w:rFonts w:ascii="Times New Roman" w:hAnsi="Times New Roman"/>
          <w:b/>
          <w:i/>
        </w:rPr>
      </w:pPr>
      <w:r w:rsidRPr="006F3A37">
        <w:rPr>
          <w:rFonts w:ascii="Times New Roman" w:hAnsi="Times New Roman"/>
          <w:b/>
          <w:i/>
        </w:rPr>
        <w:t xml:space="preserve">                                                     </w:t>
      </w:r>
      <w:r w:rsidR="006F3A37" w:rsidRPr="006F3A37">
        <w:rPr>
          <w:rFonts w:ascii="Times New Roman" w:hAnsi="Times New Roman"/>
          <w:b/>
          <w:i/>
          <w:lang w:val="uk-UA"/>
        </w:rPr>
        <w:t xml:space="preserve">          </w:t>
      </w:r>
      <w:r w:rsidRPr="006F3A37">
        <w:rPr>
          <w:rFonts w:ascii="Times New Roman" w:hAnsi="Times New Roman"/>
          <w:b/>
          <w:i/>
          <w:lang w:val="uk-UA"/>
        </w:rPr>
        <w:t xml:space="preserve"> </w:t>
      </w:r>
      <w:r w:rsidR="006F3A37">
        <w:rPr>
          <w:rFonts w:ascii="Times New Roman" w:hAnsi="Times New Roman"/>
          <w:b/>
          <w:i/>
          <w:lang w:val="uk-UA"/>
        </w:rPr>
        <w:t xml:space="preserve">               </w:t>
      </w:r>
      <w:r w:rsidR="001837D1">
        <w:rPr>
          <w:rFonts w:ascii="Times New Roman" w:hAnsi="Times New Roman"/>
          <w:b/>
          <w:i/>
          <w:lang w:val="uk-UA"/>
        </w:rPr>
        <w:t xml:space="preserve">       </w:t>
      </w:r>
      <w:r w:rsidRPr="006F3A37">
        <w:rPr>
          <w:rFonts w:ascii="Times New Roman" w:hAnsi="Times New Roman"/>
          <w:b/>
          <w:i/>
        </w:rPr>
        <w:t>за кодом</w:t>
      </w:r>
      <w:proofErr w:type="gramStart"/>
      <w:r w:rsidRPr="006F3A37">
        <w:rPr>
          <w:rFonts w:ascii="Times New Roman" w:hAnsi="Times New Roman"/>
          <w:b/>
          <w:i/>
        </w:rPr>
        <w:t xml:space="preserve"> К</w:t>
      </w:r>
      <w:proofErr w:type="gramEnd"/>
      <w:r w:rsidRPr="006F3A37">
        <w:rPr>
          <w:rFonts w:ascii="Times New Roman" w:hAnsi="Times New Roman"/>
          <w:b/>
          <w:i/>
        </w:rPr>
        <w:t xml:space="preserve"> 021:2015 09130000-9 </w:t>
      </w:r>
      <w:proofErr w:type="spellStart"/>
      <w:r w:rsidRPr="006F3A37">
        <w:rPr>
          <w:rFonts w:ascii="Times New Roman" w:hAnsi="Times New Roman"/>
          <w:b/>
          <w:i/>
        </w:rPr>
        <w:t>Нафта</w:t>
      </w:r>
      <w:proofErr w:type="spellEnd"/>
      <w:r w:rsidRPr="006F3A37">
        <w:rPr>
          <w:rFonts w:ascii="Times New Roman" w:hAnsi="Times New Roman"/>
          <w:b/>
          <w:i/>
        </w:rPr>
        <w:t xml:space="preserve"> і </w:t>
      </w:r>
      <w:proofErr w:type="spellStart"/>
      <w:r w:rsidRPr="006F3A37">
        <w:rPr>
          <w:rFonts w:ascii="Times New Roman" w:hAnsi="Times New Roman"/>
          <w:b/>
          <w:i/>
        </w:rPr>
        <w:t>дистиляти</w:t>
      </w:r>
      <w:proofErr w:type="spellEnd"/>
    </w:p>
    <w:p w:rsidR="009A5C8D" w:rsidRPr="006F3A37" w:rsidRDefault="009A5C8D" w:rsidP="009A5C8D">
      <w:pPr>
        <w:pStyle w:val="a3"/>
        <w:rPr>
          <w:rFonts w:ascii="Times New Roman" w:hAnsi="Times New Roman"/>
          <w:b/>
          <w:i/>
        </w:rPr>
      </w:pPr>
      <w:r w:rsidRPr="006F3A37">
        <w:rPr>
          <w:rFonts w:ascii="Times New Roman" w:hAnsi="Times New Roman"/>
          <w:b/>
          <w:i/>
        </w:rPr>
        <w:t xml:space="preserve">                                                                  </w:t>
      </w:r>
      <w:r w:rsidR="006F3A37">
        <w:rPr>
          <w:rFonts w:ascii="Times New Roman" w:hAnsi="Times New Roman"/>
          <w:b/>
          <w:i/>
          <w:lang w:val="uk-UA"/>
        </w:rPr>
        <w:t xml:space="preserve">              </w:t>
      </w:r>
      <w:r w:rsidR="001837D1">
        <w:rPr>
          <w:rFonts w:ascii="Times New Roman" w:hAnsi="Times New Roman"/>
          <w:b/>
          <w:i/>
          <w:lang w:val="uk-UA"/>
        </w:rPr>
        <w:t xml:space="preserve">        </w:t>
      </w:r>
      <w:r w:rsidRPr="006F3A37">
        <w:rPr>
          <w:rFonts w:ascii="Times New Roman" w:hAnsi="Times New Roman"/>
          <w:b/>
          <w:i/>
        </w:rPr>
        <w:t>Бензин (</w:t>
      </w:r>
      <w:proofErr w:type="gramStart"/>
      <w:r w:rsidRPr="006F3A37">
        <w:rPr>
          <w:rFonts w:ascii="Times New Roman" w:hAnsi="Times New Roman"/>
          <w:b/>
          <w:i/>
        </w:rPr>
        <w:t>у</w:t>
      </w:r>
      <w:proofErr w:type="gramEnd"/>
      <w:r w:rsidRPr="006F3A37">
        <w:rPr>
          <w:rFonts w:ascii="Times New Roman" w:hAnsi="Times New Roman"/>
          <w:b/>
          <w:i/>
        </w:rPr>
        <w:t xml:space="preserve"> талонах) та </w:t>
      </w:r>
      <w:proofErr w:type="spellStart"/>
      <w:r w:rsidRPr="006F3A37">
        <w:rPr>
          <w:rFonts w:ascii="Times New Roman" w:hAnsi="Times New Roman"/>
          <w:b/>
          <w:i/>
        </w:rPr>
        <w:t>дизельне</w:t>
      </w:r>
      <w:proofErr w:type="spellEnd"/>
      <w:r w:rsidRPr="006F3A37">
        <w:rPr>
          <w:rFonts w:ascii="Times New Roman" w:hAnsi="Times New Roman"/>
          <w:b/>
          <w:i/>
        </w:rPr>
        <w:t xml:space="preserve"> </w:t>
      </w:r>
      <w:proofErr w:type="spellStart"/>
      <w:r w:rsidRPr="006F3A37">
        <w:rPr>
          <w:rFonts w:ascii="Times New Roman" w:hAnsi="Times New Roman"/>
          <w:b/>
          <w:i/>
        </w:rPr>
        <w:t>паливо</w:t>
      </w:r>
      <w:proofErr w:type="spellEnd"/>
      <w:r w:rsidRPr="006F3A37">
        <w:rPr>
          <w:rFonts w:ascii="Times New Roman" w:hAnsi="Times New Roman"/>
          <w:b/>
          <w:i/>
        </w:rPr>
        <w:t xml:space="preserve"> (у талонах)</w:t>
      </w:r>
    </w:p>
    <w:p w:rsidR="009A5C8D" w:rsidRPr="006F3A37" w:rsidRDefault="009A5C8D" w:rsidP="009A5C8D">
      <w:pPr>
        <w:pStyle w:val="a3"/>
        <w:rPr>
          <w:rFonts w:ascii="Times New Roman" w:hAnsi="Times New Roman"/>
        </w:rPr>
      </w:pPr>
    </w:p>
    <w:p w:rsidR="00116376" w:rsidRPr="009A5C8D" w:rsidRDefault="00116376" w:rsidP="009A5C8D">
      <w:pPr>
        <w:pStyle w:val="a3"/>
        <w:rPr>
          <w:rFonts w:ascii="Times New Roman" w:hAnsi="Times New Roman"/>
          <w:sz w:val="24"/>
          <w:szCs w:val="24"/>
          <w:lang w:val="uk-UA"/>
        </w:rPr>
      </w:pPr>
    </w:p>
    <w:p w:rsidR="00116376" w:rsidRPr="006F3A37" w:rsidRDefault="00116376" w:rsidP="006F3A37">
      <w:pPr>
        <w:pStyle w:val="a3"/>
        <w:jc w:val="center"/>
        <w:rPr>
          <w:rFonts w:ascii="Times New Roman" w:hAnsi="Times New Roman"/>
          <w:b/>
          <w:i/>
          <w:iCs/>
          <w:sz w:val="24"/>
          <w:szCs w:val="24"/>
          <w:lang w:val="uk-UA"/>
        </w:rPr>
      </w:pPr>
      <w:r w:rsidRPr="006F3A37">
        <w:rPr>
          <w:rFonts w:ascii="Times New Roman" w:hAnsi="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16376" w:rsidRPr="001837D1" w:rsidRDefault="00116376" w:rsidP="006F3A37">
      <w:pPr>
        <w:pStyle w:val="a3"/>
        <w:jc w:val="center"/>
        <w:rPr>
          <w:rFonts w:ascii="Times New Roman" w:hAnsi="Times New Roman"/>
          <w:iCs/>
          <w:sz w:val="24"/>
          <w:szCs w:val="24"/>
          <w:lang w:val="uk-UA"/>
        </w:rPr>
      </w:pPr>
      <w:bookmarkStart w:id="0" w:name="_GoBack"/>
      <w:bookmarkEnd w:id="0"/>
    </w:p>
    <w:p w:rsidR="00F13A5B" w:rsidRPr="00E936C0" w:rsidRDefault="00116376" w:rsidP="00F13A5B">
      <w:pPr>
        <w:pStyle w:val="a3"/>
        <w:jc w:val="both"/>
        <w:rPr>
          <w:rFonts w:ascii="Times New Roman" w:hAnsi="Times New Roman"/>
          <w:sz w:val="24"/>
          <w:szCs w:val="24"/>
          <w:lang w:eastAsia="uk-UA"/>
        </w:rPr>
      </w:pPr>
      <w:r w:rsidRPr="006F3A37">
        <w:rPr>
          <w:rFonts w:ascii="Times New Roman" w:hAnsi="Times New Roman"/>
          <w:b/>
          <w:sz w:val="24"/>
          <w:szCs w:val="24"/>
          <w:lang w:eastAsia="uk-UA"/>
        </w:rPr>
        <w:t xml:space="preserve">Предмет </w:t>
      </w:r>
      <w:proofErr w:type="spellStart"/>
      <w:r w:rsidRPr="006F3A37">
        <w:rPr>
          <w:rFonts w:ascii="Times New Roman" w:hAnsi="Times New Roman"/>
          <w:b/>
          <w:sz w:val="24"/>
          <w:szCs w:val="24"/>
          <w:lang w:eastAsia="uk-UA"/>
        </w:rPr>
        <w:t>закупі</w:t>
      </w:r>
      <w:proofErr w:type="gramStart"/>
      <w:r w:rsidRPr="006F3A37">
        <w:rPr>
          <w:rFonts w:ascii="Times New Roman" w:hAnsi="Times New Roman"/>
          <w:b/>
          <w:sz w:val="24"/>
          <w:szCs w:val="24"/>
          <w:lang w:eastAsia="uk-UA"/>
        </w:rPr>
        <w:t>вл</w:t>
      </w:r>
      <w:proofErr w:type="gramEnd"/>
      <w:r w:rsidRPr="006F3A37">
        <w:rPr>
          <w:rFonts w:ascii="Times New Roman" w:hAnsi="Times New Roman"/>
          <w:b/>
          <w:sz w:val="24"/>
          <w:szCs w:val="24"/>
          <w:lang w:eastAsia="uk-UA"/>
        </w:rPr>
        <w:t>і</w:t>
      </w:r>
      <w:proofErr w:type="spellEnd"/>
      <w:r w:rsidRPr="006F3A37">
        <w:rPr>
          <w:rFonts w:ascii="Times New Roman" w:hAnsi="Times New Roman"/>
          <w:b/>
          <w:sz w:val="24"/>
          <w:szCs w:val="24"/>
          <w:lang w:eastAsia="uk-UA"/>
        </w:rPr>
        <w:t>:</w:t>
      </w:r>
      <w:r w:rsidRPr="009A5C8D">
        <w:rPr>
          <w:rFonts w:ascii="Times New Roman" w:hAnsi="Times New Roman"/>
          <w:sz w:val="24"/>
          <w:szCs w:val="24"/>
          <w:lang w:eastAsia="uk-UA"/>
        </w:rPr>
        <w:t xml:space="preserve"> </w:t>
      </w:r>
      <w:proofErr w:type="spellStart"/>
      <w:r w:rsidRPr="009A5C8D">
        <w:rPr>
          <w:rFonts w:ascii="Times New Roman" w:hAnsi="Times New Roman"/>
          <w:sz w:val="24"/>
          <w:szCs w:val="24"/>
          <w:lang w:eastAsia="uk-UA"/>
        </w:rPr>
        <w:t>Паливо</w:t>
      </w:r>
      <w:proofErr w:type="spellEnd"/>
      <w:r w:rsidRPr="009A5C8D">
        <w:rPr>
          <w:rFonts w:ascii="Times New Roman" w:hAnsi="Times New Roman"/>
          <w:sz w:val="24"/>
          <w:szCs w:val="24"/>
          <w:lang w:eastAsia="uk-UA"/>
        </w:rPr>
        <w:t xml:space="preserve"> </w:t>
      </w:r>
      <w:proofErr w:type="spellStart"/>
      <w:r w:rsidRPr="009A5C8D">
        <w:rPr>
          <w:rFonts w:ascii="Times New Roman" w:hAnsi="Times New Roman"/>
          <w:sz w:val="24"/>
          <w:szCs w:val="24"/>
          <w:lang w:eastAsia="uk-UA"/>
        </w:rPr>
        <w:t>рідинне</w:t>
      </w:r>
      <w:proofErr w:type="spellEnd"/>
      <w:r w:rsidRPr="009A5C8D">
        <w:rPr>
          <w:rFonts w:ascii="Times New Roman" w:hAnsi="Times New Roman"/>
          <w:sz w:val="24"/>
          <w:szCs w:val="24"/>
          <w:lang w:eastAsia="uk-UA"/>
        </w:rPr>
        <w:t xml:space="preserve"> (в талонах) в </w:t>
      </w:r>
      <w:proofErr w:type="spellStart"/>
      <w:r w:rsidRPr="009A5C8D">
        <w:rPr>
          <w:rFonts w:ascii="Times New Roman" w:hAnsi="Times New Roman"/>
          <w:sz w:val="24"/>
          <w:szCs w:val="24"/>
          <w:lang w:eastAsia="uk-UA"/>
        </w:rPr>
        <w:t>кількості</w:t>
      </w:r>
      <w:proofErr w:type="spellEnd"/>
      <w:r w:rsidRPr="009A5C8D">
        <w:rPr>
          <w:rFonts w:ascii="Times New Roman" w:hAnsi="Times New Roman"/>
          <w:sz w:val="24"/>
          <w:szCs w:val="24"/>
          <w:lang w:eastAsia="uk-UA"/>
        </w:rPr>
        <w:t xml:space="preserve"> та за </w:t>
      </w:r>
      <w:proofErr w:type="spellStart"/>
      <w:r w:rsidRPr="009A5C8D">
        <w:rPr>
          <w:rFonts w:ascii="Times New Roman" w:hAnsi="Times New Roman"/>
          <w:sz w:val="24"/>
          <w:szCs w:val="24"/>
          <w:lang w:eastAsia="uk-UA"/>
        </w:rPr>
        <w:t>технічн</w:t>
      </w:r>
      <w:r w:rsidR="004874DB">
        <w:rPr>
          <w:rFonts w:ascii="Times New Roman" w:hAnsi="Times New Roman"/>
          <w:sz w:val="24"/>
          <w:szCs w:val="24"/>
          <w:lang w:eastAsia="uk-UA"/>
        </w:rPr>
        <w:t>ою</w:t>
      </w:r>
      <w:proofErr w:type="spellEnd"/>
      <w:r w:rsidR="004874DB">
        <w:rPr>
          <w:rFonts w:ascii="Times New Roman" w:hAnsi="Times New Roman"/>
          <w:sz w:val="24"/>
          <w:szCs w:val="24"/>
          <w:lang w:eastAsia="uk-UA"/>
        </w:rPr>
        <w:t xml:space="preserve"> </w:t>
      </w:r>
      <w:r w:rsidR="004874DB" w:rsidRPr="00D40BBA">
        <w:rPr>
          <w:rFonts w:ascii="Times New Roman" w:hAnsi="Times New Roman"/>
          <w:sz w:val="24"/>
          <w:szCs w:val="24"/>
          <w:lang w:val="uk-UA" w:eastAsia="uk-UA"/>
        </w:rPr>
        <w:t>специфікацією</w:t>
      </w:r>
      <w:r w:rsidR="004874DB">
        <w:rPr>
          <w:rFonts w:ascii="Times New Roman" w:hAnsi="Times New Roman"/>
          <w:sz w:val="24"/>
          <w:szCs w:val="24"/>
          <w:lang w:eastAsia="uk-UA"/>
        </w:rPr>
        <w:t xml:space="preserve"> </w:t>
      </w:r>
      <w:r w:rsidR="004874DB">
        <w:rPr>
          <w:rFonts w:ascii="Times New Roman" w:hAnsi="Times New Roman"/>
          <w:sz w:val="24"/>
          <w:szCs w:val="24"/>
          <w:lang w:val="uk-UA" w:eastAsia="uk-UA"/>
        </w:rPr>
        <w:t xml:space="preserve">повинно </w:t>
      </w:r>
      <w:proofErr w:type="spellStart"/>
      <w:r w:rsidR="004874DB">
        <w:rPr>
          <w:rFonts w:ascii="Times New Roman" w:hAnsi="Times New Roman"/>
          <w:sz w:val="24"/>
          <w:szCs w:val="24"/>
          <w:lang w:eastAsia="uk-UA"/>
        </w:rPr>
        <w:t>відповід</w:t>
      </w:r>
      <w:r w:rsidR="004874DB">
        <w:rPr>
          <w:rFonts w:ascii="Times New Roman" w:hAnsi="Times New Roman"/>
          <w:sz w:val="24"/>
          <w:szCs w:val="24"/>
          <w:lang w:val="uk-UA" w:eastAsia="uk-UA"/>
        </w:rPr>
        <w:t>ати</w:t>
      </w:r>
      <w:proofErr w:type="spellEnd"/>
      <w:r w:rsidR="004874DB">
        <w:rPr>
          <w:rFonts w:ascii="Times New Roman" w:hAnsi="Times New Roman"/>
          <w:sz w:val="24"/>
          <w:szCs w:val="24"/>
          <w:lang w:val="uk-UA" w:eastAsia="uk-UA"/>
        </w:rPr>
        <w:t xml:space="preserve"> Таблиці 1. Потрібно н</w:t>
      </w:r>
      <w:r w:rsidR="00F13A5B" w:rsidRPr="00E936C0">
        <w:rPr>
          <w:rFonts w:ascii="Times New Roman" w:hAnsi="Times New Roman"/>
          <w:sz w:val="24"/>
          <w:szCs w:val="24"/>
          <w:lang w:val="uk-UA" w:eastAsia="uk-UA"/>
        </w:rPr>
        <w:t>ада</w:t>
      </w:r>
      <w:r w:rsidR="00F13A5B">
        <w:rPr>
          <w:rFonts w:ascii="Times New Roman" w:hAnsi="Times New Roman"/>
          <w:sz w:val="24"/>
          <w:szCs w:val="24"/>
          <w:lang w:val="uk-UA" w:eastAsia="uk-UA"/>
        </w:rPr>
        <w:t xml:space="preserve">ти </w:t>
      </w:r>
      <w:r w:rsidR="00F13A5B" w:rsidRPr="00D40BBA">
        <w:rPr>
          <w:rFonts w:ascii="Times New Roman" w:hAnsi="Times New Roman"/>
          <w:sz w:val="24"/>
          <w:szCs w:val="24"/>
          <w:lang w:val="uk-UA" w:eastAsia="uk-UA"/>
        </w:rPr>
        <w:t>сертифікат</w:t>
      </w:r>
      <w:r w:rsidR="00F13A5B">
        <w:rPr>
          <w:rFonts w:ascii="Times New Roman" w:hAnsi="Times New Roman"/>
          <w:sz w:val="24"/>
          <w:szCs w:val="24"/>
          <w:lang w:val="uk-UA" w:eastAsia="uk-UA"/>
        </w:rPr>
        <w:t xml:space="preserve">и </w:t>
      </w:r>
      <w:proofErr w:type="spellStart"/>
      <w:r w:rsidR="00F13A5B" w:rsidRPr="00E936C0">
        <w:rPr>
          <w:rFonts w:ascii="Times New Roman" w:hAnsi="Times New Roman"/>
          <w:sz w:val="24"/>
          <w:szCs w:val="24"/>
          <w:lang w:eastAsia="uk-UA"/>
        </w:rPr>
        <w:t>відповідності</w:t>
      </w:r>
      <w:proofErr w:type="spellEnd"/>
      <w:r w:rsidR="00F13A5B" w:rsidRPr="00E936C0">
        <w:rPr>
          <w:rFonts w:ascii="Times New Roman" w:hAnsi="Times New Roman"/>
          <w:sz w:val="24"/>
          <w:szCs w:val="24"/>
          <w:lang w:val="uk-UA" w:eastAsia="uk-UA"/>
        </w:rPr>
        <w:t xml:space="preserve"> на паливно мастильні матеріали Замовнику</w:t>
      </w:r>
      <w:r w:rsidR="00F13A5B" w:rsidRPr="00E936C0">
        <w:rPr>
          <w:rFonts w:ascii="Times New Roman" w:hAnsi="Times New Roman"/>
          <w:sz w:val="24"/>
          <w:szCs w:val="24"/>
          <w:lang w:eastAsia="uk-UA"/>
        </w:rPr>
        <w:t>.</w:t>
      </w:r>
    </w:p>
    <w:p w:rsidR="00B46704" w:rsidRPr="00B46704" w:rsidRDefault="00B46704" w:rsidP="00B46704">
      <w:pPr>
        <w:pStyle w:val="a3"/>
        <w:jc w:val="both"/>
        <w:rPr>
          <w:rFonts w:ascii="Times New Roman" w:hAnsi="Times New Roman"/>
          <w:b/>
          <w:sz w:val="24"/>
          <w:szCs w:val="24"/>
          <w:lang w:val="uk-UA" w:eastAsia="uk-UA"/>
        </w:rPr>
      </w:pPr>
      <w:r w:rsidRPr="00B46704">
        <w:rPr>
          <w:rFonts w:ascii="Times New Roman" w:hAnsi="Times New Roman"/>
          <w:b/>
          <w:sz w:val="24"/>
          <w:szCs w:val="24"/>
          <w:lang w:val="uk-UA" w:eastAsia="uk-UA"/>
        </w:rPr>
        <w:t>Перелік необхідних умов:</w:t>
      </w:r>
    </w:p>
    <w:p w:rsidR="00B46704" w:rsidRPr="00B46704" w:rsidRDefault="00B46704" w:rsidP="00B46704">
      <w:pPr>
        <w:pStyle w:val="a3"/>
        <w:jc w:val="both"/>
        <w:rPr>
          <w:rFonts w:ascii="Times New Roman" w:hAnsi="Times New Roman"/>
          <w:sz w:val="24"/>
          <w:szCs w:val="24"/>
          <w:lang w:val="uk-UA" w:eastAsia="uk-UA"/>
        </w:rPr>
      </w:pPr>
      <w:r w:rsidRPr="00B46704">
        <w:rPr>
          <w:rFonts w:ascii="Times New Roman" w:hAnsi="Times New Roman"/>
          <w:sz w:val="24"/>
          <w:szCs w:val="24"/>
          <w:lang w:val="uk-UA" w:eastAsia="uk-UA"/>
        </w:rPr>
        <w:t>Паливо рідинне (в талонах) повинне відповідати</w:t>
      </w:r>
      <w:r>
        <w:rPr>
          <w:rFonts w:ascii="Times New Roman" w:hAnsi="Times New Roman"/>
          <w:sz w:val="24"/>
          <w:szCs w:val="24"/>
          <w:lang w:val="uk-UA" w:eastAsia="uk-UA"/>
        </w:rPr>
        <w:t xml:space="preserve"> </w:t>
      </w:r>
      <w:r w:rsidRPr="00B46704">
        <w:rPr>
          <w:rFonts w:ascii="Times New Roman" w:hAnsi="Times New Roman"/>
          <w:sz w:val="24"/>
          <w:szCs w:val="24"/>
          <w:lang w:val="uk-UA"/>
        </w:rPr>
        <w:t xml:space="preserve">ДСТУ 7687:2015 </w:t>
      </w:r>
      <w:r w:rsidRPr="00B46704">
        <w:rPr>
          <w:rFonts w:ascii="Times New Roman" w:hAnsi="Times New Roman"/>
          <w:i/>
          <w:iCs/>
          <w:color w:val="000000"/>
          <w:sz w:val="24"/>
          <w:szCs w:val="24"/>
          <w:lang w:val="uk-UA"/>
        </w:rPr>
        <w:t>або еквівалент</w:t>
      </w:r>
      <w:r w:rsidRPr="00B46704">
        <w:rPr>
          <w:rFonts w:ascii="Times New Roman" w:hAnsi="Times New Roman"/>
          <w:sz w:val="24"/>
          <w:szCs w:val="24"/>
          <w:lang w:val="uk-UA" w:eastAsia="uk-UA"/>
        </w:rPr>
        <w:t xml:space="preserve"> заводів-виробників,</w:t>
      </w:r>
      <w:r>
        <w:rPr>
          <w:rFonts w:ascii="Times New Roman" w:hAnsi="Times New Roman"/>
          <w:sz w:val="24"/>
          <w:szCs w:val="24"/>
          <w:lang w:val="uk-UA" w:eastAsia="uk-UA"/>
        </w:rPr>
        <w:t xml:space="preserve"> </w:t>
      </w:r>
      <w:r w:rsidRPr="00B46704">
        <w:rPr>
          <w:rFonts w:ascii="Times New Roman" w:hAnsi="Times New Roman"/>
          <w:sz w:val="24"/>
          <w:szCs w:val="24"/>
          <w:lang w:val="uk-UA" w:eastAsia="uk-UA"/>
        </w:rPr>
        <w:t>які дійсні на момент оголошення і мати паспорт якості на кожну партію товару та сертифікати, що підтверджують якість пального.</w:t>
      </w:r>
    </w:p>
    <w:p w:rsidR="00B46704" w:rsidRDefault="00B46704" w:rsidP="00B46704">
      <w:pPr>
        <w:pStyle w:val="a3"/>
        <w:jc w:val="both"/>
        <w:rPr>
          <w:rFonts w:ascii="Times New Roman" w:hAnsi="Times New Roman"/>
          <w:sz w:val="24"/>
          <w:szCs w:val="24"/>
          <w:lang w:val="uk-UA" w:eastAsia="uk-UA"/>
        </w:rPr>
      </w:pPr>
      <w:r w:rsidRPr="00D40BBA">
        <w:rPr>
          <w:rFonts w:ascii="Times New Roman" w:hAnsi="Times New Roman"/>
          <w:sz w:val="24"/>
          <w:szCs w:val="24"/>
          <w:lang w:val="uk-UA" w:eastAsia="uk-UA"/>
        </w:rPr>
        <w:t>Учасник</w:t>
      </w:r>
      <w:r w:rsidRPr="009A5C8D">
        <w:rPr>
          <w:rFonts w:ascii="Times New Roman" w:hAnsi="Times New Roman"/>
          <w:sz w:val="24"/>
          <w:szCs w:val="24"/>
          <w:lang w:eastAsia="uk-UA"/>
        </w:rPr>
        <w:t xml:space="preserve"> повинен </w:t>
      </w:r>
      <w:r w:rsidRPr="00D40BBA">
        <w:rPr>
          <w:rFonts w:ascii="Times New Roman" w:hAnsi="Times New Roman"/>
          <w:sz w:val="24"/>
          <w:szCs w:val="24"/>
          <w:lang w:val="uk-UA" w:eastAsia="uk-UA"/>
        </w:rPr>
        <w:t>забезпечити</w:t>
      </w:r>
      <w:r w:rsidRPr="009A5C8D">
        <w:rPr>
          <w:rFonts w:ascii="Times New Roman" w:hAnsi="Times New Roman"/>
          <w:sz w:val="24"/>
          <w:szCs w:val="24"/>
          <w:lang w:eastAsia="uk-UA"/>
        </w:rPr>
        <w:t xml:space="preserve"> поставку </w:t>
      </w:r>
      <w:r w:rsidRPr="00D40BBA">
        <w:rPr>
          <w:rFonts w:ascii="Times New Roman" w:hAnsi="Times New Roman"/>
          <w:sz w:val="24"/>
          <w:szCs w:val="24"/>
          <w:lang w:val="uk-UA" w:eastAsia="uk-UA"/>
        </w:rPr>
        <w:t>замовленого</w:t>
      </w:r>
      <w:r w:rsidRPr="009A5C8D">
        <w:rPr>
          <w:rFonts w:ascii="Times New Roman" w:hAnsi="Times New Roman"/>
          <w:sz w:val="24"/>
          <w:szCs w:val="24"/>
          <w:lang w:eastAsia="uk-UA"/>
        </w:rPr>
        <w:t xml:space="preserve"> </w:t>
      </w:r>
      <w:proofErr w:type="spellStart"/>
      <w:r w:rsidRPr="009A5C8D">
        <w:rPr>
          <w:rFonts w:ascii="Times New Roman" w:hAnsi="Times New Roman"/>
          <w:sz w:val="24"/>
          <w:szCs w:val="24"/>
          <w:lang w:eastAsia="uk-UA"/>
        </w:rPr>
        <w:t>обсягу</w:t>
      </w:r>
      <w:proofErr w:type="spellEnd"/>
      <w:r w:rsidRPr="009A5C8D">
        <w:rPr>
          <w:rFonts w:ascii="Times New Roman" w:hAnsi="Times New Roman"/>
          <w:sz w:val="24"/>
          <w:szCs w:val="24"/>
          <w:lang w:eastAsia="uk-UA"/>
        </w:rPr>
        <w:t xml:space="preserve"> </w:t>
      </w:r>
      <w:proofErr w:type="spellStart"/>
      <w:r w:rsidRPr="009A5C8D">
        <w:rPr>
          <w:rFonts w:ascii="Times New Roman" w:hAnsi="Times New Roman"/>
          <w:sz w:val="24"/>
          <w:szCs w:val="24"/>
          <w:lang w:eastAsia="uk-UA"/>
        </w:rPr>
        <w:t>палива</w:t>
      </w:r>
      <w:proofErr w:type="spellEnd"/>
      <w:r w:rsidRPr="009A5C8D">
        <w:rPr>
          <w:rFonts w:ascii="Times New Roman" w:hAnsi="Times New Roman"/>
          <w:sz w:val="24"/>
          <w:szCs w:val="24"/>
          <w:lang w:eastAsia="uk-UA"/>
        </w:rPr>
        <w:t xml:space="preserve"> </w:t>
      </w:r>
      <w:proofErr w:type="spellStart"/>
      <w:r w:rsidRPr="009A5C8D">
        <w:rPr>
          <w:rFonts w:ascii="Times New Roman" w:hAnsi="Times New Roman"/>
          <w:sz w:val="24"/>
          <w:szCs w:val="24"/>
          <w:lang w:eastAsia="uk-UA"/>
        </w:rPr>
        <w:t>рідинного</w:t>
      </w:r>
      <w:proofErr w:type="spellEnd"/>
      <w:r w:rsidRPr="009A5C8D">
        <w:rPr>
          <w:rFonts w:ascii="Times New Roman" w:hAnsi="Times New Roman"/>
          <w:sz w:val="24"/>
          <w:szCs w:val="24"/>
          <w:lang w:eastAsia="uk-UA"/>
        </w:rPr>
        <w:t xml:space="preserve"> на </w:t>
      </w:r>
      <w:proofErr w:type="spellStart"/>
      <w:r w:rsidRPr="009A5C8D">
        <w:rPr>
          <w:rFonts w:ascii="Times New Roman" w:hAnsi="Times New Roman"/>
          <w:sz w:val="24"/>
          <w:szCs w:val="24"/>
          <w:lang w:eastAsia="uk-UA"/>
        </w:rPr>
        <w:t>підставі</w:t>
      </w:r>
      <w:proofErr w:type="spellEnd"/>
      <w:r w:rsidRPr="009A5C8D">
        <w:rPr>
          <w:rFonts w:ascii="Times New Roman" w:hAnsi="Times New Roman"/>
          <w:sz w:val="24"/>
          <w:szCs w:val="24"/>
          <w:lang w:eastAsia="uk-UA"/>
        </w:rPr>
        <w:t xml:space="preserve"> </w:t>
      </w:r>
      <w:r w:rsidRPr="00D40BBA">
        <w:rPr>
          <w:rFonts w:ascii="Times New Roman" w:hAnsi="Times New Roman"/>
          <w:sz w:val="24"/>
          <w:szCs w:val="24"/>
          <w:lang w:val="uk-UA" w:eastAsia="uk-UA"/>
        </w:rPr>
        <w:t>виданих</w:t>
      </w:r>
      <w:r w:rsidRPr="009A5C8D">
        <w:rPr>
          <w:rFonts w:ascii="Times New Roman" w:hAnsi="Times New Roman"/>
          <w:sz w:val="24"/>
          <w:szCs w:val="24"/>
          <w:lang w:eastAsia="uk-UA"/>
        </w:rPr>
        <w:t xml:space="preserve"> ним </w:t>
      </w:r>
      <w:proofErr w:type="spellStart"/>
      <w:r w:rsidRPr="009A5C8D">
        <w:rPr>
          <w:rFonts w:ascii="Times New Roman" w:hAnsi="Times New Roman"/>
          <w:sz w:val="24"/>
          <w:szCs w:val="24"/>
          <w:lang w:eastAsia="uk-UA"/>
        </w:rPr>
        <w:t>бланків-дозволів</w:t>
      </w:r>
      <w:proofErr w:type="spellEnd"/>
      <w:r w:rsidRPr="009A5C8D">
        <w:rPr>
          <w:rFonts w:ascii="Times New Roman" w:hAnsi="Times New Roman"/>
          <w:sz w:val="24"/>
          <w:szCs w:val="24"/>
          <w:lang w:eastAsia="uk-UA"/>
        </w:rPr>
        <w:t xml:space="preserve"> (</w:t>
      </w:r>
      <w:proofErr w:type="spellStart"/>
      <w:r w:rsidRPr="009A5C8D">
        <w:rPr>
          <w:rFonts w:ascii="Times New Roman" w:hAnsi="Times New Roman"/>
          <w:sz w:val="24"/>
          <w:szCs w:val="24"/>
          <w:lang w:eastAsia="uk-UA"/>
        </w:rPr>
        <w:t>талонів</w:t>
      </w:r>
      <w:proofErr w:type="spellEnd"/>
      <w:r w:rsidRPr="009A5C8D">
        <w:rPr>
          <w:rFonts w:ascii="Times New Roman" w:hAnsi="Times New Roman"/>
          <w:sz w:val="24"/>
          <w:szCs w:val="24"/>
          <w:lang w:eastAsia="uk-UA"/>
        </w:rPr>
        <w:t xml:space="preserve">). </w:t>
      </w:r>
    </w:p>
    <w:p w:rsidR="006C6B44" w:rsidRPr="00DF2E72" w:rsidRDefault="006C6B44" w:rsidP="006C6B44">
      <w:pPr>
        <w:pStyle w:val="a3"/>
        <w:jc w:val="both"/>
        <w:rPr>
          <w:rFonts w:ascii="Times New Roman" w:hAnsi="Times New Roman"/>
          <w:sz w:val="24"/>
          <w:szCs w:val="24"/>
          <w:lang w:val="uk-UA"/>
        </w:rPr>
      </w:pPr>
      <w:proofErr w:type="spellStart"/>
      <w:r w:rsidRPr="00FA3FA2">
        <w:rPr>
          <w:rFonts w:ascii="Times New Roman" w:hAnsi="Times New Roman"/>
          <w:b/>
          <w:sz w:val="24"/>
          <w:szCs w:val="24"/>
        </w:rPr>
        <w:t>Вимоги</w:t>
      </w:r>
      <w:proofErr w:type="spellEnd"/>
      <w:r w:rsidRPr="00FA3FA2">
        <w:rPr>
          <w:rFonts w:ascii="Times New Roman" w:hAnsi="Times New Roman"/>
          <w:b/>
          <w:sz w:val="24"/>
          <w:szCs w:val="24"/>
        </w:rPr>
        <w:t xml:space="preserve"> до упаковки:</w:t>
      </w:r>
      <w:r w:rsidRPr="009A5C8D">
        <w:rPr>
          <w:rFonts w:ascii="Times New Roman" w:hAnsi="Times New Roman"/>
          <w:sz w:val="24"/>
          <w:szCs w:val="24"/>
        </w:rPr>
        <w:t xml:space="preserve"> Товар </w:t>
      </w:r>
      <w:proofErr w:type="gramStart"/>
      <w:r w:rsidRPr="009A5C8D">
        <w:rPr>
          <w:rFonts w:ascii="Times New Roman" w:hAnsi="Times New Roman"/>
          <w:sz w:val="24"/>
          <w:szCs w:val="24"/>
        </w:rPr>
        <w:t>повинен</w:t>
      </w:r>
      <w:proofErr w:type="gramEnd"/>
      <w:r w:rsidRPr="009A5C8D">
        <w:rPr>
          <w:rFonts w:ascii="Times New Roman" w:hAnsi="Times New Roman"/>
          <w:sz w:val="24"/>
          <w:szCs w:val="24"/>
        </w:rPr>
        <w:t xml:space="preserve"> бути </w:t>
      </w:r>
      <w:r w:rsidRPr="008B7DBC">
        <w:rPr>
          <w:rFonts w:ascii="Times New Roman" w:hAnsi="Times New Roman"/>
          <w:sz w:val="24"/>
          <w:szCs w:val="24"/>
          <w:lang w:val="uk-UA"/>
        </w:rPr>
        <w:t>спакований</w:t>
      </w:r>
      <w:r w:rsidRPr="009A5C8D">
        <w:rPr>
          <w:rFonts w:ascii="Times New Roman" w:hAnsi="Times New Roman"/>
          <w:sz w:val="24"/>
          <w:szCs w:val="24"/>
        </w:rPr>
        <w:t xml:space="preserve"> </w:t>
      </w:r>
      <w:proofErr w:type="spellStart"/>
      <w:r w:rsidRPr="009A5C8D">
        <w:rPr>
          <w:rFonts w:ascii="Times New Roman" w:hAnsi="Times New Roman"/>
          <w:sz w:val="24"/>
          <w:szCs w:val="24"/>
        </w:rPr>
        <w:t>належним</w:t>
      </w:r>
      <w:proofErr w:type="spellEnd"/>
      <w:r w:rsidRPr="009A5C8D">
        <w:rPr>
          <w:rFonts w:ascii="Times New Roman" w:hAnsi="Times New Roman"/>
          <w:sz w:val="24"/>
          <w:szCs w:val="24"/>
        </w:rPr>
        <w:t xml:space="preserve"> чином, </w:t>
      </w:r>
      <w:proofErr w:type="spellStart"/>
      <w:r w:rsidRPr="009A5C8D">
        <w:rPr>
          <w:rFonts w:ascii="Times New Roman" w:hAnsi="Times New Roman"/>
          <w:sz w:val="24"/>
          <w:szCs w:val="24"/>
        </w:rPr>
        <w:t>що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забезпечує</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його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збереження</w:t>
      </w:r>
      <w:proofErr w:type="spellEnd"/>
      <w:r w:rsidRPr="009A5C8D">
        <w:rPr>
          <w:rFonts w:ascii="Times New Roman" w:hAnsi="Times New Roman"/>
          <w:sz w:val="24"/>
          <w:szCs w:val="24"/>
        </w:rPr>
        <w:t xml:space="preserve"> при </w:t>
      </w:r>
      <w:proofErr w:type="spellStart"/>
      <w:r w:rsidRPr="009A5C8D">
        <w:rPr>
          <w:rFonts w:ascii="Times New Roman" w:hAnsi="Times New Roman"/>
          <w:sz w:val="24"/>
          <w:szCs w:val="24"/>
        </w:rPr>
        <w:t>перевезенні</w:t>
      </w:r>
      <w:proofErr w:type="spellEnd"/>
      <w:r w:rsidRPr="009A5C8D">
        <w:rPr>
          <w:rFonts w:ascii="Times New Roman" w:hAnsi="Times New Roman"/>
          <w:sz w:val="24"/>
          <w:szCs w:val="24"/>
        </w:rPr>
        <w:t xml:space="preserve"> та </w:t>
      </w:r>
      <w:proofErr w:type="spellStart"/>
      <w:r w:rsidRPr="009A5C8D">
        <w:rPr>
          <w:rFonts w:ascii="Times New Roman" w:hAnsi="Times New Roman"/>
          <w:sz w:val="24"/>
          <w:szCs w:val="24"/>
        </w:rPr>
        <w:t>зберіганні</w:t>
      </w:r>
      <w:proofErr w:type="spellEnd"/>
      <w:r w:rsidRPr="009A5C8D">
        <w:rPr>
          <w:rFonts w:ascii="Times New Roman" w:hAnsi="Times New Roman"/>
          <w:sz w:val="24"/>
          <w:szCs w:val="24"/>
        </w:rPr>
        <w:t xml:space="preserve">. Упаковка повинна бути </w:t>
      </w:r>
      <w:proofErr w:type="spellStart"/>
      <w:r w:rsidRPr="009A5C8D">
        <w:rPr>
          <w:rFonts w:ascii="Times New Roman" w:hAnsi="Times New Roman"/>
          <w:sz w:val="24"/>
          <w:szCs w:val="24"/>
        </w:rPr>
        <w:t>безпечною</w:t>
      </w:r>
      <w:proofErr w:type="spellEnd"/>
      <w:r w:rsidRPr="009A5C8D">
        <w:rPr>
          <w:rFonts w:ascii="Times New Roman" w:hAnsi="Times New Roman"/>
          <w:sz w:val="24"/>
          <w:szCs w:val="24"/>
        </w:rPr>
        <w:t xml:space="preserve"> при </w:t>
      </w:r>
      <w:proofErr w:type="spellStart"/>
      <w:r w:rsidRPr="009A5C8D">
        <w:rPr>
          <w:rFonts w:ascii="Times New Roman" w:hAnsi="Times New Roman"/>
          <w:sz w:val="24"/>
          <w:szCs w:val="24"/>
        </w:rPr>
        <w:t>експлуатації</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перевезенні</w:t>
      </w:r>
      <w:proofErr w:type="spellEnd"/>
      <w:r w:rsidRPr="009A5C8D">
        <w:rPr>
          <w:rFonts w:ascii="Times New Roman" w:hAnsi="Times New Roman"/>
          <w:sz w:val="24"/>
          <w:szCs w:val="24"/>
        </w:rPr>
        <w:t xml:space="preserve"> та </w:t>
      </w:r>
      <w:proofErr w:type="spellStart"/>
      <w:r w:rsidRPr="009A5C8D">
        <w:rPr>
          <w:rFonts w:ascii="Times New Roman" w:hAnsi="Times New Roman"/>
          <w:sz w:val="24"/>
          <w:szCs w:val="24"/>
        </w:rPr>
        <w:t>вантажно-розвантажувальних</w:t>
      </w:r>
      <w:proofErr w:type="spellEnd"/>
      <w:r w:rsidRPr="009A5C8D">
        <w:rPr>
          <w:rFonts w:ascii="Times New Roman" w:hAnsi="Times New Roman"/>
          <w:sz w:val="24"/>
          <w:szCs w:val="24"/>
        </w:rPr>
        <w:t xml:space="preserve"> роботах.</w:t>
      </w:r>
      <w:r>
        <w:rPr>
          <w:rFonts w:ascii="Times New Roman" w:hAnsi="Times New Roman"/>
          <w:sz w:val="24"/>
          <w:szCs w:val="24"/>
          <w:lang w:val="uk-UA"/>
        </w:rPr>
        <w:t xml:space="preserve"> Учасник </w:t>
      </w:r>
      <w:r w:rsidRPr="00E47B69">
        <w:rPr>
          <w:rFonts w:ascii="Times New Roman" w:hAnsi="Times New Roman"/>
          <w:sz w:val="24"/>
          <w:szCs w:val="24"/>
          <w:lang w:val="uk-UA"/>
        </w:rPr>
        <w:t xml:space="preserve">самостійно визначає кількість та тип транспортних,  завантажувальних та розвантажувальних  засобів для постачання </w:t>
      </w:r>
      <w:r>
        <w:rPr>
          <w:rFonts w:ascii="Times New Roman" w:hAnsi="Times New Roman"/>
          <w:sz w:val="24"/>
          <w:szCs w:val="24"/>
          <w:lang w:val="uk-UA"/>
        </w:rPr>
        <w:t xml:space="preserve">Товару </w:t>
      </w:r>
      <w:r w:rsidRPr="00E47B69">
        <w:rPr>
          <w:rFonts w:ascii="Times New Roman" w:hAnsi="Times New Roman"/>
          <w:sz w:val="24"/>
          <w:szCs w:val="24"/>
          <w:lang w:val="uk-UA"/>
        </w:rPr>
        <w:t>до місця складування</w:t>
      </w:r>
      <w:r>
        <w:rPr>
          <w:rFonts w:ascii="Times New Roman" w:hAnsi="Times New Roman"/>
          <w:sz w:val="24"/>
          <w:szCs w:val="24"/>
          <w:lang w:val="uk-UA"/>
        </w:rPr>
        <w:t>.</w:t>
      </w:r>
    </w:p>
    <w:p w:rsidR="006C6B44" w:rsidRPr="009A5C8D" w:rsidRDefault="006C6B44" w:rsidP="006C6B44">
      <w:pPr>
        <w:pStyle w:val="a3"/>
        <w:jc w:val="both"/>
        <w:rPr>
          <w:rFonts w:ascii="Times New Roman" w:hAnsi="Times New Roman"/>
          <w:sz w:val="24"/>
          <w:szCs w:val="24"/>
        </w:rPr>
      </w:pPr>
      <w:proofErr w:type="spellStart"/>
      <w:r w:rsidRPr="00FA3FA2">
        <w:rPr>
          <w:rFonts w:ascii="Times New Roman" w:hAnsi="Times New Roman"/>
          <w:b/>
          <w:sz w:val="24"/>
          <w:szCs w:val="24"/>
        </w:rPr>
        <w:t>Вимоги</w:t>
      </w:r>
      <w:proofErr w:type="spellEnd"/>
      <w:r w:rsidRPr="00FA3FA2">
        <w:rPr>
          <w:rFonts w:ascii="Times New Roman" w:hAnsi="Times New Roman"/>
          <w:b/>
          <w:sz w:val="24"/>
          <w:szCs w:val="24"/>
        </w:rPr>
        <w:t xml:space="preserve"> до </w:t>
      </w:r>
      <w:proofErr w:type="spellStart"/>
      <w:r w:rsidRPr="00FA3FA2">
        <w:rPr>
          <w:rFonts w:ascii="Times New Roman" w:hAnsi="Times New Roman"/>
          <w:b/>
          <w:sz w:val="24"/>
          <w:szCs w:val="24"/>
        </w:rPr>
        <w:t>безпеки</w:t>
      </w:r>
      <w:proofErr w:type="spellEnd"/>
      <w:r w:rsidRPr="00FA3FA2">
        <w:rPr>
          <w:rFonts w:ascii="Times New Roman" w:hAnsi="Times New Roman"/>
          <w:b/>
          <w:sz w:val="24"/>
          <w:szCs w:val="24"/>
        </w:rPr>
        <w:t>:</w:t>
      </w:r>
      <w:r w:rsidRPr="009A5C8D">
        <w:rPr>
          <w:rFonts w:ascii="Times New Roman" w:hAnsi="Times New Roman"/>
          <w:sz w:val="24"/>
          <w:szCs w:val="24"/>
        </w:rPr>
        <w:t xml:space="preserve"> Товар, </w:t>
      </w:r>
      <w:proofErr w:type="spellStart"/>
      <w:r w:rsidRPr="009A5C8D">
        <w:rPr>
          <w:rFonts w:ascii="Times New Roman" w:hAnsi="Times New Roman"/>
          <w:sz w:val="24"/>
          <w:szCs w:val="24"/>
        </w:rPr>
        <w:t>що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поставляється</w:t>
      </w:r>
      <w:proofErr w:type="spellEnd"/>
      <w:r w:rsidRPr="009A5C8D">
        <w:rPr>
          <w:rFonts w:ascii="Times New Roman" w:hAnsi="Times New Roman"/>
          <w:sz w:val="24"/>
          <w:szCs w:val="24"/>
        </w:rPr>
        <w:t xml:space="preserve"> повинен </w:t>
      </w:r>
      <w:proofErr w:type="spellStart"/>
      <w:r w:rsidRPr="009A5C8D">
        <w:rPr>
          <w:rFonts w:ascii="Times New Roman" w:hAnsi="Times New Roman"/>
          <w:sz w:val="24"/>
          <w:szCs w:val="24"/>
        </w:rPr>
        <w:t>відповідати</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встановленим</w:t>
      </w:r>
      <w:proofErr w:type="spellEnd"/>
      <w:r w:rsidRPr="009A5C8D">
        <w:rPr>
          <w:rFonts w:ascii="Times New Roman" w:hAnsi="Times New Roman"/>
          <w:sz w:val="24"/>
          <w:szCs w:val="24"/>
        </w:rPr>
        <w:t xml:space="preserve"> для </w:t>
      </w:r>
      <w:proofErr w:type="spellStart"/>
      <w:r w:rsidRPr="009A5C8D">
        <w:rPr>
          <w:rFonts w:ascii="Times New Roman" w:hAnsi="Times New Roman"/>
          <w:sz w:val="24"/>
          <w:szCs w:val="24"/>
        </w:rPr>
        <w:t>даного</w:t>
      </w:r>
      <w:proofErr w:type="spellEnd"/>
      <w:r w:rsidRPr="009A5C8D">
        <w:rPr>
          <w:rFonts w:ascii="Times New Roman" w:hAnsi="Times New Roman"/>
          <w:sz w:val="24"/>
          <w:szCs w:val="24"/>
        </w:rPr>
        <w:t xml:space="preserve"> Товару </w:t>
      </w:r>
      <w:proofErr w:type="spellStart"/>
      <w:proofErr w:type="gramStart"/>
      <w:r w:rsidRPr="009A5C8D">
        <w:rPr>
          <w:rFonts w:ascii="Times New Roman" w:hAnsi="Times New Roman"/>
          <w:sz w:val="24"/>
          <w:szCs w:val="24"/>
        </w:rPr>
        <w:t>техн</w:t>
      </w:r>
      <w:proofErr w:type="gramEnd"/>
      <w:r w:rsidRPr="009A5C8D">
        <w:rPr>
          <w:rFonts w:ascii="Times New Roman" w:hAnsi="Times New Roman"/>
          <w:sz w:val="24"/>
          <w:szCs w:val="24"/>
        </w:rPr>
        <w:t>ічним</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вимогам</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що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підтверджує</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якість</w:t>
      </w:r>
      <w:proofErr w:type="spellEnd"/>
      <w:r w:rsidRPr="009A5C8D">
        <w:rPr>
          <w:rFonts w:ascii="Times New Roman" w:hAnsi="Times New Roman"/>
          <w:sz w:val="24"/>
          <w:szCs w:val="24"/>
        </w:rPr>
        <w:t xml:space="preserve"> Товару, </w:t>
      </w:r>
      <w:proofErr w:type="spellStart"/>
      <w:r w:rsidRPr="009A5C8D">
        <w:rPr>
          <w:rFonts w:ascii="Times New Roman" w:hAnsi="Times New Roman"/>
          <w:sz w:val="24"/>
          <w:szCs w:val="24"/>
        </w:rPr>
        <w:t>забезпечує</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його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безпеку</w:t>
      </w:r>
      <w:proofErr w:type="spellEnd"/>
      <w:r w:rsidRPr="009A5C8D">
        <w:rPr>
          <w:rFonts w:ascii="Times New Roman" w:hAnsi="Times New Roman"/>
          <w:sz w:val="24"/>
          <w:szCs w:val="24"/>
        </w:rPr>
        <w:t xml:space="preserve">. </w:t>
      </w:r>
    </w:p>
    <w:p w:rsidR="006C6B44" w:rsidRPr="006C6B44" w:rsidRDefault="006C6B44" w:rsidP="006C6B44">
      <w:pPr>
        <w:pStyle w:val="a3"/>
        <w:jc w:val="both"/>
        <w:rPr>
          <w:rFonts w:ascii="Times New Roman" w:hAnsi="Times New Roman"/>
          <w:sz w:val="16"/>
          <w:szCs w:val="16"/>
          <w:lang w:val="uk-UA" w:eastAsia="uk-UA"/>
        </w:rPr>
      </w:pPr>
      <w:r>
        <w:rPr>
          <w:rFonts w:ascii="Times New Roman" w:hAnsi="Times New Roman"/>
          <w:sz w:val="24"/>
          <w:szCs w:val="24"/>
          <w:lang w:val="uk-UA"/>
        </w:rPr>
        <w:t xml:space="preserve">         </w:t>
      </w:r>
    </w:p>
    <w:p w:rsidR="009326A2" w:rsidRPr="00E47B69" w:rsidRDefault="000A41EC" w:rsidP="00F13A5B">
      <w:pPr>
        <w:pStyle w:val="a3"/>
        <w:ind w:firstLine="426"/>
        <w:jc w:val="both"/>
        <w:rPr>
          <w:rFonts w:ascii="Times New Roman" w:hAnsi="Times New Roman"/>
          <w:b/>
          <w:sz w:val="24"/>
          <w:szCs w:val="24"/>
          <w:lang w:val="uk-UA" w:eastAsia="uk-UA"/>
        </w:rPr>
      </w:pPr>
      <w:r>
        <w:rPr>
          <w:rFonts w:ascii="Times New Roman" w:hAnsi="Times New Roman"/>
          <w:b/>
          <w:sz w:val="24"/>
          <w:szCs w:val="24"/>
          <w:lang w:val="uk-UA" w:eastAsia="uk-UA"/>
        </w:rPr>
        <w:t xml:space="preserve">Учасник повинен надати перелік </w:t>
      </w:r>
      <w:r w:rsidR="009326A2" w:rsidRPr="00E936C0">
        <w:rPr>
          <w:rFonts w:ascii="Times New Roman" w:hAnsi="Times New Roman"/>
          <w:b/>
          <w:sz w:val="24"/>
          <w:szCs w:val="24"/>
          <w:lang w:val="uk-UA" w:eastAsia="uk-UA"/>
        </w:rPr>
        <w:t>власних</w:t>
      </w:r>
      <w:r w:rsidR="009326A2" w:rsidRPr="00E47B69">
        <w:rPr>
          <w:rFonts w:ascii="Times New Roman" w:hAnsi="Times New Roman"/>
          <w:b/>
          <w:sz w:val="24"/>
          <w:szCs w:val="24"/>
          <w:lang w:eastAsia="uk-UA"/>
        </w:rPr>
        <w:t xml:space="preserve"> </w:t>
      </w:r>
      <w:proofErr w:type="spellStart"/>
      <w:r w:rsidR="009326A2" w:rsidRPr="00E47B69">
        <w:rPr>
          <w:rFonts w:ascii="Times New Roman" w:hAnsi="Times New Roman"/>
          <w:b/>
          <w:sz w:val="24"/>
          <w:szCs w:val="24"/>
          <w:lang w:eastAsia="uk-UA"/>
        </w:rPr>
        <w:t>або</w:t>
      </w:r>
      <w:proofErr w:type="spellEnd"/>
      <w:r w:rsidR="009326A2" w:rsidRPr="00E47B69">
        <w:rPr>
          <w:rFonts w:ascii="Times New Roman" w:hAnsi="Times New Roman"/>
          <w:b/>
          <w:sz w:val="24"/>
          <w:szCs w:val="24"/>
          <w:lang w:eastAsia="uk-UA"/>
        </w:rPr>
        <w:t xml:space="preserve"> </w:t>
      </w:r>
      <w:r w:rsidR="009326A2" w:rsidRPr="00D40BBA">
        <w:rPr>
          <w:rFonts w:ascii="Times New Roman" w:hAnsi="Times New Roman"/>
          <w:b/>
          <w:sz w:val="24"/>
          <w:szCs w:val="24"/>
          <w:lang w:val="uk-UA" w:eastAsia="uk-UA"/>
        </w:rPr>
        <w:t>орендованих</w:t>
      </w:r>
      <w:r w:rsidR="009326A2" w:rsidRPr="00E47B69">
        <w:rPr>
          <w:rFonts w:ascii="Times New Roman" w:hAnsi="Times New Roman"/>
          <w:b/>
          <w:sz w:val="24"/>
          <w:szCs w:val="24"/>
          <w:lang w:eastAsia="uk-UA"/>
        </w:rPr>
        <w:t xml:space="preserve"> </w:t>
      </w:r>
      <w:r w:rsidR="009326A2" w:rsidRPr="00D40BBA">
        <w:rPr>
          <w:rFonts w:ascii="Times New Roman" w:hAnsi="Times New Roman"/>
          <w:b/>
          <w:sz w:val="24"/>
          <w:szCs w:val="24"/>
          <w:lang w:val="uk-UA" w:eastAsia="uk-UA"/>
        </w:rPr>
        <w:t>автомобільно-заправних</w:t>
      </w:r>
      <w:r w:rsidR="009326A2" w:rsidRPr="00E47B69">
        <w:rPr>
          <w:rFonts w:ascii="Times New Roman" w:hAnsi="Times New Roman"/>
          <w:b/>
          <w:sz w:val="24"/>
          <w:szCs w:val="24"/>
          <w:lang w:eastAsia="uk-UA"/>
        </w:rPr>
        <w:t xml:space="preserve"> </w:t>
      </w:r>
      <w:proofErr w:type="spellStart"/>
      <w:r w:rsidR="009326A2" w:rsidRPr="00E47B69">
        <w:rPr>
          <w:rFonts w:ascii="Times New Roman" w:hAnsi="Times New Roman"/>
          <w:b/>
          <w:sz w:val="24"/>
          <w:szCs w:val="24"/>
          <w:lang w:eastAsia="uk-UA"/>
        </w:rPr>
        <w:t>станцій</w:t>
      </w:r>
      <w:proofErr w:type="spellEnd"/>
      <w:r w:rsidR="009326A2" w:rsidRPr="00E47B69">
        <w:rPr>
          <w:rFonts w:ascii="Times New Roman" w:hAnsi="Times New Roman"/>
          <w:b/>
          <w:sz w:val="24"/>
          <w:szCs w:val="24"/>
          <w:lang w:eastAsia="uk-UA"/>
        </w:rPr>
        <w:t xml:space="preserve"> (</w:t>
      </w:r>
      <w:proofErr w:type="spellStart"/>
      <w:r w:rsidR="009326A2" w:rsidRPr="00E47B69">
        <w:rPr>
          <w:rFonts w:ascii="Times New Roman" w:hAnsi="Times New Roman"/>
          <w:b/>
          <w:sz w:val="24"/>
          <w:szCs w:val="24"/>
          <w:lang w:eastAsia="uk-UA"/>
        </w:rPr>
        <w:t>далі</w:t>
      </w:r>
      <w:proofErr w:type="spellEnd"/>
      <w:r w:rsidR="009326A2" w:rsidRPr="00E47B69">
        <w:rPr>
          <w:rFonts w:ascii="Times New Roman" w:hAnsi="Times New Roman"/>
          <w:b/>
          <w:sz w:val="24"/>
          <w:szCs w:val="24"/>
          <w:lang w:eastAsia="uk-UA"/>
        </w:rPr>
        <w:t xml:space="preserve"> – АЗС) у</w:t>
      </w:r>
      <w:r>
        <w:rPr>
          <w:rFonts w:ascii="Times New Roman" w:hAnsi="Times New Roman"/>
          <w:b/>
          <w:sz w:val="24"/>
          <w:szCs w:val="24"/>
          <w:lang w:val="uk-UA" w:eastAsia="uk-UA"/>
        </w:rPr>
        <w:t xml:space="preserve"> </w:t>
      </w:r>
      <w:r w:rsidR="009326A2" w:rsidRPr="00E47B69">
        <w:rPr>
          <w:rFonts w:ascii="Times New Roman" w:hAnsi="Times New Roman"/>
          <w:b/>
          <w:sz w:val="24"/>
          <w:szCs w:val="24"/>
          <w:lang w:eastAsia="uk-UA"/>
        </w:rPr>
        <w:t xml:space="preserve">м. </w:t>
      </w:r>
      <w:r w:rsidR="009326A2" w:rsidRPr="00E47B69">
        <w:rPr>
          <w:rFonts w:ascii="Times New Roman" w:hAnsi="Times New Roman"/>
          <w:b/>
          <w:sz w:val="24"/>
          <w:szCs w:val="24"/>
          <w:lang w:val="uk-UA" w:eastAsia="uk-UA"/>
        </w:rPr>
        <w:t xml:space="preserve">Запоріжжя </w:t>
      </w:r>
      <w:r w:rsidR="009326A2" w:rsidRPr="00E47B69">
        <w:rPr>
          <w:rFonts w:ascii="Times New Roman" w:hAnsi="Times New Roman"/>
          <w:b/>
          <w:sz w:val="24"/>
          <w:szCs w:val="24"/>
          <w:lang w:eastAsia="uk-UA"/>
        </w:rPr>
        <w:t>та</w:t>
      </w:r>
      <w:r w:rsidR="009326A2" w:rsidRPr="00E47B69">
        <w:rPr>
          <w:rFonts w:ascii="Times New Roman" w:hAnsi="Times New Roman"/>
          <w:b/>
          <w:sz w:val="24"/>
          <w:szCs w:val="24"/>
          <w:lang w:val="uk-UA" w:eastAsia="uk-UA"/>
        </w:rPr>
        <w:t xml:space="preserve"> області і </w:t>
      </w:r>
      <w:r w:rsidR="009326A2" w:rsidRPr="00E47B69">
        <w:rPr>
          <w:rFonts w:ascii="Times New Roman" w:hAnsi="Times New Roman"/>
          <w:b/>
          <w:sz w:val="24"/>
          <w:szCs w:val="24"/>
          <w:lang w:eastAsia="uk-UA"/>
        </w:rPr>
        <w:t>по</w:t>
      </w:r>
      <w:r w:rsidR="009326A2" w:rsidRPr="00E47B69">
        <w:rPr>
          <w:rFonts w:ascii="Times New Roman" w:hAnsi="Times New Roman"/>
          <w:b/>
          <w:sz w:val="24"/>
          <w:szCs w:val="24"/>
          <w:lang w:val="uk-UA" w:eastAsia="uk-UA"/>
        </w:rPr>
        <w:t xml:space="preserve"> всіх областях </w:t>
      </w:r>
      <w:r w:rsidR="009326A2" w:rsidRPr="00D40BBA">
        <w:rPr>
          <w:rFonts w:ascii="Times New Roman" w:hAnsi="Times New Roman"/>
          <w:b/>
          <w:sz w:val="24"/>
          <w:szCs w:val="24"/>
          <w:lang w:val="uk-UA" w:eastAsia="uk-UA"/>
        </w:rPr>
        <w:t>Україні</w:t>
      </w:r>
      <w:r w:rsidR="009326A2" w:rsidRPr="00E47B69">
        <w:rPr>
          <w:rFonts w:ascii="Times New Roman" w:hAnsi="Times New Roman"/>
          <w:b/>
          <w:sz w:val="24"/>
          <w:szCs w:val="24"/>
          <w:lang w:eastAsia="uk-UA"/>
        </w:rPr>
        <w:t xml:space="preserve">, </w:t>
      </w:r>
      <w:proofErr w:type="spellStart"/>
      <w:r w:rsidR="009326A2" w:rsidRPr="00E47B69">
        <w:rPr>
          <w:rFonts w:ascii="Times New Roman" w:hAnsi="Times New Roman"/>
          <w:b/>
          <w:sz w:val="24"/>
          <w:szCs w:val="24"/>
          <w:lang w:eastAsia="uk-UA"/>
        </w:rPr>
        <w:t>які</w:t>
      </w:r>
      <w:proofErr w:type="spellEnd"/>
      <w:r w:rsidR="009326A2" w:rsidRPr="00E47B69">
        <w:rPr>
          <w:rFonts w:ascii="Times New Roman" w:hAnsi="Times New Roman"/>
          <w:b/>
          <w:sz w:val="24"/>
          <w:szCs w:val="24"/>
          <w:lang w:eastAsia="uk-UA"/>
        </w:rPr>
        <w:t xml:space="preserve"> </w:t>
      </w:r>
      <w:proofErr w:type="spellStart"/>
      <w:r w:rsidR="009326A2" w:rsidRPr="00E47B69">
        <w:rPr>
          <w:rFonts w:ascii="Times New Roman" w:hAnsi="Times New Roman"/>
          <w:b/>
          <w:sz w:val="24"/>
          <w:szCs w:val="24"/>
          <w:lang w:eastAsia="uk-UA"/>
        </w:rPr>
        <w:t>мають</w:t>
      </w:r>
      <w:proofErr w:type="spellEnd"/>
      <w:r w:rsidR="009326A2" w:rsidRPr="00E47B69">
        <w:rPr>
          <w:rFonts w:ascii="Times New Roman" w:hAnsi="Times New Roman"/>
          <w:b/>
          <w:sz w:val="24"/>
          <w:szCs w:val="24"/>
          <w:lang w:eastAsia="uk-UA"/>
        </w:rPr>
        <w:t xml:space="preserve"> </w:t>
      </w:r>
      <w:r w:rsidR="009326A2" w:rsidRPr="00D40BBA">
        <w:rPr>
          <w:rFonts w:ascii="Times New Roman" w:hAnsi="Times New Roman"/>
          <w:b/>
          <w:sz w:val="24"/>
          <w:szCs w:val="24"/>
          <w:lang w:val="uk-UA" w:eastAsia="uk-UA"/>
        </w:rPr>
        <w:t>надавати</w:t>
      </w:r>
      <w:r w:rsidR="009326A2" w:rsidRPr="00E47B69">
        <w:rPr>
          <w:rFonts w:ascii="Times New Roman" w:hAnsi="Times New Roman"/>
          <w:b/>
          <w:sz w:val="24"/>
          <w:szCs w:val="24"/>
          <w:lang w:eastAsia="uk-UA"/>
        </w:rPr>
        <w:t xml:space="preserve"> </w:t>
      </w:r>
      <w:proofErr w:type="spellStart"/>
      <w:r w:rsidR="009326A2" w:rsidRPr="00E47B69">
        <w:rPr>
          <w:rFonts w:ascii="Times New Roman" w:hAnsi="Times New Roman"/>
          <w:b/>
          <w:sz w:val="24"/>
          <w:szCs w:val="24"/>
          <w:lang w:eastAsia="uk-UA"/>
        </w:rPr>
        <w:t>послуги</w:t>
      </w:r>
      <w:proofErr w:type="spellEnd"/>
      <w:r w:rsidR="009326A2" w:rsidRPr="00E47B69">
        <w:rPr>
          <w:rFonts w:ascii="Times New Roman" w:hAnsi="Times New Roman"/>
          <w:b/>
          <w:sz w:val="24"/>
          <w:szCs w:val="24"/>
          <w:lang w:eastAsia="uk-UA"/>
        </w:rPr>
        <w:t xml:space="preserve"> по </w:t>
      </w:r>
      <w:r w:rsidR="009326A2" w:rsidRPr="00E47B69">
        <w:rPr>
          <w:rFonts w:ascii="Times New Roman" w:hAnsi="Times New Roman"/>
          <w:b/>
          <w:sz w:val="24"/>
          <w:szCs w:val="24"/>
          <w:lang w:val="uk-UA" w:eastAsia="uk-UA"/>
        </w:rPr>
        <w:t xml:space="preserve">заправці автомобілів замовника. </w:t>
      </w:r>
    </w:p>
    <w:p w:rsidR="008926CB" w:rsidRDefault="008926CB" w:rsidP="00B46704">
      <w:pPr>
        <w:pStyle w:val="a3"/>
        <w:jc w:val="both"/>
        <w:rPr>
          <w:rFonts w:ascii="Times New Roman" w:hAnsi="Times New Roman"/>
          <w:b/>
          <w:sz w:val="24"/>
          <w:szCs w:val="24"/>
          <w:lang w:val="uk-UA" w:eastAsia="uk-UA"/>
        </w:rPr>
      </w:pPr>
      <w:r>
        <w:rPr>
          <w:rFonts w:ascii="Times New Roman" w:hAnsi="Times New Roman"/>
          <w:b/>
          <w:sz w:val="24"/>
          <w:szCs w:val="24"/>
          <w:lang w:val="uk-UA" w:eastAsia="uk-UA"/>
        </w:rPr>
        <w:t xml:space="preserve">        </w:t>
      </w:r>
      <w:r w:rsidR="00B46704" w:rsidRPr="008926CB">
        <w:rPr>
          <w:rFonts w:ascii="Times New Roman" w:hAnsi="Times New Roman"/>
          <w:b/>
          <w:sz w:val="24"/>
          <w:szCs w:val="24"/>
          <w:lang w:val="uk-UA" w:eastAsia="uk-UA"/>
        </w:rPr>
        <w:t xml:space="preserve">У разі відсутності власних або орендованих АЗС на території м. </w:t>
      </w:r>
      <w:r w:rsidR="000A41EC" w:rsidRPr="008926CB">
        <w:rPr>
          <w:rFonts w:ascii="Times New Roman" w:hAnsi="Times New Roman"/>
          <w:b/>
          <w:sz w:val="24"/>
          <w:szCs w:val="24"/>
          <w:lang w:val="uk-UA" w:eastAsia="uk-UA"/>
        </w:rPr>
        <w:t xml:space="preserve">Запоріжжя та області </w:t>
      </w:r>
      <w:r w:rsidRPr="008926CB">
        <w:rPr>
          <w:rFonts w:ascii="Times New Roman" w:hAnsi="Times New Roman"/>
          <w:b/>
          <w:sz w:val="24"/>
          <w:szCs w:val="24"/>
          <w:lang w:val="uk-UA" w:eastAsia="uk-UA"/>
        </w:rPr>
        <w:t xml:space="preserve">і по всіх областях </w:t>
      </w:r>
      <w:r w:rsidR="00B46704" w:rsidRPr="008926CB">
        <w:rPr>
          <w:rFonts w:ascii="Times New Roman" w:hAnsi="Times New Roman"/>
          <w:b/>
          <w:sz w:val="24"/>
          <w:szCs w:val="24"/>
          <w:lang w:val="uk-UA" w:eastAsia="uk-UA"/>
        </w:rPr>
        <w:t xml:space="preserve">Україні, а також підтвердження що Учасник є власником (емітентом) талонів на отримання палива, пропозиція Учасника відхиляється, як така що не відповідає технічній документації. </w:t>
      </w:r>
    </w:p>
    <w:p w:rsidR="00967E83" w:rsidRPr="005B21EB" w:rsidRDefault="00967E83" w:rsidP="00967E83">
      <w:pPr>
        <w:pStyle w:val="a3"/>
        <w:jc w:val="right"/>
        <w:rPr>
          <w:rFonts w:ascii="Times New Roman" w:hAnsi="Times New Roman"/>
          <w:b/>
          <w:iCs/>
          <w:color w:val="000000"/>
          <w:sz w:val="20"/>
          <w:szCs w:val="20"/>
          <w:lang w:val="uk-UA"/>
        </w:rPr>
      </w:pPr>
      <w:r w:rsidRPr="005B21EB">
        <w:rPr>
          <w:rFonts w:ascii="Times New Roman" w:hAnsi="Times New Roman"/>
          <w:b/>
          <w:iCs/>
          <w:color w:val="000000"/>
          <w:sz w:val="20"/>
          <w:szCs w:val="20"/>
          <w:lang w:val="uk-UA"/>
        </w:rPr>
        <w:t>Таблиця 1</w:t>
      </w:r>
    </w:p>
    <w:p w:rsidR="00967E83" w:rsidRPr="005B21EB" w:rsidRDefault="00967E83" w:rsidP="00967E83">
      <w:pPr>
        <w:pStyle w:val="a3"/>
        <w:rPr>
          <w:rFonts w:ascii="Times New Roman" w:hAnsi="Times New Roman"/>
          <w:sz w:val="16"/>
          <w:szCs w:val="16"/>
          <w:lang w:val="uk-UA"/>
        </w:rPr>
      </w:pPr>
    </w:p>
    <w:tbl>
      <w:tblPr>
        <w:tblW w:w="9748" w:type="dxa"/>
        <w:tblInd w:w="250" w:type="dxa"/>
        <w:tblLayout w:type="fixed"/>
        <w:tblLook w:val="0000" w:firstRow="0" w:lastRow="0" w:firstColumn="0" w:lastColumn="0" w:noHBand="0" w:noVBand="0"/>
      </w:tblPr>
      <w:tblGrid>
        <w:gridCol w:w="3031"/>
        <w:gridCol w:w="6717"/>
      </w:tblGrid>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4874DB" w:rsidRDefault="00967E83" w:rsidP="0048100A">
            <w:pPr>
              <w:pStyle w:val="a3"/>
              <w:jc w:val="center"/>
              <w:rPr>
                <w:rFonts w:ascii="Times New Roman" w:hAnsi="Times New Roman"/>
                <w:b/>
                <w:sz w:val="24"/>
                <w:szCs w:val="24"/>
              </w:rPr>
            </w:pPr>
            <w:r w:rsidRPr="004874DB">
              <w:rPr>
                <w:rFonts w:ascii="Times New Roman" w:hAnsi="Times New Roman"/>
                <w:b/>
                <w:sz w:val="24"/>
                <w:szCs w:val="24"/>
              </w:rPr>
              <w:t>Характеристики</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4874DB" w:rsidRDefault="00967E83" w:rsidP="0048100A">
            <w:pPr>
              <w:pStyle w:val="a3"/>
              <w:jc w:val="center"/>
              <w:rPr>
                <w:rFonts w:ascii="Times New Roman" w:hAnsi="Times New Roman"/>
                <w:b/>
                <w:sz w:val="24"/>
                <w:szCs w:val="24"/>
              </w:rPr>
            </w:pPr>
            <w:proofErr w:type="spellStart"/>
            <w:r w:rsidRPr="004874DB">
              <w:rPr>
                <w:rFonts w:ascii="Times New Roman" w:hAnsi="Times New Roman"/>
                <w:b/>
                <w:sz w:val="24"/>
                <w:szCs w:val="24"/>
              </w:rPr>
              <w:t>Опис</w:t>
            </w:r>
            <w:proofErr w:type="spellEnd"/>
            <w:r w:rsidRPr="004874DB">
              <w:rPr>
                <w:rFonts w:ascii="Times New Roman" w:hAnsi="Times New Roman"/>
                <w:b/>
                <w:sz w:val="24"/>
                <w:szCs w:val="24"/>
              </w:rPr>
              <w:t xml:space="preserve">, </w:t>
            </w:r>
            <w:proofErr w:type="spellStart"/>
            <w:r w:rsidRPr="004874DB">
              <w:rPr>
                <w:rFonts w:ascii="Times New Roman" w:hAnsi="Times New Roman"/>
                <w:b/>
                <w:sz w:val="24"/>
                <w:szCs w:val="24"/>
              </w:rPr>
              <w:t>вимоги</w:t>
            </w:r>
            <w:proofErr w:type="spellEnd"/>
            <w:r w:rsidRPr="004874DB">
              <w:rPr>
                <w:rFonts w:ascii="Times New Roman" w:hAnsi="Times New Roman"/>
                <w:b/>
                <w:sz w:val="24"/>
                <w:szCs w:val="24"/>
              </w:rPr>
              <w:t xml:space="preserve"> </w:t>
            </w:r>
            <w:proofErr w:type="spellStart"/>
            <w:r w:rsidRPr="004874DB">
              <w:rPr>
                <w:rFonts w:ascii="Times New Roman" w:hAnsi="Times New Roman"/>
                <w:b/>
                <w:sz w:val="24"/>
                <w:szCs w:val="24"/>
              </w:rPr>
              <w:t>Замовника</w:t>
            </w:r>
            <w:proofErr w:type="spellEnd"/>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r w:rsidRPr="009A5C8D">
              <w:rPr>
                <w:rFonts w:ascii="Times New Roman" w:hAnsi="Times New Roman"/>
                <w:sz w:val="24"/>
                <w:szCs w:val="24"/>
              </w:rPr>
              <w:t>Вид бензину</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r w:rsidRPr="009A5C8D">
              <w:rPr>
                <w:rFonts w:ascii="Times New Roman" w:hAnsi="Times New Roman"/>
                <w:sz w:val="24"/>
                <w:szCs w:val="24"/>
              </w:rPr>
              <w:t>Бензин А-95</w:t>
            </w:r>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FA3FA2" w:rsidRDefault="00967E83" w:rsidP="0048100A">
            <w:pPr>
              <w:pStyle w:val="a3"/>
              <w:jc w:val="center"/>
              <w:rPr>
                <w:rFonts w:ascii="Times New Roman" w:hAnsi="Times New Roman"/>
                <w:b/>
                <w:sz w:val="24"/>
                <w:szCs w:val="24"/>
              </w:rPr>
            </w:pPr>
            <w:r w:rsidRPr="008B7DBC">
              <w:rPr>
                <w:rFonts w:ascii="Times New Roman" w:hAnsi="Times New Roman"/>
                <w:b/>
                <w:sz w:val="24"/>
                <w:szCs w:val="24"/>
                <w:lang w:val="uk-UA"/>
              </w:rPr>
              <w:t>Кількість</w:t>
            </w:r>
            <w:r w:rsidRPr="00FA3FA2">
              <w:rPr>
                <w:rFonts w:ascii="Times New Roman" w:hAnsi="Times New Roman"/>
                <w:b/>
                <w:sz w:val="24"/>
                <w:szCs w:val="24"/>
              </w:rPr>
              <w:t xml:space="preserve"> бензину</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FA3FA2" w:rsidRDefault="00967E83" w:rsidP="0048100A">
            <w:pPr>
              <w:pStyle w:val="a3"/>
              <w:jc w:val="center"/>
              <w:rPr>
                <w:rFonts w:ascii="Times New Roman" w:hAnsi="Times New Roman"/>
                <w:b/>
                <w:sz w:val="24"/>
                <w:szCs w:val="24"/>
              </w:rPr>
            </w:pPr>
            <w:r w:rsidRPr="00FA3FA2">
              <w:rPr>
                <w:rFonts w:ascii="Times New Roman" w:hAnsi="Times New Roman"/>
                <w:b/>
                <w:sz w:val="24"/>
                <w:szCs w:val="24"/>
              </w:rPr>
              <w:t>1 800 л</w:t>
            </w:r>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Якість</w:t>
            </w:r>
            <w:proofErr w:type="spellEnd"/>
            <w:r w:rsidRPr="009A5C8D">
              <w:rPr>
                <w:rFonts w:ascii="Times New Roman" w:hAnsi="Times New Roman"/>
                <w:sz w:val="24"/>
                <w:szCs w:val="24"/>
              </w:rPr>
              <w:t xml:space="preserve"> бензину А-95</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Має</w:t>
            </w:r>
            <w:proofErr w:type="spellEnd"/>
            <w:r w:rsidRPr="009A5C8D">
              <w:rPr>
                <w:rFonts w:ascii="Times New Roman" w:hAnsi="Times New Roman"/>
                <w:sz w:val="24"/>
                <w:szCs w:val="24"/>
              </w:rPr>
              <w:t xml:space="preserve"> </w:t>
            </w:r>
            <w:r w:rsidRPr="008B7DBC">
              <w:rPr>
                <w:rFonts w:ascii="Times New Roman" w:hAnsi="Times New Roman"/>
                <w:sz w:val="24"/>
                <w:szCs w:val="24"/>
                <w:lang w:val="uk-UA"/>
              </w:rPr>
              <w:t>відповідати</w:t>
            </w:r>
            <w:r w:rsidRPr="009A5C8D">
              <w:rPr>
                <w:rFonts w:ascii="Times New Roman" w:hAnsi="Times New Roman"/>
                <w:sz w:val="24"/>
                <w:szCs w:val="24"/>
              </w:rPr>
              <w:t xml:space="preserve"> </w:t>
            </w:r>
            <w:proofErr w:type="spellStart"/>
            <w:r w:rsidRPr="009A5C8D">
              <w:rPr>
                <w:rFonts w:ascii="Times New Roman" w:hAnsi="Times New Roman"/>
                <w:sz w:val="24"/>
                <w:szCs w:val="24"/>
              </w:rPr>
              <w:t>вимогам</w:t>
            </w:r>
            <w:proofErr w:type="spellEnd"/>
            <w:r w:rsidRPr="009A5C8D">
              <w:rPr>
                <w:rFonts w:ascii="Times New Roman" w:hAnsi="Times New Roman"/>
                <w:sz w:val="24"/>
                <w:szCs w:val="24"/>
              </w:rPr>
              <w:t xml:space="preserve"> ДСТУ 7687:2015 </w:t>
            </w:r>
            <w:proofErr w:type="spellStart"/>
            <w:r w:rsidRPr="009A5C8D">
              <w:rPr>
                <w:rFonts w:ascii="Times New Roman" w:hAnsi="Times New Roman"/>
                <w:i/>
                <w:iCs/>
                <w:color w:val="000000"/>
                <w:sz w:val="24"/>
                <w:szCs w:val="24"/>
              </w:rPr>
              <w:t>або</w:t>
            </w:r>
            <w:proofErr w:type="spellEnd"/>
            <w:r w:rsidRPr="009A5C8D">
              <w:rPr>
                <w:rFonts w:ascii="Times New Roman" w:hAnsi="Times New Roman"/>
                <w:i/>
                <w:iCs/>
                <w:color w:val="000000"/>
                <w:sz w:val="24"/>
                <w:szCs w:val="24"/>
              </w:rPr>
              <w:t xml:space="preserve"> </w:t>
            </w:r>
            <w:proofErr w:type="spellStart"/>
            <w:r w:rsidRPr="009A5C8D">
              <w:rPr>
                <w:rFonts w:ascii="Times New Roman" w:hAnsi="Times New Roman"/>
                <w:i/>
                <w:iCs/>
                <w:color w:val="000000"/>
                <w:sz w:val="24"/>
                <w:szCs w:val="24"/>
              </w:rPr>
              <w:t>еквівалент</w:t>
            </w:r>
            <w:proofErr w:type="spellEnd"/>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r w:rsidRPr="009A5C8D">
              <w:rPr>
                <w:rFonts w:ascii="Times New Roman" w:hAnsi="Times New Roman"/>
                <w:sz w:val="24"/>
                <w:szCs w:val="24"/>
              </w:rPr>
              <w:t xml:space="preserve">Вид </w:t>
            </w:r>
            <w:proofErr w:type="gramStart"/>
            <w:r w:rsidRPr="009A5C8D">
              <w:rPr>
                <w:rFonts w:ascii="Times New Roman" w:hAnsi="Times New Roman"/>
                <w:sz w:val="24"/>
                <w:szCs w:val="24"/>
              </w:rPr>
              <w:t>дизельного</w:t>
            </w:r>
            <w:proofErr w:type="gramEnd"/>
            <w:r w:rsidRPr="009A5C8D">
              <w:rPr>
                <w:rFonts w:ascii="Times New Roman" w:hAnsi="Times New Roman"/>
                <w:sz w:val="24"/>
                <w:szCs w:val="24"/>
              </w:rPr>
              <w:t xml:space="preserve"> </w:t>
            </w:r>
            <w:proofErr w:type="spellStart"/>
            <w:r w:rsidRPr="009A5C8D">
              <w:rPr>
                <w:rFonts w:ascii="Times New Roman" w:hAnsi="Times New Roman"/>
                <w:sz w:val="24"/>
                <w:szCs w:val="24"/>
              </w:rPr>
              <w:t>паливо</w:t>
            </w:r>
            <w:proofErr w:type="spellEnd"/>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Зимове</w:t>
            </w:r>
            <w:proofErr w:type="spellEnd"/>
            <w:r w:rsidRPr="009A5C8D">
              <w:rPr>
                <w:rFonts w:ascii="Times New Roman" w:hAnsi="Times New Roman"/>
                <w:sz w:val="24"/>
                <w:szCs w:val="24"/>
              </w:rPr>
              <w:t>/</w:t>
            </w:r>
            <w:proofErr w:type="spellStart"/>
            <w:r w:rsidRPr="009A5C8D">
              <w:rPr>
                <w:rFonts w:ascii="Times New Roman" w:hAnsi="Times New Roman"/>
                <w:sz w:val="24"/>
                <w:szCs w:val="24"/>
              </w:rPr>
              <w:t>літнє</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залежно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від</w:t>
            </w:r>
            <w:proofErr w:type="spellEnd"/>
            <w:r w:rsidRPr="009A5C8D">
              <w:rPr>
                <w:rFonts w:ascii="Times New Roman" w:hAnsi="Times New Roman"/>
                <w:sz w:val="24"/>
                <w:szCs w:val="24"/>
              </w:rPr>
              <w:t xml:space="preserve"> сезону)</w:t>
            </w:r>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FA3FA2" w:rsidRDefault="00967E83" w:rsidP="0048100A">
            <w:pPr>
              <w:pStyle w:val="a3"/>
              <w:jc w:val="center"/>
              <w:rPr>
                <w:rFonts w:ascii="Times New Roman" w:hAnsi="Times New Roman"/>
                <w:b/>
                <w:sz w:val="24"/>
                <w:szCs w:val="24"/>
              </w:rPr>
            </w:pPr>
            <w:r w:rsidRPr="008B7DBC">
              <w:rPr>
                <w:rFonts w:ascii="Times New Roman" w:hAnsi="Times New Roman"/>
                <w:b/>
                <w:sz w:val="24"/>
                <w:szCs w:val="24"/>
                <w:lang w:val="uk-UA"/>
              </w:rPr>
              <w:t>Кількість</w:t>
            </w:r>
            <w:r w:rsidRPr="00FA3FA2">
              <w:rPr>
                <w:rFonts w:ascii="Times New Roman" w:hAnsi="Times New Roman"/>
                <w:b/>
                <w:sz w:val="24"/>
                <w:szCs w:val="24"/>
              </w:rPr>
              <w:t xml:space="preserve">  ДП</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FA3FA2" w:rsidRDefault="00967E83" w:rsidP="0048100A">
            <w:pPr>
              <w:pStyle w:val="a3"/>
              <w:jc w:val="center"/>
              <w:rPr>
                <w:rFonts w:ascii="Times New Roman" w:hAnsi="Times New Roman"/>
                <w:b/>
                <w:sz w:val="24"/>
                <w:szCs w:val="24"/>
              </w:rPr>
            </w:pPr>
            <w:r w:rsidRPr="00FA3FA2">
              <w:rPr>
                <w:rFonts w:ascii="Times New Roman" w:hAnsi="Times New Roman"/>
                <w:b/>
                <w:sz w:val="24"/>
                <w:szCs w:val="24"/>
              </w:rPr>
              <w:t>1 200 л</w:t>
            </w:r>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Якість</w:t>
            </w:r>
            <w:proofErr w:type="spellEnd"/>
            <w:r w:rsidRPr="009A5C8D">
              <w:rPr>
                <w:rFonts w:ascii="Times New Roman" w:hAnsi="Times New Roman"/>
                <w:sz w:val="24"/>
                <w:szCs w:val="24"/>
              </w:rPr>
              <w:t xml:space="preserve">  ДП</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Має</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відповідати</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вимогам</w:t>
            </w:r>
            <w:proofErr w:type="spellEnd"/>
            <w:r w:rsidRPr="009A5C8D">
              <w:rPr>
                <w:rFonts w:ascii="Times New Roman" w:hAnsi="Times New Roman"/>
                <w:sz w:val="24"/>
                <w:szCs w:val="24"/>
              </w:rPr>
              <w:t xml:space="preserve"> ДСТУ 7688:2015</w:t>
            </w:r>
            <w:r w:rsidRPr="009A5C8D">
              <w:rPr>
                <w:rFonts w:ascii="Times New Roman" w:hAnsi="Times New Roman"/>
                <w:i/>
                <w:iCs/>
                <w:color w:val="000000"/>
                <w:sz w:val="24"/>
                <w:szCs w:val="24"/>
              </w:rPr>
              <w:t xml:space="preserve"> </w:t>
            </w:r>
            <w:proofErr w:type="spellStart"/>
            <w:r w:rsidRPr="009A5C8D">
              <w:rPr>
                <w:rFonts w:ascii="Times New Roman" w:hAnsi="Times New Roman"/>
                <w:i/>
                <w:iCs/>
                <w:color w:val="000000"/>
                <w:sz w:val="24"/>
                <w:szCs w:val="24"/>
              </w:rPr>
              <w:t>або</w:t>
            </w:r>
            <w:proofErr w:type="spellEnd"/>
            <w:r w:rsidRPr="009A5C8D">
              <w:rPr>
                <w:rFonts w:ascii="Times New Roman" w:hAnsi="Times New Roman"/>
                <w:i/>
                <w:iCs/>
                <w:color w:val="000000"/>
                <w:sz w:val="24"/>
                <w:szCs w:val="24"/>
              </w:rPr>
              <w:t xml:space="preserve"> </w:t>
            </w:r>
            <w:proofErr w:type="spellStart"/>
            <w:r w:rsidRPr="009A5C8D">
              <w:rPr>
                <w:rFonts w:ascii="Times New Roman" w:hAnsi="Times New Roman"/>
                <w:i/>
                <w:iCs/>
                <w:color w:val="000000"/>
                <w:sz w:val="24"/>
                <w:szCs w:val="24"/>
              </w:rPr>
              <w:t>еквівалент</w:t>
            </w:r>
            <w:proofErr w:type="spellEnd"/>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Термін</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дії</w:t>
            </w:r>
            <w:proofErr w:type="spellEnd"/>
            <w:r w:rsidRPr="009A5C8D">
              <w:rPr>
                <w:rFonts w:ascii="Times New Roman" w:hAnsi="Times New Roman"/>
                <w:sz w:val="24"/>
                <w:szCs w:val="24"/>
              </w:rPr>
              <w:t xml:space="preserve"> скетч-</w:t>
            </w:r>
            <w:proofErr w:type="spellStart"/>
            <w:r w:rsidRPr="009A5C8D">
              <w:rPr>
                <w:rFonts w:ascii="Times New Roman" w:hAnsi="Times New Roman"/>
                <w:sz w:val="24"/>
                <w:szCs w:val="24"/>
              </w:rPr>
              <w:t>карток</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або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талоні</w:t>
            </w:r>
            <w:proofErr w:type="gramStart"/>
            <w:r w:rsidRPr="009A5C8D">
              <w:rPr>
                <w:rFonts w:ascii="Times New Roman" w:hAnsi="Times New Roman"/>
                <w:sz w:val="24"/>
                <w:szCs w:val="24"/>
              </w:rPr>
              <w:t>в</w:t>
            </w:r>
            <w:proofErr w:type="spellEnd"/>
            <w:proofErr w:type="gramEnd"/>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Термін</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дії</w:t>
            </w:r>
            <w:proofErr w:type="spellEnd"/>
            <w:r w:rsidRPr="009A5C8D">
              <w:rPr>
                <w:rFonts w:ascii="Times New Roman" w:hAnsi="Times New Roman"/>
                <w:sz w:val="24"/>
                <w:szCs w:val="24"/>
              </w:rPr>
              <w:t xml:space="preserve"> скетч-</w:t>
            </w:r>
            <w:proofErr w:type="spellStart"/>
            <w:r w:rsidRPr="009A5C8D">
              <w:rPr>
                <w:rFonts w:ascii="Times New Roman" w:hAnsi="Times New Roman"/>
                <w:sz w:val="24"/>
                <w:szCs w:val="24"/>
              </w:rPr>
              <w:t>карток</w:t>
            </w:r>
            <w:proofErr w:type="spellEnd"/>
            <w:r w:rsidRPr="009A5C8D">
              <w:rPr>
                <w:rFonts w:ascii="Times New Roman" w:hAnsi="Times New Roman"/>
                <w:sz w:val="24"/>
                <w:szCs w:val="24"/>
              </w:rPr>
              <w:t xml:space="preserve"> не </w:t>
            </w:r>
            <w:proofErr w:type="spellStart"/>
            <w:r w:rsidRPr="009A5C8D">
              <w:rPr>
                <w:rFonts w:ascii="Times New Roman" w:hAnsi="Times New Roman"/>
                <w:sz w:val="24"/>
                <w:szCs w:val="24"/>
              </w:rPr>
              <w:t>менше</w:t>
            </w:r>
            <w:proofErr w:type="spellEnd"/>
            <w:r w:rsidRPr="009A5C8D">
              <w:rPr>
                <w:rFonts w:ascii="Times New Roman" w:hAnsi="Times New Roman"/>
                <w:sz w:val="24"/>
                <w:szCs w:val="24"/>
              </w:rPr>
              <w:t xml:space="preserve"> 12 </w:t>
            </w:r>
            <w:proofErr w:type="spellStart"/>
            <w:r w:rsidRPr="009A5C8D">
              <w:rPr>
                <w:rFonts w:ascii="Times New Roman" w:hAnsi="Times New Roman"/>
                <w:sz w:val="24"/>
                <w:szCs w:val="24"/>
              </w:rPr>
              <w:t>місяців</w:t>
            </w:r>
            <w:proofErr w:type="spellEnd"/>
            <w:r w:rsidRPr="009A5C8D">
              <w:rPr>
                <w:rFonts w:ascii="Times New Roman" w:hAnsi="Times New Roman"/>
                <w:sz w:val="24"/>
                <w:szCs w:val="24"/>
              </w:rPr>
              <w:t xml:space="preserve"> з моменту </w:t>
            </w:r>
            <w:proofErr w:type="spellStart"/>
            <w:r w:rsidRPr="009A5C8D">
              <w:rPr>
                <w:rFonts w:ascii="Times New Roman" w:hAnsi="Times New Roman"/>
                <w:sz w:val="24"/>
                <w:szCs w:val="24"/>
              </w:rPr>
              <w:t>їх</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отримання</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Покупцем</w:t>
            </w:r>
            <w:proofErr w:type="spellEnd"/>
          </w:p>
        </w:tc>
      </w:tr>
      <w:tr w:rsidR="00967E83" w:rsidRPr="009A5C8D" w:rsidTr="0048100A">
        <w:trPr>
          <w:trHeight w:val="673"/>
        </w:trPr>
        <w:tc>
          <w:tcPr>
            <w:tcW w:w="3031" w:type="dxa"/>
            <w:tcBorders>
              <w:top w:val="single" w:sz="6" w:space="0" w:color="auto"/>
              <w:left w:val="single" w:sz="6" w:space="0" w:color="auto"/>
              <w:right w:val="single" w:sz="6" w:space="0" w:color="auto"/>
            </w:tcBorders>
            <w:vAlign w:val="center"/>
          </w:tcPr>
          <w:p w:rsidR="00967E83" w:rsidRPr="009A5C8D" w:rsidRDefault="00967E83" w:rsidP="0048100A">
            <w:pPr>
              <w:pStyle w:val="a3"/>
              <w:jc w:val="center"/>
              <w:rPr>
                <w:rFonts w:ascii="Times New Roman" w:hAnsi="Times New Roman"/>
                <w:i/>
                <w:sz w:val="24"/>
                <w:szCs w:val="24"/>
              </w:rPr>
            </w:pPr>
            <w:proofErr w:type="spellStart"/>
            <w:r w:rsidRPr="009A5C8D">
              <w:rPr>
                <w:rFonts w:ascii="Times New Roman" w:hAnsi="Times New Roman"/>
                <w:i/>
                <w:sz w:val="24"/>
                <w:szCs w:val="24"/>
              </w:rPr>
              <w:t>Розташування</w:t>
            </w:r>
            <w:proofErr w:type="spellEnd"/>
            <w:r w:rsidRPr="009A5C8D">
              <w:rPr>
                <w:rFonts w:ascii="Times New Roman" w:hAnsi="Times New Roman"/>
                <w:i/>
                <w:sz w:val="24"/>
                <w:szCs w:val="24"/>
              </w:rPr>
              <w:t xml:space="preserve"> АЗС</w:t>
            </w:r>
          </w:p>
        </w:tc>
        <w:tc>
          <w:tcPr>
            <w:tcW w:w="6717" w:type="dxa"/>
            <w:tcBorders>
              <w:top w:val="single" w:sz="6" w:space="0" w:color="auto"/>
              <w:left w:val="single" w:sz="6" w:space="0" w:color="auto"/>
              <w:right w:val="single" w:sz="6" w:space="0" w:color="auto"/>
            </w:tcBorders>
            <w:shd w:val="clear" w:color="auto" w:fill="auto"/>
            <w:vAlign w:val="center"/>
          </w:tcPr>
          <w:p w:rsidR="00967E83" w:rsidRPr="009A5C8D" w:rsidRDefault="00967E83" w:rsidP="0048100A">
            <w:pPr>
              <w:pStyle w:val="a3"/>
              <w:jc w:val="center"/>
              <w:rPr>
                <w:rFonts w:ascii="Times New Roman" w:hAnsi="Times New Roman"/>
                <w:sz w:val="24"/>
                <w:szCs w:val="24"/>
              </w:rPr>
            </w:pPr>
            <w:r w:rsidRPr="009A5C8D">
              <w:rPr>
                <w:rFonts w:ascii="Times New Roman" w:hAnsi="Times New Roman"/>
                <w:sz w:val="24"/>
                <w:szCs w:val="24"/>
              </w:rPr>
              <w:t xml:space="preserve">По </w:t>
            </w:r>
            <w:proofErr w:type="spellStart"/>
            <w:r w:rsidRPr="009A5C8D">
              <w:rPr>
                <w:rFonts w:ascii="Times New Roman" w:hAnsi="Times New Roman"/>
                <w:sz w:val="24"/>
                <w:szCs w:val="24"/>
              </w:rPr>
              <w:t>всій</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території</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України</w:t>
            </w:r>
            <w:proofErr w:type="spellEnd"/>
            <w:r w:rsidRPr="009A5C8D">
              <w:rPr>
                <w:rFonts w:ascii="Times New Roman" w:hAnsi="Times New Roman"/>
                <w:sz w:val="24"/>
                <w:szCs w:val="24"/>
              </w:rPr>
              <w:t xml:space="preserve"> та  </w:t>
            </w:r>
            <w:proofErr w:type="gramStart"/>
            <w:r w:rsidRPr="009A5C8D">
              <w:rPr>
                <w:rFonts w:ascii="Times New Roman" w:hAnsi="Times New Roman"/>
                <w:sz w:val="24"/>
                <w:szCs w:val="24"/>
              </w:rPr>
              <w:t>областях</w:t>
            </w:r>
            <w:proofErr w:type="gramEnd"/>
            <w:r w:rsidRPr="009A5C8D">
              <w:rPr>
                <w:rFonts w:ascii="Times New Roman" w:hAnsi="Times New Roman"/>
                <w:sz w:val="24"/>
                <w:szCs w:val="24"/>
              </w:rPr>
              <w:t xml:space="preserve">, особливо в </w:t>
            </w:r>
            <w:proofErr w:type="spellStart"/>
            <w:r w:rsidRPr="009A5C8D">
              <w:rPr>
                <w:rFonts w:ascii="Times New Roman" w:hAnsi="Times New Roman"/>
                <w:sz w:val="24"/>
                <w:szCs w:val="24"/>
              </w:rPr>
              <w:t>районних</w:t>
            </w:r>
            <w:proofErr w:type="spellEnd"/>
            <w:r w:rsidRPr="009A5C8D">
              <w:rPr>
                <w:rFonts w:ascii="Times New Roman" w:hAnsi="Times New Roman"/>
                <w:sz w:val="24"/>
                <w:szCs w:val="24"/>
              </w:rPr>
              <w:t xml:space="preserve"> центрах </w:t>
            </w:r>
            <w:proofErr w:type="spellStart"/>
            <w:r w:rsidRPr="009A5C8D">
              <w:rPr>
                <w:rFonts w:ascii="Times New Roman" w:hAnsi="Times New Roman"/>
                <w:sz w:val="24"/>
                <w:szCs w:val="24"/>
              </w:rPr>
              <w:t>Запорізької</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області</w:t>
            </w:r>
            <w:proofErr w:type="spellEnd"/>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Номінал</w:t>
            </w:r>
            <w:proofErr w:type="spellEnd"/>
            <w:r w:rsidRPr="009A5C8D">
              <w:rPr>
                <w:rFonts w:ascii="Times New Roman" w:hAnsi="Times New Roman"/>
                <w:sz w:val="24"/>
                <w:szCs w:val="24"/>
              </w:rPr>
              <w:t xml:space="preserve"> скетч-</w:t>
            </w:r>
            <w:proofErr w:type="spellStart"/>
            <w:r w:rsidRPr="009A5C8D">
              <w:rPr>
                <w:rFonts w:ascii="Times New Roman" w:hAnsi="Times New Roman"/>
                <w:sz w:val="24"/>
                <w:szCs w:val="24"/>
              </w:rPr>
              <w:t>карток</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або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талоні</w:t>
            </w:r>
            <w:proofErr w:type="gramStart"/>
            <w:r w:rsidRPr="009A5C8D">
              <w:rPr>
                <w:rFonts w:ascii="Times New Roman" w:hAnsi="Times New Roman"/>
                <w:sz w:val="24"/>
                <w:szCs w:val="24"/>
              </w:rPr>
              <w:t>в</w:t>
            </w:r>
            <w:proofErr w:type="spellEnd"/>
            <w:proofErr w:type="gramEnd"/>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r w:rsidRPr="009A5C8D">
              <w:rPr>
                <w:rFonts w:ascii="Times New Roman" w:hAnsi="Times New Roman"/>
                <w:sz w:val="24"/>
                <w:szCs w:val="24"/>
              </w:rPr>
              <w:t xml:space="preserve">В межах </w:t>
            </w:r>
            <w:proofErr w:type="spellStart"/>
            <w:r w:rsidRPr="009A5C8D">
              <w:rPr>
                <w:rFonts w:ascii="Times New Roman" w:hAnsi="Times New Roman"/>
                <w:sz w:val="24"/>
                <w:szCs w:val="24"/>
              </w:rPr>
              <w:t>від</w:t>
            </w:r>
            <w:proofErr w:type="spellEnd"/>
            <w:r w:rsidRPr="009A5C8D">
              <w:rPr>
                <w:rFonts w:ascii="Times New Roman" w:hAnsi="Times New Roman"/>
                <w:sz w:val="24"/>
                <w:szCs w:val="24"/>
              </w:rPr>
              <w:t xml:space="preserve"> 5 до 20 </w:t>
            </w:r>
            <w:proofErr w:type="spellStart"/>
            <w:r w:rsidRPr="009A5C8D">
              <w:rPr>
                <w:rFonts w:ascii="Times New Roman" w:hAnsi="Times New Roman"/>
                <w:sz w:val="24"/>
                <w:szCs w:val="24"/>
              </w:rPr>
              <w:t>лі</w:t>
            </w:r>
            <w:proofErr w:type="gramStart"/>
            <w:r w:rsidRPr="009A5C8D">
              <w:rPr>
                <w:rFonts w:ascii="Times New Roman" w:hAnsi="Times New Roman"/>
                <w:sz w:val="24"/>
                <w:szCs w:val="24"/>
              </w:rPr>
              <w:t>тр</w:t>
            </w:r>
            <w:proofErr w:type="gramEnd"/>
            <w:r w:rsidRPr="009A5C8D">
              <w:rPr>
                <w:rFonts w:ascii="Times New Roman" w:hAnsi="Times New Roman"/>
                <w:sz w:val="24"/>
                <w:szCs w:val="24"/>
              </w:rPr>
              <w:t>ів</w:t>
            </w:r>
            <w:proofErr w:type="spellEnd"/>
            <w:r w:rsidRPr="009A5C8D">
              <w:rPr>
                <w:rFonts w:ascii="Times New Roman" w:hAnsi="Times New Roman"/>
                <w:sz w:val="24"/>
                <w:szCs w:val="24"/>
              </w:rPr>
              <w:t>,</w:t>
            </w:r>
          </w:p>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наявність</w:t>
            </w:r>
            <w:proofErr w:type="spellEnd"/>
            <w:r w:rsidRPr="009A5C8D">
              <w:rPr>
                <w:rFonts w:ascii="Times New Roman" w:hAnsi="Times New Roman"/>
                <w:sz w:val="24"/>
                <w:szCs w:val="24"/>
              </w:rPr>
              <w:t xml:space="preserve"> 10 та 20 </w:t>
            </w:r>
            <w:proofErr w:type="spellStart"/>
            <w:r w:rsidRPr="009A5C8D">
              <w:rPr>
                <w:rFonts w:ascii="Times New Roman" w:hAnsi="Times New Roman"/>
                <w:sz w:val="24"/>
                <w:szCs w:val="24"/>
              </w:rPr>
              <w:t>лі</w:t>
            </w:r>
            <w:proofErr w:type="gramStart"/>
            <w:r w:rsidRPr="009A5C8D">
              <w:rPr>
                <w:rFonts w:ascii="Times New Roman" w:hAnsi="Times New Roman"/>
                <w:sz w:val="24"/>
                <w:szCs w:val="24"/>
              </w:rPr>
              <w:t>тр</w:t>
            </w:r>
            <w:proofErr w:type="gramEnd"/>
            <w:r w:rsidRPr="009A5C8D">
              <w:rPr>
                <w:rFonts w:ascii="Times New Roman" w:hAnsi="Times New Roman"/>
                <w:sz w:val="24"/>
                <w:szCs w:val="24"/>
              </w:rPr>
              <w:t>ів</w:t>
            </w:r>
            <w:proofErr w:type="spellEnd"/>
            <w:r w:rsidRPr="009A5C8D">
              <w:rPr>
                <w:rFonts w:ascii="Times New Roman" w:hAnsi="Times New Roman"/>
                <w:sz w:val="24"/>
                <w:szCs w:val="24"/>
              </w:rPr>
              <w:t xml:space="preserve"> – </w:t>
            </w:r>
            <w:proofErr w:type="spellStart"/>
            <w:r w:rsidRPr="009A5C8D">
              <w:rPr>
                <w:rFonts w:ascii="Times New Roman" w:hAnsi="Times New Roman"/>
                <w:sz w:val="24"/>
                <w:szCs w:val="24"/>
              </w:rPr>
              <w:t>обов’язкова</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вимога</w:t>
            </w:r>
            <w:proofErr w:type="spellEnd"/>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Використання</w:t>
            </w:r>
            <w:proofErr w:type="spellEnd"/>
            <w:r w:rsidRPr="009A5C8D">
              <w:rPr>
                <w:rFonts w:ascii="Times New Roman" w:hAnsi="Times New Roman"/>
                <w:sz w:val="24"/>
                <w:szCs w:val="24"/>
              </w:rPr>
              <w:t xml:space="preserve"> скетч – </w:t>
            </w:r>
            <w:proofErr w:type="spellStart"/>
            <w:r w:rsidRPr="009A5C8D">
              <w:rPr>
                <w:rFonts w:ascii="Times New Roman" w:hAnsi="Times New Roman"/>
                <w:sz w:val="24"/>
                <w:szCs w:val="24"/>
              </w:rPr>
              <w:t>карток</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або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талоні</w:t>
            </w:r>
            <w:proofErr w:type="gramStart"/>
            <w:r w:rsidRPr="009A5C8D">
              <w:rPr>
                <w:rFonts w:ascii="Times New Roman" w:hAnsi="Times New Roman"/>
                <w:sz w:val="24"/>
                <w:szCs w:val="24"/>
              </w:rPr>
              <w:t>в</w:t>
            </w:r>
            <w:proofErr w:type="spellEnd"/>
            <w:proofErr w:type="gramEnd"/>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Можливість</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використання</w:t>
            </w:r>
            <w:proofErr w:type="spellEnd"/>
            <w:r w:rsidRPr="009A5C8D">
              <w:rPr>
                <w:rFonts w:ascii="Times New Roman" w:hAnsi="Times New Roman"/>
                <w:sz w:val="24"/>
                <w:szCs w:val="24"/>
              </w:rPr>
              <w:t xml:space="preserve"> скетч – </w:t>
            </w:r>
            <w:proofErr w:type="spellStart"/>
            <w:r w:rsidRPr="009A5C8D">
              <w:rPr>
                <w:rFonts w:ascii="Times New Roman" w:hAnsi="Times New Roman"/>
                <w:sz w:val="24"/>
                <w:szCs w:val="24"/>
              </w:rPr>
              <w:t>карток</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або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талонів</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учасника</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або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його</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партнері</w:t>
            </w:r>
            <w:proofErr w:type="gramStart"/>
            <w:r w:rsidRPr="009A5C8D">
              <w:rPr>
                <w:rFonts w:ascii="Times New Roman" w:hAnsi="Times New Roman"/>
                <w:sz w:val="24"/>
                <w:szCs w:val="24"/>
              </w:rPr>
              <w:t>в</w:t>
            </w:r>
            <w:proofErr w:type="spellEnd"/>
            <w:proofErr w:type="gramEnd"/>
            <w:r w:rsidRPr="009A5C8D">
              <w:rPr>
                <w:rFonts w:ascii="Times New Roman" w:hAnsi="Times New Roman"/>
                <w:sz w:val="24"/>
                <w:szCs w:val="24"/>
              </w:rPr>
              <w:t xml:space="preserve">  на </w:t>
            </w:r>
            <w:proofErr w:type="spellStart"/>
            <w:r w:rsidRPr="009A5C8D">
              <w:rPr>
                <w:rFonts w:ascii="Times New Roman" w:hAnsi="Times New Roman"/>
                <w:sz w:val="24"/>
                <w:szCs w:val="24"/>
              </w:rPr>
              <w:t>території</w:t>
            </w:r>
            <w:proofErr w:type="spellEnd"/>
            <w:r w:rsidRPr="009A5C8D">
              <w:rPr>
                <w:rFonts w:ascii="Times New Roman" w:hAnsi="Times New Roman"/>
                <w:sz w:val="24"/>
                <w:szCs w:val="24"/>
              </w:rPr>
              <w:t xml:space="preserve"> </w:t>
            </w:r>
            <w:proofErr w:type="spellStart"/>
            <w:r w:rsidRPr="009A5C8D">
              <w:rPr>
                <w:rFonts w:ascii="Times New Roman" w:hAnsi="Times New Roman"/>
                <w:sz w:val="24"/>
                <w:szCs w:val="24"/>
              </w:rPr>
              <w:t>України</w:t>
            </w:r>
            <w:proofErr w:type="spellEnd"/>
          </w:p>
        </w:tc>
      </w:tr>
      <w:tr w:rsidR="00967E83" w:rsidRPr="009A5C8D" w:rsidTr="0048100A">
        <w:tc>
          <w:tcPr>
            <w:tcW w:w="3031"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Вимоги</w:t>
            </w:r>
            <w:proofErr w:type="spellEnd"/>
            <w:r w:rsidRPr="009A5C8D">
              <w:rPr>
                <w:rFonts w:ascii="Times New Roman" w:hAnsi="Times New Roman"/>
                <w:sz w:val="24"/>
                <w:szCs w:val="24"/>
              </w:rPr>
              <w:t xml:space="preserve"> до АЗС</w:t>
            </w:r>
          </w:p>
        </w:tc>
        <w:tc>
          <w:tcPr>
            <w:tcW w:w="6717" w:type="dxa"/>
            <w:tcBorders>
              <w:top w:val="single" w:sz="6" w:space="0" w:color="auto"/>
              <w:left w:val="single" w:sz="6" w:space="0" w:color="auto"/>
              <w:bottom w:val="single" w:sz="6" w:space="0" w:color="auto"/>
              <w:right w:val="single" w:sz="6" w:space="0" w:color="auto"/>
            </w:tcBorders>
            <w:vAlign w:val="center"/>
          </w:tcPr>
          <w:p w:rsidR="00967E83" w:rsidRPr="009A5C8D" w:rsidRDefault="00967E83" w:rsidP="0048100A">
            <w:pPr>
              <w:pStyle w:val="a3"/>
              <w:jc w:val="center"/>
              <w:rPr>
                <w:rFonts w:ascii="Times New Roman" w:hAnsi="Times New Roman"/>
                <w:sz w:val="24"/>
                <w:szCs w:val="24"/>
              </w:rPr>
            </w:pPr>
            <w:proofErr w:type="spellStart"/>
            <w:r w:rsidRPr="009A5C8D">
              <w:rPr>
                <w:rFonts w:ascii="Times New Roman" w:hAnsi="Times New Roman"/>
                <w:sz w:val="24"/>
                <w:szCs w:val="24"/>
              </w:rPr>
              <w:t>Можливість</w:t>
            </w:r>
            <w:proofErr w:type="spellEnd"/>
            <w:r w:rsidRPr="009A5C8D">
              <w:rPr>
                <w:rFonts w:ascii="Times New Roman" w:hAnsi="Times New Roman"/>
                <w:sz w:val="24"/>
                <w:szCs w:val="24"/>
              </w:rPr>
              <w:t xml:space="preserve"> заправки </w:t>
            </w:r>
            <w:proofErr w:type="spellStart"/>
            <w:r w:rsidRPr="009A5C8D">
              <w:rPr>
                <w:rFonts w:ascii="Times New Roman" w:hAnsi="Times New Roman"/>
                <w:sz w:val="24"/>
                <w:szCs w:val="24"/>
              </w:rPr>
              <w:t>великовантажного</w:t>
            </w:r>
            <w:proofErr w:type="spellEnd"/>
            <w:r w:rsidRPr="009A5C8D">
              <w:rPr>
                <w:rFonts w:ascii="Times New Roman" w:hAnsi="Times New Roman"/>
                <w:sz w:val="24"/>
                <w:szCs w:val="24"/>
              </w:rPr>
              <w:t xml:space="preserve"> автотранспорту</w:t>
            </w:r>
          </w:p>
        </w:tc>
      </w:tr>
    </w:tbl>
    <w:p w:rsidR="00967E83" w:rsidRDefault="00967E83" w:rsidP="00B8491A">
      <w:pPr>
        <w:pStyle w:val="a3"/>
        <w:jc w:val="right"/>
        <w:rPr>
          <w:rFonts w:ascii="Times New Roman" w:hAnsi="Times New Roman"/>
          <w:b/>
          <w:sz w:val="24"/>
          <w:szCs w:val="24"/>
          <w:lang w:val="uk-UA"/>
        </w:rPr>
      </w:pPr>
    </w:p>
    <w:p w:rsidR="006C6B44" w:rsidRDefault="00F13A5B" w:rsidP="00951244">
      <w:pPr>
        <w:pStyle w:val="a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951244">
        <w:rPr>
          <w:rFonts w:ascii="Times New Roman" w:hAnsi="Times New Roman"/>
          <w:sz w:val="24"/>
          <w:szCs w:val="24"/>
          <w:lang w:val="uk-UA" w:eastAsia="uk-UA"/>
        </w:rPr>
        <w:t xml:space="preserve">      </w:t>
      </w:r>
    </w:p>
    <w:p w:rsidR="006C6B44" w:rsidRDefault="006C6B44" w:rsidP="00951244">
      <w:pPr>
        <w:pStyle w:val="a3"/>
        <w:jc w:val="both"/>
        <w:rPr>
          <w:rFonts w:ascii="Times New Roman" w:hAnsi="Times New Roman"/>
          <w:sz w:val="24"/>
          <w:szCs w:val="24"/>
          <w:lang w:val="uk-UA" w:eastAsia="uk-UA"/>
        </w:rPr>
      </w:pPr>
    </w:p>
    <w:p w:rsidR="00B46704" w:rsidRPr="00E936C0" w:rsidRDefault="00951244" w:rsidP="00951244">
      <w:pPr>
        <w:pStyle w:val="a3"/>
        <w:jc w:val="both"/>
        <w:rPr>
          <w:rFonts w:ascii="Times New Roman" w:hAnsi="Times New Roman"/>
          <w:sz w:val="24"/>
          <w:szCs w:val="24"/>
          <w:lang w:eastAsia="uk-UA"/>
        </w:rPr>
      </w:pPr>
      <w:r>
        <w:rPr>
          <w:rFonts w:ascii="Times New Roman" w:hAnsi="Times New Roman"/>
          <w:sz w:val="24"/>
          <w:szCs w:val="24"/>
          <w:lang w:val="uk-UA" w:eastAsia="uk-UA"/>
        </w:rPr>
        <w:lastRenderedPageBreak/>
        <w:t xml:space="preserve"> </w:t>
      </w:r>
      <w:r w:rsidR="006C6B44">
        <w:rPr>
          <w:rFonts w:ascii="Times New Roman" w:hAnsi="Times New Roman"/>
          <w:sz w:val="24"/>
          <w:szCs w:val="24"/>
          <w:lang w:val="uk-UA" w:eastAsia="uk-UA"/>
        </w:rPr>
        <w:t xml:space="preserve">        </w:t>
      </w:r>
      <w:r w:rsidR="00B46704" w:rsidRPr="00E936C0">
        <w:rPr>
          <w:rFonts w:ascii="Times New Roman" w:hAnsi="Times New Roman"/>
          <w:sz w:val="24"/>
          <w:szCs w:val="24"/>
          <w:lang w:eastAsia="uk-UA"/>
        </w:rPr>
        <w:t xml:space="preserve">При </w:t>
      </w:r>
      <w:r w:rsidR="00B46704" w:rsidRPr="00E936C0">
        <w:rPr>
          <w:rFonts w:ascii="Times New Roman" w:hAnsi="Times New Roman"/>
          <w:sz w:val="24"/>
          <w:szCs w:val="24"/>
          <w:lang w:val="uk-UA" w:eastAsia="uk-UA"/>
        </w:rPr>
        <w:t>поставці</w:t>
      </w:r>
      <w:r w:rsidR="00B46704" w:rsidRPr="00E936C0">
        <w:rPr>
          <w:rFonts w:ascii="Times New Roman" w:hAnsi="Times New Roman"/>
          <w:sz w:val="24"/>
          <w:szCs w:val="24"/>
          <w:lang w:eastAsia="uk-UA"/>
        </w:rPr>
        <w:t xml:space="preserve"> </w:t>
      </w:r>
      <w:r w:rsidR="00E936C0">
        <w:rPr>
          <w:rFonts w:ascii="Times New Roman" w:hAnsi="Times New Roman"/>
          <w:sz w:val="24"/>
          <w:szCs w:val="24"/>
          <w:lang w:val="uk-UA" w:eastAsia="uk-UA"/>
        </w:rPr>
        <w:t xml:space="preserve">Товару </w:t>
      </w:r>
      <w:r w:rsidR="00B46704" w:rsidRPr="00E936C0">
        <w:rPr>
          <w:rFonts w:ascii="Times New Roman" w:hAnsi="Times New Roman"/>
          <w:sz w:val="24"/>
          <w:szCs w:val="24"/>
          <w:lang w:val="uk-UA" w:eastAsia="uk-UA"/>
        </w:rPr>
        <w:t>повинні</w:t>
      </w:r>
      <w:r w:rsidR="00B46704" w:rsidRPr="00E936C0">
        <w:rPr>
          <w:rFonts w:ascii="Times New Roman" w:hAnsi="Times New Roman"/>
          <w:sz w:val="24"/>
          <w:szCs w:val="24"/>
          <w:lang w:eastAsia="uk-UA"/>
        </w:rPr>
        <w:t xml:space="preserve"> бути </w:t>
      </w:r>
      <w:r w:rsidR="00B46704" w:rsidRPr="00D40BBA">
        <w:rPr>
          <w:rFonts w:ascii="Times New Roman" w:hAnsi="Times New Roman"/>
          <w:sz w:val="24"/>
          <w:szCs w:val="24"/>
          <w:lang w:val="uk-UA" w:eastAsia="uk-UA"/>
        </w:rPr>
        <w:t>дотримані</w:t>
      </w:r>
      <w:r w:rsidR="00B46704" w:rsidRPr="00E936C0">
        <w:rPr>
          <w:rFonts w:ascii="Times New Roman" w:hAnsi="Times New Roman"/>
          <w:sz w:val="24"/>
          <w:szCs w:val="24"/>
          <w:lang w:eastAsia="uk-UA"/>
        </w:rPr>
        <w:t xml:space="preserve"> </w:t>
      </w:r>
      <w:r w:rsidR="00E936C0">
        <w:rPr>
          <w:rFonts w:ascii="Times New Roman" w:hAnsi="Times New Roman"/>
          <w:sz w:val="24"/>
          <w:szCs w:val="24"/>
          <w:lang w:val="uk-UA" w:eastAsia="uk-UA"/>
        </w:rPr>
        <w:t xml:space="preserve">усі </w:t>
      </w:r>
      <w:r w:rsidR="00B46704" w:rsidRPr="00E936C0">
        <w:rPr>
          <w:rFonts w:ascii="Times New Roman" w:hAnsi="Times New Roman"/>
          <w:sz w:val="24"/>
          <w:szCs w:val="24"/>
          <w:lang w:eastAsia="uk-UA"/>
        </w:rPr>
        <w:t xml:space="preserve">заходи </w:t>
      </w:r>
      <w:proofErr w:type="spellStart"/>
      <w:r w:rsidR="00B46704" w:rsidRPr="00E936C0">
        <w:rPr>
          <w:rFonts w:ascii="Times New Roman" w:hAnsi="Times New Roman"/>
          <w:sz w:val="24"/>
          <w:szCs w:val="24"/>
          <w:lang w:eastAsia="uk-UA"/>
        </w:rPr>
        <w:t>із</w:t>
      </w:r>
      <w:proofErr w:type="spellEnd"/>
      <w:r w:rsidR="00B46704" w:rsidRPr="00E936C0">
        <w:rPr>
          <w:rFonts w:ascii="Times New Roman" w:hAnsi="Times New Roman"/>
          <w:sz w:val="24"/>
          <w:szCs w:val="24"/>
          <w:lang w:eastAsia="uk-UA"/>
        </w:rPr>
        <w:t xml:space="preserve"> </w:t>
      </w:r>
      <w:r w:rsidR="00B46704" w:rsidRPr="00D40BBA">
        <w:rPr>
          <w:rFonts w:ascii="Times New Roman" w:hAnsi="Times New Roman"/>
          <w:sz w:val="24"/>
          <w:szCs w:val="24"/>
          <w:lang w:val="uk-UA" w:eastAsia="uk-UA"/>
        </w:rPr>
        <w:t>захисту</w:t>
      </w:r>
      <w:r w:rsidR="00B46704" w:rsidRPr="00E936C0">
        <w:rPr>
          <w:rFonts w:ascii="Times New Roman" w:hAnsi="Times New Roman"/>
          <w:sz w:val="24"/>
          <w:szCs w:val="24"/>
          <w:lang w:eastAsia="uk-UA"/>
        </w:rPr>
        <w:t xml:space="preserve"> </w:t>
      </w:r>
      <w:r w:rsidR="00B46704" w:rsidRPr="00E936C0">
        <w:rPr>
          <w:rFonts w:ascii="Times New Roman" w:hAnsi="Times New Roman"/>
          <w:sz w:val="24"/>
          <w:szCs w:val="24"/>
          <w:lang w:val="uk-UA" w:eastAsia="uk-UA"/>
        </w:rPr>
        <w:t>довкілля</w:t>
      </w:r>
      <w:r w:rsidR="00B46704" w:rsidRPr="00E936C0">
        <w:rPr>
          <w:rFonts w:ascii="Times New Roman" w:hAnsi="Times New Roman"/>
          <w:sz w:val="24"/>
          <w:szCs w:val="24"/>
          <w:lang w:eastAsia="uk-UA"/>
        </w:rPr>
        <w:t>.</w:t>
      </w:r>
    </w:p>
    <w:p w:rsidR="00B46704" w:rsidRPr="00D40BBA" w:rsidRDefault="00F13A5B" w:rsidP="00B46704">
      <w:pPr>
        <w:pStyle w:val="a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B46704" w:rsidRPr="00E936C0">
        <w:rPr>
          <w:rFonts w:ascii="Times New Roman" w:hAnsi="Times New Roman"/>
          <w:sz w:val="24"/>
          <w:szCs w:val="24"/>
          <w:lang w:val="uk-UA" w:eastAsia="uk-UA"/>
        </w:rPr>
        <w:t>Термін</w:t>
      </w:r>
      <w:r w:rsidR="00B46704" w:rsidRPr="00D40BBA">
        <w:rPr>
          <w:rFonts w:ascii="Times New Roman" w:hAnsi="Times New Roman"/>
          <w:sz w:val="24"/>
          <w:szCs w:val="24"/>
          <w:lang w:val="uk-UA" w:eastAsia="uk-UA"/>
        </w:rPr>
        <w:t xml:space="preserve"> дії талонів </w:t>
      </w:r>
      <w:r w:rsidR="00E936C0">
        <w:rPr>
          <w:rFonts w:ascii="Times New Roman" w:hAnsi="Times New Roman"/>
          <w:sz w:val="24"/>
          <w:szCs w:val="24"/>
          <w:lang w:val="uk-UA" w:eastAsia="uk-UA"/>
        </w:rPr>
        <w:t xml:space="preserve">1 рік. </w:t>
      </w:r>
      <w:r w:rsidR="00B46704" w:rsidRPr="00D40BBA">
        <w:rPr>
          <w:rFonts w:ascii="Times New Roman" w:hAnsi="Times New Roman"/>
          <w:sz w:val="24"/>
          <w:szCs w:val="24"/>
          <w:lang w:val="uk-UA" w:eastAsia="uk-UA"/>
        </w:rPr>
        <w:t xml:space="preserve">У разі зміни </w:t>
      </w:r>
      <w:r w:rsidR="00B46704" w:rsidRPr="00E936C0">
        <w:rPr>
          <w:rFonts w:ascii="Times New Roman" w:hAnsi="Times New Roman"/>
          <w:sz w:val="24"/>
          <w:szCs w:val="24"/>
          <w:lang w:val="uk-UA" w:eastAsia="uk-UA"/>
        </w:rPr>
        <w:t>зовнішньої</w:t>
      </w:r>
      <w:r w:rsidR="00B46704" w:rsidRPr="00D40BBA">
        <w:rPr>
          <w:rFonts w:ascii="Times New Roman" w:hAnsi="Times New Roman"/>
          <w:sz w:val="24"/>
          <w:szCs w:val="24"/>
          <w:lang w:val="uk-UA" w:eastAsia="uk-UA"/>
        </w:rPr>
        <w:t xml:space="preserve"> форми талонів здійснюється обмін цих талонів без додаткової оплати </w:t>
      </w:r>
      <w:r w:rsidR="00B46704" w:rsidRPr="00E936C0">
        <w:rPr>
          <w:rFonts w:ascii="Times New Roman" w:hAnsi="Times New Roman"/>
          <w:sz w:val="24"/>
          <w:szCs w:val="24"/>
          <w:lang w:val="uk-UA" w:eastAsia="uk-UA"/>
        </w:rPr>
        <w:t>Замовником</w:t>
      </w:r>
      <w:r w:rsidR="00B46704" w:rsidRPr="00D40BBA">
        <w:rPr>
          <w:rFonts w:ascii="Times New Roman" w:hAnsi="Times New Roman"/>
          <w:sz w:val="24"/>
          <w:szCs w:val="24"/>
          <w:lang w:val="uk-UA" w:eastAsia="uk-UA"/>
        </w:rPr>
        <w:t>, на діючи.</w:t>
      </w:r>
    </w:p>
    <w:p w:rsidR="00951244" w:rsidRPr="00E47B69" w:rsidRDefault="00F13A5B" w:rsidP="00951244">
      <w:pPr>
        <w:pStyle w:val="a3"/>
        <w:jc w:val="both"/>
        <w:rPr>
          <w:rFonts w:ascii="Times New Roman" w:hAnsi="Times New Roman"/>
          <w:sz w:val="24"/>
          <w:szCs w:val="24"/>
          <w:lang w:val="uk-UA"/>
        </w:rPr>
      </w:pPr>
      <w:r>
        <w:rPr>
          <w:rFonts w:ascii="Times New Roman" w:hAnsi="Times New Roman"/>
          <w:sz w:val="24"/>
          <w:szCs w:val="24"/>
          <w:lang w:val="uk-UA" w:eastAsia="uk-UA"/>
        </w:rPr>
        <w:t xml:space="preserve">         </w:t>
      </w:r>
      <w:r w:rsidR="00B46704" w:rsidRPr="00D40BBA">
        <w:rPr>
          <w:rFonts w:ascii="Times New Roman" w:hAnsi="Times New Roman"/>
          <w:sz w:val="24"/>
          <w:szCs w:val="24"/>
          <w:lang w:val="uk-UA"/>
        </w:rPr>
        <w:t>Вартість</w:t>
      </w:r>
      <w:r>
        <w:rPr>
          <w:rFonts w:ascii="Times New Roman" w:hAnsi="Times New Roman"/>
          <w:sz w:val="24"/>
          <w:szCs w:val="24"/>
          <w:lang w:val="uk-UA"/>
        </w:rPr>
        <w:t xml:space="preserve"> Товару</w:t>
      </w:r>
      <w:r w:rsidR="00B46704" w:rsidRPr="00E936C0">
        <w:rPr>
          <w:rFonts w:ascii="Times New Roman" w:hAnsi="Times New Roman"/>
          <w:sz w:val="24"/>
          <w:szCs w:val="24"/>
        </w:rPr>
        <w:t xml:space="preserve"> повинна </w:t>
      </w:r>
      <w:r w:rsidR="00B46704" w:rsidRPr="00D40BBA">
        <w:rPr>
          <w:rFonts w:ascii="Times New Roman" w:hAnsi="Times New Roman"/>
          <w:sz w:val="24"/>
          <w:szCs w:val="24"/>
          <w:lang w:val="uk-UA"/>
        </w:rPr>
        <w:t>включати</w:t>
      </w:r>
      <w:r w:rsidR="00B46704" w:rsidRPr="00E936C0">
        <w:rPr>
          <w:rFonts w:ascii="Times New Roman" w:hAnsi="Times New Roman"/>
          <w:sz w:val="24"/>
          <w:szCs w:val="24"/>
        </w:rPr>
        <w:t xml:space="preserve"> ПДВ, </w:t>
      </w:r>
      <w:r w:rsidR="00B46704" w:rsidRPr="00E936C0">
        <w:rPr>
          <w:rFonts w:ascii="Times New Roman" w:hAnsi="Times New Roman"/>
          <w:sz w:val="24"/>
          <w:szCs w:val="24"/>
          <w:lang w:val="uk-UA"/>
        </w:rPr>
        <w:t>сплату</w:t>
      </w:r>
      <w:r w:rsidR="00B46704" w:rsidRPr="00E936C0">
        <w:rPr>
          <w:rFonts w:ascii="Times New Roman" w:hAnsi="Times New Roman"/>
          <w:sz w:val="24"/>
          <w:szCs w:val="24"/>
        </w:rPr>
        <w:t xml:space="preserve"> </w:t>
      </w:r>
      <w:r w:rsidR="00B46704" w:rsidRPr="00D40BBA">
        <w:rPr>
          <w:rFonts w:ascii="Times New Roman" w:hAnsi="Times New Roman"/>
          <w:sz w:val="24"/>
          <w:szCs w:val="24"/>
          <w:lang w:val="uk-UA"/>
        </w:rPr>
        <w:t>всіх</w:t>
      </w:r>
      <w:r w:rsidR="00B46704" w:rsidRPr="00E936C0">
        <w:rPr>
          <w:rFonts w:ascii="Times New Roman" w:hAnsi="Times New Roman"/>
          <w:sz w:val="24"/>
          <w:szCs w:val="24"/>
        </w:rPr>
        <w:t xml:space="preserve"> </w:t>
      </w:r>
      <w:r w:rsidR="00B46704" w:rsidRPr="00D40BBA">
        <w:rPr>
          <w:rFonts w:ascii="Times New Roman" w:hAnsi="Times New Roman"/>
          <w:sz w:val="24"/>
          <w:szCs w:val="24"/>
          <w:lang w:val="uk-UA"/>
        </w:rPr>
        <w:t>податків</w:t>
      </w:r>
      <w:r w:rsidR="00B46704" w:rsidRPr="00E936C0">
        <w:rPr>
          <w:rFonts w:ascii="Times New Roman" w:hAnsi="Times New Roman"/>
          <w:sz w:val="24"/>
          <w:szCs w:val="24"/>
        </w:rPr>
        <w:t xml:space="preserve"> та </w:t>
      </w:r>
      <w:r w:rsidR="00B46704" w:rsidRPr="00D40BBA">
        <w:rPr>
          <w:rFonts w:ascii="Times New Roman" w:hAnsi="Times New Roman"/>
          <w:sz w:val="24"/>
          <w:szCs w:val="24"/>
          <w:lang w:val="uk-UA"/>
        </w:rPr>
        <w:t>зборів</w:t>
      </w:r>
      <w:r w:rsidR="00B46704" w:rsidRPr="00E936C0">
        <w:rPr>
          <w:rFonts w:ascii="Times New Roman" w:hAnsi="Times New Roman"/>
          <w:sz w:val="24"/>
          <w:szCs w:val="24"/>
        </w:rPr>
        <w:t xml:space="preserve"> </w:t>
      </w:r>
      <w:r w:rsidR="00B46704" w:rsidRPr="00E936C0">
        <w:rPr>
          <w:rFonts w:ascii="Times New Roman" w:hAnsi="Times New Roman"/>
          <w:sz w:val="24"/>
          <w:szCs w:val="24"/>
          <w:lang w:val="uk-UA"/>
        </w:rPr>
        <w:t>відповідно</w:t>
      </w:r>
      <w:r w:rsidR="00B46704" w:rsidRPr="00E936C0">
        <w:rPr>
          <w:rFonts w:ascii="Times New Roman" w:hAnsi="Times New Roman"/>
          <w:sz w:val="24"/>
          <w:szCs w:val="24"/>
        </w:rPr>
        <w:t xml:space="preserve"> чинного </w:t>
      </w:r>
      <w:r w:rsidR="00B46704" w:rsidRPr="00E936C0">
        <w:rPr>
          <w:rFonts w:ascii="Times New Roman" w:hAnsi="Times New Roman"/>
          <w:sz w:val="24"/>
          <w:szCs w:val="24"/>
          <w:lang w:val="uk-UA"/>
        </w:rPr>
        <w:t>законодавства</w:t>
      </w:r>
      <w:r w:rsidR="00B46704" w:rsidRPr="00E936C0">
        <w:rPr>
          <w:rFonts w:ascii="Times New Roman" w:hAnsi="Times New Roman"/>
          <w:sz w:val="24"/>
          <w:szCs w:val="24"/>
        </w:rPr>
        <w:t xml:space="preserve"> </w:t>
      </w:r>
      <w:r w:rsidR="00B46704" w:rsidRPr="00E936C0">
        <w:rPr>
          <w:rFonts w:ascii="Times New Roman" w:hAnsi="Times New Roman"/>
          <w:sz w:val="24"/>
          <w:szCs w:val="24"/>
          <w:lang w:val="uk-UA"/>
        </w:rPr>
        <w:t>України</w:t>
      </w:r>
      <w:r w:rsidR="00B46704" w:rsidRPr="00E936C0">
        <w:rPr>
          <w:rFonts w:ascii="Times New Roman" w:hAnsi="Times New Roman"/>
          <w:sz w:val="24"/>
          <w:szCs w:val="24"/>
        </w:rPr>
        <w:t>.</w:t>
      </w:r>
      <w:r w:rsidR="00951244">
        <w:rPr>
          <w:rFonts w:ascii="Times New Roman" w:hAnsi="Times New Roman"/>
          <w:sz w:val="24"/>
          <w:szCs w:val="24"/>
          <w:lang w:val="uk-UA"/>
        </w:rPr>
        <w:t xml:space="preserve"> </w:t>
      </w:r>
      <w:r w:rsidR="00951244" w:rsidRPr="008B7DBC">
        <w:rPr>
          <w:rFonts w:ascii="Times New Roman" w:hAnsi="Times New Roman"/>
          <w:sz w:val="24"/>
          <w:szCs w:val="24"/>
          <w:lang w:val="uk-UA"/>
        </w:rPr>
        <w:t>Пропозиції</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повинні</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враховувати</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вартість</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використання</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обладнання</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паливо</w:t>
      </w:r>
      <w:r w:rsidR="008B7DBC">
        <w:rPr>
          <w:rFonts w:ascii="Times New Roman" w:hAnsi="Times New Roman"/>
          <w:sz w:val="24"/>
          <w:szCs w:val="24"/>
        </w:rPr>
        <w:t>-</w:t>
      </w:r>
      <w:r w:rsidR="00951244" w:rsidRPr="008B7DBC">
        <w:rPr>
          <w:rFonts w:ascii="Times New Roman" w:hAnsi="Times New Roman"/>
          <w:sz w:val="24"/>
          <w:szCs w:val="24"/>
          <w:lang w:val="uk-UA"/>
        </w:rPr>
        <w:t>мастильних</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матеріалів</w:t>
      </w:r>
      <w:r w:rsidR="00951244" w:rsidRPr="00E47B69">
        <w:rPr>
          <w:rFonts w:ascii="Times New Roman" w:hAnsi="Times New Roman"/>
          <w:sz w:val="24"/>
          <w:szCs w:val="24"/>
        </w:rPr>
        <w:t xml:space="preserve">, </w:t>
      </w:r>
      <w:r w:rsidR="00951244" w:rsidRPr="002F17D9">
        <w:rPr>
          <w:rFonts w:ascii="Times New Roman" w:hAnsi="Times New Roman"/>
          <w:sz w:val="24"/>
          <w:szCs w:val="24"/>
          <w:lang w:val="uk-UA"/>
        </w:rPr>
        <w:t>транспортних</w:t>
      </w:r>
      <w:r w:rsidR="00951244">
        <w:rPr>
          <w:rFonts w:ascii="Times New Roman" w:hAnsi="Times New Roman"/>
          <w:sz w:val="24"/>
          <w:szCs w:val="24"/>
          <w:lang w:val="uk-UA"/>
        </w:rPr>
        <w:t xml:space="preserve"> </w:t>
      </w:r>
      <w:r w:rsidR="00951244" w:rsidRPr="008B7DBC">
        <w:rPr>
          <w:rFonts w:ascii="Times New Roman" w:hAnsi="Times New Roman"/>
          <w:sz w:val="24"/>
          <w:szCs w:val="24"/>
          <w:lang w:val="uk-UA"/>
        </w:rPr>
        <w:t>витрат</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витратних</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матеріалів</w:t>
      </w:r>
      <w:r w:rsidR="00951244" w:rsidRPr="00E47B69">
        <w:rPr>
          <w:rFonts w:ascii="Times New Roman" w:hAnsi="Times New Roman"/>
          <w:sz w:val="24"/>
          <w:szCs w:val="24"/>
        </w:rPr>
        <w:t xml:space="preserve"> та </w:t>
      </w:r>
      <w:proofErr w:type="spellStart"/>
      <w:r w:rsidR="00951244" w:rsidRPr="00E47B69">
        <w:rPr>
          <w:rFonts w:ascii="Times New Roman" w:hAnsi="Times New Roman"/>
          <w:sz w:val="24"/>
          <w:szCs w:val="24"/>
        </w:rPr>
        <w:t>інших</w:t>
      </w:r>
      <w:proofErr w:type="spellEnd"/>
      <w:r w:rsidR="00951244" w:rsidRPr="00E47B69">
        <w:rPr>
          <w:rFonts w:ascii="Times New Roman" w:hAnsi="Times New Roman"/>
          <w:sz w:val="24"/>
          <w:szCs w:val="24"/>
        </w:rPr>
        <w:t xml:space="preserve"> </w:t>
      </w:r>
      <w:proofErr w:type="spellStart"/>
      <w:r w:rsidR="00951244" w:rsidRPr="00E47B69">
        <w:rPr>
          <w:rFonts w:ascii="Times New Roman" w:hAnsi="Times New Roman"/>
          <w:sz w:val="24"/>
          <w:szCs w:val="24"/>
        </w:rPr>
        <w:t>витрат</w:t>
      </w:r>
      <w:proofErr w:type="spellEnd"/>
      <w:r w:rsidR="00951244" w:rsidRPr="00E47B69">
        <w:rPr>
          <w:rFonts w:ascii="Times New Roman" w:hAnsi="Times New Roman"/>
          <w:sz w:val="24"/>
          <w:szCs w:val="24"/>
        </w:rPr>
        <w:t xml:space="preserve"> </w:t>
      </w:r>
      <w:proofErr w:type="spellStart"/>
      <w:r w:rsidR="00951244" w:rsidRPr="00E47B69">
        <w:rPr>
          <w:rFonts w:ascii="Times New Roman" w:hAnsi="Times New Roman"/>
          <w:sz w:val="24"/>
          <w:szCs w:val="24"/>
        </w:rPr>
        <w:t>згідно</w:t>
      </w:r>
      <w:proofErr w:type="spellEnd"/>
      <w:r w:rsidR="00951244" w:rsidRPr="00E47B69">
        <w:rPr>
          <w:rFonts w:ascii="Times New Roman" w:hAnsi="Times New Roman"/>
          <w:sz w:val="24"/>
          <w:szCs w:val="24"/>
        </w:rPr>
        <w:t xml:space="preserve"> з </w:t>
      </w:r>
      <w:r w:rsidR="00951244" w:rsidRPr="008B7DBC">
        <w:rPr>
          <w:rFonts w:ascii="Times New Roman" w:hAnsi="Times New Roman"/>
          <w:sz w:val="24"/>
          <w:szCs w:val="24"/>
          <w:lang w:val="uk-UA"/>
        </w:rPr>
        <w:t>чинним</w:t>
      </w:r>
      <w:r w:rsidR="00951244" w:rsidRPr="00E47B69">
        <w:rPr>
          <w:rFonts w:ascii="Times New Roman" w:hAnsi="Times New Roman"/>
          <w:sz w:val="24"/>
          <w:szCs w:val="24"/>
        </w:rPr>
        <w:t xml:space="preserve"> </w:t>
      </w:r>
      <w:r w:rsidR="00951244" w:rsidRPr="008B7DBC">
        <w:rPr>
          <w:rFonts w:ascii="Times New Roman" w:hAnsi="Times New Roman"/>
          <w:sz w:val="24"/>
          <w:szCs w:val="24"/>
          <w:lang w:val="uk-UA"/>
        </w:rPr>
        <w:t>законодавством</w:t>
      </w:r>
      <w:r w:rsidR="00951244" w:rsidRPr="00E47B69">
        <w:rPr>
          <w:rFonts w:ascii="Times New Roman" w:hAnsi="Times New Roman"/>
          <w:sz w:val="24"/>
          <w:szCs w:val="24"/>
        </w:rPr>
        <w:t>.</w:t>
      </w:r>
      <w:r w:rsidR="00951244">
        <w:rPr>
          <w:rFonts w:ascii="Times New Roman" w:hAnsi="Times New Roman"/>
          <w:sz w:val="24"/>
          <w:szCs w:val="24"/>
          <w:lang w:val="uk-UA"/>
        </w:rPr>
        <w:t xml:space="preserve"> Учасник в</w:t>
      </w:r>
      <w:r w:rsidR="00951244" w:rsidRPr="00E47B69">
        <w:rPr>
          <w:rFonts w:ascii="Times New Roman" w:hAnsi="Times New Roman"/>
          <w:sz w:val="24"/>
          <w:szCs w:val="24"/>
          <w:lang w:val="uk-UA"/>
        </w:rPr>
        <w:t xml:space="preserve">ідповідає за одержання всіх необхідних дозволів, ліцензій, сертифікатів та самостійно несе всі витрати на отримання таких документів. </w:t>
      </w:r>
    </w:p>
    <w:p w:rsidR="00951244" w:rsidRPr="00E47B69" w:rsidRDefault="00951244" w:rsidP="00951244">
      <w:pPr>
        <w:pStyle w:val="a3"/>
        <w:jc w:val="both"/>
        <w:rPr>
          <w:rFonts w:ascii="Times New Roman" w:hAnsi="Times New Roman"/>
          <w:sz w:val="24"/>
          <w:szCs w:val="24"/>
        </w:rPr>
      </w:pPr>
      <w:r>
        <w:rPr>
          <w:rFonts w:ascii="Times New Roman" w:hAnsi="Times New Roman"/>
          <w:sz w:val="24"/>
          <w:szCs w:val="24"/>
          <w:lang w:val="uk-UA"/>
        </w:rPr>
        <w:t xml:space="preserve">         </w:t>
      </w:r>
      <w:r w:rsidRPr="002F17D9">
        <w:rPr>
          <w:rFonts w:ascii="Times New Roman" w:hAnsi="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цінової пропозиції, у тому числі і ті, що пов'язані із його нотаріальним посвідченням. </w:t>
      </w:r>
      <w:r w:rsidRPr="008B7DBC">
        <w:rPr>
          <w:rFonts w:ascii="Times New Roman" w:hAnsi="Times New Roman"/>
          <w:sz w:val="24"/>
          <w:szCs w:val="24"/>
          <w:lang w:val="uk-UA"/>
        </w:rPr>
        <w:t>Зазначені</w:t>
      </w:r>
      <w:r w:rsidRPr="00E47B69">
        <w:rPr>
          <w:rFonts w:ascii="Times New Roman" w:hAnsi="Times New Roman"/>
          <w:sz w:val="24"/>
          <w:szCs w:val="24"/>
        </w:rPr>
        <w:t xml:space="preserve"> </w:t>
      </w:r>
      <w:proofErr w:type="spellStart"/>
      <w:r w:rsidRPr="00E47B69">
        <w:rPr>
          <w:rFonts w:ascii="Times New Roman" w:hAnsi="Times New Roman"/>
          <w:sz w:val="24"/>
          <w:szCs w:val="24"/>
        </w:rPr>
        <w:t>витрати</w:t>
      </w:r>
      <w:proofErr w:type="spellEnd"/>
      <w:r w:rsidRPr="00E47B69">
        <w:rPr>
          <w:rFonts w:ascii="Times New Roman" w:hAnsi="Times New Roman"/>
          <w:sz w:val="24"/>
          <w:szCs w:val="24"/>
        </w:rPr>
        <w:t xml:space="preserve"> </w:t>
      </w:r>
      <w:r w:rsidRPr="008B7DBC">
        <w:rPr>
          <w:rFonts w:ascii="Times New Roman" w:hAnsi="Times New Roman"/>
          <w:sz w:val="24"/>
          <w:szCs w:val="24"/>
          <w:lang w:val="uk-UA"/>
        </w:rPr>
        <w:t>сплачуються</w:t>
      </w:r>
      <w:r w:rsidRPr="00E47B69">
        <w:rPr>
          <w:rFonts w:ascii="Times New Roman" w:hAnsi="Times New Roman"/>
          <w:sz w:val="24"/>
          <w:szCs w:val="24"/>
        </w:rPr>
        <w:t xml:space="preserve"> </w:t>
      </w:r>
      <w:r w:rsidRPr="008B7DBC">
        <w:rPr>
          <w:rFonts w:ascii="Times New Roman" w:hAnsi="Times New Roman"/>
          <w:sz w:val="24"/>
          <w:szCs w:val="24"/>
          <w:lang w:val="uk-UA"/>
        </w:rPr>
        <w:t>учасником</w:t>
      </w:r>
      <w:r w:rsidRPr="00E47B69">
        <w:rPr>
          <w:rFonts w:ascii="Times New Roman" w:hAnsi="Times New Roman"/>
          <w:sz w:val="24"/>
          <w:szCs w:val="24"/>
        </w:rPr>
        <w:t xml:space="preserve"> за </w:t>
      </w:r>
      <w:proofErr w:type="spellStart"/>
      <w:r w:rsidRPr="00E47B69">
        <w:rPr>
          <w:rFonts w:ascii="Times New Roman" w:hAnsi="Times New Roman"/>
          <w:sz w:val="24"/>
          <w:szCs w:val="24"/>
        </w:rPr>
        <w:t>рахунок</w:t>
      </w:r>
      <w:proofErr w:type="spellEnd"/>
      <w:r w:rsidRPr="00E47B69">
        <w:rPr>
          <w:rFonts w:ascii="Times New Roman" w:hAnsi="Times New Roman"/>
          <w:sz w:val="24"/>
          <w:szCs w:val="24"/>
        </w:rPr>
        <w:t xml:space="preserve"> </w:t>
      </w:r>
      <w:proofErr w:type="spellStart"/>
      <w:r w:rsidRPr="00E47B69">
        <w:rPr>
          <w:rFonts w:ascii="Times New Roman" w:hAnsi="Times New Roman"/>
          <w:sz w:val="24"/>
          <w:szCs w:val="24"/>
        </w:rPr>
        <w:t>його</w:t>
      </w:r>
      <w:proofErr w:type="spellEnd"/>
      <w:r w:rsidRPr="00E47B69">
        <w:rPr>
          <w:rFonts w:ascii="Times New Roman" w:hAnsi="Times New Roman"/>
          <w:sz w:val="24"/>
          <w:szCs w:val="24"/>
        </w:rPr>
        <w:t xml:space="preserve"> </w:t>
      </w:r>
      <w:proofErr w:type="spellStart"/>
      <w:r w:rsidRPr="00E47B69">
        <w:rPr>
          <w:rFonts w:ascii="Times New Roman" w:hAnsi="Times New Roman"/>
          <w:sz w:val="24"/>
          <w:szCs w:val="24"/>
        </w:rPr>
        <w:t>прибутку</w:t>
      </w:r>
      <w:proofErr w:type="spellEnd"/>
      <w:r w:rsidRPr="00E47B69">
        <w:rPr>
          <w:rFonts w:ascii="Times New Roman" w:hAnsi="Times New Roman"/>
          <w:sz w:val="24"/>
          <w:szCs w:val="24"/>
        </w:rPr>
        <w:t xml:space="preserve">. </w:t>
      </w:r>
      <w:r w:rsidRPr="008B7DBC">
        <w:rPr>
          <w:rFonts w:ascii="Times New Roman" w:hAnsi="Times New Roman"/>
          <w:sz w:val="24"/>
          <w:szCs w:val="24"/>
          <w:lang w:val="uk-UA"/>
        </w:rPr>
        <w:t>Понесені</w:t>
      </w:r>
      <w:r w:rsidRPr="00E47B69">
        <w:rPr>
          <w:rFonts w:ascii="Times New Roman" w:hAnsi="Times New Roman"/>
          <w:sz w:val="24"/>
          <w:szCs w:val="24"/>
        </w:rPr>
        <w:t xml:space="preserve"> </w:t>
      </w:r>
      <w:r w:rsidRPr="008B7DBC">
        <w:rPr>
          <w:rFonts w:ascii="Times New Roman" w:hAnsi="Times New Roman"/>
          <w:sz w:val="24"/>
          <w:szCs w:val="24"/>
          <w:lang w:val="uk-UA"/>
        </w:rPr>
        <w:t>витрати</w:t>
      </w:r>
      <w:r w:rsidRPr="00E47B69">
        <w:rPr>
          <w:rFonts w:ascii="Times New Roman" w:hAnsi="Times New Roman"/>
          <w:sz w:val="24"/>
          <w:szCs w:val="24"/>
        </w:rPr>
        <w:t xml:space="preserve"> не </w:t>
      </w:r>
      <w:r w:rsidRPr="008B7DBC">
        <w:rPr>
          <w:rFonts w:ascii="Times New Roman" w:hAnsi="Times New Roman"/>
          <w:sz w:val="24"/>
          <w:szCs w:val="24"/>
          <w:lang w:val="uk-UA"/>
        </w:rPr>
        <w:t>відшкодовуються</w:t>
      </w:r>
      <w:r w:rsidRPr="00E47B69">
        <w:rPr>
          <w:rFonts w:ascii="Times New Roman" w:hAnsi="Times New Roman"/>
          <w:sz w:val="24"/>
          <w:szCs w:val="24"/>
        </w:rPr>
        <w:t xml:space="preserve"> (в тому </w:t>
      </w:r>
      <w:proofErr w:type="spellStart"/>
      <w:r w:rsidRPr="00E47B69">
        <w:rPr>
          <w:rFonts w:ascii="Times New Roman" w:hAnsi="Times New Roman"/>
          <w:sz w:val="24"/>
          <w:szCs w:val="24"/>
        </w:rPr>
        <w:t>числі</w:t>
      </w:r>
      <w:proofErr w:type="spellEnd"/>
      <w:r w:rsidRPr="00E47B69">
        <w:rPr>
          <w:rFonts w:ascii="Times New Roman" w:hAnsi="Times New Roman"/>
          <w:sz w:val="24"/>
          <w:szCs w:val="24"/>
        </w:rPr>
        <w:t xml:space="preserve"> і у </w:t>
      </w:r>
      <w:proofErr w:type="spellStart"/>
      <w:r w:rsidRPr="00E47B69">
        <w:rPr>
          <w:rFonts w:ascii="Times New Roman" w:hAnsi="Times New Roman"/>
          <w:sz w:val="24"/>
          <w:szCs w:val="24"/>
        </w:rPr>
        <w:t>разі</w:t>
      </w:r>
      <w:proofErr w:type="spellEnd"/>
      <w:r w:rsidRPr="00E47B69">
        <w:rPr>
          <w:rFonts w:ascii="Times New Roman" w:hAnsi="Times New Roman"/>
          <w:sz w:val="24"/>
          <w:szCs w:val="24"/>
        </w:rPr>
        <w:t xml:space="preserve"> </w:t>
      </w:r>
      <w:r w:rsidRPr="008B7DBC">
        <w:rPr>
          <w:rFonts w:ascii="Times New Roman" w:hAnsi="Times New Roman"/>
          <w:sz w:val="24"/>
          <w:szCs w:val="24"/>
          <w:lang w:val="uk-UA"/>
        </w:rPr>
        <w:t>відміни</w:t>
      </w:r>
      <w:r w:rsidRPr="00E47B69">
        <w:rPr>
          <w:rFonts w:ascii="Times New Roman" w:hAnsi="Times New Roman"/>
          <w:sz w:val="24"/>
          <w:szCs w:val="24"/>
        </w:rPr>
        <w:t xml:space="preserve"> </w:t>
      </w:r>
      <w:proofErr w:type="spellStart"/>
      <w:r w:rsidRPr="00E47B69">
        <w:rPr>
          <w:rFonts w:ascii="Times New Roman" w:hAnsi="Times New Roman"/>
          <w:sz w:val="24"/>
          <w:szCs w:val="24"/>
        </w:rPr>
        <w:t>торгів</w:t>
      </w:r>
      <w:proofErr w:type="spellEnd"/>
      <w:r w:rsidRPr="00E47B69">
        <w:rPr>
          <w:rFonts w:ascii="Times New Roman" w:hAnsi="Times New Roman"/>
          <w:sz w:val="24"/>
          <w:szCs w:val="24"/>
        </w:rPr>
        <w:t xml:space="preserve"> </w:t>
      </w:r>
      <w:proofErr w:type="spellStart"/>
      <w:r w:rsidRPr="00E47B69">
        <w:rPr>
          <w:rFonts w:ascii="Times New Roman" w:hAnsi="Times New Roman"/>
          <w:sz w:val="24"/>
          <w:szCs w:val="24"/>
        </w:rPr>
        <w:t>чи</w:t>
      </w:r>
      <w:proofErr w:type="spellEnd"/>
      <w:r w:rsidRPr="00E47B69">
        <w:rPr>
          <w:rFonts w:ascii="Times New Roman" w:hAnsi="Times New Roman"/>
          <w:sz w:val="24"/>
          <w:szCs w:val="24"/>
        </w:rPr>
        <w:t xml:space="preserve"> </w:t>
      </w:r>
      <w:r w:rsidRPr="008B7DBC">
        <w:rPr>
          <w:rFonts w:ascii="Times New Roman" w:hAnsi="Times New Roman"/>
          <w:sz w:val="24"/>
          <w:szCs w:val="24"/>
          <w:lang w:val="uk-UA"/>
        </w:rPr>
        <w:t>визнання</w:t>
      </w:r>
      <w:r w:rsidRPr="00E47B69">
        <w:rPr>
          <w:rFonts w:ascii="Times New Roman" w:hAnsi="Times New Roman"/>
          <w:sz w:val="24"/>
          <w:szCs w:val="24"/>
        </w:rPr>
        <w:t xml:space="preserve"> </w:t>
      </w:r>
      <w:proofErr w:type="spellStart"/>
      <w:r w:rsidRPr="00E47B69">
        <w:rPr>
          <w:rFonts w:ascii="Times New Roman" w:hAnsi="Times New Roman"/>
          <w:sz w:val="24"/>
          <w:szCs w:val="24"/>
        </w:rPr>
        <w:t>торгів</w:t>
      </w:r>
      <w:proofErr w:type="spellEnd"/>
      <w:r w:rsidRPr="00E47B69">
        <w:rPr>
          <w:rFonts w:ascii="Times New Roman" w:hAnsi="Times New Roman"/>
          <w:sz w:val="24"/>
          <w:szCs w:val="24"/>
        </w:rPr>
        <w:t xml:space="preserve"> такими, </w:t>
      </w:r>
      <w:proofErr w:type="spellStart"/>
      <w:r w:rsidRPr="00E47B69">
        <w:rPr>
          <w:rFonts w:ascii="Times New Roman" w:hAnsi="Times New Roman"/>
          <w:sz w:val="24"/>
          <w:szCs w:val="24"/>
        </w:rPr>
        <w:t>що</w:t>
      </w:r>
      <w:proofErr w:type="spellEnd"/>
      <w:r w:rsidRPr="00E47B69">
        <w:rPr>
          <w:rFonts w:ascii="Times New Roman" w:hAnsi="Times New Roman"/>
          <w:sz w:val="24"/>
          <w:szCs w:val="24"/>
        </w:rPr>
        <w:t xml:space="preserve"> не </w:t>
      </w:r>
      <w:proofErr w:type="spellStart"/>
      <w:r w:rsidRPr="00E47B69">
        <w:rPr>
          <w:rFonts w:ascii="Times New Roman" w:hAnsi="Times New Roman"/>
          <w:sz w:val="24"/>
          <w:szCs w:val="24"/>
        </w:rPr>
        <w:t>відбулися</w:t>
      </w:r>
      <w:proofErr w:type="spellEnd"/>
      <w:r w:rsidRPr="00E47B69">
        <w:rPr>
          <w:rFonts w:ascii="Times New Roman" w:hAnsi="Times New Roman"/>
          <w:sz w:val="24"/>
          <w:szCs w:val="24"/>
        </w:rPr>
        <w:t>).</w:t>
      </w:r>
    </w:p>
    <w:p w:rsidR="00951244" w:rsidRPr="006C6B44" w:rsidRDefault="00951244" w:rsidP="00951244">
      <w:pPr>
        <w:pStyle w:val="a3"/>
        <w:rPr>
          <w:rFonts w:ascii="Times New Roman" w:hAnsi="Times New Roman"/>
          <w:sz w:val="16"/>
          <w:szCs w:val="16"/>
          <w:lang w:val="uk-UA" w:eastAsia="uk-UA"/>
        </w:rPr>
      </w:pPr>
    </w:p>
    <w:p w:rsidR="00116376" w:rsidRPr="00FA3FA2" w:rsidRDefault="00F13A5B" w:rsidP="00FA3FA2">
      <w:pPr>
        <w:pStyle w:val="a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FA3FA2">
        <w:rPr>
          <w:rFonts w:ascii="Times New Roman" w:hAnsi="Times New Roman"/>
          <w:sz w:val="24"/>
          <w:szCs w:val="24"/>
          <w:lang w:val="uk-UA" w:eastAsia="uk-UA"/>
        </w:rPr>
        <w:t xml:space="preserve">      </w:t>
      </w:r>
      <w:r w:rsidR="00116376" w:rsidRPr="00FA3FA2">
        <w:rPr>
          <w:rFonts w:ascii="Times New Roman" w:hAnsi="Times New Roman"/>
          <w:sz w:val="24"/>
          <w:szCs w:val="24"/>
          <w:lang w:val="uk-UA" w:eastAsia="uk-UA"/>
        </w:rPr>
        <w:t>Наявність інтернет-сервісів, а саме: сайт у мережі інтернет, електронної мапи, на якій зазначені місця розташування АЗС, в тому числі ті, що вказані в переліку АЗС до документації конкурсних торгів, інформація надається у формі довідки в довільній формі з зазначенням деталізованої інформації.</w:t>
      </w:r>
    </w:p>
    <w:p w:rsidR="00287029" w:rsidRPr="009A5C8D" w:rsidRDefault="00FA3FA2" w:rsidP="006F3A37">
      <w:pPr>
        <w:pStyle w:val="a3"/>
        <w:jc w:val="both"/>
        <w:rPr>
          <w:rFonts w:ascii="Times New Roman" w:hAnsi="Times New Roman"/>
          <w:iCs/>
          <w:color w:val="000000"/>
          <w:sz w:val="24"/>
          <w:szCs w:val="24"/>
          <w:lang w:val="uk-UA"/>
        </w:rPr>
      </w:pPr>
      <w:r>
        <w:rPr>
          <w:rFonts w:ascii="Times New Roman" w:hAnsi="Times New Roman"/>
          <w:iCs/>
          <w:color w:val="000000"/>
          <w:sz w:val="24"/>
          <w:szCs w:val="24"/>
          <w:lang w:val="uk-UA"/>
        </w:rPr>
        <w:t xml:space="preserve">       </w:t>
      </w:r>
      <w:r w:rsidR="00F13A5B">
        <w:rPr>
          <w:rFonts w:ascii="Times New Roman" w:hAnsi="Times New Roman"/>
          <w:iCs/>
          <w:color w:val="000000"/>
          <w:sz w:val="24"/>
          <w:szCs w:val="24"/>
          <w:lang w:val="uk-UA"/>
        </w:rPr>
        <w:t xml:space="preserve">  </w:t>
      </w:r>
      <w:r w:rsidR="00287029" w:rsidRPr="009A5C8D">
        <w:rPr>
          <w:rFonts w:ascii="Times New Roman" w:hAnsi="Times New Roman"/>
          <w:iCs/>
          <w:color w:val="000000"/>
          <w:sz w:val="24"/>
          <w:szCs w:val="24"/>
          <w:lang w:val="uk-UA"/>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w:t>
      </w:r>
      <w:r w:rsidR="00373977">
        <w:rPr>
          <w:rFonts w:ascii="Times New Roman" w:hAnsi="Times New Roman"/>
          <w:iCs/>
          <w:color w:val="000000"/>
          <w:sz w:val="24"/>
          <w:szCs w:val="24"/>
          <w:lang w:val="uk-UA"/>
        </w:rPr>
        <w:t>Т</w:t>
      </w:r>
      <w:r w:rsidR="00287029" w:rsidRPr="009A5C8D">
        <w:rPr>
          <w:rFonts w:ascii="Times New Roman" w:hAnsi="Times New Roman"/>
          <w:iCs/>
          <w:color w:val="000000"/>
          <w:sz w:val="24"/>
          <w:szCs w:val="24"/>
          <w:lang w:val="uk-UA"/>
        </w:rPr>
        <w:t xml:space="preserve">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кожне з таких посилань необхідно читати у редакції </w:t>
      </w:r>
      <w:r w:rsidR="00287029" w:rsidRPr="009A5C8D">
        <w:rPr>
          <w:rFonts w:ascii="Times New Roman" w:hAnsi="Times New Roman"/>
          <w:iCs/>
          <w:color w:val="000000"/>
          <w:sz w:val="24"/>
          <w:szCs w:val="24"/>
          <w:u w:val="single"/>
          <w:lang w:val="uk-UA"/>
        </w:rPr>
        <w:t>«…або еквівалент»</w:t>
      </w:r>
    </w:p>
    <w:p w:rsidR="00287029" w:rsidRPr="009A5C8D" w:rsidRDefault="00FA3FA2" w:rsidP="006F3A37">
      <w:pPr>
        <w:pStyle w:val="a3"/>
        <w:jc w:val="both"/>
        <w:rPr>
          <w:rFonts w:ascii="Times New Roman" w:hAnsi="Times New Roman"/>
          <w:iCs/>
          <w:color w:val="000000"/>
          <w:sz w:val="24"/>
          <w:szCs w:val="24"/>
          <w:lang w:val="uk-UA"/>
        </w:rPr>
      </w:pPr>
      <w:r>
        <w:rPr>
          <w:rFonts w:ascii="Times New Roman" w:hAnsi="Times New Roman"/>
          <w:iCs/>
          <w:color w:val="000000"/>
          <w:sz w:val="24"/>
          <w:szCs w:val="24"/>
          <w:lang w:val="uk-UA"/>
        </w:rPr>
        <w:t xml:space="preserve">       </w:t>
      </w:r>
      <w:r w:rsidR="00373977">
        <w:rPr>
          <w:rFonts w:ascii="Times New Roman" w:hAnsi="Times New Roman"/>
          <w:iCs/>
          <w:color w:val="000000"/>
          <w:sz w:val="24"/>
          <w:szCs w:val="24"/>
          <w:lang w:val="uk-UA"/>
        </w:rPr>
        <w:t xml:space="preserve"> </w:t>
      </w:r>
      <w:r w:rsidR="00287029" w:rsidRPr="009A5C8D">
        <w:rPr>
          <w:rFonts w:ascii="Times New Roman" w:hAnsi="Times New Roman"/>
          <w:iCs/>
          <w:color w:val="000000"/>
          <w:sz w:val="24"/>
          <w:szCs w:val="24"/>
          <w:lang w:val="uk-UA"/>
        </w:rPr>
        <w:t xml:space="preserve">У разі, якщо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кожне з таких посилань необхідно читати у редакції </w:t>
      </w:r>
      <w:r w:rsidR="00287029" w:rsidRPr="009A5C8D">
        <w:rPr>
          <w:rFonts w:ascii="Times New Roman" w:hAnsi="Times New Roman"/>
          <w:iCs/>
          <w:color w:val="000000"/>
          <w:sz w:val="24"/>
          <w:szCs w:val="24"/>
          <w:u w:val="single"/>
          <w:lang w:val="uk-UA"/>
        </w:rPr>
        <w:t>«…або еквівалент»</w:t>
      </w:r>
    </w:p>
    <w:p w:rsidR="00287029" w:rsidRDefault="00373977" w:rsidP="006F3A37">
      <w:pPr>
        <w:pStyle w:val="a3"/>
        <w:jc w:val="both"/>
        <w:rPr>
          <w:rFonts w:ascii="Times New Roman" w:hAnsi="Times New Roman"/>
          <w:iCs/>
          <w:color w:val="000000"/>
          <w:sz w:val="24"/>
          <w:szCs w:val="24"/>
          <w:lang w:val="uk-UA"/>
        </w:rPr>
      </w:pPr>
      <w:r>
        <w:rPr>
          <w:rFonts w:ascii="Times New Roman" w:hAnsi="Times New Roman"/>
          <w:iCs/>
          <w:color w:val="000000"/>
          <w:sz w:val="24"/>
          <w:szCs w:val="24"/>
          <w:lang w:val="uk-UA"/>
        </w:rPr>
        <w:t xml:space="preserve">        </w:t>
      </w:r>
      <w:r w:rsidR="00287029" w:rsidRPr="009A5C8D">
        <w:rPr>
          <w:rFonts w:ascii="Times New Roman" w:hAnsi="Times New Roman"/>
          <w:iCs/>
          <w:color w:val="000000"/>
          <w:sz w:val="24"/>
          <w:szCs w:val="24"/>
          <w:lang w:val="uk-UA"/>
        </w:rPr>
        <w:t xml:space="preserve">Під еквівалентом товару або його складової частини (технічної характеристики) мається на увазі рівнозначний </w:t>
      </w:r>
      <w:r>
        <w:rPr>
          <w:rFonts w:ascii="Times New Roman" w:hAnsi="Times New Roman"/>
          <w:iCs/>
          <w:color w:val="000000"/>
          <w:sz w:val="24"/>
          <w:szCs w:val="24"/>
          <w:lang w:val="uk-UA"/>
        </w:rPr>
        <w:t>Т</w:t>
      </w:r>
      <w:r w:rsidR="00287029" w:rsidRPr="009A5C8D">
        <w:rPr>
          <w:rFonts w:ascii="Times New Roman" w:hAnsi="Times New Roman"/>
          <w:iCs/>
          <w:color w:val="000000"/>
          <w:sz w:val="24"/>
          <w:szCs w:val="24"/>
          <w:lang w:val="uk-UA"/>
        </w:rPr>
        <w:t>овар або його складова частина (технічна характеристика), що виражається в наявності однозначних співвідношень між технічними та якісними характеристиками до предмета закупівлі або краще, що замовник визначає згідно з вимогами ТД.</w:t>
      </w:r>
    </w:p>
    <w:p w:rsidR="00287029" w:rsidRPr="009A5C8D" w:rsidRDefault="00287029" w:rsidP="009A5C8D">
      <w:pPr>
        <w:pStyle w:val="a3"/>
        <w:rPr>
          <w:rFonts w:ascii="Times New Roman" w:hAnsi="Times New Roman"/>
          <w:sz w:val="24"/>
          <w:szCs w:val="24"/>
          <w:u w:val="single"/>
        </w:rPr>
      </w:pPr>
    </w:p>
    <w:p w:rsidR="00116376" w:rsidRDefault="00287029" w:rsidP="006C6B44">
      <w:pPr>
        <w:pStyle w:val="a3"/>
        <w:jc w:val="both"/>
        <w:rPr>
          <w:rFonts w:ascii="Times New Roman" w:hAnsi="Times New Roman"/>
          <w:sz w:val="24"/>
          <w:szCs w:val="24"/>
          <w:lang w:val="uk-UA" w:eastAsia="uk-UA"/>
        </w:rPr>
      </w:pPr>
      <w:r w:rsidRPr="009A5C8D">
        <w:rPr>
          <w:rFonts w:ascii="Times New Roman" w:hAnsi="Times New Roman"/>
          <w:sz w:val="24"/>
          <w:szCs w:val="24"/>
        </w:rPr>
        <w:t xml:space="preserve">     </w:t>
      </w:r>
      <w:r w:rsidR="00FA3FA2">
        <w:rPr>
          <w:rFonts w:ascii="Times New Roman" w:hAnsi="Times New Roman"/>
          <w:sz w:val="24"/>
          <w:szCs w:val="24"/>
          <w:lang w:val="uk-UA"/>
        </w:rPr>
        <w:t xml:space="preserve"> </w:t>
      </w:r>
      <w:r w:rsidR="00E47B69">
        <w:rPr>
          <w:rFonts w:ascii="Times New Roman" w:hAnsi="Times New Roman"/>
          <w:sz w:val="24"/>
          <w:szCs w:val="24"/>
          <w:lang w:val="uk-UA"/>
        </w:rPr>
        <w:t xml:space="preserve">   </w:t>
      </w:r>
    </w:p>
    <w:p w:rsidR="0068175E" w:rsidRPr="009A5C8D" w:rsidRDefault="0068175E" w:rsidP="009A5C8D">
      <w:pPr>
        <w:pStyle w:val="a3"/>
        <w:rPr>
          <w:rFonts w:ascii="Times New Roman" w:hAnsi="Times New Roman"/>
          <w:sz w:val="24"/>
          <w:szCs w:val="24"/>
          <w:lang w:val="uk-UA" w:eastAsia="uk-UA"/>
        </w:rPr>
      </w:pPr>
    </w:p>
    <w:p w:rsidR="00116376" w:rsidRPr="009A5C8D" w:rsidRDefault="00116376" w:rsidP="009A5C8D">
      <w:pPr>
        <w:pStyle w:val="a3"/>
        <w:rPr>
          <w:rFonts w:ascii="Times New Roman" w:hAnsi="Times New Roman"/>
          <w:sz w:val="24"/>
          <w:szCs w:val="24"/>
        </w:rPr>
      </w:pPr>
    </w:p>
    <w:sectPr w:rsidR="00116376" w:rsidRPr="009A5C8D" w:rsidSect="009326A2">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F4"/>
    <w:rsid w:val="000202BB"/>
    <w:rsid w:val="000A41EC"/>
    <w:rsid w:val="00116376"/>
    <w:rsid w:val="00117B71"/>
    <w:rsid w:val="001837D1"/>
    <w:rsid w:val="00240108"/>
    <w:rsid w:val="00280C11"/>
    <w:rsid w:val="00287029"/>
    <w:rsid w:val="002F17D9"/>
    <w:rsid w:val="002F50F4"/>
    <w:rsid w:val="00373977"/>
    <w:rsid w:val="004874DB"/>
    <w:rsid w:val="005413AB"/>
    <w:rsid w:val="005B21EB"/>
    <w:rsid w:val="0068175E"/>
    <w:rsid w:val="00697CC5"/>
    <w:rsid w:val="006C6B44"/>
    <w:rsid w:val="006F3A37"/>
    <w:rsid w:val="007A01C0"/>
    <w:rsid w:val="008926CB"/>
    <w:rsid w:val="008B7DBC"/>
    <w:rsid w:val="008F2E91"/>
    <w:rsid w:val="009326A2"/>
    <w:rsid w:val="00951244"/>
    <w:rsid w:val="00967E83"/>
    <w:rsid w:val="009A5C8D"/>
    <w:rsid w:val="00B46704"/>
    <w:rsid w:val="00B8491A"/>
    <w:rsid w:val="00D40BBA"/>
    <w:rsid w:val="00DF2E72"/>
    <w:rsid w:val="00E47B69"/>
    <w:rsid w:val="00E936C0"/>
    <w:rsid w:val="00F13A5B"/>
    <w:rsid w:val="00FA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F2E91"/>
    <w:pPr>
      <w:spacing w:after="0" w:line="240" w:lineRule="auto"/>
    </w:pPr>
    <w:rPr>
      <w:rFonts w:ascii="Calibri" w:eastAsia="Calibri" w:hAnsi="Calibri" w:cs="Times New Roman"/>
    </w:rPr>
  </w:style>
  <w:style w:type="paragraph" w:customStyle="1" w:styleId="1">
    <w:name w:val="Обычный (веб)1"/>
    <w:basedOn w:val="a"/>
    <w:rsid w:val="00287029"/>
    <w:pPr>
      <w:suppressAutoHyphens/>
      <w:spacing w:before="100" w:after="100" w:line="100" w:lineRule="atLeast"/>
    </w:pPr>
    <w:rPr>
      <w:rFonts w:ascii="Times New Roman" w:eastAsia="Times New Roman" w:hAnsi="Times New Roman"/>
      <w:sz w:val="24"/>
      <w:szCs w:val="24"/>
      <w:lang w:eastAsia="ar-SA"/>
    </w:rPr>
  </w:style>
  <w:style w:type="character" w:styleId="a4">
    <w:name w:val="Strong"/>
    <w:uiPriority w:val="22"/>
    <w:qFormat/>
    <w:rsid w:val="009A5C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F2E91"/>
    <w:pPr>
      <w:spacing w:after="0" w:line="240" w:lineRule="auto"/>
    </w:pPr>
    <w:rPr>
      <w:rFonts w:ascii="Calibri" w:eastAsia="Calibri" w:hAnsi="Calibri" w:cs="Times New Roman"/>
    </w:rPr>
  </w:style>
  <w:style w:type="paragraph" w:customStyle="1" w:styleId="1">
    <w:name w:val="Обычный (веб)1"/>
    <w:basedOn w:val="a"/>
    <w:rsid w:val="00287029"/>
    <w:pPr>
      <w:suppressAutoHyphens/>
      <w:spacing w:before="100" w:after="100" w:line="100" w:lineRule="atLeast"/>
    </w:pPr>
    <w:rPr>
      <w:rFonts w:ascii="Times New Roman" w:eastAsia="Times New Roman" w:hAnsi="Times New Roman"/>
      <w:sz w:val="24"/>
      <w:szCs w:val="24"/>
      <w:lang w:eastAsia="ar-SA"/>
    </w:rPr>
  </w:style>
  <w:style w:type="character" w:styleId="a4">
    <w:name w:val="Strong"/>
    <w:uiPriority w:val="22"/>
    <w:qFormat/>
    <w:rsid w:val="009A5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Гармаш Андрей</cp:lastModifiedBy>
  <cp:revision>9</cp:revision>
  <cp:lastPrinted>2023-11-06T13:02:00Z</cp:lastPrinted>
  <dcterms:created xsi:type="dcterms:W3CDTF">2023-11-05T13:10:00Z</dcterms:created>
  <dcterms:modified xsi:type="dcterms:W3CDTF">2023-11-07T08:26:00Z</dcterms:modified>
</cp:coreProperties>
</file>