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7"/>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Default="00E83480" w:rsidP="002651B4">
            <w:pPr>
              <w:spacing w:after="0" w:line="240" w:lineRule="auto"/>
              <w:rPr>
                <w:rFonts w:ascii="Times New Roman" w:hAnsi="Times New Roman"/>
                <w:sz w:val="24"/>
                <w:szCs w:val="24"/>
                <w:lang w:val="ru-RU"/>
              </w:rPr>
            </w:pPr>
            <w:r>
              <w:rPr>
                <w:rFonts w:ascii="Times New Roman" w:hAnsi="Times New Roman"/>
                <w:sz w:val="24"/>
                <w:szCs w:val="24"/>
                <w:lang w:val="ru-RU"/>
              </w:rPr>
              <w:t>19</w:t>
            </w:r>
            <w:r w:rsidR="00922846">
              <w:rPr>
                <w:rFonts w:ascii="Times New Roman" w:hAnsi="Times New Roman"/>
                <w:sz w:val="24"/>
                <w:szCs w:val="24"/>
                <w:lang w:val="ru-RU"/>
              </w:rPr>
              <w:t>.</w:t>
            </w:r>
            <w:r w:rsidR="004661EA">
              <w:rPr>
                <w:rFonts w:ascii="Times New Roman" w:hAnsi="Times New Roman"/>
                <w:sz w:val="24"/>
                <w:szCs w:val="24"/>
                <w:lang w:val="ru-RU"/>
              </w:rPr>
              <w:t>04</w:t>
            </w:r>
            <w:r w:rsidR="00721644">
              <w:rPr>
                <w:rFonts w:ascii="Times New Roman" w:hAnsi="Times New Roman"/>
                <w:sz w:val="24"/>
                <w:szCs w:val="24"/>
              </w:rPr>
              <w:t>.</w:t>
            </w:r>
            <w:r w:rsidR="00054880">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rPr>
              <w:t xml:space="preserve"> 343</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EC38D5" w:rsidRPr="00EC38D5" w:rsidRDefault="00EC38D5" w:rsidP="00EC38D5">
      <w:pPr>
        <w:tabs>
          <w:tab w:val="left" w:pos="4020"/>
        </w:tabs>
        <w:spacing w:line="240" w:lineRule="auto"/>
        <w:jc w:val="center"/>
        <w:rPr>
          <w:rFonts w:ascii="Times New Roman" w:hAnsi="Times New Roman"/>
          <w:b/>
          <w:i/>
          <w:sz w:val="28"/>
          <w:szCs w:val="28"/>
          <w:lang w:eastAsia="ar-SA"/>
        </w:rPr>
      </w:pPr>
      <w:r w:rsidRPr="00EC38D5">
        <w:rPr>
          <w:rFonts w:ascii="Times New Roman" w:hAnsi="Times New Roman"/>
          <w:b/>
          <w:i/>
          <w:sz w:val="28"/>
          <w:szCs w:val="28"/>
          <w:lang w:eastAsia="ar-SA"/>
        </w:rPr>
        <w:t>Електрична енергія</w:t>
      </w:r>
    </w:p>
    <w:p w:rsidR="004A5338" w:rsidRDefault="00EC38D5" w:rsidP="00EC38D5">
      <w:pPr>
        <w:tabs>
          <w:tab w:val="left" w:pos="4020"/>
        </w:tabs>
        <w:spacing w:line="240" w:lineRule="auto"/>
        <w:jc w:val="center"/>
        <w:rPr>
          <w:rFonts w:ascii="Times New Roman" w:hAnsi="Times New Roman"/>
          <w:b/>
          <w:sz w:val="24"/>
          <w:szCs w:val="28"/>
          <w:lang w:eastAsia="ar-SA"/>
        </w:rPr>
      </w:pPr>
      <w:r w:rsidRPr="00EC38D5">
        <w:rPr>
          <w:rFonts w:ascii="Times New Roman" w:hAnsi="Times New Roman"/>
          <w:b/>
          <w:i/>
          <w:sz w:val="28"/>
          <w:szCs w:val="28"/>
          <w:lang w:eastAsia="ar-SA"/>
        </w:rPr>
        <w:t>за кодом CPV за ДК 021:2015 09310000-5 Електрична енергія</w:t>
      </w:r>
      <w:r w:rsidR="00D7425B" w:rsidRPr="00D7425B">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bookmarkStart w:id="0" w:name="_GoBack"/>
      <w:bookmarkEnd w:id="0"/>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6"/>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83480">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3673E" w:rsidP="00212092">
      <w:pPr>
        <w:pStyle w:val="21"/>
        <w:rPr>
          <w:rFonts w:eastAsia="Times New Roman"/>
          <w:noProof/>
          <w:lang w:eastAsia="uk-UA"/>
        </w:rPr>
      </w:pPr>
      <w:hyperlink w:anchor="_Toc413060359" w:history="1">
        <w:r w:rsidR="006A22DD" w:rsidRPr="005C7A34">
          <w:rPr>
            <w:rStyle w:val="a6"/>
            <w:rFonts w:ascii="Times New Roman" w:hAnsi="Times New Roman"/>
            <w:noProof/>
            <w:lang w:val="uk-UA"/>
          </w:rPr>
          <w:t xml:space="preserve">1. Терміни, які вживаються в </w:t>
        </w:r>
        <w:r w:rsidR="005B00A1" w:rsidRPr="005C7A34">
          <w:rPr>
            <w:rStyle w:val="a6"/>
            <w:rFonts w:ascii="Times New Roman" w:hAnsi="Times New Roman"/>
            <w:noProof/>
            <w:lang w:val="uk-UA"/>
          </w:rPr>
          <w:t xml:space="preserve">тендерній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83480">
          <w:rPr>
            <w:noProof/>
            <w:webHidden/>
          </w:rPr>
          <w:t>3</w:t>
        </w:r>
        <w:r w:rsidR="006A22DD" w:rsidRPr="005C7A34">
          <w:rPr>
            <w:noProof/>
            <w:webHidden/>
          </w:rPr>
          <w:fldChar w:fldCharType="end"/>
        </w:r>
      </w:hyperlink>
    </w:p>
    <w:p w:rsidR="006A22DD" w:rsidRPr="005C7A34" w:rsidRDefault="0033673E" w:rsidP="00212092">
      <w:pPr>
        <w:pStyle w:val="21"/>
        <w:rPr>
          <w:rFonts w:eastAsia="Times New Roman"/>
          <w:noProof/>
          <w:lang w:eastAsia="uk-UA"/>
        </w:rPr>
      </w:pPr>
      <w:hyperlink w:anchor="_Toc413060360" w:history="1">
        <w:r w:rsidR="006A22DD" w:rsidRPr="005C7A34">
          <w:rPr>
            <w:rStyle w:val="a6"/>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83480">
          <w:rPr>
            <w:noProof/>
            <w:webHidden/>
          </w:rPr>
          <w:t>3</w:t>
        </w:r>
        <w:r w:rsidR="006A22DD" w:rsidRPr="005C7A34">
          <w:rPr>
            <w:noProof/>
            <w:webHidden/>
          </w:rPr>
          <w:fldChar w:fldCharType="end"/>
        </w:r>
      </w:hyperlink>
    </w:p>
    <w:p w:rsidR="006A22DD" w:rsidRPr="005C7A34" w:rsidRDefault="0033673E" w:rsidP="00212092">
      <w:pPr>
        <w:pStyle w:val="21"/>
        <w:rPr>
          <w:rFonts w:eastAsia="Times New Roman"/>
          <w:noProof/>
          <w:lang w:eastAsia="uk-UA"/>
        </w:rPr>
      </w:pPr>
      <w:hyperlink w:anchor="_Toc413060361" w:history="1">
        <w:r w:rsidR="00D848D5" w:rsidRPr="005C7A34">
          <w:rPr>
            <w:rStyle w:val="a6"/>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83480">
          <w:rPr>
            <w:noProof/>
            <w:webHidden/>
          </w:rPr>
          <w:t>3</w:t>
        </w:r>
        <w:r w:rsidR="006A22DD" w:rsidRPr="005C7A34">
          <w:rPr>
            <w:noProof/>
            <w:webHidden/>
          </w:rPr>
          <w:fldChar w:fldCharType="end"/>
        </w:r>
      </w:hyperlink>
    </w:p>
    <w:p w:rsidR="006A22DD" w:rsidRPr="005C7A34" w:rsidRDefault="0033673E" w:rsidP="00212092">
      <w:pPr>
        <w:pStyle w:val="21"/>
        <w:rPr>
          <w:rFonts w:eastAsia="Times New Roman"/>
          <w:noProof/>
          <w:lang w:eastAsia="uk-UA"/>
        </w:rPr>
      </w:pPr>
      <w:hyperlink w:anchor="_Toc413060362" w:history="1">
        <w:r w:rsidR="006A22DD" w:rsidRPr="005C7A34">
          <w:rPr>
            <w:rStyle w:val="a6"/>
            <w:rFonts w:ascii="Times New Roman" w:hAnsi="Times New Roman"/>
            <w:noProof/>
            <w:lang w:val="uk-UA"/>
          </w:rPr>
          <w:t xml:space="preserve">4. </w:t>
        </w:r>
        <w:r w:rsidR="00D848D5" w:rsidRPr="005C7A34">
          <w:rPr>
            <w:rStyle w:val="a6"/>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3673E" w:rsidP="00212092">
      <w:pPr>
        <w:pStyle w:val="21"/>
        <w:rPr>
          <w:rFonts w:eastAsia="Times New Roman"/>
          <w:noProof/>
          <w:lang w:eastAsia="uk-UA"/>
        </w:rPr>
      </w:pPr>
      <w:hyperlink w:anchor="_Toc413060363" w:history="1">
        <w:r w:rsidR="006A22DD" w:rsidRPr="005C7A34">
          <w:rPr>
            <w:rStyle w:val="a6"/>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83480">
          <w:rPr>
            <w:noProof/>
            <w:webHidden/>
          </w:rPr>
          <w:t>3</w:t>
        </w:r>
        <w:r w:rsidR="006A22DD" w:rsidRPr="005C7A34">
          <w:rPr>
            <w:noProof/>
            <w:webHidden/>
          </w:rPr>
          <w:fldChar w:fldCharType="end"/>
        </w:r>
      </w:hyperlink>
    </w:p>
    <w:p w:rsidR="006A22DD" w:rsidRPr="005C7A34" w:rsidRDefault="0033673E" w:rsidP="00212092">
      <w:pPr>
        <w:pStyle w:val="21"/>
        <w:rPr>
          <w:rFonts w:eastAsia="Times New Roman"/>
          <w:noProof/>
          <w:lang w:eastAsia="uk-UA"/>
        </w:rPr>
      </w:pPr>
      <w:hyperlink w:anchor="_Toc413060364" w:history="1">
        <w:r w:rsidR="006A22DD" w:rsidRPr="005C7A34">
          <w:rPr>
            <w:rStyle w:val="a6"/>
            <w:rFonts w:ascii="Times New Roman" w:hAnsi="Times New Roman"/>
            <w:noProof/>
            <w:lang w:val="uk-UA"/>
          </w:rPr>
          <w:t xml:space="preserve">6. Інформація про валюту, у якій </w:t>
        </w:r>
        <w:r w:rsidR="00D848D5" w:rsidRPr="005C7A34">
          <w:rPr>
            <w:rStyle w:val="a6"/>
            <w:rFonts w:ascii="Times New Roman" w:hAnsi="Times New Roman"/>
            <w:noProof/>
            <w:lang w:val="uk-UA"/>
          </w:rPr>
          <w:t>повинно бути розраховано та</w:t>
        </w:r>
        <w:r w:rsidR="006A22DD" w:rsidRPr="005C7A34">
          <w:rPr>
            <w:rStyle w:val="a6"/>
            <w:rFonts w:ascii="Times New Roman" w:hAnsi="Times New Roman"/>
            <w:noProof/>
            <w:lang w:val="uk-UA"/>
          </w:rPr>
          <w:t xml:space="preserve"> зазначен</w:t>
        </w:r>
        <w:r w:rsidR="00D848D5" w:rsidRPr="005C7A34">
          <w:rPr>
            <w:rStyle w:val="a6"/>
            <w:rFonts w:ascii="Times New Roman" w:hAnsi="Times New Roman"/>
            <w:noProof/>
            <w:lang w:val="uk-UA"/>
          </w:rPr>
          <w:t>о ціну</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3673E" w:rsidP="00212092">
      <w:pPr>
        <w:pStyle w:val="21"/>
        <w:rPr>
          <w:rFonts w:eastAsia="Times New Roman"/>
          <w:noProof/>
          <w:lang w:val="uk-UA" w:eastAsia="uk-UA"/>
        </w:rPr>
      </w:pPr>
      <w:hyperlink w:anchor="_Toc413060365" w:history="1">
        <w:r w:rsidR="006A22DD" w:rsidRPr="005C7A34">
          <w:rPr>
            <w:rStyle w:val="a6"/>
            <w:rFonts w:ascii="Times New Roman" w:hAnsi="Times New Roman"/>
            <w:noProof/>
            <w:lang w:val="uk-UA"/>
          </w:rPr>
          <w:t>7. Інформація про мову (мови), як</w:t>
        </w:r>
        <w:r w:rsidR="00D848D5" w:rsidRPr="005C7A34">
          <w:rPr>
            <w:rStyle w:val="a6"/>
            <w:rFonts w:ascii="Times New Roman" w:hAnsi="Times New Roman"/>
            <w:noProof/>
            <w:lang w:val="uk-UA"/>
          </w:rPr>
          <w:t>ою (якими) повинні бути складено</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тендерні </w:t>
        </w:r>
        <w:r w:rsidR="006A22DD" w:rsidRPr="005C7A34">
          <w:rPr>
            <w:rStyle w:val="a6"/>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83480">
          <w:rPr>
            <w:noProof/>
            <w:webHidden/>
          </w:rPr>
          <w:t>4</w:t>
        </w:r>
        <w:r w:rsidR="006A22DD" w:rsidRPr="005C7A34">
          <w:rPr>
            <w:noProof/>
            <w:webHidden/>
          </w:rPr>
          <w:fldChar w:fldCharType="end"/>
        </w:r>
      </w:hyperlink>
    </w:p>
    <w:p w:rsidR="006A22DD" w:rsidRPr="005C7A34" w:rsidRDefault="0033673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6"/>
            <w:rFonts w:ascii="Times New Roman" w:hAnsi="Times New Roman"/>
            <w:b/>
            <w:noProof/>
            <w:lang w:val="uk-UA"/>
          </w:rPr>
          <w:t xml:space="preserve">Порядок внесення змін та надання роз'яснень до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83480">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3673E" w:rsidP="00212092">
      <w:pPr>
        <w:pStyle w:val="21"/>
        <w:rPr>
          <w:rFonts w:eastAsia="Times New Roman"/>
          <w:noProof/>
          <w:lang w:eastAsia="uk-UA"/>
        </w:rPr>
      </w:pPr>
      <w:hyperlink w:anchor="_Toc413060367" w:history="1">
        <w:r w:rsidR="006A22DD" w:rsidRPr="005C7A34">
          <w:rPr>
            <w:rStyle w:val="a6"/>
            <w:rFonts w:ascii="Times New Roman" w:hAnsi="Times New Roman"/>
            <w:noProof/>
            <w:lang w:val="uk-UA"/>
          </w:rPr>
          <w:t xml:space="preserve">1. Процедура надання роз'яснень щодо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83480">
          <w:rPr>
            <w:noProof/>
            <w:webHidden/>
          </w:rPr>
          <w:t>4</w:t>
        </w:r>
        <w:r w:rsidR="006A22DD" w:rsidRPr="005C7A34">
          <w:rPr>
            <w:noProof/>
            <w:webHidden/>
          </w:rPr>
          <w:fldChar w:fldCharType="end"/>
        </w:r>
      </w:hyperlink>
    </w:p>
    <w:p w:rsidR="005C7A34" w:rsidRPr="00E85312" w:rsidRDefault="0033673E" w:rsidP="00212092">
      <w:pPr>
        <w:pStyle w:val="21"/>
        <w:rPr>
          <w:rFonts w:eastAsia="Times New Roman"/>
          <w:noProof/>
          <w:lang w:val="uk-UA" w:eastAsia="uk-UA"/>
        </w:rPr>
      </w:pPr>
      <w:hyperlink w:anchor="_Toc413060368" w:history="1">
        <w:r w:rsidR="006A22DD" w:rsidRPr="005C7A34">
          <w:rPr>
            <w:rStyle w:val="a6"/>
            <w:rFonts w:ascii="Times New Roman" w:hAnsi="Times New Roman"/>
            <w:noProof/>
            <w:lang w:val="uk-UA"/>
          </w:rPr>
          <w:t xml:space="preserve">2. </w:t>
        </w:r>
        <w:r w:rsidR="00D27E9C" w:rsidRPr="005C7A34">
          <w:rPr>
            <w:rStyle w:val="a6"/>
            <w:rFonts w:ascii="Times New Roman" w:hAnsi="Times New Roman"/>
            <w:noProof/>
            <w:lang w:val="uk-UA"/>
          </w:rPr>
          <w:t>В</w:t>
        </w:r>
        <w:r w:rsidR="00D848D5" w:rsidRPr="005C7A34">
          <w:rPr>
            <w:rStyle w:val="a6"/>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3673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6"/>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3673E" w:rsidP="00212092">
      <w:pPr>
        <w:pStyle w:val="21"/>
        <w:rPr>
          <w:rFonts w:eastAsia="Times New Roman"/>
          <w:noProof/>
          <w:lang w:val="uk-UA" w:eastAsia="uk-UA"/>
        </w:rPr>
      </w:pPr>
      <w:hyperlink w:anchor="_Toc413060370" w:history="1">
        <w:r w:rsidR="006A22DD" w:rsidRPr="005C7A34">
          <w:rPr>
            <w:rStyle w:val="a6"/>
            <w:rFonts w:ascii="Times New Roman" w:hAnsi="Times New Roman"/>
            <w:noProof/>
            <w:lang w:val="uk-UA"/>
          </w:rPr>
          <w:t xml:space="preserve">1. </w:t>
        </w:r>
        <w:r w:rsidR="00D848D5" w:rsidRPr="005C7A34">
          <w:rPr>
            <w:rStyle w:val="a6"/>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3673E" w:rsidP="00212092">
      <w:pPr>
        <w:pStyle w:val="21"/>
        <w:rPr>
          <w:rFonts w:eastAsia="Times New Roman"/>
          <w:noProof/>
          <w:lang w:val="uk-UA" w:eastAsia="uk-UA"/>
        </w:rPr>
      </w:pPr>
      <w:hyperlink w:anchor="_Toc413060372" w:history="1">
        <w:r w:rsidR="00D848D5" w:rsidRPr="005C7A34">
          <w:rPr>
            <w:rStyle w:val="a6"/>
            <w:rFonts w:ascii="Times New Roman" w:hAnsi="Times New Roman"/>
            <w:noProof/>
            <w:lang w:val="uk-UA"/>
          </w:rPr>
          <w:t>2</w:t>
        </w:r>
        <w:r w:rsidR="006A22DD" w:rsidRPr="005C7A34">
          <w:rPr>
            <w:rStyle w:val="a6"/>
            <w:rFonts w:ascii="Times New Roman" w:hAnsi="Times New Roman"/>
            <w:noProof/>
            <w:lang w:val="uk-UA"/>
          </w:rPr>
          <w:t xml:space="preserve">. Забезпечення </w:t>
        </w:r>
        <w:r w:rsidR="00D848D5" w:rsidRPr="005C7A34">
          <w:rPr>
            <w:rStyle w:val="a6"/>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3673E" w:rsidP="00212092">
      <w:pPr>
        <w:pStyle w:val="21"/>
        <w:rPr>
          <w:rFonts w:eastAsia="Times New Roman"/>
          <w:noProof/>
          <w:lang w:val="uk-UA" w:eastAsia="uk-UA"/>
        </w:rPr>
      </w:pPr>
      <w:hyperlink w:anchor="_Toc413060373" w:history="1">
        <w:r w:rsidR="00D848D5" w:rsidRPr="005C7A34">
          <w:rPr>
            <w:rStyle w:val="a6"/>
            <w:rFonts w:ascii="Times New Roman" w:hAnsi="Times New Roman"/>
            <w:noProof/>
            <w:lang w:val="uk-UA"/>
          </w:rPr>
          <w:t>3</w:t>
        </w:r>
        <w:r w:rsidR="006A22DD" w:rsidRPr="005C7A34">
          <w:rPr>
            <w:rStyle w:val="a6"/>
            <w:rFonts w:ascii="Times New Roman" w:hAnsi="Times New Roman"/>
            <w:noProof/>
            <w:lang w:val="uk-UA"/>
          </w:rPr>
          <w:t xml:space="preserve">. Умови повернення чи неповернення забезпечення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0375F0">
        <w:rPr>
          <w:lang w:val="uk-UA"/>
        </w:rPr>
        <w:t>8</w:t>
      </w:r>
    </w:p>
    <w:p w:rsidR="006A22DD" w:rsidRPr="00CD7BC8" w:rsidRDefault="0033673E" w:rsidP="00212092">
      <w:pPr>
        <w:pStyle w:val="21"/>
        <w:rPr>
          <w:rFonts w:eastAsia="Times New Roman"/>
          <w:noProof/>
          <w:lang w:val="uk-UA" w:eastAsia="uk-UA"/>
        </w:rPr>
      </w:pPr>
      <w:hyperlink w:anchor="_Toc413060374"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w:t>
        </w:r>
        <w:r w:rsidR="009C0D70" w:rsidRPr="009C0D70">
          <w:rPr>
            <w:rStyle w:val="a6"/>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0375F0">
        <w:rPr>
          <w:noProof/>
          <w:lang w:val="uk-UA"/>
        </w:rPr>
        <w:t>9</w:t>
      </w:r>
    </w:p>
    <w:p w:rsidR="005B73C0" w:rsidRPr="005B73C0" w:rsidRDefault="002A7C2B" w:rsidP="005B73C0">
      <w:pPr>
        <w:pStyle w:val="2"/>
        <w:rPr>
          <w:b w:val="0"/>
          <w:i w:val="0"/>
          <w:sz w:val="22"/>
          <w:szCs w:val="22"/>
          <w:lang w:val="uk-UA"/>
        </w:rPr>
      </w:pPr>
      <w:r>
        <w:rPr>
          <w:rStyle w:val="a6"/>
          <w:noProof/>
          <w:lang w:val="uk-UA"/>
        </w:rPr>
        <w:fldChar w:fldCharType="begin"/>
      </w:r>
      <w:r>
        <w:rPr>
          <w:rStyle w:val="a6"/>
          <w:noProof/>
          <w:lang w:val="uk-UA"/>
        </w:rPr>
        <w:instrText xml:space="preserve"> HYPERLINK \l "_Toc413060375" </w:instrText>
      </w:r>
      <w:r>
        <w:rPr>
          <w:rStyle w:val="a6"/>
          <w:noProof/>
          <w:lang w:val="uk-UA"/>
        </w:rPr>
        <w:fldChar w:fldCharType="separate"/>
      </w:r>
      <w:r w:rsidR="00D848D5" w:rsidRPr="005A5513">
        <w:rPr>
          <w:rStyle w:val="a6"/>
          <w:b w:val="0"/>
          <w:i w:val="0"/>
          <w:noProof/>
          <w:lang w:val="uk-UA"/>
        </w:rPr>
        <w:t>5</w:t>
      </w:r>
      <w:r w:rsidR="006A22DD" w:rsidRPr="005A5513">
        <w:rPr>
          <w:rStyle w:val="a6"/>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6"/>
          <w:rFonts w:ascii="Times New Roman" w:hAnsi="Times New Roman"/>
          <w:noProof/>
          <w:webHidden/>
          <w:lang w:val="uk-UA"/>
        </w:rPr>
        <w:tab/>
      </w:r>
      <w:r w:rsidR="002A7C2B">
        <w:rPr>
          <w:rStyle w:val="a6"/>
          <w:rFonts w:ascii="Times New Roman" w:hAnsi="Times New Roman"/>
          <w:noProof/>
          <w:lang w:val="uk-UA"/>
        </w:rPr>
        <w:fldChar w:fldCharType="end"/>
      </w:r>
      <w:r w:rsidR="000375F0">
        <w:rPr>
          <w:rStyle w:val="a6"/>
          <w:rFonts w:ascii="Times New Roman" w:hAnsi="Times New Roman"/>
          <w:noProof/>
          <w:color w:val="auto"/>
          <w:u w:val="none"/>
          <w:lang w:val="uk-UA"/>
        </w:rPr>
        <w:t>10</w:t>
      </w:r>
    </w:p>
    <w:p w:rsidR="006A22DD" w:rsidRDefault="0033673E" w:rsidP="00212092">
      <w:pPr>
        <w:pStyle w:val="21"/>
        <w:rPr>
          <w:lang w:val="uk-UA"/>
        </w:rPr>
      </w:pPr>
      <w:hyperlink w:anchor="_Toc413060376" w:history="1">
        <w:r w:rsidR="00D848D5" w:rsidRPr="005C7A34">
          <w:rPr>
            <w:rStyle w:val="a6"/>
            <w:rFonts w:ascii="Times New Roman" w:hAnsi="Times New Roman"/>
            <w:noProof/>
            <w:lang w:val="uk-UA"/>
          </w:rPr>
          <w:t>6</w:t>
        </w:r>
        <w:r w:rsidR="006A22DD" w:rsidRPr="005C7A34">
          <w:rPr>
            <w:rStyle w:val="a6"/>
            <w:rFonts w:ascii="Times New Roman" w:hAnsi="Times New Roman"/>
            <w:noProof/>
            <w:lang w:val="uk-UA"/>
          </w:rPr>
          <w:t xml:space="preserve">. </w:t>
        </w:r>
        <w:r w:rsidR="009B635B" w:rsidRPr="009B635B">
          <w:rPr>
            <w:rStyle w:val="a6"/>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0375F0">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064EB">
        <w:rPr>
          <w:rFonts w:ascii="Times New Roman" w:hAnsi="Times New Roman"/>
          <w:lang w:eastAsia="en-US"/>
        </w:rPr>
        <w:t>13</w:t>
      </w:r>
    </w:p>
    <w:p w:rsidR="006A22DD" w:rsidRPr="00CF1DB1" w:rsidRDefault="0033673E" w:rsidP="00212092">
      <w:pPr>
        <w:pStyle w:val="21"/>
        <w:rPr>
          <w:rFonts w:ascii="Times New Roman" w:hAnsi="Times New Roman"/>
          <w:noProof/>
          <w:color w:val="0000FF"/>
          <w:u w:val="single"/>
          <w:lang w:val="uk-UA"/>
        </w:rPr>
      </w:pPr>
      <w:hyperlink w:anchor="_Toc413060377" w:history="1">
        <w:r w:rsidR="00D17C28">
          <w:rPr>
            <w:rStyle w:val="a6"/>
            <w:rFonts w:ascii="Times New Roman" w:hAnsi="Times New Roman"/>
            <w:noProof/>
            <w:lang w:val="uk-UA"/>
          </w:rPr>
          <w:t>8</w:t>
        </w:r>
        <w:r w:rsidR="006A22DD" w:rsidRPr="005C7A34">
          <w:rPr>
            <w:rStyle w:val="a6"/>
            <w:rFonts w:ascii="Times New Roman" w:hAnsi="Times New Roman"/>
            <w:noProof/>
            <w:lang w:val="uk-UA"/>
          </w:rPr>
          <w:t xml:space="preserve">. </w:t>
        </w:r>
        <w:r w:rsidR="00364BBD">
          <w:rPr>
            <w:rStyle w:val="a6"/>
            <w:rFonts w:ascii="Times New Roman" w:hAnsi="Times New Roman"/>
            <w:noProof/>
            <w:lang w:val="uk-UA"/>
          </w:rPr>
          <w:t>Інформація про субпідрядника/</w:t>
        </w:r>
        <w:r w:rsidR="00364BBD" w:rsidRPr="00364BBD">
          <w:rPr>
            <w:rStyle w:val="a6"/>
            <w:rFonts w:ascii="Times New Roman" w:hAnsi="Times New Roman"/>
            <w:noProof/>
            <w:lang w:val="uk-UA"/>
          </w:rPr>
          <w:t>співвиконавця</w:t>
        </w:r>
        <w:r w:rsidR="006A22DD" w:rsidRPr="005C7A34">
          <w:rPr>
            <w:noProof/>
            <w:webHidden/>
          </w:rPr>
          <w:tab/>
        </w:r>
      </w:hyperlink>
      <w:r w:rsidR="00751EE8">
        <w:t>1</w:t>
      </w:r>
      <w:r w:rsidR="000375F0">
        <w:rPr>
          <w:lang w:val="uk-UA"/>
        </w:rPr>
        <w:t>4</w:t>
      </w:r>
    </w:p>
    <w:p w:rsidR="005C7A34" w:rsidRPr="00E85312" w:rsidRDefault="0033673E" w:rsidP="00212092">
      <w:pPr>
        <w:pStyle w:val="21"/>
        <w:rPr>
          <w:rFonts w:eastAsia="Times New Roman"/>
          <w:noProof/>
          <w:lang w:val="uk-UA" w:eastAsia="uk-UA"/>
        </w:rPr>
      </w:pPr>
      <w:hyperlink w:anchor="_Toc413060379" w:history="1">
        <w:r w:rsidR="00D17C28">
          <w:rPr>
            <w:rStyle w:val="a6"/>
            <w:rFonts w:ascii="Times New Roman" w:hAnsi="Times New Roman"/>
            <w:noProof/>
            <w:lang w:val="uk-UA"/>
          </w:rPr>
          <w:t>9</w:t>
        </w:r>
        <w:r w:rsidR="0052451F" w:rsidRPr="005C7A34">
          <w:rPr>
            <w:rStyle w:val="a6"/>
            <w:rFonts w:ascii="Times New Roman" w:hAnsi="Times New Roman"/>
            <w:noProof/>
            <w:lang w:val="uk-UA"/>
          </w:rPr>
          <w:t>. В</w:t>
        </w:r>
        <w:r w:rsidR="006A22DD" w:rsidRPr="005C7A34">
          <w:rPr>
            <w:rStyle w:val="a6"/>
            <w:rFonts w:ascii="Times New Roman" w:hAnsi="Times New Roman"/>
            <w:noProof/>
            <w:lang w:val="uk-UA"/>
          </w:rPr>
          <w:t xml:space="preserve">несення змін або відкликання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33673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6"/>
            <w:rFonts w:ascii="Times New Roman" w:hAnsi="Times New Roman"/>
            <w:b/>
            <w:noProof/>
            <w:lang w:val="uk-UA"/>
          </w:rPr>
          <w:t xml:space="preserve">Подання та розкриття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33673E" w:rsidP="00212092">
      <w:pPr>
        <w:pStyle w:val="21"/>
        <w:rPr>
          <w:rFonts w:eastAsia="Times New Roman"/>
          <w:noProof/>
          <w:lang w:val="uk-UA" w:eastAsia="uk-UA"/>
        </w:rPr>
      </w:pPr>
      <w:hyperlink w:anchor="_Toc413060381" w:history="1">
        <w:r w:rsidR="006A22DD" w:rsidRPr="005C7A34">
          <w:rPr>
            <w:rStyle w:val="a6"/>
            <w:rFonts w:ascii="Times New Roman" w:hAnsi="Times New Roman"/>
            <w:noProof/>
            <w:shd w:val="clear" w:color="auto" w:fill="FFFFFF"/>
            <w:lang w:val="uk-UA"/>
          </w:rPr>
          <w:t xml:space="preserve">1. </w:t>
        </w:r>
        <w:r w:rsidR="00D848D5" w:rsidRPr="005C7A34">
          <w:rPr>
            <w:rStyle w:val="a6"/>
            <w:rFonts w:ascii="Times New Roman" w:hAnsi="Times New Roman"/>
            <w:noProof/>
            <w:shd w:val="clear" w:color="auto" w:fill="FFFFFF"/>
            <w:lang w:val="uk-UA"/>
          </w:rPr>
          <w:t>К</w:t>
        </w:r>
        <w:r w:rsidR="006A22DD" w:rsidRPr="005C7A34">
          <w:rPr>
            <w:rStyle w:val="a6"/>
            <w:rFonts w:ascii="Times New Roman" w:hAnsi="Times New Roman"/>
            <w:noProof/>
            <w:shd w:val="clear" w:color="auto" w:fill="FFFFFF"/>
            <w:lang w:val="uk-UA"/>
          </w:rPr>
          <w:t xml:space="preserve">інцевий строк подання </w:t>
        </w:r>
        <w:r w:rsidR="00D848D5" w:rsidRPr="005C7A34">
          <w:rPr>
            <w:rStyle w:val="a6"/>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33673E" w:rsidP="00212092">
      <w:pPr>
        <w:pStyle w:val="21"/>
        <w:rPr>
          <w:rFonts w:eastAsia="Times New Roman"/>
          <w:noProof/>
          <w:lang w:val="uk-UA" w:eastAsia="uk-UA"/>
        </w:rPr>
      </w:pPr>
      <w:hyperlink w:anchor="_Toc413060382" w:history="1">
        <w:r w:rsidR="006A22DD" w:rsidRPr="005C7A34">
          <w:rPr>
            <w:rStyle w:val="a6"/>
            <w:rFonts w:ascii="Times New Roman" w:hAnsi="Times New Roman"/>
            <w:noProof/>
            <w:shd w:val="clear" w:color="auto" w:fill="FFFFFF"/>
            <w:lang w:val="uk-UA"/>
          </w:rPr>
          <w:t xml:space="preserve">2. </w:t>
        </w:r>
        <w:r w:rsidR="00D848D5" w:rsidRPr="005C7A34">
          <w:rPr>
            <w:rStyle w:val="a6"/>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0375F0">
        <w:rPr>
          <w:lang w:val="uk-UA"/>
        </w:rPr>
        <w:t>5</w:t>
      </w:r>
    </w:p>
    <w:p w:rsidR="006A22DD" w:rsidRPr="005C7A34" w:rsidRDefault="0033673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6"/>
            <w:rFonts w:ascii="Times New Roman" w:hAnsi="Times New Roman"/>
            <w:b/>
            <w:noProof/>
            <w:lang w:val="uk-UA"/>
          </w:rPr>
          <w:t xml:space="preserve">Оцінка </w:t>
        </w:r>
        <w:r w:rsidR="00D848D5" w:rsidRPr="00E85312">
          <w:rPr>
            <w:rStyle w:val="a6"/>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0375F0">
        <w:rPr>
          <w:lang w:val="uk-UA"/>
        </w:rPr>
        <w:t>5</w:t>
      </w:r>
    </w:p>
    <w:p w:rsidR="006A22DD" w:rsidRPr="00884D52" w:rsidRDefault="0033673E" w:rsidP="00212092">
      <w:pPr>
        <w:pStyle w:val="21"/>
        <w:rPr>
          <w:lang w:val="uk-UA"/>
        </w:rPr>
      </w:pPr>
      <w:hyperlink w:anchor="_Toc413060384" w:history="1">
        <w:r w:rsidR="006A22DD" w:rsidRPr="005C7A34">
          <w:rPr>
            <w:rStyle w:val="a6"/>
            <w:rFonts w:ascii="Times New Roman" w:hAnsi="Times New Roman"/>
            <w:noProof/>
            <w:lang w:val="uk-UA"/>
          </w:rPr>
          <w:t xml:space="preserve">1. Перелік критеріїв та методика оцінки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0375F0">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0375F0">
        <w:rPr>
          <w:rFonts w:ascii="Times New Roman" w:hAnsi="Times New Roman"/>
          <w:lang w:eastAsia="en-US"/>
        </w:rPr>
        <w:t>16</w:t>
      </w:r>
    </w:p>
    <w:p w:rsidR="006A22DD" w:rsidRPr="003A64D8" w:rsidRDefault="0033673E" w:rsidP="00212092">
      <w:pPr>
        <w:pStyle w:val="21"/>
        <w:rPr>
          <w:rFonts w:eastAsia="Times New Roman"/>
          <w:noProof/>
          <w:lang w:val="uk-UA" w:eastAsia="uk-UA"/>
        </w:rPr>
      </w:pPr>
      <w:hyperlink w:anchor="_Toc413060386" w:history="1">
        <w:r w:rsidR="000375F0">
          <w:rPr>
            <w:rStyle w:val="a6"/>
            <w:rFonts w:ascii="Times New Roman" w:hAnsi="Times New Roman"/>
            <w:noProof/>
            <w:lang w:val="uk-UA"/>
          </w:rPr>
          <w:t>6</w:t>
        </w:r>
      </w:hyperlink>
    </w:p>
    <w:p w:rsidR="006A22DD" w:rsidRPr="00CF1DB1" w:rsidRDefault="0033673E" w:rsidP="00212092">
      <w:pPr>
        <w:pStyle w:val="21"/>
        <w:rPr>
          <w:lang w:val="uk-UA"/>
        </w:rPr>
      </w:pPr>
      <w:hyperlink w:anchor="_Toc413060387" w:history="1">
        <w:r w:rsidR="00012E1E">
          <w:rPr>
            <w:rStyle w:val="a6"/>
            <w:rFonts w:ascii="Times New Roman" w:hAnsi="Times New Roman"/>
            <w:noProof/>
            <w:lang w:val="uk-UA"/>
          </w:rPr>
          <w:t>4</w:t>
        </w:r>
        <w:r w:rsidR="006A22DD" w:rsidRPr="005C7A34">
          <w:rPr>
            <w:rStyle w:val="a6"/>
            <w:rFonts w:ascii="Times New Roman" w:hAnsi="Times New Roman"/>
            <w:noProof/>
            <w:lang w:val="uk-UA"/>
          </w:rPr>
          <w:t xml:space="preserve">. Відхилення </w:t>
        </w:r>
        <w:r w:rsidR="00D848D5" w:rsidRPr="005C7A34">
          <w:rPr>
            <w:rStyle w:val="a6"/>
            <w:rFonts w:ascii="Times New Roman" w:hAnsi="Times New Roman"/>
            <w:noProof/>
            <w:lang w:val="uk-UA"/>
          </w:rPr>
          <w:t xml:space="preserve">тендерних </w:t>
        </w:r>
        <w:r w:rsidR="006A22DD" w:rsidRPr="005C7A34">
          <w:rPr>
            <w:rStyle w:val="a6"/>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33673E" w:rsidP="00212092">
      <w:pPr>
        <w:pStyle w:val="21"/>
        <w:rPr>
          <w:lang w:val="uk-UA"/>
        </w:rPr>
      </w:pPr>
      <w:hyperlink w:anchor="_Toc413060390" w:history="1">
        <w:r w:rsidR="006A22DD" w:rsidRPr="005C7A34">
          <w:rPr>
            <w:rStyle w:val="a6"/>
            <w:rFonts w:ascii="Times New Roman" w:hAnsi="Times New Roman"/>
            <w:noProof/>
            <w:shd w:val="clear" w:color="auto" w:fill="FFFFFF"/>
            <w:lang w:val="uk-UA"/>
          </w:rPr>
          <w:t xml:space="preserve">1. </w:t>
        </w:r>
        <w:r w:rsidR="005249A2" w:rsidRPr="005249A2">
          <w:rPr>
            <w:rStyle w:val="a6"/>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33673E"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0375F0">
        <w:rPr>
          <w:lang w:val="uk-UA"/>
        </w:rPr>
        <w:t>22</w:t>
      </w:r>
    </w:p>
    <w:p w:rsidR="00D848D5" w:rsidRPr="0073753B" w:rsidRDefault="0033673E"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33673E" w:rsidP="00212092">
      <w:pPr>
        <w:pStyle w:val="21"/>
        <w:rPr>
          <w:rFonts w:eastAsia="Times New Roman"/>
          <w:noProof/>
          <w:lang w:val="uk-UA" w:eastAsia="uk-UA"/>
        </w:rPr>
      </w:pPr>
      <w:hyperlink w:anchor="_Toc413060391"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Істотні умови, </w:t>
        </w:r>
        <w:r w:rsidR="00D848D5" w:rsidRPr="005C7A34">
          <w:rPr>
            <w:rStyle w:val="a6"/>
            <w:rFonts w:ascii="Times New Roman" w:hAnsi="Times New Roman"/>
            <w:noProof/>
            <w:lang w:val="uk-UA"/>
          </w:rPr>
          <w:t xml:space="preserve">що </w:t>
        </w:r>
        <w:r w:rsidR="006A22DD" w:rsidRPr="005C7A34">
          <w:rPr>
            <w:rStyle w:val="a6"/>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33673E" w:rsidP="00212092">
      <w:pPr>
        <w:pStyle w:val="21"/>
        <w:rPr>
          <w:rFonts w:eastAsia="Times New Roman"/>
          <w:noProof/>
          <w:lang w:eastAsia="uk-UA"/>
        </w:rPr>
      </w:pPr>
      <w:hyperlink w:anchor="_Toc413060392" w:history="1">
        <w:r w:rsidR="00F139CF" w:rsidRPr="005C7A34">
          <w:rPr>
            <w:rStyle w:val="a6"/>
            <w:rFonts w:ascii="Times New Roman" w:hAnsi="Times New Roman"/>
            <w:noProof/>
            <w:lang w:val="uk-UA"/>
          </w:rPr>
          <w:t>5</w:t>
        </w:r>
        <w:r w:rsidR="006A22DD" w:rsidRPr="005C7A34">
          <w:rPr>
            <w:rStyle w:val="a6"/>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375F0">
        <w:rPr>
          <w:noProof/>
          <w:lang w:val="uk-UA"/>
        </w:rPr>
        <w:t>3</w:t>
      </w:r>
    </w:p>
    <w:p w:rsidR="00197A07" w:rsidRPr="00F71F89" w:rsidRDefault="0033673E" w:rsidP="00212092">
      <w:pPr>
        <w:pStyle w:val="21"/>
        <w:rPr>
          <w:lang w:val="uk-UA"/>
        </w:rPr>
      </w:pPr>
      <w:hyperlink w:anchor="_Toc413060393" w:history="1">
        <w:r w:rsidR="00F139CF" w:rsidRPr="005C7A34">
          <w:rPr>
            <w:rStyle w:val="a6"/>
            <w:rFonts w:ascii="Times New Roman" w:hAnsi="Times New Roman"/>
            <w:noProof/>
            <w:lang w:val="uk-UA"/>
          </w:rPr>
          <w:t>6</w:t>
        </w:r>
        <w:r w:rsidR="006A22DD" w:rsidRPr="005C7A34">
          <w:rPr>
            <w:rStyle w:val="a6"/>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Default="00AE4923" w:rsidP="00212092">
      <w:pPr>
        <w:spacing w:after="0" w:line="240" w:lineRule="auto"/>
        <w:rPr>
          <w:rFonts w:ascii="Times New Roman" w:hAnsi="Times New Roman"/>
          <w:b/>
        </w:rPr>
      </w:pPr>
      <w:r>
        <w:rPr>
          <w:rFonts w:ascii="Times New Roman" w:hAnsi="Times New Roman"/>
          <w:lang w:eastAsia="en-US"/>
        </w:rPr>
        <w:t xml:space="preserve"> </w:t>
      </w:r>
      <w:r w:rsidR="006A22DD" w:rsidRPr="005C7A34">
        <w:rPr>
          <w:rFonts w:ascii="Times New Roman" w:hAnsi="Times New Roman"/>
          <w:b/>
        </w:rPr>
        <w:fldChar w:fldCharType="end"/>
      </w:r>
    </w:p>
    <w:p w:rsidR="00D25EEB" w:rsidRDefault="00D25EEB" w:rsidP="00212092">
      <w:pPr>
        <w:spacing w:after="0" w:line="240" w:lineRule="auto"/>
        <w:rPr>
          <w:rFonts w:ascii="Times New Roman" w:hAnsi="Times New Roman"/>
          <w:b/>
        </w:rPr>
      </w:pPr>
    </w:p>
    <w:p w:rsidR="00D25EEB" w:rsidRDefault="00D25EEB" w:rsidP="00212092">
      <w:pPr>
        <w:spacing w:after="0" w:line="240" w:lineRule="auto"/>
        <w:rPr>
          <w:rFonts w:ascii="Times New Roman" w:hAnsi="Times New Roman"/>
          <w:b/>
        </w:rPr>
      </w:pPr>
    </w:p>
    <w:p w:rsidR="00D25EEB" w:rsidRDefault="00D25EEB" w:rsidP="00212092">
      <w:pPr>
        <w:spacing w:after="0" w:line="240" w:lineRule="auto"/>
        <w:rPr>
          <w:rFonts w:ascii="Times New Roman" w:hAnsi="Times New Roman"/>
          <w:b/>
        </w:rPr>
      </w:pPr>
    </w:p>
    <w:p w:rsidR="00D25EEB" w:rsidRPr="00C34D10" w:rsidRDefault="00D25EEB" w:rsidP="00212092">
      <w:pPr>
        <w:spacing w:after="0" w:line="240" w:lineRule="auto"/>
        <w:rPr>
          <w:rFonts w:ascii="Times New Roman" w:hAnsi="Times New Roman"/>
          <w:sz w:val="24"/>
        </w:rPr>
      </w:pPr>
    </w:p>
    <w:tbl>
      <w:tblPr>
        <w:tblStyle w:val="af1"/>
        <w:tblW w:w="5089" w:type="pct"/>
        <w:tblLook w:val="01E0" w:firstRow="1" w:lastRow="1" w:firstColumn="1" w:lastColumn="1" w:noHBand="0" w:noVBand="0"/>
      </w:tblPr>
      <w:tblGrid>
        <w:gridCol w:w="553"/>
        <w:gridCol w:w="3901"/>
        <w:gridCol w:w="5627"/>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B09AD" w:rsidRDefault="007C2DC7" w:rsidP="007C2DC7">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Уповноважена особа -</w:t>
            </w:r>
          </w:p>
          <w:p w:rsidR="000B3279" w:rsidRPr="00DB09AD" w:rsidRDefault="000B3279" w:rsidP="000B3279">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Коваль Лариса Василівна</w:t>
            </w:r>
            <w:r w:rsidR="007C2DC7" w:rsidRPr="00DB09AD">
              <w:rPr>
                <w:rFonts w:ascii="Times New Roman" w:hAnsi="Times New Roman" w:cs="Times New Roman"/>
                <w:sz w:val="22"/>
                <w:szCs w:val="22"/>
                <w:lang w:val="uk-UA"/>
              </w:rPr>
              <w:t xml:space="preserve"> </w:t>
            </w:r>
          </w:p>
          <w:p w:rsidR="006779D3" w:rsidRPr="00DB09AD" w:rsidRDefault="006779D3" w:rsidP="000B3279">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посада: начальник відділу з організації закупівель</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адреса: каб.</w:t>
            </w:r>
            <w:r w:rsidR="005F16C5" w:rsidRPr="00DB09AD">
              <w:rPr>
                <w:rFonts w:ascii="Times New Roman" w:hAnsi="Times New Roman" w:cs="Times New Roman"/>
                <w:sz w:val="22"/>
                <w:szCs w:val="22"/>
                <w:lang w:val="uk-UA"/>
              </w:rPr>
              <w:t>31</w:t>
            </w:r>
            <w:r w:rsidRPr="00DB09AD">
              <w:rPr>
                <w:rFonts w:ascii="Times New Roman" w:hAnsi="Times New Roman" w:cs="Times New Roman"/>
                <w:sz w:val="22"/>
                <w:szCs w:val="22"/>
                <w:lang w:val="ru-RU"/>
              </w:rPr>
              <w:t>4</w:t>
            </w:r>
            <w:r w:rsidRPr="00DB09AD">
              <w:rPr>
                <w:rFonts w:ascii="Times New Roman" w:hAnsi="Times New Roman" w:cs="Times New Roman"/>
                <w:sz w:val="22"/>
                <w:szCs w:val="22"/>
                <w:lang w:val="uk-UA"/>
              </w:rPr>
              <w:t xml:space="preserve">, вул. Гетьмана Сагайдачного, 12, </w:t>
            </w:r>
            <w:r w:rsidR="005C2079" w:rsidRPr="00DB09AD">
              <w:rPr>
                <w:rFonts w:ascii="Times New Roman" w:hAnsi="Times New Roman" w:cs="Times New Roman"/>
                <w:sz w:val="22"/>
                <w:szCs w:val="22"/>
                <w:lang w:val="uk-UA"/>
              </w:rPr>
              <w:t xml:space="preserve">    </w:t>
            </w:r>
            <w:r w:rsidR="00222AF1" w:rsidRPr="00DB09AD">
              <w:rPr>
                <w:rFonts w:ascii="Times New Roman" w:hAnsi="Times New Roman" w:cs="Times New Roman"/>
                <w:sz w:val="22"/>
                <w:szCs w:val="22"/>
                <w:lang w:val="uk-UA"/>
              </w:rPr>
              <w:t xml:space="preserve">                     </w:t>
            </w:r>
            <w:r w:rsidRPr="00DB09AD">
              <w:rPr>
                <w:rFonts w:ascii="Times New Roman" w:hAnsi="Times New Roman" w:cs="Times New Roman"/>
                <w:sz w:val="22"/>
                <w:szCs w:val="22"/>
                <w:lang w:val="uk-UA"/>
              </w:rPr>
              <w:t>м. Черкаси, 18036</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тел./факс (0472) </w:t>
            </w:r>
            <w:r w:rsidR="00E07875" w:rsidRPr="00DB09AD">
              <w:rPr>
                <w:rFonts w:ascii="Times New Roman" w:hAnsi="Times New Roman" w:cs="Times New Roman"/>
                <w:sz w:val="22"/>
                <w:szCs w:val="22"/>
                <w:lang w:val="uk-UA"/>
              </w:rPr>
              <w:t>63-58-30</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e-mail: </w:t>
            </w:r>
            <w:hyperlink r:id="rId9" w:history="1">
              <w:r w:rsidRPr="00DB09AD">
                <w:rPr>
                  <w:rStyle w:val="a6"/>
                  <w:rFonts w:ascii="Times New Roman" w:hAnsi="Times New Roman" w:cs="Times New Roman"/>
                  <w:sz w:val="22"/>
                  <w:szCs w:val="22"/>
                  <w:lang w:val="uk-UA"/>
                </w:rPr>
                <w:t>tender.ck@ukr.net</w:t>
              </w:r>
            </w:hyperlink>
          </w:p>
          <w:p w:rsidR="005F3C21" w:rsidRPr="00DB09AD" w:rsidRDefault="005F3C21" w:rsidP="005F3C21">
            <w:pPr>
              <w:pStyle w:val="12"/>
              <w:tabs>
                <w:tab w:val="left" w:pos="1260"/>
                <w:tab w:val="left" w:pos="1980"/>
              </w:tabs>
              <w:spacing w:before="120"/>
              <w:jc w:val="both"/>
              <w:rPr>
                <w:rFonts w:ascii="Times New Roman" w:hAnsi="Times New Roman" w:cs="Times New Roman"/>
                <w:b/>
                <w:sz w:val="22"/>
                <w:szCs w:val="22"/>
                <w:lang w:val="uk-UA"/>
              </w:rPr>
            </w:pPr>
            <w:r w:rsidRPr="00DB09AD">
              <w:rPr>
                <w:rFonts w:ascii="Times New Roman" w:hAnsi="Times New Roman" w:cs="Times New Roman"/>
                <w:b/>
                <w:sz w:val="22"/>
                <w:szCs w:val="22"/>
                <w:lang w:val="uk-UA"/>
              </w:rPr>
              <w:t>З технічних питань:</w:t>
            </w:r>
          </w:p>
          <w:p w:rsidR="009F17C7" w:rsidRPr="00DB09AD" w:rsidRDefault="009F17C7" w:rsidP="009F17C7">
            <w:pPr>
              <w:pStyle w:val="12"/>
              <w:rPr>
                <w:rFonts w:ascii="Times New Roman" w:hAnsi="Times New Roman"/>
                <w:sz w:val="22"/>
                <w:szCs w:val="22"/>
                <w:lang w:val="ru-RU"/>
              </w:rPr>
            </w:pPr>
            <w:r w:rsidRPr="00DB09AD">
              <w:rPr>
                <w:rFonts w:ascii="Times New Roman" w:hAnsi="Times New Roman"/>
                <w:sz w:val="22"/>
                <w:szCs w:val="22"/>
                <w:lang w:val="ru-RU"/>
              </w:rPr>
              <w:t xml:space="preserve">Бойко Сергій Васильович </w:t>
            </w:r>
          </w:p>
          <w:p w:rsidR="009F17C7" w:rsidRPr="00DB09AD" w:rsidRDefault="009F17C7" w:rsidP="009F17C7">
            <w:pPr>
              <w:pStyle w:val="12"/>
              <w:rPr>
                <w:rFonts w:ascii="Times New Roman" w:hAnsi="Times New Roman"/>
                <w:sz w:val="22"/>
                <w:szCs w:val="22"/>
                <w:lang w:val="ru-RU"/>
              </w:rPr>
            </w:pPr>
            <w:r w:rsidRPr="00DB09AD">
              <w:rPr>
                <w:rFonts w:ascii="Times New Roman" w:hAnsi="Times New Roman"/>
                <w:sz w:val="22"/>
                <w:szCs w:val="22"/>
                <w:lang w:val="ru-RU"/>
              </w:rPr>
              <w:t>посада:  головний енергетик</w:t>
            </w:r>
          </w:p>
          <w:p w:rsidR="009F17C7" w:rsidRPr="00DB09AD" w:rsidRDefault="009F17C7" w:rsidP="009F17C7">
            <w:pPr>
              <w:pStyle w:val="12"/>
              <w:rPr>
                <w:rFonts w:ascii="Times New Roman" w:hAnsi="Times New Roman"/>
                <w:sz w:val="22"/>
                <w:szCs w:val="22"/>
                <w:lang w:val="ru-RU"/>
              </w:rPr>
            </w:pPr>
            <w:r w:rsidRPr="00DB09AD">
              <w:rPr>
                <w:rFonts w:ascii="Times New Roman" w:hAnsi="Times New Roman"/>
                <w:sz w:val="22"/>
                <w:szCs w:val="22"/>
                <w:lang w:val="ru-RU"/>
              </w:rPr>
              <w:t>тел. 097 291 28 05</w:t>
            </w:r>
          </w:p>
          <w:p w:rsidR="009F17C7" w:rsidRPr="00DB09AD" w:rsidRDefault="009F17C7" w:rsidP="009F17C7">
            <w:pPr>
              <w:pStyle w:val="12"/>
              <w:rPr>
                <w:rFonts w:ascii="Times New Roman" w:hAnsi="Times New Roman"/>
                <w:sz w:val="22"/>
                <w:szCs w:val="22"/>
                <w:lang w:val="ru-RU"/>
              </w:rPr>
            </w:pPr>
            <w:r w:rsidRPr="00DB09AD">
              <w:rPr>
                <w:rFonts w:ascii="Times New Roman" w:hAnsi="Times New Roman"/>
                <w:sz w:val="22"/>
                <w:szCs w:val="22"/>
                <w:lang w:val="ru-RU"/>
              </w:rPr>
              <w:t xml:space="preserve">адреса: каб.314, вул. Гетьмана Сагайдачного, 12,    </w:t>
            </w:r>
          </w:p>
          <w:p w:rsidR="009F17C7" w:rsidRPr="00DB09AD" w:rsidRDefault="009F17C7" w:rsidP="009F17C7">
            <w:pPr>
              <w:pStyle w:val="12"/>
              <w:rPr>
                <w:rFonts w:ascii="Times New Roman" w:hAnsi="Times New Roman"/>
                <w:sz w:val="22"/>
                <w:szCs w:val="22"/>
                <w:lang w:val="ru-RU"/>
              </w:rPr>
            </w:pPr>
            <w:r w:rsidRPr="00DB09AD">
              <w:rPr>
                <w:rFonts w:ascii="Times New Roman" w:hAnsi="Times New Roman"/>
                <w:sz w:val="22"/>
                <w:szCs w:val="22"/>
                <w:lang w:val="ru-RU"/>
              </w:rPr>
              <w:t>м. Черкаси, 18036</w:t>
            </w:r>
          </w:p>
          <w:p w:rsidR="009F17C7" w:rsidRPr="00DB09AD" w:rsidRDefault="009F17C7" w:rsidP="009F17C7">
            <w:pPr>
              <w:pStyle w:val="12"/>
              <w:rPr>
                <w:rFonts w:ascii="Times New Roman" w:hAnsi="Times New Roman"/>
                <w:sz w:val="22"/>
                <w:szCs w:val="22"/>
                <w:lang w:val="ru-RU"/>
              </w:rPr>
            </w:pPr>
            <w:r w:rsidRPr="00DB09AD">
              <w:rPr>
                <w:rFonts w:ascii="Times New Roman" w:hAnsi="Times New Roman"/>
                <w:sz w:val="22"/>
                <w:szCs w:val="22"/>
                <w:lang w:val="ru-RU"/>
              </w:rPr>
              <w:t>тел. (097) 291 28 05</w:t>
            </w:r>
          </w:p>
          <w:p w:rsidR="004C4FF6" w:rsidRPr="00DB09AD" w:rsidRDefault="009F17C7" w:rsidP="009F17C7">
            <w:pPr>
              <w:pStyle w:val="12"/>
              <w:tabs>
                <w:tab w:val="left" w:pos="1260"/>
                <w:tab w:val="left" w:pos="1980"/>
              </w:tabs>
              <w:jc w:val="both"/>
              <w:rPr>
                <w:rFonts w:ascii="Times New Roman" w:hAnsi="Times New Roman" w:cs="Times New Roman"/>
                <w:color w:val="0000FF"/>
                <w:sz w:val="22"/>
                <w:szCs w:val="22"/>
                <w:u w:val="single"/>
                <w:lang w:val="ru-RU"/>
              </w:rPr>
            </w:pPr>
            <w:r w:rsidRPr="00DB09AD">
              <w:rPr>
                <w:rFonts w:ascii="Times New Roman" w:hAnsi="Times New Roman"/>
                <w:sz w:val="22"/>
                <w:szCs w:val="22"/>
              </w:rPr>
              <w:t>e</w:t>
            </w:r>
            <w:r w:rsidRPr="00DB09AD">
              <w:rPr>
                <w:rFonts w:ascii="Times New Roman" w:hAnsi="Times New Roman"/>
                <w:sz w:val="22"/>
                <w:szCs w:val="22"/>
                <w:lang w:val="ru-RU"/>
              </w:rPr>
              <w:t>-</w:t>
            </w:r>
            <w:r w:rsidRPr="00DB09AD">
              <w:rPr>
                <w:rFonts w:ascii="Times New Roman" w:hAnsi="Times New Roman"/>
                <w:sz w:val="22"/>
                <w:szCs w:val="22"/>
              </w:rPr>
              <w:t>mail</w:t>
            </w:r>
            <w:r w:rsidRPr="00DB09AD">
              <w:rPr>
                <w:rFonts w:ascii="Times New Roman" w:hAnsi="Times New Roman"/>
                <w:sz w:val="22"/>
                <w:szCs w:val="22"/>
                <w:lang w:val="ru-RU"/>
              </w:rPr>
              <w:t xml:space="preserve">: </w:t>
            </w:r>
            <w:r w:rsidRPr="00DB09AD">
              <w:rPr>
                <w:rFonts w:ascii="Times New Roman" w:hAnsi="Times New Roman"/>
                <w:sz w:val="22"/>
                <w:szCs w:val="22"/>
              </w:rPr>
              <w:t>tender</w:t>
            </w:r>
            <w:r w:rsidRPr="00DB09AD">
              <w:rPr>
                <w:rFonts w:ascii="Times New Roman" w:hAnsi="Times New Roman"/>
                <w:sz w:val="22"/>
                <w:szCs w:val="22"/>
                <w:lang w:val="ru-RU"/>
              </w:rPr>
              <w:t>.</w:t>
            </w:r>
            <w:r w:rsidRPr="00DB09AD">
              <w:rPr>
                <w:rFonts w:ascii="Times New Roman" w:hAnsi="Times New Roman"/>
                <w:sz w:val="22"/>
                <w:szCs w:val="22"/>
              </w:rPr>
              <w:t>ck</w:t>
            </w:r>
            <w:r w:rsidRPr="00DB09AD">
              <w:rPr>
                <w:rFonts w:ascii="Times New Roman" w:hAnsi="Times New Roman"/>
                <w:sz w:val="22"/>
                <w:szCs w:val="22"/>
                <w:lang w:val="ru-RU"/>
              </w:rPr>
              <w:t>@</w:t>
            </w:r>
            <w:r w:rsidRPr="00DB09AD">
              <w:rPr>
                <w:rFonts w:ascii="Times New Roman" w:hAnsi="Times New Roman"/>
                <w:sz w:val="22"/>
                <w:szCs w:val="22"/>
              </w:rPr>
              <w:t>ukr</w:t>
            </w:r>
            <w:r w:rsidRPr="00DB09AD">
              <w:rPr>
                <w:rFonts w:ascii="Times New Roman" w:hAnsi="Times New Roman"/>
                <w:sz w:val="22"/>
                <w:szCs w:val="22"/>
                <w:lang w:val="ru-RU"/>
              </w:rPr>
              <w:t>.</w:t>
            </w:r>
            <w:r w:rsidRPr="00DB09AD">
              <w:rPr>
                <w:rFonts w:ascii="Times New Roman" w:hAnsi="Times New Roman"/>
                <w:sz w:val="22"/>
                <w:szCs w:val="22"/>
              </w:rPr>
              <w:t>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B09AD" w:rsidRDefault="003E77D0" w:rsidP="009C0A1E">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Відкриті торги </w:t>
            </w:r>
          </w:p>
        </w:tc>
      </w:tr>
      <w:tr w:rsidR="006A22DD" w:rsidRPr="00D90413" w:rsidTr="00AE7B9F">
        <w:trPr>
          <w:trHeight w:val="582"/>
        </w:trPr>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4" w:name="_Toc413060361"/>
            <w:r w:rsidRPr="00D90413">
              <w:rPr>
                <w:sz w:val="22"/>
                <w:szCs w:val="22"/>
                <w:lang w:val="uk-UA"/>
              </w:rPr>
              <w:t>Інформація про предмет закупівлі</w:t>
            </w:r>
            <w:bookmarkEnd w:id="4"/>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FC21C7" w:rsidRPr="00DB09AD" w:rsidRDefault="00FC21C7" w:rsidP="00FC21C7">
            <w:pPr>
              <w:tabs>
                <w:tab w:val="left" w:pos="4020"/>
              </w:tabs>
              <w:rPr>
                <w:rFonts w:ascii="Times New Roman" w:hAnsi="Times New Roman"/>
                <w:bCs/>
                <w:i/>
                <w:lang w:eastAsia="ru-RU"/>
              </w:rPr>
            </w:pPr>
            <w:r w:rsidRPr="00DB09AD">
              <w:rPr>
                <w:rFonts w:ascii="Times New Roman" w:hAnsi="Times New Roman"/>
                <w:bCs/>
                <w:i/>
                <w:lang w:eastAsia="ru-RU"/>
              </w:rPr>
              <w:t>Електрична енергія</w:t>
            </w:r>
          </w:p>
          <w:p w:rsidR="006A22DD" w:rsidRPr="00DB09AD" w:rsidRDefault="00FC21C7" w:rsidP="00FC21C7">
            <w:pPr>
              <w:tabs>
                <w:tab w:val="left" w:pos="4020"/>
              </w:tabs>
              <w:rPr>
                <w:rFonts w:ascii="Times New Roman" w:hAnsi="Times New Roman"/>
                <w:i/>
                <w:lang w:eastAsia="ar-SA"/>
              </w:rPr>
            </w:pPr>
            <w:r w:rsidRPr="00DB09AD">
              <w:rPr>
                <w:rFonts w:ascii="Times New Roman" w:hAnsi="Times New Roman"/>
                <w:bCs/>
                <w:i/>
                <w:lang w:eastAsia="ru-RU"/>
              </w:rPr>
              <w:t>за кодом CPV за ДК 021:2015 09310000-5 Електрична енергія</w:t>
            </w:r>
            <w:r w:rsidR="00D7425B" w:rsidRPr="00DB09AD">
              <w:rPr>
                <w:rFonts w:ascii="Times New Roman" w:hAnsi="Times New Roman"/>
                <w:bCs/>
                <w:i/>
                <w:lang w:eastAsia="ru-RU"/>
              </w:rPr>
              <w:t xml:space="preserve">  </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B09AD" w:rsidRDefault="00F62B20" w:rsidP="00E163AA">
            <w:pPr>
              <w:pStyle w:val="12"/>
              <w:tabs>
                <w:tab w:val="left" w:pos="1260"/>
                <w:tab w:val="left" w:pos="1980"/>
              </w:tabs>
              <w:rPr>
                <w:rFonts w:ascii="Times New Roman" w:hAnsi="Times New Roman" w:cs="Times New Roman"/>
                <w:i/>
                <w:sz w:val="22"/>
                <w:szCs w:val="22"/>
                <w:lang w:val="uk-UA" w:eastAsia="ar-SA"/>
              </w:rPr>
            </w:pPr>
            <w:r w:rsidRPr="00DB09AD">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DB09AD" w:rsidRDefault="0082520C" w:rsidP="0082520C">
            <w:pPr>
              <w:pStyle w:val="a1"/>
              <w:spacing w:after="0"/>
              <w:contextualSpacing/>
              <w:rPr>
                <w:rFonts w:ascii="Times New Roman" w:hAnsi="Times New Roman"/>
                <w:b/>
                <w:i/>
                <w:lang w:val="uk-UA"/>
              </w:rPr>
            </w:pPr>
            <w:r w:rsidRPr="00DB09AD">
              <w:rPr>
                <w:rFonts w:ascii="Times New Roman" w:hAnsi="Times New Roman"/>
                <w:b/>
                <w:i/>
                <w:lang w:val="uk-UA"/>
              </w:rPr>
              <w:t xml:space="preserve">Місце поставки товару: </w:t>
            </w:r>
          </w:p>
          <w:p w:rsidR="0082520C" w:rsidRPr="00DB09AD" w:rsidRDefault="0082520C" w:rsidP="0082520C">
            <w:pPr>
              <w:pStyle w:val="a1"/>
              <w:spacing w:after="0"/>
              <w:contextualSpacing/>
              <w:jc w:val="both"/>
              <w:rPr>
                <w:rFonts w:ascii="Times New Roman" w:hAnsi="Times New Roman"/>
                <w:lang w:val="uk-UA"/>
              </w:rPr>
            </w:pPr>
            <w:r w:rsidRPr="00DB09AD">
              <w:rPr>
                <w:rFonts w:ascii="Times New Roman" w:hAnsi="Times New Roman"/>
                <w:lang w:val="uk-UA"/>
              </w:rPr>
              <w:t xml:space="preserve">Місце поставки товару: </w:t>
            </w:r>
          </w:p>
          <w:p w:rsidR="009E1201" w:rsidRDefault="009E1201" w:rsidP="0082520C">
            <w:pPr>
              <w:pStyle w:val="a1"/>
              <w:spacing w:after="0"/>
              <w:contextualSpacing/>
              <w:jc w:val="both"/>
              <w:rPr>
                <w:rFonts w:ascii="Times New Roman" w:hAnsi="Times New Roman"/>
                <w:lang w:val="uk-UA"/>
              </w:rPr>
            </w:pPr>
            <w:r w:rsidRPr="009E1201">
              <w:rPr>
                <w:rFonts w:ascii="Times New Roman" w:hAnsi="Times New Roman"/>
                <w:lang w:val="uk-UA"/>
              </w:rPr>
              <w:t>Відповідно Додатку №1 тендерної документації</w:t>
            </w:r>
          </w:p>
          <w:p w:rsidR="0082520C" w:rsidRPr="00DB09AD" w:rsidRDefault="0082520C" w:rsidP="0082520C">
            <w:pPr>
              <w:pStyle w:val="a1"/>
              <w:spacing w:after="0"/>
              <w:contextualSpacing/>
              <w:jc w:val="both"/>
              <w:rPr>
                <w:rFonts w:ascii="Times New Roman" w:hAnsi="Times New Roman"/>
                <w:lang w:val="uk-UA"/>
              </w:rPr>
            </w:pPr>
            <w:r w:rsidRPr="00DB09AD">
              <w:rPr>
                <w:rFonts w:ascii="Times New Roman" w:hAnsi="Times New Roman"/>
                <w:b/>
                <w:i/>
                <w:lang w:val="uk-UA"/>
              </w:rPr>
              <w:t xml:space="preserve">Кількість, обсяг поставки товарів: </w:t>
            </w:r>
          </w:p>
          <w:p w:rsidR="0019200E" w:rsidRPr="00DB09AD" w:rsidRDefault="0082520C" w:rsidP="0082520C">
            <w:pPr>
              <w:pStyle w:val="a1"/>
              <w:spacing w:after="0"/>
              <w:contextualSpacing/>
              <w:jc w:val="both"/>
              <w:rPr>
                <w:rFonts w:ascii="Times New Roman" w:hAnsi="Times New Roman"/>
                <w:lang w:val="uk-UA"/>
              </w:rPr>
            </w:pPr>
            <w:r w:rsidRPr="00DB09AD">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783420" w:rsidP="001E660F">
            <w:pPr>
              <w:pStyle w:val="12"/>
              <w:tabs>
                <w:tab w:val="left" w:pos="1260"/>
                <w:tab w:val="left" w:pos="1980"/>
              </w:tabs>
              <w:jc w:val="both"/>
              <w:rPr>
                <w:rFonts w:ascii="Times New Roman" w:eastAsia="Calibri" w:hAnsi="Times New Roman" w:cs="Times New Roman"/>
                <w:color w:val="FF0000"/>
                <w:sz w:val="22"/>
                <w:szCs w:val="22"/>
                <w:lang w:val="uk-UA"/>
              </w:rPr>
            </w:pPr>
            <w:r>
              <w:rPr>
                <w:rFonts w:ascii="Times New Roman" w:eastAsia="Calibri" w:hAnsi="Times New Roman" w:cs="Times New Roman"/>
                <w:sz w:val="22"/>
                <w:szCs w:val="22"/>
                <w:lang w:val="uk-UA"/>
              </w:rPr>
              <w:t>З 01.06.2024р.</w:t>
            </w:r>
            <w:r w:rsidR="008A52D5" w:rsidRPr="00D90413">
              <w:rPr>
                <w:rFonts w:ascii="Times New Roman" w:eastAsia="Calibri" w:hAnsi="Times New Roman" w:cs="Times New Roman"/>
                <w:sz w:val="22"/>
                <w:szCs w:val="22"/>
                <w:lang w:val="uk-UA"/>
              </w:rPr>
              <w:t xml:space="preserve"> по </w:t>
            </w:r>
            <w:r w:rsidR="004123F4">
              <w:rPr>
                <w:rFonts w:ascii="Times New Roman" w:eastAsia="Calibri" w:hAnsi="Times New Roman" w:cs="Times New Roman"/>
                <w:sz w:val="22"/>
                <w:szCs w:val="22"/>
                <w:lang w:val="ru-RU"/>
              </w:rPr>
              <w:t>31.12</w:t>
            </w:r>
            <w:r w:rsidR="008A52D5" w:rsidRPr="00C82D20">
              <w:rPr>
                <w:rFonts w:ascii="Times New Roman" w:eastAsia="Calibri" w:hAnsi="Times New Roman" w:cs="Times New Roman"/>
                <w:sz w:val="22"/>
                <w:szCs w:val="22"/>
                <w:lang w:val="uk-UA"/>
              </w:rPr>
              <w:t>.</w:t>
            </w:r>
            <w:r w:rsidR="006372F5" w:rsidRPr="00C82D20">
              <w:rPr>
                <w:rFonts w:ascii="Times New Roman" w:eastAsia="Calibri" w:hAnsi="Times New Roman" w:cs="Times New Roman"/>
                <w:sz w:val="22"/>
                <w:szCs w:val="22"/>
                <w:lang w:val="uk-UA"/>
              </w:rPr>
              <w:t>2024</w:t>
            </w:r>
            <w:r w:rsidR="006A22DD" w:rsidRPr="00C82D20">
              <w:rPr>
                <w:rFonts w:ascii="Times New Roman" w:eastAsia="Calibri" w:hAnsi="Times New Roman" w:cs="Times New Roman"/>
                <w:sz w:val="22"/>
                <w:szCs w:val="22"/>
                <w:lang w:val="uk-UA"/>
              </w:rPr>
              <w:t>р</w:t>
            </w:r>
            <w:r w:rsidR="006A22DD" w:rsidRPr="00D90413">
              <w:rPr>
                <w:rFonts w:ascii="Times New Roman" w:eastAsia="Calibri" w:hAnsi="Times New Roman" w:cs="Times New Roman"/>
                <w:sz w:val="22"/>
                <w:szCs w:val="22"/>
                <w:lang w:val="uk-UA"/>
              </w:rPr>
              <w:t>.</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5" w:name="_Toc413060363"/>
            <w:r w:rsidRPr="00D90413">
              <w:rPr>
                <w:sz w:val="22"/>
                <w:szCs w:val="22"/>
                <w:lang w:val="uk-UA"/>
              </w:rPr>
              <w:t>Недискримінація учасників</w:t>
            </w:r>
            <w:bookmarkEnd w:id="5"/>
          </w:p>
        </w:tc>
        <w:tc>
          <w:tcPr>
            <w:tcW w:w="2791" w:type="pct"/>
          </w:tcPr>
          <w:p w:rsidR="006A22DD" w:rsidRPr="00D90413" w:rsidRDefault="006A22DD" w:rsidP="00E5007B">
            <w:pPr>
              <w:tabs>
                <w:tab w:val="left" w:pos="2160"/>
                <w:tab w:val="left" w:pos="3600"/>
              </w:tabs>
              <w:jc w:val="both"/>
              <w:rPr>
                <w:rFonts w:ascii="Times New Roman" w:hAnsi="Times New Roman"/>
              </w:rPr>
            </w:pPr>
            <w:bookmarkStart w:id="6" w:name="18"/>
            <w:bookmarkEnd w:id="6"/>
            <w:r w:rsidRPr="00D90413">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7"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7"/>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8" w:name="_Toc413060366"/>
            <w:r w:rsidRPr="00D90413">
              <w:rPr>
                <w:sz w:val="22"/>
                <w:szCs w:val="22"/>
              </w:rPr>
              <w:t>Порядок внесення змін та надання роз'яснень до тендерної документації</w:t>
            </w:r>
            <w:bookmarkEnd w:id="8"/>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9"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D90413" w:rsidRDefault="009E1FFC" w:rsidP="009E1FFC">
            <w:pPr>
              <w:spacing w:after="120"/>
              <w:jc w:val="both"/>
              <w:rPr>
                <w:rFonts w:ascii="Times New Roman" w:hAnsi="Times New Roman"/>
              </w:rPr>
            </w:pPr>
            <w:r w:rsidRPr="00D90413">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lastRenderedPageBreak/>
              <w:t>З</w:t>
            </w:r>
            <w:r w:rsidR="006A22DD" w:rsidRPr="00D90413">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(ому)</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(ому)</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r w:rsidRPr="00D90413">
              <w:rPr>
                <w:rFonts w:ascii="Times New Roman" w:hAnsi="Times New Roman"/>
                <w:u w:val="single"/>
                <w:lang w:val="ru-RU"/>
              </w:rPr>
              <w:t>дов</w:t>
            </w:r>
            <w:r w:rsidRPr="00D90413">
              <w:rPr>
                <w:rFonts w:ascii="Times New Roman" w:hAnsi="Times New Roman"/>
                <w:u w:val="single"/>
              </w:rPr>
              <w:t>і</w:t>
            </w:r>
            <w:r w:rsidR="00843C41" w:rsidRPr="00D90413">
              <w:rPr>
                <w:rFonts w:ascii="Times New Roman" w:hAnsi="Times New Roman"/>
                <w:u w:val="single"/>
                <w:lang w:val="ru-RU"/>
              </w:rPr>
              <w:t>дку</w:t>
            </w:r>
            <w:r w:rsidRPr="00D90413">
              <w:rPr>
                <w:rFonts w:ascii="Times New Roman" w:hAnsi="Times New Roman"/>
                <w:u w:val="single"/>
                <w:lang w:val="ru-RU"/>
              </w:rPr>
              <w:t xml:space="preserve"> в довільній формі про згоду з істотними </w:t>
            </w:r>
            <w:r w:rsidR="000B69F7" w:rsidRPr="00D90413">
              <w:rPr>
                <w:rFonts w:ascii="Times New Roman" w:hAnsi="Times New Roman"/>
                <w:u w:val="single"/>
                <w:lang w:val="ru-RU"/>
              </w:rPr>
              <w:t xml:space="preserve">умовами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закуп</w:t>
            </w:r>
            <w:r w:rsidR="00914A0A" w:rsidRPr="00D90413">
              <w:rPr>
                <w:rFonts w:ascii="Times New Roman" w:hAnsi="Times New Roman"/>
                <w:u w:val="single"/>
                <w:lang w:val="ru-RU"/>
              </w:rPr>
              <w:t>івлю,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якого наведений</w:t>
            </w:r>
            <w:r w:rsidR="00F8020D" w:rsidRPr="00D90413">
              <w:rPr>
                <w:rFonts w:ascii="Times New Roman" w:hAnsi="Times New Roman"/>
                <w:u w:val="single"/>
                <w:lang w:val="ru-RU"/>
              </w:rPr>
              <w:t xml:space="preserve"> у Додатку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r w:rsidR="00297CDD" w:rsidRPr="00D90413">
              <w:rPr>
                <w:rFonts w:ascii="Times New Roman" w:hAnsi="Times New Roman"/>
                <w:u w:val="single"/>
                <w:lang w:val="ru-RU"/>
              </w:rPr>
              <w:t>тендерної документації</w:t>
            </w:r>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r w:rsidR="00045DA1" w:rsidRPr="00D90413">
              <w:rPr>
                <w:rFonts w:ascii="Times New Roman" w:hAnsi="Times New Roman"/>
                <w:sz w:val="22"/>
                <w:szCs w:val="22"/>
                <w:u w:val="single"/>
              </w:rPr>
              <w:t>Також у складі тендерної пропозиції учасник повинен надати копію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lastRenderedPageBreak/>
              <w:t xml:space="preserve">        </w:t>
            </w:r>
            <w:r w:rsidR="00457146" w:rsidRPr="00D90413">
              <w:rPr>
                <w:rFonts w:ascii="Times New Roman" w:hAnsi="Times New Roman"/>
                <w:color w:val="000000"/>
                <w:lang w:val="ru-RU" w:eastAsia="ru-RU"/>
              </w:rPr>
              <w:t>Кожен учасник має право подати тільки одну тендерну пропозицію.</w:t>
            </w:r>
            <w:r w:rsidR="00BD2C53" w:rsidRPr="00D90413">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r w:rsidR="00457146" w:rsidRPr="00D90413">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D90413">
              <w:rPr>
                <w:rFonts w:ascii="Times New Roman" w:hAnsi="Times New Roman"/>
                <w:lang w:val="ru-RU" w:eastAsia="ru-RU"/>
              </w:rPr>
              <w:t xml:space="preserve">учасника/уповноваженої особи учасника.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6"/>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003D724F" w:rsidRPr="00D90413">
              <w:rPr>
                <w:rFonts w:ascii="Times New Roman" w:hAnsi="Times New Roman"/>
                <w:color w:val="000000"/>
                <w:lang w:eastAsia="ru-RU"/>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Забезпечення тендерної пропозиції – банківська гарантія надається учасником у вигляді: електронного документу.</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Банківська гарантія може надаватись:</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разом з файлом «p7s» (із накладанням КЕП)</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або</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8A283C" w:rsidRDefault="008A283C" w:rsidP="008A283C">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та з</w:t>
            </w:r>
            <w:r w:rsidRPr="00A70853">
              <w:rPr>
                <w:rFonts w:ascii="Times New Roman" w:hAnsi="Times New Roman"/>
                <w:color w:val="000000" w:themeColor="text1"/>
                <w:sz w:val="24"/>
                <w:szCs w:val="24"/>
              </w:rPr>
              <w:t>м</w:t>
            </w:r>
            <w:r>
              <w:rPr>
                <w:rFonts w:ascii="Times New Roman" w:hAnsi="Times New Roman"/>
                <w:color w:val="000000" w:themeColor="text1"/>
                <w:sz w:val="24"/>
                <w:szCs w:val="24"/>
              </w:rPr>
              <w:t>іст банківської гарантії повинен відповідати вимогам</w:t>
            </w:r>
            <w:r w:rsidRPr="00A70853">
              <w:rPr>
                <w:rFonts w:ascii="Times New Roman" w:hAnsi="Times New Roman"/>
                <w:color w:val="000000" w:themeColor="text1"/>
                <w:sz w:val="24"/>
                <w:szCs w:val="24"/>
              </w:rPr>
              <w:t xml:space="preserve">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№639 (із змінами).</w:t>
            </w:r>
          </w:p>
          <w:p w:rsidR="00E42793" w:rsidRPr="00E42793" w:rsidRDefault="00E42793" w:rsidP="00E42793">
            <w:pPr>
              <w:spacing w:line="276" w:lineRule="auto"/>
              <w:jc w:val="both"/>
              <w:rPr>
                <w:rFonts w:ascii="Times New Roman" w:hAnsi="Times New Roman"/>
                <w:color w:val="000000" w:themeColor="text1"/>
                <w:sz w:val="24"/>
                <w:szCs w:val="24"/>
              </w:rPr>
            </w:pPr>
            <w:r w:rsidRPr="00E42793">
              <w:rPr>
                <w:rFonts w:ascii="Times New Roman" w:hAnsi="Times New Roman"/>
                <w:color w:val="000000" w:themeColor="text1"/>
                <w:sz w:val="24"/>
                <w:szCs w:val="24"/>
              </w:rPr>
              <w:t>У тексті банківської гарантії обов’язк</w:t>
            </w:r>
            <w:r w:rsidR="007155F0">
              <w:rPr>
                <w:rFonts w:ascii="Times New Roman" w:hAnsi="Times New Roman"/>
                <w:color w:val="000000" w:themeColor="text1"/>
                <w:sz w:val="24"/>
                <w:szCs w:val="24"/>
              </w:rPr>
              <w:t>ово повинно бути зазначено,</w:t>
            </w:r>
            <w:r w:rsidRPr="00E42793">
              <w:rPr>
                <w:rFonts w:ascii="Times New Roman" w:hAnsi="Times New Roman"/>
                <w:color w:val="000000" w:themeColor="text1"/>
                <w:sz w:val="24"/>
                <w:szCs w:val="24"/>
              </w:rPr>
              <w:t xml:space="preserve"> </w:t>
            </w:r>
            <w:r w:rsidR="007155F0">
              <w:rPr>
                <w:rFonts w:ascii="Times New Roman" w:hAnsi="Times New Roman"/>
                <w:color w:val="000000" w:themeColor="text1"/>
                <w:sz w:val="24"/>
                <w:szCs w:val="24"/>
                <w:u w:val="single"/>
              </w:rPr>
              <w:t>обов’язок банку-гаранта</w:t>
            </w:r>
            <w:r w:rsidRPr="00E42793">
              <w:rPr>
                <w:rFonts w:ascii="Times New Roman" w:hAnsi="Times New Roman"/>
                <w:color w:val="000000" w:themeColor="text1"/>
                <w:sz w:val="24"/>
                <w:szCs w:val="24"/>
                <w:u w:val="single"/>
              </w:rPr>
              <w:t xml:space="preserve"> </w:t>
            </w:r>
            <w:r w:rsidR="007155F0">
              <w:rPr>
                <w:rFonts w:ascii="Times New Roman" w:hAnsi="Times New Roman"/>
                <w:color w:val="000000" w:themeColor="text1"/>
                <w:sz w:val="24"/>
                <w:szCs w:val="24"/>
                <w:u w:val="single"/>
              </w:rPr>
              <w:t xml:space="preserve">сплатити бенефіціару суму гарантії </w:t>
            </w:r>
            <w:r w:rsidRPr="00E42793">
              <w:rPr>
                <w:rFonts w:ascii="Times New Roman" w:hAnsi="Times New Roman"/>
                <w:color w:val="000000" w:themeColor="text1"/>
                <w:sz w:val="24"/>
                <w:szCs w:val="24"/>
                <w:u w:val="single"/>
              </w:rPr>
              <w:t>протягом 5 робочих днів після дня отримання банком-гарантом письмової вимоги бенефіціара про сплату суми гарантії</w:t>
            </w:r>
            <w:r>
              <w:rPr>
                <w:rFonts w:ascii="Times New Roman" w:hAnsi="Times New Roman"/>
                <w:color w:val="000000" w:themeColor="text1"/>
                <w:sz w:val="24"/>
                <w:szCs w:val="24"/>
              </w:rPr>
              <w:t>.</w:t>
            </w:r>
          </w:p>
          <w:p w:rsidR="00893D4C" w:rsidRDefault="00893D4C" w:rsidP="00E42793">
            <w:pPr>
              <w:jc w:val="both"/>
              <w:rPr>
                <w:rFonts w:ascii="Times New Roman" w:hAnsi="Times New Roman"/>
                <w:b/>
                <w:color w:val="000000" w:themeColor="text1"/>
                <w:sz w:val="24"/>
                <w:szCs w:val="24"/>
              </w:rPr>
            </w:pPr>
          </w:p>
          <w:p w:rsidR="008A283C" w:rsidRPr="00E42793" w:rsidRDefault="008A283C" w:rsidP="00E42793">
            <w:pPr>
              <w:jc w:val="both"/>
              <w:rPr>
                <w:rFonts w:ascii="Times New Roman" w:hAnsi="Times New Roman"/>
                <w:b/>
                <w:color w:val="000000" w:themeColor="text1"/>
                <w:sz w:val="24"/>
                <w:szCs w:val="24"/>
              </w:rPr>
            </w:pPr>
            <w:r w:rsidRPr="00E42793">
              <w:rPr>
                <w:rFonts w:ascii="Times New Roman" w:hAnsi="Times New Roman"/>
                <w:b/>
                <w:color w:val="000000" w:themeColor="text1"/>
                <w:sz w:val="24"/>
                <w:szCs w:val="24"/>
              </w:rPr>
              <w:t xml:space="preserve">Розмір забезпечення тендерної пропозиції: </w:t>
            </w:r>
          </w:p>
          <w:p w:rsidR="008A283C" w:rsidRDefault="00E54896" w:rsidP="00E42793">
            <w:pPr>
              <w:jc w:val="both"/>
              <w:rPr>
                <w:rFonts w:ascii="Times New Roman" w:hAnsi="Times New Roman"/>
                <w:color w:val="000000" w:themeColor="text1"/>
                <w:sz w:val="24"/>
                <w:szCs w:val="24"/>
                <w:u w:val="single"/>
              </w:rPr>
            </w:pPr>
            <w:r w:rsidRPr="00E54896">
              <w:rPr>
                <w:rFonts w:ascii="Times New Roman" w:hAnsi="Times New Roman"/>
                <w:b/>
                <w:color w:val="000000" w:themeColor="text1"/>
                <w:sz w:val="24"/>
                <w:szCs w:val="24"/>
                <w:u w:val="single"/>
              </w:rPr>
              <w:t>895 290,00</w:t>
            </w:r>
            <w:r w:rsidR="008A283C" w:rsidRPr="00E54896">
              <w:rPr>
                <w:rFonts w:ascii="Times New Roman" w:hAnsi="Times New Roman"/>
                <w:b/>
                <w:color w:val="000000" w:themeColor="text1"/>
                <w:sz w:val="24"/>
                <w:szCs w:val="24"/>
                <w:u w:val="single"/>
              </w:rPr>
              <w:t xml:space="preserve"> грн. (</w:t>
            </w:r>
            <w:r w:rsidRPr="00E54896">
              <w:rPr>
                <w:rFonts w:ascii="Times New Roman" w:hAnsi="Times New Roman"/>
                <w:b/>
                <w:color w:val="000000" w:themeColor="text1"/>
                <w:sz w:val="24"/>
                <w:szCs w:val="24"/>
                <w:u w:val="single"/>
              </w:rPr>
              <w:t>вісімсот дев’яносто п’ять тис. двісті дев’яносто грн. 00 коп.</w:t>
            </w:r>
            <w:r w:rsidR="008A283C" w:rsidRPr="00E54896">
              <w:rPr>
                <w:rFonts w:ascii="Times New Roman" w:hAnsi="Times New Roman"/>
                <w:b/>
                <w:color w:val="000000" w:themeColor="text1"/>
                <w:sz w:val="24"/>
                <w:szCs w:val="24"/>
                <w:u w:val="single"/>
              </w:rPr>
              <w:t>).</w:t>
            </w:r>
          </w:p>
          <w:p w:rsidR="00E42793" w:rsidRPr="00717894" w:rsidRDefault="00E42793" w:rsidP="00E42793">
            <w:pPr>
              <w:jc w:val="both"/>
              <w:rPr>
                <w:rFonts w:ascii="Times New Roman" w:hAnsi="Times New Roman"/>
                <w:color w:val="000000" w:themeColor="text1"/>
                <w:sz w:val="24"/>
                <w:szCs w:val="24"/>
                <w:u w:val="single"/>
              </w:rPr>
            </w:pPr>
          </w:p>
          <w:p w:rsidR="008A283C" w:rsidRDefault="008A283C" w:rsidP="00E42793">
            <w:pPr>
              <w:jc w:val="both"/>
              <w:rPr>
                <w:rFonts w:ascii="Times New Roman" w:hAnsi="Times New Roman"/>
                <w:color w:val="000000" w:themeColor="text1"/>
                <w:sz w:val="24"/>
                <w:szCs w:val="24"/>
              </w:rPr>
            </w:pPr>
            <w:r w:rsidRPr="00E42793">
              <w:rPr>
                <w:rFonts w:ascii="Times New Roman" w:hAnsi="Times New Roman"/>
                <w:color w:val="000000" w:themeColor="text1"/>
                <w:sz w:val="24"/>
                <w:szCs w:val="24"/>
                <w:u w:val="single"/>
              </w:rPr>
              <w:lastRenderedPageBreak/>
              <w:t>Строк дії забезпечення тендерної пропозиції: не менше 90 днів з дати кінцевого строку подання тендерних пропозицій</w:t>
            </w:r>
            <w:r w:rsidRPr="00A70853">
              <w:rPr>
                <w:rFonts w:ascii="Times New Roman" w:hAnsi="Times New Roman"/>
                <w:color w:val="000000" w:themeColor="text1"/>
                <w:sz w:val="24"/>
                <w:szCs w:val="24"/>
              </w:rPr>
              <w:t>.</w:t>
            </w:r>
          </w:p>
          <w:p w:rsidR="00E42793" w:rsidRDefault="008A283C" w:rsidP="008A283C">
            <w:pPr>
              <w:jc w:val="both"/>
              <w:rPr>
                <w:rFonts w:ascii="Times New Roman" w:hAnsi="Times New Roman"/>
                <w:color w:val="000000" w:themeColor="text1"/>
                <w:sz w:val="24"/>
                <w:szCs w:val="24"/>
                <w:u w:val="single"/>
              </w:rPr>
            </w:pPr>
            <w:r w:rsidRPr="00A70853">
              <w:rPr>
                <w:rFonts w:ascii="Times New Roman" w:hAnsi="Times New Roman"/>
                <w:color w:val="000000" w:themeColor="text1"/>
                <w:sz w:val="24"/>
                <w:szCs w:val="24"/>
              </w:rPr>
              <w:t xml:space="preserve">      Разом з банківською гарантією Учасник повинен надати копією документу, який підтверджує повноваження відповідної по</w:t>
            </w:r>
            <w:r w:rsidR="00E42793">
              <w:rPr>
                <w:rFonts w:ascii="Times New Roman" w:hAnsi="Times New Roman"/>
                <w:color w:val="000000" w:themeColor="text1"/>
                <w:sz w:val="24"/>
                <w:szCs w:val="24"/>
              </w:rPr>
              <w:t>садової (службової) особи банку, а саме:</w:t>
            </w:r>
            <w:r w:rsidR="00E42793" w:rsidRPr="00E42793">
              <w:rPr>
                <w:rFonts w:ascii="Times New Roman" w:hAnsi="Times New Roman"/>
                <w:color w:val="000000" w:themeColor="text1"/>
                <w:sz w:val="24"/>
                <w:szCs w:val="24"/>
                <w:u w:val="single"/>
              </w:rPr>
              <w:t xml:space="preserve">    </w:t>
            </w:r>
            <w:r w:rsidR="00E42793">
              <w:rPr>
                <w:rFonts w:ascii="Times New Roman" w:hAnsi="Times New Roman"/>
                <w:color w:val="000000" w:themeColor="text1"/>
                <w:sz w:val="24"/>
                <w:szCs w:val="24"/>
                <w:u w:val="single"/>
              </w:rPr>
              <w:t>у</w:t>
            </w:r>
            <w:r w:rsidR="00E42793" w:rsidRPr="00E42793">
              <w:rPr>
                <w:rFonts w:ascii="Times New Roman" w:hAnsi="Times New Roman"/>
                <w:color w:val="000000" w:themeColor="text1"/>
                <w:sz w:val="24"/>
                <w:szCs w:val="24"/>
                <w:u w:val="single"/>
              </w:rPr>
              <w:t xml:space="preserve">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r w:rsidR="00E42793">
              <w:rPr>
                <w:rFonts w:ascii="Times New Roman" w:hAnsi="Times New Roman"/>
                <w:color w:val="000000" w:themeColor="text1"/>
                <w:sz w:val="24"/>
                <w:szCs w:val="24"/>
                <w:u w:val="single"/>
              </w:rPr>
              <w:t>.</w:t>
            </w:r>
          </w:p>
          <w:p w:rsidR="00E42793" w:rsidRDefault="00E42793" w:rsidP="008A283C">
            <w:pPr>
              <w:jc w:val="both"/>
              <w:rPr>
                <w:rFonts w:ascii="Times New Roman" w:hAnsi="Times New Roman"/>
                <w:color w:val="000000" w:themeColor="text1"/>
                <w:sz w:val="24"/>
                <w:szCs w:val="24"/>
                <w:u w:val="single"/>
              </w:rPr>
            </w:pPr>
          </w:p>
          <w:p w:rsidR="00E42793" w:rsidRDefault="00E42793" w:rsidP="00E42793">
            <w:pPr>
              <w:jc w:val="both"/>
              <w:rPr>
                <w:rFonts w:ascii="Times New Roman" w:hAnsi="Times New Roman"/>
                <w:color w:val="000000" w:themeColor="text1"/>
                <w:sz w:val="24"/>
                <w:szCs w:val="24"/>
              </w:rPr>
            </w:pPr>
            <w:r w:rsidRPr="00E42793">
              <w:rPr>
                <w:rFonts w:ascii="Times New Roman" w:hAnsi="Times New Roman"/>
                <w:color w:val="000000" w:themeColor="text1"/>
                <w:sz w:val="24"/>
                <w:szCs w:val="24"/>
                <w:u w:val="single"/>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r w:rsidRPr="0090574A">
              <w:rPr>
                <w:rFonts w:ascii="Times New Roman" w:hAnsi="Times New Roman"/>
                <w:color w:val="000000" w:themeColor="text1"/>
                <w:sz w:val="24"/>
                <w:szCs w:val="24"/>
              </w:rPr>
              <w:t>.</w:t>
            </w:r>
          </w:p>
          <w:p w:rsidR="00E42793" w:rsidRPr="00A70853" w:rsidRDefault="00E42793" w:rsidP="008A283C">
            <w:pPr>
              <w:jc w:val="both"/>
              <w:rPr>
                <w:rFonts w:ascii="Times New Roman" w:hAnsi="Times New Roman"/>
                <w:color w:val="000000" w:themeColor="text1"/>
                <w:sz w:val="24"/>
                <w:szCs w:val="24"/>
              </w:rPr>
            </w:pP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Гарантія повинна бути безвідкличною та безумовною. </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Гарантія не може бути відкликана гарантом.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Банківські реквізити Замовника: </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Комунальне підприємство «Черкасиводоканал» Черкаськ</w:t>
            </w:r>
            <w:r>
              <w:rPr>
                <w:rFonts w:ascii="Times New Roman" w:hAnsi="Times New Roman"/>
                <w:color w:val="000000" w:themeColor="text1"/>
                <w:sz w:val="24"/>
                <w:szCs w:val="24"/>
              </w:rPr>
              <w:t xml:space="preserve">ої міської ради </w:t>
            </w:r>
            <w:r w:rsidRPr="00A70853">
              <w:rPr>
                <w:rFonts w:ascii="Times New Roman" w:hAnsi="Times New Roman"/>
                <w:color w:val="000000" w:themeColor="text1"/>
                <w:sz w:val="24"/>
                <w:szCs w:val="24"/>
              </w:rPr>
              <w:t xml:space="preserve"> (КП «Черкасиводоканал»), ідентифікаційний код за ЄДРПОУ 03357168, місцезнаходження: вул.Гетьмана Сагайдачного, 12, м.Черкаси, 18036;</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 xml:space="preserve">АТ «Укрсиббанк», МФО 351005, </w:t>
            </w:r>
          </w:p>
          <w:p w:rsidR="008A283C" w:rsidRPr="00A70853" w:rsidRDefault="008A283C" w:rsidP="008A283C">
            <w:pPr>
              <w:jc w:val="both"/>
              <w:rPr>
                <w:rFonts w:ascii="Times New Roman" w:hAnsi="Times New Roman"/>
                <w:color w:val="000000" w:themeColor="text1"/>
                <w:sz w:val="24"/>
                <w:szCs w:val="24"/>
              </w:rPr>
            </w:pPr>
            <w:r w:rsidRPr="00A70853">
              <w:rPr>
                <w:rFonts w:ascii="Times New Roman" w:hAnsi="Times New Roman"/>
                <w:color w:val="000000" w:themeColor="text1"/>
                <w:sz w:val="24"/>
                <w:szCs w:val="24"/>
              </w:rPr>
              <w:t>Міжнародний банківський рахунок (IBAN):</w:t>
            </w:r>
          </w:p>
          <w:p w:rsidR="00D22F29" w:rsidRPr="00D22F29" w:rsidRDefault="008A283C" w:rsidP="008A283C">
            <w:pPr>
              <w:jc w:val="both"/>
              <w:rPr>
                <w:rFonts w:ascii="Times New Roman" w:hAnsi="Times New Roman"/>
                <w:color w:val="000000" w:themeColor="text1"/>
                <w:sz w:val="24"/>
                <w:szCs w:val="24"/>
                <w:highlight w:val="yellow"/>
              </w:rPr>
            </w:pPr>
            <w:r w:rsidRPr="00A70853">
              <w:rPr>
                <w:rFonts w:ascii="Times New Roman" w:hAnsi="Times New Roman"/>
                <w:color w:val="000000" w:themeColor="text1"/>
                <w:sz w:val="24"/>
                <w:szCs w:val="24"/>
              </w:rPr>
              <w:t>UA653510050000026003317673900</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не повертається у разі:</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непідписання договору про закупівлю учасником, який став переможцем тендеру;</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ненадання переможцем процедури закупівлі у строк, визначений</w:t>
            </w:r>
            <w:r>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 xml:space="preserve">, документів, </w:t>
            </w:r>
            <w:r w:rsidRPr="00A30256">
              <w:rPr>
                <w:rFonts w:ascii="Times New Roman" w:hAnsi="Times New Roman"/>
                <w:color w:val="000000" w:themeColor="text1"/>
                <w:sz w:val="24"/>
                <w:szCs w:val="24"/>
              </w:rPr>
              <w:lastRenderedPageBreak/>
              <w:t>що підтверджують відсутність підстав, установлених</w:t>
            </w:r>
            <w:r>
              <w:rPr>
                <w:rFonts w:ascii="Times New Roman" w:hAnsi="Times New Roman"/>
                <w:color w:val="000000" w:themeColor="text1"/>
                <w:sz w:val="24"/>
                <w:szCs w:val="24"/>
              </w:rPr>
              <w:t xml:space="preserve"> п.47 особливостей</w:t>
            </w:r>
            <w:r w:rsidRPr="00A30256">
              <w:rPr>
                <w:rFonts w:ascii="Times New Roman" w:hAnsi="Times New Roman"/>
                <w:color w:val="000000" w:themeColor="text1"/>
                <w:sz w:val="24"/>
                <w:szCs w:val="24"/>
              </w:rPr>
              <w:t>;</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Забезпечення тендерної пропозиції повертається учаснику в разі:</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2) укладення договору про закупівлю з учасником, який став переможцем процедури закупівлі;</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3) відкликання тендерної пропозиції до закінчення строку її подання;</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4) закінчення тендеру в разі неукладення договору про закупівлю з жодним з учасників, які подали тендерні пропозиції.</w:t>
            </w:r>
          </w:p>
          <w:p w:rsidR="007155F0" w:rsidRPr="00A30256" w:rsidRDefault="007155F0" w:rsidP="007155F0">
            <w:pPr>
              <w:spacing w:before="120" w:after="120"/>
              <w:jc w:val="both"/>
              <w:rPr>
                <w:rFonts w:ascii="Times New Roman" w:hAnsi="Times New Roman"/>
                <w:color w:val="000000" w:themeColor="text1"/>
                <w:sz w:val="24"/>
                <w:szCs w:val="24"/>
              </w:rPr>
            </w:pPr>
            <w:r w:rsidRPr="00A30256">
              <w:rPr>
                <w:rFonts w:ascii="Times New Roman" w:hAnsi="Times New Roman"/>
                <w:color w:val="000000" w:themeColor="text1"/>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D90413" w:rsidRDefault="007155F0" w:rsidP="007155F0">
            <w:pPr>
              <w:spacing w:before="120" w:after="120"/>
              <w:jc w:val="both"/>
              <w:rPr>
                <w:rFonts w:ascii="Times New Roman" w:hAnsi="Times New Roman"/>
                <w:color w:val="000000"/>
              </w:rPr>
            </w:pPr>
            <w:r w:rsidRPr="00A30256">
              <w:rPr>
                <w:rFonts w:ascii="Times New Roman" w:hAnsi="Times New Roman"/>
                <w:color w:val="000000" w:themeColor="text1"/>
                <w:sz w:val="24"/>
                <w:szCs w:val="24"/>
              </w:rPr>
              <w:t xml:space="preserve">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44"/>
        <w:gridCol w:w="4170"/>
        <w:gridCol w:w="5567"/>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B65009" w:rsidRPr="00B65009" w:rsidRDefault="00B65009" w:rsidP="00B65009">
            <w:pPr>
              <w:widowControl w:val="0"/>
              <w:tabs>
                <w:tab w:val="left" w:pos="1080"/>
              </w:tabs>
              <w:ind w:firstLine="720"/>
              <w:jc w:val="both"/>
              <w:rPr>
                <w:rFonts w:ascii="Times New Roman" w:hAnsi="Times New Roman"/>
                <w:u w:val="single"/>
              </w:rPr>
            </w:pPr>
            <w:r w:rsidRPr="00B65009">
              <w:rPr>
                <w:rFonts w:ascii="Times New Roman" w:hAnsi="Times New Roman"/>
                <w:u w:val="single"/>
              </w:rPr>
              <w:t>-       відгук від замовника по аналогічному договору за предметом закупівлі та скан-копія цього договору (з додатком (ами)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8F54ED" w:rsidRDefault="00B65009" w:rsidP="00B65009">
            <w:pPr>
              <w:widowControl w:val="0"/>
              <w:tabs>
                <w:tab w:val="left" w:pos="1080"/>
              </w:tabs>
              <w:jc w:val="both"/>
              <w:rPr>
                <w:rFonts w:ascii="Times New Roman" w:hAnsi="Times New Roman"/>
              </w:rPr>
            </w:pPr>
            <w:r w:rsidRPr="00B65009">
              <w:rPr>
                <w:rFonts w:ascii="Times New Roman" w:hAnsi="Times New Roman"/>
                <w:u w:val="single"/>
              </w:rPr>
              <w:t xml:space="preserve">      </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w:t>
            </w:r>
            <w:r w:rsidR="00301986" w:rsidRPr="00D90413">
              <w:rPr>
                <w:rFonts w:ascii="Times New Roman" w:hAnsi="Times New Roman"/>
                <w:color w:val="000000"/>
                <w:lang w:eastAsia="ru-RU"/>
              </w:rPr>
              <w:lastRenderedPageBreak/>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D90413">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421123" w:rsidRPr="00D90413">
              <w:rPr>
                <w:rFonts w:ascii="Times New Roman" w:hAnsi="Times New Roman"/>
                <w:u w:val="single"/>
                <w:lang w:eastAsia="ru-RU"/>
              </w:rPr>
              <w:t>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DC3828" w:rsidRPr="00D90413">
              <w:rPr>
                <w:rFonts w:ascii="Times New Roman" w:hAnsi="Times New Roman"/>
                <w:color w:val="000000"/>
              </w:rPr>
              <w:lastRenderedPageBreak/>
              <w:t xml:space="preserve">що можна отримати за посиланням </w:t>
            </w:r>
            <w:hyperlink r:id="rId11" w:history="1">
              <w:r w:rsidR="00DC3828" w:rsidRPr="00D90413">
                <w:rPr>
                  <w:rStyle w:val="a6"/>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 xml:space="preserve">Інформація про маркування, протоколи випробувань або сертифікати, що підтверджують відповідність предмета закупівлі </w:t>
            </w:r>
            <w:r w:rsidRPr="00D90413">
              <w:rPr>
                <w:lang w:val="uk-UA"/>
              </w:rPr>
              <w:lastRenderedPageBreak/>
              <w:t>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w:t>
            </w:r>
            <w:r w:rsidRPr="00D90413">
              <w:rPr>
                <w:rFonts w:ascii="Times New Roman" w:hAnsi="Times New Roman"/>
                <w:color w:val="000000"/>
                <w:lang w:val="ru-RU" w:eastAsia="ru-RU"/>
              </w:rPr>
              <w:lastRenderedPageBreak/>
              <w:t>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D90413" w:rsidRDefault="004A0FCD" w:rsidP="00E63F56">
            <w:pPr>
              <w:ind w:firstLine="566"/>
              <w:jc w:val="both"/>
              <w:rPr>
                <w:rFonts w:ascii="Times New Roman" w:hAnsi="Times New Roman"/>
                <w:lang w:val="ru-RU" w:eastAsia="ru-RU"/>
              </w:rPr>
            </w:pPr>
            <w:r w:rsidRPr="00D90413">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90413">
              <w:rPr>
                <w:rFonts w:ascii="Times New Roman" w:hAnsi="Times New Roman"/>
                <w:b/>
                <w:bCs/>
                <w:color w:val="000000"/>
                <w:lang w:val="ru-RU" w:eastAsia="ru-RU"/>
              </w:rPr>
              <w:t xml:space="preserve"> </w:t>
            </w:r>
            <w:r w:rsidRPr="00D90413">
              <w:rPr>
                <w:rFonts w:ascii="Times New Roman" w:hAnsi="Times New Roman"/>
                <w:color w:val="000000"/>
                <w:lang w:val="ru-RU" w:eastAsia="ru-RU"/>
              </w:rPr>
              <w:t>рішення.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lastRenderedPageBreak/>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D62061">
              <w:rPr>
                <w:rFonts w:ascii="Times New Roman" w:hAnsi="Times New Roman"/>
                <w:b/>
                <w:i/>
                <w:color w:val="FF0000"/>
                <w:highlight w:val="yellow"/>
              </w:rPr>
              <w:t>29</w:t>
            </w:r>
            <w:r w:rsidR="00411A1E">
              <w:rPr>
                <w:rFonts w:ascii="Times New Roman" w:hAnsi="Times New Roman"/>
                <w:b/>
                <w:i/>
                <w:color w:val="FF0000"/>
                <w:highlight w:val="yellow"/>
                <w:lang w:val="ru-RU"/>
              </w:rPr>
              <w:t>.0</w:t>
            </w:r>
            <w:r w:rsidR="00A723DB">
              <w:rPr>
                <w:rFonts w:ascii="Times New Roman" w:hAnsi="Times New Roman"/>
                <w:b/>
                <w:i/>
                <w:color w:val="FF0000"/>
                <w:highlight w:val="yellow"/>
                <w:lang w:val="ru-RU"/>
              </w:rPr>
              <w:t>4</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C9078C">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7"/>
              <w:spacing w:before="0"/>
              <w:ind w:firstLine="516"/>
              <w:rPr>
                <w:rFonts w:ascii="Times New Roman" w:hAnsi="Times New Roman"/>
                <w:sz w:val="22"/>
                <w:szCs w:val="22"/>
                <w:lang w:val="ru-RU"/>
              </w:rPr>
            </w:pPr>
            <w:r w:rsidRPr="00CC1F68">
              <w:rPr>
                <w:rFonts w:ascii="Times New Roman" w:hAnsi="Times New Roman"/>
                <w:sz w:val="22"/>
                <w:szCs w:val="22"/>
                <w:lang w:val="ru-RU"/>
              </w:rPr>
              <w:t>Отримана тендерна пропозиція вноситься автоматично до реєстру отриманих тендерних пропозицій.</w:t>
            </w:r>
          </w:p>
          <w:p w:rsidR="006A22DD" w:rsidRPr="00D90413" w:rsidRDefault="00192B74" w:rsidP="0050451B">
            <w:pPr>
              <w:pStyle w:val="a7"/>
              <w:spacing w:before="0"/>
              <w:ind w:firstLine="516"/>
              <w:rPr>
                <w:rFonts w:ascii="Times New Roman" w:hAnsi="Times New Roman"/>
                <w:sz w:val="24"/>
                <w:szCs w:val="24"/>
                <w:lang w:val="ru-RU"/>
              </w:rPr>
            </w:pPr>
            <w:r w:rsidRPr="00CC1F68">
              <w:rPr>
                <w:rFonts w:ascii="Times New Roman" w:hAnsi="Times New Roman"/>
                <w:sz w:val="22"/>
                <w:szCs w:val="22"/>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D90413">
              <w:rPr>
                <w:rFonts w:ascii="Times New Roman" w:hAnsi="Times New Roman"/>
                <w:sz w:val="24"/>
                <w:szCs w:val="24"/>
                <w:lang w:val="ru-RU"/>
              </w:rPr>
              <w:t>подання тендерної пропозиції всім особам на рівних умовах.</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lastRenderedPageBreak/>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6"/>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w:t>
            </w:r>
            <w:r w:rsidR="00DC7816" w:rsidRPr="00D90413">
              <w:rPr>
                <w:rFonts w:ascii="Times New Roman" w:hAnsi="Times New Roman"/>
              </w:rPr>
              <w:lastRenderedPageBreak/>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r w:rsidRPr="00D90413">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D90413">
              <w:rPr>
                <w:rFonts w:eastAsia="Times New Roman"/>
                <w:color w:val="000000"/>
                <w:sz w:val="22"/>
                <w:szCs w:val="22"/>
                <w:lang w:eastAsia="ru-RU"/>
              </w:rPr>
              <w:t>хилення їх тендерних пропозицій</w:t>
            </w:r>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“м.київ” замість “м.Київ”;</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-ок” замість “поря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“ненадається”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0018173D" w:rsidRPr="005B4A12">
              <w:rPr>
                <w:rFonts w:ascii="Times New Roman" w:hAnsi="Times New Roman"/>
                <w:shd w:val="clear" w:color="auto" w:fill="FFFFFF"/>
              </w:rPr>
              <w:lastRenderedPageBreak/>
              <w:t xml:space="preserve">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D90413">
              <w:rPr>
                <w:rFonts w:ascii="Times New Roman" w:hAnsi="Times New Roman" w:cs="Courier New"/>
                <w:lang w:eastAsia="ru-RU"/>
              </w:rPr>
              <w:lastRenderedPageBreak/>
              <w:t>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Учасник процедури закупівлі виправляє невідповідності в інформації та/або документах, що подані ним у своїй тен</w:t>
            </w:r>
            <w:r w:rsidR="00761DD9"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CC1E82" w:rsidRPr="00CC1E82" w:rsidRDefault="00F30A36" w:rsidP="00CC1E82">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CC1E82">
              <w:t xml:space="preserve"> </w:t>
            </w:r>
            <w:r w:rsidR="00CC1E82" w:rsidRPr="00CC1E82">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p>
          <w:p w:rsidR="00294346" w:rsidRDefault="00CC1E82" w:rsidP="00CC1E82">
            <w:pPr>
              <w:spacing w:before="120" w:after="120"/>
              <w:jc w:val="both"/>
              <w:rPr>
                <w:rFonts w:ascii="Times New Roman" w:hAnsi="Times New Roman"/>
                <w:color w:val="000000"/>
                <w:u w:val="single"/>
              </w:rPr>
            </w:pPr>
            <w:r w:rsidRPr="00CC1E82">
              <w:rPr>
                <w:rFonts w:ascii="Times New Roman" w:hAnsi="Times New Roman"/>
                <w:color w:val="000000"/>
                <w:u w:val="single"/>
              </w:rPr>
              <w:t xml:space="preserve">забороняється здійснювати публічні закупівлі товарів походженням з Російської Федерації/Республіки Білорусь/Ісламської Республіки Іран, за винятком </w:t>
            </w:r>
            <w:r w:rsidRPr="00CC1E82">
              <w:rPr>
                <w:rFonts w:ascii="Times New Roman" w:hAnsi="Times New Roman"/>
                <w:color w:val="000000"/>
                <w:u w:val="single"/>
              </w:rPr>
              <w:lastRenderedPageBreak/>
              <w:t>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CC2AC3" w:rsidRPr="00D90413" w:rsidRDefault="00DF4504" w:rsidP="00CC1E82">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184A3E" w:rsidRPr="00873B1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673E5E">
              <w:t xml:space="preserve"> </w:t>
            </w:r>
            <w:r w:rsidR="00673E5E" w:rsidRPr="00673E5E">
              <w:rPr>
                <w:rFonts w:ascii="Times New Roman" w:hAnsi="Times New Roman"/>
                <w:color w:val="000000"/>
                <w:bdr w:val="none" w:sz="0" w:space="0" w:color="auto" w:frame="1"/>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673E5E" w:rsidRPr="00673E5E">
              <w:rPr>
                <w:rFonts w:ascii="Times New Roman" w:hAnsi="Times New Roman"/>
                <w:color w:val="000000"/>
                <w:bdr w:val="none" w:sz="0" w:space="0" w:color="auto" w:frame="1"/>
              </w:rPr>
              <w:lastRenderedPageBreak/>
              <w:t xml:space="preserve">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C8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2</w:t>
            </w:r>
            <w:r w:rsidRPr="00A21441">
              <w:rPr>
                <w:rFonts w:ascii="Times New Roman" w:hAnsi="Times New Roman"/>
                <w:color w:val="000000"/>
                <w:bdr w:val="none" w:sz="0" w:space="0" w:color="auto" w:frame="1"/>
              </w:rPr>
              <w:t xml:space="preserve">) </w:t>
            </w:r>
            <w:r w:rsidR="00F95C88" w:rsidRPr="00A21441">
              <w:rPr>
                <w:rFonts w:ascii="Times New Roman" w:hAnsi="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F95C88">
              <w:rPr>
                <w:color w:val="333333"/>
                <w:shd w:val="clear" w:color="auto" w:fill="FFFFFF"/>
              </w:rPr>
              <w:t>.</w:t>
            </w:r>
          </w:p>
          <w:p w:rsidR="00F95C88" w:rsidRDefault="00F95C88" w:rsidP="00E63F56">
            <w:pPr>
              <w:shd w:val="clear" w:color="auto" w:fill="FFFFFF" w:themeFill="background1"/>
              <w:jc w:val="both"/>
              <w:textAlignment w:val="baseline"/>
              <w:rPr>
                <w:rFonts w:ascii="Times New Roman" w:hAnsi="Times New Roman"/>
                <w:color w:val="000000"/>
                <w:bdr w:val="none" w:sz="0" w:space="0" w:color="auto" w:frame="1"/>
              </w:rPr>
            </w:pP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D90413" w:rsidRDefault="006A22DD" w:rsidP="00E63F56">
            <w:pPr>
              <w:pStyle w:val="31"/>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закупівель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закупівель автоматично протягом одного робочого дня з дати настання підстав </w:t>
            </w:r>
            <w:r w:rsidRPr="00D90413">
              <w:rPr>
                <w:rFonts w:ascii="Times New Roman" w:hAnsi="Times New Roman"/>
              </w:rPr>
              <w:lastRenderedPageBreak/>
              <w:t>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xml:space="preserve">, </w:t>
            </w:r>
            <w:r w:rsidRPr="00D90413">
              <w:rPr>
                <w:rFonts w:ascii="Times New Roman" w:hAnsi="Times New Roman"/>
                <w:color w:val="000000" w:themeColor="text1"/>
              </w:rPr>
              <w:lastRenderedPageBreak/>
              <w:t>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CE6C50" w:rsidRPr="00CE6C50" w:rsidRDefault="00E63F56" w:rsidP="00CE6C50">
      <w:pPr>
        <w:suppressAutoHyphens/>
        <w:spacing w:after="0" w:line="240" w:lineRule="auto"/>
        <w:ind w:left="-284" w:right="83"/>
        <w:jc w:val="both"/>
        <w:rPr>
          <w:rFonts w:ascii="Times New Roman" w:eastAsia="Calibri" w:hAnsi="Times New Roman"/>
          <w:sz w:val="18"/>
          <w:szCs w:val="18"/>
          <w:lang w:eastAsia="zh-CN"/>
        </w:rPr>
      </w:pPr>
      <w:r>
        <w:rPr>
          <w:color w:val="FF0000"/>
        </w:rPr>
        <w:br w:type="textWrapping" w:clear="all"/>
      </w:r>
      <w:r w:rsidR="00CE6C50" w:rsidRPr="00CE6C50">
        <w:rPr>
          <w:rFonts w:ascii="Times New Roman" w:eastAsia="Calibri" w:hAnsi="Times New Roman"/>
          <w:i/>
          <w:iCs/>
          <w:sz w:val="18"/>
          <w:szCs w:val="18"/>
          <w:lang w:eastAsia="zh-CN"/>
        </w:rPr>
        <w:t>Примітки:</w:t>
      </w:r>
    </w:p>
    <w:p w:rsidR="00CE6C50" w:rsidRPr="00CE6C50" w:rsidRDefault="00CE6C50" w:rsidP="00362137">
      <w:pPr>
        <w:numPr>
          <w:ilvl w:val="0"/>
          <w:numId w:val="43"/>
        </w:numPr>
        <w:tabs>
          <w:tab w:val="left" w:pos="-284"/>
          <w:tab w:val="left" w:pos="1134"/>
        </w:tabs>
        <w:suppressAutoHyphens/>
        <w:spacing w:after="0" w:line="240" w:lineRule="auto"/>
        <w:ind w:left="-284" w:right="83" w:firstLine="0"/>
        <w:jc w:val="both"/>
        <w:rPr>
          <w:rFonts w:ascii="Times New Roman" w:eastAsia="Calibri" w:hAnsi="Times New Roman"/>
          <w:sz w:val="18"/>
          <w:szCs w:val="18"/>
          <w:lang w:eastAsia="zh-CN"/>
        </w:rPr>
      </w:pPr>
      <w:r w:rsidRPr="00CE6C50">
        <w:rPr>
          <w:rFonts w:ascii="Times New Roman" w:eastAsia="Calibri" w:hAnsi="Times New Roman"/>
          <w:bCs/>
          <w:i/>
          <w:iCs/>
          <w:sz w:val="18"/>
          <w:szCs w:val="18"/>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r>
        <w:rPr>
          <w:rFonts w:ascii="Times New Roman" w:eastAsia="Calibri" w:hAnsi="Times New Roman"/>
          <w:bCs/>
          <w:i/>
          <w:iCs/>
          <w:sz w:val="18"/>
          <w:szCs w:val="18"/>
          <w:lang w:eastAsia="zh-CN"/>
        </w:rPr>
        <w:t>.</w:t>
      </w:r>
    </w:p>
    <w:p w:rsidR="00CE6C50" w:rsidRPr="00CE6C50" w:rsidRDefault="00CE6C50" w:rsidP="00362137">
      <w:pPr>
        <w:numPr>
          <w:ilvl w:val="0"/>
          <w:numId w:val="43"/>
        </w:numPr>
        <w:tabs>
          <w:tab w:val="num" w:pos="-284"/>
          <w:tab w:val="left" w:pos="851"/>
          <w:tab w:val="left" w:pos="1134"/>
        </w:tabs>
        <w:suppressAutoHyphens/>
        <w:spacing w:after="0" w:line="240" w:lineRule="auto"/>
        <w:ind w:left="-284" w:right="83" w:firstLine="0"/>
        <w:jc w:val="both"/>
        <w:rPr>
          <w:rFonts w:ascii="Times New Roman" w:eastAsia="Calibri" w:hAnsi="Times New Roman"/>
          <w:sz w:val="18"/>
          <w:szCs w:val="18"/>
          <w:lang w:eastAsia="zh-CN"/>
        </w:rPr>
      </w:pPr>
      <w:r w:rsidRPr="00CE6C50">
        <w:rPr>
          <w:rFonts w:ascii="Times New Roman" w:eastAsia="Calibri" w:hAnsi="Times New Roman"/>
          <w:bCs/>
          <w:i/>
          <w:iCs/>
          <w:sz w:val="18"/>
          <w:szCs w:val="18"/>
          <w:lang w:eastAsia="zh-CN"/>
        </w:rPr>
        <w:t xml:space="preserve">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 </w:t>
      </w:r>
    </w:p>
    <w:p w:rsidR="00CE6C50" w:rsidRPr="00CE6C50" w:rsidRDefault="00CE6C50" w:rsidP="00CE6C50">
      <w:pPr>
        <w:tabs>
          <w:tab w:val="left" w:pos="851"/>
          <w:tab w:val="left" w:pos="1134"/>
        </w:tabs>
        <w:suppressAutoHyphens/>
        <w:spacing w:after="0" w:line="240" w:lineRule="auto"/>
        <w:ind w:left="-284" w:right="83"/>
        <w:jc w:val="both"/>
        <w:rPr>
          <w:rFonts w:ascii="Times New Roman" w:eastAsia="Calibri" w:hAnsi="Times New Roman"/>
          <w:color w:val="FF0000"/>
          <w:sz w:val="18"/>
          <w:szCs w:val="18"/>
          <w:lang w:eastAsia="zh-CN"/>
        </w:rPr>
      </w:pPr>
      <w:r w:rsidRPr="00CE6C50">
        <w:rPr>
          <w:rFonts w:ascii="Times New Roman" w:eastAsia="Calibri" w:hAnsi="Times New Roman"/>
          <w:bCs/>
          <w:i/>
          <w:iCs/>
          <w:sz w:val="18"/>
          <w:szCs w:val="18"/>
          <w:lang w:eastAsia="zh-CN"/>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E6C50" w:rsidRPr="00E93D60" w:rsidRDefault="00E93D60" w:rsidP="00CE6C50">
      <w:pPr>
        <w:widowControl w:val="0"/>
        <w:tabs>
          <w:tab w:val="left" w:pos="1134"/>
        </w:tabs>
        <w:suppressAutoHyphens/>
        <w:spacing w:after="0" w:line="240" w:lineRule="auto"/>
        <w:ind w:left="-284" w:right="83"/>
        <w:jc w:val="both"/>
        <w:rPr>
          <w:rFonts w:ascii="Times New Roman" w:eastAsia="Calibri" w:hAnsi="Times New Roman"/>
          <w:i/>
          <w:sz w:val="18"/>
          <w:szCs w:val="18"/>
          <w:lang w:eastAsia="zh-CN"/>
        </w:rPr>
      </w:pPr>
      <w:r w:rsidRPr="00E93D60">
        <w:rPr>
          <w:rFonts w:ascii="Times New Roman" w:eastAsia="Calibri" w:hAnsi="Times New Roman"/>
          <w:i/>
          <w:sz w:val="18"/>
          <w:szCs w:val="18"/>
          <w:lang w:eastAsia="zh-CN"/>
        </w:rPr>
        <w:t>3</w:t>
      </w:r>
      <w:r w:rsidR="00CE6C50" w:rsidRPr="00E93D60">
        <w:rPr>
          <w:rFonts w:ascii="Times New Roman" w:eastAsia="Calibri" w:hAnsi="Times New Roman"/>
          <w:i/>
          <w:sz w:val="18"/>
          <w:szCs w:val="18"/>
          <w:lang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w:t>
      </w:r>
      <w:r w:rsidR="00875419">
        <w:rPr>
          <w:rFonts w:ascii="Times New Roman" w:eastAsia="Calibri" w:hAnsi="Times New Roman"/>
          <w:i/>
          <w:sz w:val="18"/>
          <w:szCs w:val="18"/>
          <w:lang w:eastAsia="zh-CN"/>
        </w:rPr>
        <w:t>законодавством України</w:t>
      </w:r>
      <w:r w:rsidR="00CE6C50" w:rsidRPr="00E93D60">
        <w:rPr>
          <w:rFonts w:ascii="Times New Roman" w:eastAsia="Calibri" w:hAnsi="Times New Roman"/>
          <w:i/>
          <w:sz w:val="18"/>
          <w:szCs w:val="18"/>
          <w:lang w:eastAsia="zh-CN"/>
        </w:rPr>
        <w:t>,</w:t>
      </w:r>
      <w:r w:rsidRPr="00E93D60">
        <w:rPr>
          <w:rFonts w:ascii="Times New Roman" w:eastAsia="Calibri" w:hAnsi="Times New Roman"/>
          <w:i/>
          <w:sz w:val="18"/>
          <w:szCs w:val="18"/>
          <w:lang w:eastAsia="zh-CN"/>
        </w:rPr>
        <w:t xml:space="preserve"> зокрема,  Господарським кодексом та іншими діючими нормативно-правовими актами для суб'єктів підприємницької діяльності та фізичних осіб, </w:t>
      </w:r>
      <w:r w:rsidR="00CE6C50" w:rsidRPr="00E93D60">
        <w:rPr>
          <w:rFonts w:ascii="Times New Roman" w:eastAsia="Calibri" w:hAnsi="Times New Roman"/>
          <w:i/>
          <w:sz w:val="18"/>
          <w:szCs w:val="18"/>
          <w:lang w:eastAsia="zh-CN"/>
        </w:rPr>
        <w:t>не подаються</w:t>
      </w:r>
      <w:r w:rsidR="00875419">
        <w:rPr>
          <w:rFonts w:ascii="Times New Roman" w:eastAsia="Calibri" w:hAnsi="Times New Roman"/>
          <w:i/>
          <w:sz w:val="18"/>
          <w:szCs w:val="18"/>
          <w:lang w:eastAsia="zh-CN"/>
        </w:rPr>
        <w:t xml:space="preserve"> учасниками </w:t>
      </w:r>
      <w:r w:rsidR="00CE6C50" w:rsidRPr="00E93D60">
        <w:rPr>
          <w:rFonts w:ascii="Times New Roman" w:eastAsia="Calibri" w:hAnsi="Times New Roman"/>
          <w:i/>
          <w:sz w:val="18"/>
          <w:szCs w:val="18"/>
          <w:lang w:eastAsia="zh-CN"/>
        </w:rPr>
        <w:t xml:space="preserve">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w:t>
      </w:r>
      <w:r w:rsidRPr="00E93D60">
        <w:rPr>
          <w:rFonts w:ascii="Times New Roman" w:eastAsia="Calibri" w:hAnsi="Times New Roman"/>
          <w:i/>
          <w:sz w:val="18"/>
          <w:szCs w:val="18"/>
          <w:lang w:eastAsia="zh-CN"/>
        </w:rPr>
        <w:t xml:space="preserve">кументу або лист-роз’яснення (складений у відповідності до п.2 цих приміток) </w:t>
      </w:r>
      <w:r w:rsidR="00CE6C50" w:rsidRPr="00E93D60">
        <w:rPr>
          <w:rFonts w:ascii="Times New Roman" w:eastAsia="Calibri" w:hAnsi="Times New Roman"/>
          <w:i/>
          <w:sz w:val="18"/>
          <w:szCs w:val="18"/>
          <w:lang w:eastAsia="zh-CN"/>
        </w:rPr>
        <w:t xml:space="preserve"> з обґрунтуванням та причинами неподання документів та інформації, у т.ч. аналогів документу/інформації.</w:t>
      </w:r>
    </w:p>
    <w:p w:rsidR="005E4421"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p>
    <w:p w:rsidR="005E4421"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p>
    <w:p w:rsidR="00CE6C50" w:rsidRPr="00CE6C50"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r>
        <w:rPr>
          <w:rFonts w:ascii="Times New Roman" w:eastAsia="Calibri" w:hAnsi="Times New Roman"/>
          <w:color w:val="FF0000"/>
          <w:sz w:val="18"/>
          <w:szCs w:val="18"/>
          <w:lang w:eastAsia="zh-CN"/>
        </w:rPr>
        <w:tab/>
      </w:r>
    </w:p>
    <w:p w:rsidR="0001310F" w:rsidRDefault="0001310F"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5E4421" w:rsidRDefault="005E4421"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CD699B" w:rsidRPr="00CD699B" w:rsidRDefault="002D0C9B" w:rsidP="00CD699B">
      <w:pPr>
        <w:tabs>
          <w:tab w:val="left" w:pos="1845"/>
        </w:tabs>
        <w:spacing w:after="0"/>
        <w:jc w:val="center"/>
        <w:rPr>
          <w:rFonts w:ascii="Times New Roman" w:hAnsi="Times New Roman"/>
          <w:b/>
          <w:sz w:val="24"/>
          <w:szCs w:val="24"/>
        </w:rPr>
      </w:pPr>
      <w:r w:rsidRPr="00030F01">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Pr>
          <w:rFonts w:ascii="Times New Roman" w:hAnsi="Times New Roman"/>
          <w:b/>
          <w:sz w:val="24"/>
          <w:szCs w:val="24"/>
        </w:rPr>
        <w:t xml:space="preserve">- </w:t>
      </w:r>
      <w:r w:rsidR="00A764A3">
        <w:rPr>
          <w:rFonts w:ascii="Times New Roman" w:hAnsi="Times New Roman"/>
          <w:b/>
          <w:sz w:val="24"/>
          <w:szCs w:val="24"/>
        </w:rPr>
        <w:t xml:space="preserve"> </w:t>
      </w:r>
      <w:r w:rsidR="00CD699B" w:rsidRPr="00CD699B">
        <w:rPr>
          <w:rFonts w:ascii="Times New Roman" w:hAnsi="Times New Roman"/>
          <w:b/>
          <w:sz w:val="24"/>
          <w:szCs w:val="24"/>
        </w:rPr>
        <w:t>Електрична енергія</w:t>
      </w:r>
    </w:p>
    <w:p w:rsidR="00A764A3" w:rsidRDefault="00CD699B" w:rsidP="00CD699B">
      <w:pPr>
        <w:tabs>
          <w:tab w:val="left" w:pos="1845"/>
        </w:tabs>
        <w:spacing w:after="0"/>
        <w:jc w:val="center"/>
        <w:rPr>
          <w:rFonts w:ascii="Times New Roman" w:hAnsi="Times New Roman"/>
          <w:b/>
          <w:i/>
          <w:sz w:val="24"/>
          <w:szCs w:val="24"/>
        </w:rPr>
      </w:pPr>
      <w:r w:rsidRPr="00CD699B">
        <w:rPr>
          <w:rFonts w:ascii="Times New Roman" w:hAnsi="Times New Roman"/>
          <w:b/>
          <w:sz w:val="24"/>
          <w:szCs w:val="24"/>
        </w:rPr>
        <w:t>за кодом CPV за ДК 021:2015 09310000-5 Електрична енергія</w:t>
      </w:r>
    </w:p>
    <w:p w:rsidR="002D0C9B" w:rsidRPr="00B0224B" w:rsidRDefault="002D0C9B" w:rsidP="00B0224B">
      <w:pPr>
        <w:pStyle w:val="af"/>
        <w:numPr>
          <w:ilvl w:val="0"/>
          <w:numId w:val="42"/>
        </w:numPr>
        <w:spacing w:after="0" w:line="240" w:lineRule="auto"/>
        <w:jc w:val="center"/>
        <w:rPr>
          <w:rFonts w:ascii="Times New Roman" w:hAnsi="Times New Roman"/>
          <w:b/>
          <w:sz w:val="24"/>
          <w:szCs w:val="24"/>
        </w:rPr>
      </w:pPr>
      <w:r w:rsidRPr="00B0224B">
        <w:rPr>
          <w:rFonts w:ascii="Times New Roman" w:hAnsi="Times New Roman"/>
          <w:b/>
          <w:sz w:val="24"/>
          <w:szCs w:val="24"/>
        </w:rPr>
        <w:t>Технічна специфікація</w:t>
      </w:r>
    </w:p>
    <w:p w:rsidR="00F52950" w:rsidRPr="00D1781B" w:rsidRDefault="00F52950" w:rsidP="00F52950">
      <w:pPr>
        <w:spacing w:before="120" w:after="0" w:line="240" w:lineRule="auto"/>
        <w:ind w:right="-1"/>
        <w:jc w:val="center"/>
        <w:rPr>
          <w:rFonts w:ascii="Times New Roman" w:hAnsi="Times New Roman"/>
          <w:b/>
          <w:sz w:val="24"/>
          <w:szCs w:val="24"/>
          <w:lang w:eastAsia="en-US"/>
        </w:rPr>
      </w:pPr>
    </w:p>
    <w:p w:rsidR="00F52950" w:rsidRPr="00001B4D" w:rsidRDefault="00F52950" w:rsidP="00F52950">
      <w:pPr>
        <w:numPr>
          <w:ilvl w:val="0"/>
          <w:numId w:val="39"/>
        </w:numPr>
        <w:tabs>
          <w:tab w:val="num" w:pos="426"/>
        </w:tabs>
        <w:spacing w:after="0" w:line="240" w:lineRule="auto"/>
        <w:jc w:val="both"/>
        <w:rPr>
          <w:rFonts w:ascii="Times New Roman" w:hAnsi="Times New Roman"/>
          <w:sz w:val="24"/>
          <w:szCs w:val="24"/>
          <w:lang w:val="ru-RU" w:eastAsia="ru-RU"/>
        </w:rPr>
      </w:pPr>
      <w:r w:rsidRPr="00D1781B">
        <w:rPr>
          <w:rFonts w:ascii="Times New Roman" w:hAnsi="Times New Roman"/>
          <w:sz w:val="24"/>
          <w:szCs w:val="24"/>
          <w:lang w:val="ru-RU" w:eastAsia="ru-RU"/>
        </w:rPr>
        <w:t>Призначення: Забезпечення електричною енергією виробничих, побутових потреб</w:t>
      </w:r>
      <w:r w:rsidRPr="00D1781B">
        <w:rPr>
          <w:rFonts w:ascii="Times New Roman" w:hAnsi="Times New Roman"/>
          <w:sz w:val="24"/>
          <w:szCs w:val="24"/>
          <w:lang w:eastAsia="ru-RU"/>
        </w:rPr>
        <w:t xml:space="preserve"> </w:t>
      </w:r>
    </w:p>
    <w:p w:rsidR="00F52950" w:rsidRPr="00D1781B" w:rsidRDefault="00F52950" w:rsidP="00F52950">
      <w:pPr>
        <w:spacing w:after="0" w:line="240" w:lineRule="auto"/>
        <w:ind w:left="426"/>
        <w:jc w:val="both"/>
        <w:rPr>
          <w:rFonts w:ascii="Times New Roman" w:hAnsi="Times New Roman"/>
          <w:sz w:val="24"/>
          <w:szCs w:val="24"/>
          <w:lang w:val="ru-RU" w:eastAsia="ru-RU"/>
        </w:rPr>
      </w:pPr>
      <w:r w:rsidRPr="00D1781B">
        <w:rPr>
          <w:rFonts w:ascii="Times New Roman" w:hAnsi="Times New Roman"/>
          <w:sz w:val="24"/>
          <w:szCs w:val="24"/>
          <w:lang w:eastAsia="ru-RU"/>
        </w:rPr>
        <w:t>КП «Черкасиводоканал»</w:t>
      </w:r>
      <w:r w:rsidRPr="00D1781B">
        <w:rPr>
          <w:rFonts w:ascii="Times New Roman" w:hAnsi="Times New Roman"/>
          <w:sz w:val="24"/>
          <w:szCs w:val="24"/>
          <w:lang w:val="ru-RU" w:eastAsia="ru-RU"/>
        </w:rPr>
        <w:t>.</w:t>
      </w:r>
    </w:p>
    <w:p w:rsidR="00F52950" w:rsidRPr="00D1781B" w:rsidRDefault="00F52950" w:rsidP="00F52950">
      <w:pPr>
        <w:numPr>
          <w:ilvl w:val="0"/>
          <w:numId w:val="39"/>
        </w:numPr>
        <w:tabs>
          <w:tab w:val="num" w:pos="426"/>
        </w:tabs>
        <w:spacing w:after="0" w:line="240" w:lineRule="auto"/>
        <w:jc w:val="both"/>
        <w:rPr>
          <w:rFonts w:ascii="Times New Roman" w:hAnsi="Times New Roman"/>
          <w:sz w:val="24"/>
          <w:szCs w:val="24"/>
          <w:lang w:val="ru-RU" w:eastAsia="ru-RU"/>
        </w:rPr>
      </w:pPr>
      <w:r w:rsidRPr="00D1781B">
        <w:rPr>
          <w:rFonts w:ascii="Times New Roman" w:hAnsi="Times New Roman"/>
          <w:b/>
          <w:sz w:val="24"/>
          <w:szCs w:val="24"/>
          <w:lang w:eastAsia="ru-RU"/>
        </w:rPr>
        <w:t>Загальний о</w:t>
      </w:r>
      <w:r w:rsidRPr="00D1781B">
        <w:rPr>
          <w:rFonts w:ascii="Times New Roman" w:hAnsi="Times New Roman"/>
          <w:b/>
          <w:sz w:val="24"/>
          <w:szCs w:val="24"/>
          <w:lang w:val="ru-RU" w:eastAsia="ru-RU"/>
        </w:rPr>
        <w:t>бсяг постачання</w:t>
      </w:r>
      <w:r w:rsidRPr="00D1781B">
        <w:rPr>
          <w:rFonts w:ascii="Times New Roman" w:hAnsi="Times New Roman"/>
          <w:b/>
          <w:sz w:val="24"/>
          <w:szCs w:val="24"/>
          <w:lang w:eastAsia="ru-RU"/>
        </w:rPr>
        <w:t xml:space="preserve"> </w:t>
      </w:r>
      <w:r w:rsidRPr="00D1781B">
        <w:rPr>
          <w:rFonts w:ascii="Times New Roman" w:hAnsi="Times New Roman"/>
          <w:b/>
          <w:color w:val="000000"/>
          <w:sz w:val="24"/>
          <w:szCs w:val="24"/>
          <w:lang w:val="ru-RU" w:eastAsia="ru-RU"/>
        </w:rPr>
        <w:t>електричної енергії</w:t>
      </w:r>
      <w:r w:rsidRPr="00D1781B">
        <w:rPr>
          <w:rFonts w:ascii="Times New Roman" w:hAnsi="Times New Roman"/>
          <w:b/>
          <w:color w:val="000000"/>
          <w:sz w:val="24"/>
          <w:szCs w:val="24"/>
          <w:lang w:eastAsia="ru-RU"/>
        </w:rPr>
        <w:t xml:space="preserve"> складає </w:t>
      </w:r>
      <w:r w:rsidRPr="00F32ADF">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5</w:t>
      </w:r>
      <w:r w:rsidRPr="00F32ADF">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980</w:t>
      </w:r>
      <w:r w:rsidRPr="00F32ADF">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6</w:t>
      </w:r>
      <w:r w:rsidRPr="00F32ADF">
        <w:rPr>
          <w:rFonts w:ascii="Times New Roman" w:hAnsi="Times New Roman"/>
          <w:b/>
          <w:color w:val="000000"/>
          <w:sz w:val="24"/>
          <w:szCs w:val="24"/>
          <w:lang w:eastAsia="ru-RU"/>
        </w:rPr>
        <w:t>00 кВт</w:t>
      </w:r>
      <w:r w:rsidRPr="00D1781B">
        <w:rPr>
          <w:rFonts w:ascii="Times New Roman" w:hAnsi="Times New Roman"/>
          <w:b/>
          <w:color w:val="000000"/>
          <w:sz w:val="24"/>
          <w:szCs w:val="24"/>
          <w:lang w:eastAsia="ru-RU"/>
        </w:rPr>
        <w:t>*год.</w:t>
      </w:r>
    </w:p>
    <w:p w:rsidR="00F52950" w:rsidRPr="00D1781B" w:rsidRDefault="00F52950" w:rsidP="00F52950">
      <w:pPr>
        <w:numPr>
          <w:ilvl w:val="0"/>
          <w:numId w:val="39"/>
        </w:numPr>
        <w:tabs>
          <w:tab w:val="num" w:pos="426"/>
        </w:tabs>
        <w:spacing w:after="0" w:line="240" w:lineRule="auto"/>
        <w:jc w:val="both"/>
        <w:rPr>
          <w:rFonts w:ascii="Times New Roman" w:hAnsi="Times New Roman"/>
          <w:sz w:val="24"/>
          <w:szCs w:val="24"/>
          <w:lang w:val="ru-RU" w:eastAsia="ru-RU"/>
        </w:rPr>
      </w:pPr>
      <w:r w:rsidRPr="00D1781B">
        <w:rPr>
          <w:rFonts w:ascii="Times New Roman" w:hAnsi="Times New Roman"/>
          <w:sz w:val="24"/>
          <w:szCs w:val="24"/>
          <w:lang w:val="ru-RU" w:eastAsia="ru-RU"/>
        </w:rPr>
        <w:t xml:space="preserve">Обсяги постачання по </w:t>
      </w:r>
      <w:r w:rsidRPr="00D1781B">
        <w:rPr>
          <w:rFonts w:ascii="Times New Roman" w:hAnsi="Times New Roman"/>
          <w:sz w:val="24"/>
          <w:szCs w:val="24"/>
          <w:lang w:eastAsia="ru-RU"/>
        </w:rPr>
        <w:t>основному</w:t>
      </w:r>
      <w:r w:rsidRPr="00D1781B">
        <w:rPr>
          <w:rFonts w:ascii="Times New Roman" w:hAnsi="Times New Roman"/>
          <w:sz w:val="24"/>
          <w:szCs w:val="24"/>
          <w:lang w:val="ru-RU" w:eastAsia="ru-RU"/>
        </w:rPr>
        <w:t xml:space="preserve"> об’єкт</w:t>
      </w:r>
      <w:r w:rsidRPr="00D1781B">
        <w:rPr>
          <w:rFonts w:ascii="Times New Roman" w:hAnsi="Times New Roman"/>
          <w:sz w:val="24"/>
          <w:szCs w:val="24"/>
          <w:lang w:eastAsia="ru-RU"/>
        </w:rPr>
        <w:t>у</w:t>
      </w:r>
      <w:r w:rsidRPr="00D1781B">
        <w:rPr>
          <w:rFonts w:ascii="Times New Roman" w:hAnsi="Times New Roman"/>
          <w:sz w:val="24"/>
          <w:szCs w:val="24"/>
          <w:lang w:val="ru-RU" w:eastAsia="ru-RU"/>
        </w:rPr>
        <w:t xml:space="preserve"> наступні:</w:t>
      </w:r>
    </w:p>
    <w:p w:rsidR="00F52950" w:rsidRPr="009E4CA0" w:rsidRDefault="00F52950" w:rsidP="00F52950">
      <w:pPr>
        <w:numPr>
          <w:ilvl w:val="1"/>
          <w:numId w:val="40"/>
        </w:numPr>
        <w:tabs>
          <w:tab w:val="left" w:pos="993"/>
        </w:tabs>
        <w:spacing w:after="0" w:line="240" w:lineRule="auto"/>
        <w:contextualSpacing/>
        <w:jc w:val="both"/>
        <w:rPr>
          <w:rFonts w:ascii="Times New Roman" w:hAnsi="Times New Roman"/>
          <w:sz w:val="24"/>
          <w:szCs w:val="24"/>
          <w:lang w:eastAsia="ru-RU"/>
        </w:rPr>
      </w:pPr>
      <w:r w:rsidRPr="00D1781B">
        <w:rPr>
          <w:rFonts w:ascii="Times New Roman" w:hAnsi="Times New Roman"/>
          <w:color w:val="000000"/>
          <w:sz w:val="24"/>
          <w:szCs w:val="24"/>
          <w:lang w:eastAsia="ru-RU"/>
        </w:rPr>
        <w:t xml:space="preserve">Обсяг постачання електричної енергії на перший об’єкт (НС </w:t>
      </w:r>
      <w:r w:rsidRPr="00D1781B">
        <w:rPr>
          <w:rFonts w:ascii="Times New Roman" w:hAnsi="Times New Roman"/>
          <w:color w:val="000000"/>
          <w:sz w:val="24"/>
          <w:szCs w:val="24"/>
          <w:lang w:val="en-US" w:eastAsia="ru-RU"/>
        </w:rPr>
        <w:t>I</w:t>
      </w:r>
      <w:r w:rsidRPr="00D1781B">
        <w:rPr>
          <w:rFonts w:ascii="Times New Roman" w:hAnsi="Times New Roman"/>
          <w:color w:val="000000"/>
          <w:sz w:val="24"/>
          <w:szCs w:val="24"/>
          <w:vertAlign w:val="superscript"/>
          <w:lang w:eastAsia="ru-RU"/>
        </w:rPr>
        <w:t xml:space="preserve">-го </w:t>
      </w:r>
      <w:r w:rsidRPr="00D1781B">
        <w:rPr>
          <w:rFonts w:ascii="Times New Roman" w:hAnsi="Times New Roman"/>
          <w:color w:val="000000"/>
          <w:sz w:val="24"/>
          <w:szCs w:val="24"/>
          <w:lang w:eastAsia="ru-RU"/>
        </w:rPr>
        <w:t xml:space="preserve">та </w:t>
      </w:r>
      <w:r w:rsidRPr="00D1781B">
        <w:rPr>
          <w:rFonts w:ascii="Times New Roman" w:hAnsi="Times New Roman"/>
          <w:color w:val="000000"/>
          <w:sz w:val="24"/>
          <w:szCs w:val="24"/>
          <w:lang w:eastAsia="ru-RU"/>
        </w:rPr>
        <w:br/>
      </w:r>
      <w:r w:rsidRPr="00D1781B">
        <w:rPr>
          <w:rFonts w:ascii="Times New Roman" w:hAnsi="Times New Roman"/>
          <w:color w:val="000000"/>
          <w:sz w:val="24"/>
          <w:szCs w:val="24"/>
          <w:lang w:val="en-US" w:eastAsia="ru-RU"/>
        </w:rPr>
        <w:t>II</w:t>
      </w:r>
      <w:r w:rsidRPr="00D1781B">
        <w:rPr>
          <w:rFonts w:ascii="Times New Roman" w:hAnsi="Times New Roman"/>
          <w:color w:val="000000"/>
          <w:sz w:val="24"/>
          <w:szCs w:val="24"/>
          <w:vertAlign w:val="superscript"/>
          <w:lang w:eastAsia="ru-RU"/>
        </w:rPr>
        <w:t>-го</w:t>
      </w:r>
      <w:r w:rsidRPr="00D1781B">
        <w:rPr>
          <w:rFonts w:ascii="Times New Roman" w:hAnsi="Times New Roman"/>
          <w:color w:val="000000"/>
          <w:sz w:val="24"/>
          <w:szCs w:val="24"/>
          <w:lang w:eastAsia="ru-RU"/>
        </w:rPr>
        <w:t xml:space="preserve">підйому):«Дніпровська водоочисна станція» (ДВС) с. Сокирно, ПС «Сокирно» 110/35/6 в </w:t>
      </w:r>
      <w:r w:rsidRPr="009E4CA0">
        <w:rPr>
          <w:rFonts w:ascii="Times New Roman" w:hAnsi="Times New Roman"/>
          <w:color w:val="000000"/>
          <w:sz w:val="24"/>
          <w:szCs w:val="24"/>
          <w:lang w:eastAsia="ru-RU"/>
        </w:rPr>
        <w:t xml:space="preserve">період з </w:t>
      </w:r>
      <w:r>
        <w:rPr>
          <w:rFonts w:ascii="Times New Roman" w:hAnsi="Times New Roman"/>
          <w:color w:val="000000"/>
          <w:sz w:val="24"/>
          <w:szCs w:val="24"/>
          <w:lang w:eastAsia="ru-RU"/>
        </w:rPr>
        <w:t>1 червня 2024 року по 31 грудня 2024 року</w:t>
      </w:r>
      <w:r w:rsidRPr="009E4CA0">
        <w:rPr>
          <w:rFonts w:ascii="Times New Roman" w:hAnsi="Times New Roman"/>
          <w:color w:val="000000"/>
          <w:sz w:val="24"/>
          <w:szCs w:val="24"/>
          <w:lang w:eastAsia="ru-RU"/>
        </w:rPr>
        <w:t xml:space="preserve">: </w:t>
      </w:r>
      <w:r>
        <w:rPr>
          <w:rFonts w:ascii="Times New Roman" w:hAnsi="Times New Roman"/>
          <w:sz w:val="24"/>
          <w:szCs w:val="24"/>
          <w:lang w:eastAsia="ru-RU"/>
        </w:rPr>
        <w:t>2</w:t>
      </w:r>
      <w:r w:rsidRPr="009E4CA0">
        <w:rPr>
          <w:rFonts w:ascii="Times New Roman" w:hAnsi="Times New Roman"/>
          <w:sz w:val="24"/>
          <w:szCs w:val="24"/>
          <w:lang w:eastAsia="ru-RU"/>
        </w:rPr>
        <w:t xml:space="preserve"> </w:t>
      </w:r>
      <w:r>
        <w:rPr>
          <w:rFonts w:ascii="Times New Roman" w:hAnsi="Times New Roman"/>
          <w:sz w:val="24"/>
          <w:szCs w:val="24"/>
          <w:lang w:eastAsia="ru-RU"/>
        </w:rPr>
        <w:t>529</w:t>
      </w:r>
      <w:r w:rsidRPr="009E4CA0">
        <w:rPr>
          <w:rFonts w:ascii="Times New Roman" w:hAnsi="Times New Roman"/>
          <w:sz w:val="24"/>
          <w:szCs w:val="24"/>
          <w:lang w:eastAsia="ru-RU"/>
        </w:rPr>
        <w:t>,</w:t>
      </w:r>
      <w:r>
        <w:rPr>
          <w:rFonts w:ascii="Times New Roman" w:hAnsi="Times New Roman"/>
          <w:sz w:val="24"/>
          <w:szCs w:val="24"/>
          <w:lang w:eastAsia="ru-RU"/>
        </w:rPr>
        <w:t>8</w:t>
      </w:r>
      <w:r w:rsidRPr="009E4CA0">
        <w:rPr>
          <w:rFonts w:ascii="Times New Roman" w:hAnsi="Times New Roman"/>
          <w:color w:val="000000"/>
          <w:sz w:val="24"/>
          <w:szCs w:val="24"/>
          <w:lang w:eastAsia="ru-RU"/>
        </w:rPr>
        <w:t xml:space="preserve"> тис. кВт*год., у тому числі помісячно:</w:t>
      </w:r>
    </w:p>
    <w:p w:rsidR="00F52950" w:rsidRPr="009E4CA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en-US" w:eastAsia="ru-RU"/>
              </w:rPr>
              <w:t>1</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Водоочисна станція</w:t>
            </w:r>
          </w:p>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с Сокирно, ПС «Сокирно» 110/35/6 кВ</w:t>
            </w:r>
          </w:p>
        </w:tc>
        <w:tc>
          <w:tcPr>
            <w:tcW w:w="709" w:type="dxa"/>
            <w:tcBorders>
              <w:left w:val="double" w:sz="4" w:space="0" w:color="auto"/>
              <w:bottom w:val="doub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cs="Arial"/>
                <w:i/>
                <w:sz w:val="20"/>
                <w:szCs w:val="20"/>
                <w:lang w:eastAsia="ru-RU"/>
              </w:rPr>
            </w:pPr>
            <w:r w:rsidRPr="009E4CA0">
              <w:rPr>
                <w:rFonts w:ascii="Times New Roman" w:hAnsi="Times New Roman" w:cs="Arial"/>
                <w:i/>
                <w:sz w:val="20"/>
                <w:szCs w:val="20"/>
                <w:lang w:eastAsia="ru-RU"/>
              </w:rPr>
              <w:t>3 000</w:t>
            </w:r>
          </w:p>
        </w:tc>
        <w:tc>
          <w:tcPr>
            <w:tcW w:w="709" w:type="dxa"/>
            <w:tcBorders>
              <w:left w:val="double" w:sz="4" w:space="0" w:color="auto"/>
              <w:bottom w:val="doub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cs="Arial"/>
                <w:i/>
                <w:sz w:val="20"/>
                <w:szCs w:val="20"/>
                <w:lang w:eastAsia="ru-RU"/>
              </w:rPr>
            </w:pPr>
            <w:r w:rsidRPr="009E4CA0">
              <w:rPr>
                <w:rFonts w:ascii="Times New Roman" w:hAnsi="Times New Roman" w:cs="Arial"/>
                <w:i/>
                <w:sz w:val="20"/>
                <w:szCs w:val="20"/>
                <w:lang w:eastAsia="ru-RU"/>
              </w:rPr>
              <w:t>3 000</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354,2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366,8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366,8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354,2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366,8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354,2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366,8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w:t>
            </w:r>
            <w:r w:rsidRPr="009E4CA0">
              <w:rPr>
                <w:rFonts w:ascii="Times New Roman" w:hAnsi="Times New Roman"/>
                <w:b/>
                <w:i/>
                <w:sz w:val="20"/>
                <w:szCs w:val="20"/>
                <w:lang w:eastAsia="ru-RU"/>
              </w:rPr>
              <w:t> </w:t>
            </w:r>
            <w:r>
              <w:rPr>
                <w:rFonts w:ascii="Times New Roman" w:hAnsi="Times New Roman"/>
                <w:b/>
                <w:i/>
                <w:sz w:val="20"/>
                <w:szCs w:val="20"/>
                <w:lang w:eastAsia="ru-RU"/>
              </w:rPr>
              <w:t>529</w:t>
            </w:r>
            <w:r w:rsidRPr="009E4CA0">
              <w:rPr>
                <w:rFonts w:ascii="Times New Roman" w:hAnsi="Times New Roman"/>
                <w:b/>
                <w:i/>
                <w:sz w:val="20"/>
                <w:szCs w:val="20"/>
                <w:lang w:eastAsia="ru-RU"/>
              </w:rPr>
              <w:t>,</w:t>
            </w:r>
            <w:r>
              <w:rPr>
                <w:rFonts w:ascii="Times New Roman" w:hAnsi="Times New Roman"/>
                <w:b/>
                <w:i/>
                <w:sz w:val="20"/>
                <w:szCs w:val="20"/>
                <w:lang w:eastAsia="ru-RU"/>
              </w:rPr>
              <w:t>8</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3 000</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КЛ – 6 кВ в КРУН – 6 кВ ПС «Сокирно» в ком. 5, 6, 7, 10, 11, 12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ПЕРША.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9E4CA0" w:rsidRDefault="00F52950" w:rsidP="00F52950">
      <w:pPr>
        <w:numPr>
          <w:ilvl w:val="1"/>
          <w:numId w:val="40"/>
        </w:numPr>
        <w:tabs>
          <w:tab w:val="left" w:pos="993"/>
        </w:tabs>
        <w:spacing w:after="0" w:line="240" w:lineRule="auto"/>
        <w:ind w:left="284"/>
        <w:contextualSpacing/>
        <w:jc w:val="both"/>
        <w:rPr>
          <w:rFonts w:ascii="Times New Roman" w:hAnsi="Times New Roman"/>
          <w:sz w:val="24"/>
          <w:szCs w:val="24"/>
          <w:lang w:val="ru-RU" w:eastAsia="ru-RU"/>
        </w:rPr>
      </w:pPr>
      <w:r w:rsidRPr="00001B4D">
        <w:rPr>
          <w:rFonts w:ascii="Times New Roman" w:hAnsi="Times New Roman"/>
          <w:color w:val="000000"/>
          <w:sz w:val="24"/>
          <w:szCs w:val="24"/>
          <w:lang w:val="ru-RU" w:eastAsia="ru-RU"/>
        </w:rPr>
        <w:t xml:space="preserve"> Обсяг постачання електричної енергії на </w:t>
      </w:r>
      <w:r w:rsidRPr="00001B4D">
        <w:rPr>
          <w:rFonts w:ascii="Times New Roman" w:hAnsi="Times New Roman"/>
          <w:color w:val="000000"/>
          <w:sz w:val="24"/>
          <w:szCs w:val="24"/>
          <w:lang w:eastAsia="ru-RU"/>
        </w:rPr>
        <w:t>другий</w:t>
      </w:r>
      <w:r w:rsidRPr="00001B4D">
        <w:rPr>
          <w:rFonts w:ascii="Times New Roman" w:hAnsi="Times New Roman"/>
          <w:color w:val="000000"/>
          <w:sz w:val="24"/>
          <w:szCs w:val="24"/>
          <w:lang w:val="ru-RU" w:eastAsia="ru-RU"/>
        </w:rPr>
        <w:t xml:space="preserve"> об’єкт (НС </w:t>
      </w:r>
      <w:r w:rsidRPr="00001B4D">
        <w:rPr>
          <w:rFonts w:ascii="Times New Roman" w:hAnsi="Times New Roman"/>
          <w:color w:val="000000"/>
          <w:sz w:val="24"/>
          <w:szCs w:val="24"/>
          <w:lang w:val="en-US" w:eastAsia="ru-RU"/>
        </w:rPr>
        <w:t>III</w:t>
      </w:r>
      <w:r w:rsidRPr="00001B4D">
        <w:rPr>
          <w:rFonts w:ascii="Times New Roman" w:hAnsi="Times New Roman"/>
          <w:color w:val="000000"/>
          <w:sz w:val="24"/>
          <w:szCs w:val="24"/>
          <w:vertAlign w:val="superscript"/>
          <w:lang w:val="ru-RU" w:eastAsia="ru-RU"/>
        </w:rPr>
        <w:t>- го</w:t>
      </w:r>
      <w:r w:rsidRPr="00001B4D">
        <w:rPr>
          <w:rFonts w:ascii="Times New Roman" w:hAnsi="Times New Roman"/>
          <w:color w:val="000000"/>
          <w:sz w:val="24"/>
          <w:szCs w:val="24"/>
          <w:lang w:val="ru-RU" w:eastAsia="ru-RU"/>
        </w:rPr>
        <w:t>п</w:t>
      </w:r>
      <w:r w:rsidRPr="00001B4D">
        <w:rPr>
          <w:rFonts w:ascii="Times New Roman" w:hAnsi="Times New Roman"/>
          <w:color w:val="000000"/>
          <w:sz w:val="24"/>
          <w:szCs w:val="24"/>
          <w:lang w:eastAsia="ru-RU"/>
        </w:rPr>
        <w:t>ідйому)</w:t>
      </w:r>
      <w:r w:rsidRPr="00001B4D">
        <w:rPr>
          <w:rFonts w:ascii="Times New Roman" w:hAnsi="Times New Roman"/>
          <w:color w:val="000000"/>
          <w:sz w:val="24"/>
          <w:szCs w:val="24"/>
          <w:lang w:val="ru-RU" w:eastAsia="ru-RU"/>
        </w:rPr>
        <w:t>:</w:t>
      </w:r>
      <w:r w:rsidRPr="00001B4D">
        <w:rPr>
          <w:rFonts w:ascii="Times New Roman" w:hAnsi="Times New Roman"/>
          <w:color w:val="000000"/>
          <w:sz w:val="24"/>
          <w:szCs w:val="24"/>
          <w:lang w:eastAsia="ru-RU"/>
        </w:rPr>
        <w:t xml:space="preserve"> Соснівка, 24 квартал, </w:t>
      </w:r>
      <w:r w:rsidRPr="009E4CA0">
        <w:rPr>
          <w:rFonts w:ascii="Times New Roman" w:hAnsi="Times New Roman"/>
          <w:color w:val="000000"/>
          <w:sz w:val="24"/>
          <w:szCs w:val="24"/>
          <w:lang w:eastAsia="ru-RU"/>
        </w:rPr>
        <w:t xml:space="preserve">ПС «Західна»,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858,3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val="ru-RU" w:eastAsia="ru-RU"/>
              </w:rPr>
              <w:t>Соснівка 24 квартал</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color w:val="000000"/>
                <w:lang w:val="ru-RU" w:eastAsia="ru-RU"/>
              </w:rPr>
              <w:t>4030</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color w:val="000000"/>
                <w:lang w:val="ru-RU" w:eastAsia="ru-RU"/>
              </w:rPr>
              <w:t>4030</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120,1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124,5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124,5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120,1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124,5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120,1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124,5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858</w:t>
            </w:r>
            <w:r w:rsidRPr="009E4CA0">
              <w:rPr>
                <w:rFonts w:ascii="Times New Roman" w:hAnsi="Times New Roman"/>
                <w:b/>
                <w:i/>
                <w:sz w:val="20"/>
                <w:szCs w:val="20"/>
                <w:lang w:eastAsia="ru-RU"/>
              </w:rPr>
              <w:t>,</w:t>
            </w:r>
            <w:r>
              <w:rPr>
                <w:rFonts w:ascii="Times New Roman" w:hAnsi="Times New Roman"/>
                <w:b/>
                <w:i/>
                <w:sz w:val="20"/>
                <w:szCs w:val="20"/>
                <w:lang w:eastAsia="ru-RU"/>
              </w:rPr>
              <w:t>3</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lastRenderedPageBreak/>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4 030</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 xml:space="preserve">Межа балансової належності знаходиться на кабельних наконечниках КЛ – </w:t>
      </w:r>
      <w:r w:rsidRPr="00D1781B">
        <w:rPr>
          <w:rFonts w:ascii="Times New Roman" w:hAnsi="Times New Roman"/>
          <w:color w:val="000000"/>
          <w:sz w:val="24"/>
          <w:szCs w:val="24"/>
          <w:lang w:val="ru-RU" w:eastAsia="ru-RU"/>
        </w:rPr>
        <w:t>10</w:t>
      </w:r>
      <w:r w:rsidRPr="00D1781B">
        <w:rPr>
          <w:rFonts w:ascii="Times New Roman" w:hAnsi="Times New Roman"/>
          <w:color w:val="000000"/>
          <w:sz w:val="24"/>
          <w:szCs w:val="24"/>
          <w:lang w:eastAsia="ru-RU"/>
        </w:rPr>
        <w:t xml:space="preserve"> кВ в КРУН – </w:t>
      </w:r>
      <w:r w:rsidRPr="00D1781B">
        <w:rPr>
          <w:rFonts w:ascii="Times New Roman" w:hAnsi="Times New Roman"/>
          <w:color w:val="000000"/>
          <w:sz w:val="24"/>
          <w:szCs w:val="24"/>
          <w:lang w:val="ru-RU" w:eastAsia="ru-RU"/>
        </w:rPr>
        <w:t>10</w:t>
      </w:r>
      <w:r w:rsidRPr="00D1781B">
        <w:rPr>
          <w:rFonts w:ascii="Times New Roman" w:hAnsi="Times New Roman"/>
          <w:color w:val="000000"/>
          <w:sz w:val="24"/>
          <w:szCs w:val="24"/>
          <w:lang w:eastAsia="ru-RU"/>
        </w:rPr>
        <w:t xml:space="preserve"> кВ ТП </w:t>
      </w:r>
      <w:r w:rsidRPr="00D1781B">
        <w:rPr>
          <w:rFonts w:ascii="Times New Roman" w:hAnsi="Times New Roman"/>
          <w:color w:val="000000"/>
          <w:sz w:val="24"/>
          <w:szCs w:val="24"/>
          <w:lang w:val="ru-RU" w:eastAsia="ru-RU"/>
        </w:rPr>
        <w:t xml:space="preserve">– 248 </w:t>
      </w:r>
      <w:r w:rsidRPr="00D1781B">
        <w:rPr>
          <w:rFonts w:ascii="Times New Roman" w:hAnsi="Times New Roman"/>
          <w:color w:val="000000"/>
          <w:sz w:val="24"/>
          <w:szCs w:val="24"/>
          <w:lang w:eastAsia="ru-RU"/>
        </w:rPr>
        <w:t>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ПЕРША.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третій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Центральний маданчик)</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w:t>
      </w:r>
      <w:r w:rsidRPr="009E4CA0">
        <w:rPr>
          <w:rFonts w:ascii="Times New Roman" w:hAnsi="Times New Roman"/>
          <w:color w:val="000000"/>
          <w:sz w:val="24"/>
          <w:szCs w:val="24"/>
          <w:lang w:eastAsia="ru-RU"/>
        </w:rPr>
        <w:t>Гетьмана Сагайдачного</w:t>
      </w:r>
      <w:r w:rsidRPr="009E4CA0">
        <w:rPr>
          <w:rFonts w:ascii="Times New Roman" w:hAnsi="Times New Roman"/>
          <w:color w:val="000000"/>
          <w:sz w:val="24"/>
          <w:szCs w:val="24"/>
          <w:lang w:val="ru-RU" w:eastAsia="ru-RU"/>
        </w:rPr>
        <w:t>, 12</w:t>
      </w:r>
      <w:r w:rsidRPr="009E4CA0">
        <w:rPr>
          <w:rFonts w:ascii="Times New Roman" w:hAnsi="Times New Roman"/>
          <w:color w:val="000000"/>
          <w:sz w:val="24"/>
          <w:szCs w:val="24"/>
          <w:lang w:eastAsia="ru-RU"/>
        </w:rPr>
        <w:t xml:space="preserve">, ТП – 20,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586,5</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3</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Центральний майданчик</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260</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260</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82,3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84,9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84,9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82,3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84,9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82,3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84,9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586,5</w:t>
            </w:r>
          </w:p>
        </w:tc>
      </w:tr>
    </w:tbl>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260</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D1781B">
        <w:rPr>
          <w:rFonts w:ascii="Times New Roman" w:hAnsi="Times New Roman"/>
          <w:color w:val="000000"/>
          <w:sz w:val="24"/>
          <w:szCs w:val="24"/>
          <w:lang w:val="ru-RU" w:eastAsia="ru-RU"/>
        </w:rPr>
        <w:t>В центрального майданчика</w:t>
      </w:r>
      <w:r w:rsidRPr="00D1781B">
        <w:rPr>
          <w:rFonts w:ascii="Times New Roman" w:hAnsi="Times New Roman"/>
          <w:color w:val="000000"/>
          <w:sz w:val="24"/>
          <w:szCs w:val="24"/>
          <w:lang w:eastAsia="ru-RU"/>
        </w:rPr>
        <w:t xml:space="preserve"> ТП – 20 комірки 2. 4.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четвертий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Дільниця КНС, ГКНС – 1)</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Пацаєва, 51/1, ТП – 189,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305,9</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55"/>
        <w:gridCol w:w="851"/>
        <w:gridCol w:w="780"/>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055"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851"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4</w:t>
            </w:r>
            <w:r w:rsidRPr="009E4CA0">
              <w:rPr>
                <w:rFonts w:ascii="Times New Roman" w:hAnsi="Times New Roman"/>
                <w:i/>
                <w:sz w:val="20"/>
                <w:szCs w:val="20"/>
                <w:lang w:val="ru-RU" w:eastAsia="ru-RU"/>
              </w:rPr>
              <w:t>.</w:t>
            </w:r>
          </w:p>
        </w:tc>
        <w:tc>
          <w:tcPr>
            <w:tcW w:w="2055"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ГКНС – 1 </w:t>
            </w:r>
          </w:p>
        </w:tc>
        <w:tc>
          <w:tcPr>
            <w:tcW w:w="851"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color w:val="000000"/>
                <w:lang w:val="ru-RU" w:eastAsia="ru-RU"/>
              </w:rPr>
              <w:t>1 775</w:t>
            </w:r>
          </w:p>
        </w:tc>
        <w:tc>
          <w:tcPr>
            <w:tcW w:w="780"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color w:val="000000"/>
                <w:lang w:val="ru-RU" w:eastAsia="ru-RU"/>
              </w:rPr>
              <w:t>1 775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42,9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44,3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44,3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42,9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44,3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42,9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44,3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305,9</w:t>
            </w:r>
          </w:p>
        </w:tc>
      </w:tr>
    </w:tbl>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1 775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 xml:space="preserve">Межа балансової належності знаходиться на кабельних наконечниках в РУ – 10 кВ ТП – 189 – </w:t>
      </w:r>
      <w:r w:rsidRPr="00D1781B">
        <w:rPr>
          <w:rFonts w:ascii="Times New Roman" w:hAnsi="Times New Roman"/>
          <w:color w:val="000000"/>
          <w:sz w:val="24"/>
          <w:szCs w:val="24"/>
          <w:lang w:val="en-US" w:eastAsia="ru-RU"/>
        </w:rPr>
        <w:t>I</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ТП – 189 – </w:t>
      </w:r>
      <w:r w:rsidRPr="00D1781B">
        <w:rPr>
          <w:rFonts w:ascii="Times New Roman" w:hAnsi="Times New Roman"/>
          <w:color w:val="000000"/>
          <w:sz w:val="24"/>
          <w:szCs w:val="24"/>
          <w:lang w:val="en-US" w:eastAsia="ru-RU"/>
        </w:rPr>
        <w:t>II</w:t>
      </w:r>
      <w:r w:rsidRPr="00D1781B">
        <w:rPr>
          <w:rFonts w:ascii="Times New Roman" w:hAnsi="Times New Roman"/>
          <w:color w:val="000000"/>
          <w:sz w:val="24"/>
          <w:szCs w:val="24"/>
          <w:lang w:eastAsia="ru-RU"/>
        </w:rPr>
        <w:t>,</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ПС «Дніпрвська»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ПЕРША.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851"/>
        <w:jc w:val="both"/>
        <w:rPr>
          <w:rFonts w:ascii="Times New Roman" w:hAnsi="Times New Roman"/>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500418">
        <w:rPr>
          <w:rFonts w:ascii="Times New Roman" w:hAnsi="Times New Roman"/>
          <w:color w:val="000000"/>
          <w:sz w:val="24"/>
          <w:szCs w:val="24"/>
          <w:lang w:val="ru-RU" w:eastAsia="ru-RU"/>
        </w:rPr>
        <w:t xml:space="preserve">Обсяг постачання електричної енергії на </w:t>
      </w:r>
      <w:r w:rsidRPr="00500418">
        <w:rPr>
          <w:rFonts w:ascii="Times New Roman" w:hAnsi="Times New Roman"/>
          <w:color w:val="000000"/>
          <w:sz w:val="24"/>
          <w:szCs w:val="24"/>
          <w:lang w:eastAsia="ru-RU"/>
        </w:rPr>
        <w:t>п’ятий</w:t>
      </w:r>
      <w:r w:rsidRPr="00500418">
        <w:rPr>
          <w:rFonts w:ascii="Times New Roman" w:hAnsi="Times New Roman"/>
          <w:color w:val="000000"/>
          <w:sz w:val="24"/>
          <w:szCs w:val="24"/>
          <w:lang w:val="ru-RU" w:eastAsia="ru-RU"/>
        </w:rPr>
        <w:t xml:space="preserve"> об’єкт (</w:t>
      </w:r>
      <w:r w:rsidRPr="00500418">
        <w:rPr>
          <w:rFonts w:ascii="Times New Roman" w:hAnsi="Times New Roman"/>
          <w:color w:val="000000"/>
          <w:sz w:val="24"/>
          <w:szCs w:val="24"/>
          <w:lang w:eastAsia="ru-RU"/>
        </w:rPr>
        <w:t>ГКНС – 2)</w:t>
      </w:r>
      <w:r w:rsidRPr="00500418">
        <w:rPr>
          <w:rFonts w:ascii="Times New Roman" w:hAnsi="Times New Roman"/>
          <w:color w:val="000000"/>
          <w:sz w:val="24"/>
          <w:szCs w:val="24"/>
          <w:lang w:val="ru-RU" w:eastAsia="ru-RU"/>
        </w:rPr>
        <w:t>:</w:t>
      </w:r>
      <w:r w:rsidRPr="00500418">
        <w:rPr>
          <w:rFonts w:ascii="Times New Roman" w:hAnsi="Times New Roman"/>
          <w:color w:val="000000"/>
          <w:sz w:val="24"/>
          <w:szCs w:val="24"/>
          <w:lang w:eastAsia="ru-RU"/>
        </w:rPr>
        <w:t xml:space="preserve"> вул. Чигиринська, </w:t>
      </w:r>
      <w:r w:rsidRPr="009E4CA0">
        <w:rPr>
          <w:rFonts w:ascii="Times New Roman" w:hAnsi="Times New Roman"/>
          <w:color w:val="000000"/>
          <w:sz w:val="24"/>
          <w:szCs w:val="24"/>
          <w:lang w:eastAsia="ru-RU"/>
        </w:rPr>
        <w:t xml:space="preserve">598/1, ТП – 297,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789,2</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ind w:left="64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55"/>
        <w:gridCol w:w="851"/>
        <w:gridCol w:w="780"/>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055"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851"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5</w:t>
            </w:r>
            <w:r w:rsidRPr="009E4CA0">
              <w:rPr>
                <w:rFonts w:ascii="Times New Roman" w:hAnsi="Times New Roman"/>
                <w:i/>
                <w:sz w:val="20"/>
                <w:szCs w:val="20"/>
                <w:lang w:val="ru-RU" w:eastAsia="ru-RU"/>
              </w:rPr>
              <w:t>.</w:t>
            </w:r>
          </w:p>
        </w:tc>
        <w:tc>
          <w:tcPr>
            <w:tcW w:w="2055"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ГКНС – 2 </w:t>
            </w:r>
          </w:p>
        </w:tc>
        <w:tc>
          <w:tcPr>
            <w:tcW w:w="851"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color w:val="000000"/>
                <w:lang w:eastAsia="ru-RU"/>
              </w:rPr>
              <w:t>2 215</w:t>
            </w:r>
          </w:p>
        </w:tc>
        <w:tc>
          <w:tcPr>
            <w:tcW w:w="780"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color w:val="000000"/>
                <w:lang w:eastAsia="ru-RU"/>
              </w:rPr>
              <w:t>2 215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110,8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114,2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114,2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110,8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114,2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110,8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114,2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789,2</w:t>
            </w:r>
          </w:p>
        </w:tc>
      </w:tr>
    </w:tbl>
    <w:p w:rsidR="00F52950" w:rsidRDefault="00F52950" w:rsidP="00F52950">
      <w:pPr>
        <w:tabs>
          <w:tab w:val="left" w:pos="993"/>
        </w:tabs>
        <w:spacing w:after="0" w:line="240" w:lineRule="auto"/>
        <w:ind w:left="64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Відповідно до ТУ № 23959, максимальне розрахункове навантаження – 2</w:t>
      </w:r>
      <w:r w:rsidRPr="00D1781B">
        <w:rPr>
          <w:rFonts w:ascii="Times New Roman" w:hAnsi="Times New Roman"/>
          <w:color w:val="000000"/>
          <w:sz w:val="24"/>
          <w:szCs w:val="24"/>
          <w:lang w:eastAsia="ru-RU"/>
        </w:rPr>
        <w:t xml:space="preserve"> </w:t>
      </w:r>
      <w:r w:rsidRPr="00D1781B">
        <w:rPr>
          <w:rFonts w:ascii="Times New Roman" w:hAnsi="Times New Roman"/>
          <w:color w:val="000000"/>
          <w:sz w:val="24"/>
          <w:szCs w:val="24"/>
          <w:lang w:val="ru-RU" w:eastAsia="ru-RU"/>
        </w:rPr>
        <w:t>215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ЛЕП – 10 кВ ТП – 297 – ТП – 331, комірки № 18, 19, кабельні ЛЕП – 10 кВ, ТП – 297 – ТП – 320, ТП – 320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ПЕРША.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851"/>
        <w:jc w:val="both"/>
        <w:rPr>
          <w:rFonts w:ascii="Times New Roman" w:hAnsi="Times New Roman"/>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шостий</w:t>
      </w:r>
      <w:r w:rsidRPr="00D1781B">
        <w:rPr>
          <w:rFonts w:ascii="Times New Roman" w:hAnsi="Times New Roman"/>
          <w:color w:val="000000"/>
          <w:sz w:val="24"/>
          <w:szCs w:val="24"/>
          <w:lang w:val="ru-RU" w:eastAsia="ru-RU"/>
        </w:rPr>
        <w:t xml:space="preserve"> об’єкт (Р</w:t>
      </w:r>
      <w:r w:rsidRPr="00D1781B">
        <w:rPr>
          <w:rFonts w:ascii="Times New Roman" w:hAnsi="Times New Roman"/>
          <w:color w:val="000000"/>
          <w:sz w:val="24"/>
          <w:szCs w:val="24"/>
          <w:lang w:eastAsia="ru-RU"/>
        </w:rPr>
        <w:t>КНС «Гвардійська»)</w:t>
      </w:r>
      <w:r w:rsidRPr="00D1781B">
        <w:rPr>
          <w:rFonts w:ascii="Times New Roman" w:hAnsi="Times New Roman"/>
          <w:color w:val="000000"/>
          <w:sz w:val="24"/>
          <w:szCs w:val="24"/>
          <w:lang w:val="ru-RU" w:eastAsia="ru-RU"/>
        </w:rPr>
        <w:t>:</w:t>
      </w:r>
      <w:r>
        <w:rPr>
          <w:rFonts w:ascii="Times New Roman" w:hAnsi="Times New Roman"/>
          <w:color w:val="000000"/>
          <w:sz w:val="24"/>
          <w:szCs w:val="24"/>
          <w:lang w:eastAsia="ru-RU"/>
        </w:rPr>
        <w:t xml:space="preserve"> пров</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Черкаський, 12а, ТП – 14,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2,1</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6</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«Гвардійська»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color w:val="000000"/>
                <w:lang w:eastAsia="ru-RU"/>
              </w:rPr>
              <w:t>25,6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color w:val="000000"/>
                <w:lang w:eastAsia="ru-RU"/>
              </w:rPr>
              <w:t>25,6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sz w:val="24"/>
                <w:szCs w:val="24"/>
                <w:lang w:val="ru-RU"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sz w:val="24"/>
                <w:szCs w:val="24"/>
                <w:lang w:val="ru-RU"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Pr>
                <w:rFonts w:ascii="Times New Roman" w:hAnsi="Times New Roman"/>
                <w:i/>
                <w:sz w:val="20"/>
                <w:szCs w:val="20"/>
                <w:lang w:val="ru-RU" w:eastAsia="ru-RU"/>
              </w:rPr>
              <w:t>0,3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2,1</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25,6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14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сьомий об’єкт (РКНС «Річпорт»): вул.. Юрія </w:t>
      </w:r>
      <w:r w:rsidRPr="009E4CA0">
        <w:rPr>
          <w:rFonts w:ascii="Times New Roman" w:hAnsi="Times New Roman"/>
          <w:color w:val="000000"/>
          <w:sz w:val="24"/>
          <w:szCs w:val="24"/>
          <w:lang w:eastAsia="ru-RU"/>
        </w:rPr>
        <w:t xml:space="preserve">Іллєнка, 10, ТП – 394, ТП – 71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4,2</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7</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«Річпорт»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39,7</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lang w:eastAsia="ru-RU"/>
              </w:rPr>
              <w:t>39,7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4,2</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39,7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394, ТП – 71,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восьмий</w:t>
      </w:r>
      <w:r w:rsidRPr="00D1781B">
        <w:rPr>
          <w:rFonts w:ascii="Times New Roman" w:hAnsi="Times New Roman"/>
          <w:color w:val="000000"/>
          <w:sz w:val="24"/>
          <w:szCs w:val="24"/>
          <w:lang w:val="ru-RU" w:eastAsia="ru-RU"/>
        </w:rPr>
        <w:t xml:space="preserve"> об’єкт (Р</w:t>
      </w:r>
      <w:r w:rsidRPr="00D1781B">
        <w:rPr>
          <w:rFonts w:ascii="Times New Roman" w:hAnsi="Times New Roman"/>
          <w:color w:val="000000"/>
          <w:sz w:val="24"/>
          <w:szCs w:val="24"/>
          <w:lang w:eastAsia="ru-RU"/>
        </w:rPr>
        <w:t>КНС «Смілянська»)</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w:t>
      </w:r>
      <w:r w:rsidRPr="009E4CA0">
        <w:rPr>
          <w:rFonts w:ascii="Times New Roman" w:hAnsi="Times New Roman"/>
          <w:color w:val="000000"/>
          <w:sz w:val="24"/>
          <w:szCs w:val="24"/>
          <w:lang w:eastAsia="ru-RU"/>
        </w:rPr>
        <w:t xml:space="preserve">Смілянська, 104, ТП – 140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50,5</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44"/>
        <w:gridCol w:w="744"/>
        <w:gridCol w:w="62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75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73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2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8</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«Смілянська» </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147,5</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lang w:eastAsia="ru-RU"/>
              </w:rPr>
              <w:t>147,5</w:t>
            </w:r>
          </w:p>
        </w:tc>
        <w:tc>
          <w:tcPr>
            <w:tcW w:w="62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7,1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7,3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7,3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7,1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7,3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7,1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7,3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50,5</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147,5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140,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дев’ятий</w:t>
      </w:r>
      <w:r w:rsidRPr="00D1781B">
        <w:rPr>
          <w:rFonts w:ascii="Times New Roman" w:hAnsi="Times New Roman"/>
          <w:color w:val="000000"/>
          <w:sz w:val="24"/>
          <w:szCs w:val="24"/>
          <w:lang w:val="ru-RU" w:eastAsia="ru-RU"/>
        </w:rPr>
        <w:t xml:space="preserve"> об’єкт (Р</w:t>
      </w:r>
      <w:r w:rsidRPr="00D1781B">
        <w:rPr>
          <w:rFonts w:ascii="Times New Roman" w:hAnsi="Times New Roman"/>
          <w:color w:val="000000"/>
          <w:sz w:val="24"/>
          <w:szCs w:val="24"/>
          <w:lang w:eastAsia="ru-RU"/>
        </w:rPr>
        <w:t>КНС «Чайка»)</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пров. </w:t>
      </w:r>
      <w:r w:rsidRPr="009E4CA0">
        <w:rPr>
          <w:rFonts w:ascii="Times New Roman" w:hAnsi="Times New Roman"/>
          <w:color w:val="000000"/>
          <w:sz w:val="24"/>
          <w:szCs w:val="24"/>
          <w:lang w:eastAsia="ru-RU"/>
        </w:rPr>
        <w:t xml:space="preserve">Парковий, 3а, ТП – 196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2,1</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lastRenderedPageBreak/>
              <w:t>9</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«Чайка»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28,1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lang w:eastAsia="ru-RU"/>
              </w:rPr>
              <w:t>28,1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2,1</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28,1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196,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десятий</w:t>
      </w:r>
      <w:r w:rsidRPr="00D1781B">
        <w:rPr>
          <w:rFonts w:ascii="Times New Roman" w:hAnsi="Times New Roman"/>
          <w:color w:val="000000"/>
          <w:sz w:val="24"/>
          <w:szCs w:val="24"/>
          <w:lang w:val="ru-RU" w:eastAsia="ru-RU"/>
        </w:rPr>
        <w:t xml:space="preserve"> об’єкт (Р</w:t>
      </w:r>
      <w:r w:rsidRPr="00D1781B">
        <w:rPr>
          <w:rFonts w:ascii="Times New Roman" w:hAnsi="Times New Roman"/>
          <w:color w:val="000000"/>
          <w:sz w:val="24"/>
          <w:szCs w:val="24"/>
          <w:lang w:eastAsia="ru-RU"/>
        </w:rPr>
        <w:t>КНС «Онколікарня»)</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 xml:space="preserve">вул.. </w:t>
      </w:r>
      <w:r w:rsidRPr="009E4CA0">
        <w:rPr>
          <w:rFonts w:ascii="Times New Roman" w:hAnsi="Times New Roman"/>
          <w:color w:val="000000"/>
          <w:sz w:val="24"/>
          <w:szCs w:val="24"/>
          <w:lang w:eastAsia="ru-RU"/>
        </w:rPr>
        <w:t>Ме</w:t>
      </w:r>
      <w:r w:rsidRPr="009E4CA0">
        <w:rPr>
          <w:rFonts w:ascii="Times New Roman" w:hAnsi="Times New Roman"/>
          <w:color w:val="000000"/>
          <w:sz w:val="24"/>
          <w:szCs w:val="24"/>
          <w:lang w:val="ru-RU" w:eastAsia="ru-RU"/>
        </w:rPr>
        <w:t>н</w:t>
      </w:r>
      <w:r w:rsidRPr="009E4CA0">
        <w:rPr>
          <w:rFonts w:ascii="Times New Roman" w:hAnsi="Times New Roman"/>
          <w:color w:val="000000"/>
          <w:sz w:val="24"/>
          <w:szCs w:val="24"/>
          <w:lang w:eastAsia="ru-RU"/>
        </w:rPr>
        <w:t xml:space="preserve">делєєва, 7а, ТП – 243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3,5</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10</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«Онколікарня»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21,6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lang w:eastAsia="ru-RU"/>
              </w:rPr>
              <w:t>21,6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3,5</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21,6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243,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одинадцятий</w:t>
      </w:r>
      <w:r w:rsidRPr="00D1781B">
        <w:rPr>
          <w:rFonts w:ascii="Times New Roman" w:hAnsi="Times New Roman"/>
          <w:color w:val="000000"/>
          <w:sz w:val="24"/>
          <w:szCs w:val="24"/>
          <w:lang w:val="ru-RU" w:eastAsia="ru-RU"/>
        </w:rPr>
        <w:t xml:space="preserve"> об’єкт (Р</w:t>
      </w:r>
      <w:r w:rsidRPr="00D1781B">
        <w:rPr>
          <w:rFonts w:ascii="Times New Roman" w:hAnsi="Times New Roman"/>
          <w:color w:val="000000"/>
          <w:sz w:val="24"/>
          <w:szCs w:val="24"/>
          <w:lang w:eastAsia="ru-RU"/>
        </w:rPr>
        <w:t>КНС «Соснівка»)</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 xml:space="preserve">вул.. </w:t>
      </w:r>
      <w:r w:rsidRPr="009E4CA0">
        <w:rPr>
          <w:rFonts w:ascii="Times New Roman" w:hAnsi="Times New Roman"/>
          <w:color w:val="000000"/>
          <w:sz w:val="24"/>
          <w:szCs w:val="24"/>
          <w:lang w:eastAsia="ru-RU"/>
        </w:rPr>
        <w:t xml:space="preserve">Менделєєва, 10, ТП – 298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40,3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11</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«Соснівка»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78,7</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en-US" w:eastAsia="ru-RU"/>
              </w:rPr>
            </w:pPr>
            <w:r w:rsidRPr="009E4CA0">
              <w:rPr>
                <w:rFonts w:ascii="Times New Roman" w:hAnsi="Times New Roman"/>
                <w:i/>
                <w:lang w:eastAsia="ru-RU"/>
              </w:rPr>
              <w:t>78,7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5,7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5,8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5,8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5,7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5,8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5,7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5,8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40,3</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78,7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298,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eastAsia="ru-RU"/>
        </w:rPr>
      </w:pPr>
      <w:r w:rsidRPr="00FB1CB1">
        <w:rPr>
          <w:rFonts w:ascii="Times New Roman" w:hAnsi="Times New Roman"/>
          <w:color w:val="000000"/>
          <w:sz w:val="24"/>
          <w:szCs w:val="24"/>
          <w:lang w:eastAsia="ru-RU"/>
        </w:rPr>
        <w:t xml:space="preserve">Обсяг постачання електричної енергії на дванадцятий об’єкт (РКНС «Тублікарня»): с. Геронимівка, територія тублікарні, ТП – 375 в період з </w:t>
      </w:r>
      <w:r>
        <w:rPr>
          <w:rFonts w:ascii="Times New Roman" w:hAnsi="Times New Roman"/>
          <w:color w:val="000000"/>
          <w:sz w:val="24"/>
          <w:szCs w:val="24"/>
          <w:lang w:eastAsia="ru-RU"/>
        </w:rPr>
        <w:t xml:space="preserve">1 червня 2024 року по </w:t>
      </w:r>
      <w:r w:rsidRPr="00A855EE">
        <w:rPr>
          <w:rFonts w:ascii="Times New Roman" w:hAnsi="Times New Roman"/>
          <w:color w:val="000000"/>
          <w:sz w:val="24"/>
          <w:szCs w:val="24"/>
          <w:lang w:eastAsia="ru-RU"/>
        </w:rPr>
        <w:t>31 грудня 2024 року</w:t>
      </w:r>
      <w:r w:rsidRPr="009E4CA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6,3</w:t>
      </w:r>
      <w:r w:rsidRPr="009E4CA0">
        <w:rPr>
          <w:rFonts w:ascii="Times New Roman" w:hAnsi="Times New Roman"/>
          <w:color w:val="000000"/>
          <w:sz w:val="24"/>
          <w:szCs w:val="24"/>
          <w:lang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97"/>
        <w:gridCol w:w="744"/>
        <w:gridCol w:w="745"/>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197"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45"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12</w:t>
            </w:r>
            <w:r w:rsidRPr="009E4CA0">
              <w:rPr>
                <w:rFonts w:ascii="Times New Roman" w:hAnsi="Times New Roman"/>
                <w:i/>
                <w:sz w:val="20"/>
                <w:szCs w:val="20"/>
                <w:lang w:val="ru-RU" w:eastAsia="ru-RU"/>
              </w:rPr>
              <w:t>.</w:t>
            </w:r>
          </w:p>
        </w:tc>
        <w:tc>
          <w:tcPr>
            <w:tcW w:w="219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«Тублікарня» </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104,7</w:t>
            </w:r>
          </w:p>
        </w:tc>
        <w:tc>
          <w:tcPr>
            <w:tcW w:w="745"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104,7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993"/>
        </w:tabs>
        <w:spacing w:after="0" w:line="240" w:lineRule="auto"/>
        <w:jc w:val="both"/>
        <w:rPr>
          <w:rFonts w:ascii="Times New Roman" w:hAnsi="Times New Roman"/>
          <w:color w:val="000000"/>
          <w:sz w:val="24"/>
          <w:szCs w:val="24"/>
          <w:lang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104,7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375,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9622D7">
        <w:rPr>
          <w:rFonts w:ascii="Times New Roman" w:hAnsi="Times New Roman"/>
          <w:color w:val="000000"/>
          <w:sz w:val="24"/>
          <w:szCs w:val="24"/>
          <w:lang w:val="ru-RU" w:eastAsia="ru-RU"/>
        </w:rPr>
        <w:t xml:space="preserve">Обсяг постачання електричної енергії на </w:t>
      </w:r>
      <w:r w:rsidRPr="009622D7">
        <w:rPr>
          <w:rFonts w:ascii="Times New Roman" w:hAnsi="Times New Roman"/>
          <w:color w:val="000000"/>
          <w:sz w:val="24"/>
          <w:szCs w:val="24"/>
          <w:lang w:eastAsia="ru-RU"/>
        </w:rPr>
        <w:t>тринадцятий</w:t>
      </w:r>
      <w:r w:rsidRPr="009622D7">
        <w:rPr>
          <w:rFonts w:ascii="Times New Roman" w:hAnsi="Times New Roman"/>
          <w:color w:val="000000"/>
          <w:sz w:val="24"/>
          <w:szCs w:val="24"/>
          <w:lang w:val="ru-RU" w:eastAsia="ru-RU"/>
        </w:rPr>
        <w:t xml:space="preserve"> об’єкт (</w:t>
      </w:r>
      <w:r w:rsidRPr="009622D7">
        <w:rPr>
          <w:rFonts w:ascii="Times New Roman" w:hAnsi="Times New Roman"/>
          <w:color w:val="000000"/>
          <w:sz w:val="24"/>
          <w:szCs w:val="24"/>
          <w:lang w:eastAsia="ru-RU"/>
        </w:rPr>
        <w:t>РКНС</w:t>
      </w:r>
      <w:r w:rsidRPr="00D1781B">
        <w:rPr>
          <w:rFonts w:ascii="Times New Roman" w:hAnsi="Times New Roman"/>
          <w:color w:val="000000"/>
          <w:sz w:val="24"/>
          <w:szCs w:val="24"/>
          <w:lang w:eastAsia="ru-RU"/>
        </w:rPr>
        <w:t xml:space="preserve"> «Університетська»)</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 xml:space="preserve">вул. Університетська, 84, ТП – 358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13</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«Університетська»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91,6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91,6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3,0</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3,0</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3,1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3,0</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3,1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21,4</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91,6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358,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lastRenderedPageBreak/>
        <w:t xml:space="preserve">Обсяг постачання електричної енергії на </w:t>
      </w:r>
      <w:r w:rsidRPr="00D1781B">
        <w:rPr>
          <w:rFonts w:ascii="Times New Roman" w:hAnsi="Times New Roman"/>
          <w:color w:val="000000"/>
          <w:sz w:val="24"/>
          <w:szCs w:val="24"/>
          <w:lang w:eastAsia="ru-RU"/>
        </w:rPr>
        <w:t>чот</w:t>
      </w:r>
      <w:r>
        <w:rPr>
          <w:rFonts w:ascii="Times New Roman" w:hAnsi="Times New Roman"/>
          <w:color w:val="000000"/>
          <w:sz w:val="24"/>
          <w:szCs w:val="24"/>
          <w:lang w:eastAsia="ru-RU"/>
        </w:rPr>
        <w:t>и</w:t>
      </w:r>
      <w:r w:rsidRPr="00D1781B">
        <w:rPr>
          <w:rFonts w:ascii="Times New Roman" w:hAnsi="Times New Roman"/>
          <w:color w:val="000000"/>
          <w:sz w:val="24"/>
          <w:szCs w:val="24"/>
          <w:lang w:eastAsia="ru-RU"/>
        </w:rPr>
        <w:t>рнадцятий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РКНС «Митниця – 1»)</w:t>
      </w:r>
      <w:r w:rsidRPr="00D1781B">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 xml:space="preserve">вул. Припортова, 15а, ТП – 460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55,8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44"/>
        <w:gridCol w:w="744"/>
        <w:gridCol w:w="688"/>
        <w:gridCol w:w="689"/>
        <w:gridCol w:w="688"/>
        <w:gridCol w:w="689"/>
        <w:gridCol w:w="688"/>
        <w:gridCol w:w="689"/>
        <w:gridCol w:w="68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75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73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8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8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8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8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8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8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8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14</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«Митниця - 1» </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205,5</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205,5</w:t>
            </w:r>
          </w:p>
        </w:tc>
        <w:tc>
          <w:tcPr>
            <w:tcW w:w="68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7,8</w:t>
            </w:r>
          </w:p>
        </w:tc>
        <w:tc>
          <w:tcPr>
            <w:tcW w:w="68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8,1</w:t>
            </w:r>
          </w:p>
        </w:tc>
        <w:tc>
          <w:tcPr>
            <w:tcW w:w="68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8,1</w:t>
            </w:r>
          </w:p>
        </w:tc>
        <w:tc>
          <w:tcPr>
            <w:tcW w:w="68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7,8</w:t>
            </w:r>
          </w:p>
        </w:tc>
        <w:tc>
          <w:tcPr>
            <w:tcW w:w="68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8,1</w:t>
            </w:r>
          </w:p>
        </w:tc>
        <w:tc>
          <w:tcPr>
            <w:tcW w:w="68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7,8</w:t>
            </w:r>
          </w:p>
        </w:tc>
        <w:tc>
          <w:tcPr>
            <w:tcW w:w="68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8,1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55,8</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205,5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460,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eastAsia="ru-RU"/>
        </w:rPr>
      </w:pPr>
      <w:r w:rsidRPr="00341D6C">
        <w:rPr>
          <w:rFonts w:ascii="Times New Roman" w:hAnsi="Times New Roman"/>
          <w:color w:val="000000"/>
          <w:sz w:val="24"/>
          <w:szCs w:val="24"/>
          <w:lang w:eastAsia="ru-RU"/>
        </w:rPr>
        <w:t xml:space="preserve">Обсяг постачання електричної енергії на </w:t>
      </w:r>
      <w:r w:rsidRPr="00D1781B">
        <w:rPr>
          <w:rFonts w:ascii="Times New Roman" w:hAnsi="Times New Roman"/>
          <w:color w:val="000000"/>
          <w:sz w:val="24"/>
          <w:szCs w:val="24"/>
          <w:lang w:eastAsia="ru-RU"/>
        </w:rPr>
        <w:t>п’ятнидцятий</w:t>
      </w:r>
      <w:r w:rsidRPr="00341D6C">
        <w:rPr>
          <w:rFonts w:ascii="Times New Roman" w:hAnsi="Times New Roman"/>
          <w:color w:val="000000"/>
          <w:sz w:val="24"/>
          <w:szCs w:val="24"/>
          <w:lang w:eastAsia="ru-RU"/>
        </w:rPr>
        <w:t xml:space="preserve"> об’єкт (</w:t>
      </w:r>
      <w:r w:rsidRPr="00D1781B">
        <w:rPr>
          <w:rFonts w:ascii="Times New Roman" w:hAnsi="Times New Roman"/>
          <w:color w:val="000000"/>
          <w:sz w:val="24"/>
          <w:szCs w:val="24"/>
          <w:lang w:eastAsia="ru-RU"/>
        </w:rPr>
        <w:t>РКНС «Митниця – 2»)</w:t>
      </w:r>
      <w:r w:rsidRPr="00341D6C">
        <w:rPr>
          <w:rFonts w:ascii="Times New Roman" w:hAnsi="Times New Roman"/>
          <w:color w:val="000000"/>
          <w:sz w:val="24"/>
          <w:szCs w:val="24"/>
          <w:lang w:eastAsia="ru-RU"/>
        </w:rPr>
        <w:t xml:space="preserve">: </w:t>
      </w:r>
      <w:r w:rsidRPr="00D1781B">
        <w:rPr>
          <w:rFonts w:ascii="Times New Roman" w:hAnsi="Times New Roman"/>
          <w:color w:val="000000"/>
          <w:sz w:val="24"/>
          <w:szCs w:val="24"/>
          <w:lang w:eastAsia="ru-RU"/>
        </w:rPr>
        <w:t xml:space="preserve">р </w:t>
      </w:r>
      <w:r w:rsidRPr="009E4CA0">
        <w:rPr>
          <w:rFonts w:ascii="Times New Roman" w:hAnsi="Times New Roman"/>
          <w:color w:val="000000"/>
          <w:sz w:val="24"/>
          <w:szCs w:val="24"/>
          <w:lang w:eastAsia="ru-RU"/>
        </w:rPr>
        <w:t xml:space="preserve">– н Митниця, ТП – 623 в період з </w:t>
      </w:r>
      <w:r>
        <w:rPr>
          <w:rFonts w:ascii="Times New Roman" w:hAnsi="Times New Roman"/>
          <w:color w:val="000000"/>
          <w:sz w:val="24"/>
          <w:szCs w:val="24"/>
          <w:lang w:eastAsia="ru-RU"/>
        </w:rPr>
        <w:t xml:space="preserve">1 червня 2024 року по </w:t>
      </w:r>
      <w:r>
        <w:rPr>
          <w:rFonts w:ascii="Times New Roman" w:hAnsi="Times New Roman"/>
          <w:color w:val="000000"/>
          <w:sz w:val="24"/>
          <w:szCs w:val="24"/>
          <w:lang w:val="ru-RU" w:eastAsia="ru-RU"/>
        </w:rPr>
        <w:t>31 грудня 2024 року</w:t>
      </w:r>
      <w:r w:rsidRPr="009E4CA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95</w:t>
      </w:r>
      <w:r w:rsidRPr="009E4CA0">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44"/>
        <w:gridCol w:w="744"/>
        <w:gridCol w:w="688"/>
        <w:gridCol w:w="689"/>
        <w:gridCol w:w="688"/>
        <w:gridCol w:w="689"/>
        <w:gridCol w:w="688"/>
        <w:gridCol w:w="689"/>
        <w:gridCol w:w="68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75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73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8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8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8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8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8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8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8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15</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«Митниця - 2» </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249,5</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249,5</w:t>
            </w:r>
          </w:p>
        </w:tc>
        <w:tc>
          <w:tcPr>
            <w:tcW w:w="68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13,4</w:t>
            </w:r>
          </w:p>
        </w:tc>
        <w:tc>
          <w:tcPr>
            <w:tcW w:w="68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13,8</w:t>
            </w:r>
          </w:p>
        </w:tc>
        <w:tc>
          <w:tcPr>
            <w:tcW w:w="68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13,8</w:t>
            </w:r>
          </w:p>
        </w:tc>
        <w:tc>
          <w:tcPr>
            <w:tcW w:w="68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13,4</w:t>
            </w:r>
          </w:p>
        </w:tc>
        <w:tc>
          <w:tcPr>
            <w:tcW w:w="68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13,8</w:t>
            </w:r>
          </w:p>
        </w:tc>
        <w:tc>
          <w:tcPr>
            <w:tcW w:w="68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13,4</w:t>
            </w:r>
          </w:p>
        </w:tc>
        <w:tc>
          <w:tcPr>
            <w:tcW w:w="68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13,8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95,4</w:t>
            </w:r>
          </w:p>
        </w:tc>
      </w:tr>
    </w:tbl>
    <w:p w:rsidR="00F52950" w:rsidRDefault="00F52950" w:rsidP="00F52950">
      <w:pPr>
        <w:tabs>
          <w:tab w:val="left" w:pos="993"/>
        </w:tabs>
        <w:spacing w:after="0"/>
        <w:jc w:val="both"/>
        <w:rPr>
          <w:rFonts w:ascii="Times New Roman" w:hAnsi="Times New Roman"/>
          <w:sz w:val="24"/>
          <w:szCs w:val="24"/>
          <w:lang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249,5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623,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8F58A1">
        <w:rPr>
          <w:rFonts w:ascii="Times New Roman" w:hAnsi="Times New Roman"/>
          <w:color w:val="000000"/>
          <w:sz w:val="24"/>
          <w:szCs w:val="24"/>
          <w:lang w:eastAsia="ru-RU"/>
        </w:rPr>
        <w:t xml:space="preserve">Обсяг постачання електричної енергії на шістнадцятий об’єкт (РКНС «Профілакторій»): вул.. Дахнівська Січ, 1а, ТП – 481 </w:t>
      </w:r>
      <w:r w:rsidRPr="008F58A1">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4,9</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16</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«Профілакторій»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45,8</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45,8</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0,7</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4,9</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9E4CA0" w:rsidRDefault="00F52950" w:rsidP="00F52950">
      <w:pPr>
        <w:tabs>
          <w:tab w:val="left" w:pos="567"/>
        </w:tabs>
        <w:spacing w:after="0"/>
        <w:ind w:firstLine="709"/>
        <w:jc w:val="both"/>
        <w:rPr>
          <w:rFonts w:ascii="Times New Roman" w:hAnsi="Times New Roman"/>
          <w:color w:val="000000"/>
          <w:sz w:val="24"/>
          <w:szCs w:val="24"/>
          <w:lang w:val="ru-RU" w:eastAsia="ru-RU"/>
        </w:rPr>
      </w:pPr>
      <w:r w:rsidRPr="009E4CA0">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9E4CA0">
        <w:rPr>
          <w:rFonts w:ascii="Times New Roman" w:hAnsi="Times New Roman"/>
          <w:color w:val="000000"/>
          <w:sz w:val="24"/>
          <w:szCs w:val="24"/>
          <w:lang w:eastAsia="ru-RU"/>
        </w:rPr>
        <w:t>45,8</w:t>
      </w:r>
      <w:r w:rsidRPr="009E4CA0">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9E4CA0">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w:t>
      </w:r>
      <w:r w:rsidRPr="00D1781B">
        <w:rPr>
          <w:rFonts w:ascii="Times New Roman" w:hAnsi="Times New Roman"/>
          <w:color w:val="000000"/>
          <w:sz w:val="24"/>
          <w:szCs w:val="24"/>
          <w:lang w:eastAsia="ru-RU"/>
        </w:rPr>
        <w:t xml:space="preserve">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eastAsia="ru-RU"/>
        </w:rPr>
      </w:pPr>
      <w:r w:rsidRPr="00D1781B">
        <w:rPr>
          <w:rFonts w:ascii="Times New Roman" w:hAnsi="Times New Roman"/>
          <w:color w:val="000000"/>
          <w:sz w:val="24"/>
          <w:szCs w:val="24"/>
          <w:lang w:eastAsia="ru-RU"/>
        </w:rPr>
        <w:t xml:space="preserve">Обсяг постачання електричної енергії на сімнадцятий об’єкт (РКНС «Ротор»): проїзд </w:t>
      </w:r>
      <w:r w:rsidRPr="009E4CA0">
        <w:rPr>
          <w:rFonts w:ascii="Times New Roman" w:hAnsi="Times New Roman"/>
          <w:color w:val="000000"/>
          <w:sz w:val="24"/>
          <w:szCs w:val="24"/>
          <w:lang w:eastAsia="ru-RU"/>
        </w:rPr>
        <w:t xml:space="preserve">Руськополянський, 12, ТП – 15 в період з </w:t>
      </w:r>
      <w:r>
        <w:rPr>
          <w:rFonts w:ascii="Times New Roman" w:hAnsi="Times New Roman"/>
          <w:color w:val="000000"/>
          <w:sz w:val="24"/>
          <w:szCs w:val="24"/>
          <w:lang w:eastAsia="ru-RU"/>
        </w:rPr>
        <w:t xml:space="preserve">1 червня 2024 року по </w:t>
      </w:r>
      <w:r>
        <w:rPr>
          <w:rFonts w:ascii="Times New Roman" w:hAnsi="Times New Roman"/>
          <w:color w:val="000000"/>
          <w:sz w:val="24"/>
          <w:szCs w:val="24"/>
          <w:lang w:val="ru-RU" w:eastAsia="ru-RU"/>
        </w:rPr>
        <w:t>31 грудня 2024 року</w:t>
      </w:r>
      <w:r w:rsidRPr="009E4CA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31,6</w:t>
      </w:r>
      <w:r w:rsidRPr="009E4CA0">
        <w:rPr>
          <w:rFonts w:ascii="Times New Roman" w:hAnsi="Times New Roman"/>
          <w:color w:val="000000"/>
          <w:sz w:val="24"/>
          <w:szCs w:val="24"/>
          <w:lang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17</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«Ротор»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167</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31,6</w:t>
            </w:r>
          </w:p>
        </w:tc>
      </w:tr>
    </w:tbl>
    <w:p w:rsidR="00F52950" w:rsidRDefault="00F52950" w:rsidP="00F52950">
      <w:pPr>
        <w:tabs>
          <w:tab w:val="left" w:pos="993"/>
        </w:tabs>
        <w:spacing w:after="0" w:line="240" w:lineRule="auto"/>
        <w:jc w:val="both"/>
        <w:rPr>
          <w:rFonts w:ascii="Times New Roman" w:hAnsi="Times New Roman"/>
          <w:color w:val="000000"/>
          <w:sz w:val="24"/>
          <w:szCs w:val="24"/>
          <w:lang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167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вісімнадцятий об’єкт (РКНС «Л. Українки»): </w:t>
      </w:r>
      <w:r w:rsidRPr="009E4CA0">
        <w:rPr>
          <w:rFonts w:ascii="Times New Roman" w:hAnsi="Times New Roman"/>
          <w:color w:val="000000"/>
          <w:sz w:val="24"/>
          <w:szCs w:val="24"/>
          <w:lang w:eastAsia="ru-RU"/>
        </w:rPr>
        <w:t xml:space="preserve">вул.. Л. Українки, 4, ТП – 188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4,2</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lastRenderedPageBreak/>
              <w:t>18</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РКНС «Л. Українки»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20,5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20,5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4,2</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20,5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дев’ятнадцятий об’єкт (НС «Аеропорт»): вул.. </w:t>
      </w:r>
      <w:r w:rsidRPr="009E4CA0">
        <w:rPr>
          <w:rFonts w:ascii="Times New Roman" w:hAnsi="Times New Roman"/>
          <w:color w:val="000000"/>
          <w:sz w:val="24"/>
          <w:szCs w:val="24"/>
          <w:lang w:eastAsia="ru-RU"/>
        </w:rPr>
        <w:t xml:space="preserve">Смілянська, ТП – 265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18,2</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19</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 xml:space="preserve">НС «Аеропорт»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536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536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2,6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2,6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2,6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2,6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2,6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2,6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18,2</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536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265,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двадцятий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«Митницька, 17»)</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Митницька, 17, ТП – 4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6,3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20</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«Митницька, 17»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ru-RU" w:eastAsia="ru-RU"/>
              </w:rPr>
            </w:pPr>
            <w:r w:rsidRPr="009E4CA0">
              <w:rPr>
                <w:rFonts w:ascii="Times New Roman" w:hAnsi="Times New Roman"/>
                <w:i/>
                <w:lang w:val="ru-RU" w:eastAsia="ru-RU"/>
              </w:rPr>
              <w:t>27,5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val="ru-RU" w:eastAsia="ru-RU"/>
              </w:rPr>
            </w:pPr>
            <w:r w:rsidRPr="009E4CA0">
              <w:rPr>
                <w:rFonts w:ascii="Times New Roman" w:hAnsi="Times New Roman"/>
                <w:i/>
                <w:lang w:val="ru-RU" w:eastAsia="ru-RU"/>
              </w:rPr>
              <w:t>27,5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9E4CA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27,5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4,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двадцять перший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 xml:space="preserve">ПНС «Небесної </w:t>
      </w:r>
      <w:r w:rsidRPr="009E4CA0">
        <w:rPr>
          <w:rFonts w:ascii="Times New Roman" w:hAnsi="Times New Roman"/>
          <w:color w:val="000000"/>
          <w:sz w:val="24"/>
          <w:szCs w:val="24"/>
          <w:lang w:eastAsia="ru-RU"/>
        </w:rPr>
        <w:t>сотні, 2»)</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Небесної сотні, 2, ТП – 6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21</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ПНС «</w:t>
            </w:r>
            <w:r w:rsidRPr="009E4CA0">
              <w:rPr>
                <w:rFonts w:ascii="Times New Roman" w:hAnsi="Times New Roman"/>
                <w:i/>
                <w:color w:val="000000"/>
                <w:sz w:val="20"/>
                <w:szCs w:val="20"/>
                <w:lang w:val="ru-RU" w:eastAsia="ru-RU"/>
              </w:rPr>
              <w:t>Небесно</w:t>
            </w:r>
            <w:r w:rsidRPr="009E4CA0">
              <w:rPr>
                <w:rFonts w:ascii="Times New Roman" w:hAnsi="Times New Roman"/>
                <w:i/>
                <w:color w:val="000000"/>
                <w:sz w:val="20"/>
                <w:szCs w:val="20"/>
                <w:lang w:eastAsia="ru-RU"/>
              </w:rPr>
              <w:t xml:space="preserve">ї сотні, 2»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2,8</w:t>
            </w:r>
          </w:p>
        </w:tc>
      </w:tr>
    </w:tbl>
    <w:p w:rsidR="00F52950" w:rsidRDefault="00F52950" w:rsidP="00F52950">
      <w:pPr>
        <w:tabs>
          <w:tab w:val="left" w:pos="993"/>
        </w:tabs>
        <w:spacing w:after="0" w:line="240" w:lineRule="auto"/>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14,5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6,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двадцять другий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«Михайла Грушевського, 36»)</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Михайла Грушевського, 36, ТП – 93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4,2</w:t>
      </w:r>
      <w:r w:rsidRPr="009E4CA0">
        <w:rPr>
          <w:rFonts w:ascii="Times New Roman" w:hAnsi="Times New Roman"/>
          <w:color w:val="000000"/>
          <w:sz w:val="24"/>
          <w:szCs w:val="24"/>
          <w:lang w:eastAsia="ru-RU"/>
        </w:rPr>
        <w:t xml:space="preserve"> </w:t>
      </w:r>
      <w:r w:rsidRPr="009E4CA0">
        <w:rPr>
          <w:rFonts w:ascii="Times New Roman" w:hAnsi="Times New Roman"/>
          <w:color w:val="000000"/>
          <w:sz w:val="24"/>
          <w:szCs w:val="24"/>
          <w:lang w:val="ru-RU" w:eastAsia="ru-RU"/>
        </w:rPr>
        <w:t>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22</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ПНС «</w:t>
            </w:r>
            <w:r w:rsidRPr="009E4CA0">
              <w:rPr>
                <w:rFonts w:ascii="Times New Roman" w:hAnsi="Times New Roman"/>
                <w:i/>
                <w:color w:val="000000"/>
                <w:sz w:val="20"/>
                <w:szCs w:val="20"/>
                <w:lang w:val="ru-RU" w:eastAsia="ru-RU"/>
              </w:rPr>
              <w:t>Михайла Грушевського, 3</w:t>
            </w:r>
            <w:r w:rsidRPr="009E4CA0">
              <w:rPr>
                <w:rFonts w:ascii="Times New Roman" w:hAnsi="Times New Roman"/>
                <w:i/>
                <w:color w:val="000000"/>
                <w:sz w:val="20"/>
                <w:szCs w:val="20"/>
                <w:lang w:eastAsia="ru-RU"/>
              </w:rPr>
              <w:t xml:space="preserve">6»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4,2</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15,1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93,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lastRenderedPageBreak/>
        <w:t xml:space="preserve">Обсяг постачання електричної енергії на </w:t>
      </w:r>
      <w:r w:rsidRPr="00D1781B">
        <w:rPr>
          <w:rFonts w:ascii="Times New Roman" w:hAnsi="Times New Roman"/>
          <w:color w:val="000000"/>
          <w:sz w:val="24"/>
          <w:szCs w:val="24"/>
          <w:lang w:eastAsia="ru-RU"/>
        </w:rPr>
        <w:t>двадцять третій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«Шевченка, </w:t>
      </w:r>
      <w:r w:rsidRPr="009E4CA0">
        <w:rPr>
          <w:rFonts w:ascii="Times New Roman" w:hAnsi="Times New Roman"/>
          <w:color w:val="000000"/>
          <w:sz w:val="24"/>
          <w:szCs w:val="24"/>
          <w:lang w:eastAsia="ru-RU"/>
        </w:rPr>
        <w:t>325»)</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Шевченка, 325, ТП – 160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23</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ПНС «</w:t>
            </w:r>
            <w:r w:rsidRPr="009E4CA0">
              <w:rPr>
                <w:rFonts w:ascii="Times New Roman" w:hAnsi="Times New Roman"/>
                <w:i/>
                <w:color w:val="000000"/>
                <w:sz w:val="20"/>
                <w:szCs w:val="20"/>
                <w:lang w:val="ru-RU" w:eastAsia="ru-RU"/>
              </w:rPr>
              <w:t>Шевченка, 325</w:t>
            </w:r>
            <w:r w:rsidRPr="009E4CA0">
              <w:rPr>
                <w:rFonts w:ascii="Times New Roman" w:hAnsi="Times New Roman"/>
                <w:i/>
                <w:color w:val="000000"/>
                <w:sz w:val="20"/>
                <w:szCs w:val="20"/>
                <w:lang w:eastAsia="ru-RU"/>
              </w:rPr>
              <w:t xml:space="preserve">»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160,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двадцять четвертий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«Шевченка, </w:t>
      </w:r>
      <w:r w:rsidRPr="009E4CA0">
        <w:rPr>
          <w:rFonts w:ascii="Times New Roman" w:hAnsi="Times New Roman"/>
          <w:color w:val="000000"/>
          <w:sz w:val="24"/>
          <w:szCs w:val="24"/>
          <w:lang w:eastAsia="ru-RU"/>
        </w:rPr>
        <w:t>396»)</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Шевченка, 396, ТП – 229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24</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ПНС «</w:t>
            </w:r>
            <w:r w:rsidRPr="009E4CA0">
              <w:rPr>
                <w:rFonts w:ascii="Times New Roman" w:hAnsi="Times New Roman"/>
                <w:i/>
                <w:color w:val="000000"/>
                <w:sz w:val="20"/>
                <w:szCs w:val="20"/>
                <w:lang w:val="ru-RU" w:eastAsia="ru-RU"/>
              </w:rPr>
              <w:t>Шевченка, 3</w:t>
            </w:r>
            <w:r w:rsidRPr="009E4CA0">
              <w:rPr>
                <w:rFonts w:ascii="Times New Roman" w:hAnsi="Times New Roman"/>
                <w:i/>
                <w:color w:val="000000"/>
                <w:sz w:val="20"/>
                <w:szCs w:val="20"/>
                <w:lang w:eastAsia="ru-RU"/>
              </w:rPr>
              <w:t xml:space="preserve">96»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2,8</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14,5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229,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двадцять п’ятий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«Благовісна, </w:t>
      </w:r>
      <w:r w:rsidRPr="009E4CA0">
        <w:rPr>
          <w:rFonts w:ascii="Times New Roman" w:hAnsi="Times New Roman"/>
          <w:color w:val="000000"/>
          <w:sz w:val="24"/>
          <w:szCs w:val="24"/>
          <w:lang w:eastAsia="ru-RU"/>
        </w:rPr>
        <w:t>214»)</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Благовісна, 214, ТП – 235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25.</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«Благовісна, 214»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2,8</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235,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двадцять шостий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«Чехова, 10»)</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Чехова, 10, ТП – 252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0,</w:t>
      </w:r>
      <w:r>
        <w:rPr>
          <w:rFonts w:ascii="Times New Roman" w:hAnsi="Times New Roman"/>
          <w:color w:val="000000"/>
          <w:sz w:val="24"/>
          <w:szCs w:val="24"/>
          <w:lang w:eastAsia="ru-RU"/>
        </w:rPr>
        <w:t>7</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26.</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«Чехова, 10»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0,7</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252,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двадцять сьомий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«Чайковського, </w:t>
      </w:r>
      <w:r w:rsidRPr="009E4CA0">
        <w:rPr>
          <w:rFonts w:ascii="Times New Roman" w:hAnsi="Times New Roman"/>
          <w:color w:val="000000"/>
          <w:sz w:val="24"/>
          <w:szCs w:val="24"/>
          <w:lang w:eastAsia="ru-RU"/>
        </w:rPr>
        <w:t>54»)</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Чайковського, 54, ТП – 256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lastRenderedPageBreak/>
              <w:t>27.</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«Чайковського, 54»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val="ru-RU" w:eastAsia="ru-RU"/>
              </w:rPr>
              <w:t>0,4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2,8</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22,1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256,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BD39A1">
        <w:rPr>
          <w:rFonts w:ascii="Times New Roman" w:hAnsi="Times New Roman"/>
          <w:sz w:val="24"/>
          <w:szCs w:val="24"/>
          <w:lang w:eastAsia="ru-RU"/>
        </w:rPr>
        <w:t xml:space="preserve">Обсяг постачання електричної енергії на двадцять </w:t>
      </w:r>
      <w:r w:rsidRPr="00BD39A1">
        <w:rPr>
          <w:rFonts w:ascii="Times New Roman" w:hAnsi="Times New Roman"/>
          <w:color w:val="000000"/>
          <w:sz w:val="24"/>
          <w:szCs w:val="24"/>
          <w:lang w:eastAsia="ru-RU"/>
        </w:rPr>
        <w:t>восьмий</w:t>
      </w:r>
      <w:r w:rsidRPr="00BD39A1">
        <w:rPr>
          <w:rFonts w:ascii="Times New Roman" w:hAnsi="Times New Roman"/>
          <w:color w:val="000000"/>
          <w:sz w:val="24"/>
          <w:szCs w:val="24"/>
          <w:lang w:val="ru-RU" w:eastAsia="ru-RU"/>
        </w:rPr>
        <w:t xml:space="preserve"> </w:t>
      </w:r>
      <w:r w:rsidRPr="00BD39A1">
        <w:rPr>
          <w:rFonts w:ascii="Times New Roman" w:hAnsi="Times New Roman"/>
          <w:sz w:val="24"/>
          <w:szCs w:val="24"/>
          <w:lang w:eastAsia="ru-RU"/>
        </w:rPr>
        <w:t xml:space="preserve">дев’ятий об’єкт (ПНС «Одеська, 10»): вул.. Одеська, 10, ТП – 272 </w:t>
      </w:r>
      <w:r w:rsidRPr="00BD39A1">
        <w:rPr>
          <w:rFonts w:ascii="Times New Roman" w:hAnsi="Times New Roman"/>
          <w:sz w:val="24"/>
          <w:szCs w:val="24"/>
          <w:lang w:val="ru-RU" w:eastAsia="ru-RU"/>
        </w:rPr>
        <w:t xml:space="preserve">в період з </w:t>
      </w:r>
      <w:r>
        <w:rPr>
          <w:rFonts w:ascii="Times New Roman" w:hAnsi="Times New Roman"/>
          <w:sz w:val="24"/>
          <w:szCs w:val="24"/>
          <w:lang w:val="ru-RU" w:eastAsia="ru-RU"/>
        </w:rPr>
        <w:t xml:space="preserve">1 червня 2024 року по </w:t>
      </w:r>
      <w:r>
        <w:rPr>
          <w:rFonts w:ascii="Times New Roman" w:hAnsi="Times New Roman"/>
          <w:color w:val="000000"/>
          <w:sz w:val="24"/>
          <w:szCs w:val="24"/>
          <w:lang w:val="ru-RU" w:eastAsia="ru-RU"/>
        </w:rPr>
        <w:t>31 грудня 2024 року</w:t>
      </w:r>
      <w:r w:rsidRPr="00BD39A1">
        <w:rPr>
          <w:rFonts w:ascii="Times New Roman" w:hAnsi="Times New Roman"/>
          <w:sz w:val="24"/>
          <w:szCs w:val="24"/>
          <w:lang w:val="ru-RU" w:eastAsia="ru-RU"/>
        </w:rPr>
        <w:t xml:space="preserve">: </w:t>
      </w:r>
      <w:r>
        <w:rPr>
          <w:rFonts w:ascii="Times New Roman" w:hAnsi="Times New Roman"/>
          <w:sz w:val="24"/>
          <w:szCs w:val="24"/>
          <w:lang w:eastAsia="ru-RU"/>
        </w:rPr>
        <w:t>3,5</w:t>
      </w:r>
      <w:r w:rsidRPr="009E4CA0">
        <w:rPr>
          <w:rFonts w:ascii="Times New Roman" w:hAnsi="Times New Roman"/>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28.</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sz w:val="20"/>
                <w:szCs w:val="20"/>
                <w:lang w:eastAsia="ru-RU"/>
              </w:rPr>
              <w:t xml:space="preserve">ПНС «Одеська, 10»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11,5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11,5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3,5</w:t>
            </w:r>
          </w:p>
        </w:tc>
      </w:tr>
    </w:tbl>
    <w:p w:rsidR="00F52950" w:rsidRDefault="00F52950" w:rsidP="00F52950">
      <w:pPr>
        <w:tabs>
          <w:tab w:val="left" w:pos="567"/>
        </w:tabs>
        <w:spacing w:after="0"/>
        <w:ind w:firstLine="709"/>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sz w:val="24"/>
          <w:szCs w:val="24"/>
          <w:lang w:val="ru-RU" w:eastAsia="ru-RU"/>
        </w:rPr>
      </w:pPr>
      <w:r w:rsidRPr="00D1781B">
        <w:rPr>
          <w:rFonts w:ascii="Times New Roman" w:hAnsi="Times New Roman"/>
          <w:sz w:val="24"/>
          <w:szCs w:val="24"/>
          <w:lang w:val="ru-RU" w:eastAsia="ru-RU"/>
        </w:rPr>
        <w:t xml:space="preserve">Відповідно до ТУ № 23959, максимальне розрахункове навантаження – </w:t>
      </w:r>
      <w:r w:rsidRPr="00D1781B">
        <w:rPr>
          <w:rFonts w:ascii="Times New Roman" w:hAnsi="Times New Roman"/>
          <w:sz w:val="24"/>
          <w:szCs w:val="24"/>
          <w:lang w:eastAsia="ru-RU"/>
        </w:rPr>
        <w:t>11,5</w:t>
      </w:r>
      <w:r w:rsidRPr="00D1781B">
        <w:rPr>
          <w:rFonts w:ascii="Times New Roman" w:hAnsi="Times New Roman"/>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sz w:val="24"/>
          <w:szCs w:val="24"/>
          <w:lang w:eastAsia="ru-RU"/>
        </w:rPr>
      </w:pPr>
      <w:r w:rsidRPr="00D1781B">
        <w:rPr>
          <w:rFonts w:ascii="Times New Roman" w:hAnsi="Times New Roman"/>
          <w:sz w:val="24"/>
          <w:szCs w:val="24"/>
          <w:lang w:eastAsia="ru-RU"/>
        </w:rPr>
        <w:t>Межа балансової належності знаходиться на кабельних наконечниках 0,4 кВ, ТП – 272,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sz w:val="24"/>
          <w:szCs w:val="24"/>
          <w:lang w:eastAsia="ru-RU"/>
        </w:rPr>
      </w:pPr>
      <w:r w:rsidRPr="00D1781B">
        <w:rPr>
          <w:rFonts w:ascii="Times New Roman" w:hAnsi="Times New Roman"/>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sz w:val="24"/>
          <w:szCs w:val="24"/>
          <w:lang w:eastAsia="ru-RU"/>
        </w:rPr>
      </w:pPr>
      <w:r w:rsidRPr="00D1781B">
        <w:rPr>
          <w:rFonts w:ascii="Times New Roman" w:hAnsi="Times New Roman"/>
          <w:sz w:val="24"/>
          <w:szCs w:val="24"/>
          <w:lang w:val="ru-RU" w:eastAsia="ru-RU"/>
        </w:rPr>
        <w:t xml:space="preserve">Режим роботи основного обладнання: </w:t>
      </w:r>
      <w:r w:rsidRPr="00D1781B">
        <w:rPr>
          <w:rFonts w:ascii="Times New Roman" w:hAnsi="Times New Roman"/>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sz w:val="24"/>
          <w:szCs w:val="24"/>
          <w:lang w:eastAsia="ru-RU"/>
        </w:rPr>
        <w:t>двадцять</w:t>
      </w:r>
      <w:r w:rsidRPr="00D1781B">
        <w:rPr>
          <w:rFonts w:ascii="Times New Roman" w:hAnsi="Times New Roman"/>
          <w:color w:val="000000"/>
          <w:sz w:val="24"/>
          <w:szCs w:val="24"/>
          <w:lang w:val="ru-RU" w:eastAsia="ru-RU"/>
        </w:rPr>
        <w:t xml:space="preserve"> </w:t>
      </w:r>
      <w:r w:rsidRPr="00D1781B">
        <w:rPr>
          <w:rFonts w:ascii="Times New Roman" w:hAnsi="Times New Roman"/>
          <w:sz w:val="24"/>
          <w:szCs w:val="24"/>
          <w:lang w:eastAsia="ru-RU"/>
        </w:rPr>
        <w:t>дев’ятий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«Нижня Горова, 54»)</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Нижня Горова, 54, ТП – 294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29.</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«Нижня Горова, 54»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294,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тридцятий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 xml:space="preserve">ПНС «Максима </w:t>
      </w:r>
      <w:r>
        <w:rPr>
          <w:rFonts w:ascii="Times New Roman" w:hAnsi="Times New Roman"/>
          <w:color w:val="000000"/>
          <w:sz w:val="24"/>
          <w:szCs w:val="24"/>
          <w:lang w:eastAsia="ru-RU"/>
        </w:rPr>
        <w:t>З</w:t>
      </w:r>
      <w:r w:rsidRPr="00D1781B">
        <w:rPr>
          <w:rFonts w:ascii="Times New Roman" w:hAnsi="Times New Roman"/>
          <w:color w:val="000000"/>
          <w:sz w:val="24"/>
          <w:szCs w:val="24"/>
          <w:lang w:eastAsia="ru-RU"/>
        </w:rPr>
        <w:t>алізняка, 34»)</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Максима Залізняка, 34, ТП – 310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D1781B">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6,3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30.</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«Максима Залізняка, 34»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24,7</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24,7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24,7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310,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 перший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«Сергія Амброса, 37»)</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Сергія Амброса, 37,ТП – 341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0,</w:t>
      </w:r>
      <w:r>
        <w:rPr>
          <w:rFonts w:ascii="Times New Roman" w:hAnsi="Times New Roman"/>
          <w:color w:val="000000"/>
          <w:sz w:val="24"/>
          <w:szCs w:val="24"/>
          <w:lang w:eastAsia="ru-RU"/>
        </w:rPr>
        <w:t>7</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31.</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«Сергія Амброса, 37»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10,5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10,5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0,7</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10,5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341,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lastRenderedPageBreak/>
        <w:t xml:space="preserve">Обсяг постачання електричної енергії на </w:t>
      </w:r>
      <w:r w:rsidRPr="00D1781B">
        <w:rPr>
          <w:rFonts w:ascii="Times New Roman" w:hAnsi="Times New Roman"/>
          <w:color w:val="000000"/>
          <w:sz w:val="24"/>
          <w:szCs w:val="24"/>
          <w:lang w:eastAsia="ru-RU"/>
        </w:rPr>
        <w:t>тридцять другий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«Новопречистенська, 1»)</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Новопречистенська, 1,</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 xml:space="preserve">ТП – 346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4,2</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39"/>
        <w:gridCol w:w="673"/>
        <w:gridCol w:w="674"/>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339"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673"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67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32.</w:t>
            </w:r>
          </w:p>
        </w:tc>
        <w:tc>
          <w:tcPr>
            <w:tcW w:w="233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«Новопречистенська, 1» </w:t>
            </w:r>
          </w:p>
        </w:tc>
        <w:tc>
          <w:tcPr>
            <w:tcW w:w="673"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24</w:t>
            </w:r>
          </w:p>
        </w:tc>
        <w:tc>
          <w:tcPr>
            <w:tcW w:w="67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24</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4,2</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24</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346,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 третій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«Толстого, 40»)</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Толстого, 40, ТП – 365 </w:t>
      </w:r>
      <w:r w:rsidRPr="009E4CA0">
        <w:rPr>
          <w:rFonts w:ascii="Times New Roman" w:hAnsi="Times New Roman"/>
          <w:color w:val="000000"/>
          <w:sz w:val="24"/>
          <w:szCs w:val="24"/>
          <w:lang w:val="ru-RU" w:eastAsia="ru-RU"/>
        </w:rPr>
        <w:t>в</w:t>
      </w:r>
      <w:r w:rsidRPr="009E4CA0">
        <w:rPr>
          <w:rFonts w:ascii="Times New Roman" w:hAnsi="Times New Roman"/>
          <w:color w:val="000000"/>
          <w:sz w:val="24"/>
          <w:szCs w:val="24"/>
          <w:lang w:eastAsia="ru-RU"/>
        </w:rPr>
        <w:t xml:space="preserve"> </w:t>
      </w:r>
      <w:r w:rsidRPr="009E4CA0">
        <w:rPr>
          <w:rFonts w:ascii="Times New Roman" w:hAnsi="Times New Roman"/>
          <w:color w:val="000000"/>
          <w:sz w:val="24"/>
          <w:szCs w:val="24"/>
          <w:lang w:val="ru-RU" w:eastAsia="ru-RU"/>
        </w:rPr>
        <w:t xml:space="preserve">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33.</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«Толстого, 40»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31,5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31,5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31,5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365,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 четвертий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«Надпільна, </w:t>
      </w:r>
      <w:r w:rsidRPr="009E4CA0">
        <w:rPr>
          <w:rFonts w:ascii="Times New Roman" w:hAnsi="Times New Roman"/>
          <w:color w:val="000000"/>
          <w:sz w:val="24"/>
          <w:szCs w:val="24"/>
          <w:lang w:eastAsia="ru-RU"/>
        </w:rPr>
        <w:t>204»)</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Надпільна, 204, ТП – 372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34.</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«Надпільна, 204»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2,8</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15,5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372,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 п’ятий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«Гоголя, 532»)</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Гоголя, 532, ТП – 393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35.</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«Гоголя, 532»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393,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 шостий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«Нижня Горова, 143»)</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Нижня Горова, 143, ТП – 419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39"/>
        <w:gridCol w:w="638"/>
        <w:gridCol w:w="35"/>
        <w:gridCol w:w="674"/>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4"/>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339"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638"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gridSpan w:val="2"/>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lastRenderedPageBreak/>
              <w:t>36.</w:t>
            </w:r>
          </w:p>
        </w:tc>
        <w:tc>
          <w:tcPr>
            <w:tcW w:w="233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«Нижня Горова, 143» </w:t>
            </w:r>
          </w:p>
        </w:tc>
        <w:tc>
          <w:tcPr>
            <w:tcW w:w="673" w:type="dxa"/>
            <w:gridSpan w:val="2"/>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18</w:t>
            </w:r>
          </w:p>
        </w:tc>
        <w:tc>
          <w:tcPr>
            <w:tcW w:w="67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18</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18</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419,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тридцять сьомий об’єкт (ПНС «Пастерівська, </w:t>
      </w:r>
      <w:r w:rsidRPr="009E4CA0">
        <w:rPr>
          <w:rFonts w:ascii="Times New Roman" w:hAnsi="Times New Roman"/>
          <w:color w:val="000000"/>
          <w:sz w:val="24"/>
          <w:szCs w:val="24"/>
          <w:lang w:eastAsia="ru-RU"/>
        </w:rPr>
        <w:t xml:space="preserve">1»): вул.. Пастерівська, 1, ТП – 427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2,1</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39"/>
        <w:gridCol w:w="673"/>
        <w:gridCol w:w="674"/>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339"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673"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67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37.</w:t>
            </w:r>
          </w:p>
        </w:tc>
        <w:tc>
          <w:tcPr>
            <w:tcW w:w="233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«Пастерівська, 1» </w:t>
            </w:r>
          </w:p>
        </w:tc>
        <w:tc>
          <w:tcPr>
            <w:tcW w:w="673"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7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2,1</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427,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 восьмий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«Хіміків, 52»)</w:t>
      </w:r>
      <w:r w:rsidRPr="00D1781B">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 xml:space="preserve">просп.. Хіміків, 52, ТП – 449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3,5</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38.</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«Хіміків, 52»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3,5</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449,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тридцять</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дев’ятий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«Добровольського, 15»)</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 xml:space="preserve">вул.. Добровольського, 15, ТП – 461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з 1 червня 2024 року по 31 грудня 2024 року</w:t>
      </w:r>
      <w:r w:rsidRPr="009E4CA0">
        <w:rPr>
          <w:rFonts w:ascii="Times New Roman" w:hAnsi="Times New Roman"/>
          <w:color w:val="000000"/>
          <w:sz w:val="24"/>
          <w:szCs w:val="24"/>
          <w:lang w:val="ru-RU" w:eastAsia="ru-RU"/>
        </w:rPr>
        <w:t>:</w:t>
      </w:r>
      <w:r>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2,8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39.</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«Добровольського, 15»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7,5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7,5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2,8</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7,5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461,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сороковий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ПНС «Нарбутівська, 187»)</w:t>
      </w:r>
      <w:r w:rsidRPr="00D1781B">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 xml:space="preserve">вул.. Нарбутівська, 187, ТП – 532 </w:t>
      </w:r>
      <w:r w:rsidRPr="009E4CA0">
        <w:rPr>
          <w:rFonts w:ascii="Times New Roman" w:hAnsi="Times New Roman"/>
          <w:color w:val="000000"/>
          <w:sz w:val="24"/>
          <w:szCs w:val="24"/>
          <w:lang w:val="ru-RU" w:eastAsia="ru-RU"/>
        </w:rPr>
        <w:t xml:space="preserve">в період з </w:t>
      </w:r>
      <w:r>
        <w:rPr>
          <w:rFonts w:ascii="Times New Roman" w:hAnsi="Times New Roman"/>
          <w:color w:val="000000"/>
          <w:sz w:val="24"/>
          <w:szCs w:val="24"/>
          <w:lang w:val="ru-RU" w:eastAsia="ru-RU"/>
        </w:rPr>
        <w:t>1 червня 2024 року по 31 грудня 2024 року</w:t>
      </w:r>
      <w:r w:rsidRPr="009E4CA0">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6,3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40.</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«Нарбутівська, 187»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22,5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532,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lastRenderedPageBreak/>
        <w:t xml:space="preserve">Обсяг постачання електричної енергії на сорок перший об’єкт (ПНС «Юрія Іллєнка, </w:t>
      </w:r>
      <w:r w:rsidRPr="009E4CA0">
        <w:rPr>
          <w:rFonts w:ascii="Times New Roman" w:hAnsi="Times New Roman"/>
          <w:color w:val="000000"/>
          <w:sz w:val="24"/>
          <w:szCs w:val="24"/>
          <w:lang w:eastAsia="ru-RU"/>
        </w:rPr>
        <w:t xml:space="preserve">130»): вул.. Юрія Іллєнка, 130, ТП – 561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6,3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41.</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«Юрія Іллєнка, 130»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16,5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561,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сорок другий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ПНС «Тараскова, 11»)</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Тараскова, 11 ТП – 565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12,6</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42.</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«Тараскова, 11»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12,6</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22,5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565,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третій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«Хоменка, 34/4»)</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вул.. Хоменка, 34/4, ТП – 309</w:t>
      </w:r>
      <w:r w:rsidRPr="009E4CA0">
        <w:rPr>
          <w:rFonts w:ascii="Times New Roman" w:hAnsi="Times New Roman"/>
          <w:color w:val="000000"/>
          <w:sz w:val="24"/>
          <w:szCs w:val="24"/>
          <w:lang w:val="ru-RU" w:eastAsia="ru-RU"/>
        </w:rPr>
        <w:t xml:space="preserve"> 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5,6</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43</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«Хоменка, 34/4»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11,1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11,1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5,6</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11,1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309,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четвертий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«Руставі, 9»)</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Руставі, 9, ТП – 553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16,8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44</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«Руставі, 9»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16,8</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22,5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553,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п’ятий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«Пастерівська, 25»)</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Пастерівська, 25, ТП – 544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2,1</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lastRenderedPageBreak/>
              <w:t>45</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«Пастерівська, 25»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2,1</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16,6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544,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шостий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«Чигиринська, </w:t>
      </w:r>
      <w:r w:rsidRPr="009E4CA0">
        <w:rPr>
          <w:rFonts w:ascii="Times New Roman" w:hAnsi="Times New Roman"/>
          <w:color w:val="000000"/>
          <w:sz w:val="24"/>
          <w:szCs w:val="24"/>
          <w:lang w:eastAsia="ru-RU"/>
        </w:rPr>
        <w:t>40»)</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Чигиринська, 40, ТП – 493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46</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«Чигиринська, 40»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6,6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6,6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6,6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493,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сьомий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ПНС «Благовісна, 310»)</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w:t>
      </w:r>
      <w:r w:rsidRPr="009E4CA0">
        <w:rPr>
          <w:rFonts w:ascii="Times New Roman" w:hAnsi="Times New Roman"/>
          <w:color w:val="000000"/>
          <w:sz w:val="24"/>
          <w:szCs w:val="24"/>
          <w:lang w:eastAsia="ru-RU"/>
        </w:rPr>
        <w:t xml:space="preserve">вул.. Благовісна, 310, ТП – 583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16,1</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47</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«Благовісна, 310»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2,3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16,1</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33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583,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восьмий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«Верхня Горова, </w:t>
      </w:r>
      <w:r w:rsidRPr="009E4CA0">
        <w:rPr>
          <w:rFonts w:ascii="Times New Roman" w:hAnsi="Times New Roman"/>
          <w:color w:val="000000"/>
          <w:sz w:val="24"/>
          <w:szCs w:val="24"/>
          <w:lang w:eastAsia="ru-RU"/>
        </w:rPr>
        <w:t>178»)</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w:t>
      </w:r>
      <w:r w:rsidRPr="009E4CA0">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 xml:space="preserve">Верхня Горова, 178, ТП – 314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1,4</w:t>
      </w:r>
      <w:r w:rsidRPr="009E4CA0">
        <w:rPr>
          <w:rFonts w:ascii="Times New Roman" w:hAnsi="Times New Roman"/>
          <w:color w:val="000000"/>
          <w:sz w:val="24"/>
          <w:szCs w:val="24"/>
          <w:lang w:eastAsia="ru-RU"/>
        </w:rPr>
        <w:t xml:space="preserve"> </w:t>
      </w:r>
      <w:r w:rsidRPr="009E4CA0">
        <w:rPr>
          <w:rFonts w:ascii="Times New Roman" w:hAnsi="Times New Roman"/>
          <w:color w:val="000000"/>
          <w:sz w:val="24"/>
          <w:szCs w:val="24"/>
          <w:lang w:val="ru-RU" w:eastAsia="ru-RU"/>
        </w:rPr>
        <w:t>тис. кВт*год., у тому числі помісячно:</w:t>
      </w:r>
    </w:p>
    <w:p w:rsidR="00F52950" w:rsidRDefault="00F52950" w:rsidP="00F52950">
      <w:pPr>
        <w:tabs>
          <w:tab w:val="left" w:pos="993"/>
        </w:tabs>
        <w:spacing w:after="0"/>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48</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«Верхня Горова, 178»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14,5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314,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сорок дев’ятий</w:t>
      </w:r>
      <w:r w:rsidRPr="00D1781B">
        <w:rPr>
          <w:rFonts w:ascii="Times New Roman" w:hAnsi="Times New Roman"/>
          <w:color w:val="000000"/>
          <w:sz w:val="24"/>
          <w:szCs w:val="24"/>
          <w:lang w:val="ru-RU" w:eastAsia="ru-RU"/>
        </w:rPr>
        <w:t xml:space="preserve"> об’єкт (</w:t>
      </w:r>
      <w:r w:rsidRPr="00D1781B">
        <w:rPr>
          <w:rFonts w:ascii="Times New Roman" w:hAnsi="Times New Roman"/>
          <w:color w:val="000000"/>
          <w:sz w:val="24"/>
          <w:szCs w:val="24"/>
          <w:lang w:eastAsia="ru-RU"/>
        </w:rPr>
        <w:t xml:space="preserve">ПНС «Нижня Горова, </w:t>
      </w:r>
      <w:r w:rsidRPr="009E4CA0">
        <w:rPr>
          <w:rFonts w:ascii="Times New Roman" w:hAnsi="Times New Roman"/>
          <w:color w:val="000000"/>
          <w:sz w:val="24"/>
          <w:szCs w:val="24"/>
          <w:lang w:eastAsia="ru-RU"/>
        </w:rPr>
        <w:t>98»)</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Нижня Горова, 98, ТП – 328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7</w:t>
      </w:r>
      <w:r w:rsidRPr="009E4CA0">
        <w:rPr>
          <w:rFonts w:ascii="Times New Roman" w:hAnsi="Times New Roman"/>
          <w:color w:val="000000"/>
          <w:sz w:val="24"/>
          <w:szCs w:val="24"/>
          <w:lang w:eastAsia="ru-RU"/>
        </w:rPr>
        <w:t>,0</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49</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«Нижня Горова, 98»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18,6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18,6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1,0</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7</w:t>
            </w:r>
            <w:r w:rsidRPr="009E4CA0">
              <w:rPr>
                <w:rFonts w:ascii="Times New Roman" w:hAnsi="Times New Roman"/>
                <w:b/>
                <w:i/>
                <w:sz w:val="20"/>
                <w:szCs w:val="20"/>
                <w:lang w:eastAsia="ru-RU"/>
              </w:rPr>
              <w:t>,</w:t>
            </w:r>
            <w:r>
              <w:rPr>
                <w:rFonts w:ascii="Times New Roman" w:hAnsi="Times New Roman"/>
                <w:b/>
                <w:i/>
                <w:sz w:val="20"/>
                <w:szCs w:val="20"/>
                <w:lang w:eastAsia="ru-RU"/>
              </w:rPr>
              <w:t>0</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18,6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328,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lastRenderedPageBreak/>
        <w:t xml:space="preserve">Обсяг постачання електричної енергії на п’ятдесятий об’єкт (ПНС «Свято – Макаріїївська, 45»): вул.. Свято – Макаріївська, 45, ТП – 148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5,6</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50</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«Свято – Макаріїївська, 45»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7,5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7,5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5,6</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7,5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148,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п’ятдесят перший об’єкт (ПНС «Бидгощська, </w:t>
      </w:r>
      <w:r w:rsidRPr="009E4CA0">
        <w:rPr>
          <w:rFonts w:ascii="Times New Roman" w:hAnsi="Times New Roman"/>
          <w:color w:val="000000"/>
          <w:sz w:val="24"/>
          <w:szCs w:val="24"/>
          <w:lang w:eastAsia="ru-RU"/>
        </w:rPr>
        <w:t xml:space="preserve">5»): вул.. Бидгощська, 5, ТП – 568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4,9</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51</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«Бидгощська, 5»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4,9</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15,1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568,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8E142B">
        <w:rPr>
          <w:rFonts w:ascii="Times New Roman" w:hAnsi="Times New Roman"/>
          <w:color w:val="000000"/>
          <w:sz w:val="24"/>
          <w:szCs w:val="24"/>
          <w:lang w:eastAsia="ru-RU"/>
        </w:rPr>
        <w:t>Обсяг постачання е</w:t>
      </w:r>
      <w:r w:rsidRPr="00D1781B">
        <w:rPr>
          <w:rFonts w:ascii="Times New Roman" w:hAnsi="Times New Roman"/>
          <w:color w:val="000000"/>
          <w:sz w:val="24"/>
          <w:szCs w:val="24"/>
          <w:lang w:eastAsia="ru-RU"/>
        </w:rPr>
        <w:t xml:space="preserve">лектричної енергії на п’ятдесят другий об’єкт (ПНС «Дашкевича, </w:t>
      </w:r>
      <w:r w:rsidRPr="009E4CA0">
        <w:rPr>
          <w:rFonts w:ascii="Times New Roman" w:hAnsi="Times New Roman"/>
          <w:color w:val="000000"/>
          <w:sz w:val="24"/>
          <w:szCs w:val="24"/>
          <w:lang w:eastAsia="ru-RU"/>
        </w:rPr>
        <w:t xml:space="preserve">64»): вул.. Дашкевича, 64, ТП – 676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4,9</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52</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«Дашкевича, 64»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11,1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11,1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4,9</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11,1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676,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п’ятдесят третій об’єкт (ПНС «Юрія Іллєнка, </w:t>
      </w:r>
      <w:r w:rsidRPr="009E4CA0">
        <w:rPr>
          <w:rFonts w:ascii="Times New Roman" w:hAnsi="Times New Roman"/>
          <w:color w:val="000000"/>
          <w:sz w:val="24"/>
          <w:szCs w:val="24"/>
          <w:lang w:eastAsia="ru-RU"/>
        </w:rPr>
        <w:t xml:space="preserve">35»): вул.. Юрія Іллєнка, 35, ТП – 316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6,3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53</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«Юрія Іллєнка, 35»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316,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п’ятдесят четвертий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 xml:space="preserve">ПНС «Шевченка, </w:t>
      </w:r>
      <w:r w:rsidRPr="009E4CA0">
        <w:rPr>
          <w:rFonts w:ascii="Times New Roman" w:hAnsi="Times New Roman"/>
          <w:color w:val="000000"/>
          <w:sz w:val="24"/>
          <w:szCs w:val="24"/>
          <w:lang w:eastAsia="ru-RU"/>
        </w:rPr>
        <w:t>90»)</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вул.. Шевченка, 90, ТП – 11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9,1</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lastRenderedPageBreak/>
              <w:t>54</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«Шевченка, 90»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5,7</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5,7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9,1</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5,7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п’ятдесят п’ятий об’єкт (ПНС «Хоменка, 30»): </w:t>
      </w:r>
      <w:r w:rsidRPr="009E4CA0">
        <w:rPr>
          <w:rFonts w:ascii="Times New Roman" w:hAnsi="Times New Roman"/>
          <w:color w:val="000000"/>
          <w:sz w:val="24"/>
          <w:szCs w:val="24"/>
          <w:lang w:eastAsia="ru-RU"/>
        </w:rPr>
        <w:t xml:space="preserve">вул.. Хоменка, 30, ТП – 652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4,2</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55</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«Хоменка, 30»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4,2</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16</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652,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п’ятдесят шостий об’єкт (ПНС «Шевченка, </w:t>
      </w:r>
      <w:r w:rsidRPr="009E4CA0">
        <w:rPr>
          <w:rFonts w:ascii="Times New Roman" w:hAnsi="Times New Roman"/>
          <w:color w:val="000000"/>
          <w:sz w:val="24"/>
          <w:szCs w:val="24"/>
          <w:lang w:eastAsia="ru-RU"/>
        </w:rPr>
        <w:t xml:space="preserve">250»): вул.. Шевченка, 250, ТП – 132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10,5</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56.</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«Шевченка, 250»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13</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10,5</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13</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132,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п’ятдесят сьомий об’єкт (ПНС «Смілянська, </w:t>
      </w:r>
      <w:r w:rsidRPr="009E4CA0">
        <w:rPr>
          <w:rFonts w:ascii="Times New Roman" w:hAnsi="Times New Roman"/>
          <w:color w:val="000000"/>
          <w:sz w:val="24"/>
          <w:szCs w:val="24"/>
          <w:lang w:eastAsia="ru-RU"/>
        </w:rPr>
        <w:t xml:space="preserve">75»): вул.. Смілянська, 75, ТП – 153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5,6</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57.</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«Смілянська, 75»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22,5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0,8</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5,6</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22,5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153,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п’ятдесят восьмий об’єкт (Склад «Тупік»): </w:t>
      </w:r>
      <w:r w:rsidRPr="009E4CA0">
        <w:rPr>
          <w:rFonts w:ascii="Times New Roman" w:hAnsi="Times New Roman"/>
          <w:color w:val="000000"/>
          <w:sz w:val="24"/>
          <w:szCs w:val="24"/>
          <w:lang w:eastAsia="ru-RU"/>
        </w:rPr>
        <w:t xml:space="preserve">пров.. Комунальний 29, ТП – 171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9,8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sz w:val="20"/>
                <w:szCs w:val="20"/>
                <w:lang w:eastAsia="ru-RU"/>
              </w:rPr>
              <w:t>58.</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val="en-US" w:eastAsia="ru-RU"/>
              </w:rPr>
              <w:t>C</w:t>
            </w:r>
            <w:r w:rsidRPr="009E4CA0">
              <w:rPr>
                <w:rFonts w:ascii="Times New Roman" w:hAnsi="Times New Roman"/>
                <w:i/>
                <w:color w:val="000000"/>
                <w:sz w:val="20"/>
                <w:szCs w:val="20"/>
                <w:lang w:eastAsia="ru-RU"/>
              </w:rPr>
              <w:t xml:space="preserve">клад «Тупік»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1,4</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9,8</w:t>
            </w:r>
          </w:p>
        </w:tc>
      </w:tr>
    </w:tbl>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9,5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171,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993"/>
        </w:tabs>
        <w:spacing w:after="0" w:line="240" w:lineRule="auto"/>
        <w:ind w:left="644"/>
        <w:jc w:val="both"/>
        <w:rPr>
          <w:rFonts w:ascii="Times New Roman" w:hAnsi="Times New Roman"/>
          <w:color w:val="000000"/>
          <w:sz w:val="24"/>
          <w:szCs w:val="24"/>
          <w:lang w:eastAsia="ru-RU"/>
        </w:rPr>
      </w:pPr>
    </w:p>
    <w:p w:rsidR="00F52950" w:rsidRPr="00D1781B"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lastRenderedPageBreak/>
        <w:t xml:space="preserve">Обсяг постачання електричної енергії на п’ятдесят дев’ятий об’єкт (ПНС «Максима Залізняка, 29/1»): вул.. Максима Залізняка, 29/1, ТП – 498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4,2</w:t>
      </w:r>
      <w:r w:rsidRPr="009E4CA0">
        <w:rPr>
          <w:rFonts w:ascii="Times New Roman" w:hAnsi="Times New Roman"/>
          <w:color w:val="000000"/>
          <w:sz w:val="24"/>
          <w:szCs w:val="24"/>
          <w:lang w:val="ru-RU" w:eastAsia="ru-RU"/>
        </w:rPr>
        <w:t xml:space="preserve"> тис. кВт*год., у тому числі помісячно</w:t>
      </w:r>
      <w:r w:rsidRPr="00D1781B">
        <w:rPr>
          <w:rFonts w:ascii="Times New Roman" w:hAnsi="Times New Roman"/>
          <w:color w:val="000000"/>
          <w:sz w:val="24"/>
          <w:szCs w:val="24"/>
          <w:lang w:val="ru-RU" w:eastAsia="ru-RU"/>
        </w:rPr>
        <w:t>:</w:t>
      </w:r>
    </w:p>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rPr>
                <w:rFonts w:ascii="Times New Roman" w:hAnsi="Times New Roman"/>
                <w:i/>
                <w:sz w:val="20"/>
                <w:szCs w:val="20"/>
                <w:lang w:val="ru-RU" w:eastAsia="ru-RU"/>
              </w:rPr>
            </w:pPr>
            <w:r w:rsidRPr="00D1781B">
              <w:rPr>
                <w:rFonts w:ascii="Times New Roman" w:hAnsi="Times New Roman"/>
                <w:i/>
                <w:sz w:val="20"/>
                <w:szCs w:val="20"/>
                <w:lang w:eastAsia="ru-RU"/>
              </w:rPr>
              <w:t>59.</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«Максима Залізняка, 29/1»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0,6</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4,2</w:t>
            </w:r>
          </w:p>
        </w:tc>
      </w:tr>
    </w:tbl>
    <w:p w:rsidR="00F52950" w:rsidRDefault="00F52950" w:rsidP="00F52950">
      <w:pPr>
        <w:tabs>
          <w:tab w:val="left" w:pos="993"/>
        </w:tabs>
        <w:spacing w:after="0" w:line="240" w:lineRule="auto"/>
        <w:ind w:left="644"/>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15,5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498,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53126D" w:rsidRDefault="00F52950" w:rsidP="00F52950">
      <w:pPr>
        <w:numPr>
          <w:ilvl w:val="1"/>
          <w:numId w:val="40"/>
        </w:numPr>
        <w:tabs>
          <w:tab w:val="left" w:pos="993"/>
        </w:tabs>
        <w:spacing w:after="0" w:line="240" w:lineRule="auto"/>
        <w:ind w:firstLine="284"/>
        <w:jc w:val="both"/>
        <w:rPr>
          <w:rFonts w:ascii="Times New Roman" w:hAnsi="Times New Roman"/>
          <w:sz w:val="24"/>
          <w:szCs w:val="24"/>
          <w:lang w:eastAsia="ru-RU"/>
        </w:rPr>
      </w:pPr>
      <w:r w:rsidRPr="0053126D">
        <w:rPr>
          <w:rFonts w:ascii="Times New Roman" w:hAnsi="Times New Roman"/>
          <w:color w:val="000000"/>
          <w:sz w:val="24"/>
          <w:szCs w:val="24"/>
          <w:lang w:eastAsia="ru-RU"/>
        </w:rPr>
        <w:t xml:space="preserve">Обсяг постачання електричної енергії на шістдесятий об’єкт (Ф «Площа 700 річчя»): Площа 700 річчя, ТП – 368 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w:t>
      </w:r>
      <w:r w:rsidRPr="0053126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21,7</w:t>
      </w:r>
      <w:r w:rsidRPr="0053126D">
        <w:rPr>
          <w:rFonts w:ascii="Times New Roman" w:hAnsi="Times New Roman"/>
          <w:color w:val="000000"/>
          <w:sz w:val="24"/>
          <w:szCs w:val="24"/>
          <w:lang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rPr>
                <w:rFonts w:ascii="Times New Roman" w:hAnsi="Times New Roman"/>
                <w:i/>
                <w:sz w:val="20"/>
                <w:szCs w:val="20"/>
                <w:lang w:val="ru-RU" w:eastAsia="ru-RU"/>
              </w:rPr>
            </w:pPr>
            <w:r w:rsidRPr="00D1781B">
              <w:rPr>
                <w:rFonts w:ascii="Times New Roman" w:hAnsi="Times New Roman"/>
                <w:i/>
                <w:sz w:val="20"/>
                <w:szCs w:val="20"/>
                <w:lang w:eastAsia="ru-RU"/>
              </w:rPr>
              <w:t>60.</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Ф «Площа 700 річчя»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30</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30</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3,1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21,7</w:t>
            </w:r>
          </w:p>
        </w:tc>
      </w:tr>
    </w:tbl>
    <w:p w:rsidR="00F52950"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30</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368,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шістдесят перший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 xml:space="preserve">Ф «Проспект </w:t>
      </w:r>
      <w:r w:rsidRPr="009E4CA0">
        <w:rPr>
          <w:rFonts w:ascii="Times New Roman" w:hAnsi="Times New Roman"/>
          <w:color w:val="000000"/>
          <w:sz w:val="24"/>
          <w:szCs w:val="24"/>
          <w:lang w:eastAsia="ru-RU"/>
        </w:rPr>
        <w:t>Хіміків»)</w:t>
      </w:r>
      <w:r w:rsidRPr="009E4CA0">
        <w:rPr>
          <w:rFonts w:ascii="Times New Roman" w:hAnsi="Times New Roman"/>
          <w:color w:val="000000"/>
          <w:sz w:val="24"/>
          <w:szCs w:val="24"/>
          <w:lang w:val="ru-RU" w:eastAsia="ru-RU"/>
        </w:rPr>
        <w:t>:</w:t>
      </w:r>
      <w:r w:rsidRPr="009E4CA0">
        <w:rPr>
          <w:rFonts w:ascii="Times New Roman" w:hAnsi="Times New Roman"/>
          <w:color w:val="000000"/>
          <w:sz w:val="24"/>
          <w:szCs w:val="24"/>
          <w:lang w:eastAsia="ru-RU"/>
        </w:rPr>
        <w:t xml:space="preserve"> просп.. Хіміків, ТП – 327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7,7</w:t>
      </w:r>
      <w:r w:rsidRPr="009E4CA0">
        <w:rPr>
          <w:rFonts w:ascii="Times New Roman" w:hAnsi="Times New Roman"/>
          <w:color w:val="000000"/>
          <w:sz w:val="24"/>
          <w:szCs w:val="24"/>
          <w:lang w:eastAsia="ru-RU"/>
        </w:rPr>
        <w:t xml:space="preserve"> </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61</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Ф «Проспект Хіміків»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7,7</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327,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шістдесят другий об’єкт (ПНС «Б. Вишневецького, 36»): вул.. Б Вишневецького, 36, ТП – 115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4,9</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62</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«Б. Вишневецького, 36»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14,5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0,7</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4,9</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14,5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115,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шістдесят третій об’єкт (ПНС «Смілянська, </w:t>
      </w:r>
      <w:r w:rsidRPr="009E4CA0">
        <w:rPr>
          <w:rFonts w:ascii="Times New Roman" w:hAnsi="Times New Roman"/>
          <w:color w:val="000000"/>
          <w:sz w:val="24"/>
          <w:szCs w:val="24"/>
          <w:lang w:eastAsia="ru-RU"/>
        </w:rPr>
        <w:t xml:space="preserve">113»): вул.. Смілянська, 113, ТП – 212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3,5</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lastRenderedPageBreak/>
              <w:t>63</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«Смілянська, 113»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18,1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18,1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3,5</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18,1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212,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шістдесят четвертий шістдесят четвертий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ПНС «Гоголя, 360»)</w:t>
      </w:r>
      <w:r w:rsidRPr="00D1781B">
        <w:rPr>
          <w:rFonts w:ascii="Times New Roman" w:hAnsi="Times New Roman"/>
          <w:color w:val="000000"/>
          <w:sz w:val="24"/>
          <w:szCs w:val="24"/>
          <w:lang w:val="ru-RU" w:eastAsia="ru-RU"/>
        </w:rPr>
        <w:t>:</w:t>
      </w:r>
      <w:r w:rsidRPr="00D1781B">
        <w:rPr>
          <w:rFonts w:ascii="Times New Roman" w:hAnsi="Times New Roman"/>
          <w:color w:val="000000"/>
          <w:sz w:val="24"/>
          <w:szCs w:val="24"/>
          <w:lang w:eastAsia="ru-RU"/>
        </w:rPr>
        <w:t xml:space="preserve"> вул.. Гоголя, 360, ТП – 222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1,4</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64</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«Гоголя, 360»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15,5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0,2</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15,5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222,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val="ru-RU" w:eastAsia="ru-RU"/>
        </w:rPr>
        <w:t xml:space="preserve">Обсяг постачання електричної енергії на </w:t>
      </w:r>
      <w:r w:rsidRPr="00D1781B">
        <w:rPr>
          <w:rFonts w:ascii="Times New Roman" w:hAnsi="Times New Roman"/>
          <w:color w:val="000000"/>
          <w:sz w:val="24"/>
          <w:szCs w:val="24"/>
          <w:lang w:eastAsia="ru-RU"/>
        </w:rPr>
        <w:t xml:space="preserve">шістдесят п’ятий </w:t>
      </w:r>
      <w:r w:rsidRPr="00D1781B">
        <w:rPr>
          <w:rFonts w:ascii="Times New Roman" w:hAnsi="Times New Roman"/>
          <w:color w:val="000000"/>
          <w:sz w:val="24"/>
          <w:szCs w:val="24"/>
          <w:lang w:val="ru-RU" w:eastAsia="ru-RU"/>
        </w:rPr>
        <w:t>об’єкт (</w:t>
      </w:r>
      <w:r w:rsidRPr="00D1781B">
        <w:rPr>
          <w:rFonts w:ascii="Times New Roman" w:hAnsi="Times New Roman"/>
          <w:color w:val="000000"/>
          <w:sz w:val="24"/>
          <w:szCs w:val="24"/>
          <w:lang w:eastAsia="ru-RU"/>
        </w:rPr>
        <w:t xml:space="preserve">ПНС «Вернигори, </w:t>
      </w:r>
      <w:r w:rsidRPr="009E4CA0">
        <w:rPr>
          <w:rFonts w:ascii="Times New Roman" w:hAnsi="Times New Roman"/>
          <w:color w:val="000000"/>
          <w:sz w:val="24"/>
          <w:szCs w:val="24"/>
          <w:lang w:eastAsia="ru-RU"/>
        </w:rPr>
        <w:t>20»)</w:t>
      </w:r>
      <w:r w:rsidRPr="009E4CA0">
        <w:rPr>
          <w:rFonts w:ascii="Times New Roman" w:hAnsi="Times New Roman"/>
          <w:color w:val="000000"/>
          <w:sz w:val="24"/>
          <w:szCs w:val="24"/>
          <w:lang w:val="ru-RU" w:eastAsia="ru-RU"/>
        </w:rPr>
        <w:t xml:space="preserve">: </w:t>
      </w:r>
      <w:r w:rsidRPr="009E4CA0">
        <w:rPr>
          <w:rFonts w:ascii="Times New Roman" w:hAnsi="Times New Roman"/>
          <w:color w:val="000000"/>
          <w:sz w:val="24"/>
          <w:szCs w:val="24"/>
          <w:lang w:eastAsia="ru-RU"/>
        </w:rPr>
        <w:t xml:space="preserve">вул.. Вернигори, 20, ТП – 443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6,3</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65</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ПНС «Вернигори, 20»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0,9</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6,3</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9</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443,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60253">
        <w:rPr>
          <w:rFonts w:ascii="Times New Roman" w:hAnsi="Times New Roman"/>
          <w:color w:val="000000"/>
          <w:sz w:val="24"/>
          <w:szCs w:val="24"/>
          <w:lang w:eastAsia="ru-RU"/>
        </w:rPr>
        <w:t>Обсяг постачання електричної енергії на шістдесят шостий об’єкт (</w:t>
      </w:r>
      <w:r>
        <w:rPr>
          <w:rFonts w:ascii="Times New Roman" w:hAnsi="Times New Roman"/>
          <w:color w:val="000000"/>
          <w:sz w:val="24"/>
          <w:szCs w:val="24"/>
          <w:lang w:eastAsia="ru-RU"/>
        </w:rPr>
        <w:t>РК</w:t>
      </w:r>
      <w:r w:rsidRPr="00D60253">
        <w:rPr>
          <w:rFonts w:ascii="Times New Roman" w:hAnsi="Times New Roman"/>
          <w:color w:val="000000"/>
          <w:sz w:val="24"/>
          <w:szCs w:val="24"/>
          <w:lang w:eastAsia="ru-RU"/>
        </w:rPr>
        <w:t>НС «</w:t>
      </w:r>
      <w:r>
        <w:rPr>
          <w:rFonts w:ascii="Times New Roman" w:hAnsi="Times New Roman"/>
          <w:color w:val="000000"/>
          <w:sz w:val="24"/>
          <w:szCs w:val="24"/>
          <w:lang w:eastAsia="ru-RU"/>
        </w:rPr>
        <w:t>Свято - Макаріївська</w:t>
      </w:r>
      <w:r w:rsidRPr="00D6025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127</w:t>
      </w:r>
      <w:r w:rsidRPr="00D60253">
        <w:rPr>
          <w:rFonts w:ascii="Times New Roman" w:hAnsi="Times New Roman"/>
          <w:color w:val="000000"/>
          <w:sz w:val="24"/>
          <w:szCs w:val="24"/>
          <w:lang w:eastAsia="ru-RU"/>
        </w:rPr>
        <w:t xml:space="preserve">»): вул.. </w:t>
      </w:r>
      <w:r>
        <w:rPr>
          <w:rFonts w:ascii="Times New Roman" w:hAnsi="Times New Roman"/>
          <w:color w:val="000000"/>
          <w:sz w:val="24"/>
          <w:szCs w:val="24"/>
          <w:lang w:eastAsia="ru-RU"/>
        </w:rPr>
        <w:t>Свято - Макаріївська</w:t>
      </w:r>
      <w:r w:rsidRPr="00D6025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127</w:t>
      </w:r>
      <w:r w:rsidRPr="00D60253">
        <w:rPr>
          <w:rFonts w:ascii="Times New Roman" w:hAnsi="Times New Roman"/>
          <w:color w:val="000000"/>
          <w:sz w:val="24"/>
          <w:szCs w:val="24"/>
          <w:lang w:eastAsia="ru-RU"/>
        </w:rPr>
        <w:t xml:space="preserve">, ТП – </w:t>
      </w:r>
      <w:r>
        <w:rPr>
          <w:rFonts w:ascii="Times New Roman" w:hAnsi="Times New Roman"/>
          <w:color w:val="000000"/>
          <w:sz w:val="24"/>
          <w:szCs w:val="24"/>
          <w:lang w:eastAsia="ru-RU"/>
        </w:rPr>
        <w:t>198</w:t>
      </w:r>
      <w:r w:rsidRPr="00D60253">
        <w:rPr>
          <w:rFonts w:ascii="Times New Roman" w:hAnsi="Times New Roman"/>
          <w:color w:val="000000"/>
          <w:sz w:val="24"/>
          <w:szCs w:val="24"/>
          <w:lang w:eastAsia="ru-RU"/>
        </w:rPr>
        <w:t xml:space="preserve"> </w:t>
      </w:r>
      <w:r w:rsidRPr="00D60253">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sidRPr="009E4CA0">
        <w:rPr>
          <w:rFonts w:ascii="Times New Roman" w:hAnsi="Times New Roman"/>
          <w:color w:val="000000"/>
          <w:sz w:val="24"/>
          <w:szCs w:val="24"/>
          <w:lang w:eastAsia="ru-RU"/>
        </w:rPr>
        <w:t>0,</w:t>
      </w:r>
      <w:r>
        <w:rPr>
          <w:rFonts w:ascii="Times New Roman" w:hAnsi="Times New Roman"/>
          <w:color w:val="000000"/>
          <w:sz w:val="24"/>
          <w:szCs w:val="24"/>
          <w:lang w:eastAsia="ru-RU"/>
        </w:rPr>
        <w:t>7</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66</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РКНС «Свято - Макаріївська, 127»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9,5</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9,5</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0,7</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9,5</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408,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шістдесят сьомий об’єкт (ПД «Сумгаїтська, </w:t>
      </w:r>
      <w:r w:rsidRPr="009E4CA0">
        <w:rPr>
          <w:rFonts w:ascii="Times New Roman" w:hAnsi="Times New Roman"/>
          <w:color w:val="000000"/>
          <w:sz w:val="24"/>
          <w:szCs w:val="24"/>
          <w:lang w:eastAsia="ru-RU"/>
        </w:rPr>
        <w:t xml:space="preserve">59»): вул.. Сумгаїтська, 59, ТП – 441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sidRPr="009E4CA0">
        <w:rPr>
          <w:rFonts w:ascii="Times New Roman" w:hAnsi="Times New Roman"/>
          <w:color w:val="000000"/>
          <w:sz w:val="24"/>
          <w:szCs w:val="24"/>
          <w:lang w:eastAsia="ru-RU"/>
        </w:rPr>
        <w:t>0</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67</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ПД «Сумгаїтська, 59»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0</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0</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441,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EF05BE"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lastRenderedPageBreak/>
        <w:t xml:space="preserve">Обсяг постачання електричної енергії на шістдесят восьмий об’єкт (ПД «Дашкевича/Шевченка»): вул.. Дашкевича/Шевченка, ТП – 199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w:t>
      </w:r>
      <w:r w:rsidRPr="00EF05BE">
        <w:rPr>
          <w:rFonts w:ascii="Times New Roman" w:hAnsi="Times New Roman"/>
          <w:color w:val="000000"/>
          <w:sz w:val="24"/>
          <w:szCs w:val="24"/>
          <w:lang w:val="ru-RU" w:eastAsia="ru-RU"/>
        </w:rPr>
        <w:t xml:space="preserve">: </w:t>
      </w:r>
      <w:r w:rsidRPr="00EF05BE">
        <w:rPr>
          <w:rFonts w:ascii="Times New Roman" w:hAnsi="Times New Roman"/>
          <w:color w:val="000000"/>
          <w:sz w:val="24"/>
          <w:szCs w:val="24"/>
          <w:lang w:eastAsia="ru-RU"/>
        </w:rPr>
        <w:t>0</w:t>
      </w:r>
      <w:r w:rsidRPr="00EF05BE">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rPr>
                <w:rFonts w:ascii="Times New Roman" w:hAnsi="Times New Roman"/>
                <w:i/>
                <w:sz w:val="20"/>
                <w:szCs w:val="20"/>
                <w:lang w:val="ru-RU" w:eastAsia="ru-RU"/>
              </w:rPr>
            </w:pPr>
            <w:r w:rsidRPr="00D1781B">
              <w:rPr>
                <w:rFonts w:ascii="Times New Roman" w:hAnsi="Times New Roman"/>
                <w:i/>
                <w:sz w:val="20"/>
                <w:szCs w:val="20"/>
                <w:lang w:eastAsia="ru-RU"/>
              </w:rPr>
              <w:t>68</w:t>
            </w:r>
            <w:r w:rsidRPr="00D1781B">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rPr>
                <w:rFonts w:ascii="Times New Roman" w:hAnsi="Times New Roman"/>
                <w:i/>
                <w:sz w:val="20"/>
                <w:szCs w:val="20"/>
                <w:lang w:eastAsia="ru-RU"/>
              </w:rPr>
            </w:pPr>
            <w:r w:rsidRPr="00D1781B">
              <w:rPr>
                <w:rFonts w:ascii="Times New Roman" w:hAnsi="Times New Roman"/>
                <w:i/>
                <w:color w:val="000000"/>
                <w:sz w:val="20"/>
                <w:szCs w:val="20"/>
                <w:lang w:eastAsia="ru-RU"/>
              </w:rPr>
              <w:t xml:space="preserve">ПД «Дашкевича/Шевченка» </w:t>
            </w:r>
          </w:p>
        </w:tc>
        <w:tc>
          <w:tcPr>
            <w:tcW w:w="709"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jc w:val="center"/>
              <w:rPr>
                <w:rFonts w:ascii="Times New Roman" w:hAnsi="Times New Roman"/>
                <w:i/>
                <w:lang w:eastAsia="ru-RU"/>
              </w:rPr>
            </w:pPr>
            <w:r w:rsidRPr="00D1781B">
              <w:rPr>
                <w:rFonts w:ascii="Times New Roman" w:hAnsi="Times New Roman"/>
                <w:i/>
                <w:lang w:eastAsia="ru-RU"/>
              </w:rPr>
              <w:t>1</w:t>
            </w:r>
          </w:p>
        </w:tc>
        <w:tc>
          <w:tcPr>
            <w:tcW w:w="709"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jc w:val="center"/>
              <w:rPr>
                <w:rFonts w:ascii="Times New Roman" w:hAnsi="Times New Roman"/>
                <w:i/>
                <w:lang w:eastAsia="ru-RU"/>
              </w:rPr>
            </w:pPr>
            <w:r w:rsidRPr="00D1781B">
              <w:rPr>
                <w:rFonts w:ascii="Times New Roman" w:hAnsi="Times New Roman"/>
                <w:i/>
                <w:lang w:eastAsia="ru-RU"/>
              </w:rPr>
              <w:t>1</w:t>
            </w:r>
          </w:p>
        </w:tc>
        <w:tc>
          <w:tcPr>
            <w:tcW w:w="698" w:type="dxa"/>
            <w:tcBorders>
              <w:left w:val="single" w:sz="4" w:space="0" w:color="auto"/>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left w:val="single" w:sz="4" w:space="0" w:color="auto"/>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8"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8"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left w:val="single" w:sz="4" w:space="0" w:color="auto"/>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0</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199,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D1781B"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 xml:space="preserve">Обсяг постачання електричної енергії на шістдесят дев’ятий об’єкт (ПД «Гагаріна, 51»): вул.. Гагаріна, 51, ТП – 619 </w:t>
      </w:r>
      <w:r w:rsidRPr="00D1781B">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w:t>
      </w:r>
      <w:r w:rsidRPr="00EF05BE">
        <w:rPr>
          <w:rFonts w:ascii="Times New Roman" w:hAnsi="Times New Roman"/>
          <w:color w:val="000000"/>
          <w:sz w:val="24"/>
          <w:szCs w:val="24"/>
          <w:lang w:val="ru-RU" w:eastAsia="ru-RU"/>
        </w:rPr>
        <w:t xml:space="preserve">: </w:t>
      </w:r>
      <w:r w:rsidRPr="00EF05BE">
        <w:rPr>
          <w:rFonts w:ascii="Times New Roman" w:hAnsi="Times New Roman"/>
          <w:color w:val="000000"/>
          <w:sz w:val="24"/>
          <w:szCs w:val="24"/>
          <w:lang w:eastAsia="ru-RU"/>
        </w:rPr>
        <w:t>0</w:t>
      </w:r>
      <w:r w:rsidRPr="00EF05BE">
        <w:rPr>
          <w:rFonts w:ascii="Times New Roman" w:hAnsi="Times New Roman"/>
          <w:color w:val="000000"/>
          <w:sz w:val="24"/>
          <w:szCs w:val="24"/>
          <w:lang w:val="ru-RU" w:eastAsia="ru-RU"/>
        </w:rPr>
        <w:t xml:space="preserve"> тис.</w:t>
      </w:r>
      <w:r w:rsidRPr="00D1781B">
        <w:rPr>
          <w:rFonts w:ascii="Times New Roman" w:hAnsi="Times New Roman"/>
          <w:color w:val="000000"/>
          <w:sz w:val="24"/>
          <w:szCs w:val="24"/>
          <w:lang w:val="ru-RU" w:eastAsia="ru-RU"/>
        </w:rPr>
        <w:t xml:space="preserve">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rPr>
                <w:rFonts w:ascii="Times New Roman" w:hAnsi="Times New Roman"/>
                <w:i/>
                <w:sz w:val="20"/>
                <w:szCs w:val="20"/>
                <w:lang w:val="ru-RU" w:eastAsia="ru-RU"/>
              </w:rPr>
            </w:pPr>
            <w:r w:rsidRPr="00D1781B">
              <w:rPr>
                <w:rFonts w:ascii="Times New Roman" w:hAnsi="Times New Roman"/>
                <w:i/>
                <w:sz w:val="20"/>
                <w:szCs w:val="20"/>
                <w:lang w:eastAsia="ru-RU"/>
              </w:rPr>
              <w:t>69</w:t>
            </w:r>
            <w:r w:rsidRPr="00D1781B">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rPr>
                <w:rFonts w:ascii="Times New Roman" w:hAnsi="Times New Roman"/>
                <w:i/>
                <w:sz w:val="20"/>
                <w:szCs w:val="20"/>
                <w:lang w:eastAsia="ru-RU"/>
              </w:rPr>
            </w:pPr>
            <w:r w:rsidRPr="00D1781B">
              <w:rPr>
                <w:rFonts w:ascii="Times New Roman" w:hAnsi="Times New Roman"/>
                <w:i/>
                <w:color w:val="000000"/>
                <w:sz w:val="20"/>
                <w:szCs w:val="20"/>
                <w:lang w:eastAsia="ru-RU"/>
              </w:rPr>
              <w:t>ПД «Гагаріна, 51»</w:t>
            </w:r>
          </w:p>
        </w:tc>
        <w:tc>
          <w:tcPr>
            <w:tcW w:w="709"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jc w:val="center"/>
              <w:rPr>
                <w:rFonts w:ascii="Times New Roman" w:hAnsi="Times New Roman"/>
                <w:i/>
                <w:lang w:eastAsia="ru-RU"/>
              </w:rPr>
            </w:pPr>
            <w:r w:rsidRPr="00D1781B">
              <w:rPr>
                <w:rFonts w:ascii="Times New Roman" w:hAnsi="Times New Roman"/>
                <w:i/>
                <w:lang w:eastAsia="ru-RU"/>
              </w:rPr>
              <w:t>1</w:t>
            </w:r>
          </w:p>
        </w:tc>
        <w:tc>
          <w:tcPr>
            <w:tcW w:w="709" w:type="dxa"/>
            <w:tcBorders>
              <w:left w:val="double" w:sz="4" w:space="0" w:color="auto"/>
              <w:bottom w:val="double" w:sz="4" w:space="0" w:color="auto"/>
              <w:right w:val="double" w:sz="4" w:space="0" w:color="auto"/>
            </w:tcBorders>
            <w:vAlign w:val="center"/>
          </w:tcPr>
          <w:p w:rsidR="00F52950" w:rsidRPr="00D1781B" w:rsidRDefault="00F52950" w:rsidP="007155F0">
            <w:pPr>
              <w:spacing w:after="0" w:line="240" w:lineRule="auto"/>
              <w:jc w:val="center"/>
              <w:rPr>
                <w:rFonts w:ascii="Times New Roman" w:hAnsi="Times New Roman"/>
                <w:i/>
                <w:lang w:eastAsia="ru-RU"/>
              </w:rPr>
            </w:pPr>
            <w:r w:rsidRPr="00D1781B">
              <w:rPr>
                <w:rFonts w:ascii="Times New Roman" w:hAnsi="Times New Roman"/>
                <w:i/>
                <w:lang w:eastAsia="ru-RU"/>
              </w:rPr>
              <w:t>1</w:t>
            </w:r>
          </w:p>
        </w:tc>
        <w:tc>
          <w:tcPr>
            <w:tcW w:w="698" w:type="dxa"/>
            <w:tcBorders>
              <w:left w:val="single" w:sz="4" w:space="0" w:color="auto"/>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left w:val="single" w:sz="4" w:space="0" w:color="auto"/>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8"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8"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699" w:type="dxa"/>
            <w:tcBorders>
              <w:left w:val="single" w:sz="4" w:space="0" w:color="auto"/>
              <w:bottom w:val="double" w:sz="4" w:space="0" w:color="auto"/>
            </w:tcBorders>
            <w:vAlign w:val="center"/>
          </w:tcPr>
          <w:p w:rsidR="00F52950" w:rsidRPr="00D1781B"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0</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0</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619,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8F58A1">
        <w:rPr>
          <w:rFonts w:ascii="Times New Roman" w:hAnsi="Times New Roman"/>
          <w:color w:val="000000"/>
          <w:sz w:val="24"/>
          <w:szCs w:val="24"/>
          <w:lang w:val="ru-RU" w:eastAsia="ru-RU"/>
        </w:rPr>
        <w:t xml:space="preserve">Обсяг постачання електричної енергії на </w:t>
      </w:r>
      <w:r w:rsidRPr="008F58A1">
        <w:rPr>
          <w:rFonts w:ascii="Times New Roman" w:hAnsi="Times New Roman"/>
          <w:color w:val="000000"/>
          <w:sz w:val="24"/>
          <w:szCs w:val="24"/>
          <w:lang w:eastAsia="ru-RU"/>
        </w:rPr>
        <w:t xml:space="preserve">сімдесятий </w:t>
      </w:r>
      <w:r w:rsidRPr="008F58A1">
        <w:rPr>
          <w:rFonts w:ascii="Times New Roman" w:hAnsi="Times New Roman"/>
          <w:color w:val="000000"/>
          <w:sz w:val="24"/>
          <w:szCs w:val="24"/>
          <w:lang w:val="ru-RU" w:eastAsia="ru-RU"/>
        </w:rPr>
        <w:t>об’єкт (</w:t>
      </w:r>
      <w:r w:rsidRPr="008F58A1">
        <w:rPr>
          <w:rFonts w:ascii="Times New Roman" w:hAnsi="Times New Roman"/>
          <w:color w:val="000000"/>
          <w:sz w:val="24"/>
          <w:szCs w:val="24"/>
          <w:lang w:eastAsia="ru-RU"/>
        </w:rPr>
        <w:t>Центральний майданчик)</w:t>
      </w:r>
      <w:r w:rsidRPr="008F58A1">
        <w:rPr>
          <w:rFonts w:ascii="Times New Roman" w:hAnsi="Times New Roman"/>
          <w:color w:val="000000"/>
          <w:sz w:val="24"/>
          <w:szCs w:val="24"/>
          <w:lang w:val="ru-RU" w:eastAsia="ru-RU"/>
        </w:rPr>
        <w:t>:</w:t>
      </w:r>
      <w:r w:rsidRPr="008F58A1">
        <w:rPr>
          <w:rFonts w:ascii="Times New Roman" w:hAnsi="Times New Roman"/>
          <w:color w:val="000000"/>
          <w:sz w:val="24"/>
          <w:szCs w:val="24"/>
          <w:lang w:eastAsia="ru-RU"/>
        </w:rPr>
        <w:t xml:space="preserve"> вул.. Гетьмана Сагайдачного</w:t>
      </w:r>
      <w:r w:rsidRPr="008F58A1">
        <w:rPr>
          <w:rFonts w:ascii="Times New Roman" w:hAnsi="Times New Roman"/>
          <w:color w:val="000000"/>
          <w:sz w:val="24"/>
          <w:szCs w:val="24"/>
          <w:lang w:val="ru-RU" w:eastAsia="ru-RU"/>
        </w:rPr>
        <w:t>, 12</w:t>
      </w:r>
      <w:r w:rsidRPr="008F58A1">
        <w:rPr>
          <w:rFonts w:ascii="Times New Roman" w:hAnsi="Times New Roman"/>
          <w:color w:val="000000"/>
          <w:sz w:val="24"/>
          <w:szCs w:val="24"/>
          <w:lang w:eastAsia="ru-RU"/>
        </w:rPr>
        <w:t xml:space="preserve">, ТП – 661, </w:t>
      </w:r>
      <w:r w:rsidRPr="008F58A1">
        <w:rPr>
          <w:rFonts w:ascii="Times New Roman" w:hAnsi="Times New Roman"/>
          <w:color w:val="000000"/>
          <w:sz w:val="24"/>
          <w:szCs w:val="24"/>
          <w:lang w:val="ru-RU" w:eastAsia="ru-RU"/>
        </w:rPr>
        <w:t xml:space="preserve">в період </w:t>
      </w:r>
      <w:r>
        <w:rPr>
          <w:rFonts w:ascii="Times New Roman" w:hAnsi="Times New Roman"/>
          <w:color w:val="000000"/>
          <w:sz w:val="24"/>
          <w:szCs w:val="24"/>
          <w:lang w:val="ru-RU" w:eastAsia="ru-RU"/>
        </w:rPr>
        <w:t xml:space="preserve">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w:t>
      </w:r>
      <w:r w:rsidRPr="007C2CD9">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317,6</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993"/>
        </w:tabs>
        <w:spacing w:after="0"/>
        <w:ind w:left="284"/>
        <w:jc w:val="both"/>
        <w:rPr>
          <w:rFonts w:ascii="Times New Roman" w:hAnsi="Times New Roman"/>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97"/>
        <w:gridCol w:w="744"/>
        <w:gridCol w:w="745"/>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197"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44"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45"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t>70</w:t>
            </w:r>
            <w:r w:rsidRPr="009E4CA0">
              <w:rPr>
                <w:rFonts w:ascii="Times New Roman" w:hAnsi="Times New Roman"/>
                <w:i/>
                <w:sz w:val="20"/>
                <w:szCs w:val="20"/>
                <w:lang w:val="ru-RU" w:eastAsia="ru-RU"/>
              </w:rPr>
              <w:t>.</w:t>
            </w:r>
          </w:p>
        </w:tc>
        <w:tc>
          <w:tcPr>
            <w:tcW w:w="219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Центральний майданчик</w:t>
            </w:r>
          </w:p>
        </w:tc>
        <w:tc>
          <w:tcPr>
            <w:tcW w:w="744"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424,8</w:t>
            </w:r>
          </w:p>
        </w:tc>
        <w:tc>
          <w:tcPr>
            <w:tcW w:w="745"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424,8</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44,4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46,1</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46,1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44,4</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46,1</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44,4</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46,1</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317</w:t>
            </w:r>
            <w:r w:rsidRPr="009E4CA0">
              <w:rPr>
                <w:rFonts w:ascii="Times New Roman" w:hAnsi="Times New Roman"/>
                <w:b/>
                <w:i/>
                <w:sz w:val="20"/>
                <w:szCs w:val="20"/>
                <w:lang w:eastAsia="ru-RU"/>
              </w:rPr>
              <w:t>,</w:t>
            </w:r>
            <w:r>
              <w:rPr>
                <w:rFonts w:ascii="Times New Roman" w:hAnsi="Times New Roman"/>
                <w:b/>
                <w:i/>
                <w:sz w:val="20"/>
                <w:szCs w:val="20"/>
                <w:lang w:eastAsia="ru-RU"/>
              </w:rPr>
              <w:t>6</w:t>
            </w:r>
          </w:p>
        </w:tc>
      </w:tr>
    </w:tbl>
    <w:p w:rsidR="00F52950" w:rsidRDefault="00F52950" w:rsidP="00F52950">
      <w:pPr>
        <w:tabs>
          <w:tab w:val="left" w:pos="993"/>
        </w:tabs>
        <w:spacing w:after="0"/>
        <w:ind w:left="284"/>
        <w:jc w:val="both"/>
        <w:rPr>
          <w:rFonts w:ascii="Times New Roman" w:hAnsi="Times New Roman"/>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424,8</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D1781B">
        <w:rPr>
          <w:rFonts w:ascii="Times New Roman" w:hAnsi="Times New Roman"/>
          <w:color w:val="000000"/>
          <w:sz w:val="24"/>
          <w:szCs w:val="24"/>
          <w:lang w:val="ru-RU" w:eastAsia="ru-RU"/>
        </w:rPr>
        <w:t>В центрального майданчика</w:t>
      </w:r>
      <w:r w:rsidRPr="00D1781B">
        <w:rPr>
          <w:rFonts w:ascii="Times New Roman" w:hAnsi="Times New Roman"/>
          <w:color w:val="000000"/>
          <w:sz w:val="24"/>
          <w:szCs w:val="24"/>
          <w:lang w:eastAsia="ru-RU"/>
        </w:rPr>
        <w:t xml:space="preserve"> ТП – 661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val="ru-RU" w:eastAsia="ru-RU"/>
        </w:rPr>
      </w:pPr>
      <w:r w:rsidRPr="00D1781B">
        <w:rPr>
          <w:rFonts w:ascii="Times New Roman" w:hAnsi="Times New Roman"/>
          <w:color w:val="000000"/>
          <w:sz w:val="24"/>
          <w:szCs w:val="24"/>
          <w:lang w:eastAsia="ru-RU"/>
        </w:rPr>
        <w:t>Обсяг постачання електричної енергії на сімдесят перший</w:t>
      </w:r>
      <w:r w:rsidRPr="00D1781B">
        <w:rPr>
          <w:rFonts w:ascii="Times New Roman" w:hAnsi="Times New Roman"/>
          <w:color w:val="000000"/>
          <w:sz w:val="24"/>
          <w:szCs w:val="24"/>
          <w:lang w:val="ru-RU" w:eastAsia="ru-RU"/>
        </w:rPr>
        <w:t xml:space="preserve"> </w:t>
      </w:r>
      <w:r w:rsidRPr="00D1781B">
        <w:rPr>
          <w:rFonts w:ascii="Times New Roman" w:hAnsi="Times New Roman"/>
          <w:color w:val="000000"/>
          <w:sz w:val="24"/>
          <w:szCs w:val="24"/>
          <w:lang w:eastAsia="ru-RU"/>
        </w:rPr>
        <w:t xml:space="preserve">об’єкт (РКНС «Канівська»): </w:t>
      </w:r>
      <w:r w:rsidRPr="009E4CA0">
        <w:rPr>
          <w:rFonts w:ascii="Times New Roman" w:hAnsi="Times New Roman"/>
          <w:color w:val="000000"/>
          <w:sz w:val="24"/>
          <w:szCs w:val="24"/>
          <w:lang w:eastAsia="ru-RU"/>
        </w:rPr>
        <w:t xml:space="preserve">вул.. Канівська, ТП – 800 </w:t>
      </w:r>
      <w:r w:rsidRPr="009E4CA0">
        <w:rPr>
          <w:rFonts w:ascii="Times New Roman" w:hAnsi="Times New Roman"/>
          <w:color w:val="000000"/>
          <w:sz w:val="24"/>
          <w:szCs w:val="24"/>
          <w:lang w:val="ru-RU" w:eastAsia="ru-RU"/>
        </w:rPr>
        <w:t xml:space="preserve">в період з </w:t>
      </w:r>
      <w:r w:rsidRPr="009E4CA0">
        <w:rPr>
          <w:rFonts w:ascii="Times New Roman" w:hAnsi="Times New Roman"/>
          <w:color w:val="000000"/>
          <w:sz w:val="24"/>
          <w:szCs w:val="24"/>
          <w:lang w:eastAsia="ru-RU"/>
        </w:rPr>
        <w:t xml:space="preserve">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 </w:t>
      </w:r>
      <w:r>
        <w:rPr>
          <w:rFonts w:ascii="Times New Roman" w:hAnsi="Times New Roman"/>
          <w:color w:val="000000"/>
          <w:sz w:val="24"/>
          <w:szCs w:val="24"/>
          <w:lang w:eastAsia="ru-RU"/>
        </w:rPr>
        <w:t>8,8</w:t>
      </w:r>
      <w:r w:rsidRPr="009E4CA0">
        <w:rPr>
          <w:rFonts w:ascii="Times New Roman" w:hAnsi="Times New Roman"/>
          <w:color w:val="000000"/>
          <w:sz w:val="24"/>
          <w:szCs w:val="24"/>
          <w:lang w:val="ru-RU" w:eastAsia="ru-RU"/>
        </w:rPr>
        <w:t xml:space="preserve"> тис. кВт*год., у тому числі помісячно:</w:t>
      </w:r>
    </w:p>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val="ru-RU" w:eastAsia="ru-RU"/>
              </w:rPr>
            </w:pPr>
            <w:r w:rsidRPr="009E4CA0">
              <w:rPr>
                <w:rFonts w:ascii="Times New Roman" w:hAnsi="Times New Roman"/>
                <w:i/>
                <w:sz w:val="20"/>
                <w:szCs w:val="20"/>
                <w:lang w:eastAsia="ru-RU"/>
              </w:rPr>
              <w:t>71</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sz w:val="20"/>
                <w:szCs w:val="20"/>
                <w:lang w:eastAsia="ru-RU"/>
              </w:rPr>
            </w:pPr>
            <w:r w:rsidRPr="009E4CA0">
              <w:rPr>
                <w:rFonts w:ascii="Times New Roman" w:hAnsi="Times New Roman"/>
                <w:i/>
                <w:color w:val="000000"/>
                <w:sz w:val="20"/>
                <w:szCs w:val="20"/>
                <w:lang w:eastAsia="ru-RU"/>
              </w:rPr>
              <w:t xml:space="preserve">РКНС «Канівська»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167</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167</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sidRPr="009E4CA0">
              <w:rPr>
                <w:rFonts w:ascii="Times New Roman" w:hAnsi="Times New Roman"/>
                <w:i/>
                <w:sz w:val="20"/>
                <w:szCs w:val="20"/>
                <w:lang w:eastAsia="ru-RU"/>
              </w:rPr>
              <w:t>1,2</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1,3</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1,2</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eastAsia="ru-RU"/>
              </w:rPr>
            </w:pPr>
            <w:r>
              <w:rPr>
                <w:rFonts w:ascii="Times New Roman" w:hAnsi="Times New Roman"/>
                <w:i/>
                <w:sz w:val="20"/>
                <w:szCs w:val="20"/>
                <w:lang w:eastAsia="ru-RU"/>
              </w:rPr>
              <w:t>1,3</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8,8</w:t>
            </w:r>
          </w:p>
        </w:tc>
      </w:tr>
    </w:tbl>
    <w:p w:rsidR="00F52950" w:rsidRDefault="00F52950" w:rsidP="00F52950">
      <w:pPr>
        <w:tabs>
          <w:tab w:val="left" w:pos="567"/>
        </w:tabs>
        <w:spacing w:after="0"/>
        <w:ind w:firstLine="709"/>
        <w:jc w:val="both"/>
        <w:rPr>
          <w:rFonts w:ascii="Times New Roman" w:hAnsi="Times New Roman"/>
          <w:color w:val="000000"/>
          <w:sz w:val="24"/>
          <w:szCs w:val="24"/>
          <w:lang w:val="ru-RU"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val="ru-RU"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167</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0,4 кВ, ТП – 15,  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ДРУГА.</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F52950" w:rsidRPr="009E4CA0" w:rsidRDefault="00F52950" w:rsidP="00F52950">
      <w:pPr>
        <w:numPr>
          <w:ilvl w:val="1"/>
          <w:numId w:val="40"/>
        </w:numPr>
        <w:tabs>
          <w:tab w:val="left" w:pos="993"/>
        </w:tabs>
        <w:spacing w:after="0" w:line="240" w:lineRule="auto"/>
        <w:ind w:firstLine="284"/>
        <w:jc w:val="both"/>
        <w:rPr>
          <w:rFonts w:ascii="Times New Roman" w:hAnsi="Times New Roman"/>
          <w:sz w:val="24"/>
          <w:szCs w:val="24"/>
          <w:lang w:eastAsia="ru-RU"/>
        </w:rPr>
      </w:pPr>
      <w:r w:rsidRPr="00D1781B">
        <w:rPr>
          <w:rFonts w:ascii="Times New Roman" w:hAnsi="Times New Roman"/>
          <w:color w:val="000000"/>
          <w:sz w:val="24"/>
          <w:szCs w:val="24"/>
          <w:lang w:eastAsia="ru-RU"/>
        </w:rPr>
        <w:t>Обсяг постачання електричної енергії на сімдесятий другий об’єкт (</w:t>
      </w:r>
      <w:r w:rsidRPr="00D1781B">
        <w:rPr>
          <w:rFonts w:ascii="Times New Roman" w:hAnsi="Times New Roman"/>
          <w:i/>
          <w:color w:val="000000"/>
          <w:lang w:eastAsia="ru-RU"/>
        </w:rPr>
        <w:t xml:space="preserve">НС </w:t>
      </w:r>
      <w:r>
        <w:rPr>
          <w:rFonts w:ascii="Times New Roman" w:hAnsi="Times New Roman"/>
          <w:i/>
          <w:color w:val="000000"/>
          <w:lang w:eastAsia="ru-RU"/>
        </w:rPr>
        <w:t>«</w:t>
      </w:r>
      <w:r w:rsidRPr="00D1781B">
        <w:rPr>
          <w:rFonts w:ascii="Times New Roman" w:hAnsi="Times New Roman"/>
          <w:i/>
          <w:lang w:eastAsia="ru-RU"/>
        </w:rPr>
        <w:t>Вільшанка</w:t>
      </w:r>
      <w:r>
        <w:rPr>
          <w:rFonts w:ascii="Times New Roman" w:hAnsi="Times New Roman"/>
          <w:i/>
          <w:lang w:eastAsia="ru-RU"/>
        </w:rPr>
        <w:t>»</w:t>
      </w:r>
      <w:r w:rsidRPr="00D1781B">
        <w:rPr>
          <w:rFonts w:ascii="Times New Roman" w:hAnsi="Times New Roman"/>
          <w:sz w:val="24"/>
          <w:szCs w:val="24"/>
          <w:lang w:eastAsia="ru-RU"/>
        </w:rPr>
        <w:t xml:space="preserve">): </w:t>
      </w:r>
      <w:r w:rsidRPr="00D1781B">
        <w:rPr>
          <w:rFonts w:ascii="Times New Roman" w:hAnsi="Times New Roman"/>
          <w:i/>
          <w:color w:val="000000"/>
          <w:lang w:eastAsia="ru-RU"/>
        </w:rPr>
        <w:t>с.</w:t>
      </w:r>
      <w:r>
        <w:rPr>
          <w:rFonts w:ascii="Times New Roman" w:hAnsi="Times New Roman"/>
          <w:i/>
          <w:color w:val="000000"/>
          <w:lang w:eastAsia="ru-RU"/>
        </w:rPr>
        <w:t xml:space="preserve"> </w:t>
      </w:r>
      <w:r w:rsidRPr="009E4CA0">
        <w:rPr>
          <w:rFonts w:ascii="Times New Roman" w:hAnsi="Times New Roman"/>
          <w:i/>
          <w:color w:val="000000"/>
          <w:lang w:eastAsia="ru-RU"/>
        </w:rPr>
        <w:t>Вільшанка</w:t>
      </w:r>
      <w:r w:rsidRPr="009E4CA0">
        <w:rPr>
          <w:rFonts w:ascii="Times New Roman" w:hAnsi="Times New Roman"/>
          <w:sz w:val="24"/>
          <w:szCs w:val="24"/>
          <w:lang w:eastAsia="ru-RU"/>
        </w:rPr>
        <w:t>, ПС – 35/6 «</w:t>
      </w:r>
      <w:r w:rsidRPr="009E4CA0">
        <w:rPr>
          <w:rFonts w:ascii="Times New Roman" w:hAnsi="Times New Roman"/>
          <w:i/>
          <w:sz w:val="24"/>
          <w:szCs w:val="24"/>
          <w:lang w:eastAsia="ru-RU"/>
        </w:rPr>
        <w:t>Вільшанка»</w:t>
      </w:r>
      <w:r w:rsidRPr="009E4CA0">
        <w:rPr>
          <w:rFonts w:ascii="Times New Roman" w:hAnsi="Times New Roman"/>
          <w:color w:val="000000"/>
          <w:sz w:val="24"/>
          <w:szCs w:val="24"/>
          <w:lang w:eastAsia="ru-RU"/>
        </w:rPr>
        <w:t xml:space="preserve">, в період з 1 </w:t>
      </w:r>
      <w:r>
        <w:rPr>
          <w:rFonts w:ascii="Times New Roman" w:hAnsi="Times New Roman"/>
          <w:color w:val="000000"/>
          <w:sz w:val="24"/>
          <w:szCs w:val="24"/>
          <w:lang w:eastAsia="ru-RU"/>
        </w:rPr>
        <w:t>червня</w:t>
      </w:r>
      <w:r w:rsidRPr="009E4CA0">
        <w:rPr>
          <w:rFonts w:ascii="Times New Roman" w:hAnsi="Times New Roman"/>
          <w:color w:val="000000"/>
          <w:sz w:val="24"/>
          <w:szCs w:val="24"/>
          <w:lang w:eastAsia="ru-RU"/>
        </w:rPr>
        <w:t xml:space="preserve"> 202</w:t>
      </w:r>
      <w:r>
        <w:rPr>
          <w:rFonts w:ascii="Times New Roman" w:hAnsi="Times New Roman"/>
          <w:color w:val="000000"/>
          <w:sz w:val="24"/>
          <w:szCs w:val="24"/>
          <w:lang w:eastAsia="ru-RU"/>
        </w:rPr>
        <w:t>4</w:t>
      </w:r>
      <w:r w:rsidRPr="009E4CA0">
        <w:rPr>
          <w:rFonts w:ascii="Times New Roman" w:hAnsi="Times New Roman"/>
          <w:color w:val="000000"/>
          <w:sz w:val="24"/>
          <w:szCs w:val="24"/>
          <w:lang w:eastAsia="ru-RU"/>
        </w:rPr>
        <w:t xml:space="preserve"> року</w:t>
      </w:r>
      <w:r w:rsidRPr="009E4CA0">
        <w:rPr>
          <w:rFonts w:ascii="Times New Roman" w:hAnsi="Times New Roman"/>
          <w:color w:val="000000"/>
          <w:sz w:val="24"/>
          <w:szCs w:val="24"/>
          <w:lang w:val="ru-RU" w:eastAsia="ru-RU"/>
        </w:rPr>
        <w:t xml:space="preserve"> по 31 грудня 202</w:t>
      </w:r>
      <w:r>
        <w:rPr>
          <w:rFonts w:ascii="Times New Roman" w:hAnsi="Times New Roman"/>
          <w:color w:val="000000"/>
          <w:sz w:val="24"/>
          <w:szCs w:val="24"/>
          <w:lang w:val="ru-RU" w:eastAsia="ru-RU"/>
        </w:rPr>
        <w:t>4</w:t>
      </w:r>
      <w:r w:rsidRPr="009E4CA0">
        <w:rPr>
          <w:rFonts w:ascii="Times New Roman" w:hAnsi="Times New Roman"/>
          <w:color w:val="000000"/>
          <w:sz w:val="24"/>
          <w:szCs w:val="24"/>
          <w:lang w:val="ru-RU" w:eastAsia="ru-RU"/>
        </w:rPr>
        <w:t xml:space="preserve"> року</w:t>
      </w:r>
      <w:r w:rsidRPr="009E4CA0">
        <w:rPr>
          <w:rFonts w:ascii="Times New Roman" w:hAnsi="Times New Roman"/>
          <w:color w:val="000000"/>
          <w:sz w:val="24"/>
          <w:szCs w:val="24"/>
          <w:lang w:eastAsia="ru-RU"/>
        </w:rPr>
        <w:t>: 1,</w:t>
      </w:r>
      <w:r>
        <w:rPr>
          <w:rFonts w:ascii="Times New Roman" w:hAnsi="Times New Roman"/>
          <w:color w:val="000000"/>
          <w:sz w:val="24"/>
          <w:szCs w:val="24"/>
          <w:lang w:eastAsia="ru-RU"/>
        </w:rPr>
        <w:t>75</w:t>
      </w:r>
      <w:r w:rsidRPr="009E4CA0">
        <w:rPr>
          <w:rFonts w:ascii="Times New Roman" w:hAnsi="Times New Roman"/>
          <w:sz w:val="24"/>
          <w:szCs w:val="24"/>
          <w:lang w:eastAsia="ru-RU"/>
        </w:rPr>
        <w:t xml:space="preserve"> тис</w:t>
      </w:r>
      <w:r w:rsidRPr="009E4CA0">
        <w:rPr>
          <w:rFonts w:ascii="Times New Roman" w:hAnsi="Times New Roman"/>
          <w:color w:val="000000"/>
          <w:sz w:val="24"/>
          <w:szCs w:val="24"/>
          <w:lang w:eastAsia="ru-RU"/>
        </w:rPr>
        <w:t>. кВт*год., у тому числі помісячно:</w:t>
      </w:r>
    </w:p>
    <w:p w:rsidR="00F52950" w:rsidRDefault="00F52950" w:rsidP="00F52950">
      <w:pPr>
        <w:tabs>
          <w:tab w:val="left" w:pos="993"/>
        </w:tabs>
        <w:spacing w:after="0"/>
        <w:ind w:left="284"/>
        <w:jc w:val="both"/>
        <w:rPr>
          <w:rFonts w:ascii="Times New Roman" w:hAnsi="Times New Roman"/>
          <w:color w:val="000000"/>
          <w:sz w:val="24"/>
          <w:szCs w:val="24"/>
          <w:lang w:eastAsia="ru-RU"/>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698"/>
        <w:gridCol w:w="699"/>
        <w:gridCol w:w="698"/>
        <w:gridCol w:w="699"/>
        <w:gridCol w:w="698"/>
        <w:gridCol w:w="699"/>
        <w:gridCol w:w="699"/>
        <w:gridCol w:w="919"/>
      </w:tblGrid>
      <w:tr w:rsidR="00F52950" w:rsidRPr="009E4CA0" w:rsidTr="007155F0">
        <w:trPr>
          <w:cantSplit/>
          <w:trHeight w:val="395"/>
          <w:jc w:val="center"/>
        </w:trPr>
        <w:tc>
          <w:tcPr>
            <w:tcW w:w="567" w:type="dxa"/>
            <w:vMerge w:val="restart"/>
            <w:tcBorders>
              <w:top w:val="double" w:sz="4" w:space="0" w:color="auto"/>
              <w:left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Об'єкт споживача</w:t>
            </w:r>
          </w:p>
        </w:tc>
        <w:tc>
          <w:tcPr>
            <w:tcW w:w="5809" w:type="dxa"/>
            <w:gridSpan w:val="8"/>
            <w:tcBorders>
              <w:top w:val="double" w:sz="4" w:space="0" w:color="auto"/>
              <w:left w:val="single" w:sz="4" w:space="0" w:color="auto"/>
              <w:bottom w:val="double" w:sz="4" w:space="0" w:color="auto"/>
              <w:right w:val="double" w:sz="4" w:space="0" w:color="auto"/>
            </w:tcBorders>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Очікувані обсяги споживання електроенергії</w:t>
            </w:r>
          </w:p>
          <w:p w:rsidR="00F52950" w:rsidRPr="009E4CA0" w:rsidRDefault="00F52950" w:rsidP="007155F0">
            <w:pPr>
              <w:spacing w:after="0" w:line="240" w:lineRule="auto"/>
              <w:jc w:val="center"/>
              <w:rPr>
                <w:rFonts w:ascii="Times New Roman" w:hAnsi="Times New Roman"/>
                <w:sz w:val="20"/>
                <w:szCs w:val="20"/>
                <w:lang w:val="ru-RU" w:eastAsia="ru-RU"/>
              </w:rPr>
            </w:pPr>
            <w:r w:rsidRPr="009E4CA0">
              <w:rPr>
                <w:rFonts w:ascii="Times New Roman" w:hAnsi="Times New Roman"/>
                <w:sz w:val="20"/>
                <w:szCs w:val="20"/>
                <w:lang w:eastAsia="ru-RU"/>
              </w:rPr>
              <w:t xml:space="preserve"> </w:t>
            </w:r>
            <w:r>
              <w:rPr>
                <w:rFonts w:ascii="Times New Roman" w:hAnsi="Times New Roman"/>
                <w:sz w:val="20"/>
                <w:szCs w:val="20"/>
                <w:lang w:eastAsia="ru-RU"/>
              </w:rPr>
              <w:t>червень</w:t>
            </w:r>
            <w:r w:rsidRPr="009E4CA0">
              <w:rPr>
                <w:rFonts w:ascii="Times New Roman" w:hAnsi="Times New Roman"/>
                <w:sz w:val="20"/>
                <w:szCs w:val="20"/>
                <w:lang w:val="ru-RU" w:eastAsia="ru-RU"/>
              </w:rPr>
              <w:t xml:space="preserve"> 2024 </w:t>
            </w:r>
            <w:r w:rsidRPr="009E4CA0">
              <w:rPr>
                <w:rFonts w:ascii="Times New Roman" w:hAnsi="Times New Roman"/>
                <w:sz w:val="20"/>
                <w:szCs w:val="20"/>
                <w:lang w:eastAsia="ru-RU"/>
              </w:rPr>
              <w:t xml:space="preserve">– </w:t>
            </w: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року, тис. кВт*год</w:t>
            </w:r>
          </w:p>
        </w:tc>
      </w:tr>
      <w:tr w:rsidR="00F52950" w:rsidRPr="009E4CA0" w:rsidTr="007155F0">
        <w:trPr>
          <w:cantSplit/>
          <w:trHeight w:val="1705"/>
          <w:jc w:val="center"/>
        </w:trPr>
        <w:tc>
          <w:tcPr>
            <w:tcW w:w="567" w:type="dxa"/>
            <w:vMerge/>
            <w:tcBorders>
              <w:left w:val="double" w:sz="4" w:space="0" w:color="auto"/>
              <w:bottom w:val="triple" w:sz="4" w:space="0" w:color="auto"/>
              <w:right w:val="double" w:sz="4" w:space="0" w:color="auto"/>
            </w:tcBorders>
          </w:tcPr>
          <w:p w:rsidR="00F52950" w:rsidRPr="009E4CA0" w:rsidRDefault="00F52950" w:rsidP="007155F0">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sz w:val="20"/>
                <w:szCs w:val="20"/>
                <w:lang w:eastAsia="ru-RU"/>
              </w:rPr>
            </w:pPr>
            <w:r w:rsidRPr="009E4CA0">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18"/>
                <w:szCs w:val="18"/>
                <w:lang w:eastAsia="ru-RU"/>
              </w:rPr>
            </w:pPr>
            <w:r w:rsidRPr="009E4CA0">
              <w:rPr>
                <w:rFonts w:ascii="Times New Roman" w:hAnsi="Times New Roman"/>
                <w:sz w:val="18"/>
                <w:szCs w:val="18"/>
                <w:lang w:eastAsia="ru-RU"/>
              </w:rPr>
              <w:t>Дозволена потужність,  кВт</w:t>
            </w:r>
          </w:p>
        </w:tc>
        <w:tc>
          <w:tcPr>
            <w:tcW w:w="698"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Червень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Липень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Серпень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Вересень</w:t>
            </w:r>
            <w:r w:rsidRPr="009E4CA0">
              <w:rPr>
                <w:rFonts w:ascii="Times New Roman" w:hAnsi="Times New Roman"/>
                <w:sz w:val="20"/>
                <w:szCs w:val="20"/>
                <w:lang w:eastAsia="ru-RU"/>
              </w:rPr>
              <w:t xml:space="preserve"> 2024 р.</w:t>
            </w:r>
          </w:p>
        </w:tc>
        <w:tc>
          <w:tcPr>
            <w:tcW w:w="698"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Жовтень</w:t>
            </w:r>
            <w:r w:rsidRPr="009E4CA0">
              <w:rPr>
                <w:rFonts w:ascii="Times New Roman" w:hAnsi="Times New Roman"/>
                <w:sz w:val="20"/>
                <w:szCs w:val="20"/>
                <w:lang w:eastAsia="ru-RU"/>
              </w:rPr>
              <w:t xml:space="preserve"> 2024 р.</w:t>
            </w:r>
          </w:p>
        </w:tc>
        <w:tc>
          <w:tcPr>
            <w:tcW w:w="699" w:type="dxa"/>
            <w:tcBorders>
              <w:top w:val="doub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Листопад</w:t>
            </w:r>
            <w:r w:rsidRPr="009E4CA0">
              <w:rPr>
                <w:rFonts w:ascii="Times New Roman" w:hAnsi="Times New Roman"/>
                <w:sz w:val="20"/>
                <w:szCs w:val="20"/>
                <w:lang w:eastAsia="ru-RU"/>
              </w:rPr>
              <w:t xml:space="preserve"> 2024 р.</w:t>
            </w:r>
          </w:p>
        </w:tc>
        <w:tc>
          <w:tcPr>
            <w:tcW w:w="699" w:type="dxa"/>
            <w:tcBorders>
              <w:top w:val="double" w:sz="4" w:space="0" w:color="auto"/>
              <w:left w:val="single" w:sz="4" w:space="0" w:color="auto"/>
              <w:bottom w:val="trip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Pr>
                <w:rFonts w:ascii="Times New Roman" w:hAnsi="Times New Roman"/>
                <w:sz w:val="20"/>
                <w:szCs w:val="20"/>
                <w:lang w:eastAsia="ru-RU"/>
              </w:rPr>
              <w:t>Грудень</w:t>
            </w:r>
            <w:r w:rsidRPr="009E4CA0">
              <w:rPr>
                <w:rFonts w:ascii="Times New Roman" w:hAnsi="Times New Roman"/>
                <w:sz w:val="20"/>
                <w:szCs w:val="20"/>
                <w:lang w:eastAsia="ru-RU"/>
              </w:rPr>
              <w:t xml:space="preserve"> 2024 р.</w:t>
            </w:r>
          </w:p>
        </w:tc>
        <w:tc>
          <w:tcPr>
            <w:tcW w:w="919" w:type="dxa"/>
            <w:tcBorders>
              <w:top w:val="double" w:sz="4" w:space="0" w:color="auto"/>
              <w:left w:val="double" w:sz="4" w:space="0" w:color="auto"/>
              <w:bottom w:val="triple" w:sz="4" w:space="0" w:color="auto"/>
              <w:right w:val="double" w:sz="4" w:space="0" w:color="auto"/>
            </w:tcBorders>
            <w:textDirection w:val="btLr"/>
            <w:vAlign w:val="center"/>
          </w:tcPr>
          <w:p w:rsidR="00F52950" w:rsidRPr="009E4CA0" w:rsidRDefault="00F52950" w:rsidP="007155F0">
            <w:pPr>
              <w:spacing w:after="0" w:line="240" w:lineRule="auto"/>
              <w:ind w:left="113" w:right="113"/>
              <w:jc w:val="center"/>
              <w:rPr>
                <w:rFonts w:ascii="Times New Roman" w:hAnsi="Times New Roman"/>
                <w:sz w:val="20"/>
                <w:szCs w:val="20"/>
                <w:lang w:eastAsia="ru-RU"/>
              </w:rPr>
            </w:pPr>
            <w:r w:rsidRPr="009E4CA0">
              <w:rPr>
                <w:rFonts w:ascii="Times New Roman" w:hAnsi="Times New Roman"/>
                <w:sz w:val="20"/>
                <w:szCs w:val="20"/>
                <w:lang w:eastAsia="ru-RU"/>
              </w:rPr>
              <w:t>Всього</w:t>
            </w:r>
          </w:p>
        </w:tc>
      </w:tr>
      <w:tr w:rsidR="00F52950" w:rsidRPr="00D1781B" w:rsidTr="007155F0">
        <w:trPr>
          <w:cantSplit/>
          <w:trHeight w:val="1109"/>
          <w:jc w:val="center"/>
        </w:trPr>
        <w:tc>
          <w:tcPr>
            <w:tcW w:w="567"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sz w:val="20"/>
                <w:szCs w:val="20"/>
                <w:lang w:val="ru-RU" w:eastAsia="ru-RU"/>
              </w:rPr>
            </w:pPr>
            <w:r w:rsidRPr="009E4CA0">
              <w:rPr>
                <w:rFonts w:ascii="Times New Roman" w:hAnsi="Times New Roman"/>
                <w:i/>
                <w:sz w:val="20"/>
                <w:szCs w:val="20"/>
                <w:lang w:eastAsia="ru-RU"/>
              </w:rPr>
              <w:lastRenderedPageBreak/>
              <w:t>72</w:t>
            </w:r>
            <w:r w:rsidRPr="009E4CA0">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rPr>
                <w:rFonts w:ascii="Times New Roman" w:hAnsi="Times New Roman"/>
                <w:i/>
                <w:lang w:eastAsia="ru-RU"/>
              </w:rPr>
            </w:pPr>
            <w:r w:rsidRPr="009E4CA0">
              <w:rPr>
                <w:rFonts w:ascii="Times New Roman" w:hAnsi="Times New Roman"/>
                <w:i/>
                <w:color w:val="000000"/>
                <w:lang w:eastAsia="ru-RU"/>
              </w:rPr>
              <w:t>НС с.</w:t>
            </w:r>
            <w:r>
              <w:rPr>
                <w:rFonts w:ascii="Times New Roman" w:hAnsi="Times New Roman"/>
                <w:i/>
                <w:color w:val="000000"/>
                <w:lang w:eastAsia="ru-RU"/>
              </w:rPr>
              <w:t xml:space="preserve"> </w:t>
            </w:r>
            <w:r w:rsidRPr="009E4CA0">
              <w:rPr>
                <w:rFonts w:ascii="Times New Roman" w:hAnsi="Times New Roman"/>
                <w:i/>
                <w:color w:val="000000"/>
                <w:lang w:eastAsia="ru-RU"/>
              </w:rPr>
              <w:t xml:space="preserve">Вільшанка </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800</w:t>
            </w:r>
          </w:p>
        </w:tc>
        <w:tc>
          <w:tcPr>
            <w:tcW w:w="70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i/>
                <w:lang w:eastAsia="ru-RU"/>
              </w:rPr>
            </w:pPr>
            <w:r w:rsidRPr="009E4CA0">
              <w:rPr>
                <w:rFonts w:ascii="Times New Roman" w:hAnsi="Times New Roman"/>
                <w:i/>
                <w:lang w:eastAsia="ru-RU"/>
              </w:rPr>
              <w:t>800</w:t>
            </w:r>
          </w:p>
        </w:tc>
        <w:tc>
          <w:tcPr>
            <w:tcW w:w="698"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698"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699" w:type="dxa"/>
            <w:tcBorders>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699" w:type="dxa"/>
            <w:tcBorders>
              <w:left w:val="single" w:sz="4" w:space="0" w:color="auto"/>
              <w:bottom w:val="double" w:sz="4" w:space="0" w:color="auto"/>
            </w:tcBorders>
            <w:vAlign w:val="center"/>
          </w:tcPr>
          <w:p w:rsidR="00F52950" w:rsidRPr="009E4CA0" w:rsidRDefault="00F52950" w:rsidP="007155F0">
            <w:pPr>
              <w:spacing w:after="0" w:line="240" w:lineRule="auto"/>
              <w:jc w:val="center"/>
              <w:rPr>
                <w:rFonts w:ascii="Times New Roman" w:hAnsi="Times New Roman"/>
                <w:i/>
                <w:iCs/>
                <w:color w:val="000000"/>
                <w:sz w:val="20"/>
                <w:szCs w:val="20"/>
                <w:lang w:val="ru-RU" w:eastAsia="ru-RU"/>
              </w:rPr>
            </w:pPr>
            <w:r w:rsidRPr="009E4CA0">
              <w:rPr>
                <w:rFonts w:ascii="Times New Roman" w:hAnsi="Times New Roman"/>
                <w:i/>
                <w:iCs/>
                <w:color w:val="000000"/>
                <w:sz w:val="20"/>
                <w:szCs w:val="20"/>
                <w:lang w:val="ru-RU" w:eastAsia="ru-RU"/>
              </w:rPr>
              <w:t>0,25</w:t>
            </w:r>
          </w:p>
        </w:tc>
        <w:tc>
          <w:tcPr>
            <w:tcW w:w="919" w:type="dxa"/>
            <w:tcBorders>
              <w:left w:val="double" w:sz="4" w:space="0" w:color="auto"/>
              <w:bottom w:val="double" w:sz="4" w:space="0" w:color="auto"/>
              <w:right w:val="double" w:sz="4" w:space="0" w:color="auto"/>
            </w:tcBorders>
            <w:vAlign w:val="center"/>
          </w:tcPr>
          <w:p w:rsidR="00F52950" w:rsidRPr="009E4CA0" w:rsidRDefault="00F52950" w:rsidP="007155F0">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1,75</w:t>
            </w:r>
          </w:p>
        </w:tc>
      </w:tr>
    </w:tbl>
    <w:p w:rsidR="00F52950" w:rsidRDefault="00F52950" w:rsidP="00F52950">
      <w:pPr>
        <w:tabs>
          <w:tab w:val="left" w:pos="993"/>
        </w:tabs>
        <w:spacing w:after="0"/>
        <w:ind w:left="284"/>
        <w:jc w:val="both"/>
        <w:rPr>
          <w:rFonts w:ascii="Times New Roman" w:hAnsi="Times New Roman"/>
          <w:color w:val="000000"/>
          <w:sz w:val="24"/>
          <w:szCs w:val="24"/>
          <w:lang w:eastAsia="ru-RU"/>
        </w:rPr>
      </w:pP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D1781B">
        <w:rPr>
          <w:rFonts w:ascii="Times New Roman" w:hAnsi="Times New Roman"/>
          <w:color w:val="000000"/>
          <w:sz w:val="24"/>
          <w:szCs w:val="24"/>
          <w:lang w:eastAsia="ru-RU"/>
        </w:rPr>
        <w:t>800</w:t>
      </w:r>
      <w:r w:rsidRPr="00D1781B">
        <w:rPr>
          <w:rFonts w:ascii="Times New Roman" w:hAnsi="Times New Roman"/>
          <w:color w:val="000000"/>
          <w:sz w:val="24"/>
          <w:szCs w:val="24"/>
          <w:lang w:val="ru-RU" w:eastAsia="ru-RU"/>
        </w:rPr>
        <w:t xml:space="preserve"> кВт.</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D1781B">
        <w:rPr>
          <w:rFonts w:ascii="Times New Roman" w:hAnsi="Times New Roman"/>
          <w:color w:val="000000"/>
          <w:sz w:val="24"/>
          <w:szCs w:val="24"/>
          <w:lang w:val="ru-RU" w:eastAsia="ru-RU"/>
        </w:rPr>
        <w:t>В центрального майданчика</w:t>
      </w:r>
      <w:r w:rsidRPr="00D1781B">
        <w:rPr>
          <w:rFonts w:ascii="Times New Roman" w:hAnsi="Times New Roman"/>
          <w:sz w:val="24"/>
          <w:szCs w:val="24"/>
          <w:lang w:eastAsia="ru-RU"/>
        </w:rPr>
        <w:t>ПС – 35/6 «</w:t>
      </w:r>
      <w:r w:rsidRPr="00D1781B">
        <w:rPr>
          <w:rFonts w:ascii="Times New Roman" w:hAnsi="Times New Roman"/>
          <w:i/>
          <w:sz w:val="24"/>
          <w:szCs w:val="24"/>
          <w:lang w:eastAsia="ru-RU"/>
        </w:rPr>
        <w:t xml:space="preserve">Вільшанка» </w:t>
      </w:r>
      <w:r w:rsidRPr="00D1781B">
        <w:rPr>
          <w:rFonts w:ascii="Times New Roman" w:hAnsi="Times New Roman"/>
          <w:color w:val="000000"/>
          <w:sz w:val="24"/>
          <w:szCs w:val="24"/>
          <w:lang w:eastAsia="ru-RU"/>
        </w:rPr>
        <w:t>зі встановленими приладами обліку електричної енергії придатними до комерційних розрахунків.</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eastAsia="ru-RU"/>
        </w:rPr>
        <w:t>Категорія надійності електроприймачів об’єкта — ТРЕТЯ.</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r w:rsidRPr="00D1781B">
        <w:rPr>
          <w:rFonts w:ascii="Times New Roman" w:hAnsi="Times New Roman"/>
          <w:color w:val="000000"/>
          <w:sz w:val="24"/>
          <w:szCs w:val="24"/>
          <w:lang w:val="ru-RU" w:eastAsia="ru-RU"/>
        </w:rPr>
        <w:t xml:space="preserve">Режим роботи основного обладнання: </w:t>
      </w:r>
      <w:r w:rsidRPr="00D1781B">
        <w:rPr>
          <w:rFonts w:ascii="Times New Roman" w:hAnsi="Times New Roman"/>
          <w:color w:val="000000"/>
          <w:sz w:val="24"/>
          <w:szCs w:val="24"/>
          <w:lang w:eastAsia="ru-RU"/>
        </w:rPr>
        <w:t>ЦІЛОДОБОВИЙ</w:t>
      </w:r>
      <w:r w:rsidRPr="00D1781B">
        <w:rPr>
          <w:rFonts w:ascii="Times New Roman" w:hAnsi="Times New Roman"/>
          <w:color w:val="000000"/>
          <w:sz w:val="24"/>
          <w:szCs w:val="24"/>
          <w:lang w:val="ru-RU" w:eastAsia="ru-RU"/>
        </w:rPr>
        <w:t>.</w:t>
      </w:r>
    </w:p>
    <w:p w:rsidR="00F52950" w:rsidRPr="00D1781B" w:rsidRDefault="00F52950" w:rsidP="00F52950">
      <w:pPr>
        <w:tabs>
          <w:tab w:val="left" w:pos="567"/>
        </w:tabs>
        <w:spacing w:after="0"/>
        <w:ind w:firstLine="709"/>
        <w:jc w:val="both"/>
        <w:rPr>
          <w:rFonts w:ascii="Times New Roman" w:hAnsi="Times New Roman"/>
          <w:color w:val="000000"/>
          <w:sz w:val="24"/>
          <w:szCs w:val="24"/>
          <w:lang w:eastAsia="ru-RU"/>
        </w:rPr>
      </w:pPr>
    </w:p>
    <w:p w:rsidR="009808C7" w:rsidRPr="009808C7" w:rsidRDefault="009808C7" w:rsidP="009808C7">
      <w:pPr>
        <w:spacing w:after="0"/>
        <w:ind w:left="426"/>
        <w:jc w:val="both"/>
        <w:rPr>
          <w:rFonts w:ascii="Times New Roman" w:hAnsi="Times New Roman"/>
          <w:b/>
          <w:color w:val="000000"/>
          <w:sz w:val="24"/>
          <w:szCs w:val="24"/>
          <w:u w:val="single"/>
          <w:lang w:val="ru-RU" w:eastAsia="ru-RU"/>
        </w:rPr>
      </w:pPr>
      <w:r w:rsidRPr="009808C7">
        <w:rPr>
          <w:rFonts w:ascii="Times New Roman" w:hAnsi="Times New Roman"/>
          <w:b/>
          <w:color w:val="000000"/>
          <w:sz w:val="24"/>
          <w:szCs w:val="24"/>
          <w:u w:val="single"/>
          <w:lang w:val="ru-RU" w:eastAsia="ru-RU"/>
        </w:rPr>
        <w:t>Вимоги щодо якості електричної енергії</w:t>
      </w:r>
      <w:r w:rsidRPr="009808C7">
        <w:rPr>
          <w:rFonts w:ascii="Times New Roman" w:hAnsi="Times New Roman"/>
          <w:b/>
          <w:color w:val="000000"/>
          <w:sz w:val="24"/>
          <w:szCs w:val="24"/>
          <w:u w:val="single"/>
          <w:lang w:eastAsia="ru-RU"/>
        </w:rPr>
        <w:t>.</w:t>
      </w:r>
    </w:p>
    <w:p w:rsidR="009808C7" w:rsidRPr="009808C7" w:rsidRDefault="009808C7" w:rsidP="009808C7">
      <w:pPr>
        <w:spacing w:after="0"/>
        <w:ind w:firstLine="426"/>
        <w:jc w:val="both"/>
        <w:rPr>
          <w:rFonts w:ascii="Times New Roman" w:hAnsi="Times New Roman"/>
          <w:color w:val="000000"/>
          <w:sz w:val="24"/>
          <w:szCs w:val="24"/>
          <w:lang w:val="ru-RU" w:eastAsia="ru-RU"/>
        </w:rPr>
      </w:pPr>
      <w:r w:rsidRPr="009808C7">
        <w:rPr>
          <w:rFonts w:ascii="Times New Roman" w:hAnsi="Times New Roman"/>
          <w:color w:val="000000"/>
          <w:sz w:val="24"/>
          <w:szCs w:val="24"/>
          <w:lang w:val="ru-RU" w:eastAsia="ru-RU"/>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w:t>
      </w:r>
      <w:r w:rsidRPr="009808C7">
        <w:rPr>
          <w:rFonts w:ascii="Times New Roman" w:hAnsi="Times New Roman"/>
          <w:bCs/>
          <w:color w:val="000000"/>
          <w:sz w:val="24"/>
          <w:szCs w:val="24"/>
          <w:lang w:val="ru-RU" w:eastAsia="ru-RU"/>
        </w:rPr>
        <w:t>ДСТУ EN 50160:2014 «Характеристики напруги електропостачання в електричних мережах загальної призначеності»</w:t>
      </w:r>
      <w:r w:rsidRPr="009808C7">
        <w:rPr>
          <w:rFonts w:ascii="Times New Roman" w:hAnsi="Times New Roman"/>
          <w:color w:val="000000"/>
          <w:sz w:val="24"/>
          <w:szCs w:val="24"/>
          <w:lang w:val="ru-RU" w:eastAsia="ru-RU"/>
        </w:rPr>
        <w:t xml:space="preserve">). Оцінка відповідності показників ЯЕ проводиться на проміжку розрахункового періоду, рівного 24 годинам. </w:t>
      </w:r>
    </w:p>
    <w:p w:rsidR="009808C7" w:rsidRPr="009808C7" w:rsidRDefault="009808C7" w:rsidP="009808C7">
      <w:pPr>
        <w:spacing w:before="120" w:after="120" w:line="240" w:lineRule="auto"/>
        <w:ind w:left="49"/>
        <w:jc w:val="both"/>
        <w:rPr>
          <w:rFonts w:ascii="Times New Roman" w:hAnsi="Times New Roman"/>
          <w:sz w:val="24"/>
          <w:szCs w:val="24"/>
          <w:lang w:val="ru-RU" w:eastAsia="ru-RU"/>
        </w:rPr>
      </w:pPr>
      <w:r w:rsidRPr="009808C7">
        <w:rPr>
          <w:rFonts w:ascii="Times New Roman" w:hAnsi="Times New Roman"/>
          <w:color w:val="000000"/>
          <w:sz w:val="24"/>
          <w:szCs w:val="24"/>
          <w:lang w:eastAsia="ru-RU"/>
        </w:rPr>
        <w:tab/>
      </w:r>
      <w:r w:rsidRPr="009808C7">
        <w:rPr>
          <w:rFonts w:ascii="Times New Roman" w:hAnsi="Times New Roman"/>
          <w:sz w:val="24"/>
          <w:szCs w:val="24"/>
          <w:lang w:val="ru-RU" w:eastAsia="ru-RU"/>
        </w:rPr>
        <w:t>Умови постачання електричної енергії замовнику повинні відповідати наступним нормативно-правовим актам:</w:t>
      </w:r>
    </w:p>
    <w:p w:rsidR="009808C7" w:rsidRPr="009808C7" w:rsidRDefault="009808C7" w:rsidP="009808C7">
      <w:pPr>
        <w:spacing w:after="0"/>
        <w:jc w:val="both"/>
        <w:rPr>
          <w:rFonts w:ascii="Times New Roman" w:hAnsi="Times New Roman"/>
          <w:color w:val="000000"/>
          <w:sz w:val="24"/>
          <w:szCs w:val="24"/>
          <w:lang w:val="ru-RU" w:eastAsia="ru-RU"/>
        </w:rPr>
      </w:pPr>
      <w:r w:rsidRPr="009808C7">
        <w:rPr>
          <w:rFonts w:ascii="Times New Roman" w:hAnsi="Times New Roman"/>
          <w:color w:val="000000"/>
          <w:sz w:val="24"/>
          <w:szCs w:val="24"/>
          <w:lang w:val="ru-RU" w:eastAsia="ru-RU"/>
        </w:rPr>
        <w:t xml:space="preserve">   - </w:t>
      </w:r>
      <w:r w:rsidRPr="009808C7">
        <w:rPr>
          <w:rFonts w:ascii="Times New Roman" w:hAnsi="Times New Roman"/>
          <w:color w:val="000000"/>
          <w:sz w:val="24"/>
          <w:szCs w:val="24"/>
          <w:lang w:val="ru-RU" w:eastAsia="ru-RU"/>
        </w:rPr>
        <w:tab/>
        <w:t>Закон</w:t>
      </w:r>
      <w:r w:rsidRPr="009808C7">
        <w:rPr>
          <w:rFonts w:ascii="Times New Roman" w:hAnsi="Times New Roman"/>
          <w:color w:val="000000"/>
          <w:sz w:val="24"/>
          <w:szCs w:val="24"/>
          <w:lang w:eastAsia="ru-RU"/>
        </w:rPr>
        <w:t>ом</w:t>
      </w:r>
      <w:r w:rsidRPr="009808C7">
        <w:rPr>
          <w:rFonts w:ascii="Times New Roman" w:hAnsi="Times New Roman"/>
          <w:color w:val="000000"/>
          <w:sz w:val="24"/>
          <w:szCs w:val="24"/>
          <w:lang w:val="ru-RU" w:eastAsia="ru-RU"/>
        </w:rPr>
        <w:t xml:space="preserve"> України «Про ринок електричної енергії» від 13.04.2017 № 2023-</w:t>
      </w:r>
      <w:r w:rsidRPr="009808C7">
        <w:rPr>
          <w:rFonts w:ascii="Times New Roman" w:hAnsi="Times New Roman"/>
          <w:color w:val="000000"/>
          <w:sz w:val="24"/>
          <w:szCs w:val="24"/>
          <w:lang w:val="en-US" w:eastAsia="ru-RU"/>
        </w:rPr>
        <w:t>VIII</w:t>
      </w:r>
      <w:r w:rsidRPr="009808C7">
        <w:rPr>
          <w:rFonts w:ascii="Times New Roman" w:hAnsi="Times New Roman"/>
          <w:color w:val="000000"/>
          <w:sz w:val="24"/>
          <w:szCs w:val="24"/>
          <w:lang w:val="ru-RU" w:eastAsia="ru-RU"/>
        </w:rPr>
        <w:t>;</w:t>
      </w:r>
    </w:p>
    <w:p w:rsidR="009808C7" w:rsidRPr="009808C7" w:rsidRDefault="009808C7" w:rsidP="009808C7">
      <w:pPr>
        <w:spacing w:after="0"/>
        <w:jc w:val="both"/>
        <w:rPr>
          <w:rFonts w:ascii="Times New Roman" w:hAnsi="Times New Roman"/>
          <w:color w:val="000000"/>
          <w:sz w:val="24"/>
          <w:szCs w:val="24"/>
          <w:lang w:eastAsia="ru-RU"/>
        </w:rPr>
      </w:pPr>
      <w:r w:rsidRPr="009808C7">
        <w:rPr>
          <w:rFonts w:ascii="Times New Roman" w:hAnsi="Times New Roman"/>
          <w:color w:val="000000"/>
          <w:sz w:val="24"/>
          <w:szCs w:val="24"/>
          <w:lang w:val="ru-RU" w:eastAsia="ru-RU"/>
        </w:rPr>
        <w:t xml:space="preserve">   - </w:t>
      </w:r>
      <w:r w:rsidRPr="009808C7">
        <w:rPr>
          <w:rFonts w:ascii="Times New Roman" w:hAnsi="Times New Roman"/>
          <w:color w:val="000000"/>
          <w:sz w:val="24"/>
          <w:szCs w:val="24"/>
          <w:lang w:val="ru-RU" w:eastAsia="ru-RU"/>
        </w:rPr>
        <w:tab/>
        <w:t>Правил</w:t>
      </w:r>
      <w:r w:rsidRPr="009808C7">
        <w:rPr>
          <w:rFonts w:ascii="Times New Roman" w:hAnsi="Times New Roman"/>
          <w:color w:val="000000"/>
          <w:sz w:val="24"/>
          <w:szCs w:val="24"/>
          <w:lang w:eastAsia="ru-RU"/>
        </w:rPr>
        <w:t>ами</w:t>
      </w:r>
      <w:r w:rsidRPr="009808C7">
        <w:rPr>
          <w:rFonts w:ascii="Times New Roman" w:hAnsi="Times New Roman"/>
          <w:color w:val="000000"/>
          <w:sz w:val="24"/>
          <w:szCs w:val="24"/>
          <w:lang w:val="ru-RU" w:eastAsia="ru-RU"/>
        </w:rPr>
        <w:t xml:space="preserve">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r w:rsidRPr="009808C7">
        <w:rPr>
          <w:rFonts w:ascii="Times New Roman" w:hAnsi="Times New Roman"/>
          <w:color w:val="000000"/>
          <w:sz w:val="24"/>
          <w:szCs w:val="24"/>
          <w:lang w:eastAsia="ru-RU"/>
        </w:rPr>
        <w:t>;</w:t>
      </w:r>
    </w:p>
    <w:p w:rsidR="009808C7" w:rsidRPr="009808C7" w:rsidRDefault="009808C7" w:rsidP="009808C7">
      <w:pPr>
        <w:spacing w:after="0"/>
        <w:ind w:firstLine="142"/>
        <w:jc w:val="both"/>
        <w:rPr>
          <w:rFonts w:ascii="Times New Roman" w:hAnsi="Times New Roman"/>
          <w:color w:val="000000"/>
          <w:sz w:val="24"/>
          <w:szCs w:val="24"/>
          <w:lang w:val="ru-RU" w:eastAsia="ru-RU"/>
        </w:rPr>
      </w:pPr>
      <w:r w:rsidRPr="009808C7">
        <w:rPr>
          <w:rFonts w:ascii="Times New Roman" w:hAnsi="Times New Roman"/>
          <w:color w:val="000000"/>
          <w:sz w:val="24"/>
          <w:szCs w:val="24"/>
          <w:lang w:eastAsia="ru-RU"/>
        </w:rPr>
        <w:t xml:space="preserve">- </w:t>
      </w:r>
      <w:r w:rsidRPr="009808C7">
        <w:rPr>
          <w:rFonts w:ascii="Times New Roman" w:hAnsi="Times New Roman"/>
          <w:sz w:val="24"/>
          <w:szCs w:val="24"/>
          <w:lang w:val="ru-RU" w:eastAsia="ru-RU"/>
        </w:rPr>
        <w:t>Кодекс</w:t>
      </w:r>
      <w:r w:rsidRPr="009808C7">
        <w:rPr>
          <w:rFonts w:ascii="Times New Roman" w:hAnsi="Times New Roman"/>
          <w:sz w:val="24"/>
          <w:szCs w:val="24"/>
          <w:lang w:eastAsia="ru-RU"/>
        </w:rPr>
        <w:t>ом</w:t>
      </w:r>
      <w:r w:rsidRPr="009808C7">
        <w:rPr>
          <w:rFonts w:ascii="Times New Roman" w:hAnsi="Times New Roman"/>
          <w:sz w:val="24"/>
          <w:szCs w:val="24"/>
          <w:lang w:val="ru-RU" w:eastAsia="ru-RU"/>
        </w:rPr>
        <w:t xml:space="preserve"> системи передачі, затверджений постановою Національної комісії регулювання електроенергетики та комунальних послуг України від 14.10.2018 року №309;</w:t>
      </w:r>
    </w:p>
    <w:p w:rsidR="009808C7" w:rsidRPr="009808C7" w:rsidRDefault="009808C7" w:rsidP="009808C7">
      <w:pPr>
        <w:spacing w:after="0"/>
        <w:ind w:firstLine="142"/>
        <w:jc w:val="both"/>
        <w:rPr>
          <w:rFonts w:ascii="Times New Roman" w:hAnsi="Times New Roman"/>
          <w:color w:val="000000"/>
          <w:sz w:val="24"/>
          <w:szCs w:val="24"/>
          <w:lang w:eastAsia="ru-RU"/>
        </w:rPr>
      </w:pPr>
      <w:r w:rsidRPr="009808C7">
        <w:rPr>
          <w:rFonts w:ascii="Times New Roman" w:hAnsi="Times New Roman"/>
          <w:color w:val="000000"/>
          <w:sz w:val="24"/>
          <w:szCs w:val="24"/>
          <w:lang w:eastAsia="ru-RU"/>
        </w:rPr>
        <w:t>- іншими нормативно-правові актами, прийнятими на виконання Закону України «Про ринок електричної енергії».</w:t>
      </w:r>
    </w:p>
    <w:p w:rsidR="00C71742" w:rsidRPr="00BA0E78" w:rsidRDefault="00C71742" w:rsidP="00C71742">
      <w:pPr>
        <w:spacing w:after="0"/>
        <w:ind w:firstLine="426"/>
        <w:jc w:val="both"/>
        <w:rPr>
          <w:rFonts w:ascii="Times New Roman" w:hAnsi="Times New Roman"/>
          <w:color w:val="000000"/>
          <w:sz w:val="24"/>
          <w:szCs w:val="24"/>
          <w:lang w:eastAsia="ru-RU"/>
        </w:rPr>
      </w:pPr>
      <w:r w:rsidRPr="00C71742">
        <w:rPr>
          <w:rFonts w:ascii="Times New Roman" w:hAnsi="Times New Roman"/>
          <w:color w:val="000000"/>
          <w:sz w:val="24"/>
          <w:szCs w:val="24"/>
          <w:lang w:eastAsia="ru-RU"/>
        </w:rPr>
        <w:t>При провадженні господарської діяльності з постачання електричної енергії, постачальник повинен дотримуватись вимог нормативно-правових актів, що регулюють функціонування ринку електричної енергії; відсутні порушення Ліцензійних умов провадження господарської діяльності з постачання електричної енергії; не застосовувалися, з боку Національної комісії, що здійснює державне регулювання у сферах енергетики та комунальних послуг, застереження щодо недопущення надалі недотримання вимог нормативно-правових актів, що регулюють функціонування ринку електричної енергії, та порушень Ліцензійних умов з постачання електричної енергії споживачу та/або штрафи та/або призупинення ліцензії.</w:t>
      </w:r>
    </w:p>
    <w:p w:rsidR="009808C7" w:rsidRDefault="009808C7" w:rsidP="009808C7">
      <w:pPr>
        <w:spacing w:after="0"/>
        <w:ind w:firstLine="142"/>
        <w:jc w:val="both"/>
        <w:rPr>
          <w:rFonts w:ascii="Times New Roman" w:hAnsi="Times New Roman"/>
          <w:color w:val="000000"/>
          <w:sz w:val="24"/>
          <w:szCs w:val="24"/>
          <w:lang w:eastAsia="ru-RU"/>
        </w:rPr>
      </w:pPr>
    </w:p>
    <w:p w:rsidR="00C71742" w:rsidRPr="009808C7" w:rsidRDefault="00C71742" w:rsidP="009808C7">
      <w:pPr>
        <w:spacing w:after="0"/>
        <w:ind w:firstLine="142"/>
        <w:jc w:val="both"/>
        <w:rPr>
          <w:rFonts w:ascii="Times New Roman" w:hAnsi="Times New Roman"/>
          <w:color w:val="000000"/>
          <w:sz w:val="24"/>
          <w:szCs w:val="24"/>
          <w:lang w:eastAsia="ru-RU"/>
        </w:rPr>
      </w:pPr>
    </w:p>
    <w:p w:rsidR="009808C7" w:rsidRPr="009808C7" w:rsidRDefault="009808C7" w:rsidP="009808C7">
      <w:pPr>
        <w:spacing w:after="0"/>
        <w:ind w:firstLine="142"/>
        <w:jc w:val="both"/>
        <w:rPr>
          <w:rFonts w:ascii="Times New Roman" w:hAnsi="Times New Roman"/>
          <w:color w:val="000000"/>
          <w:sz w:val="24"/>
          <w:szCs w:val="24"/>
          <w:u w:val="single"/>
          <w:lang w:eastAsia="ru-RU"/>
        </w:rPr>
      </w:pPr>
      <w:r w:rsidRPr="009808C7">
        <w:rPr>
          <w:rFonts w:ascii="Times New Roman" w:hAnsi="Times New Roman"/>
          <w:color w:val="000000"/>
          <w:sz w:val="24"/>
          <w:szCs w:val="24"/>
          <w:u w:val="single"/>
          <w:lang w:eastAsia="ru-RU"/>
        </w:rPr>
        <w:t>Для інформації Учаснику надаємо зведені відомості результатів вимірів потужності по об’єктам підприємства згідно режимного дня зима/літо:</w:t>
      </w:r>
    </w:p>
    <w:p w:rsidR="00CD699B" w:rsidRDefault="00CD699B" w:rsidP="00CD699B">
      <w:pPr>
        <w:spacing w:after="0"/>
        <w:jc w:val="both"/>
        <w:rPr>
          <w:rFonts w:ascii="Times New Roman" w:hAnsi="Times New Roman"/>
          <w:b/>
          <w:color w:val="000000"/>
          <w:sz w:val="24"/>
          <w:szCs w:val="24"/>
          <w:u w:val="single"/>
          <w:lang w:eastAsia="ru-RU"/>
        </w:rPr>
      </w:pPr>
    </w:p>
    <w:p w:rsidR="00A948FE" w:rsidRDefault="00A948FE" w:rsidP="00CD699B">
      <w:pPr>
        <w:spacing w:after="0"/>
        <w:jc w:val="both"/>
        <w:rPr>
          <w:rFonts w:ascii="Times New Roman" w:hAnsi="Times New Roman"/>
          <w:b/>
          <w:color w:val="000000"/>
          <w:sz w:val="24"/>
          <w:szCs w:val="24"/>
          <w:u w:val="single"/>
          <w:lang w:eastAsia="ru-RU"/>
        </w:rPr>
      </w:pPr>
    </w:p>
    <w:tbl>
      <w:tblPr>
        <w:tblW w:w="9779" w:type="dxa"/>
        <w:jc w:val="center"/>
        <w:tblLook w:val="04A0" w:firstRow="1" w:lastRow="0" w:firstColumn="1" w:lastColumn="0" w:noHBand="0" w:noVBand="1"/>
      </w:tblPr>
      <w:tblGrid>
        <w:gridCol w:w="1860"/>
        <w:gridCol w:w="2380"/>
        <w:gridCol w:w="1340"/>
        <w:gridCol w:w="1359"/>
        <w:gridCol w:w="1340"/>
        <w:gridCol w:w="1500"/>
      </w:tblGrid>
      <w:tr w:rsidR="00F52950" w:rsidRPr="00D1781B" w:rsidTr="007155F0">
        <w:trPr>
          <w:trHeight w:val="525"/>
          <w:jc w:val="center"/>
        </w:trPr>
        <w:tc>
          <w:tcPr>
            <w:tcW w:w="9779" w:type="dxa"/>
            <w:gridSpan w:val="6"/>
            <w:tcBorders>
              <w:top w:val="nil"/>
              <w:left w:val="nil"/>
              <w:bottom w:val="nil"/>
              <w:right w:val="nil"/>
            </w:tcBorders>
            <w:shd w:val="clear" w:color="auto" w:fill="auto"/>
            <w:noWrap/>
            <w:vAlign w:val="center"/>
            <w:hideMark/>
          </w:tcPr>
          <w:p w:rsidR="00F52950" w:rsidRPr="00D1781B" w:rsidRDefault="00F52950" w:rsidP="007155F0">
            <w:pPr>
              <w:spacing w:after="0" w:line="240" w:lineRule="auto"/>
              <w:ind w:left="720"/>
              <w:contextualSpacing/>
              <w:jc w:val="center"/>
              <w:rPr>
                <w:rFonts w:ascii="Times New Roman" w:hAnsi="Times New Roman"/>
                <w:b/>
                <w:bCs/>
                <w:sz w:val="24"/>
                <w:szCs w:val="24"/>
              </w:rPr>
            </w:pPr>
          </w:p>
          <w:p w:rsidR="00F52950" w:rsidRPr="00D1781B" w:rsidRDefault="00F52950" w:rsidP="007155F0">
            <w:pPr>
              <w:spacing w:after="0" w:line="240" w:lineRule="auto"/>
              <w:ind w:left="720"/>
              <w:contextualSpacing/>
              <w:jc w:val="center"/>
              <w:rPr>
                <w:rFonts w:ascii="Times New Roman" w:hAnsi="Times New Roman"/>
                <w:b/>
                <w:bCs/>
                <w:sz w:val="24"/>
                <w:szCs w:val="24"/>
              </w:rPr>
            </w:pPr>
          </w:p>
          <w:p w:rsidR="00F52950" w:rsidRPr="00D1781B" w:rsidRDefault="00F52950" w:rsidP="007155F0">
            <w:pPr>
              <w:spacing w:after="0" w:line="240" w:lineRule="auto"/>
              <w:ind w:left="720"/>
              <w:contextualSpacing/>
              <w:jc w:val="center"/>
              <w:rPr>
                <w:rFonts w:ascii="Times New Roman" w:hAnsi="Times New Roman"/>
                <w:b/>
                <w:bCs/>
                <w:sz w:val="24"/>
                <w:szCs w:val="24"/>
              </w:rPr>
            </w:pPr>
            <w:r w:rsidRPr="00D1781B">
              <w:rPr>
                <w:rFonts w:ascii="Times New Roman" w:hAnsi="Times New Roman"/>
                <w:b/>
                <w:bCs/>
                <w:sz w:val="24"/>
                <w:szCs w:val="24"/>
              </w:rPr>
              <w:t>ЗВЕДЕНА ВІДОМІСТЬ</w:t>
            </w:r>
          </w:p>
        </w:tc>
      </w:tr>
      <w:tr w:rsidR="00F52950" w:rsidRPr="00D1781B" w:rsidTr="007155F0">
        <w:trPr>
          <w:trHeight w:val="255"/>
          <w:jc w:val="center"/>
        </w:trPr>
        <w:tc>
          <w:tcPr>
            <w:tcW w:w="186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38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34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359"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34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50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r>
      <w:tr w:rsidR="00F52950" w:rsidRPr="00D1781B" w:rsidTr="007155F0">
        <w:trPr>
          <w:trHeight w:val="315"/>
          <w:jc w:val="center"/>
        </w:trPr>
        <w:tc>
          <w:tcPr>
            <w:tcW w:w="4240"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результатів вимірів потужності</w:t>
            </w:r>
          </w:p>
        </w:tc>
        <w:tc>
          <w:tcPr>
            <w:tcW w:w="134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за</w:t>
            </w:r>
          </w:p>
        </w:tc>
        <w:tc>
          <w:tcPr>
            <w:tcW w:w="2699"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i/>
                <w:iCs/>
                <w:sz w:val="24"/>
                <w:szCs w:val="24"/>
              </w:rPr>
            </w:pPr>
            <w:r w:rsidRPr="00D1781B">
              <w:rPr>
                <w:rFonts w:ascii="Times New Roman" w:hAnsi="Times New Roman"/>
                <w:b/>
                <w:bCs/>
                <w:i/>
                <w:iCs/>
                <w:sz w:val="24"/>
                <w:szCs w:val="24"/>
                <w:lang w:val="en-US"/>
              </w:rPr>
              <w:t>1</w:t>
            </w:r>
            <w:r>
              <w:rPr>
                <w:rFonts w:ascii="Times New Roman" w:hAnsi="Times New Roman"/>
                <w:b/>
                <w:bCs/>
                <w:i/>
                <w:iCs/>
                <w:sz w:val="24"/>
                <w:szCs w:val="24"/>
                <w:lang w:val="ru-RU"/>
              </w:rPr>
              <w:t>9</w:t>
            </w:r>
            <w:r w:rsidRPr="00D1781B">
              <w:rPr>
                <w:rFonts w:ascii="Times New Roman" w:hAnsi="Times New Roman"/>
                <w:b/>
                <w:bCs/>
                <w:i/>
                <w:iCs/>
                <w:sz w:val="24"/>
                <w:szCs w:val="24"/>
              </w:rPr>
              <w:t xml:space="preserve"> </w:t>
            </w:r>
            <w:r>
              <w:rPr>
                <w:rFonts w:ascii="Times New Roman" w:hAnsi="Times New Roman"/>
                <w:b/>
                <w:bCs/>
                <w:i/>
                <w:iCs/>
                <w:sz w:val="24"/>
                <w:szCs w:val="24"/>
              </w:rPr>
              <w:t>липня</w:t>
            </w:r>
          </w:p>
        </w:tc>
        <w:tc>
          <w:tcPr>
            <w:tcW w:w="150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 xml:space="preserve">202 </w:t>
            </w:r>
            <w:r>
              <w:rPr>
                <w:rFonts w:ascii="Times New Roman" w:hAnsi="Times New Roman"/>
                <w:b/>
                <w:bCs/>
                <w:i/>
                <w:iCs/>
                <w:sz w:val="24"/>
                <w:szCs w:val="24"/>
                <w:u w:val="single"/>
                <w:lang w:val="ru-RU"/>
              </w:rPr>
              <w:t>3</w:t>
            </w:r>
            <w:r w:rsidRPr="00D1781B">
              <w:rPr>
                <w:rFonts w:ascii="Times New Roman" w:hAnsi="Times New Roman"/>
                <w:b/>
                <w:bCs/>
                <w:i/>
                <w:iCs/>
                <w:sz w:val="24"/>
                <w:szCs w:val="24"/>
                <w:lang w:val="en-US"/>
              </w:rPr>
              <w:t xml:space="preserve"> </w:t>
            </w:r>
            <w:r w:rsidRPr="00D1781B">
              <w:rPr>
                <w:rFonts w:ascii="Times New Roman" w:hAnsi="Times New Roman"/>
                <w:b/>
                <w:bCs/>
                <w:sz w:val="24"/>
                <w:szCs w:val="24"/>
              </w:rPr>
              <w:t xml:space="preserve"> р.</w:t>
            </w:r>
          </w:p>
        </w:tc>
      </w:tr>
      <w:tr w:rsidR="00F52950" w:rsidRPr="00D1781B" w:rsidTr="007155F0">
        <w:trPr>
          <w:trHeight w:val="255"/>
          <w:jc w:val="center"/>
        </w:trPr>
        <w:tc>
          <w:tcPr>
            <w:tcW w:w="186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38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59"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trHeight w:val="405"/>
          <w:jc w:val="center"/>
        </w:trPr>
        <w:tc>
          <w:tcPr>
            <w:tcW w:w="186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w:t>
            </w:r>
          </w:p>
        </w:tc>
        <w:tc>
          <w:tcPr>
            <w:tcW w:w="7919" w:type="dxa"/>
            <w:gridSpan w:val="5"/>
            <w:tcBorders>
              <w:top w:val="nil"/>
              <w:left w:val="nil"/>
              <w:bottom w:val="single" w:sz="4" w:space="0" w:color="auto"/>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i/>
                <w:iCs/>
                <w:sz w:val="24"/>
                <w:szCs w:val="24"/>
              </w:rPr>
            </w:pPr>
            <w:r w:rsidRPr="00D1781B">
              <w:rPr>
                <w:rFonts w:ascii="Times New Roman" w:hAnsi="Times New Roman"/>
                <w:i/>
                <w:iCs/>
                <w:sz w:val="24"/>
                <w:szCs w:val="24"/>
              </w:rPr>
              <w:t>КП "Черкасиводоканал" місто</w:t>
            </w:r>
          </w:p>
        </w:tc>
      </w:tr>
      <w:tr w:rsidR="00F52950" w:rsidRPr="00D1781B" w:rsidTr="007155F0">
        <w:trPr>
          <w:trHeight w:val="225"/>
          <w:jc w:val="center"/>
        </w:trPr>
        <w:tc>
          <w:tcPr>
            <w:tcW w:w="9779" w:type="dxa"/>
            <w:gridSpan w:val="6"/>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lastRenderedPageBreak/>
              <w:t>(найменування підприємства та галузева належність)</w:t>
            </w:r>
          </w:p>
        </w:tc>
      </w:tr>
      <w:tr w:rsidR="00F52950" w:rsidRPr="00D1781B" w:rsidTr="007155F0">
        <w:trPr>
          <w:trHeight w:val="255"/>
          <w:jc w:val="center"/>
        </w:trPr>
        <w:tc>
          <w:tcPr>
            <w:tcW w:w="186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38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59"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trHeight w:val="405"/>
          <w:jc w:val="center"/>
        </w:trPr>
        <w:tc>
          <w:tcPr>
            <w:tcW w:w="18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Години доби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Код абонента</w:t>
            </w:r>
          </w:p>
        </w:tc>
        <w:tc>
          <w:tcPr>
            <w:tcW w:w="55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5106504011</w:t>
            </w:r>
          </w:p>
        </w:tc>
      </w:tr>
      <w:tr w:rsidR="00F52950" w:rsidRPr="00D1781B" w:rsidTr="007155F0">
        <w:trPr>
          <w:trHeight w:val="660"/>
          <w:jc w:val="center"/>
        </w:trPr>
        <w:tc>
          <w:tcPr>
            <w:tcW w:w="1860" w:type="dxa"/>
            <w:vMerge/>
            <w:tcBorders>
              <w:top w:val="single" w:sz="4" w:space="0" w:color="auto"/>
              <w:left w:val="single" w:sz="4" w:space="0" w:color="auto"/>
              <w:bottom w:val="double" w:sz="6" w:space="0" w:color="000000"/>
              <w:right w:val="single" w:sz="4" w:space="0" w:color="auto"/>
            </w:tcBorders>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380"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Погодинні заміри потужності</w:t>
            </w:r>
          </w:p>
        </w:tc>
        <w:tc>
          <w:tcPr>
            <w:tcW w:w="1340"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P, кВт активна</w:t>
            </w:r>
          </w:p>
        </w:tc>
        <w:tc>
          <w:tcPr>
            <w:tcW w:w="1359"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реактивна</w:t>
            </w:r>
          </w:p>
        </w:tc>
        <w:tc>
          <w:tcPr>
            <w:tcW w:w="1340"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генерація</w:t>
            </w:r>
          </w:p>
        </w:tc>
        <w:tc>
          <w:tcPr>
            <w:tcW w:w="1500"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Qку, кВАр потуж. БСК</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00.00 - 01.00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330</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96</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919</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01.00 - 02.00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254</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90</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910</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02.00 - 03.00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3</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212</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86</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717</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03.00 - 04.00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4</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203</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74</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724</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04.00 - 05.00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192</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76</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724</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05.00 - 06.00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6</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218</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82</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717</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06.00 - 07.00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7</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360</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94</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07.00 - 08.00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8</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537</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138</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08.00 - 09.00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9</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528</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144</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09.00 - 10.00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464</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126</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10.00 - 11.00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469</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130</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11.00 - 12.00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444</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1695</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12.00 - 13.00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426</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124</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13.00 - 14.00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427</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126</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14.00 - 15.00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436</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15.00 - 16.00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413</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118</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16.00 - 17.00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508</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140</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1695</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17.00 - 18.00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488</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138</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18.00 - 19.00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487</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140</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19.00 - 20.00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524</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142</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20.00 - 21.00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518</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126</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1695</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21.00 - 22.00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509</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124</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trHeight w:val="462"/>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22.00 - 23.00</w:t>
            </w:r>
          </w:p>
        </w:tc>
        <w:tc>
          <w:tcPr>
            <w:tcW w:w="2380"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w:t>
            </w:r>
          </w:p>
        </w:tc>
        <w:tc>
          <w:tcPr>
            <w:tcW w:w="1340"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463</w:t>
            </w:r>
          </w:p>
        </w:tc>
        <w:tc>
          <w:tcPr>
            <w:tcW w:w="1359"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130</w:t>
            </w:r>
          </w:p>
        </w:tc>
        <w:tc>
          <w:tcPr>
            <w:tcW w:w="134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919</w:t>
            </w:r>
          </w:p>
        </w:tc>
      </w:tr>
      <w:tr w:rsidR="00F52950" w:rsidRPr="00D1781B" w:rsidTr="007155F0">
        <w:trPr>
          <w:trHeight w:val="462"/>
          <w:jc w:val="center"/>
        </w:trPr>
        <w:tc>
          <w:tcPr>
            <w:tcW w:w="1860" w:type="dxa"/>
            <w:tcBorders>
              <w:top w:val="nil"/>
              <w:left w:val="single" w:sz="4" w:space="0" w:color="auto"/>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23.00 - 24.00</w:t>
            </w:r>
          </w:p>
        </w:tc>
        <w:tc>
          <w:tcPr>
            <w:tcW w:w="2380" w:type="dxa"/>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24</w:t>
            </w:r>
          </w:p>
        </w:tc>
        <w:tc>
          <w:tcPr>
            <w:tcW w:w="1340" w:type="dxa"/>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384</w:t>
            </w:r>
          </w:p>
        </w:tc>
        <w:tc>
          <w:tcPr>
            <w:tcW w:w="1359" w:type="dxa"/>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112</w:t>
            </w:r>
          </w:p>
        </w:tc>
        <w:tc>
          <w:tcPr>
            <w:tcW w:w="1340" w:type="dxa"/>
            <w:tcBorders>
              <w:top w:val="nil"/>
              <w:left w:val="nil"/>
              <w:bottom w:val="double" w:sz="6"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0</w:t>
            </w:r>
          </w:p>
        </w:tc>
        <w:tc>
          <w:tcPr>
            <w:tcW w:w="1500" w:type="dxa"/>
            <w:tcBorders>
              <w:top w:val="nil"/>
              <w:left w:val="nil"/>
              <w:bottom w:val="double" w:sz="6"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928</w:t>
            </w:r>
          </w:p>
        </w:tc>
      </w:tr>
    </w:tbl>
    <w:p w:rsidR="00F52950" w:rsidRDefault="00F52950" w:rsidP="00F52950">
      <w:pPr>
        <w:spacing w:after="0"/>
        <w:ind w:left="562"/>
        <w:contextualSpacing/>
        <w:jc w:val="center"/>
        <w:rPr>
          <w:rFonts w:ascii="Times New Roman" w:hAnsi="Times New Roman"/>
          <w:color w:val="000000"/>
          <w:sz w:val="24"/>
          <w:szCs w:val="24"/>
          <w:lang w:eastAsia="ru-RU"/>
        </w:rPr>
      </w:pPr>
    </w:p>
    <w:p w:rsidR="00A948FE" w:rsidRPr="00D1781B" w:rsidRDefault="00A948FE" w:rsidP="00F52950">
      <w:pPr>
        <w:spacing w:after="0"/>
        <w:ind w:left="562"/>
        <w:contextualSpacing/>
        <w:jc w:val="center"/>
        <w:rPr>
          <w:rFonts w:ascii="Times New Roman" w:hAnsi="Times New Roman"/>
          <w:color w:val="000000"/>
          <w:sz w:val="24"/>
          <w:szCs w:val="24"/>
          <w:lang w:eastAsia="ru-RU"/>
        </w:rPr>
      </w:pPr>
    </w:p>
    <w:tbl>
      <w:tblPr>
        <w:tblW w:w="9902" w:type="dxa"/>
        <w:jc w:val="center"/>
        <w:tblLook w:val="04A0" w:firstRow="1" w:lastRow="0" w:firstColumn="1" w:lastColumn="0" w:noHBand="0" w:noVBand="1"/>
      </w:tblPr>
      <w:tblGrid>
        <w:gridCol w:w="2003"/>
        <w:gridCol w:w="2237"/>
        <w:gridCol w:w="1284"/>
        <w:gridCol w:w="57"/>
        <w:gridCol w:w="1384"/>
        <w:gridCol w:w="74"/>
        <w:gridCol w:w="1310"/>
        <w:gridCol w:w="53"/>
        <w:gridCol w:w="1381"/>
        <w:gridCol w:w="119"/>
      </w:tblGrid>
      <w:tr w:rsidR="00F52950" w:rsidRPr="00D1781B" w:rsidTr="007155F0">
        <w:trPr>
          <w:trHeight w:val="315"/>
          <w:jc w:val="center"/>
        </w:trPr>
        <w:tc>
          <w:tcPr>
            <w:tcW w:w="9902" w:type="dxa"/>
            <w:gridSpan w:val="10"/>
            <w:tcBorders>
              <w:top w:val="nil"/>
              <w:left w:val="nil"/>
              <w:bottom w:val="nil"/>
              <w:right w:val="nil"/>
            </w:tcBorders>
            <w:shd w:val="clear" w:color="auto" w:fill="auto"/>
            <w:noWrap/>
            <w:vAlign w:val="center"/>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ЗВЕДЕНА ВІДОМІСТЬ</w:t>
            </w:r>
          </w:p>
        </w:tc>
      </w:tr>
      <w:tr w:rsidR="00F52950" w:rsidRPr="00D1781B" w:rsidTr="007155F0">
        <w:trPr>
          <w:trHeight w:val="315"/>
          <w:jc w:val="center"/>
        </w:trPr>
        <w:tc>
          <w:tcPr>
            <w:tcW w:w="4240"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результатів вимірів потужності</w:t>
            </w:r>
          </w:p>
        </w:tc>
        <w:tc>
          <w:tcPr>
            <w:tcW w:w="1341"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за</w:t>
            </w:r>
          </w:p>
        </w:tc>
        <w:tc>
          <w:tcPr>
            <w:tcW w:w="2821" w:type="dxa"/>
            <w:gridSpan w:val="4"/>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i/>
                <w:iCs/>
                <w:sz w:val="24"/>
                <w:szCs w:val="24"/>
              </w:rPr>
            </w:pPr>
            <w:r>
              <w:rPr>
                <w:rFonts w:ascii="Times New Roman" w:hAnsi="Times New Roman"/>
                <w:b/>
                <w:bCs/>
                <w:i/>
                <w:iCs/>
                <w:sz w:val="24"/>
                <w:szCs w:val="24"/>
              </w:rPr>
              <w:t>19</w:t>
            </w:r>
            <w:r w:rsidRPr="00D1781B">
              <w:rPr>
                <w:rFonts w:ascii="Times New Roman" w:hAnsi="Times New Roman"/>
                <w:b/>
                <w:bCs/>
                <w:i/>
                <w:iCs/>
                <w:sz w:val="24"/>
                <w:szCs w:val="24"/>
              </w:rPr>
              <w:t xml:space="preserve"> </w:t>
            </w:r>
            <w:r>
              <w:rPr>
                <w:rFonts w:ascii="Times New Roman" w:hAnsi="Times New Roman"/>
                <w:b/>
                <w:bCs/>
                <w:i/>
                <w:iCs/>
                <w:sz w:val="24"/>
                <w:szCs w:val="24"/>
              </w:rPr>
              <w:t>липня</w:t>
            </w:r>
          </w:p>
        </w:tc>
        <w:tc>
          <w:tcPr>
            <w:tcW w:w="1500"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 xml:space="preserve">202 </w:t>
            </w:r>
            <w:r>
              <w:rPr>
                <w:rFonts w:ascii="Times New Roman" w:hAnsi="Times New Roman"/>
                <w:b/>
                <w:bCs/>
                <w:i/>
                <w:iCs/>
                <w:sz w:val="24"/>
                <w:szCs w:val="24"/>
                <w:u w:val="single"/>
                <w:lang w:val="ru-RU"/>
              </w:rPr>
              <w:t>3</w:t>
            </w:r>
            <w:r w:rsidRPr="00D1781B">
              <w:rPr>
                <w:rFonts w:ascii="Times New Roman" w:hAnsi="Times New Roman"/>
                <w:b/>
                <w:bCs/>
                <w:sz w:val="24"/>
                <w:szCs w:val="24"/>
              </w:rPr>
              <w:t xml:space="preserve"> р.</w:t>
            </w:r>
          </w:p>
        </w:tc>
      </w:tr>
      <w:tr w:rsidR="00F52950" w:rsidRPr="00D1781B" w:rsidTr="007155F0">
        <w:trPr>
          <w:trHeight w:val="25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41"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58"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63"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500"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trHeight w:val="40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w:t>
            </w:r>
          </w:p>
        </w:tc>
        <w:tc>
          <w:tcPr>
            <w:tcW w:w="7899" w:type="dxa"/>
            <w:gridSpan w:val="9"/>
            <w:tcBorders>
              <w:top w:val="nil"/>
              <w:left w:val="nil"/>
              <w:bottom w:val="single" w:sz="4" w:space="0" w:color="auto"/>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i/>
                <w:iCs/>
                <w:sz w:val="24"/>
                <w:szCs w:val="24"/>
              </w:rPr>
            </w:pPr>
            <w:r w:rsidRPr="00D1781B">
              <w:rPr>
                <w:rFonts w:ascii="Times New Roman" w:hAnsi="Times New Roman"/>
                <w:i/>
                <w:iCs/>
                <w:sz w:val="24"/>
                <w:szCs w:val="24"/>
              </w:rPr>
              <w:t>КП "Черкасиводоканал" (ДВС, с Сокирно)</w:t>
            </w:r>
          </w:p>
        </w:tc>
      </w:tr>
      <w:tr w:rsidR="00F52950" w:rsidRPr="00D1781B" w:rsidTr="007155F0">
        <w:trPr>
          <w:trHeight w:val="225"/>
          <w:jc w:val="center"/>
        </w:trPr>
        <w:tc>
          <w:tcPr>
            <w:tcW w:w="9902" w:type="dxa"/>
            <w:gridSpan w:val="10"/>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(найменування підприємства та галузева належність)</w:t>
            </w:r>
          </w:p>
        </w:tc>
      </w:tr>
      <w:tr w:rsidR="00F52950" w:rsidRPr="00D1781B" w:rsidTr="007155F0">
        <w:trPr>
          <w:trHeight w:val="25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41"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58"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63"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500"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trHeight w:val="405"/>
          <w:jc w:val="center"/>
        </w:trPr>
        <w:tc>
          <w:tcPr>
            <w:tcW w:w="200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lastRenderedPageBreak/>
              <w:t>Години доби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Код абонента</w:t>
            </w:r>
          </w:p>
        </w:tc>
        <w:tc>
          <w:tcPr>
            <w:tcW w:w="566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r>
      <w:tr w:rsidR="00F52950" w:rsidRPr="00D1781B" w:rsidTr="007155F0">
        <w:trPr>
          <w:trHeight w:val="660"/>
          <w:jc w:val="center"/>
        </w:trPr>
        <w:tc>
          <w:tcPr>
            <w:tcW w:w="2003" w:type="dxa"/>
            <w:vMerge/>
            <w:tcBorders>
              <w:top w:val="single" w:sz="4" w:space="0" w:color="auto"/>
              <w:left w:val="single" w:sz="4" w:space="0" w:color="auto"/>
              <w:bottom w:val="double" w:sz="6" w:space="0" w:color="000000"/>
              <w:right w:val="single" w:sz="4" w:space="0" w:color="auto"/>
            </w:tcBorders>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237"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Погодинні заміри потужності</w:t>
            </w:r>
          </w:p>
        </w:tc>
        <w:tc>
          <w:tcPr>
            <w:tcW w:w="1341" w:type="dxa"/>
            <w:gridSpan w:val="2"/>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P, кВт активна</w:t>
            </w:r>
          </w:p>
        </w:tc>
        <w:tc>
          <w:tcPr>
            <w:tcW w:w="1458" w:type="dxa"/>
            <w:gridSpan w:val="2"/>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реактивна</w:t>
            </w:r>
          </w:p>
        </w:tc>
        <w:tc>
          <w:tcPr>
            <w:tcW w:w="1363" w:type="dxa"/>
            <w:gridSpan w:val="2"/>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генерація</w:t>
            </w:r>
          </w:p>
        </w:tc>
        <w:tc>
          <w:tcPr>
            <w:tcW w:w="1500" w:type="dxa"/>
            <w:gridSpan w:val="2"/>
            <w:tcBorders>
              <w:top w:val="nil"/>
              <w:left w:val="nil"/>
              <w:bottom w:val="double" w:sz="6" w:space="0" w:color="auto"/>
              <w:right w:val="nil"/>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Qку, кВАр потуж. БСК</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00.00 - 01.00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01.00 - 02.00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117</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02.00 - 03.00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3</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448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03.00 - 04.00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4</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448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115</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04.00 - 05.00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117</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05.00 - 06.00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6</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06.00 - 07.00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7</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453</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113</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07.00 - 08.00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8</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436</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108</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08.00 - 09.00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9</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594</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241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09.00 - 10.00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120</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10.00 - 11.00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120</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11.00 - 12.00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114</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12.00 - 13.00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13.00 - 14.00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457</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116</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14.00 - 15.00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449</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116</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15.00 - 16.00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483</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119</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16.00 - 17.00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482</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115</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17.00 - 18.00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121</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18.00 - 19.00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498</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122</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19.00 - 20.00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502</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126</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20.00 - 21.00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630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231</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21.00 - 22.00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571</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141</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22.00 - 23.00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w:t>
            </w:r>
          </w:p>
        </w:tc>
        <w:tc>
          <w:tcPr>
            <w:tcW w:w="13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530</w:t>
            </w:r>
          </w:p>
        </w:tc>
        <w:tc>
          <w:tcPr>
            <w:tcW w:w="1458"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139</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3" w:type="dxa"/>
            <w:tcBorders>
              <w:top w:val="nil"/>
              <w:left w:val="single" w:sz="4" w:space="0" w:color="auto"/>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23.00 - 24.00</w:t>
            </w:r>
          </w:p>
        </w:tc>
        <w:tc>
          <w:tcPr>
            <w:tcW w:w="2237" w:type="dxa"/>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24</w:t>
            </w:r>
          </w:p>
        </w:tc>
        <w:tc>
          <w:tcPr>
            <w:tcW w:w="1341" w:type="dxa"/>
            <w:gridSpan w:val="2"/>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526</w:t>
            </w:r>
          </w:p>
        </w:tc>
        <w:tc>
          <w:tcPr>
            <w:tcW w:w="1458" w:type="dxa"/>
            <w:gridSpan w:val="2"/>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141</w:t>
            </w:r>
          </w:p>
        </w:tc>
        <w:tc>
          <w:tcPr>
            <w:tcW w:w="1363" w:type="dxa"/>
            <w:gridSpan w:val="2"/>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500" w:type="dxa"/>
            <w:gridSpan w:val="2"/>
            <w:tcBorders>
              <w:top w:val="nil"/>
              <w:left w:val="nil"/>
              <w:bottom w:val="double" w:sz="6"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gridAfter w:val="1"/>
          <w:wAfter w:w="119" w:type="dxa"/>
          <w:trHeight w:val="525"/>
          <w:jc w:val="center"/>
        </w:trPr>
        <w:tc>
          <w:tcPr>
            <w:tcW w:w="9783" w:type="dxa"/>
            <w:gridSpan w:val="9"/>
            <w:tcBorders>
              <w:top w:val="nil"/>
              <w:left w:val="nil"/>
              <w:bottom w:val="nil"/>
              <w:right w:val="nil"/>
            </w:tcBorders>
            <w:shd w:val="clear" w:color="auto" w:fill="auto"/>
            <w:noWrap/>
            <w:vAlign w:val="center"/>
            <w:hideMark/>
          </w:tcPr>
          <w:p w:rsidR="00A948FE" w:rsidRDefault="00A948FE" w:rsidP="007155F0">
            <w:pPr>
              <w:spacing w:after="0" w:line="240" w:lineRule="auto"/>
              <w:jc w:val="center"/>
              <w:rPr>
                <w:rFonts w:ascii="Times New Roman" w:hAnsi="Times New Roman"/>
                <w:b/>
                <w:bCs/>
                <w:sz w:val="24"/>
                <w:szCs w:val="24"/>
              </w:rPr>
            </w:pPr>
          </w:p>
          <w:p w:rsidR="00A948FE" w:rsidRDefault="00A948FE" w:rsidP="007155F0">
            <w:pPr>
              <w:spacing w:after="0" w:line="240" w:lineRule="auto"/>
              <w:jc w:val="center"/>
              <w:rPr>
                <w:rFonts w:ascii="Times New Roman" w:hAnsi="Times New Roman"/>
                <w:b/>
                <w:bCs/>
                <w:sz w:val="24"/>
                <w:szCs w:val="24"/>
              </w:rPr>
            </w:pPr>
          </w:p>
          <w:p w:rsidR="00A948FE" w:rsidRDefault="00A948FE" w:rsidP="007155F0">
            <w:pPr>
              <w:spacing w:after="0" w:line="240" w:lineRule="auto"/>
              <w:jc w:val="center"/>
              <w:rPr>
                <w:rFonts w:ascii="Times New Roman" w:hAnsi="Times New Roman"/>
                <w:b/>
                <w:bCs/>
                <w:sz w:val="24"/>
                <w:szCs w:val="24"/>
              </w:rPr>
            </w:pPr>
          </w:p>
          <w:p w:rsidR="00A948FE" w:rsidRDefault="00A948FE" w:rsidP="007155F0">
            <w:pPr>
              <w:spacing w:after="0" w:line="240" w:lineRule="auto"/>
              <w:jc w:val="center"/>
              <w:rPr>
                <w:rFonts w:ascii="Times New Roman" w:hAnsi="Times New Roman"/>
                <w:b/>
                <w:bCs/>
                <w:sz w:val="24"/>
                <w:szCs w:val="24"/>
              </w:rPr>
            </w:pPr>
          </w:p>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ЗВЕДЕНА ВІДОМІСТЬ</w:t>
            </w:r>
          </w:p>
        </w:tc>
      </w:tr>
      <w:tr w:rsidR="00F52950" w:rsidRPr="00D1781B" w:rsidTr="007155F0">
        <w:trPr>
          <w:gridAfter w:val="1"/>
          <w:wAfter w:w="119" w:type="dxa"/>
          <w:trHeight w:val="25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237"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28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441"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384"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434"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r>
      <w:tr w:rsidR="00F52950" w:rsidRPr="00D1781B" w:rsidTr="007155F0">
        <w:trPr>
          <w:gridAfter w:val="1"/>
          <w:wAfter w:w="119" w:type="dxa"/>
          <w:trHeight w:val="315"/>
          <w:jc w:val="center"/>
        </w:trPr>
        <w:tc>
          <w:tcPr>
            <w:tcW w:w="4240"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результатів вимірів потужності</w:t>
            </w:r>
          </w:p>
        </w:tc>
        <w:tc>
          <w:tcPr>
            <w:tcW w:w="128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за</w:t>
            </w:r>
          </w:p>
        </w:tc>
        <w:tc>
          <w:tcPr>
            <w:tcW w:w="2825" w:type="dxa"/>
            <w:gridSpan w:val="4"/>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i/>
                <w:iCs/>
                <w:sz w:val="24"/>
                <w:szCs w:val="24"/>
              </w:rPr>
            </w:pPr>
            <w:r w:rsidRPr="00D1781B">
              <w:rPr>
                <w:rFonts w:ascii="Times New Roman" w:hAnsi="Times New Roman"/>
                <w:b/>
                <w:bCs/>
                <w:i/>
                <w:iCs/>
                <w:sz w:val="24"/>
                <w:szCs w:val="24"/>
                <w:lang w:val="en-US"/>
              </w:rPr>
              <w:t>1</w:t>
            </w:r>
            <w:r>
              <w:rPr>
                <w:rFonts w:ascii="Times New Roman" w:hAnsi="Times New Roman"/>
                <w:b/>
                <w:bCs/>
                <w:i/>
                <w:iCs/>
                <w:sz w:val="24"/>
                <w:szCs w:val="24"/>
                <w:lang w:val="ru-RU"/>
              </w:rPr>
              <w:t>7</w:t>
            </w:r>
            <w:r w:rsidRPr="00D1781B">
              <w:rPr>
                <w:rFonts w:ascii="Times New Roman" w:hAnsi="Times New Roman"/>
                <w:b/>
                <w:bCs/>
                <w:i/>
                <w:iCs/>
                <w:sz w:val="24"/>
                <w:szCs w:val="24"/>
              </w:rPr>
              <w:t xml:space="preserve"> </w:t>
            </w:r>
            <w:r>
              <w:rPr>
                <w:rFonts w:ascii="Times New Roman" w:hAnsi="Times New Roman"/>
                <w:b/>
                <w:bCs/>
                <w:i/>
                <w:iCs/>
                <w:sz w:val="24"/>
                <w:szCs w:val="24"/>
              </w:rPr>
              <w:t>січня</w:t>
            </w:r>
          </w:p>
        </w:tc>
        <w:tc>
          <w:tcPr>
            <w:tcW w:w="1434"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 xml:space="preserve">202 </w:t>
            </w:r>
            <w:r>
              <w:rPr>
                <w:rFonts w:ascii="Times New Roman" w:hAnsi="Times New Roman"/>
                <w:b/>
                <w:bCs/>
                <w:i/>
                <w:iCs/>
                <w:sz w:val="24"/>
                <w:szCs w:val="24"/>
                <w:u w:val="single"/>
                <w:lang w:val="ru-RU"/>
              </w:rPr>
              <w:t>4</w:t>
            </w:r>
            <w:r w:rsidRPr="00D1781B">
              <w:rPr>
                <w:rFonts w:ascii="Times New Roman" w:hAnsi="Times New Roman"/>
                <w:b/>
                <w:bCs/>
                <w:sz w:val="24"/>
                <w:szCs w:val="24"/>
              </w:rPr>
              <w:t xml:space="preserve"> р.</w:t>
            </w:r>
          </w:p>
        </w:tc>
      </w:tr>
      <w:tr w:rsidR="00F52950" w:rsidRPr="00D1781B" w:rsidTr="007155F0">
        <w:trPr>
          <w:gridAfter w:val="1"/>
          <w:wAfter w:w="119" w:type="dxa"/>
          <w:trHeight w:val="25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41"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84"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34"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gridAfter w:val="1"/>
          <w:wAfter w:w="119" w:type="dxa"/>
          <w:trHeight w:val="40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w:t>
            </w:r>
          </w:p>
        </w:tc>
        <w:tc>
          <w:tcPr>
            <w:tcW w:w="7780" w:type="dxa"/>
            <w:gridSpan w:val="8"/>
            <w:tcBorders>
              <w:top w:val="nil"/>
              <w:left w:val="nil"/>
              <w:bottom w:val="single" w:sz="4" w:space="0" w:color="auto"/>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i/>
                <w:iCs/>
                <w:sz w:val="24"/>
                <w:szCs w:val="24"/>
              </w:rPr>
            </w:pPr>
            <w:r w:rsidRPr="00D1781B">
              <w:rPr>
                <w:rFonts w:ascii="Times New Roman" w:hAnsi="Times New Roman"/>
                <w:i/>
                <w:iCs/>
                <w:sz w:val="24"/>
                <w:szCs w:val="24"/>
              </w:rPr>
              <w:t>КП "Черкасиводоканал" місто</w:t>
            </w:r>
          </w:p>
        </w:tc>
      </w:tr>
      <w:tr w:rsidR="00F52950" w:rsidRPr="00D1781B" w:rsidTr="007155F0">
        <w:trPr>
          <w:gridAfter w:val="1"/>
          <w:wAfter w:w="119" w:type="dxa"/>
          <w:trHeight w:val="225"/>
          <w:jc w:val="center"/>
        </w:trPr>
        <w:tc>
          <w:tcPr>
            <w:tcW w:w="9783" w:type="dxa"/>
            <w:gridSpan w:val="9"/>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(найменування підприємства та галузева належність)</w:t>
            </w:r>
          </w:p>
        </w:tc>
      </w:tr>
      <w:tr w:rsidR="00F52950" w:rsidRPr="00D1781B" w:rsidTr="007155F0">
        <w:trPr>
          <w:gridAfter w:val="1"/>
          <w:wAfter w:w="119" w:type="dxa"/>
          <w:trHeight w:val="255"/>
          <w:jc w:val="center"/>
        </w:trPr>
        <w:tc>
          <w:tcPr>
            <w:tcW w:w="200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41"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84"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34" w:type="dxa"/>
            <w:gridSpan w:val="2"/>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gridAfter w:val="1"/>
          <w:wAfter w:w="119" w:type="dxa"/>
          <w:trHeight w:val="405"/>
          <w:jc w:val="center"/>
        </w:trPr>
        <w:tc>
          <w:tcPr>
            <w:tcW w:w="200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Години доби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Код абонента</w:t>
            </w:r>
          </w:p>
        </w:tc>
        <w:tc>
          <w:tcPr>
            <w:tcW w:w="554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5106504011</w:t>
            </w:r>
          </w:p>
        </w:tc>
      </w:tr>
      <w:tr w:rsidR="00F52950" w:rsidRPr="00D1781B" w:rsidTr="007155F0">
        <w:trPr>
          <w:gridAfter w:val="1"/>
          <w:wAfter w:w="119" w:type="dxa"/>
          <w:trHeight w:val="660"/>
          <w:jc w:val="center"/>
        </w:trPr>
        <w:tc>
          <w:tcPr>
            <w:tcW w:w="2003" w:type="dxa"/>
            <w:vMerge/>
            <w:tcBorders>
              <w:top w:val="single" w:sz="4" w:space="0" w:color="auto"/>
              <w:left w:val="single" w:sz="4" w:space="0" w:color="auto"/>
              <w:bottom w:val="double" w:sz="6" w:space="0" w:color="000000"/>
              <w:right w:val="single" w:sz="4" w:space="0" w:color="auto"/>
            </w:tcBorders>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237"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Погодинні заміри потужності</w:t>
            </w:r>
          </w:p>
        </w:tc>
        <w:tc>
          <w:tcPr>
            <w:tcW w:w="1284"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P, кВт активна</w:t>
            </w:r>
          </w:p>
        </w:tc>
        <w:tc>
          <w:tcPr>
            <w:tcW w:w="1441" w:type="dxa"/>
            <w:gridSpan w:val="2"/>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реактивна</w:t>
            </w:r>
          </w:p>
        </w:tc>
        <w:tc>
          <w:tcPr>
            <w:tcW w:w="1384" w:type="dxa"/>
            <w:gridSpan w:val="2"/>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генерація</w:t>
            </w:r>
          </w:p>
        </w:tc>
        <w:tc>
          <w:tcPr>
            <w:tcW w:w="1434" w:type="dxa"/>
            <w:gridSpan w:val="2"/>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Qку, кВАр потуж. БСК</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00.00 - 01.00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429</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72</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919</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01.00 - 02.00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327</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59</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910</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02.00 - 03.00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3</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289</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52</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717</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03.00 - 04.00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4</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309</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53</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724</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04.00 - 05.00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289</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52</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724</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05.00 - 06.00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6</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297</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49</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717</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06.00 - 07.00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7</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380</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63</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07.00 - 08.00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8</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456</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88</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08.00 - 09.00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9</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517</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98</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09.00 - 10.00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552</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99</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10.00 - 11.00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553</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99</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11.00 - 12.00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507</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98</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1695</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12.00 - 13.00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511</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88</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13.00 - 14.00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491</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89</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1662</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14.00 - 15.00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458</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84</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15.00 - 16.00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489</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87</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16.00 - 17.00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480</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87</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1695</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17.00 - 18.00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487</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92</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18.00 - 19.00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509</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97</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19.00 - 20.00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512</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104</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20.00 - 21.00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513</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107</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1695</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21.00 - 22.00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531</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106</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1678</w:t>
            </w:r>
          </w:p>
        </w:tc>
      </w:tr>
      <w:tr w:rsidR="00F52950" w:rsidRPr="00D1781B" w:rsidTr="007155F0">
        <w:trPr>
          <w:gridAfter w:val="1"/>
          <w:wAfter w:w="119" w:type="dxa"/>
          <w:trHeight w:val="462"/>
          <w:jc w:val="center"/>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22.00 - 23.00</w:t>
            </w:r>
          </w:p>
        </w:tc>
        <w:tc>
          <w:tcPr>
            <w:tcW w:w="2237"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488</w:t>
            </w:r>
          </w:p>
        </w:tc>
        <w:tc>
          <w:tcPr>
            <w:tcW w:w="1441" w:type="dxa"/>
            <w:gridSpan w:val="2"/>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96</w:t>
            </w:r>
          </w:p>
        </w:tc>
        <w:tc>
          <w:tcPr>
            <w:tcW w:w="1384" w:type="dxa"/>
            <w:gridSpan w:val="2"/>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single" w:sz="4"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919</w:t>
            </w:r>
          </w:p>
        </w:tc>
      </w:tr>
      <w:tr w:rsidR="00F52950" w:rsidRPr="00D1781B" w:rsidTr="007155F0">
        <w:trPr>
          <w:gridAfter w:val="1"/>
          <w:wAfter w:w="119" w:type="dxa"/>
          <w:trHeight w:val="462"/>
          <w:jc w:val="center"/>
        </w:trPr>
        <w:tc>
          <w:tcPr>
            <w:tcW w:w="2003" w:type="dxa"/>
            <w:tcBorders>
              <w:top w:val="nil"/>
              <w:left w:val="single" w:sz="4" w:space="0" w:color="auto"/>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23.00 - 24.00</w:t>
            </w:r>
          </w:p>
        </w:tc>
        <w:tc>
          <w:tcPr>
            <w:tcW w:w="2237" w:type="dxa"/>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24</w:t>
            </w:r>
          </w:p>
        </w:tc>
        <w:tc>
          <w:tcPr>
            <w:tcW w:w="1284" w:type="dxa"/>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425</w:t>
            </w:r>
          </w:p>
        </w:tc>
        <w:tc>
          <w:tcPr>
            <w:tcW w:w="1441" w:type="dxa"/>
            <w:gridSpan w:val="2"/>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82</w:t>
            </w:r>
          </w:p>
        </w:tc>
        <w:tc>
          <w:tcPr>
            <w:tcW w:w="1384" w:type="dxa"/>
            <w:gridSpan w:val="2"/>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gridSpan w:val="2"/>
            <w:tcBorders>
              <w:top w:val="nil"/>
              <w:left w:val="nil"/>
              <w:bottom w:val="double" w:sz="6" w:space="0" w:color="auto"/>
              <w:right w:val="single" w:sz="4" w:space="0" w:color="auto"/>
            </w:tcBorders>
            <w:shd w:val="clear" w:color="auto" w:fill="auto"/>
            <w:noWrap/>
            <w:vAlign w:val="center"/>
          </w:tcPr>
          <w:p w:rsidR="00F52950" w:rsidRPr="00D1781B" w:rsidRDefault="00F52950" w:rsidP="007155F0">
            <w:pPr>
              <w:spacing w:after="0" w:line="240" w:lineRule="auto"/>
              <w:jc w:val="center"/>
              <w:rPr>
                <w:rFonts w:ascii="Times New Roman" w:hAnsi="Times New Roman"/>
                <w:sz w:val="24"/>
                <w:szCs w:val="24"/>
              </w:rPr>
            </w:pPr>
            <w:r>
              <w:rPr>
                <w:rFonts w:ascii="Times New Roman" w:hAnsi="Times New Roman"/>
                <w:sz w:val="24"/>
                <w:szCs w:val="24"/>
              </w:rPr>
              <w:t>928</w:t>
            </w:r>
          </w:p>
        </w:tc>
      </w:tr>
    </w:tbl>
    <w:p w:rsidR="00F52950" w:rsidRPr="00D1781B" w:rsidRDefault="00F52950" w:rsidP="00F52950">
      <w:pPr>
        <w:spacing w:after="0"/>
        <w:jc w:val="center"/>
        <w:rPr>
          <w:rFonts w:ascii="Times New Roman" w:hAnsi="Times New Roman"/>
          <w:color w:val="000000"/>
          <w:sz w:val="24"/>
          <w:szCs w:val="24"/>
          <w:lang w:eastAsia="ru-RU"/>
        </w:rPr>
      </w:pPr>
    </w:p>
    <w:tbl>
      <w:tblPr>
        <w:tblW w:w="9760" w:type="dxa"/>
        <w:jc w:val="center"/>
        <w:tblLook w:val="04A0" w:firstRow="1" w:lastRow="0" w:firstColumn="1" w:lastColumn="0" w:noHBand="0" w:noVBand="1"/>
      </w:tblPr>
      <w:tblGrid>
        <w:gridCol w:w="2000"/>
        <w:gridCol w:w="2235"/>
        <w:gridCol w:w="1284"/>
        <w:gridCol w:w="1423"/>
        <w:gridCol w:w="1384"/>
        <w:gridCol w:w="1434"/>
      </w:tblGrid>
      <w:tr w:rsidR="00F52950" w:rsidRPr="00D1781B" w:rsidTr="007155F0">
        <w:trPr>
          <w:trHeight w:val="525"/>
          <w:jc w:val="center"/>
        </w:trPr>
        <w:tc>
          <w:tcPr>
            <w:tcW w:w="9760" w:type="dxa"/>
            <w:gridSpan w:val="6"/>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ЗВЕДЕНА ВІДОМІСТЬ</w:t>
            </w:r>
          </w:p>
        </w:tc>
      </w:tr>
      <w:tr w:rsidR="00F52950" w:rsidRPr="00D1781B" w:rsidTr="007155F0">
        <w:trPr>
          <w:trHeight w:val="255"/>
          <w:jc w:val="center"/>
        </w:trPr>
        <w:tc>
          <w:tcPr>
            <w:tcW w:w="200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235"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28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423"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38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143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r>
      <w:tr w:rsidR="00F52950" w:rsidRPr="00D1781B" w:rsidTr="007155F0">
        <w:trPr>
          <w:trHeight w:val="315"/>
          <w:jc w:val="center"/>
        </w:trPr>
        <w:tc>
          <w:tcPr>
            <w:tcW w:w="4235" w:type="dxa"/>
            <w:gridSpan w:val="2"/>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результатів вимірів потужності</w:t>
            </w:r>
          </w:p>
        </w:tc>
        <w:tc>
          <w:tcPr>
            <w:tcW w:w="128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за</w:t>
            </w:r>
          </w:p>
        </w:tc>
        <w:tc>
          <w:tcPr>
            <w:tcW w:w="2807" w:type="dxa"/>
            <w:gridSpan w:val="2"/>
            <w:tcBorders>
              <w:top w:val="nil"/>
              <w:left w:val="nil"/>
              <w:bottom w:val="single" w:sz="4" w:space="0" w:color="auto"/>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i/>
                <w:iCs/>
                <w:sz w:val="24"/>
                <w:szCs w:val="24"/>
              </w:rPr>
            </w:pPr>
            <w:r w:rsidRPr="00D1781B">
              <w:rPr>
                <w:rFonts w:ascii="Times New Roman" w:hAnsi="Times New Roman"/>
                <w:b/>
                <w:bCs/>
                <w:i/>
                <w:iCs/>
                <w:sz w:val="24"/>
                <w:szCs w:val="24"/>
                <w:lang w:val="en-US"/>
              </w:rPr>
              <w:t>1</w:t>
            </w:r>
            <w:r>
              <w:rPr>
                <w:rFonts w:ascii="Times New Roman" w:hAnsi="Times New Roman"/>
                <w:b/>
                <w:bCs/>
                <w:i/>
                <w:iCs/>
                <w:sz w:val="24"/>
                <w:szCs w:val="24"/>
                <w:lang w:val="ru-RU"/>
              </w:rPr>
              <w:t>7</w:t>
            </w:r>
            <w:r w:rsidRPr="00D1781B">
              <w:rPr>
                <w:rFonts w:ascii="Times New Roman" w:hAnsi="Times New Roman"/>
                <w:b/>
                <w:bCs/>
                <w:i/>
                <w:iCs/>
                <w:sz w:val="24"/>
                <w:szCs w:val="24"/>
              </w:rPr>
              <w:t xml:space="preserve"> </w:t>
            </w:r>
            <w:r>
              <w:rPr>
                <w:rFonts w:ascii="Times New Roman" w:hAnsi="Times New Roman"/>
                <w:b/>
                <w:bCs/>
                <w:i/>
                <w:iCs/>
                <w:sz w:val="24"/>
                <w:szCs w:val="24"/>
              </w:rPr>
              <w:t>січня</w:t>
            </w:r>
          </w:p>
        </w:tc>
        <w:tc>
          <w:tcPr>
            <w:tcW w:w="1434"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 xml:space="preserve">202 </w:t>
            </w:r>
            <w:r>
              <w:rPr>
                <w:rFonts w:ascii="Times New Roman" w:hAnsi="Times New Roman"/>
                <w:b/>
                <w:bCs/>
                <w:i/>
                <w:iCs/>
                <w:sz w:val="24"/>
                <w:szCs w:val="24"/>
                <w:u w:val="single"/>
                <w:lang w:val="ru-RU"/>
              </w:rPr>
              <w:t>4</w:t>
            </w:r>
            <w:r w:rsidRPr="00D1781B">
              <w:rPr>
                <w:rFonts w:ascii="Times New Roman" w:hAnsi="Times New Roman"/>
                <w:b/>
                <w:bCs/>
                <w:sz w:val="24"/>
                <w:szCs w:val="24"/>
              </w:rPr>
              <w:t xml:space="preserve"> р.</w:t>
            </w:r>
          </w:p>
        </w:tc>
      </w:tr>
      <w:tr w:rsidR="00F52950" w:rsidRPr="00D1781B" w:rsidTr="007155F0">
        <w:trPr>
          <w:trHeight w:val="255"/>
          <w:jc w:val="center"/>
        </w:trPr>
        <w:tc>
          <w:tcPr>
            <w:tcW w:w="200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235"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23"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trHeight w:val="405"/>
          <w:jc w:val="center"/>
        </w:trPr>
        <w:tc>
          <w:tcPr>
            <w:tcW w:w="200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w:t>
            </w:r>
          </w:p>
        </w:tc>
        <w:tc>
          <w:tcPr>
            <w:tcW w:w="7760" w:type="dxa"/>
            <w:gridSpan w:val="5"/>
            <w:tcBorders>
              <w:top w:val="nil"/>
              <w:left w:val="nil"/>
              <w:bottom w:val="single" w:sz="4" w:space="0" w:color="auto"/>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i/>
                <w:iCs/>
                <w:sz w:val="24"/>
                <w:szCs w:val="24"/>
              </w:rPr>
            </w:pPr>
            <w:r w:rsidRPr="00D1781B">
              <w:rPr>
                <w:rFonts w:ascii="Times New Roman" w:hAnsi="Times New Roman"/>
                <w:i/>
                <w:iCs/>
                <w:sz w:val="24"/>
                <w:szCs w:val="24"/>
              </w:rPr>
              <w:t>КП "Черкасиводоканал" (ДВС, с Сокирно)</w:t>
            </w:r>
          </w:p>
        </w:tc>
      </w:tr>
      <w:tr w:rsidR="00F52950" w:rsidRPr="00D1781B" w:rsidTr="007155F0">
        <w:trPr>
          <w:trHeight w:val="225"/>
          <w:jc w:val="center"/>
        </w:trPr>
        <w:tc>
          <w:tcPr>
            <w:tcW w:w="9760" w:type="dxa"/>
            <w:gridSpan w:val="6"/>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(найменування підприємства та галузева належність)</w:t>
            </w:r>
          </w:p>
        </w:tc>
      </w:tr>
      <w:tr w:rsidR="00F52950" w:rsidRPr="00D1781B" w:rsidTr="007155F0">
        <w:trPr>
          <w:trHeight w:val="255"/>
          <w:jc w:val="center"/>
        </w:trPr>
        <w:tc>
          <w:tcPr>
            <w:tcW w:w="2000" w:type="dxa"/>
            <w:tcBorders>
              <w:top w:val="nil"/>
              <w:left w:val="nil"/>
              <w:bottom w:val="nil"/>
              <w:right w:val="nil"/>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p>
        </w:tc>
        <w:tc>
          <w:tcPr>
            <w:tcW w:w="2235"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23"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F52950" w:rsidRPr="00D1781B" w:rsidRDefault="00F52950" w:rsidP="007155F0">
            <w:pPr>
              <w:spacing w:after="0" w:line="240" w:lineRule="auto"/>
              <w:jc w:val="center"/>
              <w:rPr>
                <w:rFonts w:ascii="Times New Roman" w:hAnsi="Times New Roman"/>
                <w:sz w:val="24"/>
                <w:szCs w:val="24"/>
              </w:rPr>
            </w:pPr>
          </w:p>
        </w:tc>
      </w:tr>
      <w:tr w:rsidR="00F52950" w:rsidRPr="00D1781B" w:rsidTr="007155F0">
        <w:trPr>
          <w:trHeight w:val="405"/>
          <w:jc w:val="center"/>
        </w:trPr>
        <w:tc>
          <w:tcPr>
            <w:tcW w:w="200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lastRenderedPageBreak/>
              <w:t>Години доби</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Код абонента</w:t>
            </w:r>
          </w:p>
        </w:tc>
        <w:tc>
          <w:tcPr>
            <w:tcW w:w="552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b/>
                <w:bCs/>
                <w:sz w:val="24"/>
                <w:szCs w:val="24"/>
              </w:rPr>
            </w:pPr>
          </w:p>
        </w:tc>
      </w:tr>
      <w:tr w:rsidR="00F52950" w:rsidRPr="00D1781B" w:rsidTr="007155F0">
        <w:trPr>
          <w:trHeight w:val="660"/>
          <w:jc w:val="center"/>
        </w:trPr>
        <w:tc>
          <w:tcPr>
            <w:tcW w:w="2000" w:type="dxa"/>
            <w:vMerge/>
            <w:tcBorders>
              <w:top w:val="single" w:sz="4" w:space="0" w:color="auto"/>
              <w:left w:val="single" w:sz="4" w:space="0" w:color="auto"/>
              <w:bottom w:val="double" w:sz="6" w:space="0" w:color="000000"/>
              <w:right w:val="single" w:sz="4" w:space="0" w:color="auto"/>
            </w:tcBorders>
            <w:vAlign w:val="center"/>
            <w:hideMark/>
          </w:tcPr>
          <w:p w:rsidR="00F52950" w:rsidRPr="00D1781B" w:rsidRDefault="00F52950" w:rsidP="007155F0">
            <w:pPr>
              <w:spacing w:after="0" w:line="240" w:lineRule="auto"/>
              <w:jc w:val="center"/>
              <w:rPr>
                <w:rFonts w:ascii="Times New Roman" w:hAnsi="Times New Roman"/>
                <w:b/>
                <w:bCs/>
                <w:sz w:val="24"/>
                <w:szCs w:val="24"/>
              </w:rPr>
            </w:pPr>
          </w:p>
        </w:tc>
        <w:tc>
          <w:tcPr>
            <w:tcW w:w="2235"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Погодинні заміри потужності</w:t>
            </w:r>
          </w:p>
        </w:tc>
        <w:tc>
          <w:tcPr>
            <w:tcW w:w="1284"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P, кВт активна</w:t>
            </w:r>
          </w:p>
        </w:tc>
        <w:tc>
          <w:tcPr>
            <w:tcW w:w="1423"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реактивна</w:t>
            </w:r>
          </w:p>
        </w:tc>
        <w:tc>
          <w:tcPr>
            <w:tcW w:w="1384"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 кВАр генерація</w:t>
            </w:r>
          </w:p>
        </w:tc>
        <w:tc>
          <w:tcPr>
            <w:tcW w:w="1434" w:type="dxa"/>
            <w:tcBorders>
              <w:top w:val="nil"/>
              <w:left w:val="nil"/>
              <w:bottom w:val="double" w:sz="6" w:space="0" w:color="auto"/>
              <w:right w:val="single" w:sz="4" w:space="0" w:color="auto"/>
            </w:tcBorders>
            <w:shd w:val="clear" w:color="auto" w:fill="auto"/>
            <w:vAlign w:val="center"/>
            <w:hideMark/>
          </w:tcPr>
          <w:p w:rsidR="00F52950" w:rsidRPr="00D1781B" w:rsidRDefault="00F52950" w:rsidP="007155F0">
            <w:pPr>
              <w:spacing w:after="0" w:line="240" w:lineRule="auto"/>
              <w:jc w:val="center"/>
              <w:rPr>
                <w:rFonts w:ascii="Times New Roman" w:hAnsi="Times New Roman"/>
                <w:b/>
                <w:bCs/>
                <w:sz w:val="24"/>
                <w:szCs w:val="24"/>
              </w:rPr>
            </w:pPr>
            <w:r w:rsidRPr="00D1781B">
              <w:rPr>
                <w:rFonts w:ascii="Times New Roman" w:hAnsi="Times New Roman"/>
                <w:b/>
                <w:bCs/>
                <w:sz w:val="24"/>
                <w:szCs w:val="24"/>
              </w:rPr>
              <w:t>Qку, кВАр потуж. БСК</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00.00 - 01.00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453</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01.00 - 02.00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464</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100</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02.00 - 03.00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3</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457</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99</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03.00 - 04.00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4</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464</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98</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04.00 - 05.00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461</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98</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05.00 - 06.00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6</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456</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98</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06.00 - 07.00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7</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451</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99</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51</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07.00 - 08.00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8</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465</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97</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08.00 - 09.00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9</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678</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261</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09.00 - 10.00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496</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104</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10.00 - 11.00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507</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104</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11.00 - 12.00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509</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103</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12.00 - 13.00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502</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103</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13.00 - 14.00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506</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103</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14.00 - 15.00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503</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101</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15.00 - 16.00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490</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102</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16.00 - 17.00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529</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110</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17.00 - 18.00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547</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115</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18.00 - 19.00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566</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117</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19.00 - 20.00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549</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115</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20.00 - 21.00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544</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116</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21.00 - 22.00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548</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118</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D1781B" w:rsidTr="007155F0">
        <w:trPr>
          <w:trHeight w:val="46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22.00 - 23.00</w:t>
            </w:r>
          </w:p>
        </w:tc>
        <w:tc>
          <w:tcPr>
            <w:tcW w:w="2235"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w:t>
            </w:r>
          </w:p>
        </w:tc>
        <w:tc>
          <w:tcPr>
            <w:tcW w:w="1284"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492</w:t>
            </w:r>
          </w:p>
        </w:tc>
        <w:tc>
          <w:tcPr>
            <w:tcW w:w="1423" w:type="dxa"/>
            <w:tcBorders>
              <w:top w:val="nil"/>
              <w:left w:val="nil"/>
              <w:bottom w:val="single" w:sz="4"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106</w:t>
            </w:r>
          </w:p>
        </w:tc>
        <w:tc>
          <w:tcPr>
            <w:tcW w:w="138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r w:rsidR="00F52950" w:rsidRPr="006B1FAF" w:rsidTr="007155F0">
        <w:trPr>
          <w:trHeight w:val="462"/>
          <w:jc w:val="center"/>
        </w:trPr>
        <w:tc>
          <w:tcPr>
            <w:tcW w:w="2000" w:type="dxa"/>
            <w:tcBorders>
              <w:top w:val="nil"/>
              <w:left w:val="single" w:sz="4" w:space="0" w:color="auto"/>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23.00 - 24.00</w:t>
            </w:r>
          </w:p>
        </w:tc>
        <w:tc>
          <w:tcPr>
            <w:tcW w:w="2235" w:type="dxa"/>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24</w:t>
            </w:r>
          </w:p>
        </w:tc>
        <w:tc>
          <w:tcPr>
            <w:tcW w:w="1284" w:type="dxa"/>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488</w:t>
            </w:r>
          </w:p>
        </w:tc>
        <w:tc>
          <w:tcPr>
            <w:tcW w:w="1423" w:type="dxa"/>
            <w:tcBorders>
              <w:top w:val="nil"/>
              <w:left w:val="nil"/>
              <w:bottom w:val="double" w:sz="6" w:space="0" w:color="auto"/>
              <w:right w:val="single" w:sz="4" w:space="0" w:color="auto"/>
            </w:tcBorders>
            <w:shd w:val="clear" w:color="auto" w:fill="auto"/>
            <w:noWrap/>
            <w:vAlign w:val="center"/>
          </w:tcPr>
          <w:p w:rsidR="00F52950" w:rsidRPr="00A524D8" w:rsidRDefault="00F52950" w:rsidP="007155F0">
            <w:pPr>
              <w:spacing w:after="0" w:line="240" w:lineRule="auto"/>
              <w:jc w:val="center"/>
              <w:rPr>
                <w:rFonts w:ascii="Times New Roman" w:hAnsi="Times New Roman"/>
                <w:sz w:val="24"/>
                <w:szCs w:val="24"/>
                <w:lang w:val="ru-RU"/>
              </w:rPr>
            </w:pPr>
            <w:r>
              <w:rPr>
                <w:rFonts w:ascii="Times New Roman" w:hAnsi="Times New Roman"/>
                <w:sz w:val="24"/>
                <w:szCs w:val="24"/>
                <w:lang w:val="ru-RU"/>
              </w:rPr>
              <w:t>105</w:t>
            </w:r>
          </w:p>
        </w:tc>
        <w:tc>
          <w:tcPr>
            <w:tcW w:w="1384" w:type="dxa"/>
            <w:tcBorders>
              <w:top w:val="nil"/>
              <w:left w:val="nil"/>
              <w:bottom w:val="double" w:sz="6" w:space="0" w:color="auto"/>
              <w:right w:val="single" w:sz="4" w:space="0" w:color="auto"/>
            </w:tcBorders>
            <w:shd w:val="clear" w:color="auto" w:fill="auto"/>
            <w:noWrap/>
            <w:vAlign w:val="center"/>
            <w:hideMark/>
          </w:tcPr>
          <w:p w:rsidR="00F52950" w:rsidRPr="00D1781B"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0</w:t>
            </w:r>
          </w:p>
        </w:tc>
        <w:tc>
          <w:tcPr>
            <w:tcW w:w="1434" w:type="dxa"/>
            <w:tcBorders>
              <w:top w:val="nil"/>
              <w:left w:val="nil"/>
              <w:bottom w:val="double" w:sz="6" w:space="0" w:color="auto"/>
              <w:right w:val="single" w:sz="4" w:space="0" w:color="auto"/>
            </w:tcBorders>
            <w:shd w:val="clear" w:color="auto" w:fill="auto"/>
            <w:noWrap/>
            <w:vAlign w:val="center"/>
            <w:hideMark/>
          </w:tcPr>
          <w:p w:rsidR="00F52950" w:rsidRPr="006B1FAF" w:rsidRDefault="00F52950" w:rsidP="007155F0">
            <w:pPr>
              <w:spacing w:after="0" w:line="240" w:lineRule="auto"/>
              <w:jc w:val="center"/>
              <w:rPr>
                <w:rFonts w:ascii="Times New Roman" w:hAnsi="Times New Roman"/>
                <w:sz w:val="24"/>
                <w:szCs w:val="24"/>
              </w:rPr>
            </w:pPr>
            <w:r w:rsidRPr="00D1781B">
              <w:rPr>
                <w:rFonts w:ascii="Times New Roman" w:hAnsi="Times New Roman"/>
                <w:sz w:val="24"/>
                <w:szCs w:val="24"/>
              </w:rPr>
              <w:t>104</w:t>
            </w:r>
          </w:p>
        </w:tc>
      </w:tr>
    </w:tbl>
    <w:p w:rsidR="00F52950" w:rsidRDefault="00F52950" w:rsidP="00F52950">
      <w:pPr>
        <w:jc w:val="center"/>
      </w:pPr>
    </w:p>
    <w:p w:rsidR="00CD699B" w:rsidRPr="00B0224B" w:rsidRDefault="00B0224B" w:rsidP="00B0224B">
      <w:pPr>
        <w:pStyle w:val="af"/>
        <w:numPr>
          <w:ilvl w:val="0"/>
          <w:numId w:val="42"/>
        </w:numPr>
        <w:spacing w:after="0"/>
        <w:jc w:val="center"/>
        <w:rPr>
          <w:rFonts w:ascii="Times New Roman" w:hAnsi="Times New Roman"/>
          <w:b/>
          <w:color w:val="000000"/>
          <w:sz w:val="24"/>
          <w:szCs w:val="24"/>
          <w:lang w:eastAsia="ru-RU"/>
        </w:rPr>
      </w:pPr>
      <w:r w:rsidRPr="00B0224B">
        <w:rPr>
          <w:rFonts w:ascii="Times New Roman" w:hAnsi="Times New Roman"/>
          <w:b/>
          <w:color w:val="000000"/>
          <w:sz w:val="24"/>
          <w:szCs w:val="24"/>
          <w:lang w:eastAsia="ru-RU"/>
        </w:rPr>
        <w:t>Перелік документів:</w:t>
      </w:r>
    </w:p>
    <w:p w:rsidR="00CD699B" w:rsidRDefault="00CD699B" w:rsidP="00CD699B">
      <w:pPr>
        <w:spacing w:after="0"/>
        <w:jc w:val="both"/>
        <w:rPr>
          <w:rFonts w:ascii="Times New Roman" w:hAnsi="Times New Roman"/>
          <w:b/>
          <w:color w:val="000000"/>
          <w:sz w:val="24"/>
          <w:szCs w:val="24"/>
          <w:lang w:eastAsia="ru-RU"/>
        </w:rPr>
      </w:pPr>
      <w:r>
        <w:rPr>
          <w:rFonts w:ascii="Times New Roman" w:hAnsi="Times New Roman"/>
          <w:b/>
          <w:color w:val="000000"/>
          <w:sz w:val="24"/>
          <w:szCs w:val="24"/>
          <w:u w:val="single"/>
          <w:lang w:eastAsia="ru-RU"/>
        </w:rPr>
        <w:t>У складі п</w:t>
      </w:r>
      <w:r w:rsidRPr="00B213C6">
        <w:rPr>
          <w:rFonts w:ascii="Times New Roman" w:hAnsi="Times New Roman"/>
          <w:b/>
          <w:color w:val="000000"/>
          <w:sz w:val="24"/>
          <w:szCs w:val="24"/>
          <w:u w:val="single"/>
          <w:lang w:eastAsia="ru-RU"/>
        </w:rPr>
        <w:t>ропозиції учасник повинен надати</w:t>
      </w:r>
      <w:r w:rsidRPr="00B213C6">
        <w:rPr>
          <w:rFonts w:ascii="Times New Roman" w:hAnsi="Times New Roman"/>
          <w:b/>
          <w:color w:val="000000"/>
          <w:sz w:val="24"/>
          <w:szCs w:val="24"/>
          <w:lang w:eastAsia="ru-RU"/>
        </w:rPr>
        <w:t>:</w:t>
      </w:r>
    </w:p>
    <w:p w:rsidR="009808C7" w:rsidRPr="00D54FF3" w:rsidRDefault="003B6A22" w:rsidP="009808C7">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 </w:t>
      </w:r>
      <w:r w:rsidR="009808C7" w:rsidRPr="00515110">
        <w:rPr>
          <w:rFonts w:ascii="Times New Roman" w:hAnsi="Times New Roman"/>
          <w:color w:val="000000"/>
          <w:sz w:val="24"/>
          <w:szCs w:val="24"/>
          <w:lang w:eastAsia="ru-RU"/>
        </w:rPr>
        <w:t xml:space="preserve">Інформації у формі довідки за довільною формою, що підтверджує наявність в учасника ліцензії або постанови НКРЕКП про видачу ліцензії з постачання електричної енергії (лист, в якому міститься інформація про те, що на офіційному веб-сайті НКРЕКП оприлюднено прийняте рішення про видачу </w:t>
      </w:r>
      <w:r w:rsidR="009808C7" w:rsidRPr="00D54FF3">
        <w:rPr>
          <w:rFonts w:ascii="Times New Roman" w:hAnsi="Times New Roman"/>
          <w:color w:val="000000"/>
          <w:sz w:val="24"/>
          <w:szCs w:val="24"/>
          <w:lang w:eastAsia="ru-RU"/>
        </w:rPr>
        <w:t>відповідної ліцензії з постачання електричної енергії споживачу);</w:t>
      </w:r>
    </w:p>
    <w:p w:rsidR="009808C7" w:rsidRPr="00515110" w:rsidRDefault="00106129" w:rsidP="009808C7">
      <w:pPr>
        <w:spacing w:after="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r w:rsidR="009808C7" w:rsidRPr="00D54FF3">
        <w:rPr>
          <w:rFonts w:ascii="Times New Roman" w:hAnsi="Times New Roman"/>
          <w:color w:val="000000"/>
          <w:sz w:val="24"/>
          <w:szCs w:val="24"/>
          <w:lang w:eastAsia="ru-RU"/>
        </w:rPr>
        <w:t xml:space="preserve"> </w:t>
      </w:r>
      <w:r>
        <w:rPr>
          <w:rFonts w:ascii="Times New Roman" w:hAnsi="Times New Roman"/>
          <w:sz w:val="24"/>
          <w:szCs w:val="24"/>
        </w:rPr>
        <w:t>Д</w:t>
      </w:r>
      <w:r w:rsidR="009808C7" w:rsidRPr="00D54FF3">
        <w:rPr>
          <w:rFonts w:ascii="Times New Roman" w:hAnsi="Times New Roman"/>
          <w:sz w:val="24"/>
          <w:szCs w:val="24"/>
        </w:rPr>
        <w:t>овідка від ПАТ «Черкасиобленерго»,  в якій міститься інформація про наявність укладеного  договору про надання послуг з розподілу електричної енергії укладеним між учасником та</w:t>
      </w:r>
      <w:r w:rsidR="003B6A22">
        <w:rPr>
          <w:rFonts w:ascii="Times New Roman" w:hAnsi="Times New Roman"/>
          <w:sz w:val="24"/>
          <w:szCs w:val="24"/>
        </w:rPr>
        <w:t xml:space="preserve"> (ОСР) (ПАТ «Черкасиобленерго»).</w:t>
      </w:r>
    </w:p>
    <w:p w:rsidR="003B6A22" w:rsidRDefault="003B6A22" w:rsidP="009808C7">
      <w:pPr>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 Д</w:t>
      </w:r>
      <w:r w:rsidR="009808C7" w:rsidRPr="00515110">
        <w:rPr>
          <w:rFonts w:ascii="Times New Roman" w:hAnsi="Times New Roman"/>
          <w:bCs/>
          <w:color w:val="000000"/>
          <w:sz w:val="24"/>
          <w:szCs w:val="24"/>
          <w:lang w:eastAsia="ru-RU"/>
        </w:rPr>
        <w:t>овідка про відсутність факту накладення штрафів Національною комісією, що здійснює державне регулювання у сферах енергетики та комунальних послуг у 2023 році за недотримання вимог нормативно-правових актів, що регулюють функціонування ринку електричної енергії та за порушення Ліцензійних умов з постачанн</w:t>
      </w:r>
      <w:r>
        <w:rPr>
          <w:rFonts w:ascii="Times New Roman" w:hAnsi="Times New Roman"/>
          <w:bCs/>
          <w:color w:val="000000"/>
          <w:sz w:val="24"/>
          <w:szCs w:val="24"/>
          <w:lang w:eastAsia="ru-RU"/>
        </w:rPr>
        <w:t>я електричної енергії споживачу.</w:t>
      </w:r>
    </w:p>
    <w:p w:rsidR="003B6A22" w:rsidRDefault="00106129" w:rsidP="009808C7">
      <w:pPr>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3B6A22">
        <w:rPr>
          <w:rFonts w:ascii="Times New Roman" w:hAnsi="Times New Roman"/>
          <w:bCs/>
          <w:color w:val="000000"/>
          <w:sz w:val="24"/>
          <w:szCs w:val="24"/>
          <w:lang w:eastAsia="ru-RU"/>
        </w:rPr>
        <w:t>) Д</w:t>
      </w:r>
      <w:r w:rsidR="009808C7" w:rsidRPr="00515110">
        <w:rPr>
          <w:rFonts w:ascii="Times New Roman" w:hAnsi="Times New Roman"/>
          <w:bCs/>
          <w:color w:val="000000"/>
          <w:sz w:val="24"/>
          <w:szCs w:val="24"/>
          <w:lang w:eastAsia="ru-RU"/>
        </w:rPr>
        <w:t>оговір укладений між учасником та Оператором ринку, про купівлю продаж електричної енергії на  ринку «на добу наперед» (далі – РДН) та договір укладений між учасником та Оператором ринку, про купівлю продаж електричної енергії  на внутрішньодобового ринку (далі – ВДР), які дозволяють учаснику брати участь у торгах, купівлі-продажу електричної енергії та врегулювання відповідних фінансових зобов’язань згідно з Правилами РДН/ВДР. Договори надаються в електронному вигляді з накладеними кваліфікованими/удосконаленими електронними підписами уповноважених осіб з б</w:t>
      </w:r>
      <w:r w:rsidR="003B6A22">
        <w:rPr>
          <w:rFonts w:ascii="Times New Roman" w:hAnsi="Times New Roman"/>
          <w:bCs/>
          <w:color w:val="000000"/>
          <w:sz w:val="24"/>
          <w:szCs w:val="24"/>
          <w:lang w:eastAsia="ru-RU"/>
        </w:rPr>
        <w:t>оку учасника та Оператора ринку.</w:t>
      </w:r>
    </w:p>
    <w:p w:rsidR="001F4D4D" w:rsidRDefault="00106129" w:rsidP="009808C7">
      <w:pPr>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1F4D4D">
        <w:rPr>
          <w:rFonts w:ascii="Times New Roman" w:hAnsi="Times New Roman"/>
          <w:bCs/>
          <w:color w:val="000000"/>
          <w:sz w:val="24"/>
          <w:szCs w:val="24"/>
          <w:lang w:eastAsia="ru-RU"/>
        </w:rPr>
        <w:t xml:space="preserve">) </w:t>
      </w:r>
      <w:r w:rsidR="001F4D4D" w:rsidRPr="00B9407E">
        <w:rPr>
          <w:rFonts w:ascii="Times New Roman" w:eastAsiaTheme="minorHAnsi" w:hAnsi="Times New Roman"/>
          <w:sz w:val="24"/>
          <w:szCs w:val="24"/>
          <w:lang w:eastAsia="en-US"/>
        </w:rPr>
        <w:t>Діючий договір про врегулювання небалансів електричної енергії, з накладеним КЕП операторами системи передачі або сторони, відповідальної за баланс (балансуючої групи).</w:t>
      </w:r>
    </w:p>
    <w:p w:rsidR="003B6A22" w:rsidRPr="00453A3A" w:rsidRDefault="00106129" w:rsidP="009808C7">
      <w:pPr>
        <w:spacing w:after="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3B6A22">
        <w:rPr>
          <w:rFonts w:ascii="Times New Roman" w:hAnsi="Times New Roman"/>
          <w:bCs/>
          <w:color w:val="000000"/>
          <w:sz w:val="24"/>
          <w:szCs w:val="24"/>
          <w:lang w:eastAsia="ru-RU"/>
        </w:rPr>
        <w:t>) Технічну специф</w:t>
      </w:r>
      <w:r w:rsidR="00C30A32">
        <w:rPr>
          <w:rFonts w:ascii="Times New Roman" w:hAnsi="Times New Roman"/>
          <w:bCs/>
          <w:color w:val="000000"/>
          <w:sz w:val="24"/>
          <w:szCs w:val="24"/>
          <w:lang w:eastAsia="ru-RU"/>
        </w:rPr>
        <w:t xml:space="preserve">ікацію у відповідності </w:t>
      </w:r>
      <w:r w:rsidR="005E4421">
        <w:rPr>
          <w:rFonts w:ascii="Times New Roman" w:hAnsi="Times New Roman"/>
          <w:bCs/>
          <w:color w:val="000000"/>
          <w:sz w:val="24"/>
          <w:szCs w:val="24"/>
          <w:lang w:eastAsia="ru-RU"/>
        </w:rPr>
        <w:t xml:space="preserve">та за формою </w:t>
      </w:r>
      <w:r w:rsidR="00C30A32">
        <w:rPr>
          <w:rFonts w:ascii="Times New Roman" w:hAnsi="Times New Roman"/>
          <w:bCs/>
          <w:color w:val="000000"/>
          <w:sz w:val="24"/>
          <w:szCs w:val="24"/>
          <w:lang w:eastAsia="ru-RU"/>
        </w:rPr>
        <w:t>до Д</w:t>
      </w:r>
      <w:r w:rsidR="003B6A22">
        <w:rPr>
          <w:rFonts w:ascii="Times New Roman" w:hAnsi="Times New Roman"/>
          <w:bCs/>
          <w:color w:val="000000"/>
          <w:sz w:val="24"/>
          <w:szCs w:val="24"/>
          <w:lang w:eastAsia="ru-RU"/>
        </w:rPr>
        <w:t>одатку</w:t>
      </w:r>
      <w:r w:rsidR="00C30A32">
        <w:rPr>
          <w:rFonts w:ascii="Times New Roman" w:hAnsi="Times New Roman"/>
          <w:bCs/>
          <w:color w:val="000000"/>
          <w:sz w:val="24"/>
          <w:szCs w:val="24"/>
          <w:lang w:eastAsia="ru-RU"/>
        </w:rPr>
        <w:t xml:space="preserve"> №1</w:t>
      </w:r>
      <w:r w:rsidR="003B6A22">
        <w:rPr>
          <w:rFonts w:ascii="Times New Roman" w:hAnsi="Times New Roman"/>
          <w:bCs/>
          <w:color w:val="000000"/>
          <w:sz w:val="24"/>
          <w:szCs w:val="24"/>
          <w:lang w:eastAsia="ru-RU"/>
        </w:rPr>
        <w:t xml:space="preserve"> тендерної документації</w:t>
      </w:r>
      <w:r w:rsidR="005E4421">
        <w:rPr>
          <w:rFonts w:ascii="Times New Roman" w:hAnsi="Times New Roman"/>
          <w:bCs/>
          <w:color w:val="000000"/>
          <w:sz w:val="24"/>
          <w:szCs w:val="24"/>
          <w:lang w:eastAsia="ru-RU"/>
        </w:rPr>
        <w:t xml:space="preserve"> (Технічна специфікація повинна містити:  </w:t>
      </w:r>
      <w:r w:rsidR="005E4421" w:rsidRPr="005E4421">
        <w:rPr>
          <w:rFonts w:ascii="Times New Roman" w:hAnsi="Times New Roman"/>
          <w:bCs/>
          <w:color w:val="000000"/>
          <w:sz w:val="24"/>
          <w:szCs w:val="24"/>
          <w:lang w:eastAsia="ru-RU"/>
        </w:rPr>
        <w:t xml:space="preserve">обсяги постачання, місце постачання, технічні та якісні характеристики предмету закупівлі, </w:t>
      </w:r>
      <w:r w:rsidR="005E4421">
        <w:rPr>
          <w:rFonts w:ascii="Times New Roman" w:hAnsi="Times New Roman"/>
          <w:bCs/>
          <w:color w:val="000000"/>
          <w:sz w:val="24"/>
          <w:szCs w:val="24"/>
          <w:lang w:eastAsia="ru-RU"/>
        </w:rPr>
        <w:t>строк поставки товару)</w:t>
      </w:r>
      <w:r w:rsidR="003B6A22">
        <w:rPr>
          <w:rFonts w:ascii="Times New Roman" w:hAnsi="Times New Roman"/>
          <w:bCs/>
          <w:color w:val="000000"/>
          <w:sz w:val="24"/>
          <w:szCs w:val="24"/>
          <w:lang w:eastAsia="ru-RU"/>
        </w:rPr>
        <w:t xml:space="preserve">, за підписом </w:t>
      </w:r>
      <w:r w:rsidR="00C30A32">
        <w:rPr>
          <w:rFonts w:ascii="Times New Roman" w:hAnsi="Times New Roman"/>
          <w:bCs/>
          <w:color w:val="000000"/>
          <w:sz w:val="24"/>
          <w:szCs w:val="24"/>
          <w:lang w:eastAsia="ru-RU"/>
        </w:rPr>
        <w:t>кері</w:t>
      </w:r>
      <w:r w:rsidR="005E4421">
        <w:rPr>
          <w:rFonts w:ascii="Times New Roman" w:hAnsi="Times New Roman"/>
          <w:bCs/>
          <w:color w:val="000000"/>
          <w:sz w:val="24"/>
          <w:szCs w:val="24"/>
          <w:lang w:eastAsia="ru-RU"/>
        </w:rPr>
        <w:t xml:space="preserve">вника (або уповноваженої особи) </w:t>
      </w:r>
    </w:p>
    <w:p w:rsidR="00CD699B" w:rsidRDefault="00CD699B" w:rsidP="00CD699B">
      <w:pPr>
        <w:spacing w:after="0"/>
        <w:jc w:val="both"/>
        <w:rPr>
          <w:rFonts w:ascii="Times New Roman" w:hAnsi="Times New Roman"/>
          <w:b/>
          <w:color w:val="000000"/>
          <w:sz w:val="24"/>
          <w:szCs w:val="24"/>
          <w:lang w:eastAsia="ru-RU"/>
        </w:rPr>
      </w:pPr>
    </w:p>
    <w:p w:rsidR="005E4421" w:rsidRPr="005E4421" w:rsidRDefault="005E4421" w:rsidP="005E4421">
      <w:pPr>
        <w:widowControl w:val="0"/>
        <w:tabs>
          <w:tab w:val="left" w:pos="1134"/>
        </w:tabs>
        <w:suppressAutoHyphens/>
        <w:spacing w:after="0" w:line="240" w:lineRule="auto"/>
        <w:ind w:left="-284" w:right="83"/>
        <w:jc w:val="both"/>
        <w:rPr>
          <w:rFonts w:ascii="Times New Roman" w:eastAsia="Calibri" w:hAnsi="Times New Roman"/>
          <w:sz w:val="18"/>
          <w:szCs w:val="18"/>
          <w:lang w:eastAsia="zh-CN"/>
        </w:rPr>
      </w:pPr>
      <w:r w:rsidRPr="005E4421">
        <w:rPr>
          <w:rFonts w:ascii="Times New Roman" w:eastAsia="Calibri" w:hAnsi="Times New Roman"/>
          <w:i/>
          <w:sz w:val="18"/>
          <w:szCs w:val="18"/>
          <w:lang w:eastAsia="zh-CN"/>
        </w:rPr>
        <w:t>Примітки: У випадку, якщо умовами тендерної документації передбачено посилання на національні стандарти, що втратили чинність, учасник повинен надати у складі тендерної пропозиції документи  у відповідності до національного стандарту</w:t>
      </w:r>
      <w:r>
        <w:rPr>
          <w:rFonts w:ascii="Times New Roman" w:eastAsia="Calibri" w:hAnsi="Times New Roman"/>
          <w:i/>
          <w:sz w:val="18"/>
          <w:szCs w:val="18"/>
          <w:lang w:eastAsia="zh-CN"/>
        </w:rPr>
        <w:t>, який прийнято на його заміну.</w:t>
      </w:r>
    </w:p>
    <w:p w:rsidR="005E4421" w:rsidRPr="00B213C6" w:rsidRDefault="005E4421" w:rsidP="00CD699B">
      <w:pPr>
        <w:spacing w:after="0"/>
        <w:jc w:val="both"/>
        <w:rPr>
          <w:rFonts w:ascii="Times New Roman" w:hAnsi="Times New Roman"/>
          <w:b/>
          <w:color w:val="000000"/>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Default="00AF6A15" w:rsidP="00E80E85">
      <w:pPr>
        <w:widowControl w:val="0"/>
        <w:suppressAutoHyphens/>
        <w:autoSpaceDE w:val="0"/>
        <w:spacing w:after="0" w:line="240" w:lineRule="auto"/>
        <w:rPr>
          <w:rFonts w:ascii="Times New Roman" w:hAnsi="Times New Roman"/>
          <w:sz w:val="24"/>
          <w:szCs w:val="24"/>
          <w:lang w:eastAsia="ar-SA"/>
        </w:rPr>
      </w:pPr>
    </w:p>
    <w:p w:rsidR="0029554E" w:rsidRPr="00E80E85" w:rsidRDefault="0029554E" w:rsidP="0029554E">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29554E" w:rsidRPr="00E80E85" w:rsidRDefault="0029554E" w:rsidP="0029554E">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696EE1" w:rsidRPr="00691DE1"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696EE1" w:rsidRPr="005510DD" w:rsidRDefault="00696EE1" w:rsidP="00696EE1">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696EE1" w:rsidRPr="005510DD" w:rsidRDefault="00696EE1" w:rsidP="00696EE1">
      <w:pPr>
        <w:tabs>
          <w:tab w:val="left" w:pos="6979"/>
        </w:tabs>
        <w:suppressAutoHyphens/>
        <w:autoSpaceDE w:val="0"/>
        <w:spacing w:before="14" w:after="0" w:line="240" w:lineRule="auto"/>
        <w:rPr>
          <w:rFonts w:ascii="Times New Roman" w:hAnsi="Times New Roman"/>
          <w:i/>
          <w:iCs/>
          <w:sz w:val="24"/>
          <w:szCs w:val="24"/>
          <w:lang w:eastAsia="ar-SA"/>
        </w:rPr>
      </w:pPr>
    </w:p>
    <w:p w:rsidR="00F1722A" w:rsidRPr="00F1722A" w:rsidRDefault="00F1722A" w:rsidP="00243684">
      <w:pPr>
        <w:tabs>
          <w:tab w:val="left" w:pos="6979"/>
        </w:tabs>
        <w:suppressAutoHyphens/>
        <w:autoSpaceDE w:val="0"/>
        <w:spacing w:before="14" w:after="0" w:line="240" w:lineRule="auto"/>
        <w:rPr>
          <w:rFonts w:ascii="Times New Roman" w:hAnsi="Times New Roman"/>
          <w:sz w:val="24"/>
          <w:szCs w:val="24"/>
        </w:rPr>
      </w:pPr>
    </w:p>
    <w:p w:rsidR="00F1722A" w:rsidRPr="00002962" w:rsidRDefault="00F1722A" w:rsidP="00F1722A">
      <w:pPr>
        <w:spacing w:after="0" w:line="240" w:lineRule="auto"/>
        <w:rPr>
          <w:rFonts w:ascii="Times New Roman" w:hAnsi="Times New Roman"/>
          <w:b/>
          <w:sz w:val="24"/>
          <w:szCs w:val="24"/>
        </w:rPr>
      </w:pPr>
      <w:r w:rsidRPr="00002962">
        <w:rPr>
          <w:rFonts w:ascii="Times New Roman" w:hAnsi="Times New Roman"/>
          <w:b/>
          <w:sz w:val="24"/>
          <w:szCs w:val="24"/>
        </w:rPr>
        <w:t xml:space="preserve"> м. Черкаси                                                                      </w:t>
      </w:r>
      <w:r w:rsidR="00002962">
        <w:rPr>
          <w:rFonts w:ascii="Times New Roman" w:hAnsi="Times New Roman"/>
          <w:b/>
          <w:sz w:val="24"/>
          <w:szCs w:val="24"/>
        </w:rPr>
        <w:t xml:space="preserve">                            </w:t>
      </w:r>
      <w:r w:rsidRPr="00002962">
        <w:rPr>
          <w:rFonts w:ascii="Times New Roman" w:hAnsi="Times New Roman"/>
          <w:b/>
          <w:sz w:val="24"/>
          <w:szCs w:val="24"/>
        </w:rPr>
        <w:t xml:space="preserve">  </w:t>
      </w:r>
      <w:r w:rsidR="00243684" w:rsidRPr="00002962">
        <w:rPr>
          <w:rFonts w:ascii="Times New Roman" w:hAnsi="Times New Roman"/>
          <w:b/>
          <w:sz w:val="24"/>
          <w:szCs w:val="24"/>
        </w:rPr>
        <w:t>«___» _________2024</w:t>
      </w:r>
      <w:r w:rsidRPr="00002962">
        <w:rPr>
          <w:rFonts w:ascii="Times New Roman" w:hAnsi="Times New Roman"/>
          <w:b/>
          <w:sz w:val="24"/>
          <w:szCs w:val="24"/>
        </w:rPr>
        <w:t>р.</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b/>
          <w:sz w:val="24"/>
          <w:szCs w:val="24"/>
        </w:rPr>
        <w:t xml:space="preserve">ПОСТАЧАЛЬНИК: </w:t>
      </w:r>
      <w:r w:rsidRPr="00F1722A">
        <w:rPr>
          <w:rFonts w:ascii="Times New Roman" w:hAnsi="Times New Roman"/>
          <w:sz w:val="24"/>
          <w:szCs w:val="24"/>
        </w:rPr>
        <w:t>______________________________________________________________________________</w:t>
      </w:r>
    </w:p>
    <w:p w:rsidR="00F1722A" w:rsidRPr="00F1722A" w:rsidRDefault="00F1722A" w:rsidP="00F1722A">
      <w:pPr>
        <w:spacing w:after="0" w:line="240" w:lineRule="auto"/>
        <w:jc w:val="center"/>
        <w:rPr>
          <w:rFonts w:ascii="Times New Roman" w:hAnsi="Times New Roman"/>
          <w:i/>
          <w:sz w:val="20"/>
          <w:szCs w:val="20"/>
        </w:rPr>
      </w:pPr>
      <w:r w:rsidRPr="00F1722A">
        <w:rPr>
          <w:rFonts w:ascii="Times New Roman" w:hAnsi="Times New Roman"/>
          <w:i/>
          <w:sz w:val="20"/>
          <w:szCs w:val="20"/>
        </w:rPr>
        <w:t>(найменування суб’єкта господарської діяльності)</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який діє на підставі ліцензії ______________________________________________________</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____________________________________ від ___________ № _________________</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b/>
          <w:bCs/>
          <w:sz w:val="24"/>
          <w:szCs w:val="24"/>
        </w:rPr>
        <w:t xml:space="preserve">СПОЖИВАЧ: </w:t>
      </w:r>
      <w:r w:rsidRPr="00F1722A">
        <w:rPr>
          <w:rFonts w:ascii="Times New Roman" w:hAnsi="Times New Roman"/>
          <w:b/>
          <w:sz w:val="24"/>
          <w:szCs w:val="24"/>
        </w:rPr>
        <w:t>Комунальне підприємство «Черкасиводоканал»</w:t>
      </w:r>
      <w:r w:rsidRPr="00F1722A">
        <w:rPr>
          <w:rFonts w:ascii="Times New Roman" w:hAnsi="Times New Roman"/>
          <w:sz w:val="24"/>
          <w:szCs w:val="24"/>
        </w:rPr>
        <w:t xml:space="preserve"> </w:t>
      </w:r>
      <w:r w:rsidRPr="00F1722A">
        <w:rPr>
          <w:rFonts w:ascii="Times New Roman" w:hAnsi="Times New Roman"/>
          <w:b/>
          <w:sz w:val="24"/>
          <w:szCs w:val="24"/>
        </w:rPr>
        <w:t>Черкаської міської ради</w:t>
      </w:r>
      <w:r w:rsidRPr="00F1722A">
        <w:rPr>
          <w:rFonts w:ascii="Times New Roman" w:hAnsi="Times New Roman"/>
          <w:sz w:val="24"/>
          <w:szCs w:val="24"/>
        </w:rPr>
        <w:t xml:space="preserve">, що має статус платника податку на прибуток на загальних умовах, в особі директора Сухарькова Івана Васильовича, що діє на підставі Статуту. </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А разом іменовані «Сторони», у відповідності до діючого законодавства України, уклали цей Договір поставки про наступне: </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1. Загальні положення</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9"/>
        <w:jc w:val="both"/>
        <w:rPr>
          <w:rFonts w:ascii="Times New Roman" w:hAnsi="Times New Roman"/>
          <w:sz w:val="24"/>
          <w:szCs w:val="24"/>
        </w:rPr>
      </w:pPr>
      <w:r w:rsidRPr="00F1722A">
        <w:rPr>
          <w:rFonts w:ascii="Times New Roman" w:hAnsi="Times New Roman"/>
          <w:sz w:val="24"/>
          <w:szCs w:val="24"/>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w:t>
      </w:r>
      <w:r w:rsidRPr="00F1722A">
        <w:rPr>
          <w:rFonts w:ascii="Times New Roman" w:hAnsi="Times New Roman"/>
          <w:sz w:val="24"/>
          <w:szCs w:val="24"/>
          <w:shd w:val="clear" w:color="auto" w:fill="FFFFFF"/>
          <w:lang w:eastAsia="ru-RU"/>
        </w:rPr>
        <w:t xml:space="preserve">частини першої статті 181 </w:t>
      </w:r>
      <w:r w:rsidRPr="00F1722A">
        <w:rPr>
          <w:rFonts w:ascii="Times New Roman" w:hAnsi="Times New Roman"/>
          <w:sz w:val="24"/>
          <w:szCs w:val="24"/>
        </w:rPr>
        <w:t>Господарського кодексу України,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шляхом приєднання Споживача до умов цього договору.</w:t>
      </w:r>
    </w:p>
    <w:p w:rsidR="00F1722A" w:rsidRPr="00F1722A" w:rsidRDefault="00F1722A" w:rsidP="00F1722A">
      <w:pPr>
        <w:spacing w:after="0" w:line="240" w:lineRule="auto"/>
        <w:ind w:firstLine="709"/>
        <w:jc w:val="both"/>
        <w:rPr>
          <w:rFonts w:ascii="Times New Roman" w:hAnsi="Times New Roman"/>
          <w:sz w:val="24"/>
          <w:szCs w:val="24"/>
        </w:rPr>
      </w:pPr>
      <w:r w:rsidRPr="00F1722A">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Далі по тексту цього Договору Постачальник або Споживач іменуються Сторона, а разом - Сторони.</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2. Предмет Договору</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2.1. За цим Договором Постачальник продає товар - </w:t>
      </w:r>
      <w:r w:rsidRPr="00F1722A">
        <w:rPr>
          <w:rFonts w:ascii="Times New Roman" w:hAnsi="Times New Roman"/>
          <w:i/>
          <w:sz w:val="24"/>
          <w:szCs w:val="24"/>
        </w:rPr>
        <w:t>Електрична енергія</w:t>
      </w:r>
      <w:r w:rsidRPr="00F1722A">
        <w:rPr>
          <w:rFonts w:ascii="Times New Roman" w:hAnsi="Times New Roman"/>
          <w:sz w:val="24"/>
          <w:szCs w:val="24"/>
        </w:rPr>
        <w:t xml:space="preserve"> за кодом CPV за ДК 021:2015 09310000-5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w:t>
      </w:r>
    </w:p>
    <w:p w:rsidR="00F1722A" w:rsidRPr="00F1722A" w:rsidRDefault="00F1722A" w:rsidP="00F1722A">
      <w:pPr>
        <w:spacing w:after="0" w:line="240" w:lineRule="auto"/>
        <w:ind w:firstLine="708"/>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3. Умови постачання</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lastRenderedPageBreak/>
        <w:t>3.1. Початком постачання електричної енергії Споживачу є дата, зазначена в заяві-приєднанні, яка є додатком 1 до цього Договору.</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4. Якість постачання електричної енергії</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5. Ціна, порядок обліку та оплати електричної енергії</w:t>
      </w:r>
    </w:p>
    <w:p w:rsidR="00F1722A" w:rsidRPr="00F1722A" w:rsidRDefault="00F1722A" w:rsidP="00F1722A">
      <w:pPr>
        <w:spacing w:after="0" w:line="240" w:lineRule="auto"/>
        <w:jc w:val="center"/>
        <w:rPr>
          <w:rFonts w:ascii="Times New Roman" w:hAnsi="Times New Roman"/>
          <w:b/>
          <w:sz w:val="24"/>
          <w:szCs w:val="24"/>
        </w:rPr>
      </w:pPr>
    </w:p>
    <w:p w:rsidR="009808C7" w:rsidRPr="00D25EEB" w:rsidRDefault="009808C7" w:rsidP="009808C7">
      <w:pPr>
        <w:spacing w:after="0" w:line="240" w:lineRule="auto"/>
        <w:ind w:firstLine="708"/>
        <w:jc w:val="both"/>
        <w:rPr>
          <w:rFonts w:ascii="Times New Roman" w:hAnsi="Times New Roman"/>
          <w:sz w:val="24"/>
          <w:szCs w:val="24"/>
        </w:rPr>
      </w:pPr>
      <w:r w:rsidRPr="009808C7">
        <w:rPr>
          <w:rFonts w:ascii="Times New Roman" w:hAnsi="Times New Roman"/>
          <w:sz w:val="24"/>
          <w:szCs w:val="24"/>
        </w:rPr>
        <w:t>5.1. Загальна вартість цього Договору становить _________________ грн., крім того ПДВ 20% - _________________ грн, разом з ПДВ – _______________________ грн. (____________</w:t>
      </w:r>
      <w:r>
        <w:rPr>
          <w:rFonts w:ascii="Times New Roman" w:hAnsi="Times New Roman"/>
          <w:sz w:val="24"/>
          <w:szCs w:val="24"/>
        </w:rPr>
        <w:t xml:space="preserve">_______________ грн _____ коп.) та включає вартість </w:t>
      </w:r>
      <w:r w:rsidRPr="00D25EEB">
        <w:rPr>
          <w:rFonts w:ascii="Times New Roman" w:hAnsi="Times New Roman"/>
          <w:sz w:val="24"/>
          <w:szCs w:val="24"/>
          <w:lang w:eastAsia="ru-RU"/>
        </w:rPr>
        <w:t xml:space="preserve">послуги з передачі електричної енергії ПРАТ «НЕК «Укренерго» </w:t>
      </w:r>
      <w:r w:rsidR="00D0560E">
        <w:rPr>
          <w:rFonts w:ascii="Times New Roman" w:hAnsi="Times New Roman"/>
          <w:sz w:val="24"/>
          <w:szCs w:val="24"/>
          <w:lang w:eastAsia="ru-RU"/>
        </w:rPr>
        <w:t xml:space="preserve">по тарифу </w:t>
      </w:r>
      <w:r w:rsidRPr="00D25EEB">
        <w:rPr>
          <w:rFonts w:ascii="Times New Roman" w:hAnsi="Times New Roman"/>
          <w:sz w:val="24"/>
          <w:szCs w:val="24"/>
          <w:lang w:eastAsia="ru-RU"/>
        </w:rPr>
        <w:t>________грн.  без ПДВ і ______ грн. з ПДВ.</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5.2. Ціна за електричну енергію, що постачається Споживачу за цим Договором, розраховується Постачальником щомісячно відповідно до формули та зазначається в розрахунковому документі</w:t>
      </w:r>
      <w:r>
        <w:rPr>
          <w:rFonts w:ascii="Times New Roman" w:hAnsi="Times New Roman"/>
          <w:sz w:val="24"/>
          <w:szCs w:val="24"/>
        </w:rPr>
        <w:t xml:space="preserve"> та застосовується з першого числа розрахункового періоду</w:t>
      </w:r>
      <w:r w:rsidRPr="006A38FB">
        <w:rPr>
          <w:rFonts w:ascii="Times New Roman" w:hAnsi="Times New Roman"/>
          <w:sz w:val="24"/>
          <w:szCs w:val="24"/>
        </w:rPr>
        <w:t>:</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Ц = (Ц рдн *В пост +Т пер) * 1,2</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де Ц  - ціна за 1 кВт*год електричної енергії, що постачається Споживачу;</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Ц рдн – середньозважена ціна закупівлі електричної енергії за 1 кВт/год  на ринку «на добу наперед» у  торговій зоні «Об’єднан</w:t>
      </w:r>
      <w:r>
        <w:rPr>
          <w:rFonts w:ascii="Times New Roman" w:hAnsi="Times New Roman"/>
          <w:sz w:val="24"/>
          <w:szCs w:val="24"/>
        </w:rPr>
        <w:t>а енергетична система України» за</w:t>
      </w:r>
      <w:r w:rsidRPr="006A38FB">
        <w:rPr>
          <w:rFonts w:ascii="Times New Roman" w:hAnsi="Times New Roman"/>
          <w:sz w:val="24"/>
          <w:szCs w:val="24"/>
        </w:rPr>
        <w:t xml:space="preserve"> відповідний календарний місяць постачання</w:t>
      </w:r>
      <w:r>
        <w:rPr>
          <w:rFonts w:ascii="Times New Roman" w:hAnsi="Times New Roman"/>
          <w:sz w:val="24"/>
          <w:szCs w:val="24"/>
        </w:rPr>
        <w:t xml:space="preserve"> (розрахунковий період)</w:t>
      </w:r>
      <w:r w:rsidRPr="006A38FB">
        <w:rPr>
          <w:rFonts w:ascii="Times New Roman" w:hAnsi="Times New Roman"/>
          <w:sz w:val="24"/>
          <w:szCs w:val="24"/>
        </w:rPr>
        <w:t xml:space="preserve">, яка оприлюднюється на офіційному веб-сайті АТ «Оператор ринку» https://www.oree.com.ua/, грн/кВт*год.; </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Т пер – ціна (тариф) на послуги з передачі електричної енергії (ціна регульована, яка визначається постановою  НКРЕКП,  становить ___________ грн. /кВт*год без ПДВ.</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В 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становить _____________ грн. /кВт*год без ПДВ.</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1,2 – урахування ПДВ (у разі, якщо Постачальник не є платником ПДВ, у формулі замість 1,2 зазначається 1).</w:t>
      </w:r>
    </w:p>
    <w:p w:rsidR="006A38FB" w:rsidRPr="006A38FB" w:rsidRDefault="006A38FB" w:rsidP="006A38FB">
      <w:pPr>
        <w:spacing w:after="0" w:line="240" w:lineRule="auto"/>
        <w:ind w:firstLine="708"/>
        <w:jc w:val="both"/>
        <w:rPr>
          <w:rFonts w:ascii="Times New Roman" w:hAnsi="Times New Roman"/>
          <w:sz w:val="24"/>
          <w:szCs w:val="24"/>
        </w:rPr>
      </w:pPr>
      <w:r w:rsidRPr="006A38FB">
        <w:rPr>
          <w:rFonts w:ascii="Times New Roman" w:hAnsi="Times New Roman"/>
          <w:sz w:val="24"/>
          <w:szCs w:val="24"/>
        </w:rPr>
        <w:t>Ціна за одиницю товару не включає вартість послуг з розподілу електричної енергії. Вказані послуги оплачуються Споживачем самостійно.</w:t>
      </w:r>
    </w:p>
    <w:p w:rsidR="009808C7" w:rsidRPr="009808C7" w:rsidRDefault="009808C7" w:rsidP="009808C7">
      <w:pPr>
        <w:spacing w:after="0" w:line="240" w:lineRule="auto"/>
        <w:ind w:firstLine="708"/>
        <w:jc w:val="both"/>
        <w:rPr>
          <w:rFonts w:ascii="Times New Roman" w:hAnsi="Times New Roman"/>
          <w:sz w:val="24"/>
          <w:szCs w:val="24"/>
        </w:rPr>
      </w:pPr>
      <w:r w:rsidRPr="009808C7">
        <w:rPr>
          <w:rFonts w:ascii="Times New Roman" w:hAnsi="Times New Roman"/>
          <w:sz w:val="24"/>
          <w:szCs w:val="24"/>
        </w:rPr>
        <w:t xml:space="preserve">5.3. 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w:t>
      </w:r>
      <w:r w:rsidRPr="009808C7">
        <w:rPr>
          <w:rFonts w:ascii="Times New Roman" w:hAnsi="Times New Roman"/>
          <w:sz w:val="24"/>
          <w:szCs w:val="24"/>
        </w:rPr>
        <w:lastRenderedPageBreak/>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08C7" w:rsidRPr="009808C7" w:rsidRDefault="009808C7" w:rsidP="009808C7">
      <w:pPr>
        <w:spacing w:after="0" w:line="240" w:lineRule="auto"/>
        <w:ind w:firstLine="708"/>
        <w:jc w:val="both"/>
        <w:rPr>
          <w:rFonts w:ascii="Times New Roman" w:hAnsi="Times New Roman"/>
          <w:sz w:val="24"/>
          <w:szCs w:val="24"/>
        </w:rPr>
      </w:pPr>
      <w:r w:rsidRPr="009808C7">
        <w:rPr>
          <w:rFonts w:ascii="Times New Roman" w:hAnsi="Times New Roman"/>
          <w:sz w:val="24"/>
          <w:szCs w:val="24"/>
        </w:rPr>
        <w:t>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ціни (сума) Договору.</w:t>
      </w:r>
    </w:p>
    <w:p w:rsidR="009808C7" w:rsidRDefault="009808C7" w:rsidP="009808C7">
      <w:pPr>
        <w:spacing w:after="0" w:line="240" w:lineRule="auto"/>
        <w:ind w:firstLine="708"/>
        <w:jc w:val="both"/>
        <w:rPr>
          <w:rFonts w:ascii="Times New Roman" w:hAnsi="Times New Roman"/>
          <w:sz w:val="24"/>
          <w:szCs w:val="24"/>
        </w:rPr>
      </w:pPr>
      <w:r w:rsidRPr="009808C7">
        <w:rPr>
          <w:rFonts w:ascii="Times New Roman" w:hAnsi="Times New Roman"/>
          <w:sz w:val="24"/>
          <w:szCs w:val="24"/>
        </w:rPr>
        <w:t xml:space="preserve">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 </w:t>
      </w:r>
    </w:p>
    <w:p w:rsidR="00F1722A" w:rsidRPr="00F1722A" w:rsidRDefault="00F1722A" w:rsidP="009808C7">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5.4. </w:t>
      </w:r>
      <w:r w:rsidRPr="00F1722A">
        <w:rPr>
          <w:rFonts w:ascii="Times New Roman" w:hAnsi="Times New Roman"/>
          <w:sz w:val="24"/>
          <w:szCs w:val="24"/>
          <w:lang w:eastAsia="ru-RU"/>
        </w:rPr>
        <w:t>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rsidR="00F1722A" w:rsidRPr="00F1722A" w:rsidRDefault="00F1722A" w:rsidP="00F1722A">
      <w:pPr>
        <w:spacing w:after="0" w:line="240" w:lineRule="auto"/>
        <w:ind w:firstLine="709"/>
        <w:jc w:val="both"/>
        <w:rPr>
          <w:rFonts w:ascii="Times New Roman" w:hAnsi="Times New Roman"/>
          <w:sz w:val="24"/>
          <w:szCs w:val="24"/>
        </w:rPr>
      </w:pPr>
      <w:r w:rsidRPr="00F1722A">
        <w:rPr>
          <w:rFonts w:ascii="Times New Roman" w:hAnsi="Times New Roman"/>
          <w:sz w:val="24"/>
          <w:szCs w:val="24"/>
        </w:rPr>
        <w:t xml:space="preserve">5.5. Зміна ціни за одиницю електричної енергії  відбуватися відповідно до умов </w:t>
      </w:r>
      <w:r w:rsidRPr="00F1722A">
        <w:rPr>
          <w:rFonts w:ascii="Times New Roman" w:hAnsi="Times New Roman"/>
          <w:sz w:val="24"/>
          <w:szCs w:val="24"/>
          <w:lang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w:t>
      </w:r>
      <w:r w:rsidRPr="00F1722A">
        <w:rPr>
          <w:rFonts w:ascii="Times New Roman" w:hAnsi="Times New Roman"/>
          <w:sz w:val="24"/>
          <w:szCs w:val="24"/>
        </w:rPr>
        <w:t>та Додатку № 2 (комерційної пропозиції)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r w:rsidRPr="00F1722A">
        <w:rPr>
          <w:rFonts w:ascii="Times New Roman" w:hAnsi="Times New Roman"/>
          <w:sz w:val="24"/>
          <w:szCs w:val="24"/>
        </w:rPr>
        <w:t>1) зменшення обсягів закупівлі, зокрема з урахуванням фактичного обсягу видатків замовника;</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bookmarkStart w:id="11" w:name="n75"/>
      <w:bookmarkEnd w:id="11"/>
      <w:r w:rsidRPr="00F1722A">
        <w:rPr>
          <w:rFonts w:ascii="Times New Roman" w:hAnsi="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bookmarkStart w:id="12" w:name="n76"/>
      <w:bookmarkEnd w:id="12"/>
      <w:r w:rsidRPr="00F1722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bookmarkStart w:id="13" w:name="n77"/>
      <w:bookmarkEnd w:id="13"/>
      <w:r w:rsidRPr="00F1722A">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bookmarkStart w:id="14" w:name="n78"/>
      <w:bookmarkEnd w:id="14"/>
      <w:r w:rsidRPr="00F1722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bookmarkStart w:id="15" w:name="n79"/>
      <w:bookmarkEnd w:id="15"/>
      <w:r w:rsidRPr="00F1722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722A" w:rsidRPr="00F1722A" w:rsidRDefault="00F1722A" w:rsidP="00F1722A">
      <w:pPr>
        <w:shd w:val="clear" w:color="auto" w:fill="FFFFFF"/>
        <w:spacing w:after="0" w:line="240" w:lineRule="auto"/>
        <w:ind w:firstLine="450"/>
        <w:jc w:val="both"/>
        <w:rPr>
          <w:rFonts w:ascii="Times New Roman" w:hAnsi="Times New Roman"/>
          <w:sz w:val="24"/>
          <w:szCs w:val="24"/>
        </w:rPr>
      </w:pPr>
      <w:bookmarkStart w:id="16" w:name="n80"/>
      <w:bookmarkEnd w:id="16"/>
      <w:r w:rsidRPr="00F1722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
    <w:p w:rsidR="00F1722A" w:rsidRDefault="00F1722A" w:rsidP="00F1722A">
      <w:pPr>
        <w:shd w:val="clear" w:color="auto" w:fill="FFFFFF"/>
        <w:spacing w:after="0" w:line="240" w:lineRule="auto"/>
        <w:ind w:firstLine="450"/>
        <w:jc w:val="both"/>
        <w:rPr>
          <w:rFonts w:ascii="Times New Roman" w:hAnsi="Times New Roman"/>
          <w:sz w:val="24"/>
          <w:szCs w:val="24"/>
        </w:rPr>
      </w:pPr>
      <w:r w:rsidRPr="00F1722A">
        <w:rPr>
          <w:rFonts w:ascii="Times New Roman" w:hAnsi="Times New Roman"/>
          <w:sz w:val="24"/>
          <w:szCs w:val="24"/>
        </w:rPr>
        <w:t>8) зміни умов у зв’язку із застосуванням положень </w:t>
      </w:r>
      <w:hyperlink r:id="rId13" w:anchor="n1778" w:tgtFrame="_blank" w:history="1">
        <w:r w:rsidRPr="00F1722A">
          <w:rPr>
            <w:rFonts w:eastAsia="Calibri"/>
            <w:color w:val="0000FF"/>
            <w:u w:val="single"/>
          </w:rPr>
          <w:t>частини шостої</w:t>
        </w:r>
      </w:hyperlink>
      <w:r w:rsidRPr="00F1722A">
        <w:rPr>
          <w:rFonts w:ascii="Times New Roman" w:hAnsi="Times New Roman"/>
          <w:sz w:val="24"/>
          <w:szCs w:val="24"/>
        </w:rPr>
        <w:t> статті 41 Закону.</w:t>
      </w:r>
    </w:p>
    <w:p w:rsidR="0056170F" w:rsidRPr="00F1722A" w:rsidRDefault="0056170F" w:rsidP="00F1722A">
      <w:pPr>
        <w:shd w:val="clear" w:color="auto" w:fill="FFFFFF"/>
        <w:spacing w:after="0" w:line="240" w:lineRule="auto"/>
        <w:ind w:firstLine="450"/>
        <w:jc w:val="both"/>
        <w:rPr>
          <w:rFonts w:ascii="Times New Roman" w:hAnsi="Times New Roman"/>
          <w:sz w:val="24"/>
          <w:szCs w:val="24"/>
        </w:rPr>
      </w:pPr>
      <w:r>
        <w:rPr>
          <w:rFonts w:ascii="Times New Roman" w:hAnsi="Times New Roman"/>
          <w:sz w:val="24"/>
          <w:szCs w:val="24"/>
        </w:rPr>
        <w:t xml:space="preserve">9) </w:t>
      </w:r>
      <w:r w:rsidRPr="005357E9">
        <w:rPr>
          <w:rFonts w:ascii="Times New Roman" w:hAnsi="Times New Roman"/>
          <w:sz w:val="24"/>
          <w:szCs w:val="24"/>
          <w:lang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sz w:val="24"/>
          <w:szCs w:val="24"/>
          <w:lang w:eastAsia="ar-SA"/>
        </w:rPr>
        <w:t>.</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5.6.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5.7. Розрахунковим періодом за цим Договором є календарний місяць</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5.8. </w:t>
      </w:r>
      <w:r w:rsidRPr="00F1722A">
        <w:rPr>
          <w:rFonts w:ascii="Times New Roman" w:hAnsi="Times New Roman"/>
          <w:sz w:val="24"/>
          <w:szCs w:val="24"/>
          <w:lang w:eastAsia="ru-RU"/>
        </w:rPr>
        <w:t>По закінченні розрахункового періоду Постачальник зобов’язаний надати для підписання Споживачу Акт купівлі-продажу електричної енергії (далі – Акт). Споживач зобов’язаний розглянути та підписати Акт у строк, що не перевищує 5 (п'яти) робочих днів.</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5.9. Розрахунки Споживача за цим Договором здійснюються на поточний рахунок із спеціальним режимом використання (далі – спецрахунок).</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F1722A" w:rsidRPr="00EA19DC"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5.10.</w:t>
      </w:r>
      <w:bookmarkStart w:id="17" w:name="_Hlk161408279"/>
      <w:r w:rsidR="00FC2715" w:rsidRPr="00FC2715">
        <w:rPr>
          <w:rFonts w:ascii="Times New Roman" w:hAnsi="Times New Roman"/>
          <w:sz w:val="24"/>
          <w:szCs w:val="24"/>
        </w:rPr>
        <w:t xml:space="preserve"> </w:t>
      </w:r>
      <w:bookmarkEnd w:id="17"/>
      <w:r w:rsidR="00EA19DC" w:rsidRPr="00EA19DC">
        <w:rPr>
          <w:rFonts w:ascii="Times New Roman" w:hAnsi="Times New Roman"/>
          <w:sz w:val="24"/>
          <w:szCs w:val="24"/>
        </w:rPr>
        <w:t>Оплата рахунку Постачальника Споживачем за спожиту електричну енергію за розрахунковий період здійснюється на умовах відстрочки платежу до 60 (шістдесяти)  календарних днів після закінчення розрахункового місяця, відповідно до фактичного обсягу електричної енергії визначеного за показниками розрахункових засобів обліку (або розрахунковим шляхом у передбачених законом випадках) на підставі отриманого рахунку Постачальника, в якому зазначається суми до сплати за використану електричну енергію.</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5.13. Споживач здійснює плату за послугу з розподілу (передачі) електричної енергії безпосередньо оператору системи.</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r w:rsidRPr="00F1722A">
        <w:rPr>
          <w:rFonts w:ascii="Times New Roman" w:hAnsi="Times New Roman"/>
          <w:color w:val="FF0000"/>
          <w:sz w:val="24"/>
          <w:szCs w:val="24"/>
        </w:rPr>
        <w:t xml:space="preserve"> </w:t>
      </w:r>
      <w:r w:rsidRPr="00F1722A">
        <w:rPr>
          <w:rFonts w:ascii="Times New Roman" w:hAnsi="Times New Roman"/>
          <w:sz w:val="24"/>
          <w:szCs w:val="24"/>
        </w:rPr>
        <w:t xml:space="preserve">Обсяг фактичного споживання Товару Споживачем визначається на підставі даних </w:t>
      </w:r>
      <w:r w:rsidRPr="00F1722A">
        <w:rPr>
          <w:rFonts w:ascii="Times New Roman" w:hAnsi="Times New Roman"/>
          <w:sz w:val="24"/>
          <w:szCs w:val="24"/>
        </w:rPr>
        <w:lastRenderedPageBreak/>
        <w:t>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F1722A" w:rsidRPr="00F1722A" w:rsidRDefault="00F1722A" w:rsidP="00F1722A">
      <w:pPr>
        <w:spacing w:after="0" w:line="240" w:lineRule="auto"/>
        <w:ind w:firstLine="708"/>
        <w:jc w:val="both"/>
        <w:rPr>
          <w:rFonts w:ascii="Times New Roman" w:hAnsi="Times New Roman"/>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Комерційна пропозиція, яка є додатком 2 до цього Договору, має містити наступну інформацію:</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 ціну (тариф) електричної енергії, у тому числі диференційовані ціни (тарифи);</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2) спосіб оплати  по факту; </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3)</w:t>
      </w:r>
      <w:r w:rsidRPr="00F1722A">
        <w:t xml:space="preserve"> </w:t>
      </w:r>
      <w:r w:rsidRPr="00F1722A">
        <w:rPr>
          <w:rFonts w:ascii="Times New Roman" w:hAnsi="Times New Roman"/>
          <w:sz w:val="24"/>
          <w:szCs w:val="24"/>
        </w:rPr>
        <w:t>Термін надання рахунку за спожиту електричну енергію: до 10 числа місяця наступного за звітним;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4) визначення способу </w:t>
      </w:r>
      <w:r w:rsidRPr="00F1722A">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F1722A">
        <w:rPr>
          <w:rFonts w:ascii="Times New Roman" w:hAnsi="Times New Roman"/>
          <w:sz w:val="24"/>
          <w:szCs w:val="24"/>
        </w:rPr>
        <w:t>необхідно обрати лише один з варіантів);</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5) розмір пені за порушення строку оплати або штраф;</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6) розмір компенсації Споживачу за недодержання Постачальником якості надання комерційних послуг;</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7) розмір штрафу за дострокове розірвання Договору у випадках, не передбачених умовами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8) термін дії Договору та умови пролонгації;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9) дата та підпис споживача;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10) можливість надання пільг, субсидій.</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11) інші умови.</w:t>
      </w:r>
    </w:p>
    <w:p w:rsidR="00F1722A" w:rsidRPr="00F1722A" w:rsidRDefault="00F1722A" w:rsidP="00F1722A">
      <w:pPr>
        <w:spacing w:after="0" w:line="240" w:lineRule="auto"/>
        <w:ind w:firstLine="708"/>
        <w:jc w:val="both"/>
        <w:rPr>
          <w:rFonts w:ascii="Times New Roman" w:hAnsi="Times New Roman"/>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6. Права та обов'язки Споживача</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6.1. Споживач має право:</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2) отримувати електричну енергію на умовах, зазначених у цьому Договорі;</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7) вимагати від Постачальника надання письмової форми цього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14) інші права, передбачені чинним законодавством і цим Договором.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6.2. Споживач зобов'язується:</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8) виконувати інші обов'язки, покладені на Споживача чинним законодавством та/або цим Договором.</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7. Права і обов'язки Постачальника</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7.1. Постачальник має право:</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 отримувати від Споживача плату за поставлену електричну енергію;</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2) контролювати правильність оформлення Споживачем платіжних документів;</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7) інші права, передбачені чинним законодавством і цим Договором.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7.2. Постачальник зобов'язується:</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1) забезпечувати належну якість надання послуг з постачання електричної енергії відповідно до вимог чинного законодавства та цього Договору, зокрема послуг з передачі електричної енергії, послуг з централізованого диспетчерського (оперативно - технологічного) управління, послуг з </w:t>
      </w:r>
      <w:r w:rsidRPr="00F1722A">
        <w:rPr>
          <w:rFonts w:ascii="Times New Roman" w:hAnsi="Times New Roman"/>
          <w:sz w:val="24"/>
          <w:szCs w:val="24"/>
        </w:rPr>
        <w:lastRenderedPageBreak/>
        <w:t>здійснення операцій купівлі-продажу на РДН/ВДР, послуг з надання оператору системи передачі фінансової гарантії виконання зобов’язань за договором про врегулювання небалансів електричної енергії та інших послуг, якщо їх вартість розраховується та сплачується Постачальником в залежності від обсягу електричної енергії (активної), що поставляється Споживачу на умовах цього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5) видавати Споживачеві безоплатно платіжні документи та форми звернень;</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11) забезпечувати конфіденційність даних, отриманих від Споживача;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вибрати іншого електропостачальника та про наслідки невиконання цього;</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14) виконувати інші обов'язки, покладені на Постачальника чинним законодавством та/або цим Договором.</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8. Порядок припинення та відновлення постачання електричної енергії</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9. Відповідальність Сторін</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F1722A" w:rsidRPr="00F1722A" w:rsidRDefault="00F1722A" w:rsidP="00F1722A">
      <w:pPr>
        <w:spacing w:after="0" w:line="240" w:lineRule="auto"/>
        <w:ind w:firstLine="709"/>
        <w:jc w:val="both"/>
        <w:rPr>
          <w:rFonts w:ascii="Times New Roman" w:hAnsi="Times New Roman"/>
          <w:sz w:val="24"/>
          <w:szCs w:val="24"/>
        </w:rPr>
      </w:pPr>
      <w:r w:rsidRPr="00F1722A">
        <w:rPr>
          <w:rFonts w:ascii="Times New Roman" w:hAnsi="Times New Roman"/>
          <w:sz w:val="24"/>
          <w:szCs w:val="24"/>
        </w:rPr>
        <w:t>9.6. Сплата штрафних санкцій не звільняє Сторони від виконання зобов’язань за цим Договором.</w:t>
      </w:r>
    </w:p>
    <w:p w:rsidR="00F1722A" w:rsidRPr="00F1722A" w:rsidRDefault="00F1722A" w:rsidP="00F1722A">
      <w:pPr>
        <w:spacing w:after="0" w:line="240" w:lineRule="auto"/>
        <w:jc w:val="both"/>
        <w:rPr>
          <w:rFonts w:ascii="Times New Roman" w:hAnsi="Times New Roman"/>
          <w:b/>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10. Порядок зміни електропостачальника</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11. Порядок розв'язання спорів</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12. Форс-мажорні обставини</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1722A" w:rsidRPr="00F1722A" w:rsidRDefault="00F1722A" w:rsidP="00F1722A">
      <w:pPr>
        <w:spacing w:after="0" w:line="240" w:lineRule="auto"/>
        <w:rPr>
          <w:rFonts w:ascii="Times New Roman" w:hAnsi="Times New Roman"/>
          <w:b/>
          <w:sz w:val="24"/>
          <w:szCs w:val="24"/>
        </w:rPr>
      </w:pPr>
    </w:p>
    <w:p w:rsidR="00F1722A" w:rsidRPr="00F1722A" w:rsidRDefault="00F1722A" w:rsidP="00F1722A">
      <w:pPr>
        <w:spacing w:after="0" w:line="240" w:lineRule="auto"/>
        <w:jc w:val="center"/>
        <w:rPr>
          <w:rFonts w:ascii="Times New Roman" w:hAnsi="Times New Roman"/>
          <w:b/>
          <w:sz w:val="24"/>
          <w:szCs w:val="24"/>
        </w:rPr>
      </w:pPr>
      <w:r w:rsidRPr="00F1722A">
        <w:rPr>
          <w:rFonts w:ascii="Times New Roman" w:hAnsi="Times New Roman"/>
          <w:b/>
          <w:sz w:val="24"/>
          <w:szCs w:val="24"/>
        </w:rPr>
        <w:t>13. Строк дії Договору та інші умови</w:t>
      </w:r>
    </w:p>
    <w:p w:rsidR="00F1722A" w:rsidRPr="00F1722A" w:rsidRDefault="00F1722A" w:rsidP="00F1722A">
      <w:pPr>
        <w:spacing w:after="0" w:line="240" w:lineRule="auto"/>
        <w:jc w:val="center"/>
        <w:rPr>
          <w:rFonts w:ascii="Times New Roman" w:hAnsi="Times New Roman"/>
          <w:b/>
          <w:sz w:val="24"/>
          <w:szCs w:val="24"/>
        </w:rPr>
      </w:pP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13.2. Постачальник має повідомити про зміну будь-яких умов Договору Споживача не пізніше, ніж за 20 (двадцять) календарних днів до їх застосування з урахуванням інформації про право Споживача розірвати Договір, без сплати будь-яких штрафних санкцій чи іншої фінансової компенсації Постачальнику, якщо Споживач не приймає нові умови.</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F1722A" w:rsidRPr="00F1722A" w:rsidRDefault="00F1722A" w:rsidP="00F1722A">
      <w:pPr>
        <w:spacing w:after="0" w:line="240" w:lineRule="auto"/>
        <w:ind w:firstLine="709"/>
        <w:jc w:val="both"/>
        <w:rPr>
          <w:rFonts w:ascii="Times New Roman" w:hAnsi="Times New Roman"/>
          <w:sz w:val="24"/>
          <w:szCs w:val="24"/>
        </w:rPr>
      </w:pPr>
      <w:r w:rsidRPr="00F1722A">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1722A" w:rsidRPr="00F1722A" w:rsidRDefault="00F1722A" w:rsidP="00F1722A">
      <w:pPr>
        <w:spacing w:after="0" w:line="240" w:lineRule="auto"/>
        <w:ind w:firstLine="709"/>
        <w:jc w:val="both"/>
        <w:rPr>
          <w:rFonts w:ascii="Times New Roman" w:hAnsi="Times New Roman"/>
          <w:sz w:val="24"/>
          <w:szCs w:val="24"/>
        </w:rPr>
      </w:pPr>
      <w:r w:rsidRPr="00F1722A">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F1722A" w:rsidRPr="00F1722A" w:rsidRDefault="00F1722A" w:rsidP="00F1722A">
      <w:pPr>
        <w:spacing w:after="0" w:line="240" w:lineRule="auto"/>
        <w:ind w:firstLine="708"/>
        <w:jc w:val="both"/>
        <w:rPr>
          <w:rFonts w:ascii="Times New Roman" w:hAnsi="Times New Roman"/>
          <w:sz w:val="24"/>
          <w:szCs w:val="24"/>
        </w:rPr>
      </w:pPr>
      <w:r w:rsidRPr="00F1722A">
        <w:rPr>
          <w:rFonts w:ascii="Times New Roman" w:hAnsi="Times New Roman"/>
          <w:sz w:val="24"/>
          <w:szCs w:val="24"/>
        </w:rPr>
        <w:t>13.5. Дія цього Договору також припиняється у наступних випадках:</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анулювання Постачальнику ліцензії на постачання;</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банкрутства або припинення господарської діяльності Постачальником;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у разі зміни власника об’єкта Споживача;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у разі зміни електропостачальника.</w:t>
      </w:r>
    </w:p>
    <w:p w:rsidR="00F1722A" w:rsidRPr="00F1722A" w:rsidRDefault="00F1722A" w:rsidP="00F1722A">
      <w:pPr>
        <w:widowControl w:val="0"/>
        <w:autoSpaceDE w:val="0"/>
        <w:autoSpaceDN w:val="0"/>
        <w:spacing w:after="0" w:line="240" w:lineRule="auto"/>
        <w:ind w:firstLine="567"/>
        <w:jc w:val="both"/>
        <w:rPr>
          <w:rFonts w:ascii="Times New Roman CYR" w:eastAsia="Calibri" w:hAnsi="Times New Roman CYR" w:cs="Times New Roman CYR"/>
          <w:sz w:val="24"/>
          <w:szCs w:val="24"/>
        </w:rPr>
      </w:pPr>
      <w:r w:rsidRPr="00F1722A">
        <w:rPr>
          <w:rFonts w:ascii="Times New Roman" w:hAnsi="Times New Roman"/>
          <w:sz w:val="24"/>
          <w:szCs w:val="24"/>
        </w:rPr>
        <w:t xml:space="preserve">13.6. </w:t>
      </w:r>
      <w:r w:rsidRPr="00F1722A">
        <w:rPr>
          <w:rFonts w:ascii="Times New Roman" w:hAnsi="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F1722A" w:rsidRPr="00F1722A" w:rsidRDefault="00F1722A" w:rsidP="00F1722A">
      <w:pPr>
        <w:widowControl w:val="0"/>
        <w:autoSpaceDE w:val="0"/>
        <w:autoSpaceDN w:val="0"/>
        <w:spacing w:after="0" w:line="240" w:lineRule="auto"/>
        <w:ind w:firstLine="567"/>
        <w:jc w:val="both"/>
        <w:rPr>
          <w:rFonts w:ascii="Times New Roman" w:eastAsia="Calibri" w:hAnsi="Times New Roman"/>
          <w:sz w:val="24"/>
          <w:szCs w:val="24"/>
        </w:rPr>
      </w:pPr>
      <w:r w:rsidRPr="00F1722A">
        <w:rPr>
          <w:rFonts w:ascii="Times New Roman CYR" w:eastAsia="Calibri" w:hAnsi="Times New Roman CYR" w:cs="Times New Roman CYR"/>
          <w:sz w:val="24"/>
          <w:szCs w:val="24"/>
        </w:rPr>
        <w:t xml:space="preserve">13.7.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F1722A">
        <w:rPr>
          <w:rFonts w:ascii="Times New Roman" w:hAnsi="Times New Roman"/>
          <w:sz w:val="24"/>
          <w:szCs w:val="24"/>
        </w:rPr>
        <w:t xml:space="preserve">передбачених п. 19 </w:t>
      </w:r>
      <w:r w:rsidRPr="00F1722A">
        <w:rPr>
          <w:rFonts w:ascii="Times New Roman" w:hAnsi="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(зі змінами).</w:t>
      </w:r>
    </w:p>
    <w:p w:rsidR="00F1722A" w:rsidRPr="00F1722A" w:rsidRDefault="00F1722A" w:rsidP="00F1722A">
      <w:pPr>
        <w:widowControl w:val="0"/>
        <w:autoSpaceDE w:val="0"/>
        <w:autoSpaceDN w:val="0"/>
        <w:spacing w:after="0" w:line="240" w:lineRule="auto"/>
        <w:ind w:firstLine="567"/>
        <w:jc w:val="both"/>
        <w:rPr>
          <w:rFonts w:ascii="Times New Roman" w:eastAsia="Calibri" w:hAnsi="Times New Roman"/>
          <w:bCs/>
          <w:sz w:val="24"/>
          <w:szCs w:val="24"/>
        </w:rPr>
      </w:pPr>
      <w:r w:rsidRPr="00F1722A">
        <w:rPr>
          <w:rFonts w:ascii="Times New Roman" w:hAnsi="Times New Roman"/>
          <w:color w:val="000000"/>
          <w:sz w:val="24"/>
          <w:szCs w:val="24"/>
        </w:rPr>
        <w:t>13.8.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F1722A">
        <w:rPr>
          <w:rFonts w:ascii="Times New Roman" w:hAnsi="Times New Roman"/>
          <w:bCs/>
          <w:color w:val="000000"/>
          <w:sz w:val="24"/>
          <w:szCs w:val="24"/>
        </w:rPr>
        <w:t>.</w:t>
      </w:r>
    </w:p>
    <w:p w:rsidR="00F1722A" w:rsidRPr="00F1722A" w:rsidRDefault="00F1722A" w:rsidP="00F1722A">
      <w:pPr>
        <w:widowControl w:val="0"/>
        <w:autoSpaceDE w:val="0"/>
        <w:autoSpaceDN w:val="0"/>
        <w:spacing w:after="0" w:line="240" w:lineRule="auto"/>
        <w:ind w:firstLine="567"/>
        <w:jc w:val="both"/>
        <w:rPr>
          <w:rFonts w:ascii="Times New Roman" w:eastAsia="Calibri" w:hAnsi="Times New Roman"/>
          <w:sz w:val="24"/>
          <w:szCs w:val="24"/>
        </w:rPr>
      </w:pPr>
      <w:r w:rsidRPr="00F1722A">
        <w:rPr>
          <w:rFonts w:ascii="Times New Roman" w:eastAsia="Calibri" w:hAnsi="Times New Roman"/>
          <w:sz w:val="24"/>
          <w:szCs w:val="24"/>
        </w:rPr>
        <w:t xml:space="preserve">13.9.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w:t>
      </w:r>
      <w:r w:rsidRPr="00F1722A">
        <w:rPr>
          <w:rFonts w:ascii="Times New Roman" w:hAnsi="Times New Roman"/>
          <w:sz w:val="24"/>
          <w:szCs w:val="24"/>
          <w:lang w:eastAsia="ru-RU"/>
        </w:rPr>
        <w:t>визначеної в початковому договорі про закупівлю, укладеному в попередньому році</w:t>
      </w:r>
      <w:r w:rsidRPr="00F1722A">
        <w:rPr>
          <w:rFonts w:ascii="Times New Roman" w:eastAsia="Calibri" w:hAnsi="Times New Roman"/>
          <w:sz w:val="24"/>
          <w:szCs w:val="24"/>
        </w:rPr>
        <w:t>, якщо видатки на цю мету затверджено в установленому порядку.</w:t>
      </w:r>
    </w:p>
    <w:p w:rsidR="00F1722A" w:rsidRPr="00F1722A" w:rsidRDefault="00F1722A" w:rsidP="00F1722A">
      <w:pPr>
        <w:spacing w:after="0" w:line="240" w:lineRule="auto"/>
        <w:ind w:firstLine="567"/>
        <w:jc w:val="both"/>
        <w:rPr>
          <w:rFonts w:ascii="Times New Roman" w:hAnsi="Times New Roman"/>
          <w:sz w:val="24"/>
          <w:szCs w:val="24"/>
        </w:rPr>
      </w:pPr>
      <w:r w:rsidRPr="00F1722A">
        <w:rPr>
          <w:rFonts w:ascii="Times New Roman" w:hAnsi="Times New Roman"/>
          <w:sz w:val="24"/>
          <w:szCs w:val="24"/>
        </w:rPr>
        <w:lastRenderedPageBreak/>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F1722A" w:rsidRPr="00F1722A" w:rsidRDefault="00F1722A" w:rsidP="00F1722A">
      <w:pPr>
        <w:spacing w:after="0" w:line="240" w:lineRule="auto"/>
        <w:ind w:firstLine="567"/>
        <w:jc w:val="both"/>
        <w:rPr>
          <w:rFonts w:ascii="Times New Roman" w:hAnsi="Times New Roman"/>
          <w:sz w:val="24"/>
          <w:szCs w:val="24"/>
        </w:rPr>
      </w:pPr>
      <w:r w:rsidRPr="00F1722A">
        <w:rPr>
          <w:rFonts w:ascii="Times New Roman" w:hAnsi="Times New Roman"/>
          <w:sz w:val="24"/>
          <w:szCs w:val="24"/>
        </w:rPr>
        <w:t>13.11.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F1722A" w:rsidRPr="00F1722A" w:rsidRDefault="00F1722A" w:rsidP="00F1722A">
      <w:pPr>
        <w:spacing w:after="0" w:line="240" w:lineRule="auto"/>
        <w:ind w:firstLine="567"/>
        <w:jc w:val="both"/>
        <w:rPr>
          <w:rFonts w:ascii="Times New Roman" w:hAnsi="Times New Roman"/>
          <w:sz w:val="24"/>
          <w:szCs w:val="24"/>
        </w:rPr>
      </w:pPr>
      <w:r w:rsidRPr="00F1722A">
        <w:rPr>
          <w:rFonts w:ascii="Times New Roman" w:hAnsi="Times New Roman"/>
          <w:sz w:val="24"/>
          <w:szCs w:val="24"/>
        </w:rPr>
        <w:t xml:space="preserve">13.12. Усі повідомлення за цим Договором вважаються зробленими належним чином, а документи отримані, якщо вони здійснені / направлені одним із зазначених нижче способів: </w:t>
      </w:r>
    </w:p>
    <w:p w:rsidR="00F1722A" w:rsidRPr="00F1722A" w:rsidRDefault="00F1722A" w:rsidP="00F1722A">
      <w:pPr>
        <w:spacing w:after="0" w:line="240" w:lineRule="auto"/>
        <w:ind w:firstLine="567"/>
        <w:jc w:val="both"/>
        <w:rPr>
          <w:rFonts w:ascii="Times New Roman" w:hAnsi="Times New Roman"/>
          <w:sz w:val="24"/>
          <w:szCs w:val="24"/>
        </w:rPr>
      </w:pPr>
      <w:r w:rsidRPr="00F1722A">
        <w:rPr>
          <w:rFonts w:ascii="Times New Roman" w:hAnsi="Times New Roman"/>
          <w:sz w:val="24"/>
          <w:szCs w:val="24"/>
        </w:rPr>
        <w:t>13.12.1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F1722A" w:rsidRPr="00F1722A" w:rsidRDefault="00F1722A" w:rsidP="00F1722A">
      <w:pPr>
        <w:tabs>
          <w:tab w:val="left" w:pos="768"/>
          <w:tab w:val="left" w:pos="851"/>
        </w:tabs>
        <w:spacing w:after="0" w:line="240" w:lineRule="auto"/>
        <w:ind w:firstLine="567"/>
        <w:jc w:val="both"/>
        <w:rPr>
          <w:rFonts w:ascii="Times New Roman" w:hAnsi="Times New Roman"/>
          <w:sz w:val="24"/>
          <w:szCs w:val="24"/>
        </w:rPr>
      </w:pPr>
      <w:r w:rsidRPr="00F1722A">
        <w:rPr>
          <w:rFonts w:ascii="Times New Roman" w:hAnsi="Times New Roman"/>
          <w:sz w:val="24"/>
          <w:szCs w:val="24"/>
        </w:rPr>
        <w:t>13.12.2. Направлені на адресу електронної пошти, яка зазначена в Договорі, платіжні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w:t>
      </w:r>
    </w:p>
    <w:p w:rsidR="00F1722A" w:rsidRPr="00F1722A" w:rsidRDefault="00F1722A" w:rsidP="00F1722A">
      <w:pPr>
        <w:tabs>
          <w:tab w:val="left" w:pos="567"/>
        </w:tabs>
        <w:spacing w:after="0" w:line="240" w:lineRule="auto"/>
        <w:ind w:left="360"/>
        <w:contextualSpacing/>
        <w:jc w:val="center"/>
        <w:rPr>
          <w:rFonts w:ascii="Times New Roman" w:eastAsia="Calibri" w:hAnsi="Times New Roman"/>
          <w:b/>
          <w:sz w:val="24"/>
          <w:szCs w:val="24"/>
        </w:rPr>
      </w:pPr>
    </w:p>
    <w:p w:rsidR="00F1722A" w:rsidRPr="00F1722A" w:rsidRDefault="00F1722A" w:rsidP="00F1722A">
      <w:pPr>
        <w:spacing w:after="0" w:line="240" w:lineRule="auto"/>
        <w:jc w:val="center"/>
        <w:rPr>
          <w:rFonts w:ascii="Times New Roman" w:hAnsi="Times New Roman"/>
          <w:b/>
          <w:sz w:val="24"/>
          <w:szCs w:val="24"/>
          <w:lang w:eastAsia="ru-RU"/>
        </w:rPr>
      </w:pPr>
    </w:p>
    <w:p w:rsidR="00F1722A" w:rsidRPr="00F1722A" w:rsidRDefault="00F1722A" w:rsidP="00F1722A">
      <w:pPr>
        <w:spacing w:after="0" w:line="240" w:lineRule="auto"/>
        <w:jc w:val="center"/>
        <w:rPr>
          <w:rFonts w:ascii="Times New Roman" w:hAnsi="Times New Roman"/>
          <w:b/>
          <w:sz w:val="24"/>
          <w:szCs w:val="24"/>
          <w:lang w:eastAsia="ru-RU"/>
        </w:rPr>
      </w:pPr>
    </w:p>
    <w:p w:rsidR="00F1722A" w:rsidRPr="00F1722A" w:rsidRDefault="00F1722A" w:rsidP="00F1722A">
      <w:pPr>
        <w:spacing w:after="0" w:line="240" w:lineRule="auto"/>
        <w:jc w:val="center"/>
        <w:rPr>
          <w:rFonts w:ascii="Times New Roman" w:hAnsi="Times New Roman"/>
          <w:b/>
          <w:sz w:val="24"/>
          <w:szCs w:val="24"/>
          <w:lang w:eastAsia="ru-RU"/>
        </w:rPr>
      </w:pPr>
      <w:r w:rsidRPr="00F1722A">
        <w:rPr>
          <w:rFonts w:ascii="Times New Roman" w:hAnsi="Times New Roman"/>
          <w:b/>
          <w:sz w:val="24"/>
          <w:szCs w:val="24"/>
          <w:lang w:eastAsia="ru-RU"/>
        </w:rPr>
        <w:t>14. Додатки до Договору:</w:t>
      </w:r>
    </w:p>
    <w:p w:rsidR="00F1722A" w:rsidRPr="00F1722A" w:rsidRDefault="00F1722A" w:rsidP="00F1722A">
      <w:pPr>
        <w:spacing w:after="0" w:line="240" w:lineRule="auto"/>
        <w:jc w:val="center"/>
        <w:rPr>
          <w:rFonts w:ascii="Times New Roman" w:hAnsi="Times New Roman"/>
          <w:b/>
          <w:sz w:val="24"/>
          <w:szCs w:val="24"/>
          <w:lang w:eastAsia="ru-RU"/>
        </w:rPr>
      </w:pPr>
    </w:p>
    <w:p w:rsidR="00F1722A" w:rsidRPr="00F1722A" w:rsidRDefault="00F1722A" w:rsidP="00F1722A">
      <w:pPr>
        <w:spacing w:after="0" w:line="240" w:lineRule="auto"/>
        <w:jc w:val="both"/>
        <w:rPr>
          <w:rFonts w:ascii="Times New Roman" w:hAnsi="Times New Roman"/>
          <w:sz w:val="24"/>
          <w:szCs w:val="24"/>
          <w:lang w:eastAsia="ru-RU"/>
        </w:rPr>
      </w:pPr>
      <w:r w:rsidRPr="00F1722A">
        <w:rPr>
          <w:rFonts w:ascii="Times New Roman" w:hAnsi="Times New Roman"/>
          <w:sz w:val="24"/>
          <w:szCs w:val="24"/>
          <w:lang w:eastAsia="ru-RU"/>
        </w:rPr>
        <w:t>14.1.</w:t>
      </w:r>
      <w:r w:rsidRPr="00F1722A">
        <w:rPr>
          <w:rFonts w:ascii="Times New Roman" w:hAnsi="Times New Roman"/>
          <w:sz w:val="24"/>
          <w:szCs w:val="24"/>
          <w:lang w:eastAsia="ru-RU"/>
        </w:rPr>
        <w:tab/>
        <w:t>Невід’ємною частиною цього Договору є:</w:t>
      </w:r>
    </w:p>
    <w:p w:rsidR="00F1722A" w:rsidRPr="00F1722A" w:rsidRDefault="00F1722A" w:rsidP="00F1722A">
      <w:pPr>
        <w:spacing w:after="0" w:line="240" w:lineRule="auto"/>
        <w:rPr>
          <w:rFonts w:ascii="Times New Roman" w:hAnsi="Times New Roman"/>
          <w:sz w:val="24"/>
          <w:szCs w:val="24"/>
          <w:lang w:eastAsia="ru-RU"/>
        </w:rPr>
      </w:pPr>
      <w:r w:rsidRPr="00F1722A">
        <w:rPr>
          <w:rFonts w:ascii="Times New Roman" w:hAnsi="Times New Roman"/>
          <w:sz w:val="24"/>
          <w:szCs w:val="24"/>
          <w:lang w:eastAsia="ru-RU"/>
        </w:rPr>
        <w:t xml:space="preserve">14.1.1. </w:t>
      </w:r>
      <w:r w:rsidRPr="00F1722A">
        <w:rPr>
          <w:rFonts w:ascii="Times New Roman" w:hAnsi="Times New Roman"/>
          <w:b/>
          <w:sz w:val="24"/>
          <w:szCs w:val="24"/>
          <w:lang w:eastAsia="ru-RU"/>
        </w:rPr>
        <w:t>Додаток № 1</w:t>
      </w:r>
      <w:r w:rsidRPr="00F1722A">
        <w:rPr>
          <w:rFonts w:ascii="Times New Roman" w:hAnsi="Times New Roman"/>
          <w:sz w:val="24"/>
          <w:szCs w:val="24"/>
          <w:lang w:eastAsia="ru-RU"/>
        </w:rPr>
        <w:t xml:space="preserve"> «</w:t>
      </w:r>
      <w:r w:rsidRPr="00F1722A">
        <w:rPr>
          <w:rFonts w:ascii="Times New Roman" w:hAnsi="Times New Roman"/>
          <w:sz w:val="24"/>
          <w:szCs w:val="24"/>
        </w:rPr>
        <w:t>ЗАЯВА-ПРИЄДНАННЯ до договору про постачання електричної енергії споживачу</w:t>
      </w:r>
      <w:r w:rsidRPr="00F1722A">
        <w:rPr>
          <w:rFonts w:ascii="Times New Roman" w:hAnsi="Times New Roman"/>
          <w:sz w:val="24"/>
          <w:szCs w:val="24"/>
          <w:lang w:eastAsia="ru-RU"/>
        </w:rPr>
        <w:t xml:space="preserve">»; </w:t>
      </w:r>
    </w:p>
    <w:p w:rsidR="00F1722A" w:rsidRDefault="00F1722A" w:rsidP="00F1722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F1722A">
        <w:rPr>
          <w:rFonts w:ascii="Times New Roman" w:hAnsi="Times New Roman"/>
          <w:sz w:val="24"/>
          <w:szCs w:val="24"/>
          <w:lang w:eastAsia="ru-RU"/>
        </w:rPr>
        <w:t xml:space="preserve">14.1.2. </w:t>
      </w:r>
      <w:r w:rsidRPr="00F1722A">
        <w:rPr>
          <w:rFonts w:ascii="Times New Roman" w:hAnsi="Times New Roman"/>
          <w:b/>
          <w:sz w:val="24"/>
          <w:szCs w:val="24"/>
          <w:lang w:eastAsia="ru-RU"/>
        </w:rPr>
        <w:t>Додаток № 2</w:t>
      </w:r>
      <w:r w:rsidRPr="00F1722A">
        <w:rPr>
          <w:rFonts w:ascii="Times New Roman" w:hAnsi="Times New Roman"/>
          <w:sz w:val="24"/>
          <w:szCs w:val="24"/>
          <w:lang w:eastAsia="ru-RU"/>
        </w:rPr>
        <w:t xml:space="preserve"> «Комерційна пропозиція»</w:t>
      </w:r>
    </w:p>
    <w:p w:rsidR="00F1722A" w:rsidRPr="00F1722A" w:rsidRDefault="00F1722A" w:rsidP="00F1722A">
      <w:pPr>
        <w:spacing w:after="0" w:line="240" w:lineRule="auto"/>
        <w:ind w:firstLine="708"/>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F1722A" w:rsidRPr="00F1722A" w:rsidTr="00EA20CD">
        <w:tc>
          <w:tcPr>
            <w:tcW w:w="4952" w:type="dxa"/>
          </w:tcPr>
          <w:p w:rsidR="00F1722A" w:rsidRPr="00F1722A" w:rsidRDefault="00F1722A" w:rsidP="00F1722A">
            <w:pPr>
              <w:jc w:val="both"/>
              <w:rPr>
                <w:rFonts w:ascii="Times New Roman" w:hAnsi="Times New Roman"/>
                <w:b/>
                <w:sz w:val="24"/>
                <w:szCs w:val="24"/>
              </w:rPr>
            </w:pPr>
            <w:r w:rsidRPr="00F1722A">
              <w:rPr>
                <w:rFonts w:ascii="Times New Roman" w:hAnsi="Times New Roman"/>
                <w:b/>
                <w:sz w:val="24"/>
                <w:szCs w:val="24"/>
              </w:rPr>
              <w:t>Постачальник:</w:t>
            </w:r>
          </w:p>
        </w:tc>
        <w:tc>
          <w:tcPr>
            <w:tcW w:w="4953" w:type="dxa"/>
          </w:tcPr>
          <w:p w:rsidR="00F1722A" w:rsidRPr="00F1722A" w:rsidRDefault="00F1722A" w:rsidP="00F1722A">
            <w:pPr>
              <w:jc w:val="both"/>
              <w:rPr>
                <w:rFonts w:ascii="Times New Roman" w:hAnsi="Times New Roman"/>
                <w:b/>
                <w:sz w:val="24"/>
                <w:szCs w:val="24"/>
              </w:rPr>
            </w:pPr>
            <w:r w:rsidRPr="00F1722A">
              <w:rPr>
                <w:rFonts w:ascii="Times New Roman" w:hAnsi="Times New Roman"/>
                <w:b/>
                <w:sz w:val="24"/>
                <w:szCs w:val="24"/>
              </w:rPr>
              <w:t>Споживач:</w:t>
            </w:r>
          </w:p>
        </w:tc>
      </w:tr>
      <w:tr w:rsidR="00F1722A" w:rsidRPr="00F1722A" w:rsidTr="00EA20CD">
        <w:tc>
          <w:tcPr>
            <w:tcW w:w="4952" w:type="dxa"/>
          </w:tcPr>
          <w:p w:rsidR="00F1722A" w:rsidRPr="00F1722A" w:rsidRDefault="00F1722A" w:rsidP="00F1722A">
            <w:pPr>
              <w:rPr>
                <w:rFonts w:ascii="Times New Roman" w:hAnsi="Times New Roman"/>
                <w:sz w:val="24"/>
                <w:szCs w:val="24"/>
                <w:lang w:eastAsia="ru-RU"/>
              </w:rPr>
            </w:pPr>
          </w:p>
          <w:p w:rsidR="00F1722A" w:rsidRPr="00F1722A" w:rsidRDefault="00F1722A" w:rsidP="00F1722A">
            <w:pPr>
              <w:jc w:val="both"/>
              <w:rPr>
                <w:rFonts w:ascii="Times New Roman" w:hAnsi="Times New Roman"/>
                <w:sz w:val="28"/>
                <w:szCs w:val="28"/>
              </w:rPr>
            </w:pPr>
          </w:p>
        </w:tc>
        <w:tc>
          <w:tcPr>
            <w:tcW w:w="4953" w:type="dxa"/>
          </w:tcPr>
          <w:p w:rsidR="00F1722A" w:rsidRPr="00F1722A" w:rsidRDefault="00F1722A" w:rsidP="00F1722A">
            <w:pPr>
              <w:widowControl w:val="0"/>
              <w:suppressLineNumbers/>
              <w:tabs>
                <w:tab w:val="center" w:pos="5102"/>
              </w:tabs>
              <w:suppressAutoHyphens/>
              <w:autoSpaceDE w:val="0"/>
              <w:snapToGrid w:val="0"/>
              <w:rPr>
                <w:rFonts w:ascii="Times New Roman" w:hAnsi="Times New Roman"/>
                <w:b/>
                <w:bCs/>
                <w:sz w:val="24"/>
                <w:szCs w:val="24"/>
                <w:lang w:eastAsia="ar-SA"/>
              </w:rPr>
            </w:pPr>
            <w:r w:rsidRPr="00F1722A">
              <w:rPr>
                <w:rFonts w:ascii="Times New Roman" w:hAnsi="Times New Roman"/>
                <w:b/>
                <w:bCs/>
                <w:sz w:val="24"/>
                <w:szCs w:val="24"/>
                <w:lang w:eastAsia="ar-SA"/>
              </w:rPr>
              <w:t>КП «Черкасиводоканал»</w:t>
            </w:r>
          </w:p>
          <w:p w:rsidR="00F1722A" w:rsidRPr="00F1722A" w:rsidRDefault="00F1722A" w:rsidP="00F1722A">
            <w:pPr>
              <w:widowControl w:val="0"/>
              <w:suppressLineNumbers/>
              <w:tabs>
                <w:tab w:val="center" w:pos="5102"/>
              </w:tabs>
              <w:suppressAutoHyphens/>
              <w:autoSpaceDE w:val="0"/>
              <w:snapToGrid w:val="0"/>
              <w:rPr>
                <w:rFonts w:ascii="Times New Roman" w:hAnsi="Times New Roman"/>
                <w:bCs/>
                <w:sz w:val="24"/>
                <w:szCs w:val="24"/>
                <w:lang w:eastAsia="ar-SA"/>
              </w:rPr>
            </w:pPr>
            <w:r w:rsidRPr="00F1722A">
              <w:rPr>
                <w:rFonts w:ascii="Times New Roman" w:hAnsi="Times New Roman"/>
                <w:bCs/>
                <w:sz w:val="24"/>
                <w:szCs w:val="24"/>
                <w:lang w:eastAsia="ar-SA"/>
              </w:rPr>
              <w:t xml:space="preserve">18036, м. Черкаси, </w:t>
            </w:r>
          </w:p>
          <w:p w:rsidR="00F1722A" w:rsidRPr="00F1722A" w:rsidRDefault="00F1722A" w:rsidP="00F1722A">
            <w:pPr>
              <w:widowControl w:val="0"/>
              <w:suppressLineNumbers/>
              <w:tabs>
                <w:tab w:val="center" w:pos="5102"/>
              </w:tabs>
              <w:suppressAutoHyphens/>
              <w:autoSpaceDE w:val="0"/>
              <w:snapToGrid w:val="0"/>
              <w:rPr>
                <w:rFonts w:ascii="Times New Roman" w:hAnsi="Times New Roman"/>
                <w:bCs/>
                <w:sz w:val="24"/>
                <w:szCs w:val="24"/>
                <w:lang w:eastAsia="ar-SA"/>
              </w:rPr>
            </w:pPr>
            <w:r w:rsidRPr="00F1722A">
              <w:rPr>
                <w:rFonts w:ascii="Times New Roman" w:hAnsi="Times New Roman"/>
                <w:bCs/>
                <w:sz w:val="24"/>
                <w:szCs w:val="24"/>
                <w:lang w:eastAsia="ar-SA"/>
              </w:rPr>
              <w:t>вул. Гетьмана Сагайдачного, 12</w:t>
            </w:r>
          </w:p>
          <w:p w:rsidR="00F1722A" w:rsidRPr="00F1722A" w:rsidRDefault="00F1722A" w:rsidP="00F1722A">
            <w:pPr>
              <w:widowControl w:val="0"/>
              <w:suppressLineNumbers/>
              <w:tabs>
                <w:tab w:val="center" w:pos="5102"/>
              </w:tabs>
              <w:suppressAutoHyphens/>
              <w:autoSpaceDE w:val="0"/>
              <w:snapToGrid w:val="0"/>
              <w:rPr>
                <w:rFonts w:ascii="Times New Roman" w:hAnsi="Times New Roman"/>
                <w:sz w:val="24"/>
                <w:szCs w:val="24"/>
                <w:lang w:eastAsia="ar-SA"/>
              </w:rPr>
            </w:pPr>
            <w:r w:rsidRPr="00F1722A">
              <w:rPr>
                <w:rFonts w:ascii="Times New Roman" w:hAnsi="Times New Roman"/>
                <w:sz w:val="24"/>
                <w:szCs w:val="24"/>
                <w:lang w:eastAsia="ar-SA"/>
              </w:rPr>
              <w:t>тел/факс (0472) 37-33-00</w:t>
            </w:r>
          </w:p>
          <w:p w:rsidR="00F1722A" w:rsidRPr="00F1722A" w:rsidRDefault="00F1722A" w:rsidP="00F1722A">
            <w:pPr>
              <w:widowControl w:val="0"/>
              <w:suppressLineNumbers/>
              <w:suppressAutoHyphens/>
              <w:autoSpaceDE w:val="0"/>
              <w:ind w:right="-250"/>
              <w:rPr>
                <w:rFonts w:ascii="Times New Roman" w:hAnsi="Times New Roman"/>
                <w:sz w:val="24"/>
                <w:szCs w:val="24"/>
                <w:lang w:eastAsia="ar-SA"/>
              </w:rPr>
            </w:pPr>
            <w:r w:rsidRPr="00F1722A">
              <w:rPr>
                <w:rFonts w:ascii="Times New Roman" w:hAnsi="Times New Roman"/>
                <w:sz w:val="24"/>
                <w:szCs w:val="24"/>
                <w:lang w:eastAsia="ar-SA"/>
              </w:rPr>
              <w:t xml:space="preserve">р/р UA653510050000026003317673900  </w:t>
            </w:r>
            <w:r w:rsidRPr="00F1722A">
              <w:rPr>
                <w:rFonts w:ascii="Times New Roman" w:hAnsi="Times New Roman"/>
                <w:sz w:val="24"/>
                <w:szCs w:val="24"/>
                <w:lang w:eastAsia="ar-SA"/>
              </w:rPr>
              <w:br/>
              <w:t xml:space="preserve">в АТ «УкрСиббанк», </w:t>
            </w:r>
          </w:p>
          <w:p w:rsidR="00F1722A" w:rsidRPr="00F1722A" w:rsidRDefault="00F1722A" w:rsidP="00F1722A">
            <w:pPr>
              <w:widowControl w:val="0"/>
              <w:suppressLineNumbers/>
              <w:suppressAutoHyphens/>
              <w:autoSpaceDE w:val="0"/>
              <w:ind w:right="-250"/>
              <w:rPr>
                <w:rFonts w:ascii="Times New Roman" w:hAnsi="Times New Roman"/>
                <w:sz w:val="24"/>
                <w:szCs w:val="24"/>
                <w:lang w:eastAsia="ar-SA"/>
              </w:rPr>
            </w:pPr>
            <w:r w:rsidRPr="00F1722A">
              <w:rPr>
                <w:rFonts w:ascii="Times New Roman" w:hAnsi="Times New Roman"/>
                <w:sz w:val="24"/>
                <w:szCs w:val="24"/>
                <w:lang w:eastAsia="ar-SA"/>
              </w:rPr>
              <w:t xml:space="preserve">код ЄДРПОУ 03357168 </w:t>
            </w:r>
          </w:p>
          <w:p w:rsidR="00F1722A" w:rsidRPr="00F1722A" w:rsidRDefault="00F1722A" w:rsidP="00F1722A">
            <w:pPr>
              <w:widowControl w:val="0"/>
              <w:suppressLineNumbers/>
              <w:suppressAutoHyphens/>
              <w:autoSpaceDE w:val="0"/>
              <w:rPr>
                <w:rFonts w:ascii="Times New Roman" w:hAnsi="Times New Roman"/>
                <w:sz w:val="24"/>
                <w:szCs w:val="24"/>
                <w:lang w:eastAsia="ar-SA"/>
              </w:rPr>
            </w:pPr>
            <w:r w:rsidRPr="00F1722A">
              <w:rPr>
                <w:rFonts w:ascii="Times New Roman" w:hAnsi="Times New Roman"/>
                <w:sz w:val="24"/>
                <w:szCs w:val="24"/>
                <w:lang w:eastAsia="ar-SA"/>
              </w:rPr>
              <w:t>ІПН 033571623012</w:t>
            </w:r>
          </w:p>
          <w:p w:rsidR="00F1722A" w:rsidRPr="00F1722A" w:rsidRDefault="00F1722A" w:rsidP="00F1722A">
            <w:pPr>
              <w:widowControl w:val="0"/>
              <w:suppressLineNumbers/>
              <w:suppressAutoHyphens/>
              <w:autoSpaceDE w:val="0"/>
              <w:rPr>
                <w:rFonts w:ascii="Times New Roman" w:hAnsi="Times New Roman"/>
                <w:sz w:val="24"/>
                <w:szCs w:val="24"/>
                <w:lang w:eastAsia="ar-SA"/>
              </w:rPr>
            </w:pPr>
            <w:r w:rsidRPr="00F1722A">
              <w:rPr>
                <w:rFonts w:ascii="Times New Roman" w:hAnsi="Times New Roman"/>
                <w:sz w:val="24"/>
                <w:szCs w:val="24"/>
                <w:lang w:eastAsia="ar-SA"/>
              </w:rPr>
              <w:t xml:space="preserve">E-mail: </w:t>
            </w:r>
            <w:r w:rsidRPr="00F1722A">
              <w:rPr>
                <w:rFonts w:ascii="Times New Roman" w:hAnsi="Times New Roman"/>
                <w:sz w:val="24"/>
                <w:szCs w:val="24"/>
                <w:u w:val="single"/>
                <w:lang w:eastAsia="ar-SA"/>
              </w:rPr>
              <w:t>ck.vodokanal@gmail.com.</w:t>
            </w:r>
          </w:p>
          <w:p w:rsidR="00F1722A" w:rsidRPr="00F1722A" w:rsidRDefault="00F1722A" w:rsidP="00F1722A">
            <w:pPr>
              <w:widowControl w:val="0"/>
              <w:suppressLineNumbers/>
              <w:suppressAutoHyphens/>
              <w:autoSpaceDE w:val="0"/>
              <w:rPr>
                <w:rFonts w:ascii="Times New Roman" w:hAnsi="Times New Roman"/>
                <w:b/>
                <w:bCs/>
                <w:sz w:val="24"/>
                <w:szCs w:val="24"/>
                <w:lang w:eastAsia="ar-SA"/>
              </w:rPr>
            </w:pPr>
          </w:p>
          <w:p w:rsidR="00F1722A" w:rsidRPr="00F1722A" w:rsidRDefault="00F1722A" w:rsidP="00F1722A">
            <w:pPr>
              <w:jc w:val="both"/>
              <w:rPr>
                <w:rFonts w:ascii="Times New Roman" w:hAnsi="Times New Roman"/>
                <w:sz w:val="28"/>
                <w:szCs w:val="28"/>
              </w:rPr>
            </w:pPr>
          </w:p>
        </w:tc>
      </w:tr>
      <w:tr w:rsidR="00F1722A" w:rsidRPr="00F1722A" w:rsidTr="00EA20CD">
        <w:tc>
          <w:tcPr>
            <w:tcW w:w="4952" w:type="dxa"/>
          </w:tcPr>
          <w:p w:rsidR="00F1722A" w:rsidRPr="00F1722A" w:rsidRDefault="00F1722A" w:rsidP="00F1722A">
            <w:pPr>
              <w:rPr>
                <w:rFonts w:ascii="Times New Roman" w:hAnsi="Times New Roman"/>
                <w:b/>
                <w:sz w:val="24"/>
                <w:szCs w:val="24"/>
                <w:lang w:eastAsia="ru-RU"/>
              </w:rPr>
            </w:pPr>
            <w:r w:rsidRPr="00F1722A">
              <w:rPr>
                <w:rFonts w:ascii="Times New Roman" w:hAnsi="Times New Roman"/>
                <w:b/>
                <w:sz w:val="24"/>
                <w:szCs w:val="24"/>
                <w:lang w:eastAsia="ru-RU"/>
              </w:rPr>
              <w:t>Директор</w:t>
            </w:r>
          </w:p>
          <w:p w:rsidR="00F1722A" w:rsidRPr="00F1722A" w:rsidRDefault="00F1722A" w:rsidP="00F1722A">
            <w:pPr>
              <w:rPr>
                <w:rFonts w:ascii="Times New Roman" w:hAnsi="Times New Roman"/>
                <w:b/>
                <w:sz w:val="24"/>
                <w:szCs w:val="24"/>
                <w:lang w:eastAsia="ru-RU"/>
              </w:rPr>
            </w:pPr>
          </w:p>
          <w:p w:rsidR="00F1722A" w:rsidRPr="00F1722A" w:rsidRDefault="00F1722A" w:rsidP="00F1722A">
            <w:pPr>
              <w:rPr>
                <w:rFonts w:ascii="Times New Roman" w:hAnsi="Times New Roman"/>
                <w:b/>
                <w:sz w:val="24"/>
                <w:szCs w:val="24"/>
                <w:lang w:eastAsia="ru-RU"/>
              </w:rPr>
            </w:pPr>
          </w:p>
          <w:p w:rsidR="00F1722A" w:rsidRPr="00F1722A" w:rsidRDefault="00F1722A" w:rsidP="00F1722A">
            <w:pPr>
              <w:rPr>
                <w:rFonts w:ascii="Times New Roman" w:hAnsi="Times New Roman"/>
                <w:sz w:val="24"/>
                <w:szCs w:val="24"/>
                <w:lang w:eastAsia="ru-RU"/>
              </w:rPr>
            </w:pPr>
            <w:r w:rsidRPr="00F1722A">
              <w:rPr>
                <w:rFonts w:ascii="Times New Roman" w:hAnsi="Times New Roman"/>
                <w:b/>
                <w:sz w:val="24"/>
                <w:szCs w:val="24"/>
                <w:lang w:eastAsia="ru-RU"/>
              </w:rPr>
              <w:t>_____________________</w:t>
            </w:r>
            <w:r w:rsidRPr="00F1722A">
              <w:t xml:space="preserve"> </w:t>
            </w:r>
          </w:p>
          <w:p w:rsidR="00F1722A" w:rsidRPr="00F1722A" w:rsidRDefault="00F1722A" w:rsidP="00F1722A">
            <w:pPr>
              <w:jc w:val="both"/>
              <w:rPr>
                <w:rFonts w:ascii="Times New Roman" w:hAnsi="Times New Roman"/>
                <w:sz w:val="28"/>
                <w:szCs w:val="28"/>
              </w:rPr>
            </w:pPr>
          </w:p>
        </w:tc>
        <w:tc>
          <w:tcPr>
            <w:tcW w:w="4953" w:type="dxa"/>
          </w:tcPr>
          <w:p w:rsidR="00F1722A" w:rsidRPr="00F1722A" w:rsidRDefault="00F1722A" w:rsidP="00F1722A">
            <w:pPr>
              <w:jc w:val="both"/>
              <w:rPr>
                <w:rFonts w:ascii="Times New Roman" w:hAnsi="Times New Roman"/>
                <w:b/>
                <w:bCs/>
                <w:sz w:val="24"/>
                <w:szCs w:val="24"/>
                <w:lang w:eastAsia="ar-SA"/>
              </w:rPr>
            </w:pPr>
            <w:r w:rsidRPr="00F1722A">
              <w:rPr>
                <w:rFonts w:ascii="Times New Roman" w:hAnsi="Times New Roman"/>
                <w:b/>
                <w:bCs/>
                <w:sz w:val="24"/>
                <w:szCs w:val="24"/>
                <w:lang w:eastAsia="ar-SA"/>
              </w:rPr>
              <w:t xml:space="preserve">  Директор</w:t>
            </w:r>
          </w:p>
          <w:p w:rsidR="00F1722A" w:rsidRPr="00F1722A" w:rsidRDefault="00F1722A" w:rsidP="00F1722A">
            <w:pPr>
              <w:jc w:val="both"/>
              <w:rPr>
                <w:rFonts w:ascii="Times New Roman" w:hAnsi="Times New Roman"/>
                <w:b/>
                <w:bCs/>
                <w:sz w:val="24"/>
                <w:szCs w:val="24"/>
                <w:lang w:eastAsia="ar-SA"/>
              </w:rPr>
            </w:pPr>
          </w:p>
          <w:p w:rsidR="00F1722A" w:rsidRPr="00F1722A" w:rsidRDefault="00F1722A" w:rsidP="00F1722A">
            <w:pPr>
              <w:jc w:val="both"/>
              <w:rPr>
                <w:rFonts w:ascii="Times New Roman" w:hAnsi="Times New Roman"/>
                <w:b/>
                <w:bCs/>
                <w:sz w:val="24"/>
                <w:szCs w:val="24"/>
                <w:lang w:eastAsia="ar-SA"/>
              </w:rPr>
            </w:pPr>
          </w:p>
          <w:p w:rsidR="00F1722A" w:rsidRPr="00F1722A" w:rsidRDefault="00F1722A" w:rsidP="00F1722A">
            <w:pPr>
              <w:jc w:val="both"/>
              <w:rPr>
                <w:rFonts w:ascii="Times New Roman" w:hAnsi="Times New Roman"/>
                <w:b/>
                <w:bCs/>
                <w:sz w:val="24"/>
                <w:szCs w:val="24"/>
                <w:lang w:eastAsia="ar-SA"/>
              </w:rPr>
            </w:pPr>
            <w:r w:rsidRPr="00F1722A">
              <w:rPr>
                <w:rFonts w:ascii="Times New Roman" w:hAnsi="Times New Roman"/>
                <w:b/>
                <w:bCs/>
                <w:sz w:val="24"/>
                <w:szCs w:val="24"/>
                <w:lang w:eastAsia="ar-SA"/>
              </w:rPr>
              <w:t xml:space="preserve">  ___________________Іван СУХАРЬКОВ</w:t>
            </w:r>
          </w:p>
        </w:tc>
      </w:tr>
    </w:tbl>
    <w:p w:rsidR="00F1722A" w:rsidRPr="00F1722A" w:rsidRDefault="00F1722A" w:rsidP="00F1722A">
      <w:pPr>
        <w:spacing w:after="0" w:line="240" w:lineRule="auto"/>
        <w:rPr>
          <w:rFonts w:ascii="Times New Roman" w:hAnsi="Times New Roman"/>
          <w:b/>
          <w:sz w:val="20"/>
          <w:szCs w:val="20"/>
        </w:rPr>
        <w:sectPr w:rsidR="00F1722A" w:rsidRPr="00F1722A" w:rsidSect="00EA20CD">
          <w:footerReference w:type="default" r:id="rId14"/>
          <w:pgSz w:w="11900" w:h="16840"/>
          <w:pgMar w:top="567" w:right="567" w:bottom="567" w:left="1418" w:header="0" w:footer="6" w:gutter="0"/>
          <w:cols w:space="999"/>
          <w:noEndnote/>
          <w:docGrid w:linePitch="360"/>
        </w:sectPr>
      </w:pPr>
    </w:p>
    <w:p w:rsidR="00F1722A" w:rsidRPr="00F1722A" w:rsidRDefault="00F1722A" w:rsidP="00F1722A">
      <w:pPr>
        <w:spacing w:after="0" w:line="240" w:lineRule="auto"/>
        <w:jc w:val="right"/>
        <w:rPr>
          <w:rFonts w:ascii="Times New Roman" w:hAnsi="Times New Roman"/>
          <w:sz w:val="24"/>
          <w:szCs w:val="24"/>
        </w:rPr>
      </w:pPr>
      <w:r w:rsidRPr="00F1722A">
        <w:rPr>
          <w:rFonts w:ascii="Times New Roman" w:hAnsi="Times New Roman"/>
          <w:sz w:val="24"/>
          <w:szCs w:val="24"/>
        </w:rPr>
        <w:lastRenderedPageBreak/>
        <w:t>Додаток 1</w:t>
      </w:r>
    </w:p>
    <w:p w:rsidR="00F1722A" w:rsidRPr="00F1722A" w:rsidRDefault="00F1722A" w:rsidP="00F1722A">
      <w:pPr>
        <w:spacing w:after="0" w:line="240" w:lineRule="auto"/>
        <w:jc w:val="right"/>
        <w:rPr>
          <w:rFonts w:ascii="Times New Roman" w:hAnsi="Times New Roman"/>
          <w:sz w:val="24"/>
          <w:szCs w:val="24"/>
        </w:rPr>
      </w:pPr>
      <w:r w:rsidRPr="00F1722A">
        <w:rPr>
          <w:rFonts w:ascii="Times New Roman" w:hAnsi="Times New Roman"/>
          <w:sz w:val="24"/>
          <w:szCs w:val="24"/>
        </w:rPr>
        <w:t>до договору про постачання</w:t>
      </w:r>
    </w:p>
    <w:p w:rsidR="00F1722A" w:rsidRPr="00F1722A" w:rsidRDefault="00F1722A" w:rsidP="00F1722A">
      <w:pPr>
        <w:spacing w:after="0" w:line="240" w:lineRule="auto"/>
        <w:jc w:val="right"/>
        <w:rPr>
          <w:rFonts w:ascii="Times New Roman" w:hAnsi="Times New Roman"/>
          <w:sz w:val="24"/>
          <w:szCs w:val="24"/>
        </w:rPr>
      </w:pPr>
      <w:r w:rsidRPr="00F1722A">
        <w:rPr>
          <w:rFonts w:ascii="Times New Roman" w:hAnsi="Times New Roman"/>
          <w:sz w:val="24"/>
          <w:szCs w:val="24"/>
        </w:rPr>
        <w:t>електричної енергії споживачу</w:t>
      </w:r>
    </w:p>
    <w:p w:rsidR="00F1722A" w:rsidRPr="00F1722A" w:rsidRDefault="00F1722A" w:rsidP="00F1722A">
      <w:pPr>
        <w:spacing w:after="0" w:line="240" w:lineRule="auto"/>
        <w:jc w:val="right"/>
        <w:rPr>
          <w:rFonts w:ascii="Times New Roman" w:hAnsi="Times New Roman"/>
          <w:sz w:val="24"/>
          <w:szCs w:val="24"/>
          <w:lang w:eastAsia="ru-RU"/>
        </w:rPr>
      </w:pPr>
      <w:r w:rsidRPr="00F1722A">
        <w:rPr>
          <w:rFonts w:ascii="Times New Roman" w:hAnsi="Times New Roman"/>
          <w:sz w:val="24"/>
          <w:szCs w:val="24"/>
          <w:lang w:eastAsia="ru-RU"/>
        </w:rPr>
        <w:t>№______ від  ____________ р.</w:t>
      </w:r>
    </w:p>
    <w:p w:rsidR="00F1722A" w:rsidRPr="00F1722A" w:rsidRDefault="00F1722A" w:rsidP="00F1722A">
      <w:pPr>
        <w:spacing w:after="0" w:line="240" w:lineRule="auto"/>
        <w:rPr>
          <w:rFonts w:ascii="Times New Roman" w:hAnsi="Times New Roman"/>
          <w:sz w:val="24"/>
          <w:szCs w:val="24"/>
        </w:rPr>
      </w:pPr>
    </w:p>
    <w:p w:rsidR="00F1722A" w:rsidRPr="00F1722A" w:rsidRDefault="00F1722A" w:rsidP="00F1722A">
      <w:pPr>
        <w:spacing w:after="0" w:line="240" w:lineRule="auto"/>
        <w:jc w:val="center"/>
        <w:rPr>
          <w:rFonts w:ascii="Times New Roman" w:hAnsi="Times New Roman"/>
          <w:b/>
          <w:sz w:val="28"/>
          <w:szCs w:val="28"/>
        </w:rPr>
      </w:pPr>
      <w:r w:rsidRPr="00F1722A">
        <w:rPr>
          <w:rFonts w:ascii="Times New Roman" w:hAnsi="Times New Roman"/>
          <w:b/>
          <w:sz w:val="28"/>
          <w:szCs w:val="28"/>
        </w:rPr>
        <w:t>ЗАЯВА-ПРИЄДНАННЯ</w:t>
      </w:r>
    </w:p>
    <w:p w:rsidR="00F1722A" w:rsidRPr="00F1722A" w:rsidRDefault="00F1722A" w:rsidP="00F1722A">
      <w:pPr>
        <w:spacing w:after="0" w:line="240" w:lineRule="auto"/>
        <w:jc w:val="center"/>
        <w:rPr>
          <w:rFonts w:ascii="Times New Roman" w:hAnsi="Times New Roman"/>
          <w:b/>
          <w:sz w:val="28"/>
          <w:szCs w:val="28"/>
        </w:rPr>
      </w:pPr>
      <w:r w:rsidRPr="00F1722A">
        <w:rPr>
          <w:rFonts w:ascii="Times New Roman" w:hAnsi="Times New Roman"/>
          <w:b/>
          <w:sz w:val="28"/>
          <w:szCs w:val="28"/>
        </w:rPr>
        <w:t>до договору про постачання електричної енергії споживачу</w:t>
      </w:r>
    </w:p>
    <w:p w:rsidR="00F1722A" w:rsidRPr="00F1722A" w:rsidRDefault="00F1722A" w:rsidP="00F1722A">
      <w:pPr>
        <w:spacing w:after="0" w:line="240" w:lineRule="auto"/>
        <w:jc w:val="both"/>
        <w:rPr>
          <w:rFonts w:ascii="Times New Roman" w:hAnsi="Times New Roman"/>
          <w:b/>
          <w:sz w:val="24"/>
          <w:szCs w:val="24"/>
        </w:rPr>
      </w:pPr>
      <w:r w:rsidRPr="00F1722A">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 (далі – Договір) на сайті електропостачальника (далі – Постачальник) в мережі Інтернет за адресою: _______________________* або в друкованому виданні, що публікується в межах території ліцензованої діяльності територія України*, приєднуюсь до умов Договору на умовах комерційної пропозиції Постачальника (Додаток 2 до даного Договору) з такими нижченаведеними персоніфікованими даними.</w:t>
      </w:r>
    </w:p>
    <w:p w:rsidR="00F1722A" w:rsidRPr="00F1722A" w:rsidRDefault="00F1722A" w:rsidP="00F1722A">
      <w:pPr>
        <w:spacing w:after="0" w:line="240" w:lineRule="auto"/>
        <w:jc w:val="both"/>
        <w:rPr>
          <w:rFonts w:ascii="Times New Roman" w:hAnsi="Times New Roman"/>
          <w:b/>
          <w:sz w:val="24"/>
          <w:szCs w:val="24"/>
        </w:rPr>
      </w:pPr>
      <w:r w:rsidRPr="00F1722A">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252"/>
        <w:gridCol w:w="2849"/>
      </w:tblGrid>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1</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Прізвище, ім’я, по батькові</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Комунальне підприємство «Черкасиводоканал» Черкаської міської ради</w:t>
            </w:r>
          </w:p>
        </w:tc>
      </w:tr>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2</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Паспортні дані, ідентифікаційний код (за наявності), ЕДРПОУ (обрати необхідне)</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ЄДРПОУ - 03357168</w:t>
            </w:r>
          </w:p>
        </w:tc>
      </w:tr>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3</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 xml:space="preserve">Вид об'єкта </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p>
        </w:tc>
      </w:tr>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4</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Адреса об’єкта, ЕІС-код точки (точок) комерційного обліку</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Додаток А до заяви- приєднання</w:t>
            </w:r>
          </w:p>
        </w:tc>
      </w:tr>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5</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Найменування Оператора, з яким Споживач уклав договір розподілу електричної енергії</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ПАТ «Черкасиобленерго»</w:t>
            </w:r>
          </w:p>
        </w:tc>
      </w:tr>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6</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p>
        </w:tc>
      </w:tr>
      <w:tr w:rsidR="00F1722A" w:rsidRPr="00F1722A" w:rsidTr="00EA20CD">
        <w:tc>
          <w:tcPr>
            <w:tcW w:w="439" w:type="dxa"/>
            <w:tcBorders>
              <w:top w:val="single" w:sz="4" w:space="0" w:color="auto"/>
              <w:left w:val="single" w:sz="4" w:space="0" w:color="auto"/>
              <w:bottom w:val="single" w:sz="4" w:space="0" w:color="auto"/>
              <w:right w:val="single" w:sz="4" w:space="0" w:color="auto"/>
            </w:tcBorders>
            <w:vAlign w:val="center"/>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7</w:t>
            </w:r>
          </w:p>
        </w:tc>
        <w:tc>
          <w:tcPr>
            <w:tcW w:w="6252"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Інформація про наявність пільг/субсидії* (є/немає)</w:t>
            </w:r>
          </w:p>
        </w:tc>
        <w:tc>
          <w:tcPr>
            <w:tcW w:w="2849" w:type="dxa"/>
            <w:tcBorders>
              <w:top w:val="single" w:sz="4" w:space="0" w:color="auto"/>
              <w:left w:val="single" w:sz="4" w:space="0" w:color="auto"/>
              <w:bottom w:val="single" w:sz="4" w:space="0" w:color="auto"/>
              <w:right w:val="single" w:sz="4" w:space="0" w:color="auto"/>
            </w:tcBorders>
          </w:tcPr>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немає</w:t>
            </w:r>
          </w:p>
        </w:tc>
      </w:tr>
    </w:tbl>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Початок постачання з «____» _____________р.</w:t>
      </w:r>
    </w:p>
    <w:p w:rsidR="00F1722A" w:rsidRPr="00F1722A" w:rsidRDefault="00F1722A" w:rsidP="00F1722A">
      <w:pPr>
        <w:spacing w:after="0" w:line="240" w:lineRule="auto"/>
        <w:jc w:val="both"/>
        <w:rPr>
          <w:rFonts w:ascii="Times New Roman" w:hAnsi="Times New Roman"/>
          <w:b/>
          <w:sz w:val="24"/>
          <w:szCs w:val="24"/>
        </w:rPr>
      </w:pPr>
      <w:r w:rsidRPr="00F1722A">
        <w:rPr>
          <w:rFonts w:ascii="Times New Roman" w:hAnsi="Times New Roman"/>
          <w:b/>
          <w:sz w:val="24"/>
          <w:szCs w:val="24"/>
        </w:rPr>
        <w:t>*Примітка: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Заповнюється Постачальником, якщо заява-приєднання надається для заповнення Постачальником.</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Заповнюється Споживачем, якщо заява-приєднання заповнюється Споживачем самостійно.</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1722A" w:rsidRPr="00F1722A" w:rsidRDefault="00F1722A" w:rsidP="00F1722A">
      <w:pPr>
        <w:spacing w:after="0" w:line="240" w:lineRule="auto"/>
        <w:jc w:val="both"/>
        <w:rPr>
          <w:rFonts w:ascii="Times New Roman" w:hAnsi="Times New Roman"/>
          <w:b/>
          <w:sz w:val="24"/>
          <w:szCs w:val="24"/>
        </w:rPr>
      </w:pPr>
    </w:p>
    <w:p w:rsidR="00F1722A" w:rsidRPr="00F1722A" w:rsidRDefault="00F1722A" w:rsidP="00F1722A">
      <w:pPr>
        <w:spacing w:after="0" w:line="240" w:lineRule="auto"/>
        <w:jc w:val="both"/>
        <w:rPr>
          <w:rFonts w:ascii="Times New Roman" w:hAnsi="Times New Roman"/>
          <w:b/>
          <w:sz w:val="24"/>
          <w:szCs w:val="24"/>
        </w:rPr>
      </w:pPr>
    </w:p>
    <w:p w:rsidR="00F1722A" w:rsidRPr="00F1722A" w:rsidRDefault="00F1722A" w:rsidP="00F1722A">
      <w:pPr>
        <w:spacing w:after="0" w:line="240" w:lineRule="auto"/>
        <w:jc w:val="both"/>
        <w:rPr>
          <w:rFonts w:ascii="Times New Roman" w:hAnsi="Times New Roman"/>
          <w:b/>
          <w:sz w:val="24"/>
          <w:szCs w:val="24"/>
        </w:rPr>
      </w:pPr>
      <w:r w:rsidRPr="00F1722A">
        <w:rPr>
          <w:rFonts w:ascii="Times New Roman" w:hAnsi="Times New Roman"/>
          <w:b/>
          <w:sz w:val="24"/>
          <w:szCs w:val="24"/>
        </w:rPr>
        <w:t>Відмітка про згоду Споживача на обробку персональних даних:</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b/>
          <w:sz w:val="24"/>
          <w:szCs w:val="24"/>
        </w:rPr>
        <w:t>____________________</w:t>
      </w:r>
      <w:r w:rsidRPr="00F1722A">
        <w:rPr>
          <w:rFonts w:ascii="Times New Roman" w:hAnsi="Times New Roman"/>
          <w:b/>
          <w:sz w:val="24"/>
          <w:szCs w:val="24"/>
        </w:rPr>
        <w:tab/>
        <w:t>_________________</w:t>
      </w:r>
      <w:r w:rsidRPr="00F1722A">
        <w:rPr>
          <w:rFonts w:ascii="Times New Roman" w:hAnsi="Times New Roman"/>
          <w:b/>
          <w:sz w:val="24"/>
          <w:szCs w:val="24"/>
        </w:rPr>
        <w:tab/>
        <w:t xml:space="preserve">     </w:t>
      </w:r>
      <w:r w:rsidRPr="00F1722A">
        <w:rPr>
          <w:rFonts w:ascii="Times New Roman" w:hAnsi="Times New Roman"/>
          <w:sz w:val="24"/>
          <w:szCs w:val="24"/>
          <w:u w:val="single"/>
        </w:rPr>
        <w:t>Іван СУХАРЬКОВ</w:t>
      </w:r>
    </w:p>
    <w:p w:rsidR="00F1722A" w:rsidRPr="00F1722A" w:rsidRDefault="00F1722A" w:rsidP="00F1722A">
      <w:pPr>
        <w:spacing w:after="0" w:line="240" w:lineRule="auto"/>
        <w:rPr>
          <w:rFonts w:ascii="Times New Roman" w:hAnsi="Times New Roman"/>
          <w:sz w:val="20"/>
          <w:szCs w:val="20"/>
        </w:rPr>
      </w:pPr>
      <w:r w:rsidRPr="00F1722A">
        <w:rPr>
          <w:rFonts w:ascii="Times New Roman" w:hAnsi="Times New Roman"/>
          <w:sz w:val="20"/>
          <w:szCs w:val="20"/>
        </w:rPr>
        <w:tab/>
        <w:t>(дата)</w:t>
      </w:r>
      <w:r w:rsidRPr="00F1722A">
        <w:rPr>
          <w:rFonts w:ascii="Times New Roman" w:hAnsi="Times New Roman"/>
          <w:sz w:val="20"/>
          <w:szCs w:val="20"/>
        </w:rPr>
        <w:tab/>
      </w:r>
      <w:r w:rsidRPr="00F1722A">
        <w:rPr>
          <w:rFonts w:ascii="Times New Roman" w:hAnsi="Times New Roman"/>
          <w:sz w:val="20"/>
          <w:szCs w:val="20"/>
        </w:rPr>
        <w:tab/>
      </w:r>
      <w:r w:rsidRPr="00F1722A">
        <w:rPr>
          <w:rFonts w:ascii="Times New Roman" w:hAnsi="Times New Roman"/>
          <w:sz w:val="20"/>
          <w:szCs w:val="20"/>
        </w:rPr>
        <w:tab/>
        <w:t>(особистий підпис)</w:t>
      </w:r>
      <w:r w:rsidRPr="00F1722A">
        <w:rPr>
          <w:rFonts w:ascii="Times New Roman" w:hAnsi="Times New Roman"/>
          <w:sz w:val="20"/>
          <w:szCs w:val="20"/>
        </w:rPr>
        <w:tab/>
      </w:r>
      <w:r w:rsidRPr="00F1722A">
        <w:rPr>
          <w:rFonts w:ascii="Times New Roman" w:hAnsi="Times New Roman"/>
          <w:sz w:val="20"/>
          <w:szCs w:val="20"/>
        </w:rPr>
        <w:tab/>
        <w:t>(П.І.Б. Споживача)</w:t>
      </w:r>
    </w:p>
    <w:p w:rsidR="00F1722A" w:rsidRPr="00F1722A" w:rsidRDefault="00F1722A" w:rsidP="00F1722A">
      <w:pPr>
        <w:spacing w:after="0" w:line="240" w:lineRule="auto"/>
        <w:jc w:val="both"/>
        <w:rPr>
          <w:rFonts w:ascii="Times New Roman" w:hAnsi="Times New Roman"/>
          <w:b/>
          <w:sz w:val="24"/>
          <w:szCs w:val="24"/>
        </w:rPr>
      </w:pPr>
    </w:p>
    <w:p w:rsidR="00F1722A" w:rsidRPr="00F1722A" w:rsidRDefault="00F1722A" w:rsidP="00F1722A">
      <w:pPr>
        <w:spacing w:after="0" w:line="240" w:lineRule="auto"/>
        <w:jc w:val="both"/>
        <w:rPr>
          <w:rFonts w:ascii="Times New Roman" w:hAnsi="Times New Roman"/>
          <w:b/>
          <w:sz w:val="24"/>
          <w:szCs w:val="24"/>
        </w:rPr>
      </w:pPr>
      <w:r w:rsidRPr="00F1722A">
        <w:rPr>
          <w:rFonts w:ascii="Times New Roman" w:hAnsi="Times New Roman"/>
          <w:b/>
          <w:sz w:val="24"/>
          <w:szCs w:val="24"/>
        </w:rPr>
        <w:t>*Примітка:</w:t>
      </w:r>
    </w:p>
    <w:p w:rsidR="00F1722A" w:rsidRPr="00F1722A" w:rsidRDefault="00F1722A" w:rsidP="00F1722A">
      <w:pPr>
        <w:spacing w:after="0" w:line="240" w:lineRule="auto"/>
        <w:jc w:val="both"/>
        <w:rPr>
          <w:rFonts w:ascii="Times New Roman" w:hAnsi="Times New Roman"/>
          <w:sz w:val="24"/>
          <w:szCs w:val="24"/>
        </w:rPr>
      </w:pPr>
      <w:r w:rsidRPr="00F1722A">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F1722A" w:rsidRPr="00F1722A" w:rsidRDefault="00F1722A" w:rsidP="00F1722A">
      <w:pPr>
        <w:spacing w:after="0" w:line="240" w:lineRule="auto"/>
        <w:rPr>
          <w:rFonts w:ascii="Times New Roman" w:hAnsi="Times New Roman"/>
          <w:sz w:val="24"/>
          <w:szCs w:val="24"/>
        </w:rPr>
      </w:pPr>
    </w:p>
    <w:p w:rsidR="00F1722A" w:rsidRPr="00F1722A" w:rsidRDefault="00F1722A" w:rsidP="00F1722A">
      <w:pPr>
        <w:spacing w:after="0" w:line="240" w:lineRule="auto"/>
        <w:rPr>
          <w:rFonts w:ascii="Times New Roman" w:hAnsi="Times New Roman"/>
          <w:b/>
          <w:sz w:val="24"/>
          <w:szCs w:val="24"/>
        </w:rPr>
      </w:pPr>
      <w:r w:rsidRPr="00F1722A">
        <w:rPr>
          <w:rFonts w:ascii="Times New Roman" w:hAnsi="Times New Roman"/>
          <w:b/>
          <w:sz w:val="24"/>
          <w:szCs w:val="24"/>
        </w:rPr>
        <w:t>Реквізити Споживача:</w:t>
      </w:r>
    </w:p>
    <w:p w:rsidR="00F1722A" w:rsidRPr="00F1722A" w:rsidRDefault="00F1722A" w:rsidP="00F1722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1722A">
        <w:rPr>
          <w:rFonts w:ascii="Times New Roman" w:hAnsi="Times New Roman"/>
          <w:b/>
          <w:bCs/>
          <w:sz w:val="24"/>
          <w:szCs w:val="24"/>
          <w:lang w:eastAsia="ar-SA"/>
        </w:rPr>
        <w:t>КП “Черкасиводоканал”</w:t>
      </w:r>
    </w:p>
    <w:p w:rsidR="00F1722A" w:rsidRPr="00F1722A" w:rsidRDefault="00F1722A" w:rsidP="00F1722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1722A">
        <w:rPr>
          <w:rFonts w:ascii="Times New Roman" w:hAnsi="Times New Roman"/>
          <w:b/>
          <w:bCs/>
          <w:sz w:val="24"/>
          <w:szCs w:val="24"/>
          <w:lang w:eastAsia="ar-SA"/>
        </w:rPr>
        <w:t xml:space="preserve">18036, м. Черкаси, </w:t>
      </w:r>
    </w:p>
    <w:p w:rsidR="00F1722A" w:rsidRPr="00F1722A" w:rsidRDefault="00F1722A" w:rsidP="00F1722A">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1722A">
        <w:rPr>
          <w:rFonts w:ascii="Times New Roman" w:hAnsi="Times New Roman"/>
          <w:b/>
          <w:bCs/>
          <w:sz w:val="24"/>
          <w:szCs w:val="24"/>
          <w:lang w:eastAsia="ar-SA"/>
        </w:rPr>
        <w:t>вул. Гетьмана Сагайдачного, 12</w:t>
      </w:r>
    </w:p>
    <w:p w:rsidR="00F1722A" w:rsidRPr="00F1722A" w:rsidRDefault="00F1722A" w:rsidP="00F1722A">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r w:rsidRPr="00F1722A">
        <w:rPr>
          <w:rFonts w:ascii="Times New Roman" w:hAnsi="Times New Roman"/>
          <w:sz w:val="24"/>
          <w:szCs w:val="24"/>
          <w:lang w:eastAsia="ar-SA"/>
        </w:rPr>
        <w:t>тел/факс (0472) 37-33-00</w:t>
      </w:r>
    </w:p>
    <w:p w:rsidR="00F1722A" w:rsidRPr="00F1722A" w:rsidRDefault="00F1722A" w:rsidP="00F1722A">
      <w:pPr>
        <w:widowControl w:val="0"/>
        <w:suppressLineNumbers/>
        <w:suppressAutoHyphens/>
        <w:autoSpaceDE w:val="0"/>
        <w:spacing w:after="0" w:line="240" w:lineRule="auto"/>
        <w:ind w:right="-250"/>
        <w:rPr>
          <w:rFonts w:ascii="Times New Roman" w:hAnsi="Times New Roman"/>
          <w:sz w:val="24"/>
          <w:szCs w:val="24"/>
          <w:lang w:eastAsia="ar-SA"/>
        </w:rPr>
      </w:pPr>
      <w:r w:rsidRPr="00F1722A">
        <w:rPr>
          <w:rFonts w:ascii="Times New Roman" w:hAnsi="Times New Roman"/>
          <w:sz w:val="24"/>
          <w:szCs w:val="24"/>
          <w:lang w:eastAsia="ar-SA"/>
        </w:rPr>
        <w:t xml:space="preserve">р/р UA653510050000026003317673900  </w:t>
      </w:r>
      <w:r w:rsidRPr="00F1722A">
        <w:rPr>
          <w:rFonts w:ascii="Times New Roman" w:hAnsi="Times New Roman"/>
          <w:sz w:val="24"/>
          <w:szCs w:val="24"/>
          <w:lang w:eastAsia="ar-SA"/>
        </w:rPr>
        <w:br/>
        <w:t xml:space="preserve">в АТ “УкрСиббанк”, код ЄДРПОУ 03357168 </w:t>
      </w:r>
    </w:p>
    <w:p w:rsidR="00F1722A" w:rsidRPr="00F1722A" w:rsidRDefault="00F1722A" w:rsidP="00F1722A">
      <w:pPr>
        <w:widowControl w:val="0"/>
        <w:suppressLineNumbers/>
        <w:suppressAutoHyphens/>
        <w:autoSpaceDE w:val="0"/>
        <w:spacing w:after="0" w:line="240" w:lineRule="auto"/>
        <w:rPr>
          <w:rFonts w:ascii="Times New Roman" w:hAnsi="Times New Roman"/>
          <w:sz w:val="24"/>
          <w:szCs w:val="24"/>
          <w:lang w:eastAsia="ar-SA"/>
        </w:rPr>
      </w:pPr>
      <w:r w:rsidRPr="00F1722A">
        <w:rPr>
          <w:rFonts w:ascii="Times New Roman" w:hAnsi="Times New Roman"/>
          <w:sz w:val="24"/>
          <w:szCs w:val="24"/>
          <w:lang w:eastAsia="ar-SA"/>
        </w:rPr>
        <w:t>ІПН 033571623012</w:t>
      </w:r>
    </w:p>
    <w:p w:rsidR="00F1722A" w:rsidRPr="00F1722A" w:rsidRDefault="00F1722A" w:rsidP="00F1722A">
      <w:pPr>
        <w:widowControl w:val="0"/>
        <w:suppressLineNumbers/>
        <w:suppressAutoHyphens/>
        <w:autoSpaceDE w:val="0"/>
        <w:spacing w:after="0" w:line="240" w:lineRule="auto"/>
        <w:rPr>
          <w:rFonts w:ascii="Times New Roman" w:hAnsi="Times New Roman"/>
          <w:sz w:val="24"/>
          <w:szCs w:val="24"/>
          <w:lang w:eastAsia="ar-SA"/>
        </w:rPr>
      </w:pPr>
      <w:r w:rsidRPr="00F1722A">
        <w:rPr>
          <w:rFonts w:ascii="Times New Roman" w:hAnsi="Times New Roman"/>
          <w:sz w:val="24"/>
          <w:szCs w:val="24"/>
          <w:lang w:eastAsia="ar-SA"/>
        </w:rPr>
        <w:t xml:space="preserve">E-mail: </w:t>
      </w:r>
      <w:r w:rsidRPr="00F1722A">
        <w:rPr>
          <w:rFonts w:ascii="Times New Roman" w:hAnsi="Times New Roman"/>
          <w:sz w:val="24"/>
          <w:szCs w:val="24"/>
          <w:u w:val="single"/>
          <w:lang w:eastAsia="ar-SA"/>
        </w:rPr>
        <w:t>ck.vodokanal@gmail.com.</w:t>
      </w:r>
    </w:p>
    <w:p w:rsidR="00F1722A" w:rsidRPr="00F1722A" w:rsidRDefault="00F1722A" w:rsidP="00F1722A">
      <w:pPr>
        <w:spacing w:after="0" w:line="240" w:lineRule="auto"/>
        <w:rPr>
          <w:rFonts w:ascii="Times New Roman" w:hAnsi="Times New Roman"/>
          <w:sz w:val="24"/>
          <w:szCs w:val="24"/>
        </w:rPr>
      </w:pPr>
    </w:p>
    <w:p w:rsidR="00F1722A" w:rsidRPr="00F1722A" w:rsidRDefault="00F1722A" w:rsidP="00F1722A">
      <w:pPr>
        <w:spacing w:after="0" w:line="240" w:lineRule="auto"/>
        <w:rPr>
          <w:rFonts w:ascii="Times New Roman" w:hAnsi="Times New Roman"/>
          <w:sz w:val="24"/>
          <w:szCs w:val="24"/>
        </w:rPr>
      </w:pPr>
    </w:p>
    <w:p w:rsidR="00F1722A" w:rsidRPr="00F1722A" w:rsidRDefault="00F1722A" w:rsidP="00F1722A">
      <w:pPr>
        <w:spacing w:after="0" w:line="240" w:lineRule="auto"/>
        <w:rPr>
          <w:rFonts w:ascii="Times New Roman" w:hAnsi="Times New Roman"/>
          <w:b/>
          <w:sz w:val="24"/>
          <w:szCs w:val="24"/>
        </w:rPr>
      </w:pPr>
      <w:r w:rsidRPr="00F1722A">
        <w:rPr>
          <w:rFonts w:ascii="Times New Roman" w:hAnsi="Times New Roman"/>
          <w:b/>
          <w:sz w:val="24"/>
          <w:szCs w:val="24"/>
        </w:rPr>
        <w:t>Відмітка про підписання Споживачем цієї заяви-приєднання:</w:t>
      </w:r>
    </w:p>
    <w:p w:rsidR="00F1722A" w:rsidRPr="00F1722A" w:rsidRDefault="00F1722A" w:rsidP="00F1722A">
      <w:pPr>
        <w:spacing w:after="0" w:line="240" w:lineRule="auto"/>
        <w:jc w:val="both"/>
        <w:rPr>
          <w:rFonts w:ascii="Times New Roman" w:hAnsi="Times New Roman"/>
          <w:b/>
          <w:sz w:val="24"/>
          <w:szCs w:val="24"/>
        </w:rPr>
      </w:pPr>
      <w:r w:rsidRPr="00F1722A">
        <w:rPr>
          <w:rFonts w:ascii="Times New Roman" w:hAnsi="Times New Roman"/>
          <w:b/>
          <w:sz w:val="24"/>
          <w:szCs w:val="24"/>
        </w:rPr>
        <w:t>____________________</w:t>
      </w:r>
      <w:r w:rsidRPr="00F1722A">
        <w:rPr>
          <w:rFonts w:ascii="Times New Roman" w:hAnsi="Times New Roman"/>
          <w:b/>
          <w:sz w:val="24"/>
          <w:szCs w:val="24"/>
        </w:rPr>
        <w:tab/>
      </w:r>
      <w:r w:rsidRPr="00F1722A">
        <w:rPr>
          <w:rFonts w:ascii="Times New Roman" w:hAnsi="Times New Roman"/>
          <w:b/>
          <w:sz w:val="24"/>
          <w:szCs w:val="24"/>
        </w:rPr>
        <w:tab/>
        <w:t>_________________</w:t>
      </w:r>
      <w:r w:rsidRPr="00F1722A">
        <w:rPr>
          <w:rFonts w:ascii="Times New Roman" w:hAnsi="Times New Roman"/>
          <w:b/>
          <w:sz w:val="24"/>
          <w:szCs w:val="24"/>
        </w:rPr>
        <w:tab/>
        <w:t xml:space="preserve">_  </w:t>
      </w:r>
      <w:r w:rsidRPr="00F1722A">
        <w:rPr>
          <w:rFonts w:ascii="Times New Roman" w:hAnsi="Times New Roman"/>
          <w:sz w:val="24"/>
          <w:szCs w:val="24"/>
          <w:u w:val="single"/>
        </w:rPr>
        <w:t xml:space="preserve"> Іван СУХАРЬКОВ</w:t>
      </w:r>
    </w:p>
    <w:p w:rsidR="00F1722A" w:rsidRPr="00F1722A" w:rsidRDefault="00F1722A" w:rsidP="00F1722A">
      <w:pPr>
        <w:spacing w:after="0" w:line="240" w:lineRule="auto"/>
        <w:rPr>
          <w:rFonts w:ascii="Times New Roman" w:hAnsi="Times New Roman"/>
          <w:sz w:val="24"/>
          <w:szCs w:val="24"/>
        </w:rPr>
      </w:pPr>
      <w:r w:rsidRPr="00F1722A">
        <w:rPr>
          <w:rFonts w:ascii="Times New Roman" w:hAnsi="Times New Roman"/>
          <w:sz w:val="20"/>
          <w:szCs w:val="20"/>
        </w:rPr>
        <w:t>(дата подання заяви-приєднання)</w:t>
      </w:r>
      <w:r w:rsidRPr="00F1722A">
        <w:rPr>
          <w:rFonts w:ascii="Times New Roman" w:hAnsi="Times New Roman"/>
          <w:sz w:val="20"/>
          <w:szCs w:val="20"/>
        </w:rPr>
        <w:tab/>
        <w:t xml:space="preserve"> (особистий підпис)</w:t>
      </w:r>
      <w:r w:rsidRPr="00F1722A">
        <w:rPr>
          <w:rFonts w:ascii="Times New Roman" w:hAnsi="Times New Roman"/>
          <w:sz w:val="20"/>
          <w:szCs w:val="20"/>
        </w:rPr>
        <w:tab/>
      </w:r>
      <w:r w:rsidRPr="00F1722A">
        <w:rPr>
          <w:rFonts w:ascii="Times New Roman" w:hAnsi="Times New Roman"/>
          <w:sz w:val="20"/>
          <w:szCs w:val="20"/>
        </w:rPr>
        <w:tab/>
        <w:t>(П.І.Б. Споживача)</w:t>
      </w: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line="240" w:lineRule="auto"/>
        <w:jc w:val="both"/>
        <w:rPr>
          <w:rFonts w:ascii="Times New Roman" w:hAnsi="Times New Roman"/>
          <w:sz w:val="24"/>
          <w:szCs w:val="24"/>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p>
    <w:p w:rsidR="00F1722A" w:rsidRPr="00F1722A" w:rsidRDefault="00F1722A" w:rsidP="00F1722A">
      <w:pPr>
        <w:spacing w:after="0"/>
        <w:jc w:val="right"/>
        <w:rPr>
          <w:rFonts w:ascii="Times New Roman" w:hAnsi="Times New Roman"/>
          <w:b/>
        </w:rPr>
      </w:pPr>
      <w:r w:rsidRPr="00F1722A">
        <w:rPr>
          <w:rFonts w:ascii="Times New Roman" w:hAnsi="Times New Roman"/>
          <w:b/>
        </w:rPr>
        <w:lastRenderedPageBreak/>
        <w:t>Додаток А</w:t>
      </w:r>
    </w:p>
    <w:p w:rsidR="00F1722A" w:rsidRPr="00F1722A" w:rsidRDefault="00F1722A" w:rsidP="00F1722A">
      <w:pPr>
        <w:spacing w:after="0"/>
        <w:jc w:val="right"/>
        <w:rPr>
          <w:rFonts w:ascii="Times New Roman" w:hAnsi="Times New Roman"/>
          <w:b/>
        </w:rPr>
      </w:pPr>
      <w:r w:rsidRPr="00F1722A">
        <w:rPr>
          <w:rFonts w:ascii="Times New Roman" w:hAnsi="Times New Roman"/>
          <w:b/>
        </w:rPr>
        <w:t xml:space="preserve">до заяви-приєднання до умов договору </w:t>
      </w:r>
    </w:p>
    <w:p w:rsidR="00F1722A" w:rsidRPr="00F1722A" w:rsidRDefault="00F1722A" w:rsidP="00F1722A">
      <w:pPr>
        <w:spacing w:after="0"/>
        <w:jc w:val="right"/>
        <w:rPr>
          <w:rFonts w:ascii="Times New Roman" w:hAnsi="Times New Roman"/>
          <w:b/>
          <w:lang w:val="ru-RU"/>
        </w:rPr>
      </w:pPr>
      <w:r w:rsidRPr="00F1722A">
        <w:rPr>
          <w:rFonts w:ascii="Times New Roman" w:hAnsi="Times New Roman"/>
          <w:b/>
        </w:rPr>
        <w:t>про постачання електричної енергії споживачу</w:t>
      </w:r>
    </w:p>
    <w:p w:rsidR="00F1722A" w:rsidRPr="00F1722A" w:rsidRDefault="00F1722A" w:rsidP="00F1722A">
      <w:pPr>
        <w:spacing w:after="0"/>
        <w:jc w:val="right"/>
        <w:rPr>
          <w:rFonts w:ascii="Times New Roman" w:hAnsi="Times New Roman"/>
          <w:lang w:val="ru-RU"/>
        </w:rPr>
      </w:pPr>
    </w:p>
    <w:p w:rsidR="00F1722A" w:rsidRPr="00F1722A" w:rsidRDefault="00F1722A" w:rsidP="00F1722A">
      <w:pPr>
        <w:jc w:val="center"/>
        <w:rPr>
          <w:rFonts w:ascii="Times New Roman" w:hAnsi="Times New Roman"/>
          <w:b/>
          <w:u w:val="single"/>
        </w:rPr>
      </w:pPr>
      <w:r w:rsidRPr="00F1722A">
        <w:rPr>
          <w:rFonts w:ascii="Times New Roman" w:hAnsi="Times New Roman"/>
          <w:b/>
          <w:u w:val="single"/>
        </w:rPr>
        <w:t xml:space="preserve">Назва Споживача:   </w:t>
      </w:r>
      <w:r w:rsidRPr="00F1722A">
        <w:rPr>
          <w:rFonts w:ascii="Times New Roman" w:hAnsi="Times New Roman"/>
          <w:b/>
          <w:u w:val="single"/>
        </w:rPr>
        <w:tab/>
        <w:t>Комунальне підприємство «Черкасиводоканал» Черкаської міської ради</w:t>
      </w:r>
    </w:p>
    <w:p w:rsidR="00F1722A" w:rsidRPr="00F1722A" w:rsidRDefault="00F1722A" w:rsidP="00F1722A">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color w:val="000000"/>
          <w:kern w:val="3"/>
          <w:lang w:eastAsia="ru-RU"/>
        </w:rPr>
      </w:pPr>
    </w:p>
    <w:tbl>
      <w:tblPr>
        <w:tblStyle w:val="120"/>
        <w:tblW w:w="9497" w:type="dxa"/>
        <w:tblInd w:w="250" w:type="dxa"/>
        <w:tblLayout w:type="fixed"/>
        <w:tblLook w:val="04A0" w:firstRow="1" w:lastRow="0" w:firstColumn="1" w:lastColumn="0" w:noHBand="0" w:noVBand="1"/>
      </w:tblPr>
      <w:tblGrid>
        <w:gridCol w:w="1134"/>
        <w:gridCol w:w="3827"/>
        <w:gridCol w:w="4536"/>
      </w:tblGrid>
      <w:tr w:rsidR="00F1722A" w:rsidRPr="00F1722A" w:rsidTr="00EA20CD">
        <w:trPr>
          <w:trHeight w:val="1008"/>
        </w:trPr>
        <w:tc>
          <w:tcPr>
            <w:tcW w:w="1134" w:type="dxa"/>
            <w:vAlign w:val="center"/>
          </w:tcPr>
          <w:p w:rsidR="00F1722A" w:rsidRPr="00F1722A" w:rsidRDefault="00F1722A" w:rsidP="00F1722A">
            <w:pPr>
              <w:jc w:val="center"/>
              <w:rPr>
                <w:rFonts w:cs="Calibri"/>
                <w:sz w:val="16"/>
                <w:szCs w:val="16"/>
                <w:lang w:val="uk-UA"/>
              </w:rPr>
            </w:pPr>
            <w:r w:rsidRPr="00F1722A">
              <w:rPr>
                <w:rFonts w:cs="Calibri"/>
                <w:i/>
                <w:sz w:val="16"/>
                <w:szCs w:val="16"/>
                <w:lang w:val="uk-UA"/>
              </w:rPr>
              <w:t>№</w:t>
            </w:r>
            <w:r w:rsidRPr="00F1722A">
              <w:rPr>
                <w:rFonts w:cs="Calibri"/>
                <w:sz w:val="16"/>
                <w:szCs w:val="16"/>
                <w:lang w:val="uk-UA"/>
              </w:rPr>
              <w:t>п/п</w:t>
            </w:r>
          </w:p>
        </w:tc>
        <w:tc>
          <w:tcPr>
            <w:tcW w:w="3827" w:type="dxa"/>
            <w:vAlign w:val="center"/>
          </w:tcPr>
          <w:p w:rsidR="00F1722A" w:rsidRPr="00F1722A" w:rsidRDefault="00F1722A" w:rsidP="00F1722A">
            <w:pPr>
              <w:jc w:val="center"/>
              <w:rPr>
                <w:rFonts w:cs="Calibri"/>
                <w:sz w:val="16"/>
                <w:szCs w:val="16"/>
                <w:lang w:val="uk-UA"/>
              </w:rPr>
            </w:pPr>
            <w:r w:rsidRPr="00F1722A">
              <w:rPr>
                <w:rFonts w:cs="Calibri"/>
                <w:sz w:val="16"/>
                <w:szCs w:val="16"/>
                <w:lang w:val="uk-UA"/>
              </w:rPr>
              <w:t>Адреса об’єкта</w:t>
            </w:r>
          </w:p>
        </w:tc>
        <w:tc>
          <w:tcPr>
            <w:tcW w:w="4536" w:type="dxa"/>
            <w:vAlign w:val="center"/>
          </w:tcPr>
          <w:p w:rsidR="00F1722A" w:rsidRPr="00F1722A" w:rsidRDefault="00F1722A" w:rsidP="00F1722A">
            <w:pPr>
              <w:jc w:val="center"/>
              <w:rPr>
                <w:sz w:val="18"/>
                <w:szCs w:val="18"/>
              </w:rPr>
            </w:pPr>
            <w:r w:rsidRPr="00F1722A">
              <w:rPr>
                <w:sz w:val="18"/>
                <w:szCs w:val="18"/>
              </w:rPr>
              <w:t>ЕІС-код точок комерційного обліку</w:t>
            </w:r>
          </w:p>
        </w:tc>
      </w:tr>
      <w:tr w:rsidR="00F1722A" w:rsidRPr="00F1722A" w:rsidTr="00EA20CD">
        <w:trPr>
          <w:trHeight w:val="158"/>
        </w:trPr>
        <w:tc>
          <w:tcPr>
            <w:tcW w:w="1134" w:type="dxa"/>
            <w:vMerge w:val="restart"/>
            <w:vAlign w:val="center"/>
          </w:tcPr>
          <w:p w:rsidR="00F1722A" w:rsidRPr="00F1722A" w:rsidRDefault="00F1722A" w:rsidP="00F1722A">
            <w:pPr>
              <w:jc w:val="center"/>
              <w:rPr>
                <w:rFonts w:cs="Calibri"/>
                <w:sz w:val="16"/>
                <w:szCs w:val="16"/>
                <w:lang w:val="uk-UA"/>
              </w:rPr>
            </w:pPr>
            <w:r w:rsidRPr="00F1722A">
              <w:rPr>
                <w:rFonts w:cs="Calibri"/>
                <w:sz w:val="16"/>
                <w:szCs w:val="16"/>
                <w:lang w:val="en-US"/>
              </w:rPr>
              <w:t>1</w:t>
            </w:r>
            <w:r w:rsidRPr="00F1722A">
              <w:rPr>
                <w:rFonts w:cs="Calibri"/>
                <w:sz w:val="16"/>
                <w:szCs w:val="16"/>
                <w:lang w:val="uk-UA"/>
              </w:rPr>
              <w:t>.</w:t>
            </w:r>
          </w:p>
        </w:tc>
        <w:tc>
          <w:tcPr>
            <w:tcW w:w="3827" w:type="dxa"/>
            <w:vMerge w:val="restart"/>
            <w:vAlign w:val="center"/>
          </w:tcPr>
          <w:p w:rsidR="00F1722A" w:rsidRPr="00F1722A" w:rsidRDefault="00F1722A" w:rsidP="00F1722A">
            <w:pPr>
              <w:jc w:val="center"/>
              <w:rPr>
                <w:rFonts w:cstheme="minorHAnsi"/>
                <w:sz w:val="16"/>
                <w:szCs w:val="16"/>
                <w:lang w:val="uk-UA"/>
              </w:rPr>
            </w:pPr>
            <w:r w:rsidRPr="00F1722A">
              <w:rPr>
                <w:rFonts w:cstheme="minorHAnsi"/>
                <w:sz w:val="16"/>
                <w:szCs w:val="16"/>
                <w:lang w:val="uk-UA"/>
              </w:rPr>
              <w:t>с. Сокирно</w:t>
            </w:r>
          </w:p>
          <w:p w:rsidR="00F1722A" w:rsidRPr="00F1722A" w:rsidRDefault="00F1722A" w:rsidP="00F1722A">
            <w:pPr>
              <w:jc w:val="center"/>
              <w:rPr>
                <w:rFonts w:cstheme="minorHAnsi"/>
                <w:sz w:val="18"/>
                <w:szCs w:val="18"/>
                <w:lang w:val="uk-UA"/>
              </w:rPr>
            </w:pPr>
            <w:r w:rsidRPr="00F1722A">
              <w:rPr>
                <w:rFonts w:cstheme="minorHAnsi"/>
                <w:sz w:val="16"/>
                <w:szCs w:val="16"/>
                <w:lang w:val="uk-UA"/>
              </w:rPr>
              <w:t>ПС «Сокирно» 110/35/6</w:t>
            </w:r>
          </w:p>
        </w:tc>
        <w:tc>
          <w:tcPr>
            <w:tcW w:w="4536" w:type="dxa"/>
          </w:tcPr>
          <w:p w:rsidR="00F1722A" w:rsidRPr="00F1722A" w:rsidRDefault="00F1722A" w:rsidP="00F1722A">
            <w:pPr>
              <w:jc w:val="center"/>
              <w:rPr>
                <w:sz w:val="18"/>
                <w:szCs w:val="18"/>
              </w:rPr>
            </w:pPr>
            <w:r w:rsidRPr="00F1722A">
              <w:rPr>
                <w:sz w:val="18"/>
                <w:szCs w:val="18"/>
              </w:rPr>
              <w:t>62Z7236098343923</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62Z3829408465884</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62Z505535794076R</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62Z013587827707F</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62Z172420059869Q</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62Z872021399372R</w:t>
            </w:r>
          </w:p>
        </w:tc>
      </w:tr>
      <w:tr w:rsidR="00F1722A" w:rsidRPr="00F1722A" w:rsidTr="00EA20CD">
        <w:trPr>
          <w:trHeight w:val="158"/>
        </w:trPr>
        <w:tc>
          <w:tcPr>
            <w:tcW w:w="1134" w:type="dxa"/>
            <w:vMerge w:val="restart"/>
            <w:vAlign w:val="center"/>
          </w:tcPr>
          <w:p w:rsidR="00F1722A" w:rsidRPr="00F1722A" w:rsidRDefault="00F1722A" w:rsidP="00F1722A">
            <w:pPr>
              <w:jc w:val="center"/>
              <w:rPr>
                <w:rFonts w:cs="Calibri"/>
                <w:sz w:val="16"/>
                <w:szCs w:val="16"/>
                <w:lang w:val="uk-UA"/>
              </w:rPr>
            </w:pPr>
            <w:r w:rsidRPr="00F1722A">
              <w:rPr>
                <w:rFonts w:cs="Calibri"/>
                <w:sz w:val="16"/>
                <w:szCs w:val="16"/>
                <w:lang w:val="uk-UA"/>
              </w:rPr>
              <w:t>2.</w:t>
            </w:r>
          </w:p>
        </w:tc>
        <w:tc>
          <w:tcPr>
            <w:tcW w:w="3827" w:type="dxa"/>
            <w:vMerge w:val="restart"/>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Черкаси, Соснівка, 24 квартал ПС «Західна»</w:t>
            </w:r>
          </w:p>
        </w:tc>
        <w:tc>
          <w:tcPr>
            <w:tcW w:w="4536" w:type="dxa"/>
          </w:tcPr>
          <w:p w:rsidR="00F1722A" w:rsidRPr="00F1722A" w:rsidRDefault="00F1722A" w:rsidP="00F1722A">
            <w:pPr>
              <w:jc w:val="center"/>
              <w:rPr>
                <w:sz w:val="18"/>
                <w:szCs w:val="18"/>
              </w:rPr>
            </w:pPr>
            <w:r w:rsidRPr="00F1722A">
              <w:rPr>
                <w:sz w:val="18"/>
                <w:szCs w:val="18"/>
              </w:rPr>
              <w:t>62Z3200635389928</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62Z8221837898277</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62Z450218129949В</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62Z2655522539630</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62Z671378901663В</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62Z229664615960Z</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62Z978132418577N</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62Z564707430705T</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62Z912753396968T</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62Z596142422907J</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62Z999287468336X</w:t>
            </w:r>
          </w:p>
        </w:tc>
      </w:tr>
      <w:tr w:rsidR="00F1722A" w:rsidRPr="00F1722A" w:rsidTr="00EA20CD">
        <w:trPr>
          <w:trHeight w:val="158"/>
        </w:trPr>
        <w:tc>
          <w:tcPr>
            <w:tcW w:w="1134" w:type="dxa"/>
            <w:vMerge w:val="restart"/>
            <w:vAlign w:val="center"/>
          </w:tcPr>
          <w:p w:rsidR="00F1722A" w:rsidRPr="00F1722A" w:rsidRDefault="00F1722A" w:rsidP="00F1722A">
            <w:pPr>
              <w:jc w:val="center"/>
              <w:rPr>
                <w:rFonts w:cs="Calibri"/>
                <w:sz w:val="16"/>
                <w:szCs w:val="16"/>
                <w:lang w:val="uk-UA"/>
              </w:rPr>
            </w:pPr>
            <w:r w:rsidRPr="00F1722A">
              <w:rPr>
                <w:rFonts w:cs="Calibri"/>
                <w:sz w:val="16"/>
                <w:szCs w:val="16"/>
                <w:lang w:val="uk-UA"/>
              </w:rPr>
              <w:t>3.</w:t>
            </w:r>
          </w:p>
        </w:tc>
        <w:tc>
          <w:tcPr>
            <w:tcW w:w="3827" w:type="dxa"/>
            <w:vMerge w:val="restart"/>
            <w:vAlign w:val="center"/>
          </w:tcPr>
          <w:p w:rsidR="00F1722A" w:rsidRPr="00F1722A" w:rsidRDefault="00F1722A" w:rsidP="00F1722A">
            <w:pPr>
              <w:ind w:left="-165" w:right="-108"/>
              <w:jc w:val="center"/>
              <w:rPr>
                <w:rFonts w:cstheme="minorHAnsi"/>
                <w:sz w:val="16"/>
                <w:szCs w:val="16"/>
                <w:lang w:val="uk-UA"/>
              </w:rPr>
            </w:pPr>
            <w:r w:rsidRPr="00F1722A">
              <w:rPr>
                <w:rFonts w:cstheme="minorHAnsi"/>
                <w:sz w:val="16"/>
                <w:szCs w:val="16"/>
                <w:lang w:val="uk-UA"/>
              </w:rPr>
              <w:t>Черкаси, вул. Гетьмана Сагайдачного, 12,</w:t>
            </w:r>
          </w:p>
          <w:p w:rsidR="00F1722A" w:rsidRPr="00F1722A" w:rsidRDefault="00F1722A" w:rsidP="00F1722A">
            <w:pPr>
              <w:jc w:val="center"/>
              <w:rPr>
                <w:rFonts w:cs="Calibr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62Z9502130065635</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62Z410429029547С</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62Z33825365158I</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62Z168197290845F</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62Z756434697241P</w:t>
            </w:r>
          </w:p>
        </w:tc>
      </w:tr>
      <w:tr w:rsidR="00F1722A" w:rsidRPr="00F1722A" w:rsidTr="00EA20CD">
        <w:trPr>
          <w:trHeight w:val="158"/>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62Z0546262591095</w:t>
            </w:r>
          </w:p>
        </w:tc>
      </w:tr>
      <w:tr w:rsidR="00F1722A" w:rsidRPr="00F1722A" w:rsidTr="00EA20CD">
        <w:trPr>
          <w:trHeight w:val="158"/>
        </w:trPr>
        <w:tc>
          <w:tcPr>
            <w:tcW w:w="1134" w:type="dxa"/>
            <w:vMerge w:val="restart"/>
            <w:vAlign w:val="center"/>
          </w:tcPr>
          <w:p w:rsidR="00F1722A" w:rsidRPr="00F1722A" w:rsidRDefault="00F1722A" w:rsidP="00F1722A">
            <w:pPr>
              <w:jc w:val="center"/>
              <w:rPr>
                <w:rFonts w:cs="Calibri"/>
                <w:sz w:val="16"/>
                <w:szCs w:val="16"/>
                <w:lang w:val="uk-UA"/>
              </w:rPr>
            </w:pPr>
            <w:r w:rsidRPr="00F1722A">
              <w:rPr>
                <w:rFonts w:cs="Calibri"/>
                <w:sz w:val="16"/>
                <w:szCs w:val="16"/>
                <w:lang w:val="uk-UA"/>
              </w:rPr>
              <w:t>4.</w:t>
            </w:r>
          </w:p>
        </w:tc>
        <w:tc>
          <w:tcPr>
            <w:tcW w:w="3827" w:type="dxa"/>
            <w:vMerge w:val="restart"/>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Черкаси, вул. Пацаєва, 51/1</w:t>
            </w:r>
          </w:p>
        </w:tc>
        <w:tc>
          <w:tcPr>
            <w:tcW w:w="4536" w:type="dxa"/>
          </w:tcPr>
          <w:p w:rsidR="00F1722A" w:rsidRPr="00F1722A" w:rsidRDefault="00F1722A" w:rsidP="00F1722A">
            <w:pPr>
              <w:jc w:val="center"/>
              <w:rPr>
                <w:sz w:val="18"/>
                <w:szCs w:val="18"/>
              </w:rPr>
            </w:pPr>
            <w:r w:rsidRPr="00F1722A">
              <w:rPr>
                <w:sz w:val="18"/>
                <w:szCs w:val="18"/>
              </w:rPr>
              <w:t>62Z559103131995М</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62Z587914859525W</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62Z485435068607X</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62Z07719554875I</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62Z863000838344S</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62Z393953035019H</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62Z049135256667T</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62Z539548322740O</w:t>
            </w:r>
          </w:p>
        </w:tc>
      </w:tr>
      <w:tr w:rsidR="00F1722A" w:rsidRPr="00F1722A" w:rsidTr="00EA20CD">
        <w:trPr>
          <w:trHeight w:val="150"/>
        </w:trPr>
        <w:tc>
          <w:tcPr>
            <w:tcW w:w="1134" w:type="dxa"/>
            <w:vMerge/>
            <w:vAlign w:val="center"/>
          </w:tcPr>
          <w:p w:rsidR="00F1722A" w:rsidRPr="00F1722A" w:rsidRDefault="00F1722A" w:rsidP="00F1722A">
            <w:pPr>
              <w:jc w:val="center"/>
              <w:rPr>
                <w:rFonts w:cs="Calibri"/>
                <w:i/>
                <w:sz w:val="20"/>
                <w:szCs w:val="20"/>
                <w:lang w:val="uk-UA"/>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62Z2732645241381</w:t>
            </w:r>
          </w:p>
        </w:tc>
      </w:tr>
      <w:tr w:rsidR="00F1722A" w:rsidRPr="00F1722A" w:rsidTr="00EA20CD">
        <w:trPr>
          <w:trHeight w:val="94"/>
        </w:trPr>
        <w:tc>
          <w:tcPr>
            <w:tcW w:w="1134" w:type="dxa"/>
            <w:vMerge w:val="restart"/>
            <w:vAlign w:val="center"/>
          </w:tcPr>
          <w:p w:rsidR="00F1722A" w:rsidRPr="00F1722A" w:rsidRDefault="00F1722A" w:rsidP="00F1722A">
            <w:pPr>
              <w:jc w:val="center"/>
              <w:rPr>
                <w:rFonts w:cs="Calibri"/>
                <w:sz w:val="16"/>
                <w:szCs w:val="16"/>
                <w:lang w:val="uk-UA"/>
              </w:rPr>
            </w:pPr>
            <w:r w:rsidRPr="00F1722A">
              <w:rPr>
                <w:rFonts w:cs="Calibri"/>
                <w:sz w:val="16"/>
                <w:szCs w:val="16"/>
                <w:lang w:val="uk-UA"/>
              </w:rPr>
              <w:t>5.</w:t>
            </w:r>
          </w:p>
        </w:tc>
        <w:tc>
          <w:tcPr>
            <w:tcW w:w="3827" w:type="dxa"/>
            <w:vMerge w:val="restart"/>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Черкаси, вул. Чигиринська, 598/1</w:t>
            </w:r>
          </w:p>
        </w:tc>
        <w:tc>
          <w:tcPr>
            <w:tcW w:w="4536" w:type="dxa"/>
          </w:tcPr>
          <w:p w:rsidR="00F1722A" w:rsidRPr="00F1722A" w:rsidRDefault="00F1722A" w:rsidP="00F1722A">
            <w:pPr>
              <w:jc w:val="center"/>
              <w:rPr>
                <w:sz w:val="18"/>
                <w:szCs w:val="18"/>
              </w:rPr>
            </w:pPr>
            <w:r w:rsidRPr="00F1722A">
              <w:rPr>
                <w:sz w:val="18"/>
                <w:szCs w:val="18"/>
              </w:rPr>
              <w:t>62Z681756049147А</w:t>
            </w:r>
          </w:p>
        </w:tc>
      </w:tr>
      <w:tr w:rsidR="00F1722A" w:rsidRPr="00F1722A" w:rsidTr="00EA20CD">
        <w:trPr>
          <w:trHeight w:val="90"/>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6"/>
                <w:szCs w:val="16"/>
                <w:lang w:val="uk-UA"/>
              </w:rPr>
            </w:pPr>
          </w:p>
        </w:tc>
        <w:tc>
          <w:tcPr>
            <w:tcW w:w="4536" w:type="dxa"/>
          </w:tcPr>
          <w:p w:rsidR="00F1722A" w:rsidRPr="00F1722A" w:rsidRDefault="00F1722A" w:rsidP="00F1722A">
            <w:pPr>
              <w:jc w:val="center"/>
              <w:rPr>
                <w:sz w:val="18"/>
                <w:szCs w:val="18"/>
              </w:rPr>
            </w:pPr>
            <w:r w:rsidRPr="00F1722A">
              <w:rPr>
                <w:sz w:val="18"/>
                <w:szCs w:val="18"/>
              </w:rPr>
              <w:t>62Z660555952419W</w:t>
            </w:r>
          </w:p>
        </w:tc>
      </w:tr>
      <w:tr w:rsidR="00F1722A" w:rsidRPr="00F1722A" w:rsidTr="00EA20CD">
        <w:trPr>
          <w:trHeight w:val="90"/>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6"/>
                <w:szCs w:val="16"/>
                <w:lang w:val="uk-UA"/>
              </w:rPr>
            </w:pPr>
          </w:p>
        </w:tc>
        <w:tc>
          <w:tcPr>
            <w:tcW w:w="4536" w:type="dxa"/>
          </w:tcPr>
          <w:p w:rsidR="00F1722A" w:rsidRPr="00F1722A" w:rsidRDefault="00F1722A" w:rsidP="00F1722A">
            <w:pPr>
              <w:jc w:val="center"/>
              <w:rPr>
                <w:sz w:val="18"/>
                <w:szCs w:val="18"/>
              </w:rPr>
            </w:pPr>
            <w:r w:rsidRPr="00F1722A">
              <w:rPr>
                <w:sz w:val="18"/>
                <w:szCs w:val="18"/>
              </w:rPr>
              <w:t>62Z398622271370Y</w:t>
            </w:r>
          </w:p>
        </w:tc>
      </w:tr>
      <w:tr w:rsidR="00F1722A" w:rsidRPr="00F1722A" w:rsidTr="00EA20CD">
        <w:trPr>
          <w:trHeight w:val="90"/>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6"/>
                <w:szCs w:val="16"/>
                <w:lang w:val="uk-UA"/>
              </w:rPr>
            </w:pPr>
          </w:p>
        </w:tc>
        <w:tc>
          <w:tcPr>
            <w:tcW w:w="4536" w:type="dxa"/>
          </w:tcPr>
          <w:p w:rsidR="00F1722A" w:rsidRPr="00F1722A" w:rsidRDefault="00F1722A" w:rsidP="00F1722A">
            <w:pPr>
              <w:jc w:val="center"/>
              <w:rPr>
                <w:sz w:val="18"/>
                <w:szCs w:val="18"/>
              </w:rPr>
            </w:pPr>
            <w:r w:rsidRPr="00F1722A">
              <w:rPr>
                <w:sz w:val="18"/>
                <w:szCs w:val="18"/>
              </w:rPr>
              <w:t>62Z991602821687A</w:t>
            </w:r>
          </w:p>
        </w:tc>
      </w:tr>
      <w:tr w:rsidR="00F1722A" w:rsidRPr="00F1722A" w:rsidTr="00EA20CD">
        <w:trPr>
          <w:trHeight w:val="90"/>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6"/>
                <w:szCs w:val="16"/>
                <w:lang w:val="uk-UA"/>
              </w:rPr>
            </w:pPr>
          </w:p>
        </w:tc>
        <w:tc>
          <w:tcPr>
            <w:tcW w:w="4536" w:type="dxa"/>
          </w:tcPr>
          <w:p w:rsidR="00F1722A" w:rsidRPr="00F1722A" w:rsidRDefault="00F1722A" w:rsidP="00F1722A">
            <w:pPr>
              <w:jc w:val="center"/>
              <w:rPr>
                <w:sz w:val="18"/>
                <w:szCs w:val="18"/>
              </w:rPr>
            </w:pPr>
            <w:r w:rsidRPr="00F1722A">
              <w:rPr>
                <w:sz w:val="18"/>
                <w:szCs w:val="18"/>
              </w:rPr>
              <w:t>62Z0052678496986</w:t>
            </w:r>
          </w:p>
        </w:tc>
      </w:tr>
      <w:tr w:rsidR="00F1722A" w:rsidRPr="00F1722A" w:rsidTr="00EA20CD">
        <w:trPr>
          <w:trHeight w:val="90"/>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6"/>
                <w:szCs w:val="16"/>
                <w:lang w:val="uk-UA"/>
              </w:rPr>
            </w:pPr>
          </w:p>
        </w:tc>
        <w:tc>
          <w:tcPr>
            <w:tcW w:w="4536" w:type="dxa"/>
          </w:tcPr>
          <w:p w:rsidR="00F1722A" w:rsidRPr="00F1722A" w:rsidRDefault="00F1722A" w:rsidP="00F1722A">
            <w:pPr>
              <w:jc w:val="center"/>
              <w:rPr>
                <w:sz w:val="18"/>
                <w:szCs w:val="18"/>
              </w:rPr>
            </w:pPr>
            <w:r w:rsidRPr="00F1722A">
              <w:rPr>
                <w:sz w:val="18"/>
                <w:szCs w:val="18"/>
              </w:rPr>
              <w:t>62Z469221204251I</w:t>
            </w:r>
          </w:p>
        </w:tc>
      </w:tr>
      <w:tr w:rsidR="00F1722A" w:rsidRPr="00F1722A" w:rsidTr="00EA20CD">
        <w:trPr>
          <w:trHeight w:val="90"/>
        </w:trPr>
        <w:tc>
          <w:tcPr>
            <w:tcW w:w="1134" w:type="dxa"/>
            <w:vMerge/>
            <w:vAlign w:val="center"/>
          </w:tcPr>
          <w:p w:rsidR="00F1722A" w:rsidRPr="00F1722A" w:rsidRDefault="00F1722A" w:rsidP="00F1722A">
            <w:pPr>
              <w:jc w:val="center"/>
              <w:rPr>
                <w:rFonts w:cs="Calibri"/>
                <w:sz w:val="16"/>
                <w:szCs w:val="16"/>
                <w:lang w:val="uk-UA"/>
              </w:rPr>
            </w:pPr>
          </w:p>
        </w:tc>
        <w:tc>
          <w:tcPr>
            <w:tcW w:w="3827" w:type="dxa"/>
            <w:vMerge/>
            <w:vAlign w:val="center"/>
          </w:tcPr>
          <w:p w:rsidR="00F1722A" w:rsidRPr="00F1722A" w:rsidRDefault="00F1722A" w:rsidP="00F1722A">
            <w:pPr>
              <w:jc w:val="center"/>
              <w:rPr>
                <w:rFonts w:cstheme="minorHAnsi"/>
                <w:sz w:val="16"/>
                <w:szCs w:val="16"/>
                <w:lang w:val="uk-UA"/>
              </w:rPr>
            </w:pPr>
          </w:p>
        </w:tc>
        <w:tc>
          <w:tcPr>
            <w:tcW w:w="4536" w:type="dxa"/>
          </w:tcPr>
          <w:p w:rsidR="00F1722A" w:rsidRPr="00F1722A" w:rsidRDefault="00F1722A" w:rsidP="00F1722A">
            <w:pPr>
              <w:jc w:val="center"/>
              <w:rPr>
                <w:sz w:val="18"/>
                <w:szCs w:val="18"/>
              </w:rPr>
            </w:pPr>
            <w:r w:rsidRPr="00F1722A">
              <w:rPr>
                <w:sz w:val="18"/>
                <w:szCs w:val="18"/>
              </w:rPr>
              <w:t>62Z4905043470096</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lang w:val="uk-UA"/>
              </w:rPr>
              <w:t>6</w:t>
            </w:r>
            <w:r w:rsidRPr="00F1722A">
              <w:rPr>
                <w:rFonts w:cs="Calibri"/>
                <w:sz w:val="16"/>
                <w:szCs w:val="16"/>
              </w:rPr>
              <w:t>.</w:t>
            </w:r>
          </w:p>
        </w:tc>
        <w:tc>
          <w:tcPr>
            <w:tcW w:w="3827" w:type="dxa"/>
            <w:vAlign w:val="center"/>
          </w:tcPr>
          <w:p w:rsidR="00F1722A" w:rsidRPr="00F1722A" w:rsidRDefault="00F1722A" w:rsidP="00F1722A">
            <w:pPr>
              <w:jc w:val="center"/>
              <w:rPr>
                <w:rFonts w:cstheme="minorHAnsi"/>
                <w:sz w:val="16"/>
                <w:szCs w:val="16"/>
                <w:lang w:val="uk-UA"/>
              </w:rPr>
            </w:pPr>
            <w:r w:rsidRPr="00F1722A">
              <w:rPr>
                <w:rFonts w:cstheme="minorHAnsi"/>
                <w:sz w:val="16"/>
                <w:szCs w:val="16"/>
                <w:lang w:val="uk-UA"/>
              </w:rPr>
              <w:t>Черкаси, пров. Черкаський, 12/а</w:t>
            </w:r>
          </w:p>
        </w:tc>
        <w:tc>
          <w:tcPr>
            <w:tcW w:w="4536" w:type="dxa"/>
          </w:tcPr>
          <w:p w:rsidR="00F1722A" w:rsidRPr="00F1722A" w:rsidRDefault="00F1722A" w:rsidP="00F1722A">
            <w:pPr>
              <w:jc w:val="center"/>
              <w:rPr>
                <w:sz w:val="18"/>
                <w:szCs w:val="18"/>
              </w:rPr>
            </w:pPr>
            <w:r w:rsidRPr="00F1722A">
              <w:rPr>
                <w:sz w:val="18"/>
                <w:szCs w:val="18"/>
              </w:rPr>
              <w:t>62Z776477461868X</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lang w:val="uk-UA"/>
              </w:rPr>
              <w:t>7</w:t>
            </w:r>
            <w:r w:rsidRPr="00F1722A">
              <w:rPr>
                <w:rFonts w:cs="Calibri"/>
                <w:sz w:val="16"/>
                <w:szCs w:val="16"/>
              </w:rPr>
              <w:t>.</w:t>
            </w:r>
          </w:p>
        </w:tc>
        <w:tc>
          <w:tcPr>
            <w:tcW w:w="3827" w:type="dxa"/>
            <w:vMerge w:val="restart"/>
            <w:vAlign w:val="center"/>
          </w:tcPr>
          <w:p w:rsidR="00F1722A" w:rsidRPr="00F1722A" w:rsidRDefault="00F1722A" w:rsidP="00F1722A">
            <w:pPr>
              <w:jc w:val="center"/>
              <w:rPr>
                <w:rFonts w:cstheme="minorHAnsi"/>
                <w:sz w:val="16"/>
                <w:szCs w:val="16"/>
                <w:lang w:val="uk-UA"/>
              </w:rPr>
            </w:pPr>
            <w:r w:rsidRPr="00F1722A">
              <w:rPr>
                <w:rFonts w:cstheme="minorHAnsi"/>
                <w:sz w:val="16"/>
                <w:szCs w:val="16"/>
                <w:lang w:val="uk-UA"/>
              </w:rPr>
              <w:t>Черкаси, вул. Юрія Іллєнка, 10</w:t>
            </w:r>
          </w:p>
        </w:tc>
        <w:tc>
          <w:tcPr>
            <w:tcW w:w="4536" w:type="dxa"/>
          </w:tcPr>
          <w:p w:rsidR="00F1722A" w:rsidRPr="00F1722A" w:rsidRDefault="00F1722A" w:rsidP="00F1722A">
            <w:pPr>
              <w:jc w:val="center"/>
              <w:rPr>
                <w:sz w:val="18"/>
                <w:szCs w:val="18"/>
              </w:rPr>
            </w:pPr>
            <w:r w:rsidRPr="00F1722A">
              <w:rPr>
                <w:sz w:val="18"/>
                <w:szCs w:val="18"/>
              </w:rPr>
              <w:t>62Z193176959057F</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lang w:val="uk-UA"/>
              </w:rPr>
            </w:pPr>
          </w:p>
        </w:tc>
        <w:tc>
          <w:tcPr>
            <w:tcW w:w="4536" w:type="dxa"/>
          </w:tcPr>
          <w:p w:rsidR="00F1722A" w:rsidRPr="00F1722A" w:rsidRDefault="00F1722A" w:rsidP="00F1722A">
            <w:pPr>
              <w:jc w:val="center"/>
              <w:rPr>
                <w:sz w:val="18"/>
                <w:szCs w:val="18"/>
              </w:rPr>
            </w:pPr>
            <w:r w:rsidRPr="00F1722A">
              <w:rPr>
                <w:sz w:val="18"/>
                <w:szCs w:val="18"/>
              </w:rPr>
              <w:t>62Z5297228758798</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lang w:val="uk-UA"/>
              </w:rPr>
              <w:t>8</w:t>
            </w:r>
            <w:r w:rsidRPr="00F1722A">
              <w:rPr>
                <w:rFonts w:cs="Calibri"/>
                <w:sz w:val="16"/>
                <w:szCs w:val="16"/>
              </w:rPr>
              <w:t>.</w:t>
            </w:r>
          </w:p>
        </w:tc>
        <w:tc>
          <w:tcPr>
            <w:tcW w:w="3827" w:type="dxa"/>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Черкаси, вул. Смілянська, 104</w:t>
            </w:r>
          </w:p>
        </w:tc>
        <w:tc>
          <w:tcPr>
            <w:tcW w:w="4536" w:type="dxa"/>
          </w:tcPr>
          <w:p w:rsidR="00F1722A" w:rsidRPr="00F1722A" w:rsidRDefault="00F1722A" w:rsidP="00F1722A">
            <w:pPr>
              <w:jc w:val="center"/>
              <w:rPr>
                <w:sz w:val="18"/>
                <w:szCs w:val="18"/>
              </w:rPr>
            </w:pPr>
            <w:r w:rsidRPr="00F1722A">
              <w:rPr>
                <w:sz w:val="18"/>
                <w:szCs w:val="18"/>
              </w:rPr>
              <w:t>62Z659539329519Q</w:t>
            </w:r>
          </w:p>
        </w:tc>
      </w:tr>
      <w:tr w:rsidR="00F1722A" w:rsidRPr="00F1722A" w:rsidTr="00EA20CD">
        <w:trPr>
          <w:trHeight w:val="227"/>
        </w:trPr>
        <w:tc>
          <w:tcPr>
            <w:tcW w:w="1134" w:type="dxa"/>
            <w:tcBorders>
              <w:bottom w:val="single" w:sz="4" w:space="0" w:color="auto"/>
            </w:tcBorders>
            <w:vAlign w:val="center"/>
          </w:tcPr>
          <w:p w:rsidR="00F1722A" w:rsidRPr="00F1722A" w:rsidRDefault="00F1722A" w:rsidP="00F1722A">
            <w:pPr>
              <w:jc w:val="center"/>
              <w:rPr>
                <w:rFonts w:cs="Calibri"/>
                <w:sz w:val="16"/>
                <w:szCs w:val="16"/>
              </w:rPr>
            </w:pPr>
            <w:r w:rsidRPr="00F1722A">
              <w:rPr>
                <w:rFonts w:cs="Calibri"/>
                <w:sz w:val="16"/>
                <w:szCs w:val="16"/>
                <w:lang w:val="uk-UA"/>
              </w:rPr>
              <w:t>9</w:t>
            </w:r>
            <w:r w:rsidRPr="00F1722A">
              <w:rPr>
                <w:rFonts w:cs="Calibri"/>
                <w:sz w:val="16"/>
                <w:szCs w:val="16"/>
              </w:rPr>
              <w:t>.</w:t>
            </w:r>
          </w:p>
        </w:tc>
        <w:tc>
          <w:tcPr>
            <w:tcW w:w="3827" w:type="dxa"/>
            <w:tcBorders>
              <w:bottom w:val="single" w:sz="4" w:space="0" w:color="auto"/>
            </w:tcBorders>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 xml:space="preserve">Черкаси, пров. </w:t>
            </w:r>
            <w:r w:rsidRPr="00F1722A">
              <w:rPr>
                <w:rFonts w:cstheme="minorHAnsi"/>
                <w:sz w:val="18"/>
                <w:szCs w:val="18"/>
              </w:rPr>
              <w:t>Парковий</w:t>
            </w:r>
            <w:r w:rsidRPr="00F1722A">
              <w:rPr>
                <w:rFonts w:cstheme="minorHAnsi"/>
                <w:sz w:val="18"/>
                <w:szCs w:val="18"/>
                <w:lang w:val="uk-UA"/>
              </w:rPr>
              <w:t xml:space="preserve">, </w:t>
            </w:r>
            <w:r w:rsidRPr="00F1722A">
              <w:rPr>
                <w:rFonts w:cstheme="minorHAnsi"/>
                <w:sz w:val="18"/>
                <w:szCs w:val="18"/>
                <w:lang w:val="en-US"/>
              </w:rPr>
              <w:t>3</w:t>
            </w:r>
            <w:r w:rsidRPr="00F1722A">
              <w:rPr>
                <w:rFonts w:cstheme="minorHAnsi"/>
                <w:sz w:val="18"/>
                <w:szCs w:val="18"/>
                <w:lang w:val="uk-UA"/>
              </w:rPr>
              <w:t>а</w:t>
            </w:r>
          </w:p>
        </w:tc>
        <w:tc>
          <w:tcPr>
            <w:tcW w:w="4536" w:type="dxa"/>
          </w:tcPr>
          <w:p w:rsidR="00F1722A" w:rsidRPr="00F1722A" w:rsidRDefault="00F1722A" w:rsidP="00F1722A">
            <w:pPr>
              <w:jc w:val="center"/>
              <w:rPr>
                <w:sz w:val="18"/>
                <w:szCs w:val="18"/>
              </w:rPr>
            </w:pPr>
            <w:r w:rsidRPr="00F1722A">
              <w:rPr>
                <w:sz w:val="18"/>
                <w:szCs w:val="18"/>
              </w:rPr>
              <w:t>62Z874457121968R</w:t>
            </w:r>
          </w:p>
        </w:tc>
      </w:tr>
      <w:tr w:rsidR="00F1722A" w:rsidRPr="00F1722A" w:rsidTr="00EA20CD">
        <w:trPr>
          <w:trHeight w:val="227"/>
        </w:trPr>
        <w:tc>
          <w:tcPr>
            <w:tcW w:w="1134" w:type="dxa"/>
            <w:tcBorders>
              <w:bottom w:val="single" w:sz="4" w:space="0" w:color="auto"/>
            </w:tcBorders>
            <w:vAlign w:val="center"/>
          </w:tcPr>
          <w:p w:rsidR="00F1722A" w:rsidRPr="00F1722A" w:rsidRDefault="00F1722A" w:rsidP="00F1722A">
            <w:pPr>
              <w:jc w:val="center"/>
              <w:rPr>
                <w:rFonts w:cs="Calibri"/>
                <w:sz w:val="16"/>
                <w:szCs w:val="16"/>
              </w:rPr>
            </w:pPr>
            <w:r w:rsidRPr="00F1722A">
              <w:rPr>
                <w:rFonts w:cs="Calibri"/>
                <w:sz w:val="16"/>
                <w:szCs w:val="16"/>
                <w:lang w:val="uk-UA"/>
              </w:rPr>
              <w:t>10</w:t>
            </w:r>
            <w:r w:rsidRPr="00F1722A">
              <w:rPr>
                <w:rFonts w:cs="Calibri"/>
                <w:sz w:val="16"/>
                <w:szCs w:val="16"/>
              </w:rPr>
              <w:t>.</w:t>
            </w:r>
          </w:p>
        </w:tc>
        <w:tc>
          <w:tcPr>
            <w:tcW w:w="3827" w:type="dxa"/>
            <w:tcBorders>
              <w:bottom w:val="single" w:sz="4" w:space="0" w:color="auto"/>
            </w:tcBorders>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Черкаси, вул. Менделєєва, 7а</w:t>
            </w:r>
          </w:p>
        </w:tc>
        <w:tc>
          <w:tcPr>
            <w:tcW w:w="4536" w:type="dxa"/>
            <w:tcBorders>
              <w:bottom w:val="single" w:sz="4" w:space="0" w:color="auto"/>
            </w:tcBorders>
          </w:tcPr>
          <w:p w:rsidR="00F1722A" w:rsidRPr="00F1722A" w:rsidRDefault="00F1722A" w:rsidP="00F1722A">
            <w:pPr>
              <w:jc w:val="center"/>
              <w:rPr>
                <w:sz w:val="18"/>
                <w:szCs w:val="18"/>
              </w:rPr>
            </w:pPr>
            <w:r w:rsidRPr="00F1722A">
              <w:rPr>
                <w:sz w:val="18"/>
                <w:szCs w:val="18"/>
              </w:rPr>
              <w:t>62Z292674635292М</w:t>
            </w:r>
          </w:p>
        </w:tc>
      </w:tr>
      <w:tr w:rsidR="00F1722A" w:rsidRPr="00F1722A" w:rsidTr="00EA20CD">
        <w:trPr>
          <w:trHeight w:val="227"/>
        </w:trPr>
        <w:tc>
          <w:tcPr>
            <w:tcW w:w="1134" w:type="dxa"/>
            <w:vMerge w:val="restart"/>
            <w:tcBorders>
              <w:top w:val="single" w:sz="4" w:space="0" w:color="auto"/>
              <w:left w:val="single" w:sz="4" w:space="0" w:color="auto"/>
              <w:bottom w:val="nil"/>
              <w:right w:val="single" w:sz="4" w:space="0" w:color="auto"/>
            </w:tcBorders>
            <w:vAlign w:val="center"/>
          </w:tcPr>
          <w:p w:rsidR="00F1722A" w:rsidRPr="00F1722A" w:rsidRDefault="00F1722A" w:rsidP="00F1722A">
            <w:pPr>
              <w:jc w:val="center"/>
              <w:rPr>
                <w:rFonts w:cs="Calibri"/>
                <w:sz w:val="16"/>
                <w:szCs w:val="16"/>
                <w:lang w:val="uk-UA"/>
              </w:rPr>
            </w:pPr>
            <w:r w:rsidRPr="00F1722A">
              <w:rPr>
                <w:rFonts w:cs="Calibri"/>
                <w:sz w:val="16"/>
                <w:szCs w:val="16"/>
                <w:lang w:val="uk-UA"/>
              </w:rPr>
              <w:t>11.</w:t>
            </w:r>
          </w:p>
        </w:tc>
        <w:tc>
          <w:tcPr>
            <w:tcW w:w="3827" w:type="dxa"/>
            <w:vMerge w:val="restart"/>
            <w:tcBorders>
              <w:top w:val="single" w:sz="4" w:space="0" w:color="auto"/>
              <w:left w:val="single" w:sz="4" w:space="0" w:color="auto"/>
              <w:bottom w:val="nil"/>
              <w:right w:val="single" w:sz="4" w:space="0" w:color="auto"/>
            </w:tcBorders>
            <w:vAlign w:val="center"/>
          </w:tcPr>
          <w:p w:rsidR="00F1722A" w:rsidRPr="00F1722A" w:rsidRDefault="00F1722A" w:rsidP="00F1722A">
            <w:pPr>
              <w:jc w:val="center"/>
              <w:rPr>
                <w:rFonts w:cstheme="minorHAnsi"/>
                <w:sz w:val="18"/>
                <w:szCs w:val="18"/>
                <w:lang w:val="uk-UA"/>
              </w:rPr>
            </w:pPr>
            <w:r w:rsidRPr="00F1722A">
              <w:rPr>
                <w:rFonts w:cstheme="minorHAnsi"/>
                <w:sz w:val="18"/>
                <w:szCs w:val="18"/>
                <w:lang w:val="uk-UA"/>
              </w:rPr>
              <w:t xml:space="preserve">Черкаси, вул. Менделєєва, </w:t>
            </w:r>
            <w:r w:rsidRPr="00F1722A">
              <w:rPr>
                <w:rFonts w:cstheme="minorHAnsi"/>
                <w:sz w:val="18"/>
                <w:szCs w:val="18"/>
                <w:lang w:val="en-US"/>
              </w:rPr>
              <w:t>10</w:t>
            </w:r>
          </w:p>
        </w:tc>
        <w:tc>
          <w:tcPr>
            <w:tcW w:w="4536" w:type="dxa"/>
            <w:tcBorders>
              <w:left w:val="single" w:sz="4" w:space="0" w:color="auto"/>
            </w:tcBorders>
          </w:tcPr>
          <w:p w:rsidR="00F1722A" w:rsidRPr="00F1722A" w:rsidRDefault="00F1722A" w:rsidP="00F1722A">
            <w:pPr>
              <w:jc w:val="center"/>
              <w:rPr>
                <w:sz w:val="18"/>
                <w:szCs w:val="18"/>
              </w:rPr>
            </w:pPr>
            <w:r w:rsidRPr="00F1722A">
              <w:rPr>
                <w:sz w:val="18"/>
                <w:szCs w:val="18"/>
              </w:rPr>
              <w:t>62Z241467960212</w:t>
            </w:r>
          </w:p>
        </w:tc>
      </w:tr>
      <w:tr w:rsidR="00F1722A" w:rsidRPr="00F1722A" w:rsidTr="00EA20CD">
        <w:trPr>
          <w:trHeight w:val="227"/>
        </w:trPr>
        <w:tc>
          <w:tcPr>
            <w:tcW w:w="1134" w:type="dxa"/>
            <w:vMerge/>
            <w:tcBorders>
              <w:top w:val="nil"/>
              <w:left w:val="single" w:sz="4" w:space="0" w:color="auto"/>
              <w:bottom w:val="nil"/>
              <w:right w:val="single" w:sz="4" w:space="0" w:color="auto"/>
            </w:tcBorders>
            <w:vAlign w:val="center"/>
          </w:tcPr>
          <w:p w:rsidR="00F1722A" w:rsidRPr="00F1722A" w:rsidRDefault="00F1722A" w:rsidP="00F1722A">
            <w:pPr>
              <w:jc w:val="center"/>
              <w:rPr>
                <w:rFonts w:ascii="Times New Roman" w:hAnsi="Times New Roman"/>
                <w:sz w:val="16"/>
                <w:szCs w:val="16"/>
              </w:rPr>
            </w:pPr>
          </w:p>
        </w:tc>
        <w:tc>
          <w:tcPr>
            <w:tcW w:w="3827" w:type="dxa"/>
            <w:vMerge/>
            <w:tcBorders>
              <w:top w:val="nil"/>
              <w:left w:val="single" w:sz="4" w:space="0" w:color="auto"/>
              <w:bottom w:val="nil"/>
              <w:right w:val="single" w:sz="4" w:space="0" w:color="auto"/>
            </w:tcBorders>
            <w:vAlign w:val="center"/>
          </w:tcPr>
          <w:p w:rsidR="00F1722A" w:rsidRPr="00F1722A" w:rsidRDefault="00F1722A" w:rsidP="00F1722A">
            <w:pPr>
              <w:jc w:val="center"/>
              <w:rPr>
                <w:rFonts w:ascii="Times New Roman" w:hAnsi="Times New Roman"/>
                <w:sz w:val="18"/>
                <w:szCs w:val="18"/>
                <w:lang w:val="uk-UA"/>
              </w:rPr>
            </w:pPr>
          </w:p>
        </w:tc>
        <w:tc>
          <w:tcPr>
            <w:tcW w:w="4536" w:type="dxa"/>
            <w:tcBorders>
              <w:left w:val="single" w:sz="4" w:space="0" w:color="auto"/>
            </w:tcBorders>
          </w:tcPr>
          <w:p w:rsidR="00F1722A" w:rsidRPr="00F1722A" w:rsidRDefault="00F1722A" w:rsidP="00F1722A">
            <w:pPr>
              <w:jc w:val="center"/>
              <w:rPr>
                <w:sz w:val="18"/>
                <w:szCs w:val="18"/>
              </w:rPr>
            </w:pPr>
            <w:r w:rsidRPr="00F1722A">
              <w:rPr>
                <w:sz w:val="18"/>
                <w:szCs w:val="18"/>
              </w:rPr>
              <w:t>62Z844151253635М</w:t>
            </w:r>
          </w:p>
        </w:tc>
      </w:tr>
    </w:tbl>
    <w:tbl>
      <w:tblPr>
        <w:tblStyle w:val="23"/>
        <w:tblW w:w="9497" w:type="dxa"/>
        <w:tblInd w:w="250" w:type="dxa"/>
        <w:tblLayout w:type="fixed"/>
        <w:tblLook w:val="04A0" w:firstRow="1" w:lastRow="0" w:firstColumn="1" w:lastColumn="0" w:noHBand="0" w:noVBand="1"/>
      </w:tblPr>
      <w:tblGrid>
        <w:gridCol w:w="1134"/>
        <w:gridCol w:w="3827"/>
        <w:gridCol w:w="4536"/>
      </w:tblGrid>
      <w:tr w:rsidR="00F1722A" w:rsidRPr="00F1722A" w:rsidTr="00EA20CD">
        <w:trPr>
          <w:trHeight w:val="227"/>
        </w:trPr>
        <w:tc>
          <w:tcPr>
            <w:tcW w:w="1134" w:type="dxa"/>
            <w:vMerge w:val="restart"/>
            <w:tcBorders>
              <w:top w:val="nil"/>
            </w:tcBorders>
            <w:vAlign w:val="center"/>
          </w:tcPr>
          <w:p w:rsidR="00F1722A" w:rsidRPr="00F1722A" w:rsidRDefault="00F1722A" w:rsidP="00F1722A">
            <w:pPr>
              <w:jc w:val="center"/>
              <w:rPr>
                <w:rFonts w:ascii="Times New Roman" w:hAnsi="Times New Roman"/>
                <w:sz w:val="16"/>
                <w:szCs w:val="16"/>
              </w:rPr>
            </w:pPr>
          </w:p>
        </w:tc>
        <w:tc>
          <w:tcPr>
            <w:tcW w:w="3827" w:type="dxa"/>
            <w:vMerge w:val="restart"/>
            <w:tcBorders>
              <w:top w:val="nil"/>
            </w:tcBorders>
            <w:vAlign w:val="center"/>
          </w:tcPr>
          <w:p w:rsidR="00F1722A" w:rsidRPr="00F1722A" w:rsidRDefault="00F1722A" w:rsidP="00F1722A">
            <w:pPr>
              <w:jc w:val="center"/>
              <w:rPr>
                <w:rFonts w:ascii="Times New Roman" w:hAnsi="Times New Roman"/>
                <w:sz w:val="18"/>
                <w:szCs w:val="18"/>
              </w:rPr>
            </w:pPr>
          </w:p>
        </w:tc>
        <w:tc>
          <w:tcPr>
            <w:tcW w:w="4536" w:type="dxa"/>
          </w:tcPr>
          <w:p w:rsidR="00F1722A" w:rsidRPr="00F1722A" w:rsidRDefault="00F1722A" w:rsidP="00F1722A">
            <w:pPr>
              <w:jc w:val="center"/>
              <w:rPr>
                <w:sz w:val="16"/>
                <w:szCs w:val="16"/>
              </w:rPr>
            </w:pPr>
            <w:r w:rsidRPr="00F1722A">
              <w:rPr>
                <w:sz w:val="16"/>
                <w:szCs w:val="16"/>
              </w:rPr>
              <w:t>62Z208414391009G</w:t>
            </w:r>
          </w:p>
        </w:tc>
      </w:tr>
      <w:tr w:rsidR="00F1722A" w:rsidRPr="00F1722A" w:rsidTr="00EA20CD">
        <w:trPr>
          <w:trHeight w:val="227"/>
        </w:trPr>
        <w:tc>
          <w:tcPr>
            <w:tcW w:w="1134" w:type="dxa"/>
            <w:vMerge/>
            <w:vAlign w:val="center"/>
          </w:tcPr>
          <w:p w:rsidR="00F1722A" w:rsidRPr="00F1722A" w:rsidRDefault="00F1722A" w:rsidP="00F1722A">
            <w:pPr>
              <w:jc w:val="center"/>
              <w:rPr>
                <w:rFonts w:ascii="Times New Roman" w:hAnsi="Times New Roman"/>
                <w:sz w:val="16"/>
                <w:szCs w:val="16"/>
              </w:rPr>
            </w:pPr>
          </w:p>
        </w:tc>
        <w:tc>
          <w:tcPr>
            <w:tcW w:w="3827" w:type="dxa"/>
            <w:vMerge/>
            <w:vAlign w:val="center"/>
          </w:tcPr>
          <w:p w:rsidR="00F1722A" w:rsidRPr="00F1722A" w:rsidRDefault="00F1722A" w:rsidP="00F1722A">
            <w:pPr>
              <w:jc w:val="center"/>
              <w:rPr>
                <w:rFonts w:ascii="Times New Roman" w:hAnsi="Times New Roman"/>
                <w:sz w:val="18"/>
                <w:szCs w:val="18"/>
              </w:rPr>
            </w:pPr>
          </w:p>
        </w:tc>
        <w:tc>
          <w:tcPr>
            <w:tcW w:w="4536" w:type="dxa"/>
          </w:tcPr>
          <w:p w:rsidR="00F1722A" w:rsidRPr="00F1722A" w:rsidRDefault="00F1722A" w:rsidP="00F1722A">
            <w:pPr>
              <w:jc w:val="center"/>
              <w:rPr>
                <w:sz w:val="16"/>
                <w:szCs w:val="16"/>
              </w:rPr>
            </w:pPr>
            <w:r w:rsidRPr="00F1722A">
              <w:rPr>
                <w:sz w:val="16"/>
                <w:szCs w:val="16"/>
              </w:rPr>
              <w:t>62Z0611363681003</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12.</w:t>
            </w:r>
          </w:p>
        </w:tc>
        <w:tc>
          <w:tcPr>
            <w:tcW w:w="3827" w:type="dxa"/>
            <w:vMerge w:val="restart"/>
            <w:vAlign w:val="center"/>
          </w:tcPr>
          <w:p w:rsidR="00F1722A" w:rsidRPr="00F1722A" w:rsidRDefault="00F1722A" w:rsidP="00F1722A">
            <w:pPr>
              <w:jc w:val="center"/>
              <w:rPr>
                <w:rFonts w:cstheme="minorHAnsi"/>
                <w:sz w:val="18"/>
                <w:szCs w:val="18"/>
              </w:rPr>
            </w:pPr>
            <w:r w:rsidRPr="00F1722A">
              <w:rPr>
                <w:rFonts w:cstheme="minorHAnsi"/>
                <w:sz w:val="18"/>
                <w:szCs w:val="18"/>
              </w:rPr>
              <w:t xml:space="preserve">Черкаси, </w:t>
            </w:r>
            <w:r w:rsidRPr="00F1722A">
              <w:rPr>
                <w:rFonts w:cstheme="minorHAnsi"/>
                <w:sz w:val="18"/>
                <w:szCs w:val="18"/>
                <w:lang w:val="en-US"/>
              </w:rPr>
              <w:t>c</w:t>
            </w:r>
            <w:r w:rsidRPr="00F1722A">
              <w:rPr>
                <w:rFonts w:cstheme="minorHAnsi"/>
                <w:sz w:val="18"/>
                <w:szCs w:val="18"/>
              </w:rPr>
              <w:t>. Геронимівка</w:t>
            </w:r>
          </w:p>
        </w:tc>
        <w:tc>
          <w:tcPr>
            <w:tcW w:w="4536" w:type="dxa"/>
          </w:tcPr>
          <w:p w:rsidR="00F1722A" w:rsidRPr="00F1722A" w:rsidRDefault="00F1722A" w:rsidP="00F1722A">
            <w:pPr>
              <w:jc w:val="center"/>
              <w:rPr>
                <w:sz w:val="16"/>
                <w:szCs w:val="16"/>
              </w:rPr>
            </w:pPr>
            <w:r w:rsidRPr="00F1722A">
              <w:rPr>
                <w:sz w:val="16"/>
                <w:szCs w:val="16"/>
              </w:rPr>
              <w:t>62Z533879383163X</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62Z770161872264V</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62Z1438826291600</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62Z2182136295985</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62Z2386668718123</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13.</w:t>
            </w:r>
          </w:p>
        </w:tc>
        <w:tc>
          <w:tcPr>
            <w:tcW w:w="3827" w:type="dxa"/>
            <w:vMerge w:val="restart"/>
            <w:vAlign w:val="center"/>
          </w:tcPr>
          <w:p w:rsidR="00F1722A" w:rsidRPr="00F1722A" w:rsidRDefault="00F1722A" w:rsidP="00F1722A">
            <w:pPr>
              <w:jc w:val="center"/>
              <w:rPr>
                <w:rFonts w:cstheme="minorHAnsi"/>
                <w:sz w:val="16"/>
                <w:szCs w:val="16"/>
              </w:rPr>
            </w:pPr>
            <w:r w:rsidRPr="00F1722A">
              <w:rPr>
                <w:rFonts w:cstheme="minorHAnsi"/>
                <w:sz w:val="16"/>
                <w:szCs w:val="16"/>
              </w:rPr>
              <w:t>Черкаси, вул. Університетська, 84</w:t>
            </w:r>
          </w:p>
        </w:tc>
        <w:tc>
          <w:tcPr>
            <w:tcW w:w="4536" w:type="dxa"/>
          </w:tcPr>
          <w:p w:rsidR="00F1722A" w:rsidRPr="00F1722A" w:rsidRDefault="00F1722A" w:rsidP="00F1722A">
            <w:pPr>
              <w:jc w:val="center"/>
              <w:rPr>
                <w:sz w:val="16"/>
                <w:szCs w:val="16"/>
              </w:rPr>
            </w:pPr>
            <w:r w:rsidRPr="00F1722A">
              <w:rPr>
                <w:sz w:val="16"/>
                <w:szCs w:val="16"/>
              </w:rPr>
              <w:t>62Z477545795851F</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62Z75924120326446</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14.</w:t>
            </w:r>
          </w:p>
        </w:tc>
        <w:tc>
          <w:tcPr>
            <w:tcW w:w="3827" w:type="dxa"/>
            <w:vMerge w:val="restart"/>
            <w:vAlign w:val="center"/>
          </w:tcPr>
          <w:p w:rsidR="00F1722A" w:rsidRPr="00F1722A" w:rsidRDefault="00F1722A" w:rsidP="00F1722A">
            <w:pPr>
              <w:jc w:val="center"/>
              <w:rPr>
                <w:rFonts w:cstheme="minorHAnsi"/>
                <w:sz w:val="16"/>
                <w:szCs w:val="16"/>
              </w:rPr>
            </w:pPr>
            <w:r w:rsidRPr="00F1722A">
              <w:rPr>
                <w:rFonts w:cstheme="minorHAnsi"/>
                <w:sz w:val="16"/>
                <w:szCs w:val="16"/>
              </w:rPr>
              <w:t>Черкаси, вул. Припортова, 15а</w:t>
            </w:r>
          </w:p>
        </w:tc>
        <w:tc>
          <w:tcPr>
            <w:tcW w:w="4536" w:type="dxa"/>
          </w:tcPr>
          <w:p w:rsidR="00F1722A" w:rsidRPr="00F1722A" w:rsidRDefault="00F1722A" w:rsidP="00F1722A">
            <w:pPr>
              <w:jc w:val="center"/>
              <w:rPr>
                <w:sz w:val="16"/>
                <w:szCs w:val="16"/>
              </w:rPr>
            </w:pPr>
            <w:r w:rsidRPr="00F1722A">
              <w:rPr>
                <w:sz w:val="16"/>
                <w:szCs w:val="16"/>
              </w:rPr>
              <w:t>62Z566222771691Е</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62Z140212511664Х</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62Z052035374566R</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15.</w:t>
            </w:r>
          </w:p>
        </w:tc>
        <w:tc>
          <w:tcPr>
            <w:tcW w:w="3827" w:type="dxa"/>
            <w:vMerge w:val="restart"/>
            <w:vAlign w:val="center"/>
          </w:tcPr>
          <w:p w:rsidR="00F1722A" w:rsidRPr="00F1722A" w:rsidRDefault="00F1722A" w:rsidP="00F1722A">
            <w:pPr>
              <w:jc w:val="center"/>
              <w:rPr>
                <w:rFonts w:cstheme="minorHAnsi"/>
                <w:sz w:val="16"/>
                <w:szCs w:val="16"/>
              </w:rPr>
            </w:pPr>
            <w:r w:rsidRPr="00F1722A">
              <w:rPr>
                <w:rFonts w:cstheme="minorHAnsi"/>
                <w:sz w:val="16"/>
                <w:szCs w:val="16"/>
              </w:rPr>
              <w:t>Черкаси, р-н Митниця</w:t>
            </w:r>
          </w:p>
        </w:tc>
        <w:tc>
          <w:tcPr>
            <w:tcW w:w="4536" w:type="dxa"/>
          </w:tcPr>
          <w:p w:rsidR="00F1722A" w:rsidRPr="00F1722A" w:rsidRDefault="00F1722A" w:rsidP="00F1722A">
            <w:pPr>
              <w:jc w:val="center"/>
              <w:rPr>
                <w:sz w:val="16"/>
                <w:szCs w:val="16"/>
              </w:rPr>
            </w:pPr>
            <w:r w:rsidRPr="00F1722A">
              <w:rPr>
                <w:sz w:val="16"/>
                <w:szCs w:val="16"/>
              </w:rPr>
              <w:t>62Z813954663216P</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62Z9270207864004</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16.</w:t>
            </w:r>
          </w:p>
        </w:tc>
        <w:tc>
          <w:tcPr>
            <w:tcW w:w="3827" w:type="dxa"/>
            <w:vMerge w:val="restart"/>
            <w:vAlign w:val="center"/>
          </w:tcPr>
          <w:p w:rsidR="00F1722A" w:rsidRPr="00F1722A" w:rsidRDefault="00F1722A" w:rsidP="00F1722A">
            <w:pPr>
              <w:jc w:val="center"/>
              <w:rPr>
                <w:rFonts w:cstheme="minorHAnsi"/>
                <w:sz w:val="16"/>
                <w:szCs w:val="16"/>
              </w:rPr>
            </w:pPr>
            <w:r w:rsidRPr="00F1722A">
              <w:rPr>
                <w:rFonts w:cstheme="minorHAnsi"/>
                <w:sz w:val="16"/>
                <w:szCs w:val="16"/>
              </w:rPr>
              <w:t>Черкаси, вул. Дахнівська Січ, 1а</w:t>
            </w:r>
          </w:p>
        </w:tc>
        <w:tc>
          <w:tcPr>
            <w:tcW w:w="4536" w:type="dxa"/>
          </w:tcPr>
          <w:p w:rsidR="00F1722A" w:rsidRPr="00F1722A" w:rsidRDefault="00F1722A" w:rsidP="00F1722A">
            <w:pPr>
              <w:jc w:val="center"/>
              <w:rPr>
                <w:sz w:val="16"/>
                <w:szCs w:val="16"/>
              </w:rPr>
            </w:pPr>
            <w:r w:rsidRPr="00F1722A">
              <w:rPr>
                <w:sz w:val="16"/>
                <w:szCs w:val="16"/>
              </w:rPr>
              <w:t>62Z9928576385084</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62Z633302230972N</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62Z45787967862E</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62Z790397431063G</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lang w:val="en-US"/>
              </w:rPr>
              <w:t>1</w:t>
            </w:r>
            <w:r w:rsidRPr="00F1722A">
              <w:rPr>
                <w:rFonts w:cs="Calibri"/>
                <w:sz w:val="16"/>
                <w:szCs w:val="16"/>
              </w:rPr>
              <w:t>7.</w:t>
            </w:r>
          </w:p>
        </w:tc>
        <w:tc>
          <w:tcPr>
            <w:tcW w:w="3827" w:type="dxa"/>
            <w:vMerge w:val="restart"/>
            <w:vAlign w:val="center"/>
          </w:tcPr>
          <w:p w:rsidR="00F1722A" w:rsidRPr="00F1722A" w:rsidRDefault="00F1722A" w:rsidP="00F1722A">
            <w:pPr>
              <w:jc w:val="center"/>
              <w:rPr>
                <w:rFonts w:cstheme="minorHAnsi"/>
                <w:sz w:val="16"/>
                <w:szCs w:val="16"/>
              </w:rPr>
            </w:pPr>
            <w:r w:rsidRPr="00F1722A">
              <w:rPr>
                <w:rFonts w:cstheme="minorHAnsi"/>
                <w:sz w:val="16"/>
                <w:szCs w:val="16"/>
              </w:rPr>
              <w:t>Черкаси, проїзд Руськополянський, 12</w:t>
            </w:r>
          </w:p>
        </w:tc>
        <w:tc>
          <w:tcPr>
            <w:tcW w:w="4536" w:type="dxa"/>
          </w:tcPr>
          <w:p w:rsidR="00F1722A" w:rsidRPr="00F1722A" w:rsidRDefault="00F1722A" w:rsidP="00F1722A">
            <w:pPr>
              <w:jc w:val="center"/>
              <w:rPr>
                <w:sz w:val="16"/>
                <w:szCs w:val="16"/>
              </w:rPr>
            </w:pPr>
            <w:r w:rsidRPr="00F1722A">
              <w:rPr>
                <w:sz w:val="16"/>
                <w:szCs w:val="16"/>
              </w:rPr>
              <w:t>62Z2182136295985</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62Z913566892405Y</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62Z406779326581P</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62Z2386668718123</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62Z729401313976A</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62Z0208475351459</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18.</w:t>
            </w:r>
          </w:p>
        </w:tc>
        <w:tc>
          <w:tcPr>
            <w:tcW w:w="3827" w:type="dxa"/>
            <w:vAlign w:val="center"/>
          </w:tcPr>
          <w:p w:rsidR="00F1722A" w:rsidRPr="00F1722A" w:rsidRDefault="00F1722A" w:rsidP="00F1722A">
            <w:pPr>
              <w:jc w:val="center"/>
              <w:rPr>
                <w:rFonts w:cstheme="minorHAnsi"/>
                <w:sz w:val="18"/>
                <w:szCs w:val="18"/>
              </w:rPr>
            </w:pPr>
            <w:r w:rsidRPr="00F1722A">
              <w:rPr>
                <w:rFonts w:cstheme="minorHAnsi"/>
                <w:sz w:val="18"/>
                <w:szCs w:val="18"/>
              </w:rPr>
              <w:t>Черкаси, вул. Л. Українки, 4</w:t>
            </w:r>
          </w:p>
        </w:tc>
        <w:tc>
          <w:tcPr>
            <w:tcW w:w="4536" w:type="dxa"/>
          </w:tcPr>
          <w:p w:rsidR="00F1722A" w:rsidRPr="00F1722A" w:rsidRDefault="00F1722A" w:rsidP="00F1722A">
            <w:pPr>
              <w:jc w:val="center"/>
              <w:rPr>
                <w:sz w:val="16"/>
                <w:szCs w:val="16"/>
              </w:rPr>
            </w:pPr>
            <w:r w:rsidRPr="00F1722A">
              <w:rPr>
                <w:sz w:val="16"/>
                <w:szCs w:val="16"/>
              </w:rPr>
              <w:t>62Z4481786020794</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19.</w:t>
            </w:r>
          </w:p>
        </w:tc>
        <w:tc>
          <w:tcPr>
            <w:tcW w:w="3827" w:type="dxa"/>
            <w:vMerge w:val="restart"/>
            <w:vAlign w:val="center"/>
          </w:tcPr>
          <w:p w:rsidR="00F1722A" w:rsidRPr="00F1722A" w:rsidRDefault="00F1722A" w:rsidP="00F1722A">
            <w:pPr>
              <w:jc w:val="center"/>
              <w:rPr>
                <w:rFonts w:cstheme="minorHAnsi"/>
                <w:sz w:val="18"/>
                <w:szCs w:val="18"/>
              </w:rPr>
            </w:pPr>
            <w:r w:rsidRPr="00F1722A">
              <w:rPr>
                <w:rFonts w:cstheme="minorHAnsi"/>
                <w:sz w:val="18"/>
                <w:szCs w:val="18"/>
              </w:rPr>
              <w:t>Черкаси, вул. Смілянська</w:t>
            </w:r>
          </w:p>
        </w:tc>
        <w:tc>
          <w:tcPr>
            <w:tcW w:w="4536" w:type="dxa"/>
          </w:tcPr>
          <w:p w:rsidR="00F1722A" w:rsidRPr="00F1722A" w:rsidRDefault="00F1722A" w:rsidP="00F1722A">
            <w:pPr>
              <w:jc w:val="center"/>
              <w:rPr>
                <w:sz w:val="16"/>
                <w:szCs w:val="16"/>
              </w:rPr>
            </w:pPr>
            <w:r w:rsidRPr="00F1722A">
              <w:rPr>
                <w:sz w:val="16"/>
                <w:szCs w:val="16"/>
              </w:rPr>
              <w:t>62Z157471148420Т</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62Z7096498104433</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62Z6526985930380</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theme="minorHAnsi"/>
                <w:sz w:val="18"/>
                <w:szCs w:val="18"/>
              </w:rPr>
            </w:pPr>
          </w:p>
        </w:tc>
        <w:tc>
          <w:tcPr>
            <w:tcW w:w="4536" w:type="dxa"/>
          </w:tcPr>
          <w:p w:rsidR="00F1722A" w:rsidRPr="00F1722A" w:rsidRDefault="00F1722A" w:rsidP="00F1722A">
            <w:pPr>
              <w:jc w:val="center"/>
              <w:rPr>
                <w:sz w:val="16"/>
                <w:szCs w:val="16"/>
              </w:rPr>
            </w:pPr>
            <w:r w:rsidRPr="00F1722A">
              <w:rPr>
                <w:sz w:val="16"/>
                <w:szCs w:val="16"/>
              </w:rPr>
              <w:t>62Z942489290707D</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lang w:val="en-US"/>
              </w:rPr>
              <w:t>20</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Митницька, 17</w:t>
            </w:r>
          </w:p>
        </w:tc>
        <w:tc>
          <w:tcPr>
            <w:tcW w:w="4536" w:type="dxa"/>
          </w:tcPr>
          <w:p w:rsidR="00F1722A" w:rsidRPr="00F1722A" w:rsidRDefault="00F1722A" w:rsidP="00F1722A">
            <w:pPr>
              <w:jc w:val="center"/>
              <w:rPr>
                <w:sz w:val="16"/>
                <w:szCs w:val="16"/>
              </w:rPr>
            </w:pPr>
            <w:r w:rsidRPr="00F1722A">
              <w:rPr>
                <w:sz w:val="16"/>
                <w:szCs w:val="16"/>
              </w:rPr>
              <w:t>62Z666058792077L</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62Z802863245230J</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62Z695294810631N</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1</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Небесної Сотні, 2</w:t>
            </w:r>
          </w:p>
        </w:tc>
        <w:tc>
          <w:tcPr>
            <w:tcW w:w="4536" w:type="dxa"/>
          </w:tcPr>
          <w:p w:rsidR="00F1722A" w:rsidRPr="00F1722A" w:rsidRDefault="00F1722A" w:rsidP="00F1722A">
            <w:pPr>
              <w:jc w:val="center"/>
              <w:rPr>
                <w:sz w:val="16"/>
                <w:szCs w:val="16"/>
              </w:rPr>
            </w:pPr>
            <w:r w:rsidRPr="00F1722A">
              <w:rPr>
                <w:sz w:val="16"/>
                <w:szCs w:val="16"/>
              </w:rPr>
              <w:t>62Z782885428281G</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62Z813577955066S</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2</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М. Грушевського, 36</w:t>
            </w:r>
          </w:p>
        </w:tc>
        <w:tc>
          <w:tcPr>
            <w:tcW w:w="4536" w:type="dxa"/>
          </w:tcPr>
          <w:p w:rsidR="00F1722A" w:rsidRPr="00F1722A" w:rsidRDefault="00F1722A" w:rsidP="00F1722A">
            <w:pPr>
              <w:jc w:val="center"/>
              <w:rPr>
                <w:sz w:val="16"/>
                <w:szCs w:val="16"/>
              </w:rPr>
            </w:pPr>
            <w:r w:rsidRPr="00F1722A">
              <w:rPr>
                <w:sz w:val="16"/>
                <w:szCs w:val="16"/>
              </w:rPr>
              <w:t>62Z232000899104L</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62Z0384803924886</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3</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Шевченка, 325</w:t>
            </w:r>
          </w:p>
        </w:tc>
        <w:tc>
          <w:tcPr>
            <w:tcW w:w="4536" w:type="dxa"/>
          </w:tcPr>
          <w:p w:rsidR="00F1722A" w:rsidRPr="00F1722A" w:rsidRDefault="00F1722A" w:rsidP="00F1722A">
            <w:pPr>
              <w:jc w:val="center"/>
              <w:rPr>
                <w:sz w:val="16"/>
                <w:szCs w:val="16"/>
              </w:rPr>
            </w:pPr>
            <w:r w:rsidRPr="00F1722A">
              <w:rPr>
                <w:sz w:val="16"/>
                <w:szCs w:val="16"/>
              </w:rPr>
              <w:t>62Z577983123042W</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62Z2539054552006</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4</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Шевченка, 396</w:t>
            </w:r>
          </w:p>
        </w:tc>
        <w:tc>
          <w:tcPr>
            <w:tcW w:w="4536" w:type="dxa"/>
          </w:tcPr>
          <w:p w:rsidR="00F1722A" w:rsidRPr="00F1722A" w:rsidRDefault="00F1722A" w:rsidP="00F1722A">
            <w:pPr>
              <w:jc w:val="center"/>
              <w:rPr>
                <w:sz w:val="16"/>
                <w:szCs w:val="16"/>
              </w:rPr>
            </w:pPr>
            <w:r w:rsidRPr="00F1722A">
              <w:rPr>
                <w:sz w:val="16"/>
                <w:szCs w:val="16"/>
              </w:rPr>
              <w:t>62Z932059925269L</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62Z881162865848Q</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5</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Благовісна, 214</w:t>
            </w:r>
          </w:p>
        </w:tc>
        <w:tc>
          <w:tcPr>
            <w:tcW w:w="4536" w:type="dxa"/>
          </w:tcPr>
          <w:p w:rsidR="00F1722A" w:rsidRPr="00F1722A" w:rsidRDefault="00F1722A" w:rsidP="00F1722A">
            <w:pPr>
              <w:jc w:val="center"/>
              <w:rPr>
                <w:sz w:val="16"/>
                <w:szCs w:val="16"/>
              </w:rPr>
            </w:pPr>
            <w:r w:rsidRPr="00F1722A">
              <w:rPr>
                <w:sz w:val="16"/>
                <w:szCs w:val="16"/>
              </w:rPr>
              <w:t>62Z387995987856Е</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62Z780784468300Н</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6</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Чехова, 10</w:t>
            </w:r>
          </w:p>
        </w:tc>
        <w:tc>
          <w:tcPr>
            <w:tcW w:w="4536" w:type="dxa"/>
          </w:tcPr>
          <w:p w:rsidR="00F1722A" w:rsidRPr="00F1722A" w:rsidRDefault="00F1722A" w:rsidP="00F1722A">
            <w:pPr>
              <w:jc w:val="center"/>
              <w:rPr>
                <w:sz w:val="16"/>
                <w:szCs w:val="16"/>
              </w:rPr>
            </w:pPr>
            <w:r w:rsidRPr="00F1722A">
              <w:rPr>
                <w:sz w:val="16"/>
                <w:szCs w:val="16"/>
              </w:rPr>
              <w:t>62Z861707593862N</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62Z4203100421974</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62Z988002727586P</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7</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Чайковського, 54</w:t>
            </w:r>
          </w:p>
        </w:tc>
        <w:tc>
          <w:tcPr>
            <w:tcW w:w="4536" w:type="dxa"/>
          </w:tcPr>
          <w:p w:rsidR="00F1722A" w:rsidRPr="00F1722A" w:rsidRDefault="00F1722A" w:rsidP="00F1722A">
            <w:pPr>
              <w:jc w:val="center"/>
              <w:rPr>
                <w:sz w:val="16"/>
                <w:szCs w:val="16"/>
              </w:rPr>
            </w:pPr>
            <w:r w:rsidRPr="00F1722A">
              <w:rPr>
                <w:sz w:val="16"/>
                <w:szCs w:val="16"/>
              </w:rPr>
              <w:t>62Z7737752597930</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62Z427088397875W</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lang w:val="en-US"/>
              </w:rPr>
            </w:pPr>
            <w:r w:rsidRPr="00F1722A">
              <w:rPr>
                <w:rFonts w:cs="Calibri"/>
                <w:sz w:val="16"/>
                <w:szCs w:val="16"/>
                <w:lang w:val="en-US"/>
              </w:rPr>
              <w:t>28.</w:t>
            </w:r>
          </w:p>
        </w:tc>
        <w:tc>
          <w:tcPr>
            <w:tcW w:w="3827" w:type="dxa"/>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Одеська, 10</w:t>
            </w:r>
          </w:p>
        </w:tc>
        <w:tc>
          <w:tcPr>
            <w:tcW w:w="4536" w:type="dxa"/>
          </w:tcPr>
          <w:p w:rsidR="00F1722A" w:rsidRPr="00F1722A" w:rsidRDefault="00F1722A" w:rsidP="00F1722A">
            <w:pPr>
              <w:jc w:val="center"/>
              <w:rPr>
                <w:sz w:val="16"/>
                <w:szCs w:val="16"/>
              </w:rPr>
            </w:pPr>
            <w:r w:rsidRPr="00F1722A">
              <w:rPr>
                <w:sz w:val="16"/>
                <w:szCs w:val="16"/>
              </w:rPr>
              <w:t>62Z616825702409X</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2</w:t>
            </w:r>
            <w:r w:rsidRPr="00F1722A">
              <w:rPr>
                <w:rFonts w:cs="Calibri"/>
                <w:sz w:val="16"/>
                <w:szCs w:val="16"/>
                <w:lang w:val="en-US"/>
              </w:rPr>
              <w:t>9</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Нижня Горова, 54</w:t>
            </w:r>
          </w:p>
        </w:tc>
        <w:tc>
          <w:tcPr>
            <w:tcW w:w="4536" w:type="dxa"/>
          </w:tcPr>
          <w:p w:rsidR="00F1722A" w:rsidRPr="00F1722A" w:rsidRDefault="00F1722A" w:rsidP="00F1722A">
            <w:pPr>
              <w:jc w:val="center"/>
              <w:rPr>
                <w:sz w:val="16"/>
                <w:szCs w:val="16"/>
              </w:rPr>
            </w:pPr>
            <w:r w:rsidRPr="00F1722A">
              <w:rPr>
                <w:sz w:val="16"/>
                <w:szCs w:val="16"/>
              </w:rPr>
              <w:t>62Z473970822435М</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62Z339071612698D</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lang w:val="en-US"/>
              </w:rPr>
              <w:t>30</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Максима Залізняка, 34</w:t>
            </w:r>
          </w:p>
        </w:tc>
        <w:tc>
          <w:tcPr>
            <w:tcW w:w="4536" w:type="dxa"/>
          </w:tcPr>
          <w:p w:rsidR="00F1722A" w:rsidRPr="00F1722A" w:rsidRDefault="00F1722A" w:rsidP="00F1722A">
            <w:pPr>
              <w:jc w:val="center"/>
              <w:rPr>
                <w:sz w:val="16"/>
                <w:szCs w:val="16"/>
              </w:rPr>
            </w:pPr>
            <w:r w:rsidRPr="00F1722A">
              <w:rPr>
                <w:sz w:val="16"/>
                <w:szCs w:val="16"/>
              </w:rPr>
              <w:t>62Z2369949115735</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62Z717087761877T</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3</w:t>
            </w:r>
            <w:r w:rsidRPr="00F1722A">
              <w:rPr>
                <w:rFonts w:cs="Calibri"/>
                <w:sz w:val="16"/>
                <w:szCs w:val="16"/>
                <w:lang w:val="en-US"/>
              </w:rPr>
              <w:t>1</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С. Амброса, 37</w:t>
            </w:r>
          </w:p>
        </w:tc>
        <w:tc>
          <w:tcPr>
            <w:tcW w:w="4536" w:type="dxa"/>
          </w:tcPr>
          <w:p w:rsidR="00F1722A" w:rsidRPr="00F1722A" w:rsidRDefault="00F1722A" w:rsidP="00F1722A">
            <w:pPr>
              <w:jc w:val="center"/>
              <w:rPr>
                <w:sz w:val="16"/>
                <w:szCs w:val="16"/>
              </w:rPr>
            </w:pPr>
            <w:r w:rsidRPr="00F1722A">
              <w:rPr>
                <w:sz w:val="16"/>
                <w:szCs w:val="16"/>
              </w:rPr>
              <w:t>62Z061864576184S</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62Z4073659070468</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3</w:t>
            </w:r>
            <w:r w:rsidRPr="00F1722A">
              <w:rPr>
                <w:rFonts w:cs="Calibri"/>
                <w:sz w:val="16"/>
                <w:szCs w:val="16"/>
                <w:lang w:val="en-US"/>
              </w:rPr>
              <w:t>2</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Новопречистенська, 1</w:t>
            </w:r>
          </w:p>
        </w:tc>
        <w:tc>
          <w:tcPr>
            <w:tcW w:w="4536" w:type="dxa"/>
          </w:tcPr>
          <w:p w:rsidR="00F1722A" w:rsidRPr="00F1722A" w:rsidRDefault="00F1722A" w:rsidP="00F1722A">
            <w:pPr>
              <w:jc w:val="center"/>
              <w:rPr>
                <w:sz w:val="16"/>
                <w:szCs w:val="16"/>
              </w:rPr>
            </w:pPr>
            <w:r w:rsidRPr="00F1722A">
              <w:rPr>
                <w:sz w:val="16"/>
                <w:szCs w:val="16"/>
              </w:rPr>
              <w:t>62Z259480831122U</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62Z840928668766V</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3</w:t>
            </w:r>
            <w:r w:rsidRPr="00F1722A">
              <w:rPr>
                <w:rFonts w:cs="Calibri"/>
                <w:sz w:val="16"/>
                <w:szCs w:val="16"/>
                <w:lang w:val="en-US"/>
              </w:rPr>
              <w:t>3</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Толстого, 40</w:t>
            </w:r>
          </w:p>
        </w:tc>
        <w:tc>
          <w:tcPr>
            <w:tcW w:w="4536" w:type="dxa"/>
          </w:tcPr>
          <w:p w:rsidR="00F1722A" w:rsidRPr="00F1722A" w:rsidRDefault="00F1722A" w:rsidP="00F1722A">
            <w:pPr>
              <w:jc w:val="center"/>
              <w:rPr>
                <w:sz w:val="16"/>
                <w:szCs w:val="16"/>
              </w:rPr>
            </w:pPr>
            <w:r w:rsidRPr="00F1722A">
              <w:rPr>
                <w:sz w:val="16"/>
                <w:szCs w:val="16"/>
              </w:rPr>
              <w:t>62Z6199833398880</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62Z098654139133Z</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3</w:t>
            </w:r>
            <w:r w:rsidRPr="00F1722A">
              <w:rPr>
                <w:rFonts w:cs="Calibri"/>
                <w:sz w:val="16"/>
                <w:szCs w:val="16"/>
                <w:lang w:val="en-US"/>
              </w:rPr>
              <w:t>4</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Надпільна, 204</w:t>
            </w:r>
          </w:p>
        </w:tc>
        <w:tc>
          <w:tcPr>
            <w:tcW w:w="4536" w:type="dxa"/>
          </w:tcPr>
          <w:p w:rsidR="00F1722A" w:rsidRPr="00F1722A" w:rsidRDefault="00F1722A" w:rsidP="00F1722A">
            <w:pPr>
              <w:jc w:val="center"/>
              <w:rPr>
                <w:sz w:val="16"/>
                <w:szCs w:val="16"/>
              </w:rPr>
            </w:pPr>
            <w:r w:rsidRPr="00F1722A">
              <w:rPr>
                <w:sz w:val="16"/>
                <w:szCs w:val="16"/>
              </w:rPr>
              <w:t>62Z684144969531N</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62Z427489182864Y</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lang w:val="en-US"/>
              </w:rPr>
            </w:pPr>
            <w:r w:rsidRPr="00F1722A">
              <w:rPr>
                <w:rFonts w:cs="Calibri"/>
                <w:sz w:val="16"/>
                <w:szCs w:val="16"/>
              </w:rPr>
              <w:t>3</w:t>
            </w:r>
            <w:r w:rsidRPr="00F1722A">
              <w:rPr>
                <w:rFonts w:cs="Calibri"/>
                <w:sz w:val="16"/>
                <w:szCs w:val="16"/>
                <w:lang w:val="en-US"/>
              </w:rPr>
              <w:t>5</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Гоголя, 532</w:t>
            </w:r>
          </w:p>
        </w:tc>
        <w:tc>
          <w:tcPr>
            <w:tcW w:w="4536" w:type="dxa"/>
          </w:tcPr>
          <w:p w:rsidR="00F1722A" w:rsidRPr="00F1722A" w:rsidRDefault="00F1722A" w:rsidP="00F1722A">
            <w:pPr>
              <w:jc w:val="center"/>
              <w:rPr>
                <w:sz w:val="16"/>
                <w:szCs w:val="16"/>
              </w:rPr>
            </w:pPr>
            <w:r w:rsidRPr="00F1722A">
              <w:rPr>
                <w:sz w:val="16"/>
                <w:szCs w:val="16"/>
              </w:rPr>
              <w:t>62Z9796178863591</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62Z840399083911I</w:t>
            </w:r>
          </w:p>
        </w:tc>
      </w:tr>
      <w:tr w:rsidR="00F1722A" w:rsidRPr="00F1722A" w:rsidTr="00EA20CD">
        <w:trPr>
          <w:trHeight w:val="181"/>
        </w:trPr>
        <w:tc>
          <w:tcPr>
            <w:tcW w:w="1134" w:type="dxa"/>
            <w:vMerge w:val="restart"/>
            <w:vAlign w:val="center"/>
          </w:tcPr>
          <w:p w:rsidR="00F1722A" w:rsidRPr="00F1722A" w:rsidRDefault="00F1722A" w:rsidP="00F1722A">
            <w:pPr>
              <w:jc w:val="center"/>
              <w:rPr>
                <w:rFonts w:cs="Calibri"/>
                <w:sz w:val="16"/>
                <w:szCs w:val="16"/>
                <w:lang w:val="en-US"/>
              </w:rPr>
            </w:pPr>
            <w:r w:rsidRPr="00F1722A">
              <w:rPr>
                <w:rFonts w:cs="Calibri"/>
                <w:sz w:val="16"/>
                <w:szCs w:val="16"/>
              </w:rPr>
              <w:t>3</w:t>
            </w:r>
            <w:r w:rsidRPr="00F1722A">
              <w:rPr>
                <w:rFonts w:cs="Calibri"/>
                <w:sz w:val="16"/>
                <w:szCs w:val="16"/>
                <w:lang w:val="en-US"/>
              </w:rPr>
              <w:t>6</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Нижня Горова, 143</w:t>
            </w:r>
          </w:p>
        </w:tc>
        <w:tc>
          <w:tcPr>
            <w:tcW w:w="4536" w:type="dxa"/>
          </w:tcPr>
          <w:p w:rsidR="00F1722A" w:rsidRPr="00F1722A" w:rsidRDefault="00F1722A" w:rsidP="00F1722A">
            <w:pPr>
              <w:jc w:val="center"/>
              <w:rPr>
                <w:sz w:val="16"/>
                <w:szCs w:val="16"/>
              </w:rPr>
            </w:pPr>
            <w:r w:rsidRPr="00F1722A">
              <w:rPr>
                <w:sz w:val="16"/>
                <w:szCs w:val="16"/>
              </w:rPr>
              <w:t>62Z348268483093K</w:t>
            </w:r>
          </w:p>
        </w:tc>
      </w:tr>
      <w:tr w:rsidR="00F1722A" w:rsidRPr="00F1722A" w:rsidTr="00EA20CD">
        <w:trPr>
          <w:trHeight w:val="73"/>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ind w:left="-165" w:right="-108"/>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62Z054137654896N</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lang w:val="en-US"/>
              </w:rPr>
            </w:pPr>
            <w:r w:rsidRPr="00F1722A">
              <w:rPr>
                <w:rFonts w:cs="Calibri"/>
                <w:sz w:val="16"/>
                <w:szCs w:val="16"/>
                <w:lang w:val="en-US"/>
              </w:rPr>
              <w:t>37</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Пастерівська, 1</w:t>
            </w:r>
          </w:p>
        </w:tc>
        <w:tc>
          <w:tcPr>
            <w:tcW w:w="4536" w:type="dxa"/>
          </w:tcPr>
          <w:p w:rsidR="00F1722A" w:rsidRPr="00F1722A" w:rsidRDefault="00F1722A" w:rsidP="00F1722A">
            <w:pPr>
              <w:jc w:val="center"/>
              <w:rPr>
                <w:sz w:val="16"/>
                <w:szCs w:val="16"/>
              </w:rPr>
            </w:pPr>
            <w:r w:rsidRPr="00F1722A">
              <w:rPr>
                <w:sz w:val="16"/>
                <w:szCs w:val="16"/>
              </w:rPr>
              <w:t>62Z305543915945R</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lang w:val="en-US"/>
              </w:rPr>
            </w:pPr>
          </w:p>
        </w:tc>
        <w:tc>
          <w:tcPr>
            <w:tcW w:w="3827" w:type="dxa"/>
            <w:vMerge/>
            <w:vAlign w:val="center"/>
          </w:tcPr>
          <w:p w:rsidR="00F1722A" w:rsidRPr="00F1722A" w:rsidRDefault="00F1722A" w:rsidP="00F1722A">
            <w:pPr>
              <w:ind w:left="-165" w:right="-108"/>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62Z199596765169J</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lang w:val="en-US"/>
              </w:rPr>
              <w:t>38</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просп . Хіміків, 52</w:t>
            </w:r>
          </w:p>
        </w:tc>
        <w:tc>
          <w:tcPr>
            <w:tcW w:w="4536" w:type="dxa"/>
          </w:tcPr>
          <w:p w:rsidR="00F1722A" w:rsidRPr="00F1722A" w:rsidRDefault="00F1722A" w:rsidP="00F1722A">
            <w:pPr>
              <w:jc w:val="center"/>
              <w:rPr>
                <w:sz w:val="16"/>
                <w:szCs w:val="16"/>
              </w:rPr>
            </w:pPr>
            <w:r w:rsidRPr="00F1722A">
              <w:rPr>
                <w:sz w:val="16"/>
                <w:szCs w:val="16"/>
              </w:rPr>
              <w:t>62Z745762624611K</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62Z570245838015B</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lastRenderedPageBreak/>
              <w:t>3</w:t>
            </w:r>
            <w:r w:rsidRPr="00F1722A">
              <w:rPr>
                <w:rFonts w:cs="Calibri"/>
                <w:sz w:val="16"/>
                <w:szCs w:val="16"/>
                <w:lang w:val="en-US"/>
              </w:rPr>
              <w:t>9</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Добровольського, 15</w:t>
            </w:r>
          </w:p>
        </w:tc>
        <w:tc>
          <w:tcPr>
            <w:tcW w:w="4536" w:type="dxa"/>
          </w:tcPr>
          <w:p w:rsidR="00F1722A" w:rsidRPr="00F1722A" w:rsidRDefault="00F1722A" w:rsidP="00F1722A">
            <w:pPr>
              <w:jc w:val="center"/>
              <w:rPr>
                <w:sz w:val="16"/>
                <w:szCs w:val="16"/>
              </w:rPr>
            </w:pPr>
            <w:r w:rsidRPr="00F1722A">
              <w:rPr>
                <w:sz w:val="16"/>
                <w:szCs w:val="16"/>
              </w:rPr>
              <w:t>62Z8804428457719</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62Z8311458235883</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62Z370320233678U</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lang w:val="en-US"/>
              </w:rPr>
              <w:t>40</w:t>
            </w:r>
            <w:r w:rsidRPr="00F1722A">
              <w:rPr>
                <w:rFonts w:cs="Calibri"/>
                <w:sz w:val="16"/>
                <w:szCs w:val="16"/>
              </w:rPr>
              <w:t>.</w:t>
            </w:r>
          </w:p>
        </w:tc>
        <w:tc>
          <w:tcPr>
            <w:tcW w:w="3827" w:type="dxa"/>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Нарбутівська, 187</w:t>
            </w:r>
          </w:p>
        </w:tc>
        <w:tc>
          <w:tcPr>
            <w:tcW w:w="4536" w:type="dxa"/>
          </w:tcPr>
          <w:p w:rsidR="00F1722A" w:rsidRPr="00F1722A" w:rsidRDefault="00F1722A" w:rsidP="00F1722A">
            <w:pPr>
              <w:jc w:val="center"/>
              <w:rPr>
                <w:sz w:val="16"/>
                <w:szCs w:val="16"/>
              </w:rPr>
            </w:pPr>
            <w:r w:rsidRPr="00F1722A">
              <w:rPr>
                <w:sz w:val="16"/>
                <w:szCs w:val="16"/>
              </w:rPr>
              <w:t>62Z103970673675U</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1</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Юрія Іллєнка, 130</w:t>
            </w:r>
          </w:p>
        </w:tc>
        <w:tc>
          <w:tcPr>
            <w:tcW w:w="4536" w:type="dxa"/>
          </w:tcPr>
          <w:p w:rsidR="00F1722A" w:rsidRPr="00F1722A" w:rsidRDefault="00F1722A" w:rsidP="00F1722A">
            <w:pPr>
              <w:jc w:val="center"/>
              <w:rPr>
                <w:sz w:val="16"/>
                <w:szCs w:val="16"/>
              </w:rPr>
            </w:pPr>
            <w:r w:rsidRPr="00F1722A">
              <w:rPr>
                <w:sz w:val="16"/>
                <w:szCs w:val="16"/>
              </w:rPr>
              <w:t>62Z6356630159009</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lang w:val="en-US"/>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62Z136639675016М</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2</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Тараскова, 11</w:t>
            </w:r>
          </w:p>
        </w:tc>
        <w:tc>
          <w:tcPr>
            <w:tcW w:w="4536" w:type="dxa"/>
          </w:tcPr>
          <w:p w:rsidR="00F1722A" w:rsidRPr="00F1722A" w:rsidRDefault="00F1722A" w:rsidP="00F1722A">
            <w:pPr>
              <w:jc w:val="center"/>
              <w:rPr>
                <w:sz w:val="16"/>
                <w:szCs w:val="16"/>
              </w:rPr>
            </w:pPr>
            <w:r w:rsidRPr="00F1722A">
              <w:rPr>
                <w:sz w:val="16"/>
                <w:szCs w:val="16"/>
              </w:rPr>
              <w:t>62Z8325103970233</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62Z099456772193G</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3</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Хоменка, 34/4</w:t>
            </w:r>
          </w:p>
        </w:tc>
        <w:tc>
          <w:tcPr>
            <w:tcW w:w="4536" w:type="dxa"/>
          </w:tcPr>
          <w:p w:rsidR="00F1722A" w:rsidRPr="00F1722A" w:rsidRDefault="00F1722A" w:rsidP="00F1722A">
            <w:pPr>
              <w:jc w:val="center"/>
              <w:rPr>
                <w:sz w:val="16"/>
                <w:szCs w:val="16"/>
              </w:rPr>
            </w:pPr>
            <w:r w:rsidRPr="00F1722A">
              <w:rPr>
                <w:sz w:val="16"/>
                <w:szCs w:val="16"/>
              </w:rPr>
              <w:t>62Z7095316910884</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62Z798235688673D</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4</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Руставі, 9</w:t>
            </w:r>
          </w:p>
        </w:tc>
        <w:tc>
          <w:tcPr>
            <w:tcW w:w="4536" w:type="dxa"/>
          </w:tcPr>
          <w:p w:rsidR="00F1722A" w:rsidRPr="00F1722A" w:rsidRDefault="00F1722A" w:rsidP="00F1722A">
            <w:pPr>
              <w:jc w:val="center"/>
              <w:rPr>
                <w:sz w:val="16"/>
                <w:szCs w:val="16"/>
              </w:rPr>
            </w:pPr>
            <w:r w:rsidRPr="00F1722A">
              <w:rPr>
                <w:sz w:val="16"/>
                <w:szCs w:val="16"/>
              </w:rPr>
              <w:t>62Z522945680308Р</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62Z259841139862О</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5</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Пастерівська, 25</w:t>
            </w:r>
          </w:p>
        </w:tc>
        <w:tc>
          <w:tcPr>
            <w:tcW w:w="4536" w:type="dxa"/>
          </w:tcPr>
          <w:p w:rsidR="00F1722A" w:rsidRPr="00F1722A" w:rsidRDefault="00F1722A" w:rsidP="00F1722A">
            <w:pPr>
              <w:jc w:val="center"/>
              <w:rPr>
                <w:sz w:val="16"/>
                <w:szCs w:val="16"/>
              </w:rPr>
            </w:pPr>
            <w:r w:rsidRPr="00F1722A">
              <w:rPr>
                <w:sz w:val="16"/>
                <w:szCs w:val="16"/>
              </w:rPr>
              <w:t>62Z947301698663U</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62Z919330398995L</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6</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Чигиринська, 40</w:t>
            </w:r>
          </w:p>
        </w:tc>
        <w:tc>
          <w:tcPr>
            <w:tcW w:w="4536" w:type="dxa"/>
          </w:tcPr>
          <w:p w:rsidR="00F1722A" w:rsidRPr="00F1722A" w:rsidRDefault="00F1722A" w:rsidP="00F1722A">
            <w:pPr>
              <w:jc w:val="center"/>
              <w:rPr>
                <w:sz w:val="16"/>
                <w:szCs w:val="16"/>
              </w:rPr>
            </w:pPr>
            <w:r w:rsidRPr="00F1722A">
              <w:rPr>
                <w:sz w:val="16"/>
                <w:szCs w:val="16"/>
              </w:rPr>
              <w:t>62Z236053118735С</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62Z334953035750J</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62Z520636621538I</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62Z842992835242A</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7</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Благовісна, 310</w:t>
            </w:r>
          </w:p>
        </w:tc>
        <w:tc>
          <w:tcPr>
            <w:tcW w:w="4536" w:type="dxa"/>
          </w:tcPr>
          <w:p w:rsidR="00F1722A" w:rsidRPr="00F1722A" w:rsidRDefault="00F1722A" w:rsidP="00F1722A">
            <w:pPr>
              <w:jc w:val="center"/>
              <w:rPr>
                <w:sz w:val="16"/>
                <w:szCs w:val="16"/>
              </w:rPr>
            </w:pPr>
            <w:r w:rsidRPr="00F1722A">
              <w:rPr>
                <w:sz w:val="16"/>
                <w:szCs w:val="16"/>
              </w:rPr>
              <w:t>62Z3748712699202</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62Z238621908603E</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8</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Верхня Горова, 178</w:t>
            </w:r>
          </w:p>
        </w:tc>
        <w:tc>
          <w:tcPr>
            <w:tcW w:w="4536" w:type="dxa"/>
          </w:tcPr>
          <w:p w:rsidR="00F1722A" w:rsidRPr="00F1722A" w:rsidRDefault="00F1722A" w:rsidP="00F1722A">
            <w:pPr>
              <w:jc w:val="center"/>
              <w:rPr>
                <w:sz w:val="16"/>
                <w:szCs w:val="16"/>
              </w:rPr>
            </w:pPr>
            <w:r w:rsidRPr="00F1722A">
              <w:rPr>
                <w:sz w:val="16"/>
                <w:szCs w:val="16"/>
              </w:rPr>
              <w:t>62Z658137279785С</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62Z696526919974L</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4</w:t>
            </w:r>
            <w:r w:rsidRPr="00F1722A">
              <w:rPr>
                <w:rFonts w:cs="Calibri"/>
                <w:sz w:val="16"/>
                <w:szCs w:val="16"/>
                <w:lang w:val="en-US"/>
              </w:rPr>
              <w:t>9</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Нижня Горова,98</w:t>
            </w:r>
          </w:p>
        </w:tc>
        <w:tc>
          <w:tcPr>
            <w:tcW w:w="4536" w:type="dxa"/>
          </w:tcPr>
          <w:p w:rsidR="00F1722A" w:rsidRPr="00F1722A" w:rsidRDefault="00F1722A" w:rsidP="00F1722A">
            <w:pPr>
              <w:jc w:val="center"/>
              <w:rPr>
                <w:sz w:val="16"/>
                <w:szCs w:val="16"/>
              </w:rPr>
            </w:pPr>
            <w:r w:rsidRPr="00F1722A">
              <w:rPr>
                <w:sz w:val="16"/>
                <w:szCs w:val="16"/>
              </w:rPr>
              <w:t>62Z787529708497I</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62Z0576829901046</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lang w:val="en-US"/>
              </w:rPr>
              <w:t>50</w:t>
            </w:r>
            <w:r w:rsidRPr="00F1722A">
              <w:rPr>
                <w:rFonts w:cs="Calibri"/>
                <w:sz w:val="16"/>
                <w:szCs w:val="16"/>
              </w:rPr>
              <w:t>.</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Свято. - Макаріївська, 45</w:t>
            </w:r>
          </w:p>
        </w:tc>
        <w:tc>
          <w:tcPr>
            <w:tcW w:w="4536" w:type="dxa"/>
          </w:tcPr>
          <w:p w:rsidR="00F1722A" w:rsidRPr="00F1722A" w:rsidRDefault="00F1722A" w:rsidP="00F1722A">
            <w:pPr>
              <w:jc w:val="center"/>
              <w:rPr>
                <w:sz w:val="16"/>
                <w:szCs w:val="16"/>
              </w:rPr>
            </w:pPr>
            <w:r w:rsidRPr="00F1722A">
              <w:rPr>
                <w:sz w:val="16"/>
                <w:szCs w:val="16"/>
              </w:rPr>
              <w:t>62Z613221994011Z</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lang w:val="en-US"/>
              </w:rPr>
            </w:pPr>
            <w:r w:rsidRPr="00F1722A">
              <w:rPr>
                <w:rFonts w:cs="Calibri"/>
                <w:sz w:val="16"/>
                <w:szCs w:val="16"/>
              </w:rPr>
              <w:t>5</w:t>
            </w:r>
            <w:r w:rsidRPr="00F1722A">
              <w:rPr>
                <w:rFonts w:cs="Calibri"/>
                <w:sz w:val="16"/>
                <w:szCs w:val="16"/>
                <w:lang w:val="en-US"/>
              </w:rPr>
              <w:t>1.</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Бидгощська, 5</w:t>
            </w:r>
          </w:p>
        </w:tc>
        <w:tc>
          <w:tcPr>
            <w:tcW w:w="4536" w:type="dxa"/>
          </w:tcPr>
          <w:p w:rsidR="00F1722A" w:rsidRPr="00F1722A" w:rsidRDefault="00F1722A" w:rsidP="00F1722A">
            <w:pPr>
              <w:jc w:val="center"/>
              <w:rPr>
                <w:sz w:val="16"/>
                <w:szCs w:val="16"/>
              </w:rPr>
            </w:pPr>
            <w:r w:rsidRPr="00F1722A">
              <w:rPr>
                <w:sz w:val="16"/>
                <w:szCs w:val="16"/>
              </w:rPr>
              <w:t>62Z843161143818Т</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62Z602492122922Y</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lang w:val="en-US"/>
              </w:rPr>
            </w:pPr>
            <w:r w:rsidRPr="00F1722A">
              <w:rPr>
                <w:rFonts w:cs="Calibri"/>
                <w:sz w:val="16"/>
                <w:szCs w:val="16"/>
              </w:rPr>
              <w:t>5</w:t>
            </w:r>
            <w:r w:rsidRPr="00F1722A">
              <w:rPr>
                <w:rFonts w:cs="Calibri"/>
                <w:sz w:val="16"/>
                <w:szCs w:val="16"/>
                <w:lang w:val="en-US"/>
              </w:rPr>
              <w:t>2</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Дашкевича, 64</w:t>
            </w:r>
          </w:p>
        </w:tc>
        <w:tc>
          <w:tcPr>
            <w:tcW w:w="4536" w:type="dxa"/>
          </w:tcPr>
          <w:p w:rsidR="00F1722A" w:rsidRPr="00F1722A" w:rsidRDefault="00F1722A" w:rsidP="00F1722A">
            <w:pPr>
              <w:jc w:val="center"/>
              <w:rPr>
                <w:sz w:val="16"/>
                <w:szCs w:val="16"/>
              </w:rPr>
            </w:pPr>
            <w:r w:rsidRPr="00F1722A">
              <w:rPr>
                <w:sz w:val="16"/>
                <w:szCs w:val="16"/>
              </w:rPr>
              <w:t>62Z007202040424V</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62Z838073671109V</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62Z0515890854368</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5</w:t>
            </w:r>
            <w:r w:rsidRPr="00F1722A">
              <w:rPr>
                <w:rFonts w:cs="Calibri"/>
                <w:sz w:val="16"/>
                <w:szCs w:val="16"/>
                <w:lang w:val="en-US"/>
              </w:rPr>
              <w:t>3</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Юрія Іллєнка, 35</w:t>
            </w:r>
          </w:p>
        </w:tc>
        <w:tc>
          <w:tcPr>
            <w:tcW w:w="4536" w:type="dxa"/>
          </w:tcPr>
          <w:p w:rsidR="00F1722A" w:rsidRPr="00F1722A" w:rsidRDefault="00F1722A" w:rsidP="00F1722A">
            <w:pPr>
              <w:jc w:val="center"/>
              <w:rPr>
                <w:sz w:val="16"/>
                <w:szCs w:val="16"/>
              </w:rPr>
            </w:pPr>
            <w:r w:rsidRPr="00F1722A">
              <w:rPr>
                <w:sz w:val="16"/>
                <w:szCs w:val="16"/>
              </w:rPr>
              <w:t>62Z309762804179N</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lang w:val="en-US"/>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62Z676443312730I</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5</w:t>
            </w:r>
            <w:r w:rsidRPr="00F1722A">
              <w:rPr>
                <w:rFonts w:cs="Calibri"/>
                <w:sz w:val="16"/>
                <w:szCs w:val="16"/>
                <w:lang w:val="en-US"/>
              </w:rPr>
              <w:t>4</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8"/>
                <w:szCs w:val="18"/>
              </w:rPr>
            </w:pPr>
            <w:r w:rsidRPr="00F1722A">
              <w:rPr>
                <w:rFonts w:cs="Calibri"/>
                <w:sz w:val="18"/>
                <w:szCs w:val="18"/>
              </w:rPr>
              <w:t>Черкаси, вул. Шевченка, 90</w:t>
            </w:r>
          </w:p>
        </w:tc>
        <w:tc>
          <w:tcPr>
            <w:tcW w:w="4536" w:type="dxa"/>
          </w:tcPr>
          <w:p w:rsidR="00F1722A" w:rsidRPr="00F1722A" w:rsidRDefault="00F1722A" w:rsidP="00F1722A">
            <w:pPr>
              <w:jc w:val="center"/>
              <w:rPr>
                <w:sz w:val="16"/>
                <w:szCs w:val="16"/>
              </w:rPr>
            </w:pPr>
            <w:r w:rsidRPr="00F1722A">
              <w:rPr>
                <w:sz w:val="16"/>
                <w:szCs w:val="16"/>
              </w:rPr>
              <w:t>62Z611972734861В</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8"/>
                <w:szCs w:val="18"/>
              </w:rPr>
            </w:pPr>
          </w:p>
        </w:tc>
        <w:tc>
          <w:tcPr>
            <w:tcW w:w="4536" w:type="dxa"/>
          </w:tcPr>
          <w:p w:rsidR="00F1722A" w:rsidRPr="00F1722A" w:rsidRDefault="00F1722A" w:rsidP="00F1722A">
            <w:pPr>
              <w:jc w:val="center"/>
              <w:rPr>
                <w:sz w:val="16"/>
                <w:szCs w:val="16"/>
              </w:rPr>
            </w:pPr>
            <w:r w:rsidRPr="00F1722A">
              <w:rPr>
                <w:sz w:val="16"/>
                <w:szCs w:val="16"/>
              </w:rPr>
              <w:t>62Z674145199022С</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5</w:t>
            </w:r>
            <w:r w:rsidRPr="00F1722A">
              <w:rPr>
                <w:rFonts w:cs="Calibri"/>
                <w:sz w:val="16"/>
                <w:szCs w:val="16"/>
                <w:lang w:val="en-US"/>
              </w:rPr>
              <w:t>5</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Хоменка, 30</w:t>
            </w:r>
          </w:p>
        </w:tc>
        <w:tc>
          <w:tcPr>
            <w:tcW w:w="4536" w:type="dxa"/>
          </w:tcPr>
          <w:p w:rsidR="00F1722A" w:rsidRPr="00F1722A" w:rsidRDefault="00F1722A" w:rsidP="00F1722A">
            <w:pPr>
              <w:jc w:val="center"/>
              <w:rPr>
                <w:sz w:val="16"/>
                <w:szCs w:val="16"/>
              </w:rPr>
            </w:pPr>
            <w:r w:rsidRPr="00F1722A">
              <w:rPr>
                <w:sz w:val="16"/>
                <w:szCs w:val="16"/>
              </w:rPr>
              <w:t>62Z755513782149R</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ind w:left="-165" w:right="-108"/>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62Z5887128021859</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5</w:t>
            </w:r>
            <w:r w:rsidRPr="00F1722A">
              <w:rPr>
                <w:rFonts w:cs="Calibri"/>
                <w:sz w:val="16"/>
                <w:szCs w:val="16"/>
                <w:lang w:val="en-US"/>
              </w:rPr>
              <w:t>6</w:t>
            </w:r>
            <w:r w:rsidRPr="00F1722A">
              <w:rPr>
                <w:rFonts w:cs="Calibri"/>
                <w:sz w:val="16"/>
                <w:szCs w:val="16"/>
              </w:rPr>
              <w:t>.</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Шевченка, 250</w:t>
            </w:r>
          </w:p>
        </w:tc>
        <w:tc>
          <w:tcPr>
            <w:tcW w:w="4536" w:type="dxa"/>
          </w:tcPr>
          <w:p w:rsidR="00F1722A" w:rsidRPr="00F1722A" w:rsidRDefault="00F1722A" w:rsidP="00F1722A">
            <w:pPr>
              <w:jc w:val="center"/>
              <w:rPr>
                <w:sz w:val="16"/>
                <w:szCs w:val="16"/>
              </w:rPr>
            </w:pPr>
            <w:r w:rsidRPr="00F1722A">
              <w:rPr>
                <w:sz w:val="16"/>
                <w:szCs w:val="16"/>
              </w:rPr>
              <w:t>62Z221524368259А</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62Z766221472463Р</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5</w:t>
            </w:r>
            <w:r w:rsidRPr="00F1722A">
              <w:rPr>
                <w:rFonts w:cs="Calibri"/>
                <w:sz w:val="16"/>
                <w:szCs w:val="16"/>
                <w:lang w:val="en-US"/>
              </w:rPr>
              <w:t>7</w:t>
            </w:r>
            <w:r w:rsidRPr="00F1722A">
              <w:rPr>
                <w:rFonts w:cs="Calibri"/>
                <w:sz w:val="16"/>
                <w:szCs w:val="16"/>
              </w:rPr>
              <w:t>.</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Смілянська, 75</w:t>
            </w:r>
          </w:p>
        </w:tc>
        <w:tc>
          <w:tcPr>
            <w:tcW w:w="4536" w:type="dxa"/>
          </w:tcPr>
          <w:p w:rsidR="00F1722A" w:rsidRPr="00F1722A" w:rsidRDefault="00F1722A" w:rsidP="00F1722A">
            <w:pPr>
              <w:jc w:val="center"/>
              <w:rPr>
                <w:sz w:val="16"/>
                <w:szCs w:val="16"/>
              </w:rPr>
            </w:pPr>
            <w:r w:rsidRPr="00F1722A">
              <w:rPr>
                <w:sz w:val="16"/>
                <w:szCs w:val="16"/>
              </w:rPr>
              <w:t>62Z229698717400Y</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58.</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пров. Комунальний, 29</w:t>
            </w:r>
          </w:p>
        </w:tc>
        <w:tc>
          <w:tcPr>
            <w:tcW w:w="4536" w:type="dxa"/>
          </w:tcPr>
          <w:p w:rsidR="00F1722A" w:rsidRPr="00F1722A" w:rsidRDefault="00F1722A" w:rsidP="00F1722A">
            <w:pPr>
              <w:jc w:val="center"/>
              <w:rPr>
                <w:sz w:val="16"/>
                <w:szCs w:val="16"/>
              </w:rPr>
            </w:pPr>
            <w:r w:rsidRPr="00F1722A">
              <w:rPr>
                <w:sz w:val="16"/>
                <w:szCs w:val="16"/>
              </w:rPr>
              <w:t>62Z993856960476Q</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59.</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Максима Залізняка,29/1</w:t>
            </w:r>
          </w:p>
        </w:tc>
        <w:tc>
          <w:tcPr>
            <w:tcW w:w="4536" w:type="dxa"/>
          </w:tcPr>
          <w:p w:rsidR="00F1722A" w:rsidRPr="00F1722A" w:rsidRDefault="00F1722A" w:rsidP="00F1722A">
            <w:pPr>
              <w:jc w:val="center"/>
              <w:rPr>
                <w:sz w:val="16"/>
                <w:szCs w:val="16"/>
              </w:rPr>
            </w:pPr>
            <w:r w:rsidRPr="00F1722A">
              <w:rPr>
                <w:sz w:val="16"/>
                <w:szCs w:val="16"/>
              </w:rPr>
              <w:t>62Z422415666747Y</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ind w:left="-165" w:right="-108"/>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62Z448334384480E</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ind w:left="-165" w:right="-108"/>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62Z914140645751S</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60.</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Площа 700 річчя</w:t>
            </w:r>
          </w:p>
        </w:tc>
        <w:tc>
          <w:tcPr>
            <w:tcW w:w="4536" w:type="dxa"/>
          </w:tcPr>
          <w:p w:rsidR="00F1722A" w:rsidRPr="00F1722A" w:rsidRDefault="00F1722A" w:rsidP="00F1722A">
            <w:pPr>
              <w:jc w:val="center"/>
              <w:rPr>
                <w:sz w:val="16"/>
                <w:szCs w:val="16"/>
                <w:lang w:val="en-US"/>
              </w:rPr>
            </w:pPr>
            <w:r w:rsidRPr="00F1722A">
              <w:rPr>
                <w:sz w:val="16"/>
                <w:szCs w:val="16"/>
                <w:lang w:val="en-US"/>
              </w:rPr>
              <w:t>62Z3703202336780</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lang w:val="en-US"/>
              </w:rPr>
              <w:t>6</w:t>
            </w:r>
            <w:r w:rsidRPr="00F1722A">
              <w:rPr>
                <w:rFonts w:cs="Calibri"/>
                <w:sz w:val="16"/>
                <w:szCs w:val="16"/>
              </w:rPr>
              <w:t>1.</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просп. Хіміків</w:t>
            </w:r>
          </w:p>
        </w:tc>
        <w:tc>
          <w:tcPr>
            <w:tcW w:w="4536" w:type="dxa"/>
          </w:tcPr>
          <w:p w:rsidR="00F1722A" w:rsidRPr="00F1722A" w:rsidRDefault="00F1722A" w:rsidP="00F1722A">
            <w:pPr>
              <w:jc w:val="center"/>
              <w:rPr>
                <w:sz w:val="16"/>
                <w:szCs w:val="16"/>
              </w:rPr>
            </w:pPr>
            <w:r w:rsidRPr="00F1722A">
              <w:rPr>
                <w:sz w:val="16"/>
                <w:szCs w:val="16"/>
              </w:rPr>
              <w:t>62Z907614894447R</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62Z879946554507</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62.</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Б. Вишневецького, 36</w:t>
            </w:r>
          </w:p>
        </w:tc>
        <w:tc>
          <w:tcPr>
            <w:tcW w:w="4536" w:type="dxa"/>
          </w:tcPr>
          <w:p w:rsidR="00F1722A" w:rsidRPr="00F1722A" w:rsidRDefault="00F1722A" w:rsidP="00F1722A">
            <w:pPr>
              <w:jc w:val="center"/>
              <w:rPr>
                <w:sz w:val="16"/>
                <w:szCs w:val="16"/>
              </w:rPr>
            </w:pPr>
            <w:r w:rsidRPr="00F1722A">
              <w:rPr>
                <w:sz w:val="16"/>
                <w:szCs w:val="16"/>
              </w:rPr>
              <w:t>62Z024132091938V</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62Z9151149957039</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63.</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Смілянська, 113</w:t>
            </w:r>
          </w:p>
        </w:tc>
        <w:tc>
          <w:tcPr>
            <w:tcW w:w="4536" w:type="dxa"/>
          </w:tcPr>
          <w:p w:rsidR="00F1722A" w:rsidRPr="00F1722A" w:rsidRDefault="00F1722A" w:rsidP="00F1722A">
            <w:pPr>
              <w:jc w:val="center"/>
              <w:rPr>
                <w:sz w:val="16"/>
                <w:szCs w:val="16"/>
              </w:rPr>
            </w:pPr>
            <w:r w:rsidRPr="00F1722A">
              <w:rPr>
                <w:sz w:val="16"/>
                <w:szCs w:val="16"/>
              </w:rPr>
              <w:t>62Z703994024220А</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62Z5287895402585</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64.</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Гоголя, 360</w:t>
            </w:r>
          </w:p>
        </w:tc>
        <w:tc>
          <w:tcPr>
            <w:tcW w:w="4536" w:type="dxa"/>
          </w:tcPr>
          <w:p w:rsidR="00F1722A" w:rsidRPr="00F1722A" w:rsidRDefault="00F1722A" w:rsidP="00F1722A">
            <w:pPr>
              <w:jc w:val="center"/>
              <w:rPr>
                <w:sz w:val="16"/>
                <w:szCs w:val="16"/>
              </w:rPr>
            </w:pPr>
            <w:r w:rsidRPr="00F1722A">
              <w:rPr>
                <w:sz w:val="16"/>
                <w:szCs w:val="16"/>
              </w:rPr>
              <w:t>62Z890579338137S</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62Z760866922236Z</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65.</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Вернигори, 20</w:t>
            </w:r>
          </w:p>
        </w:tc>
        <w:tc>
          <w:tcPr>
            <w:tcW w:w="4536" w:type="dxa"/>
          </w:tcPr>
          <w:p w:rsidR="00F1722A" w:rsidRPr="00F1722A" w:rsidRDefault="00F1722A" w:rsidP="00F1722A">
            <w:pPr>
              <w:jc w:val="center"/>
              <w:rPr>
                <w:sz w:val="16"/>
                <w:szCs w:val="16"/>
              </w:rPr>
            </w:pPr>
            <w:r w:rsidRPr="00F1722A">
              <w:rPr>
                <w:sz w:val="16"/>
                <w:szCs w:val="16"/>
              </w:rPr>
              <w:t>62Z6409745120506</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62Z1188740878405</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66.</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вул. Максима Залізняка,29</w:t>
            </w:r>
          </w:p>
        </w:tc>
        <w:tc>
          <w:tcPr>
            <w:tcW w:w="4536" w:type="dxa"/>
          </w:tcPr>
          <w:p w:rsidR="00F1722A" w:rsidRPr="00F1722A" w:rsidRDefault="00F1722A" w:rsidP="00F1722A">
            <w:pPr>
              <w:jc w:val="center"/>
              <w:rPr>
                <w:sz w:val="16"/>
                <w:szCs w:val="16"/>
              </w:rPr>
            </w:pPr>
            <w:r w:rsidRPr="00F1722A">
              <w:rPr>
                <w:sz w:val="16"/>
                <w:szCs w:val="16"/>
              </w:rPr>
              <w:t>62Z3235027866671</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6</w:t>
            </w:r>
            <w:r w:rsidRPr="00F1722A">
              <w:rPr>
                <w:rFonts w:cs="Calibri"/>
                <w:sz w:val="16"/>
                <w:szCs w:val="16"/>
                <w:lang w:val="en-US"/>
              </w:rPr>
              <w:t>7</w:t>
            </w:r>
            <w:r w:rsidRPr="00F1722A">
              <w:rPr>
                <w:rFonts w:cs="Calibri"/>
                <w:sz w:val="16"/>
                <w:szCs w:val="16"/>
              </w:rPr>
              <w:t>.</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w:t>
            </w:r>
            <w:r w:rsidRPr="00F1722A">
              <w:rPr>
                <w:rFonts w:cs="Calibri"/>
                <w:sz w:val="16"/>
                <w:szCs w:val="16"/>
                <w:lang w:val="en-US"/>
              </w:rPr>
              <w:t xml:space="preserve"> </w:t>
            </w:r>
            <w:r w:rsidRPr="00F1722A">
              <w:rPr>
                <w:rFonts w:cs="Calibri"/>
                <w:sz w:val="16"/>
                <w:szCs w:val="16"/>
              </w:rPr>
              <w:t>Сумгаїтська, 59</w:t>
            </w:r>
          </w:p>
        </w:tc>
        <w:tc>
          <w:tcPr>
            <w:tcW w:w="4536" w:type="dxa"/>
          </w:tcPr>
          <w:p w:rsidR="00F1722A" w:rsidRPr="00F1722A" w:rsidRDefault="00F1722A" w:rsidP="00F1722A">
            <w:pPr>
              <w:jc w:val="center"/>
              <w:rPr>
                <w:sz w:val="16"/>
                <w:szCs w:val="16"/>
              </w:rPr>
            </w:pPr>
            <w:r w:rsidRPr="00F1722A">
              <w:rPr>
                <w:sz w:val="16"/>
                <w:szCs w:val="16"/>
              </w:rPr>
              <w:t>62Z7222941295651</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6</w:t>
            </w:r>
            <w:r w:rsidRPr="00F1722A">
              <w:rPr>
                <w:rFonts w:cs="Calibri"/>
                <w:sz w:val="16"/>
                <w:szCs w:val="16"/>
                <w:lang w:val="en-US"/>
              </w:rPr>
              <w:t>8</w:t>
            </w:r>
            <w:r w:rsidRPr="00F1722A">
              <w:rPr>
                <w:rFonts w:cs="Calibri"/>
                <w:sz w:val="16"/>
                <w:szCs w:val="16"/>
              </w:rPr>
              <w:t>.</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Дашкевича/Шевченка</w:t>
            </w:r>
          </w:p>
        </w:tc>
        <w:tc>
          <w:tcPr>
            <w:tcW w:w="4536" w:type="dxa"/>
          </w:tcPr>
          <w:p w:rsidR="00F1722A" w:rsidRPr="00F1722A" w:rsidRDefault="00F1722A" w:rsidP="00F1722A">
            <w:pPr>
              <w:jc w:val="center"/>
              <w:rPr>
                <w:sz w:val="16"/>
                <w:szCs w:val="16"/>
                <w:lang w:val="en-US"/>
              </w:rPr>
            </w:pPr>
            <w:r w:rsidRPr="00F1722A">
              <w:rPr>
                <w:sz w:val="16"/>
                <w:szCs w:val="16"/>
                <w:lang w:val="en-US"/>
              </w:rPr>
              <w:t>62Z0515890854368</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6</w:t>
            </w:r>
            <w:r w:rsidRPr="00F1722A">
              <w:rPr>
                <w:rFonts w:cs="Calibri"/>
                <w:sz w:val="16"/>
                <w:szCs w:val="16"/>
                <w:lang w:val="en-US"/>
              </w:rPr>
              <w:t>9</w:t>
            </w:r>
            <w:r w:rsidRPr="00F1722A">
              <w:rPr>
                <w:rFonts w:cs="Calibri"/>
                <w:sz w:val="16"/>
                <w:szCs w:val="16"/>
              </w:rPr>
              <w:t>.</w:t>
            </w:r>
          </w:p>
        </w:tc>
        <w:tc>
          <w:tcPr>
            <w:tcW w:w="3827" w:type="dxa"/>
            <w:vAlign w:val="center"/>
          </w:tcPr>
          <w:p w:rsidR="00F1722A" w:rsidRPr="00F1722A" w:rsidRDefault="00F1722A" w:rsidP="00F1722A">
            <w:pPr>
              <w:ind w:left="-165" w:right="-108"/>
              <w:jc w:val="center"/>
              <w:rPr>
                <w:rFonts w:cs="Calibri"/>
                <w:sz w:val="16"/>
                <w:szCs w:val="16"/>
                <w:lang w:val="en-US"/>
              </w:rPr>
            </w:pPr>
            <w:r w:rsidRPr="00F1722A">
              <w:rPr>
                <w:rFonts w:cs="Calibri"/>
                <w:sz w:val="16"/>
                <w:szCs w:val="16"/>
              </w:rPr>
              <w:t>Черкаси, вул.</w:t>
            </w:r>
            <w:r w:rsidRPr="00F1722A">
              <w:rPr>
                <w:rFonts w:cs="Calibri"/>
                <w:sz w:val="16"/>
                <w:szCs w:val="16"/>
                <w:lang w:val="en-US"/>
              </w:rPr>
              <w:t xml:space="preserve"> </w:t>
            </w:r>
            <w:r w:rsidRPr="00F1722A">
              <w:rPr>
                <w:rFonts w:cs="Calibri"/>
                <w:sz w:val="16"/>
                <w:szCs w:val="16"/>
              </w:rPr>
              <w:t>Гагаріна,</w:t>
            </w:r>
            <w:r w:rsidRPr="00F1722A">
              <w:rPr>
                <w:rFonts w:cs="Calibri"/>
                <w:sz w:val="16"/>
                <w:szCs w:val="16"/>
                <w:lang w:val="en-US"/>
              </w:rPr>
              <w:t>51</w:t>
            </w:r>
          </w:p>
        </w:tc>
        <w:tc>
          <w:tcPr>
            <w:tcW w:w="4536" w:type="dxa"/>
          </w:tcPr>
          <w:p w:rsidR="00F1722A" w:rsidRPr="00F1722A" w:rsidRDefault="00F1722A" w:rsidP="00F1722A">
            <w:pPr>
              <w:jc w:val="center"/>
              <w:rPr>
                <w:sz w:val="16"/>
                <w:szCs w:val="16"/>
              </w:rPr>
            </w:pPr>
            <w:r w:rsidRPr="00F1722A">
              <w:rPr>
                <w:sz w:val="16"/>
                <w:szCs w:val="16"/>
              </w:rPr>
              <w:t>62Z317066862124X</w:t>
            </w:r>
          </w:p>
        </w:tc>
      </w:tr>
      <w:tr w:rsidR="00F1722A" w:rsidRPr="00F1722A" w:rsidTr="00EA20CD">
        <w:trPr>
          <w:trHeight w:val="227"/>
        </w:trPr>
        <w:tc>
          <w:tcPr>
            <w:tcW w:w="1134" w:type="dxa"/>
            <w:vAlign w:val="center"/>
          </w:tcPr>
          <w:p w:rsidR="00F1722A" w:rsidRPr="00F1722A" w:rsidRDefault="00F1722A" w:rsidP="00F1722A">
            <w:pPr>
              <w:jc w:val="center"/>
              <w:rPr>
                <w:rFonts w:cs="Calibri"/>
                <w:sz w:val="16"/>
                <w:szCs w:val="16"/>
              </w:rPr>
            </w:pPr>
            <w:r w:rsidRPr="00F1722A">
              <w:rPr>
                <w:rFonts w:cs="Calibri"/>
                <w:sz w:val="16"/>
                <w:szCs w:val="16"/>
              </w:rPr>
              <w:t>70.</w:t>
            </w:r>
          </w:p>
        </w:tc>
        <w:tc>
          <w:tcPr>
            <w:tcW w:w="3827" w:type="dxa"/>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Гетьмана Сагайдачного, 12</w:t>
            </w:r>
          </w:p>
        </w:tc>
        <w:tc>
          <w:tcPr>
            <w:tcW w:w="4536" w:type="dxa"/>
          </w:tcPr>
          <w:p w:rsidR="00F1722A" w:rsidRPr="00F1722A" w:rsidRDefault="00F1722A" w:rsidP="00F1722A">
            <w:pPr>
              <w:jc w:val="center"/>
              <w:rPr>
                <w:sz w:val="16"/>
                <w:szCs w:val="16"/>
              </w:rPr>
            </w:pPr>
            <w:r w:rsidRPr="00F1722A">
              <w:rPr>
                <w:sz w:val="16"/>
                <w:szCs w:val="16"/>
              </w:rPr>
              <w:t>62Z709974654571L</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71.</w:t>
            </w:r>
          </w:p>
        </w:tc>
        <w:tc>
          <w:tcPr>
            <w:tcW w:w="3827" w:type="dxa"/>
            <w:vMerge w:val="restart"/>
            <w:vAlign w:val="center"/>
          </w:tcPr>
          <w:p w:rsidR="00F1722A" w:rsidRPr="00F1722A" w:rsidRDefault="00F1722A" w:rsidP="00F1722A">
            <w:pPr>
              <w:ind w:left="-165" w:right="-108"/>
              <w:jc w:val="center"/>
              <w:rPr>
                <w:rFonts w:cs="Calibri"/>
                <w:sz w:val="16"/>
                <w:szCs w:val="16"/>
              </w:rPr>
            </w:pPr>
            <w:r w:rsidRPr="00F1722A">
              <w:rPr>
                <w:rFonts w:cs="Calibri"/>
                <w:sz w:val="16"/>
                <w:szCs w:val="16"/>
              </w:rPr>
              <w:t>Черкаси, вул. Канівська</w:t>
            </w:r>
          </w:p>
        </w:tc>
        <w:tc>
          <w:tcPr>
            <w:tcW w:w="4536" w:type="dxa"/>
          </w:tcPr>
          <w:p w:rsidR="00F1722A" w:rsidRPr="00F1722A" w:rsidRDefault="00F1722A" w:rsidP="00F1722A">
            <w:pPr>
              <w:jc w:val="center"/>
              <w:rPr>
                <w:sz w:val="16"/>
                <w:szCs w:val="16"/>
              </w:rPr>
            </w:pPr>
            <w:r w:rsidRPr="00F1722A">
              <w:rPr>
                <w:sz w:val="16"/>
                <w:szCs w:val="16"/>
              </w:rPr>
              <w:t>62Z7790397431063J</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62Z453904861273L</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vAlign w:val="center"/>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62Z510386793160G</w:t>
            </w:r>
          </w:p>
        </w:tc>
      </w:tr>
      <w:tr w:rsidR="00F1722A" w:rsidRPr="00F1722A" w:rsidTr="00EA20CD">
        <w:trPr>
          <w:trHeight w:val="227"/>
        </w:trPr>
        <w:tc>
          <w:tcPr>
            <w:tcW w:w="1134"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72.</w:t>
            </w:r>
          </w:p>
        </w:tc>
        <w:tc>
          <w:tcPr>
            <w:tcW w:w="3827" w:type="dxa"/>
            <w:vMerge w:val="restart"/>
            <w:vAlign w:val="center"/>
          </w:tcPr>
          <w:p w:rsidR="00F1722A" w:rsidRPr="00F1722A" w:rsidRDefault="00F1722A" w:rsidP="00F1722A">
            <w:pPr>
              <w:jc w:val="center"/>
              <w:rPr>
                <w:rFonts w:cs="Calibri"/>
                <w:sz w:val="16"/>
                <w:szCs w:val="16"/>
              </w:rPr>
            </w:pPr>
            <w:r w:rsidRPr="00F1722A">
              <w:rPr>
                <w:rFonts w:cs="Calibri"/>
                <w:sz w:val="16"/>
                <w:szCs w:val="16"/>
              </w:rPr>
              <w:t>с. Вільшанка ПС – 35/6 «Вільшанка»</w:t>
            </w:r>
          </w:p>
        </w:tc>
        <w:tc>
          <w:tcPr>
            <w:tcW w:w="4536" w:type="dxa"/>
          </w:tcPr>
          <w:p w:rsidR="00F1722A" w:rsidRPr="00F1722A" w:rsidRDefault="00F1722A" w:rsidP="00F1722A">
            <w:pPr>
              <w:jc w:val="center"/>
              <w:rPr>
                <w:sz w:val="16"/>
                <w:szCs w:val="16"/>
              </w:rPr>
            </w:pPr>
            <w:r w:rsidRPr="00F1722A">
              <w:rPr>
                <w:sz w:val="16"/>
                <w:szCs w:val="16"/>
              </w:rPr>
              <w:t>62Z5910051421872</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62Z625398309607L</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62Z740502554679U</w:t>
            </w:r>
          </w:p>
        </w:tc>
      </w:tr>
      <w:tr w:rsidR="00F1722A" w:rsidRPr="00F1722A" w:rsidTr="00EA20CD">
        <w:trPr>
          <w:trHeight w:val="227"/>
        </w:trPr>
        <w:tc>
          <w:tcPr>
            <w:tcW w:w="1134" w:type="dxa"/>
            <w:vMerge/>
            <w:vAlign w:val="center"/>
          </w:tcPr>
          <w:p w:rsidR="00F1722A" w:rsidRPr="00F1722A" w:rsidRDefault="00F1722A" w:rsidP="00F1722A">
            <w:pPr>
              <w:jc w:val="center"/>
              <w:rPr>
                <w:rFonts w:cs="Calibri"/>
                <w:sz w:val="16"/>
                <w:szCs w:val="16"/>
              </w:rPr>
            </w:pPr>
          </w:p>
        </w:tc>
        <w:tc>
          <w:tcPr>
            <w:tcW w:w="3827" w:type="dxa"/>
            <w:vMerge/>
          </w:tcPr>
          <w:p w:rsidR="00F1722A" w:rsidRPr="00F1722A" w:rsidRDefault="00F1722A" w:rsidP="00F1722A">
            <w:pPr>
              <w:jc w:val="center"/>
              <w:rPr>
                <w:rFonts w:cs="Calibri"/>
                <w:sz w:val="16"/>
                <w:szCs w:val="16"/>
              </w:rPr>
            </w:pPr>
          </w:p>
        </w:tc>
        <w:tc>
          <w:tcPr>
            <w:tcW w:w="4536" w:type="dxa"/>
          </w:tcPr>
          <w:p w:rsidR="00F1722A" w:rsidRPr="00F1722A" w:rsidRDefault="00F1722A" w:rsidP="00F1722A">
            <w:pPr>
              <w:jc w:val="center"/>
              <w:rPr>
                <w:sz w:val="16"/>
                <w:szCs w:val="16"/>
              </w:rPr>
            </w:pPr>
            <w:r w:rsidRPr="00F1722A">
              <w:rPr>
                <w:sz w:val="16"/>
                <w:szCs w:val="16"/>
              </w:rPr>
              <w:t>62Z912510654941V</w:t>
            </w:r>
          </w:p>
        </w:tc>
      </w:tr>
    </w:tbl>
    <w:p w:rsidR="00F1722A" w:rsidRPr="00F1722A" w:rsidRDefault="00F1722A" w:rsidP="00F1722A">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kern w:val="3"/>
          <w:lang w:eastAsia="ru-RU"/>
        </w:rPr>
      </w:pPr>
    </w:p>
    <w:p w:rsidR="00F1722A" w:rsidRPr="00F1722A" w:rsidRDefault="00F1722A" w:rsidP="00F1722A">
      <w:pPr>
        <w:widowControl w:val="0"/>
        <w:tabs>
          <w:tab w:val="left" w:pos="90"/>
          <w:tab w:val="center" w:pos="7924"/>
          <w:tab w:val="left" w:pos="10490"/>
        </w:tabs>
        <w:suppressAutoHyphens/>
        <w:autoSpaceDE w:val="0"/>
        <w:autoSpaceDN w:val="0"/>
        <w:spacing w:before="11" w:after="0" w:line="240" w:lineRule="auto"/>
        <w:rPr>
          <w:rFonts w:ascii="Times New Roman" w:hAnsi="Times New Roman"/>
          <w:kern w:val="3"/>
          <w:lang w:eastAsia="ru-RU"/>
        </w:rPr>
      </w:pPr>
      <w:r w:rsidRPr="00F1722A">
        <w:rPr>
          <w:rFonts w:ascii="Times New Roman" w:eastAsia="Arial" w:hAnsi="Times New Roman"/>
          <w:color w:val="000000"/>
          <w:kern w:val="3"/>
          <w:lang w:eastAsia="ru-RU"/>
        </w:rPr>
        <w:t xml:space="preserve">           ________________      ________________      </w:t>
      </w:r>
      <w:r w:rsidRPr="00F1722A">
        <w:rPr>
          <w:rFonts w:ascii="Times New Roman" w:eastAsia="Arial" w:hAnsi="Times New Roman"/>
          <w:color w:val="000000"/>
          <w:kern w:val="3"/>
          <w:u w:val="single"/>
          <w:lang w:eastAsia="ru-RU"/>
        </w:rPr>
        <w:t>Іван СУХАРЬКОВ</w:t>
      </w:r>
    </w:p>
    <w:p w:rsidR="00F1722A" w:rsidRPr="00F1722A" w:rsidRDefault="00F1722A" w:rsidP="00F1722A">
      <w:pPr>
        <w:widowControl w:val="0"/>
        <w:tabs>
          <w:tab w:val="left" w:pos="90"/>
        </w:tabs>
        <w:suppressAutoHyphens/>
        <w:autoSpaceDE w:val="0"/>
        <w:autoSpaceDN w:val="0"/>
        <w:spacing w:before="68" w:after="0" w:line="240" w:lineRule="auto"/>
        <w:rPr>
          <w:rFonts w:ascii="Times New Roman" w:hAnsi="Times New Roman"/>
          <w:kern w:val="3"/>
          <w:lang w:eastAsia="ru-RU"/>
        </w:rPr>
      </w:pPr>
      <w:r w:rsidRPr="00F1722A">
        <w:rPr>
          <w:rFonts w:ascii="Times New Roman" w:eastAsia="Arial" w:hAnsi="Times New Roman"/>
          <w:color w:val="000000"/>
          <w:kern w:val="3"/>
          <w:lang w:eastAsia="ru-RU"/>
        </w:rPr>
        <w:t xml:space="preserve">                  (дата)                      (особистий підпис)    (П.І.Б. Споживача)</w:t>
      </w:r>
    </w:p>
    <w:p w:rsidR="00F1722A" w:rsidRPr="00F1722A" w:rsidRDefault="00F1722A" w:rsidP="00F1722A"/>
    <w:p w:rsidR="00F1722A" w:rsidRPr="00F1722A" w:rsidRDefault="00F1722A" w:rsidP="00F1722A">
      <w:pPr>
        <w:spacing w:after="0" w:line="240" w:lineRule="auto"/>
        <w:ind w:firstLine="360"/>
        <w:jc w:val="right"/>
        <w:rPr>
          <w:rFonts w:ascii="Times New Roman" w:hAnsi="Times New Roman"/>
          <w:b/>
          <w:sz w:val="24"/>
          <w:szCs w:val="24"/>
          <w:lang w:eastAsia="ru-RU"/>
        </w:rPr>
      </w:pPr>
    </w:p>
    <w:p w:rsidR="00F1722A" w:rsidRPr="00F1722A" w:rsidRDefault="00F1722A" w:rsidP="00F1722A">
      <w:pPr>
        <w:spacing w:after="0" w:line="240" w:lineRule="auto"/>
        <w:ind w:firstLine="360"/>
        <w:jc w:val="right"/>
        <w:rPr>
          <w:rFonts w:ascii="Times New Roman" w:hAnsi="Times New Roman"/>
          <w:b/>
          <w:sz w:val="24"/>
          <w:szCs w:val="24"/>
          <w:lang w:val="ru-RU" w:eastAsia="ru-RU"/>
        </w:rPr>
      </w:pPr>
    </w:p>
    <w:p w:rsidR="00F1722A" w:rsidRPr="00F1722A" w:rsidRDefault="00F1722A" w:rsidP="00F1722A">
      <w:pPr>
        <w:spacing w:after="0" w:line="240" w:lineRule="auto"/>
        <w:ind w:firstLine="360"/>
        <w:jc w:val="right"/>
        <w:rPr>
          <w:rFonts w:ascii="Times New Roman" w:hAnsi="Times New Roman"/>
          <w:b/>
          <w:sz w:val="24"/>
          <w:szCs w:val="24"/>
          <w:lang w:val="ru-RU"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F1722A" w:rsidRPr="00F1722A" w:rsidRDefault="00F1722A" w:rsidP="00F1722A">
      <w:pPr>
        <w:spacing w:after="0" w:line="240" w:lineRule="auto"/>
        <w:jc w:val="right"/>
        <w:rPr>
          <w:rFonts w:ascii="Times New Roman" w:hAnsi="Times New Roman"/>
          <w:sz w:val="24"/>
          <w:szCs w:val="24"/>
          <w:lang w:eastAsia="ru-RU"/>
        </w:rPr>
      </w:pPr>
    </w:p>
    <w:p w:rsidR="00EA20CD" w:rsidRPr="00AB5976" w:rsidRDefault="00EA20CD" w:rsidP="00EA20CD">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lastRenderedPageBreak/>
        <w:t>Додаток 2</w:t>
      </w:r>
    </w:p>
    <w:p w:rsidR="00EA20CD" w:rsidRPr="00AB5976" w:rsidRDefault="00EA20CD" w:rsidP="00EA20CD">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до договору про постачання </w:t>
      </w:r>
    </w:p>
    <w:p w:rsidR="00EA20CD" w:rsidRPr="00AB5976" w:rsidRDefault="00EA20CD" w:rsidP="00EA20CD">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електричної енергії споживачу </w:t>
      </w:r>
    </w:p>
    <w:p w:rsidR="00EA20CD" w:rsidRPr="00AB5976" w:rsidRDefault="00EA20CD" w:rsidP="00EA20CD">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EA20CD" w:rsidRDefault="00EA20CD" w:rsidP="00EA20CD">
      <w:pPr>
        <w:spacing w:after="0" w:line="240" w:lineRule="auto"/>
        <w:jc w:val="center"/>
        <w:rPr>
          <w:rFonts w:ascii="Times New Roman" w:hAnsi="Times New Roman"/>
          <w:b/>
          <w:sz w:val="24"/>
          <w:szCs w:val="24"/>
          <w:lang w:eastAsia="ru-RU"/>
        </w:rPr>
      </w:pPr>
    </w:p>
    <w:p w:rsidR="003A76FE" w:rsidRPr="003A76FE" w:rsidRDefault="003A76FE" w:rsidP="00EA20CD">
      <w:pPr>
        <w:spacing w:after="0" w:line="240" w:lineRule="auto"/>
        <w:jc w:val="center"/>
        <w:rPr>
          <w:rFonts w:ascii="Times New Roman" w:hAnsi="Times New Roman"/>
          <w:b/>
          <w:sz w:val="24"/>
          <w:szCs w:val="24"/>
          <w:lang w:eastAsia="ru-RU"/>
        </w:rPr>
      </w:pPr>
      <w:r w:rsidRPr="003A76FE">
        <w:rPr>
          <w:rFonts w:ascii="Times New Roman" w:hAnsi="Times New Roman"/>
          <w:b/>
          <w:sz w:val="24"/>
          <w:szCs w:val="24"/>
          <w:lang w:eastAsia="ru-RU"/>
        </w:rPr>
        <w:t>Комерційна пропозиція</w:t>
      </w:r>
    </w:p>
    <w:p w:rsidR="003A76FE" w:rsidRPr="00AB5976" w:rsidRDefault="003A76FE" w:rsidP="00EA20CD">
      <w:pPr>
        <w:spacing w:after="0" w:line="240" w:lineRule="auto"/>
        <w:jc w:val="center"/>
        <w:rPr>
          <w:rFonts w:ascii="Times New Roman" w:hAnsi="Times New Roman"/>
          <w:b/>
          <w:sz w:val="24"/>
          <w:szCs w:val="24"/>
          <w:lang w:eastAsia="ru-RU"/>
        </w:rPr>
      </w:pPr>
    </w:p>
    <w:p w:rsidR="00EA20CD" w:rsidRPr="00A4563C" w:rsidRDefault="00410111" w:rsidP="00A4563C">
      <w:pPr>
        <w:numPr>
          <w:ilvl w:val="0"/>
          <w:numId w:val="37"/>
        </w:numPr>
        <w:tabs>
          <w:tab w:val="left" w:pos="851"/>
        </w:tabs>
        <w:spacing w:after="0" w:line="240" w:lineRule="auto"/>
        <w:ind w:firstLine="567"/>
        <w:jc w:val="both"/>
        <w:rPr>
          <w:rFonts w:ascii="Times New Roman" w:hAnsi="Times New Roman"/>
          <w:sz w:val="24"/>
          <w:szCs w:val="24"/>
          <w:lang w:eastAsia="ru-RU"/>
        </w:rPr>
      </w:pPr>
      <w:r w:rsidRPr="00410111">
        <w:rPr>
          <w:rFonts w:ascii="Times New Roman" w:hAnsi="Times New Roman"/>
          <w:sz w:val="24"/>
          <w:szCs w:val="24"/>
          <w:lang w:eastAsia="ru-RU"/>
        </w:rPr>
        <w:t>Ціна (тариф) електричної енергії</w:t>
      </w:r>
      <w:r w:rsidR="00A4563C">
        <w:rPr>
          <w:rFonts w:ascii="Times New Roman" w:hAnsi="Times New Roman"/>
          <w:sz w:val="24"/>
          <w:szCs w:val="24"/>
          <w:lang w:eastAsia="ru-RU"/>
        </w:rPr>
        <w:t xml:space="preserve">  </w:t>
      </w:r>
      <w:r w:rsidR="00A4563C" w:rsidRPr="00515110">
        <w:rPr>
          <w:rFonts w:ascii="Times New Roman" w:hAnsi="Times New Roman"/>
          <w:sz w:val="24"/>
          <w:szCs w:val="24"/>
          <w:lang w:eastAsia="ru-RU"/>
        </w:rPr>
        <w:t>визнач</w:t>
      </w:r>
      <w:r w:rsidR="00A4563C">
        <w:rPr>
          <w:rFonts w:ascii="Times New Roman" w:hAnsi="Times New Roman"/>
          <w:sz w:val="24"/>
          <w:szCs w:val="24"/>
          <w:lang w:eastAsia="ru-RU"/>
        </w:rPr>
        <w:t xml:space="preserve">ається </w:t>
      </w:r>
      <w:r w:rsidR="004032E3">
        <w:rPr>
          <w:rFonts w:ascii="Times New Roman" w:hAnsi="Times New Roman"/>
          <w:sz w:val="24"/>
          <w:szCs w:val="24"/>
          <w:lang w:eastAsia="ru-RU"/>
        </w:rPr>
        <w:t>щомісячно за формулою передбаченою в п. 5.2 Договору</w:t>
      </w:r>
      <w:r w:rsidR="00A4563C" w:rsidRPr="00515110">
        <w:rPr>
          <w:rFonts w:ascii="Times New Roman" w:hAnsi="Times New Roman"/>
          <w:sz w:val="24"/>
          <w:szCs w:val="24"/>
          <w:lang w:eastAsia="ru-RU"/>
        </w:rPr>
        <w:t>.</w:t>
      </w:r>
    </w:p>
    <w:p w:rsidR="00EA20CD" w:rsidRPr="00515110" w:rsidRDefault="00EA20CD" w:rsidP="00EA20CD">
      <w:pPr>
        <w:tabs>
          <w:tab w:val="left" w:pos="851"/>
        </w:tabs>
        <w:spacing w:after="0" w:line="240" w:lineRule="auto"/>
        <w:ind w:firstLine="567"/>
        <w:jc w:val="both"/>
        <w:rPr>
          <w:rFonts w:ascii="Times New Roman" w:hAnsi="Times New Roman"/>
          <w:sz w:val="24"/>
          <w:szCs w:val="24"/>
          <w:lang w:eastAsia="ru-RU"/>
        </w:rPr>
      </w:pPr>
      <w:r w:rsidRPr="00515110">
        <w:rPr>
          <w:rFonts w:ascii="Times New Roman" w:hAnsi="Times New Roman"/>
          <w:sz w:val="24"/>
          <w:szCs w:val="24"/>
          <w:lang w:eastAsia="ru-RU"/>
        </w:rPr>
        <w:t xml:space="preserve">2. Спосіб оплати: по факту. </w:t>
      </w:r>
    </w:p>
    <w:p w:rsidR="00EA20CD" w:rsidRPr="00EA19DC" w:rsidRDefault="00EA20CD" w:rsidP="00EA20CD">
      <w:pPr>
        <w:tabs>
          <w:tab w:val="left" w:pos="851"/>
        </w:tabs>
        <w:spacing w:after="0" w:line="240" w:lineRule="auto"/>
        <w:ind w:firstLine="567"/>
        <w:jc w:val="both"/>
        <w:rPr>
          <w:rFonts w:ascii="Times New Roman" w:hAnsi="Times New Roman"/>
          <w:sz w:val="24"/>
          <w:szCs w:val="24"/>
        </w:rPr>
      </w:pPr>
      <w:r w:rsidRPr="00515110">
        <w:rPr>
          <w:rFonts w:ascii="Times New Roman" w:hAnsi="Times New Roman"/>
          <w:sz w:val="24"/>
          <w:szCs w:val="24"/>
          <w:lang w:eastAsia="ru-RU"/>
        </w:rPr>
        <w:t>3</w:t>
      </w:r>
      <w:r w:rsidRPr="00B9407E">
        <w:rPr>
          <w:rFonts w:ascii="Times New Roman" w:hAnsi="Times New Roman"/>
          <w:sz w:val="24"/>
          <w:szCs w:val="24"/>
          <w:lang w:eastAsia="ru-RU"/>
        </w:rPr>
        <w:t>.</w:t>
      </w:r>
      <w:r w:rsidR="00EA19DC" w:rsidRPr="00EA19DC">
        <w:rPr>
          <w:rFonts w:ascii="Times New Roman" w:hAnsi="Times New Roman"/>
          <w:sz w:val="24"/>
          <w:szCs w:val="24"/>
          <w:lang w:eastAsia="ru-RU"/>
        </w:rPr>
        <w:t xml:space="preserve">Умови оплати: </w:t>
      </w:r>
      <w:r w:rsidR="0057679C" w:rsidRPr="0057679C">
        <w:rPr>
          <w:rFonts w:ascii="Times New Roman" w:hAnsi="Times New Roman"/>
          <w:sz w:val="24"/>
          <w:szCs w:val="24"/>
          <w:lang w:eastAsia="ru-RU"/>
        </w:rPr>
        <w:t>Оплата рахунку Постачальника Споживачем за спожиту електричну енергію за розрахунковий період здійснюється на умовах відстрочки платежу до 60 (шістдесяти)  календарних днів після закінчення розрахункового місяця, відповідно до фактичного обсягу електричної енергії визначеного за показниками розрахункових засобів обліку (або розрахунковим шляхом у передбачених законом випадках) на підставі отриманого рахунку Постачальника, в якому зазначається суми до сплати за використану електричну енергію.</w:t>
      </w:r>
    </w:p>
    <w:p w:rsidR="00EA20CD" w:rsidRPr="00EA20CD"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4</w:t>
      </w:r>
      <w:r w:rsidRPr="00EA20CD">
        <w:rPr>
          <w:rFonts w:ascii="Times New Roman" w:hAnsi="Times New Roman"/>
          <w:sz w:val="24"/>
          <w:szCs w:val="24"/>
          <w:lang w:eastAsia="ru-RU"/>
        </w:rPr>
        <w:t>.</w:t>
      </w:r>
      <w:r w:rsidRPr="00EA20CD">
        <w:t xml:space="preserve"> </w:t>
      </w:r>
      <w:r w:rsidRPr="00EA20CD">
        <w:rPr>
          <w:rFonts w:ascii="Times New Roman" w:hAnsi="Times New Roman"/>
          <w:sz w:val="24"/>
          <w:szCs w:val="24"/>
          <w:lang w:eastAsia="ru-RU"/>
        </w:rPr>
        <w:t>Термін надання рахунку за спожиту електричну енергію: до 10 числа місяця наступного за звітним,  що надсилається Постачальником  на електронну адресу Споживача: ck.vodokanal@gmail.com, з наданням в подальшому, в термін до кінця наступного місяця після розрахункового, оригіналу документу.</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 xml:space="preserve">5. Загальний обсяг поставки електричної енергії  </w:t>
      </w:r>
      <w:r w:rsidRPr="00B9407E">
        <w:rPr>
          <w:rFonts w:ascii="Times New Roman" w:hAnsi="Times New Roman"/>
          <w:lang w:eastAsia="ru-RU"/>
        </w:rPr>
        <w:t>становить</w:t>
      </w:r>
      <w:r w:rsidRPr="00B9407E">
        <w:rPr>
          <w:rFonts w:ascii="Times New Roman" w:hAnsi="Times New Roman"/>
        </w:rPr>
        <w:t xml:space="preserve"> </w:t>
      </w:r>
      <w:r w:rsidRPr="00B9407E">
        <w:rPr>
          <w:rFonts w:ascii="Times New Roman" w:hAnsi="Times New Roman"/>
          <w:b/>
          <w:sz w:val="24"/>
          <w:szCs w:val="24"/>
        </w:rPr>
        <w:t xml:space="preserve"> </w:t>
      </w:r>
      <w:r w:rsidR="00D7046C" w:rsidRPr="00D7046C">
        <w:rPr>
          <w:rFonts w:ascii="Times New Roman" w:hAnsi="Times New Roman"/>
          <w:b/>
          <w:sz w:val="24"/>
          <w:szCs w:val="24"/>
        </w:rPr>
        <w:t>5 980 600 кВт*год</w:t>
      </w:r>
      <w:r w:rsidRPr="00B9407E">
        <w:rPr>
          <w:rFonts w:ascii="Times New Roman" w:hAnsi="Times New Roman"/>
          <w:b/>
          <w:sz w:val="24"/>
          <w:szCs w:val="24"/>
          <w:lang w:eastAsia="ru-RU"/>
        </w:rPr>
        <w:t>.</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6. Споживач має екологічну, аварійну та технологічну броню електропостачання.</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7. Загальна сума договору становить</w:t>
      </w:r>
      <w:r w:rsidRPr="00B9407E">
        <w:rPr>
          <w:rFonts w:ascii="Times New Roman" w:hAnsi="Times New Roman"/>
          <w:b/>
          <w:bCs/>
        </w:rPr>
        <w:t xml:space="preserve"> ________________</w:t>
      </w:r>
      <w:r w:rsidRPr="00B9407E">
        <w:rPr>
          <w:rFonts w:ascii="Times New Roman" w:hAnsi="Times New Roman"/>
          <w:sz w:val="24"/>
          <w:szCs w:val="24"/>
          <w:lang w:eastAsia="ru-RU"/>
        </w:rPr>
        <w:t xml:space="preserve">грн. </w:t>
      </w:r>
      <w:r w:rsidRPr="00B9407E">
        <w:rPr>
          <w:rFonts w:ascii="Times New Roman" w:hAnsi="Times New Roman"/>
          <w:b/>
          <w:sz w:val="24"/>
          <w:szCs w:val="24"/>
        </w:rPr>
        <w:t>(________________грн ____________ коп.</w:t>
      </w:r>
      <w:r w:rsidRPr="00B9407E">
        <w:rPr>
          <w:rFonts w:ascii="Times New Roman" w:hAnsi="Times New Roman"/>
          <w:sz w:val="24"/>
          <w:szCs w:val="24"/>
          <w:lang w:eastAsia="ru-RU"/>
        </w:rPr>
        <w:t xml:space="preserve">) з ПДВ, в т.ч. ПДВ ______________грн. </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 xml:space="preserve">8. Звіряння фактичного обсягу спожитої електроенергії за розрахунковий період:  останній робочий день місяця. </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 xml:space="preserve">9. Визначення способу </w:t>
      </w:r>
      <w:r w:rsidRPr="00B9407E">
        <w:rPr>
          <w:rFonts w:ascii="Times New Roman" w:eastAsia="SimSun" w:hAnsi="Times New Roman"/>
          <w:sz w:val="24"/>
          <w:szCs w:val="24"/>
          <w:lang w:eastAsia="ru-RU"/>
        </w:rPr>
        <w:t>оплати за послугу з розподілу - напряму з оператором системи.</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10. Розмір пені за порушення строку оплати - подвійна облікова ставка НБУ за кожен день порушення.</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11. Розмір компенсації Споживачу за недодержання Постачальником якості надання комерційних послуг - Компенсація за недотримання електропостачальником комерційної якості надання послуг надається Постачальником у порядку затвердженим Регулятором (НКРЕКП).</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12. Розмір штрафу за дострокове розірвання Договору у випадках, не передбачених умовами Договору: 1% від загальної суми договору.</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13. Договір набуває чинності з моменту його підписання та вво</w:t>
      </w:r>
      <w:r w:rsidR="00BE45F7">
        <w:rPr>
          <w:rFonts w:ascii="Times New Roman" w:hAnsi="Times New Roman"/>
          <w:sz w:val="24"/>
          <w:szCs w:val="24"/>
          <w:lang w:eastAsia="ru-RU"/>
        </w:rPr>
        <w:t>диться  в  дію з 01.06</w:t>
      </w:r>
      <w:r>
        <w:rPr>
          <w:rFonts w:ascii="Times New Roman" w:hAnsi="Times New Roman"/>
          <w:sz w:val="24"/>
          <w:szCs w:val="24"/>
          <w:lang w:eastAsia="ru-RU"/>
        </w:rPr>
        <w:t>.2024</w:t>
      </w:r>
      <w:r w:rsidRPr="00B9407E">
        <w:rPr>
          <w:rFonts w:ascii="Times New Roman" w:hAnsi="Times New Roman"/>
          <w:sz w:val="24"/>
          <w:szCs w:val="24"/>
          <w:lang w:eastAsia="ru-RU"/>
        </w:rPr>
        <w:t xml:space="preserve">р. та діє до </w:t>
      </w:r>
      <w:r w:rsidR="00BE45F7">
        <w:rPr>
          <w:rFonts w:ascii="Times New Roman" w:hAnsi="Times New Roman"/>
          <w:sz w:val="24"/>
          <w:szCs w:val="24"/>
          <w:lang w:eastAsia="ru-RU"/>
        </w:rPr>
        <w:t>31.12</w:t>
      </w:r>
      <w:r w:rsidRPr="00B9407E">
        <w:rPr>
          <w:rFonts w:ascii="Times New Roman" w:hAnsi="Times New Roman"/>
          <w:sz w:val="24"/>
          <w:szCs w:val="24"/>
          <w:lang w:eastAsia="ru-RU"/>
        </w:rPr>
        <w:t>.2024р., а в частині виконання зобов’язань – до повного і належного їх виконання.</w:t>
      </w:r>
    </w:p>
    <w:p w:rsidR="00EA20CD" w:rsidRPr="00B9407E"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A20CD" w:rsidRPr="00B56FB9" w:rsidRDefault="00EA20CD" w:rsidP="00EA20CD">
      <w:pPr>
        <w:tabs>
          <w:tab w:val="left" w:pos="851"/>
        </w:tabs>
        <w:spacing w:after="0" w:line="240" w:lineRule="auto"/>
        <w:ind w:firstLine="567"/>
        <w:jc w:val="both"/>
        <w:rPr>
          <w:rFonts w:ascii="Times New Roman" w:hAnsi="Times New Roman"/>
          <w:sz w:val="24"/>
          <w:szCs w:val="24"/>
          <w:lang w:eastAsia="ru-RU"/>
        </w:rPr>
      </w:pPr>
      <w:r w:rsidRPr="00B9407E">
        <w:rPr>
          <w:rFonts w:ascii="Times New Roman" w:hAnsi="Times New Roman"/>
          <w:sz w:val="24"/>
          <w:szCs w:val="24"/>
          <w:lang w:eastAsia="ru-RU"/>
        </w:rPr>
        <w:t>15. Істотні умови Договору про закупівлю не можуть змінюватися після його підписання до виконання</w:t>
      </w:r>
      <w:r w:rsidRPr="00B56FB9">
        <w:rPr>
          <w:rFonts w:ascii="Times New Roman" w:hAnsi="Times New Roman"/>
          <w:sz w:val="24"/>
          <w:szCs w:val="24"/>
          <w:lang w:eastAsia="ru-RU"/>
        </w:rPr>
        <w:t xml:space="preserve"> зобов'язань сторонами у повному обсязі, крім випадків: </w:t>
      </w:r>
    </w:p>
    <w:p w:rsidR="00EA20CD" w:rsidRPr="00B56FB9"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EA20CD"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56FB9">
        <w:rPr>
          <w:rFonts w:ascii="Times New Roman" w:hAnsi="Times New Roman"/>
          <w:sz w:val="24"/>
          <w:szCs w:val="24"/>
          <w:lang w:eastAsia="ru-RU"/>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EA20CD" w:rsidRPr="00B56FB9"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A20CD" w:rsidRPr="00B56FB9"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20CD"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p>
    <w:p w:rsidR="00EA20CD" w:rsidRPr="00B56FB9"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20CD" w:rsidRDefault="00EA20CD" w:rsidP="00EA20CD">
      <w:pPr>
        <w:tabs>
          <w:tab w:val="left" w:pos="851"/>
        </w:tabs>
        <w:spacing w:after="0" w:line="240" w:lineRule="auto"/>
        <w:ind w:firstLine="567"/>
        <w:jc w:val="both"/>
        <w:rPr>
          <w:rFonts w:ascii="Times New Roman" w:hAnsi="Times New Roman"/>
          <w:sz w:val="24"/>
          <w:szCs w:val="24"/>
          <w:lang w:eastAsia="ru-RU"/>
        </w:rPr>
      </w:pPr>
      <w:r w:rsidRPr="00B56FB9">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070D" w:rsidRPr="0053225C" w:rsidRDefault="00D2070D" w:rsidP="00EA20CD">
      <w:pPr>
        <w:tabs>
          <w:tab w:val="left" w:pos="851"/>
        </w:tabs>
        <w:spacing w:after="0" w:line="240" w:lineRule="auto"/>
        <w:ind w:firstLine="567"/>
        <w:jc w:val="both"/>
        <w:rPr>
          <w:rFonts w:ascii="Times New Roman" w:hAnsi="Times New Roman"/>
          <w:sz w:val="24"/>
          <w:szCs w:val="24"/>
          <w:lang w:eastAsia="ru-RU"/>
        </w:rPr>
      </w:pPr>
      <w:r w:rsidRPr="0053225C">
        <w:rPr>
          <w:rFonts w:ascii="Times New Roman" w:hAnsi="Times New Roman"/>
          <w:sz w:val="24"/>
          <w:szCs w:val="24"/>
          <w:lang w:eastAsia="ru-RU"/>
        </w:rPr>
        <w:t xml:space="preserve">Порядок зміни ціни </w:t>
      </w:r>
      <w:r w:rsidR="0053225C" w:rsidRPr="0053225C">
        <w:rPr>
          <w:rFonts w:ascii="Times New Roman" w:hAnsi="Times New Roman"/>
          <w:sz w:val="24"/>
          <w:szCs w:val="24"/>
          <w:lang w:eastAsia="ru-RU"/>
        </w:rPr>
        <w:t>та визначення в</w:t>
      </w:r>
      <w:r w:rsidRPr="0053225C">
        <w:rPr>
          <w:rFonts w:ascii="Times New Roman" w:hAnsi="Times New Roman"/>
          <w:sz w:val="24"/>
          <w:szCs w:val="24"/>
          <w:lang w:eastAsia="ru-RU"/>
        </w:rPr>
        <w:t>артості</w:t>
      </w:r>
      <w:r w:rsidR="0053225C">
        <w:rPr>
          <w:rFonts w:ascii="Times New Roman" w:hAnsi="Times New Roman"/>
          <w:sz w:val="24"/>
          <w:szCs w:val="24"/>
          <w:lang w:eastAsia="ru-RU"/>
        </w:rPr>
        <w:t xml:space="preserve"> електричної енергії</w:t>
      </w:r>
      <w:r w:rsidR="009935D9">
        <w:rPr>
          <w:rFonts w:ascii="Times New Roman" w:hAnsi="Times New Roman"/>
          <w:sz w:val="24"/>
          <w:szCs w:val="24"/>
          <w:lang w:eastAsia="ru-RU"/>
        </w:rPr>
        <w:t xml:space="preserve"> наведений у п.5.2. цього Договору</w:t>
      </w:r>
      <w:r w:rsidRPr="0053225C">
        <w:rPr>
          <w:rFonts w:ascii="Times New Roman" w:hAnsi="Times New Roman"/>
          <w:sz w:val="24"/>
          <w:szCs w:val="24"/>
          <w:lang w:eastAsia="ru-RU"/>
        </w:rPr>
        <w:t>.</w:t>
      </w:r>
    </w:p>
    <w:p w:rsidR="00EA20CD" w:rsidRDefault="00EA20CD" w:rsidP="00EA20CD">
      <w:pPr>
        <w:tabs>
          <w:tab w:val="left" w:pos="851"/>
        </w:tabs>
        <w:spacing w:after="0" w:line="240" w:lineRule="auto"/>
        <w:ind w:firstLine="567"/>
        <w:jc w:val="both"/>
        <w:rPr>
          <w:rFonts w:ascii="Times New Roman" w:hAnsi="Times New Roman"/>
          <w:sz w:val="24"/>
          <w:szCs w:val="24"/>
          <w:lang w:eastAsia="ru-RU"/>
        </w:rPr>
      </w:pPr>
      <w:r w:rsidRPr="0053225C">
        <w:rPr>
          <w:rFonts w:ascii="Times New Roman" w:hAnsi="Times New Roman"/>
          <w:sz w:val="24"/>
          <w:szCs w:val="24"/>
          <w:lang w:eastAsia="ru-RU"/>
        </w:rPr>
        <w:t>Розмір тарифу на</w:t>
      </w:r>
      <w:r w:rsidRPr="00B56FB9">
        <w:rPr>
          <w:rFonts w:ascii="Times New Roman" w:hAnsi="Times New Roman"/>
          <w:sz w:val="24"/>
          <w:szCs w:val="24"/>
          <w:lang w:eastAsia="ru-RU"/>
        </w:rPr>
        <w:t xml:space="preserve">  послуги з передачі електричної енергії, що є складовою ціни Товару, може бути змінено у відповідності до зміни регульованого тарифу. В такому випадку Постачальник письмово повідомляє про такі зміни Замовника. Сторони на підставі отриманого повідомлення укладають додаткову угоду до Договору, щодо зміни ціни за одиницю Товару, в частині зміни тарифу на послуги з передачі електричної енергії. Наявність факту зміни ціни у зв’язку із зміною регульованих цін (тарифів) і нормативів підтверджується Постачальником відповідним  нормативно- правовим актом  Регулятора.</w:t>
      </w:r>
    </w:p>
    <w:p w:rsidR="009935D9" w:rsidRDefault="009935D9" w:rsidP="00EA20CD">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8) </w:t>
      </w:r>
      <w:r w:rsidRPr="005357E9">
        <w:rPr>
          <w:rFonts w:ascii="Times New Roman" w:hAnsi="Times New Roman"/>
          <w:sz w:val="24"/>
          <w:szCs w:val="24"/>
          <w:lang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sz w:val="24"/>
          <w:szCs w:val="24"/>
          <w:lang w:eastAsia="ar-SA"/>
        </w:rPr>
        <w:t>.</w:t>
      </w:r>
    </w:p>
    <w:p w:rsidR="00EA20CD" w:rsidRDefault="00EA20CD" w:rsidP="00EA20CD">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16</w:t>
      </w:r>
      <w:r w:rsidRPr="00AB5976">
        <w:rPr>
          <w:rFonts w:ascii="Times New Roman" w:hAnsi="Times New Roman"/>
          <w:sz w:val="24"/>
          <w:szCs w:val="24"/>
        </w:rPr>
        <w:t xml:space="preserve">. </w:t>
      </w:r>
      <w:r w:rsidRPr="00AB5976">
        <w:rPr>
          <w:rFonts w:ascii="Times New Roman" w:hAnsi="Times New Roman"/>
          <w:sz w:val="24"/>
          <w:szCs w:val="24"/>
          <w:lang w:eastAsia="ru-RU"/>
        </w:rPr>
        <w:t>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tbl>
      <w:tblPr>
        <w:tblW w:w="9961" w:type="dxa"/>
        <w:tblInd w:w="-72" w:type="dxa"/>
        <w:tblLayout w:type="fixed"/>
        <w:tblCellMar>
          <w:top w:w="108" w:type="dxa"/>
          <w:bottom w:w="108" w:type="dxa"/>
        </w:tblCellMar>
        <w:tblLook w:val="0000" w:firstRow="0" w:lastRow="0" w:firstColumn="0" w:lastColumn="0" w:noHBand="0" w:noVBand="0"/>
      </w:tblPr>
      <w:tblGrid>
        <w:gridCol w:w="5115"/>
        <w:gridCol w:w="4846"/>
      </w:tblGrid>
      <w:tr w:rsidR="00EA20CD" w:rsidRPr="00AD42A5" w:rsidTr="006503B9">
        <w:tc>
          <w:tcPr>
            <w:tcW w:w="5115" w:type="dxa"/>
          </w:tcPr>
          <w:p w:rsidR="00EA20CD" w:rsidRPr="00AD42A5" w:rsidRDefault="00EA20CD" w:rsidP="00EA20CD">
            <w:pPr>
              <w:widowControl w:val="0"/>
              <w:tabs>
                <w:tab w:val="center" w:pos="5102"/>
              </w:tabs>
              <w:suppressAutoHyphens/>
              <w:autoSpaceDE w:val="0"/>
              <w:snapToGrid w:val="0"/>
              <w:spacing w:after="0" w:line="240" w:lineRule="auto"/>
              <w:rPr>
                <w:rFonts w:ascii="Times New Roman" w:hAnsi="Times New Roman"/>
                <w:b/>
                <w:bCs/>
                <w:lang w:eastAsia="ar-SA"/>
              </w:rPr>
            </w:pPr>
            <w:r w:rsidRPr="00AD42A5">
              <w:rPr>
                <w:rFonts w:ascii="Times New Roman" w:hAnsi="Times New Roman"/>
                <w:b/>
                <w:bCs/>
                <w:lang w:eastAsia="ar-SA"/>
              </w:rPr>
              <w:t>ПОСТАЧАЛЬНИК:</w:t>
            </w:r>
          </w:p>
          <w:p w:rsidR="00EA20CD" w:rsidRPr="00AD42A5" w:rsidRDefault="00EA20CD" w:rsidP="00EA20CD">
            <w:pPr>
              <w:spacing w:after="0" w:line="240" w:lineRule="auto"/>
              <w:rPr>
                <w:rFonts w:ascii="Times New Roman" w:hAnsi="Times New Roman"/>
                <w:b/>
                <w:sz w:val="20"/>
                <w:szCs w:val="20"/>
              </w:rPr>
            </w:pPr>
            <w:r w:rsidRPr="00AD42A5">
              <w:rPr>
                <w:rFonts w:ascii="Times New Roman" w:hAnsi="Times New Roman"/>
                <w:b/>
                <w:sz w:val="20"/>
                <w:szCs w:val="20"/>
              </w:rPr>
              <w:tab/>
            </w:r>
          </w:p>
          <w:p w:rsidR="00EA20CD" w:rsidRPr="00AD42A5" w:rsidRDefault="00EA20CD" w:rsidP="00EA20CD">
            <w:pPr>
              <w:spacing w:after="0" w:line="240" w:lineRule="auto"/>
              <w:rPr>
                <w:rFonts w:ascii="Times New Roman" w:hAnsi="Times New Roman"/>
                <w:b/>
                <w:sz w:val="20"/>
                <w:szCs w:val="20"/>
              </w:rPr>
            </w:pPr>
            <w:r w:rsidRPr="00AD42A5">
              <w:rPr>
                <w:rFonts w:ascii="Times New Roman" w:hAnsi="Times New Roman"/>
                <w:b/>
                <w:sz w:val="20"/>
                <w:szCs w:val="20"/>
              </w:rPr>
              <w:tab/>
            </w:r>
            <w:r w:rsidRPr="00AD42A5">
              <w:rPr>
                <w:rFonts w:ascii="Times New Roman" w:hAnsi="Times New Roman"/>
                <w:b/>
                <w:sz w:val="20"/>
                <w:szCs w:val="20"/>
              </w:rPr>
              <w:tab/>
            </w:r>
            <w:r w:rsidRPr="00AD42A5">
              <w:rPr>
                <w:rFonts w:ascii="Times New Roman" w:hAnsi="Times New Roman"/>
                <w:sz w:val="24"/>
                <w:szCs w:val="24"/>
              </w:rPr>
              <w:tab/>
            </w:r>
          </w:p>
        </w:tc>
        <w:tc>
          <w:tcPr>
            <w:tcW w:w="4846" w:type="dxa"/>
          </w:tcPr>
          <w:p w:rsidR="00EA20CD" w:rsidRPr="00AD42A5" w:rsidRDefault="00EA20CD" w:rsidP="00EA20C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D42A5">
              <w:rPr>
                <w:rFonts w:ascii="Times New Roman" w:hAnsi="Times New Roman"/>
                <w:b/>
                <w:bCs/>
                <w:lang w:eastAsia="ar-SA"/>
              </w:rPr>
              <w:t xml:space="preserve">СПОЖИВАЧ: </w:t>
            </w:r>
            <w:r w:rsidRPr="00AD42A5">
              <w:rPr>
                <w:rFonts w:ascii="Times New Roman" w:hAnsi="Times New Roman"/>
                <w:b/>
                <w:bCs/>
                <w:lang w:eastAsia="ar-SA"/>
              </w:rPr>
              <w:br/>
            </w:r>
            <w:r w:rsidRPr="00AD42A5">
              <w:rPr>
                <w:rFonts w:ascii="Times New Roman" w:hAnsi="Times New Roman"/>
                <w:b/>
                <w:bCs/>
                <w:sz w:val="24"/>
                <w:szCs w:val="24"/>
                <w:lang w:eastAsia="ar-SA"/>
              </w:rPr>
              <w:t>КП “Черкасиводоканал”</w:t>
            </w:r>
          </w:p>
          <w:p w:rsidR="00EA20CD" w:rsidRPr="00AD42A5" w:rsidRDefault="00EA20CD" w:rsidP="00EA20C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D42A5">
              <w:rPr>
                <w:rFonts w:ascii="Times New Roman" w:hAnsi="Times New Roman"/>
                <w:b/>
                <w:bCs/>
                <w:sz w:val="24"/>
                <w:szCs w:val="24"/>
                <w:lang w:eastAsia="ar-SA"/>
              </w:rPr>
              <w:t xml:space="preserve">18036, м. Черкаси, </w:t>
            </w:r>
          </w:p>
          <w:p w:rsidR="00EA20CD" w:rsidRPr="00AD42A5" w:rsidRDefault="00EA20CD" w:rsidP="00EA20C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D42A5">
              <w:rPr>
                <w:rFonts w:ascii="Times New Roman" w:hAnsi="Times New Roman"/>
                <w:b/>
                <w:bCs/>
                <w:sz w:val="24"/>
                <w:szCs w:val="24"/>
                <w:lang w:eastAsia="ar-SA"/>
              </w:rPr>
              <w:t>вул. Гетьмана Сагайдачного, 12</w:t>
            </w:r>
          </w:p>
          <w:p w:rsidR="00EA20CD" w:rsidRPr="00AD42A5" w:rsidRDefault="00EA20CD" w:rsidP="00EA20CD">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r w:rsidRPr="00AD42A5">
              <w:rPr>
                <w:rFonts w:ascii="Times New Roman" w:hAnsi="Times New Roman"/>
                <w:sz w:val="24"/>
                <w:szCs w:val="24"/>
                <w:lang w:eastAsia="ar-SA"/>
              </w:rPr>
              <w:t>тел/факс (0472) 37-33-00</w:t>
            </w:r>
          </w:p>
          <w:p w:rsidR="00EA20CD" w:rsidRPr="00AD42A5" w:rsidRDefault="00EA20CD" w:rsidP="00EA20CD">
            <w:pPr>
              <w:widowControl w:val="0"/>
              <w:suppressLineNumbers/>
              <w:suppressAutoHyphens/>
              <w:autoSpaceDE w:val="0"/>
              <w:spacing w:after="0" w:line="240" w:lineRule="auto"/>
              <w:ind w:right="-250"/>
              <w:rPr>
                <w:rFonts w:ascii="Times New Roman" w:hAnsi="Times New Roman"/>
                <w:sz w:val="24"/>
                <w:szCs w:val="24"/>
                <w:lang w:eastAsia="ar-SA"/>
              </w:rPr>
            </w:pPr>
            <w:r w:rsidRPr="00AD42A5">
              <w:rPr>
                <w:rFonts w:ascii="Times New Roman" w:hAnsi="Times New Roman"/>
                <w:sz w:val="24"/>
                <w:szCs w:val="24"/>
                <w:lang w:eastAsia="ar-SA"/>
              </w:rPr>
              <w:t xml:space="preserve">р/р UA653510050000026003317673900  </w:t>
            </w:r>
            <w:r w:rsidRPr="00AD42A5">
              <w:rPr>
                <w:rFonts w:ascii="Times New Roman" w:hAnsi="Times New Roman"/>
                <w:sz w:val="24"/>
                <w:szCs w:val="24"/>
                <w:lang w:eastAsia="ar-SA"/>
              </w:rPr>
              <w:br/>
              <w:t xml:space="preserve">в АТ “УкрСиббанк”, код ЄДРПОУ 03357168 </w:t>
            </w:r>
          </w:p>
          <w:p w:rsidR="00EA20CD" w:rsidRPr="00AD42A5" w:rsidRDefault="00EA20CD" w:rsidP="00EA20CD">
            <w:pPr>
              <w:widowControl w:val="0"/>
              <w:suppressLineNumbers/>
              <w:suppressAutoHyphens/>
              <w:autoSpaceDE w:val="0"/>
              <w:spacing w:after="0" w:line="240" w:lineRule="auto"/>
              <w:rPr>
                <w:rFonts w:ascii="Times New Roman" w:hAnsi="Times New Roman"/>
                <w:sz w:val="24"/>
                <w:szCs w:val="24"/>
                <w:lang w:eastAsia="ar-SA"/>
              </w:rPr>
            </w:pPr>
            <w:r w:rsidRPr="00AD42A5">
              <w:rPr>
                <w:rFonts w:ascii="Times New Roman" w:hAnsi="Times New Roman"/>
                <w:sz w:val="24"/>
                <w:szCs w:val="24"/>
                <w:lang w:eastAsia="ar-SA"/>
              </w:rPr>
              <w:t>ІПН 033571623012</w:t>
            </w:r>
          </w:p>
          <w:p w:rsidR="00EA20CD" w:rsidRPr="00AD42A5" w:rsidRDefault="00EA20CD" w:rsidP="00EA20CD">
            <w:pPr>
              <w:widowControl w:val="0"/>
              <w:suppressLineNumbers/>
              <w:suppressAutoHyphens/>
              <w:autoSpaceDE w:val="0"/>
              <w:spacing w:after="0" w:line="240" w:lineRule="auto"/>
              <w:rPr>
                <w:rFonts w:ascii="Times New Roman" w:hAnsi="Times New Roman"/>
                <w:sz w:val="24"/>
                <w:szCs w:val="24"/>
                <w:lang w:eastAsia="ar-SA"/>
              </w:rPr>
            </w:pPr>
            <w:r w:rsidRPr="00AD42A5">
              <w:rPr>
                <w:rFonts w:ascii="Times New Roman" w:hAnsi="Times New Roman"/>
                <w:sz w:val="24"/>
                <w:szCs w:val="24"/>
                <w:lang w:eastAsia="ar-SA"/>
              </w:rPr>
              <w:t xml:space="preserve">E-mail: </w:t>
            </w:r>
            <w:r w:rsidRPr="00AD42A5">
              <w:rPr>
                <w:rFonts w:ascii="Times New Roman" w:hAnsi="Times New Roman"/>
                <w:sz w:val="24"/>
                <w:szCs w:val="24"/>
                <w:u w:val="single"/>
                <w:lang w:eastAsia="ar-SA"/>
              </w:rPr>
              <w:t>ck.vodokanal@gmail.com.</w:t>
            </w:r>
          </w:p>
          <w:p w:rsidR="00EA20CD" w:rsidRPr="00AD42A5" w:rsidRDefault="00EA20CD" w:rsidP="00EA20CD">
            <w:pPr>
              <w:widowControl w:val="0"/>
              <w:suppressLineNumbers/>
              <w:suppressAutoHyphens/>
              <w:autoSpaceDE w:val="0"/>
              <w:spacing w:after="0" w:line="240" w:lineRule="auto"/>
              <w:rPr>
                <w:rFonts w:ascii="Times New Roman" w:hAnsi="Times New Roman"/>
                <w:b/>
                <w:bCs/>
                <w:sz w:val="24"/>
                <w:szCs w:val="24"/>
                <w:lang w:eastAsia="ar-SA"/>
              </w:rPr>
            </w:pPr>
            <w:r w:rsidRPr="00AD42A5">
              <w:rPr>
                <w:rFonts w:ascii="Times New Roman" w:hAnsi="Times New Roman"/>
                <w:b/>
                <w:bCs/>
                <w:sz w:val="24"/>
                <w:szCs w:val="24"/>
                <w:lang w:eastAsia="ar-SA"/>
              </w:rPr>
              <w:t xml:space="preserve">Директор  </w:t>
            </w:r>
          </w:p>
          <w:p w:rsidR="00EA20CD" w:rsidRPr="00AD42A5" w:rsidRDefault="00EA20CD" w:rsidP="00EA20CD">
            <w:pPr>
              <w:widowControl w:val="0"/>
              <w:suppressLineNumbers/>
              <w:suppressAutoHyphens/>
              <w:autoSpaceDE w:val="0"/>
              <w:spacing w:after="0" w:line="240" w:lineRule="auto"/>
              <w:rPr>
                <w:rFonts w:ascii="Times New Roman" w:hAnsi="Times New Roman"/>
                <w:b/>
                <w:bCs/>
                <w:sz w:val="24"/>
                <w:szCs w:val="24"/>
                <w:lang w:eastAsia="ar-SA"/>
              </w:rPr>
            </w:pPr>
            <w:r w:rsidRPr="00AD42A5">
              <w:rPr>
                <w:rFonts w:ascii="Times New Roman" w:hAnsi="Times New Roman"/>
                <w:b/>
                <w:bCs/>
                <w:sz w:val="24"/>
                <w:szCs w:val="24"/>
                <w:lang w:eastAsia="ar-SA"/>
              </w:rPr>
              <w:t>__________________</w:t>
            </w:r>
            <w:r w:rsidRPr="00AD42A5">
              <w:t xml:space="preserve"> </w:t>
            </w:r>
            <w:r w:rsidRPr="00AD42A5">
              <w:rPr>
                <w:rFonts w:ascii="Times New Roman" w:hAnsi="Times New Roman"/>
                <w:b/>
                <w:bCs/>
                <w:sz w:val="24"/>
                <w:szCs w:val="24"/>
                <w:lang w:eastAsia="ar-SA"/>
              </w:rPr>
              <w:t>Іван СУХАРЬКОВ</w:t>
            </w:r>
          </w:p>
          <w:p w:rsidR="00EA20CD" w:rsidRPr="00AD42A5" w:rsidRDefault="00EA20CD" w:rsidP="00EA20C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D42A5">
              <w:rPr>
                <w:rFonts w:ascii="Times New Roman" w:hAnsi="Times New Roman"/>
                <w:b/>
                <w:bCs/>
                <w:sz w:val="24"/>
                <w:szCs w:val="24"/>
                <w:lang w:eastAsia="ar-SA"/>
              </w:rPr>
              <w:t>М.П.</w:t>
            </w:r>
          </w:p>
          <w:p w:rsidR="00EA20CD" w:rsidRPr="00AD42A5" w:rsidRDefault="00EA20CD" w:rsidP="00EA20CD">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D2070D" w:rsidRPr="00AD42A5" w:rsidRDefault="00D2070D" w:rsidP="006503B9">
            <w:pPr>
              <w:spacing w:after="0" w:line="240" w:lineRule="auto"/>
              <w:rPr>
                <w:rFonts w:ascii="Times New Roman" w:hAnsi="Times New Roman"/>
                <w:b/>
                <w:bCs/>
                <w:lang w:eastAsia="ar-SA"/>
              </w:rPr>
            </w:pPr>
          </w:p>
        </w:tc>
      </w:tr>
    </w:tbl>
    <w:p w:rsidR="00EE442F" w:rsidRPr="00BD3A2A" w:rsidRDefault="00EE442F" w:rsidP="00EE442F">
      <w:pPr>
        <w:spacing w:after="0" w:line="240" w:lineRule="auto"/>
        <w:ind w:firstLine="360"/>
        <w:jc w:val="right"/>
        <w:rPr>
          <w:rFonts w:ascii="Times New Roman" w:hAnsi="Times New Roman"/>
          <w:b/>
          <w:sz w:val="24"/>
          <w:szCs w:val="24"/>
          <w:lang w:eastAsia="ru-RU"/>
        </w:rPr>
      </w:pPr>
      <w:r w:rsidRPr="00BD3A2A">
        <w:rPr>
          <w:rFonts w:ascii="Times New Roman" w:hAnsi="Times New Roman"/>
          <w:b/>
          <w:sz w:val="24"/>
          <w:szCs w:val="24"/>
          <w:lang w:val="ru-RU" w:eastAsia="ru-RU"/>
        </w:rPr>
        <w:lastRenderedPageBreak/>
        <w:t xml:space="preserve">Додаток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r w:rsidRPr="00BD3A2A">
        <w:rPr>
          <w:rFonts w:ascii="Times New Roman" w:hAnsi="Times New Roman"/>
          <w:b/>
          <w:bCs/>
          <w:sz w:val="24"/>
          <w:szCs w:val="24"/>
          <w:lang w:val="ru-RU"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B504BE" w:rsidRPr="00BD3A2A" w:rsidRDefault="00B504BE" w:rsidP="00B504BE">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B504BE" w:rsidRPr="00BD3A2A" w:rsidRDefault="00B504BE" w:rsidP="00B504BE">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B504BE" w:rsidRPr="00BD3A2A" w:rsidRDefault="00B504BE" w:rsidP="00B504BE">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B504BE" w:rsidRPr="00BD3A2A" w:rsidRDefault="00B504BE" w:rsidP="00B504B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B504BE" w:rsidRPr="00BD3A2A" w:rsidRDefault="00B504BE" w:rsidP="00B504BE">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B504BE" w:rsidRPr="00BD3A2A" w:rsidRDefault="00B504BE" w:rsidP="00B504BE">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B504BE" w:rsidRPr="00BD3A2A" w:rsidRDefault="00B504BE" w:rsidP="00B504BE">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B504BE" w:rsidRDefault="00B504BE" w:rsidP="00B504B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B504BE" w:rsidRPr="00184746" w:rsidTr="003B6A22">
        <w:tc>
          <w:tcPr>
            <w:tcW w:w="493" w:type="dxa"/>
            <w:tcBorders>
              <w:top w:val="single" w:sz="4" w:space="0" w:color="auto"/>
              <w:left w:val="single" w:sz="4" w:space="0" w:color="auto"/>
              <w:bottom w:val="single" w:sz="4" w:space="0" w:color="auto"/>
              <w:right w:val="single" w:sz="4" w:space="0" w:color="auto"/>
            </w:tcBorders>
            <w:hideMark/>
          </w:tcPr>
          <w:p w:rsidR="00B504BE" w:rsidRPr="00184746" w:rsidRDefault="00B504BE" w:rsidP="003B6A2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B504BE" w:rsidRPr="00184746" w:rsidRDefault="00B504BE" w:rsidP="003B6A2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spacing w:after="0" w:line="240" w:lineRule="auto"/>
              <w:jc w:val="center"/>
              <w:rPr>
                <w:rFonts w:ascii="Times New Roman" w:eastAsia="Calibri" w:hAnsi="Times New Roman"/>
                <w:sz w:val="24"/>
                <w:szCs w:val="24"/>
                <w:lang w:eastAsia="ru-RU"/>
              </w:rPr>
            </w:pPr>
          </w:p>
          <w:p w:rsidR="00B504BE" w:rsidRPr="00184746" w:rsidRDefault="00B504BE" w:rsidP="003B6A2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hideMark/>
          </w:tcPr>
          <w:p w:rsidR="00B504BE" w:rsidRPr="00184746" w:rsidRDefault="00B504BE" w:rsidP="003B6A2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Сума без ПДВ, грн</w:t>
            </w:r>
          </w:p>
        </w:tc>
      </w:tr>
      <w:tr w:rsidR="00B504BE" w:rsidRPr="00184746" w:rsidTr="003B6A22">
        <w:tc>
          <w:tcPr>
            <w:tcW w:w="493" w:type="dxa"/>
            <w:tcBorders>
              <w:top w:val="single" w:sz="4" w:space="0" w:color="auto"/>
              <w:left w:val="single" w:sz="4" w:space="0" w:color="auto"/>
              <w:bottom w:val="single" w:sz="4" w:space="0" w:color="auto"/>
              <w:right w:val="single" w:sz="4" w:space="0" w:color="auto"/>
            </w:tcBorders>
            <w:hideMark/>
          </w:tcPr>
          <w:p w:rsidR="00B504BE" w:rsidRPr="00184746" w:rsidRDefault="00B504BE" w:rsidP="003B6A2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val="ru-RU" w:eastAsia="ru-RU"/>
              </w:rPr>
            </w:pPr>
          </w:p>
        </w:tc>
      </w:tr>
      <w:tr w:rsidR="00B504BE" w:rsidRPr="00184746" w:rsidTr="003B6A22">
        <w:tc>
          <w:tcPr>
            <w:tcW w:w="2448" w:type="dxa"/>
            <w:gridSpan w:val="2"/>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val="ru-RU" w:eastAsia="ru-RU"/>
              </w:rPr>
            </w:pPr>
          </w:p>
        </w:tc>
      </w:tr>
      <w:tr w:rsidR="00B504BE" w:rsidRPr="00184746" w:rsidTr="003B6A22">
        <w:tc>
          <w:tcPr>
            <w:tcW w:w="2448" w:type="dxa"/>
            <w:gridSpan w:val="2"/>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val="ru-RU" w:eastAsia="ru-RU"/>
              </w:rPr>
            </w:pPr>
          </w:p>
        </w:tc>
      </w:tr>
      <w:tr w:rsidR="00B504BE" w:rsidRPr="00184746" w:rsidTr="003B6A22">
        <w:tc>
          <w:tcPr>
            <w:tcW w:w="2448" w:type="dxa"/>
            <w:gridSpan w:val="2"/>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B504BE" w:rsidRPr="00184746" w:rsidRDefault="00B504BE" w:rsidP="003B6A22">
            <w:pPr>
              <w:tabs>
                <w:tab w:val="left" w:pos="1440"/>
              </w:tabs>
              <w:spacing w:after="0" w:line="240" w:lineRule="auto"/>
              <w:jc w:val="center"/>
              <w:rPr>
                <w:rFonts w:ascii="Times New Roman" w:hAnsi="Times New Roman"/>
                <w:sz w:val="24"/>
                <w:szCs w:val="24"/>
                <w:lang w:val="ru-RU" w:eastAsia="ru-RU"/>
              </w:rPr>
            </w:pPr>
          </w:p>
        </w:tc>
      </w:tr>
    </w:tbl>
    <w:p w:rsidR="00B504BE" w:rsidRDefault="00B504BE" w:rsidP="00B504B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02EE7" w:rsidRPr="00002EE7"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002EE7">
        <w:rPr>
          <w:rFonts w:ascii="Times New Roman" w:hAnsi="Times New Roman"/>
          <w:sz w:val="24"/>
          <w:szCs w:val="24"/>
          <w:lang w:eastAsia="ru-RU"/>
        </w:rPr>
        <w:t xml:space="preserve">Спосіб визначення ціни (тарифу) електричної енергії: за нерегульованим тарифом визначається за формулою: </w:t>
      </w:r>
    </w:p>
    <w:p w:rsidR="00002EE7" w:rsidRPr="00002EE7"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002EE7">
        <w:rPr>
          <w:rFonts w:ascii="Times New Roman" w:hAnsi="Times New Roman"/>
          <w:sz w:val="24"/>
          <w:szCs w:val="24"/>
          <w:lang w:eastAsia="ru-RU"/>
        </w:rPr>
        <w:t>Ц=(Ц рдн*В пост +Т пер)*1,2</w:t>
      </w:r>
    </w:p>
    <w:p w:rsidR="00002EE7" w:rsidRPr="002F0AB3"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002EE7">
        <w:rPr>
          <w:rFonts w:ascii="Times New Roman" w:hAnsi="Times New Roman"/>
          <w:sz w:val="24"/>
          <w:szCs w:val="24"/>
          <w:lang w:eastAsia="ru-RU"/>
        </w:rPr>
        <w:t xml:space="preserve">де Ц - ціна за 1 кВт*год електричної енергії, що постачається Споживачу, за </w:t>
      </w:r>
      <w:r w:rsidRPr="002F0AB3">
        <w:rPr>
          <w:rFonts w:ascii="Times New Roman" w:hAnsi="Times New Roman"/>
          <w:sz w:val="24"/>
          <w:szCs w:val="24"/>
          <w:lang w:eastAsia="ru-RU"/>
        </w:rPr>
        <w:t>результатами проведення процедури закупівля становить_______________ грн. з ПДВ;</w:t>
      </w:r>
    </w:p>
    <w:p w:rsidR="00002EE7" w:rsidRPr="002F0AB3"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2F0AB3">
        <w:rPr>
          <w:rFonts w:ascii="Times New Roman" w:hAnsi="Times New Roman"/>
          <w:sz w:val="24"/>
          <w:szCs w:val="24"/>
          <w:lang w:eastAsia="ru-RU"/>
        </w:rPr>
        <w:t xml:space="preserve">Ц рдн – ціна РДН, яка для даної закупівлі становить – середньозважена  ціна купівлі електричної енергії за 1 кВт год на ринку  «на добу наперед»  торгової зони Об’єднаної енергетичної системи України за повний календарний місяць 2024 року, </w:t>
      </w:r>
      <w:r w:rsidR="002F0AB3" w:rsidRPr="002F0AB3">
        <w:rPr>
          <w:rFonts w:ascii="Times New Roman" w:hAnsi="Times New Roman"/>
          <w:sz w:val="24"/>
          <w:szCs w:val="24"/>
          <w:lang w:eastAsia="ru-RU"/>
        </w:rPr>
        <w:t>що передує місяцю подання тендерної пропозиції та</w:t>
      </w:r>
      <w:r w:rsidRPr="002F0AB3">
        <w:rPr>
          <w:rFonts w:ascii="Times New Roman" w:hAnsi="Times New Roman"/>
          <w:sz w:val="24"/>
          <w:szCs w:val="24"/>
          <w:lang w:eastAsia="ru-RU"/>
        </w:rPr>
        <w:t xml:space="preserve"> ф</w:t>
      </w:r>
      <w:r w:rsidR="002F0AB3" w:rsidRPr="002F0AB3">
        <w:rPr>
          <w:rFonts w:ascii="Times New Roman" w:hAnsi="Times New Roman"/>
          <w:sz w:val="24"/>
          <w:szCs w:val="24"/>
          <w:lang w:eastAsia="ru-RU"/>
        </w:rPr>
        <w:t>ормується АТ «Оператор ринку» і</w:t>
      </w:r>
      <w:r w:rsidRPr="002F0AB3">
        <w:rPr>
          <w:rFonts w:ascii="Times New Roman" w:hAnsi="Times New Roman"/>
          <w:sz w:val="24"/>
          <w:szCs w:val="24"/>
          <w:lang w:eastAsia="ru-RU"/>
        </w:rPr>
        <w:t xml:space="preserve"> публікується на його вебсайті за посиланням https://www.oree.com.ua/ та становить _______ грн./кВт*год без ПДВ; </w:t>
      </w:r>
    </w:p>
    <w:p w:rsidR="00002EE7" w:rsidRPr="00002EE7"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2F0AB3">
        <w:rPr>
          <w:rFonts w:ascii="Times New Roman" w:hAnsi="Times New Roman"/>
          <w:sz w:val="24"/>
          <w:szCs w:val="24"/>
          <w:lang w:eastAsia="ru-RU"/>
        </w:rPr>
        <w:t xml:space="preserve">Т пер - тариф на послуги з передачі </w:t>
      </w:r>
      <w:r w:rsidRPr="00002EE7">
        <w:rPr>
          <w:rFonts w:ascii="Times New Roman" w:hAnsi="Times New Roman"/>
          <w:sz w:val="24"/>
          <w:szCs w:val="24"/>
          <w:lang w:eastAsia="ru-RU"/>
        </w:rPr>
        <w:t>електричної енергії, затверджений НКРЕКП, дійсний на момент кінцевого терміну подання пропозиції Учасника, грн/кВт</w:t>
      </w:r>
      <w:r w:rsidRPr="00002EE7">
        <w:rPr>
          <w:rFonts w:ascii="Cambria Math" w:hAnsi="Cambria Math" w:cs="Cambria Math"/>
          <w:sz w:val="24"/>
          <w:szCs w:val="24"/>
          <w:lang w:eastAsia="ru-RU"/>
        </w:rPr>
        <w:t>⋅</w:t>
      </w:r>
      <w:r w:rsidRPr="00002EE7">
        <w:rPr>
          <w:rFonts w:ascii="Times New Roman" w:hAnsi="Times New Roman" w:cs="Calibri"/>
          <w:sz w:val="24"/>
          <w:szCs w:val="24"/>
          <w:lang w:eastAsia="ru-RU"/>
        </w:rPr>
        <w:t>год</w:t>
      </w:r>
      <w:r w:rsidRPr="00002EE7">
        <w:rPr>
          <w:rFonts w:ascii="Times New Roman" w:hAnsi="Times New Roman"/>
          <w:sz w:val="24"/>
          <w:szCs w:val="24"/>
          <w:lang w:eastAsia="ru-RU"/>
        </w:rPr>
        <w:t xml:space="preserve"> </w:t>
      </w:r>
      <w:r w:rsidRPr="00002EE7">
        <w:rPr>
          <w:rFonts w:ascii="Times New Roman" w:hAnsi="Times New Roman" w:cs="Calibri"/>
          <w:sz w:val="24"/>
          <w:szCs w:val="24"/>
          <w:lang w:eastAsia="ru-RU"/>
        </w:rPr>
        <w:t>без</w:t>
      </w:r>
      <w:r w:rsidRPr="00002EE7">
        <w:rPr>
          <w:rFonts w:ascii="Times New Roman" w:hAnsi="Times New Roman"/>
          <w:sz w:val="24"/>
          <w:szCs w:val="24"/>
          <w:lang w:eastAsia="ru-RU"/>
        </w:rPr>
        <w:t xml:space="preserve"> </w:t>
      </w:r>
      <w:r w:rsidRPr="00002EE7">
        <w:rPr>
          <w:rFonts w:ascii="Times New Roman" w:hAnsi="Times New Roman" w:cs="Calibri"/>
          <w:sz w:val="24"/>
          <w:szCs w:val="24"/>
          <w:lang w:eastAsia="ru-RU"/>
        </w:rPr>
        <w:t>ПДВ</w:t>
      </w:r>
      <w:r w:rsidRPr="00002EE7">
        <w:rPr>
          <w:rFonts w:ascii="Times New Roman" w:hAnsi="Times New Roman"/>
          <w:sz w:val="24"/>
          <w:szCs w:val="24"/>
          <w:lang w:eastAsia="ru-RU"/>
        </w:rPr>
        <w:t xml:space="preserve"> </w:t>
      </w:r>
      <w:r w:rsidRPr="00002EE7">
        <w:rPr>
          <w:rFonts w:ascii="Times New Roman" w:hAnsi="Times New Roman" w:cs="Calibri"/>
          <w:sz w:val="24"/>
          <w:szCs w:val="24"/>
          <w:lang w:eastAsia="ru-RU"/>
        </w:rPr>
        <w:t>–</w:t>
      </w:r>
      <w:r w:rsidRPr="00002EE7">
        <w:rPr>
          <w:rFonts w:ascii="Times New Roman" w:hAnsi="Times New Roman"/>
          <w:sz w:val="24"/>
          <w:szCs w:val="24"/>
          <w:lang w:eastAsia="ru-RU"/>
        </w:rPr>
        <w:t xml:space="preserve"> ____________ </w:t>
      </w:r>
      <w:r w:rsidRPr="00002EE7">
        <w:rPr>
          <w:rFonts w:ascii="Times New Roman" w:hAnsi="Times New Roman" w:cs="Calibri"/>
          <w:sz w:val="24"/>
          <w:szCs w:val="24"/>
          <w:lang w:eastAsia="ru-RU"/>
        </w:rPr>
        <w:t>грн</w:t>
      </w:r>
      <w:r w:rsidRPr="00002EE7">
        <w:rPr>
          <w:rFonts w:ascii="Times New Roman" w:hAnsi="Times New Roman"/>
          <w:sz w:val="24"/>
          <w:szCs w:val="24"/>
          <w:lang w:eastAsia="ru-RU"/>
        </w:rPr>
        <w:t xml:space="preserve">. </w:t>
      </w:r>
      <w:r w:rsidRPr="00002EE7">
        <w:rPr>
          <w:rFonts w:ascii="Times New Roman" w:hAnsi="Times New Roman" w:cs="Calibri"/>
          <w:sz w:val="24"/>
          <w:szCs w:val="24"/>
          <w:lang w:eastAsia="ru-RU"/>
        </w:rPr>
        <w:t>за</w:t>
      </w:r>
      <w:r w:rsidRPr="00002EE7">
        <w:rPr>
          <w:rFonts w:ascii="Times New Roman" w:hAnsi="Times New Roman"/>
          <w:sz w:val="24"/>
          <w:szCs w:val="24"/>
          <w:lang w:eastAsia="ru-RU"/>
        </w:rPr>
        <w:t xml:space="preserve"> 1 </w:t>
      </w:r>
      <w:r w:rsidRPr="00002EE7">
        <w:rPr>
          <w:rFonts w:ascii="Times New Roman" w:hAnsi="Times New Roman" w:cs="Calibri"/>
          <w:sz w:val="24"/>
          <w:szCs w:val="24"/>
          <w:lang w:eastAsia="ru-RU"/>
        </w:rPr>
        <w:t>кВт</w:t>
      </w:r>
      <w:r w:rsidRPr="00002EE7">
        <w:rPr>
          <w:rFonts w:ascii="Times New Roman" w:hAnsi="Times New Roman"/>
          <w:sz w:val="24"/>
          <w:szCs w:val="24"/>
          <w:lang w:eastAsia="ru-RU"/>
        </w:rPr>
        <w:t>/</w:t>
      </w:r>
      <w:r w:rsidRPr="00002EE7">
        <w:rPr>
          <w:rFonts w:ascii="Times New Roman" w:hAnsi="Times New Roman" w:cs="Calibri"/>
          <w:sz w:val="24"/>
          <w:szCs w:val="24"/>
          <w:lang w:eastAsia="ru-RU"/>
        </w:rPr>
        <w:t>год</w:t>
      </w:r>
      <w:r w:rsidRPr="00002EE7">
        <w:rPr>
          <w:rFonts w:ascii="Times New Roman" w:hAnsi="Times New Roman"/>
          <w:sz w:val="24"/>
          <w:szCs w:val="24"/>
          <w:lang w:eastAsia="ru-RU"/>
        </w:rPr>
        <w:t xml:space="preserve"> </w:t>
      </w:r>
      <w:r w:rsidRPr="00002EE7">
        <w:rPr>
          <w:rFonts w:ascii="Times New Roman" w:hAnsi="Times New Roman" w:cs="Calibri"/>
          <w:sz w:val="24"/>
          <w:szCs w:val="24"/>
          <w:lang w:eastAsia="ru-RU"/>
        </w:rPr>
        <w:t>без</w:t>
      </w:r>
      <w:r w:rsidRPr="00002EE7">
        <w:rPr>
          <w:rFonts w:ascii="Times New Roman" w:hAnsi="Times New Roman"/>
          <w:sz w:val="24"/>
          <w:szCs w:val="24"/>
          <w:lang w:eastAsia="ru-RU"/>
        </w:rPr>
        <w:t xml:space="preserve"> </w:t>
      </w:r>
      <w:r w:rsidRPr="00002EE7">
        <w:rPr>
          <w:rFonts w:ascii="Times New Roman" w:hAnsi="Times New Roman" w:cs="Calibri"/>
          <w:sz w:val="24"/>
          <w:szCs w:val="24"/>
          <w:lang w:eastAsia="ru-RU"/>
        </w:rPr>
        <w:t>ПДВ</w:t>
      </w:r>
      <w:r w:rsidRPr="00002EE7">
        <w:rPr>
          <w:rFonts w:ascii="Times New Roman" w:hAnsi="Times New Roman"/>
          <w:sz w:val="24"/>
          <w:szCs w:val="24"/>
          <w:lang w:eastAsia="ru-RU"/>
        </w:rPr>
        <w:t>.</w:t>
      </w:r>
    </w:p>
    <w:p w:rsidR="00002EE7" w:rsidRPr="00002EE7"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002EE7">
        <w:rPr>
          <w:rFonts w:ascii="Times New Roman" w:hAnsi="Times New Roman"/>
          <w:sz w:val="24"/>
          <w:szCs w:val="24"/>
          <w:lang w:eastAsia="ru-RU"/>
        </w:rPr>
        <w:t>В пост– 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становить ____________грн. /кВт*год без ПДВ.</w:t>
      </w:r>
    </w:p>
    <w:p w:rsidR="00B504BE" w:rsidRDefault="00002EE7" w:rsidP="00002EE7">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002EE7">
        <w:rPr>
          <w:rFonts w:ascii="Times New Roman" w:hAnsi="Times New Roman"/>
          <w:sz w:val="24"/>
          <w:szCs w:val="24"/>
          <w:lang w:eastAsia="ru-RU"/>
        </w:rPr>
        <w:t>1,2 – урахування ПДВ (у разі, якщо Постачальник не є платником ПДВ, у формулі замість 1,2 зазначається 1).</w:t>
      </w:r>
    </w:p>
    <w:p w:rsidR="00B504BE" w:rsidRPr="00BD3A2A" w:rsidRDefault="00B504BE" w:rsidP="00B504BE">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B504BE" w:rsidRPr="00BD3A2A" w:rsidRDefault="00B504BE" w:rsidP="00B504BE">
      <w:pPr>
        <w:spacing w:after="0" w:line="240" w:lineRule="auto"/>
        <w:ind w:firstLine="720"/>
        <w:rPr>
          <w:rFonts w:ascii="Times New Roman" w:hAnsi="Times New Roman"/>
          <w:sz w:val="24"/>
          <w:szCs w:val="24"/>
          <w:lang w:eastAsia="ru-RU"/>
        </w:rPr>
      </w:pPr>
    </w:p>
    <w:p w:rsidR="00B504BE" w:rsidRDefault="00B504BE" w:rsidP="00B504BE">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lastRenderedPageBreak/>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B504BE" w:rsidRPr="00B34FE2" w:rsidRDefault="00B504BE" w:rsidP="00B504BE">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B504BE" w:rsidRPr="00CF263A" w:rsidRDefault="00B504BE" w:rsidP="00B504BE">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B504BE" w:rsidRPr="00E75480" w:rsidRDefault="00B504BE" w:rsidP="003B6A22">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B504BE" w:rsidRPr="00E75480" w:rsidRDefault="00B504BE" w:rsidP="003B6A22">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B504BE" w:rsidRPr="00E75480" w:rsidRDefault="00B504BE" w:rsidP="003B6A22">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B504BE" w:rsidRPr="00CF263A" w:rsidTr="003B6A22">
        <w:tc>
          <w:tcPr>
            <w:tcW w:w="675" w:type="dxa"/>
          </w:tcPr>
          <w:p w:rsidR="00B504BE" w:rsidRPr="00684D31" w:rsidRDefault="00B504BE" w:rsidP="003B6A22">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B504BE" w:rsidRPr="00C958B4" w:rsidRDefault="00B504BE" w:rsidP="003B6A22">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D3417B">
              <w:rPr>
                <w:rFonts w:ascii="Times New Roman" w:eastAsiaTheme="minorHAnsi" w:hAnsi="Times New Roman"/>
                <w:sz w:val="24"/>
                <w:szCs w:val="24"/>
                <w:lang w:eastAsia="en-US"/>
              </w:rPr>
              <w:t>тр.10</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B504BE" w:rsidRPr="00CF263A" w:rsidTr="003B6A22">
        <w:tc>
          <w:tcPr>
            <w:tcW w:w="675" w:type="dxa"/>
          </w:tcPr>
          <w:p w:rsidR="00B504BE" w:rsidRPr="00684D31" w:rsidRDefault="0085346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B504BE" w:rsidRPr="00684D31">
              <w:rPr>
                <w:rFonts w:ascii="Times New Roman" w:eastAsiaTheme="minorHAnsi" w:hAnsi="Times New Roman"/>
                <w:sz w:val="24"/>
                <w:szCs w:val="24"/>
                <w:lang w:eastAsia="en-US"/>
              </w:rPr>
              <w:t>.</w:t>
            </w:r>
          </w:p>
        </w:tc>
        <w:tc>
          <w:tcPr>
            <w:tcW w:w="8896" w:type="dxa"/>
          </w:tcPr>
          <w:p w:rsidR="00002EE7" w:rsidRPr="00F06ABC" w:rsidRDefault="00DE6CA9" w:rsidP="00DE6CA9">
            <w:pPr>
              <w:jc w:val="both"/>
              <w:rPr>
                <w:rFonts w:ascii="Times New Roman" w:eastAsiaTheme="minorHAnsi" w:hAnsi="Times New Roman" w:cstheme="minorBidi"/>
                <w:sz w:val="24"/>
                <w:szCs w:val="24"/>
                <w:lang w:eastAsia="ru-RU"/>
              </w:rPr>
            </w:pPr>
            <w:r w:rsidRPr="00DE6CA9">
              <w:rPr>
                <w:rFonts w:ascii="Times New Roman" w:eastAsiaTheme="minorHAnsi" w:hAnsi="Times New Roman" w:cstheme="minorBidi"/>
                <w:sz w:val="24"/>
                <w:szCs w:val="24"/>
                <w:lang w:eastAsia="ru-RU"/>
              </w:rPr>
              <w:t>Забезпечення тендерної пропозиції (згідно п.1. розділу «Інструкція з підготовки тендерної пропозиції» стр.7-8 тендерної документації).</w:t>
            </w:r>
          </w:p>
        </w:tc>
      </w:tr>
      <w:tr w:rsidR="00B504BE" w:rsidRPr="00CF263A" w:rsidTr="003B6A22">
        <w:tc>
          <w:tcPr>
            <w:tcW w:w="675" w:type="dxa"/>
          </w:tcPr>
          <w:p w:rsidR="00B504BE" w:rsidRPr="00D422C9" w:rsidRDefault="0085346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B504BE" w:rsidRPr="00D422C9">
              <w:rPr>
                <w:rFonts w:ascii="Times New Roman" w:eastAsiaTheme="minorHAnsi" w:hAnsi="Times New Roman"/>
                <w:sz w:val="24"/>
                <w:szCs w:val="24"/>
                <w:lang w:eastAsia="en-US"/>
              </w:rPr>
              <w:t>.</w:t>
            </w:r>
          </w:p>
        </w:tc>
        <w:tc>
          <w:tcPr>
            <w:tcW w:w="8896" w:type="dxa"/>
          </w:tcPr>
          <w:p w:rsidR="00B504BE" w:rsidRPr="00F06ABC" w:rsidRDefault="00B504BE" w:rsidP="003F6B10">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Pr>
                <w:rFonts w:ascii="Times New Roman" w:eastAsiaTheme="minorHAnsi" w:hAnsi="Times New Roman"/>
                <w:sz w:val="24"/>
                <w:szCs w:val="24"/>
                <w:lang w:eastAsia="en-US"/>
              </w:rPr>
              <w:t>нка тендерної пропозиції» стр.1</w:t>
            </w:r>
            <w:r w:rsidR="003F6B10">
              <w:rPr>
                <w:rFonts w:ascii="Times New Roman" w:eastAsiaTheme="minorHAnsi" w:hAnsi="Times New Roman"/>
                <w:sz w:val="24"/>
                <w:szCs w:val="24"/>
                <w:lang w:eastAsia="en-US"/>
              </w:rPr>
              <w:t>9</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B504BE" w:rsidRPr="00CF263A" w:rsidTr="003B6A22">
        <w:tc>
          <w:tcPr>
            <w:tcW w:w="675" w:type="dxa"/>
          </w:tcPr>
          <w:p w:rsidR="00B504BE" w:rsidRPr="00D422C9" w:rsidRDefault="0085346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B504BE" w:rsidRPr="00D422C9">
              <w:rPr>
                <w:rFonts w:ascii="Times New Roman" w:eastAsiaTheme="minorHAnsi" w:hAnsi="Times New Roman"/>
                <w:sz w:val="24"/>
                <w:szCs w:val="24"/>
                <w:lang w:eastAsia="en-US"/>
              </w:rPr>
              <w:t>.</w:t>
            </w:r>
          </w:p>
        </w:tc>
        <w:tc>
          <w:tcPr>
            <w:tcW w:w="8896" w:type="dxa"/>
          </w:tcPr>
          <w:p w:rsidR="00B504BE" w:rsidRPr="00F06ABC" w:rsidRDefault="00B504BE" w:rsidP="003B6A22">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w:t>
            </w:r>
            <w:r w:rsidR="00D3417B">
              <w:rPr>
                <w:rFonts w:ascii="Times New Roman" w:eastAsiaTheme="minorHAnsi" w:hAnsi="Times New Roman"/>
                <w:sz w:val="24"/>
                <w:szCs w:val="24"/>
                <w:lang w:eastAsia="en-US"/>
              </w:rPr>
              <w:t xml:space="preserve">стр. </w:t>
            </w:r>
            <w:r w:rsidR="00454F03">
              <w:rPr>
                <w:rFonts w:ascii="Times New Roman" w:eastAsiaTheme="minorHAnsi" w:hAnsi="Times New Roman"/>
                <w:sz w:val="24"/>
                <w:szCs w:val="24"/>
                <w:lang w:eastAsia="en-US"/>
              </w:rPr>
              <w:t>60</w:t>
            </w:r>
            <w:r w:rsidR="00D3417B">
              <w:rPr>
                <w:rFonts w:ascii="Times New Roman" w:eastAsiaTheme="minorHAnsi" w:hAnsi="Times New Roman"/>
                <w:sz w:val="24"/>
                <w:szCs w:val="24"/>
                <w:lang w:eastAsia="en-US"/>
              </w:rPr>
              <w:t>-61</w:t>
            </w:r>
            <w:r w:rsidR="00454F03">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p>
          <w:p w:rsidR="00B504BE" w:rsidRPr="00F06ABC" w:rsidRDefault="00B504BE" w:rsidP="003B6A22">
            <w:pPr>
              <w:jc w:val="both"/>
              <w:rPr>
                <w:rFonts w:ascii="Times New Roman" w:eastAsiaTheme="minorHAnsi" w:hAnsi="Times New Roman"/>
                <w:sz w:val="24"/>
                <w:szCs w:val="24"/>
                <w:lang w:eastAsia="en-US"/>
              </w:rPr>
            </w:pPr>
          </w:p>
        </w:tc>
      </w:tr>
    </w:tbl>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Default="00F538B3"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1F4D4D" w:rsidRPr="00D8618E" w:rsidRDefault="001F4D4D"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3E" w:rsidRDefault="0033673E" w:rsidP="00496EA4">
      <w:pPr>
        <w:spacing w:after="0" w:line="240" w:lineRule="auto"/>
      </w:pPr>
      <w:r>
        <w:separator/>
      </w:r>
    </w:p>
  </w:endnote>
  <w:endnote w:type="continuationSeparator" w:id="0">
    <w:p w:rsidR="0033673E" w:rsidRDefault="0033673E"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57646"/>
      <w:docPartObj>
        <w:docPartGallery w:val="Page Numbers (Bottom of Page)"/>
        <w:docPartUnique/>
      </w:docPartObj>
    </w:sdtPr>
    <w:sdtEndPr/>
    <w:sdtContent>
      <w:p w:rsidR="007155F0" w:rsidRDefault="007155F0">
        <w:pPr>
          <w:pStyle w:val="ab"/>
          <w:jc w:val="right"/>
        </w:pPr>
        <w:r>
          <w:fldChar w:fldCharType="begin"/>
        </w:r>
        <w:r>
          <w:instrText>PAGE   \* MERGEFORMAT</w:instrText>
        </w:r>
        <w:r>
          <w:fldChar w:fldCharType="separate"/>
        </w:r>
        <w:r w:rsidR="00444547" w:rsidRPr="00444547">
          <w:rPr>
            <w:noProof/>
            <w:lang w:val="ru-RU"/>
          </w:rPr>
          <w:t>2</w:t>
        </w:r>
        <w:r>
          <w:fldChar w:fldCharType="end"/>
        </w:r>
      </w:p>
    </w:sdtContent>
  </w:sdt>
  <w:p w:rsidR="007155F0" w:rsidRDefault="007155F0" w:rsidP="00EA20CD">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7155F0" w:rsidRDefault="007155F0">
        <w:pPr>
          <w:pStyle w:val="ab"/>
          <w:jc w:val="right"/>
        </w:pPr>
        <w:r>
          <w:fldChar w:fldCharType="begin"/>
        </w:r>
        <w:r>
          <w:instrText>PAGE   \* MERGEFORMAT</w:instrText>
        </w:r>
        <w:r>
          <w:fldChar w:fldCharType="separate"/>
        </w:r>
        <w:r w:rsidR="009E1201" w:rsidRPr="009E1201">
          <w:rPr>
            <w:noProof/>
            <w:lang w:val="ru-RU"/>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3E" w:rsidRDefault="0033673E" w:rsidP="00496EA4">
      <w:pPr>
        <w:spacing w:after="0" w:line="240" w:lineRule="auto"/>
      </w:pPr>
      <w:r>
        <w:separator/>
      </w:r>
    </w:p>
  </w:footnote>
  <w:footnote w:type="continuationSeparator" w:id="0">
    <w:p w:rsidR="0033673E" w:rsidRDefault="0033673E"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99777D"/>
    <w:multiLevelType w:val="hybridMultilevel"/>
    <w:tmpl w:val="24F88EF4"/>
    <w:lvl w:ilvl="0" w:tplc="0B5069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9F7F08"/>
    <w:multiLevelType w:val="hybridMultilevel"/>
    <w:tmpl w:val="03788D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74E4D45"/>
    <w:multiLevelType w:val="hybridMultilevel"/>
    <w:tmpl w:val="47C498CA"/>
    <w:lvl w:ilvl="0" w:tplc="B92656E0">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181E67CE"/>
    <w:multiLevelType w:val="hybridMultilevel"/>
    <w:tmpl w:val="D3748C16"/>
    <w:lvl w:ilvl="0" w:tplc="0782523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4910C80"/>
    <w:multiLevelType w:val="hybridMultilevel"/>
    <w:tmpl w:val="997A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329C4255"/>
    <w:multiLevelType w:val="multilevel"/>
    <w:tmpl w:val="335246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5BB06F2"/>
    <w:multiLevelType w:val="hybridMultilevel"/>
    <w:tmpl w:val="90D81A44"/>
    <w:lvl w:ilvl="0" w:tplc="2A321DDC">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8FF0A5A"/>
    <w:multiLevelType w:val="multilevel"/>
    <w:tmpl w:val="93465F4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7"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74E5F4E"/>
    <w:multiLevelType w:val="multilevel"/>
    <w:tmpl w:val="E8827E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6779589B"/>
    <w:multiLevelType w:val="multilevel"/>
    <w:tmpl w:val="17C2C516"/>
    <w:lvl w:ilvl="0">
      <w:start w:val="1"/>
      <w:numFmt w:val="decimal"/>
      <w:lvlText w:val="%1."/>
      <w:lvlJc w:val="left"/>
      <w:pPr>
        <w:ind w:left="0" w:firstLine="0"/>
      </w:pPr>
      <w:rPr>
        <w:rFonts w:hint="default"/>
      </w:rPr>
    </w:lvl>
    <w:lvl w:ilvl="1">
      <w:start w:val="2"/>
      <w:numFmt w:val="decimal"/>
      <w:isLgl/>
      <w:lvlText w:val="%1.%2."/>
      <w:lvlJc w:val="left"/>
      <w:pPr>
        <w:ind w:left="1068" w:hanging="360"/>
      </w:pPr>
      <w:rPr>
        <w:rFonts w:hint="default"/>
        <w:b/>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1"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70C74521"/>
    <w:multiLevelType w:val="hybridMultilevel"/>
    <w:tmpl w:val="DB364E30"/>
    <w:lvl w:ilvl="0" w:tplc="AED468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34"/>
  </w:num>
  <w:num w:numId="7">
    <w:abstractNumId w:val="31"/>
  </w:num>
  <w:num w:numId="8">
    <w:abstractNumId w:val="24"/>
  </w:num>
  <w:num w:numId="9">
    <w:abstractNumId w:val="32"/>
  </w:num>
  <w:num w:numId="10">
    <w:abstractNumId w:val="38"/>
  </w:num>
  <w:num w:numId="11">
    <w:abstractNumId w:val="15"/>
  </w:num>
  <w:num w:numId="12">
    <w:abstractNumId w:val="20"/>
  </w:num>
  <w:num w:numId="13">
    <w:abstractNumId w:val="18"/>
  </w:num>
  <w:num w:numId="14">
    <w:abstractNumId w:val="14"/>
  </w:num>
  <w:num w:numId="15">
    <w:abstractNumId w:val="33"/>
  </w:num>
  <w:num w:numId="16">
    <w:abstractNumId w:val="9"/>
  </w:num>
  <w:num w:numId="17">
    <w:abstractNumId w:val="17"/>
  </w:num>
  <w:num w:numId="18">
    <w:abstractNumId w:val="30"/>
  </w:num>
  <w:num w:numId="19">
    <w:abstractNumId w:val="10"/>
  </w:num>
  <w:num w:numId="20">
    <w:abstractNumId w:val="12"/>
  </w:num>
  <w:num w:numId="21">
    <w:abstractNumId w:val="13"/>
  </w:num>
  <w:num w:numId="22">
    <w:abstractNumId w:val="44"/>
  </w:num>
  <w:num w:numId="23">
    <w:abstractNumId w:val="29"/>
  </w:num>
  <w:num w:numId="24">
    <w:abstractNumId w:val="37"/>
  </w:num>
  <w:num w:numId="25">
    <w:abstractNumId w:val="43"/>
  </w:num>
  <w:num w:numId="26">
    <w:abstractNumId w:val="21"/>
  </w:num>
  <w:num w:numId="27">
    <w:abstractNumId w:val="8"/>
  </w:num>
  <w:num w:numId="28">
    <w:abstractNumId w:val="41"/>
  </w:num>
  <w:num w:numId="29">
    <w:abstractNumId w:val="16"/>
  </w:num>
  <w:num w:numId="30">
    <w:abstractNumId w:val="36"/>
  </w:num>
  <w:num w:numId="31">
    <w:abstractNumId w:val="19"/>
  </w:num>
  <w:num w:numId="32">
    <w:abstractNumId w:val="26"/>
  </w:num>
  <w:num w:numId="33">
    <w:abstractNumId w:val="22"/>
  </w:num>
  <w:num w:numId="34">
    <w:abstractNumId w:val="39"/>
  </w:num>
  <w:num w:numId="35">
    <w:abstractNumId w:val="42"/>
  </w:num>
  <w:num w:numId="36">
    <w:abstractNumId w:val="11"/>
  </w:num>
  <w:num w:numId="37">
    <w:abstractNumId w:val="40"/>
  </w:num>
  <w:num w:numId="38">
    <w:abstractNumId w:val="28"/>
  </w:num>
  <w:num w:numId="39">
    <w:abstractNumId w:val="35"/>
  </w:num>
  <w:num w:numId="40">
    <w:abstractNumId w:val="27"/>
  </w:num>
  <w:num w:numId="41">
    <w:abstractNumId w:val="25"/>
  </w:num>
  <w:num w:numId="42">
    <w:abstractNumId w:val="2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2962"/>
    <w:rsid w:val="00002EE7"/>
    <w:rsid w:val="00003457"/>
    <w:rsid w:val="000034A2"/>
    <w:rsid w:val="000036CF"/>
    <w:rsid w:val="00003A10"/>
    <w:rsid w:val="00004AFE"/>
    <w:rsid w:val="00004C4B"/>
    <w:rsid w:val="00004CFE"/>
    <w:rsid w:val="000057C1"/>
    <w:rsid w:val="00005A37"/>
    <w:rsid w:val="00006721"/>
    <w:rsid w:val="00006F98"/>
    <w:rsid w:val="00006FD3"/>
    <w:rsid w:val="0000718D"/>
    <w:rsid w:val="0000764E"/>
    <w:rsid w:val="0000778F"/>
    <w:rsid w:val="000077AB"/>
    <w:rsid w:val="00007C94"/>
    <w:rsid w:val="000107D3"/>
    <w:rsid w:val="0001093B"/>
    <w:rsid w:val="00011862"/>
    <w:rsid w:val="000118AA"/>
    <w:rsid w:val="00011AED"/>
    <w:rsid w:val="00012E1E"/>
    <w:rsid w:val="0001310F"/>
    <w:rsid w:val="000137BA"/>
    <w:rsid w:val="00013A0F"/>
    <w:rsid w:val="000143FA"/>
    <w:rsid w:val="0001456E"/>
    <w:rsid w:val="000153DE"/>
    <w:rsid w:val="000159A9"/>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586"/>
    <w:rsid w:val="00027A7A"/>
    <w:rsid w:val="0003030A"/>
    <w:rsid w:val="0003266F"/>
    <w:rsid w:val="0003321A"/>
    <w:rsid w:val="00033A70"/>
    <w:rsid w:val="0003483F"/>
    <w:rsid w:val="00034E38"/>
    <w:rsid w:val="00035CF6"/>
    <w:rsid w:val="00035F87"/>
    <w:rsid w:val="000361E4"/>
    <w:rsid w:val="00036533"/>
    <w:rsid w:val="00037473"/>
    <w:rsid w:val="000375F0"/>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296"/>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80"/>
    <w:rsid w:val="00054FAE"/>
    <w:rsid w:val="00055268"/>
    <w:rsid w:val="00056DE0"/>
    <w:rsid w:val="00057928"/>
    <w:rsid w:val="00057FF6"/>
    <w:rsid w:val="0006000C"/>
    <w:rsid w:val="00061360"/>
    <w:rsid w:val="0006193D"/>
    <w:rsid w:val="00062194"/>
    <w:rsid w:val="0006238C"/>
    <w:rsid w:val="000627F8"/>
    <w:rsid w:val="00062A87"/>
    <w:rsid w:val="000635DC"/>
    <w:rsid w:val="000637CF"/>
    <w:rsid w:val="00064403"/>
    <w:rsid w:val="00064F66"/>
    <w:rsid w:val="000650CB"/>
    <w:rsid w:val="000655DE"/>
    <w:rsid w:val="00065E58"/>
    <w:rsid w:val="00066522"/>
    <w:rsid w:val="00066711"/>
    <w:rsid w:val="00066995"/>
    <w:rsid w:val="0007052D"/>
    <w:rsid w:val="00070563"/>
    <w:rsid w:val="000708AB"/>
    <w:rsid w:val="00070C3C"/>
    <w:rsid w:val="00070CEA"/>
    <w:rsid w:val="00070D45"/>
    <w:rsid w:val="000711FA"/>
    <w:rsid w:val="000715E8"/>
    <w:rsid w:val="00071A09"/>
    <w:rsid w:val="0007293A"/>
    <w:rsid w:val="000735EF"/>
    <w:rsid w:val="00073F17"/>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894"/>
    <w:rsid w:val="00094D7F"/>
    <w:rsid w:val="00095AE1"/>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7EA"/>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528"/>
    <w:rsid w:val="000E3354"/>
    <w:rsid w:val="000E40AC"/>
    <w:rsid w:val="000E549B"/>
    <w:rsid w:val="000E5E72"/>
    <w:rsid w:val="000E6107"/>
    <w:rsid w:val="000E695C"/>
    <w:rsid w:val="000E6E87"/>
    <w:rsid w:val="000E7CC9"/>
    <w:rsid w:val="000E7D0F"/>
    <w:rsid w:val="000F014F"/>
    <w:rsid w:val="000F0A1E"/>
    <w:rsid w:val="000F107F"/>
    <w:rsid w:val="000F137D"/>
    <w:rsid w:val="000F1BAD"/>
    <w:rsid w:val="000F3D4A"/>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129"/>
    <w:rsid w:val="001062CB"/>
    <w:rsid w:val="001066C9"/>
    <w:rsid w:val="001066E0"/>
    <w:rsid w:val="0011000C"/>
    <w:rsid w:val="001100DD"/>
    <w:rsid w:val="0011043A"/>
    <w:rsid w:val="00110A81"/>
    <w:rsid w:val="00110D17"/>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73F"/>
    <w:rsid w:val="0013459B"/>
    <w:rsid w:val="001349C1"/>
    <w:rsid w:val="00135B89"/>
    <w:rsid w:val="00136E9A"/>
    <w:rsid w:val="001406C0"/>
    <w:rsid w:val="00140ED2"/>
    <w:rsid w:val="00140FBC"/>
    <w:rsid w:val="0014167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9ED"/>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C1E"/>
    <w:rsid w:val="00176821"/>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1C1"/>
    <w:rsid w:val="001878EF"/>
    <w:rsid w:val="00187B72"/>
    <w:rsid w:val="00187E7D"/>
    <w:rsid w:val="00190920"/>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0CD"/>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153E"/>
    <w:rsid w:val="001F2CF4"/>
    <w:rsid w:val="001F4A2D"/>
    <w:rsid w:val="001F4D4D"/>
    <w:rsid w:val="001F6618"/>
    <w:rsid w:val="001F66EB"/>
    <w:rsid w:val="001F7EC8"/>
    <w:rsid w:val="002005EF"/>
    <w:rsid w:val="002015EB"/>
    <w:rsid w:val="00201A83"/>
    <w:rsid w:val="00201F5B"/>
    <w:rsid w:val="00202DD4"/>
    <w:rsid w:val="00204AE5"/>
    <w:rsid w:val="002059E5"/>
    <w:rsid w:val="00206FA2"/>
    <w:rsid w:val="0020726E"/>
    <w:rsid w:val="0020798D"/>
    <w:rsid w:val="002101B3"/>
    <w:rsid w:val="0021058C"/>
    <w:rsid w:val="0021171E"/>
    <w:rsid w:val="002119BA"/>
    <w:rsid w:val="00211C7A"/>
    <w:rsid w:val="00212092"/>
    <w:rsid w:val="00212AC2"/>
    <w:rsid w:val="00212F5F"/>
    <w:rsid w:val="00213495"/>
    <w:rsid w:val="00214A62"/>
    <w:rsid w:val="002150A6"/>
    <w:rsid w:val="00215205"/>
    <w:rsid w:val="00215B6F"/>
    <w:rsid w:val="00216F4B"/>
    <w:rsid w:val="00220653"/>
    <w:rsid w:val="00220865"/>
    <w:rsid w:val="00221590"/>
    <w:rsid w:val="0022174A"/>
    <w:rsid w:val="00221BB9"/>
    <w:rsid w:val="00221D04"/>
    <w:rsid w:val="00221E9C"/>
    <w:rsid w:val="00221ED9"/>
    <w:rsid w:val="002221F3"/>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684"/>
    <w:rsid w:val="00243CD1"/>
    <w:rsid w:val="00243ED3"/>
    <w:rsid w:val="00244240"/>
    <w:rsid w:val="002444A6"/>
    <w:rsid w:val="002448B3"/>
    <w:rsid w:val="00245387"/>
    <w:rsid w:val="00245480"/>
    <w:rsid w:val="002454FE"/>
    <w:rsid w:val="002456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6EF5"/>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F87"/>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07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346"/>
    <w:rsid w:val="00294DCC"/>
    <w:rsid w:val="002954A9"/>
    <w:rsid w:val="0029554E"/>
    <w:rsid w:val="00295A24"/>
    <w:rsid w:val="002960D3"/>
    <w:rsid w:val="00297568"/>
    <w:rsid w:val="00297A89"/>
    <w:rsid w:val="00297CDD"/>
    <w:rsid w:val="00297F09"/>
    <w:rsid w:val="002A0FCE"/>
    <w:rsid w:val="002A37A8"/>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A0"/>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080"/>
    <w:rsid w:val="002C7145"/>
    <w:rsid w:val="002C71F6"/>
    <w:rsid w:val="002C73D6"/>
    <w:rsid w:val="002D0011"/>
    <w:rsid w:val="002D0C9B"/>
    <w:rsid w:val="002D4A4D"/>
    <w:rsid w:val="002D5D1D"/>
    <w:rsid w:val="002D5F42"/>
    <w:rsid w:val="002D64BD"/>
    <w:rsid w:val="002D6AAC"/>
    <w:rsid w:val="002D706A"/>
    <w:rsid w:val="002D7BA1"/>
    <w:rsid w:val="002E0417"/>
    <w:rsid w:val="002E08AB"/>
    <w:rsid w:val="002E12B2"/>
    <w:rsid w:val="002E166A"/>
    <w:rsid w:val="002E17DC"/>
    <w:rsid w:val="002E2854"/>
    <w:rsid w:val="002E3B28"/>
    <w:rsid w:val="002E3BE6"/>
    <w:rsid w:val="002E4018"/>
    <w:rsid w:val="002E42DD"/>
    <w:rsid w:val="002E42EC"/>
    <w:rsid w:val="002E4314"/>
    <w:rsid w:val="002E45C1"/>
    <w:rsid w:val="002E4A0C"/>
    <w:rsid w:val="002E4B50"/>
    <w:rsid w:val="002E619B"/>
    <w:rsid w:val="002E6846"/>
    <w:rsid w:val="002E6AE7"/>
    <w:rsid w:val="002E6C27"/>
    <w:rsid w:val="002E7CCF"/>
    <w:rsid w:val="002E7D1E"/>
    <w:rsid w:val="002F08BB"/>
    <w:rsid w:val="002F0A1B"/>
    <w:rsid w:val="002F0AB3"/>
    <w:rsid w:val="002F0BAF"/>
    <w:rsid w:val="002F10E9"/>
    <w:rsid w:val="002F119E"/>
    <w:rsid w:val="002F11C6"/>
    <w:rsid w:val="002F1D59"/>
    <w:rsid w:val="002F2789"/>
    <w:rsid w:val="002F2B9B"/>
    <w:rsid w:val="002F2C60"/>
    <w:rsid w:val="002F31A0"/>
    <w:rsid w:val="002F370D"/>
    <w:rsid w:val="002F384B"/>
    <w:rsid w:val="002F394E"/>
    <w:rsid w:val="002F3F7F"/>
    <w:rsid w:val="002F43E1"/>
    <w:rsid w:val="002F45AA"/>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73E"/>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3A9"/>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137"/>
    <w:rsid w:val="00362B26"/>
    <w:rsid w:val="00363308"/>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04B"/>
    <w:rsid w:val="00393CC0"/>
    <w:rsid w:val="00394D39"/>
    <w:rsid w:val="00395454"/>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6FE"/>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22"/>
    <w:rsid w:val="003B6A41"/>
    <w:rsid w:val="003C073A"/>
    <w:rsid w:val="003C1B5D"/>
    <w:rsid w:val="003C1D65"/>
    <w:rsid w:val="003C2885"/>
    <w:rsid w:val="003C3195"/>
    <w:rsid w:val="003C4F4F"/>
    <w:rsid w:val="003C580F"/>
    <w:rsid w:val="003C75B8"/>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B10"/>
    <w:rsid w:val="003F6E6D"/>
    <w:rsid w:val="003F740D"/>
    <w:rsid w:val="003F7CDF"/>
    <w:rsid w:val="00400292"/>
    <w:rsid w:val="004007A4"/>
    <w:rsid w:val="00401BF9"/>
    <w:rsid w:val="004021D5"/>
    <w:rsid w:val="004032E3"/>
    <w:rsid w:val="00404488"/>
    <w:rsid w:val="00404C46"/>
    <w:rsid w:val="0040579D"/>
    <w:rsid w:val="00405937"/>
    <w:rsid w:val="00406050"/>
    <w:rsid w:val="0040637C"/>
    <w:rsid w:val="0040669A"/>
    <w:rsid w:val="004066FC"/>
    <w:rsid w:val="00406BC2"/>
    <w:rsid w:val="004072C9"/>
    <w:rsid w:val="004074E5"/>
    <w:rsid w:val="0041010C"/>
    <w:rsid w:val="00410111"/>
    <w:rsid w:val="00410FD8"/>
    <w:rsid w:val="00411A1E"/>
    <w:rsid w:val="00411A85"/>
    <w:rsid w:val="00411B9D"/>
    <w:rsid w:val="00412304"/>
    <w:rsid w:val="004123F4"/>
    <w:rsid w:val="00412970"/>
    <w:rsid w:val="004135DE"/>
    <w:rsid w:val="00413BAA"/>
    <w:rsid w:val="004151FB"/>
    <w:rsid w:val="00415401"/>
    <w:rsid w:val="00415845"/>
    <w:rsid w:val="00415BEF"/>
    <w:rsid w:val="0041629F"/>
    <w:rsid w:val="00416D2D"/>
    <w:rsid w:val="00416F3E"/>
    <w:rsid w:val="0041729D"/>
    <w:rsid w:val="0041733B"/>
    <w:rsid w:val="004175F8"/>
    <w:rsid w:val="00417C79"/>
    <w:rsid w:val="0042065A"/>
    <w:rsid w:val="00421123"/>
    <w:rsid w:val="0042123E"/>
    <w:rsid w:val="004222C3"/>
    <w:rsid w:val="00422F8B"/>
    <w:rsid w:val="00423ACA"/>
    <w:rsid w:val="00424E47"/>
    <w:rsid w:val="00425A21"/>
    <w:rsid w:val="00425BF3"/>
    <w:rsid w:val="00426234"/>
    <w:rsid w:val="00426526"/>
    <w:rsid w:val="00426AE6"/>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02E"/>
    <w:rsid w:val="00443360"/>
    <w:rsid w:val="00444547"/>
    <w:rsid w:val="00444EEF"/>
    <w:rsid w:val="00445B6C"/>
    <w:rsid w:val="00445D3C"/>
    <w:rsid w:val="004460D7"/>
    <w:rsid w:val="00446235"/>
    <w:rsid w:val="004474FF"/>
    <w:rsid w:val="004475BC"/>
    <w:rsid w:val="00450035"/>
    <w:rsid w:val="00450899"/>
    <w:rsid w:val="004513B4"/>
    <w:rsid w:val="00451B15"/>
    <w:rsid w:val="00451B40"/>
    <w:rsid w:val="00451B5B"/>
    <w:rsid w:val="004526C9"/>
    <w:rsid w:val="00452DB7"/>
    <w:rsid w:val="004533EE"/>
    <w:rsid w:val="0045374E"/>
    <w:rsid w:val="00453979"/>
    <w:rsid w:val="00454859"/>
    <w:rsid w:val="00454F03"/>
    <w:rsid w:val="00456917"/>
    <w:rsid w:val="00456B10"/>
    <w:rsid w:val="00456DFA"/>
    <w:rsid w:val="00457146"/>
    <w:rsid w:val="00457392"/>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1EA"/>
    <w:rsid w:val="00466A07"/>
    <w:rsid w:val="00466DB6"/>
    <w:rsid w:val="00466EAF"/>
    <w:rsid w:val="0046795C"/>
    <w:rsid w:val="004701F4"/>
    <w:rsid w:val="00470FC0"/>
    <w:rsid w:val="0047177B"/>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C25"/>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6F"/>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B6BD4"/>
    <w:rsid w:val="004C0630"/>
    <w:rsid w:val="004C07F0"/>
    <w:rsid w:val="004C0EDE"/>
    <w:rsid w:val="004C1A09"/>
    <w:rsid w:val="004C20DD"/>
    <w:rsid w:val="004C2419"/>
    <w:rsid w:val="004C24B1"/>
    <w:rsid w:val="004C273E"/>
    <w:rsid w:val="004C2C15"/>
    <w:rsid w:val="004C2C31"/>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1CE"/>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5448"/>
    <w:rsid w:val="00526C7B"/>
    <w:rsid w:val="00527913"/>
    <w:rsid w:val="005308DC"/>
    <w:rsid w:val="00530D36"/>
    <w:rsid w:val="00530E75"/>
    <w:rsid w:val="005315F4"/>
    <w:rsid w:val="00532178"/>
    <w:rsid w:val="0053225C"/>
    <w:rsid w:val="00532570"/>
    <w:rsid w:val="00533869"/>
    <w:rsid w:val="0053396C"/>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D86"/>
    <w:rsid w:val="00560FFC"/>
    <w:rsid w:val="0056170F"/>
    <w:rsid w:val="00561A5E"/>
    <w:rsid w:val="00561DED"/>
    <w:rsid w:val="005629E1"/>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679C"/>
    <w:rsid w:val="00577CE5"/>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0BDC"/>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1F19"/>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4421"/>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C21"/>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0544"/>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21B7"/>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03B9"/>
    <w:rsid w:val="00651530"/>
    <w:rsid w:val="00652046"/>
    <w:rsid w:val="00652894"/>
    <w:rsid w:val="00652DB4"/>
    <w:rsid w:val="006538A6"/>
    <w:rsid w:val="006543D1"/>
    <w:rsid w:val="00654D54"/>
    <w:rsid w:val="00654EC6"/>
    <w:rsid w:val="006554C4"/>
    <w:rsid w:val="00655E80"/>
    <w:rsid w:val="006561F7"/>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135"/>
    <w:rsid w:val="00673156"/>
    <w:rsid w:val="00673E5E"/>
    <w:rsid w:val="00674108"/>
    <w:rsid w:val="0067540B"/>
    <w:rsid w:val="00675415"/>
    <w:rsid w:val="00675A41"/>
    <w:rsid w:val="00676B3F"/>
    <w:rsid w:val="00677069"/>
    <w:rsid w:val="00677629"/>
    <w:rsid w:val="006779D3"/>
    <w:rsid w:val="006779EC"/>
    <w:rsid w:val="00677D4C"/>
    <w:rsid w:val="0068007E"/>
    <w:rsid w:val="00680DB5"/>
    <w:rsid w:val="00680FF3"/>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22B"/>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010"/>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8FB"/>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1FD8"/>
    <w:rsid w:val="006B3105"/>
    <w:rsid w:val="006B3111"/>
    <w:rsid w:val="006B361D"/>
    <w:rsid w:val="006B39D4"/>
    <w:rsid w:val="006B4CBB"/>
    <w:rsid w:val="006B6090"/>
    <w:rsid w:val="006B6823"/>
    <w:rsid w:val="006B6B36"/>
    <w:rsid w:val="006B6B65"/>
    <w:rsid w:val="006B7F39"/>
    <w:rsid w:val="006C0125"/>
    <w:rsid w:val="006C0630"/>
    <w:rsid w:val="006C14E4"/>
    <w:rsid w:val="006C1CD4"/>
    <w:rsid w:val="006C2B7C"/>
    <w:rsid w:val="006C3335"/>
    <w:rsid w:val="006C383C"/>
    <w:rsid w:val="006C3FAB"/>
    <w:rsid w:val="006C4675"/>
    <w:rsid w:val="006C481F"/>
    <w:rsid w:val="006C4991"/>
    <w:rsid w:val="006C5265"/>
    <w:rsid w:val="006C6456"/>
    <w:rsid w:val="006C6ECA"/>
    <w:rsid w:val="006C70E8"/>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4E9"/>
    <w:rsid w:val="006E7F6E"/>
    <w:rsid w:val="006F0650"/>
    <w:rsid w:val="006F155D"/>
    <w:rsid w:val="006F1F1C"/>
    <w:rsid w:val="006F24FA"/>
    <w:rsid w:val="006F2C9B"/>
    <w:rsid w:val="006F2E16"/>
    <w:rsid w:val="006F2EDD"/>
    <w:rsid w:val="006F38C8"/>
    <w:rsid w:val="006F46E0"/>
    <w:rsid w:val="006F4924"/>
    <w:rsid w:val="006F4968"/>
    <w:rsid w:val="006F6EFD"/>
    <w:rsid w:val="006F7CDA"/>
    <w:rsid w:val="006F7E1F"/>
    <w:rsid w:val="00700730"/>
    <w:rsid w:val="0070254C"/>
    <w:rsid w:val="00702B48"/>
    <w:rsid w:val="00702ED9"/>
    <w:rsid w:val="007040C6"/>
    <w:rsid w:val="0070436F"/>
    <w:rsid w:val="007047EB"/>
    <w:rsid w:val="00704969"/>
    <w:rsid w:val="00705268"/>
    <w:rsid w:val="00705631"/>
    <w:rsid w:val="00705713"/>
    <w:rsid w:val="00706009"/>
    <w:rsid w:val="0070656D"/>
    <w:rsid w:val="00706E4C"/>
    <w:rsid w:val="00707353"/>
    <w:rsid w:val="0070742D"/>
    <w:rsid w:val="007077FB"/>
    <w:rsid w:val="00707D23"/>
    <w:rsid w:val="00707F5A"/>
    <w:rsid w:val="007104F2"/>
    <w:rsid w:val="00710AF2"/>
    <w:rsid w:val="00710BD5"/>
    <w:rsid w:val="00710D80"/>
    <w:rsid w:val="00712945"/>
    <w:rsid w:val="00712EBC"/>
    <w:rsid w:val="00713E56"/>
    <w:rsid w:val="007151E1"/>
    <w:rsid w:val="007155F0"/>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7DD"/>
    <w:rsid w:val="00726876"/>
    <w:rsid w:val="00726FC9"/>
    <w:rsid w:val="00730298"/>
    <w:rsid w:val="007307C8"/>
    <w:rsid w:val="0073100A"/>
    <w:rsid w:val="00732040"/>
    <w:rsid w:val="00732239"/>
    <w:rsid w:val="00733105"/>
    <w:rsid w:val="00734446"/>
    <w:rsid w:val="00734C3D"/>
    <w:rsid w:val="00735165"/>
    <w:rsid w:val="00735431"/>
    <w:rsid w:val="00735CB4"/>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5B9"/>
    <w:rsid w:val="00762C58"/>
    <w:rsid w:val="007643DA"/>
    <w:rsid w:val="007644B7"/>
    <w:rsid w:val="00764601"/>
    <w:rsid w:val="00764744"/>
    <w:rsid w:val="00764DB7"/>
    <w:rsid w:val="0076647A"/>
    <w:rsid w:val="00766654"/>
    <w:rsid w:val="007674FC"/>
    <w:rsid w:val="00770482"/>
    <w:rsid w:val="00770533"/>
    <w:rsid w:val="0077153C"/>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420"/>
    <w:rsid w:val="00783EB0"/>
    <w:rsid w:val="0078478B"/>
    <w:rsid w:val="007853A6"/>
    <w:rsid w:val="00786DE2"/>
    <w:rsid w:val="007876DF"/>
    <w:rsid w:val="00787981"/>
    <w:rsid w:val="007904E2"/>
    <w:rsid w:val="007907E9"/>
    <w:rsid w:val="00790A66"/>
    <w:rsid w:val="00791237"/>
    <w:rsid w:val="0079193E"/>
    <w:rsid w:val="00791B4F"/>
    <w:rsid w:val="00791D1D"/>
    <w:rsid w:val="00791E24"/>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8B5"/>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848"/>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885"/>
    <w:rsid w:val="008309D3"/>
    <w:rsid w:val="00830BD5"/>
    <w:rsid w:val="00830C81"/>
    <w:rsid w:val="00832423"/>
    <w:rsid w:val="0083262C"/>
    <w:rsid w:val="00832D5C"/>
    <w:rsid w:val="0083394A"/>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467"/>
    <w:rsid w:val="0085352E"/>
    <w:rsid w:val="00853784"/>
    <w:rsid w:val="00853EB2"/>
    <w:rsid w:val="0085409C"/>
    <w:rsid w:val="00854BD5"/>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14"/>
    <w:rsid w:val="00873B4E"/>
    <w:rsid w:val="00874254"/>
    <w:rsid w:val="00874867"/>
    <w:rsid w:val="0087539E"/>
    <w:rsid w:val="00875419"/>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806"/>
    <w:rsid w:val="0089095D"/>
    <w:rsid w:val="00890DF4"/>
    <w:rsid w:val="00890F1B"/>
    <w:rsid w:val="00891275"/>
    <w:rsid w:val="00891379"/>
    <w:rsid w:val="00891AEF"/>
    <w:rsid w:val="00891B05"/>
    <w:rsid w:val="0089254D"/>
    <w:rsid w:val="00892BC5"/>
    <w:rsid w:val="00892BD7"/>
    <w:rsid w:val="0089313B"/>
    <w:rsid w:val="0089376F"/>
    <w:rsid w:val="0089387B"/>
    <w:rsid w:val="00893D4C"/>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83C"/>
    <w:rsid w:val="008A2904"/>
    <w:rsid w:val="008A2DA7"/>
    <w:rsid w:val="008A2F84"/>
    <w:rsid w:val="008A32AA"/>
    <w:rsid w:val="008A4904"/>
    <w:rsid w:val="008A4AD9"/>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71E"/>
    <w:rsid w:val="008B6F72"/>
    <w:rsid w:val="008B7BDB"/>
    <w:rsid w:val="008C0194"/>
    <w:rsid w:val="008C0299"/>
    <w:rsid w:val="008C02A2"/>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23"/>
    <w:rsid w:val="008E1FBB"/>
    <w:rsid w:val="008E22DE"/>
    <w:rsid w:val="008E2E33"/>
    <w:rsid w:val="008E3F17"/>
    <w:rsid w:val="008E50EB"/>
    <w:rsid w:val="008E59DD"/>
    <w:rsid w:val="008E683F"/>
    <w:rsid w:val="008E7512"/>
    <w:rsid w:val="008E7BB4"/>
    <w:rsid w:val="008F06C4"/>
    <w:rsid w:val="008F1D92"/>
    <w:rsid w:val="008F54ED"/>
    <w:rsid w:val="008F584C"/>
    <w:rsid w:val="008F59B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EFB"/>
    <w:rsid w:val="00911FAF"/>
    <w:rsid w:val="00912172"/>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2846"/>
    <w:rsid w:val="009234F4"/>
    <w:rsid w:val="00923766"/>
    <w:rsid w:val="0092474A"/>
    <w:rsid w:val="00925A26"/>
    <w:rsid w:val="00925BA1"/>
    <w:rsid w:val="0092641C"/>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DB7"/>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08C7"/>
    <w:rsid w:val="009822DD"/>
    <w:rsid w:val="009828FA"/>
    <w:rsid w:val="00982981"/>
    <w:rsid w:val="00982DE2"/>
    <w:rsid w:val="00983A3B"/>
    <w:rsid w:val="00983B76"/>
    <w:rsid w:val="00983DE9"/>
    <w:rsid w:val="009843F4"/>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0F9F"/>
    <w:rsid w:val="009926FC"/>
    <w:rsid w:val="00992922"/>
    <w:rsid w:val="009931F7"/>
    <w:rsid w:val="00993216"/>
    <w:rsid w:val="009935D9"/>
    <w:rsid w:val="0099379B"/>
    <w:rsid w:val="00993A85"/>
    <w:rsid w:val="00993D27"/>
    <w:rsid w:val="00993D65"/>
    <w:rsid w:val="00994133"/>
    <w:rsid w:val="00995765"/>
    <w:rsid w:val="0099664C"/>
    <w:rsid w:val="009A210E"/>
    <w:rsid w:val="009A2D01"/>
    <w:rsid w:val="009A58FE"/>
    <w:rsid w:val="009A5CBA"/>
    <w:rsid w:val="009A6530"/>
    <w:rsid w:val="009A6E3C"/>
    <w:rsid w:val="009A78F7"/>
    <w:rsid w:val="009B05C9"/>
    <w:rsid w:val="009B07C0"/>
    <w:rsid w:val="009B15C7"/>
    <w:rsid w:val="009B1803"/>
    <w:rsid w:val="009B18F6"/>
    <w:rsid w:val="009B1A7F"/>
    <w:rsid w:val="009B1D64"/>
    <w:rsid w:val="009B350A"/>
    <w:rsid w:val="009B3803"/>
    <w:rsid w:val="009B3BED"/>
    <w:rsid w:val="009B59F5"/>
    <w:rsid w:val="009B5FEE"/>
    <w:rsid w:val="009B635B"/>
    <w:rsid w:val="009B6585"/>
    <w:rsid w:val="009B6D07"/>
    <w:rsid w:val="009C018A"/>
    <w:rsid w:val="009C0A1E"/>
    <w:rsid w:val="009C0D70"/>
    <w:rsid w:val="009C1572"/>
    <w:rsid w:val="009C18B5"/>
    <w:rsid w:val="009C1AB5"/>
    <w:rsid w:val="009C23EF"/>
    <w:rsid w:val="009C289F"/>
    <w:rsid w:val="009C2FD0"/>
    <w:rsid w:val="009C3A01"/>
    <w:rsid w:val="009C47DA"/>
    <w:rsid w:val="009C5422"/>
    <w:rsid w:val="009C57D7"/>
    <w:rsid w:val="009C6102"/>
    <w:rsid w:val="009C61E1"/>
    <w:rsid w:val="009C62B3"/>
    <w:rsid w:val="009C6B36"/>
    <w:rsid w:val="009D0C37"/>
    <w:rsid w:val="009D23FB"/>
    <w:rsid w:val="009D2ACD"/>
    <w:rsid w:val="009D3CB4"/>
    <w:rsid w:val="009D3E16"/>
    <w:rsid w:val="009D3FA5"/>
    <w:rsid w:val="009D4AC8"/>
    <w:rsid w:val="009D57B8"/>
    <w:rsid w:val="009D64F0"/>
    <w:rsid w:val="009D6B54"/>
    <w:rsid w:val="009D6FB7"/>
    <w:rsid w:val="009D706D"/>
    <w:rsid w:val="009E0709"/>
    <w:rsid w:val="009E077B"/>
    <w:rsid w:val="009E1201"/>
    <w:rsid w:val="009E1FFC"/>
    <w:rsid w:val="009E3692"/>
    <w:rsid w:val="009E387B"/>
    <w:rsid w:val="009E3AD2"/>
    <w:rsid w:val="009E4EDC"/>
    <w:rsid w:val="009E5505"/>
    <w:rsid w:val="009E6036"/>
    <w:rsid w:val="009E6200"/>
    <w:rsid w:val="009E7123"/>
    <w:rsid w:val="009E72A9"/>
    <w:rsid w:val="009E7470"/>
    <w:rsid w:val="009E7D66"/>
    <w:rsid w:val="009F0D51"/>
    <w:rsid w:val="009F17C7"/>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7D2A"/>
    <w:rsid w:val="00A12225"/>
    <w:rsid w:val="00A125B3"/>
    <w:rsid w:val="00A127C1"/>
    <w:rsid w:val="00A1320C"/>
    <w:rsid w:val="00A13F5F"/>
    <w:rsid w:val="00A14507"/>
    <w:rsid w:val="00A14DB6"/>
    <w:rsid w:val="00A159ED"/>
    <w:rsid w:val="00A15A14"/>
    <w:rsid w:val="00A174D1"/>
    <w:rsid w:val="00A207E5"/>
    <w:rsid w:val="00A20A93"/>
    <w:rsid w:val="00A21441"/>
    <w:rsid w:val="00A21CBE"/>
    <w:rsid w:val="00A21D4B"/>
    <w:rsid w:val="00A228B3"/>
    <w:rsid w:val="00A22DE9"/>
    <w:rsid w:val="00A23580"/>
    <w:rsid w:val="00A243FF"/>
    <w:rsid w:val="00A24830"/>
    <w:rsid w:val="00A24B8C"/>
    <w:rsid w:val="00A264E3"/>
    <w:rsid w:val="00A269C3"/>
    <w:rsid w:val="00A26CC3"/>
    <w:rsid w:val="00A26F80"/>
    <w:rsid w:val="00A270A9"/>
    <w:rsid w:val="00A27177"/>
    <w:rsid w:val="00A27E32"/>
    <w:rsid w:val="00A27E83"/>
    <w:rsid w:val="00A27F32"/>
    <w:rsid w:val="00A304A5"/>
    <w:rsid w:val="00A32999"/>
    <w:rsid w:val="00A33198"/>
    <w:rsid w:val="00A342E6"/>
    <w:rsid w:val="00A37567"/>
    <w:rsid w:val="00A37E10"/>
    <w:rsid w:val="00A402EF"/>
    <w:rsid w:val="00A406FE"/>
    <w:rsid w:val="00A410A7"/>
    <w:rsid w:val="00A41564"/>
    <w:rsid w:val="00A41702"/>
    <w:rsid w:val="00A41C52"/>
    <w:rsid w:val="00A42DE9"/>
    <w:rsid w:val="00A43919"/>
    <w:rsid w:val="00A441C9"/>
    <w:rsid w:val="00A44D93"/>
    <w:rsid w:val="00A44FE7"/>
    <w:rsid w:val="00A4563C"/>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C34"/>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5F"/>
    <w:rsid w:val="00A71291"/>
    <w:rsid w:val="00A723DB"/>
    <w:rsid w:val="00A7274F"/>
    <w:rsid w:val="00A736E1"/>
    <w:rsid w:val="00A737D5"/>
    <w:rsid w:val="00A75E51"/>
    <w:rsid w:val="00A76242"/>
    <w:rsid w:val="00A764A3"/>
    <w:rsid w:val="00A76DD7"/>
    <w:rsid w:val="00A771EF"/>
    <w:rsid w:val="00A77C10"/>
    <w:rsid w:val="00A8105A"/>
    <w:rsid w:val="00A81548"/>
    <w:rsid w:val="00A82369"/>
    <w:rsid w:val="00A82556"/>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8FE"/>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081"/>
    <w:rsid w:val="00AA77CC"/>
    <w:rsid w:val="00AB028D"/>
    <w:rsid w:val="00AB07B1"/>
    <w:rsid w:val="00AB14E9"/>
    <w:rsid w:val="00AB184C"/>
    <w:rsid w:val="00AB217E"/>
    <w:rsid w:val="00AB21E3"/>
    <w:rsid w:val="00AB22AB"/>
    <w:rsid w:val="00AB25C4"/>
    <w:rsid w:val="00AB29FB"/>
    <w:rsid w:val="00AB3EAA"/>
    <w:rsid w:val="00AB4E81"/>
    <w:rsid w:val="00AB6A93"/>
    <w:rsid w:val="00AB761E"/>
    <w:rsid w:val="00AB7848"/>
    <w:rsid w:val="00AC0A07"/>
    <w:rsid w:val="00AC0AFD"/>
    <w:rsid w:val="00AC18CD"/>
    <w:rsid w:val="00AC24DF"/>
    <w:rsid w:val="00AC2E5B"/>
    <w:rsid w:val="00AC4356"/>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5D62"/>
    <w:rsid w:val="00AD640E"/>
    <w:rsid w:val="00AD6749"/>
    <w:rsid w:val="00AD6796"/>
    <w:rsid w:val="00AD71CC"/>
    <w:rsid w:val="00AD746F"/>
    <w:rsid w:val="00AD751D"/>
    <w:rsid w:val="00AD772C"/>
    <w:rsid w:val="00AE032A"/>
    <w:rsid w:val="00AE0755"/>
    <w:rsid w:val="00AE07FB"/>
    <w:rsid w:val="00AE0A7F"/>
    <w:rsid w:val="00AE444B"/>
    <w:rsid w:val="00AE4512"/>
    <w:rsid w:val="00AE452F"/>
    <w:rsid w:val="00AE4864"/>
    <w:rsid w:val="00AE4923"/>
    <w:rsid w:val="00AE53AC"/>
    <w:rsid w:val="00AE5DB9"/>
    <w:rsid w:val="00AE6F68"/>
    <w:rsid w:val="00AE7B9F"/>
    <w:rsid w:val="00AF0F2F"/>
    <w:rsid w:val="00AF1A74"/>
    <w:rsid w:val="00AF1FC2"/>
    <w:rsid w:val="00AF21F3"/>
    <w:rsid w:val="00AF32C4"/>
    <w:rsid w:val="00AF36A9"/>
    <w:rsid w:val="00AF3E59"/>
    <w:rsid w:val="00AF4019"/>
    <w:rsid w:val="00AF440F"/>
    <w:rsid w:val="00AF4837"/>
    <w:rsid w:val="00AF552B"/>
    <w:rsid w:val="00AF5819"/>
    <w:rsid w:val="00AF601C"/>
    <w:rsid w:val="00AF6319"/>
    <w:rsid w:val="00AF6A15"/>
    <w:rsid w:val="00AF727F"/>
    <w:rsid w:val="00AF7B4D"/>
    <w:rsid w:val="00B007C2"/>
    <w:rsid w:val="00B00A04"/>
    <w:rsid w:val="00B00D43"/>
    <w:rsid w:val="00B0134B"/>
    <w:rsid w:val="00B016D5"/>
    <w:rsid w:val="00B01774"/>
    <w:rsid w:val="00B0224B"/>
    <w:rsid w:val="00B0313F"/>
    <w:rsid w:val="00B03232"/>
    <w:rsid w:val="00B04878"/>
    <w:rsid w:val="00B05EFF"/>
    <w:rsid w:val="00B061E4"/>
    <w:rsid w:val="00B06391"/>
    <w:rsid w:val="00B0740B"/>
    <w:rsid w:val="00B100ED"/>
    <w:rsid w:val="00B1018D"/>
    <w:rsid w:val="00B109D3"/>
    <w:rsid w:val="00B10A2F"/>
    <w:rsid w:val="00B12861"/>
    <w:rsid w:val="00B13034"/>
    <w:rsid w:val="00B1316F"/>
    <w:rsid w:val="00B132E6"/>
    <w:rsid w:val="00B14000"/>
    <w:rsid w:val="00B14A4F"/>
    <w:rsid w:val="00B1606A"/>
    <w:rsid w:val="00B1646E"/>
    <w:rsid w:val="00B169E9"/>
    <w:rsid w:val="00B17B39"/>
    <w:rsid w:val="00B204F7"/>
    <w:rsid w:val="00B20550"/>
    <w:rsid w:val="00B207C5"/>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C5C"/>
    <w:rsid w:val="00B32303"/>
    <w:rsid w:val="00B32A25"/>
    <w:rsid w:val="00B32B50"/>
    <w:rsid w:val="00B33DDA"/>
    <w:rsid w:val="00B34B3B"/>
    <w:rsid w:val="00B34C3B"/>
    <w:rsid w:val="00B34FE2"/>
    <w:rsid w:val="00B3548D"/>
    <w:rsid w:val="00B36FBF"/>
    <w:rsid w:val="00B37096"/>
    <w:rsid w:val="00B370CE"/>
    <w:rsid w:val="00B375FF"/>
    <w:rsid w:val="00B37C9E"/>
    <w:rsid w:val="00B40545"/>
    <w:rsid w:val="00B407EB"/>
    <w:rsid w:val="00B4166D"/>
    <w:rsid w:val="00B41CDF"/>
    <w:rsid w:val="00B41E66"/>
    <w:rsid w:val="00B42294"/>
    <w:rsid w:val="00B42769"/>
    <w:rsid w:val="00B43BD3"/>
    <w:rsid w:val="00B44926"/>
    <w:rsid w:val="00B44CC0"/>
    <w:rsid w:val="00B44F38"/>
    <w:rsid w:val="00B459D0"/>
    <w:rsid w:val="00B472D4"/>
    <w:rsid w:val="00B4738F"/>
    <w:rsid w:val="00B501DE"/>
    <w:rsid w:val="00B504B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BF9"/>
    <w:rsid w:val="00B65009"/>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00"/>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4DD1"/>
    <w:rsid w:val="00BB5064"/>
    <w:rsid w:val="00BB5437"/>
    <w:rsid w:val="00BB5A9D"/>
    <w:rsid w:val="00BB5E49"/>
    <w:rsid w:val="00BB60EA"/>
    <w:rsid w:val="00BB621D"/>
    <w:rsid w:val="00BB6EFB"/>
    <w:rsid w:val="00BB7248"/>
    <w:rsid w:val="00BB72B3"/>
    <w:rsid w:val="00BC0DE5"/>
    <w:rsid w:val="00BC0EAE"/>
    <w:rsid w:val="00BC2F7A"/>
    <w:rsid w:val="00BC30F7"/>
    <w:rsid w:val="00BC3197"/>
    <w:rsid w:val="00BC3768"/>
    <w:rsid w:val="00BC3B40"/>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4D"/>
    <w:rsid w:val="00BD711C"/>
    <w:rsid w:val="00BD7A02"/>
    <w:rsid w:val="00BD7FD2"/>
    <w:rsid w:val="00BE000D"/>
    <w:rsid w:val="00BE16A5"/>
    <w:rsid w:val="00BE263F"/>
    <w:rsid w:val="00BE29E7"/>
    <w:rsid w:val="00BE2C35"/>
    <w:rsid w:val="00BE30D1"/>
    <w:rsid w:val="00BE39A5"/>
    <w:rsid w:val="00BE3D3A"/>
    <w:rsid w:val="00BE45F7"/>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6474"/>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A32"/>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1742"/>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78C"/>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296"/>
    <w:rsid w:val="00CB1550"/>
    <w:rsid w:val="00CB1E18"/>
    <w:rsid w:val="00CB2B93"/>
    <w:rsid w:val="00CB37F5"/>
    <w:rsid w:val="00CB52F4"/>
    <w:rsid w:val="00CB6331"/>
    <w:rsid w:val="00CB7638"/>
    <w:rsid w:val="00CB7DA5"/>
    <w:rsid w:val="00CC0DCF"/>
    <w:rsid w:val="00CC14D3"/>
    <w:rsid w:val="00CC1596"/>
    <w:rsid w:val="00CC1D0B"/>
    <w:rsid w:val="00CC1E82"/>
    <w:rsid w:val="00CC1F68"/>
    <w:rsid w:val="00CC22AA"/>
    <w:rsid w:val="00CC2AC3"/>
    <w:rsid w:val="00CC3933"/>
    <w:rsid w:val="00CC418C"/>
    <w:rsid w:val="00CC4686"/>
    <w:rsid w:val="00CC47C9"/>
    <w:rsid w:val="00CC6201"/>
    <w:rsid w:val="00CC665B"/>
    <w:rsid w:val="00CC7C2F"/>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696"/>
    <w:rsid w:val="00CD6964"/>
    <w:rsid w:val="00CD699B"/>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C50"/>
    <w:rsid w:val="00CE6D3D"/>
    <w:rsid w:val="00CE7159"/>
    <w:rsid w:val="00CF01EC"/>
    <w:rsid w:val="00CF0467"/>
    <w:rsid w:val="00CF04AA"/>
    <w:rsid w:val="00CF0689"/>
    <w:rsid w:val="00CF07BE"/>
    <w:rsid w:val="00CF0B91"/>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0A4"/>
    <w:rsid w:val="00D00670"/>
    <w:rsid w:val="00D00FD4"/>
    <w:rsid w:val="00D02853"/>
    <w:rsid w:val="00D02A4B"/>
    <w:rsid w:val="00D03FAE"/>
    <w:rsid w:val="00D04700"/>
    <w:rsid w:val="00D04BFF"/>
    <w:rsid w:val="00D055E9"/>
    <w:rsid w:val="00D0560E"/>
    <w:rsid w:val="00D067C3"/>
    <w:rsid w:val="00D06CB1"/>
    <w:rsid w:val="00D10119"/>
    <w:rsid w:val="00D10640"/>
    <w:rsid w:val="00D10C65"/>
    <w:rsid w:val="00D10CF0"/>
    <w:rsid w:val="00D11A8E"/>
    <w:rsid w:val="00D13FAA"/>
    <w:rsid w:val="00D14A3A"/>
    <w:rsid w:val="00D15016"/>
    <w:rsid w:val="00D15393"/>
    <w:rsid w:val="00D15A4C"/>
    <w:rsid w:val="00D15EA4"/>
    <w:rsid w:val="00D16491"/>
    <w:rsid w:val="00D17C28"/>
    <w:rsid w:val="00D17D7F"/>
    <w:rsid w:val="00D2070D"/>
    <w:rsid w:val="00D20B45"/>
    <w:rsid w:val="00D20D32"/>
    <w:rsid w:val="00D20FAF"/>
    <w:rsid w:val="00D21DF1"/>
    <w:rsid w:val="00D222D6"/>
    <w:rsid w:val="00D22F29"/>
    <w:rsid w:val="00D2389D"/>
    <w:rsid w:val="00D24177"/>
    <w:rsid w:val="00D2432E"/>
    <w:rsid w:val="00D24579"/>
    <w:rsid w:val="00D24EE9"/>
    <w:rsid w:val="00D25353"/>
    <w:rsid w:val="00D25563"/>
    <w:rsid w:val="00D25E13"/>
    <w:rsid w:val="00D25EEB"/>
    <w:rsid w:val="00D265EE"/>
    <w:rsid w:val="00D2686C"/>
    <w:rsid w:val="00D278A7"/>
    <w:rsid w:val="00D27E9C"/>
    <w:rsid w:val="00D30E69"/>
    <w:rsid w:val="00D31664"/>
    <w:rsid w:val="00D32956"/>
    <w:rsid w:val="00D33577"/>
    <w:rsid w:val="00D33A58"/>
    <w:rsid w:val="00D3417B"/>
    <w:rsid w:val="00D34429"/>
    <w:rsid w:val="00D344DE"/>
    <w:rsid w:val="00D34732"/>
    <w:rsid w:val="00D348DF"/>
    <w:rsid w:val="00D35041"/>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2B5"/>
    <w:rsid w:val="00D5089A"/>
    <w:rsid w:val="00D50ACC"/>
    <w:rsid w:val="00D50C2C"/>
    <w:rsid w:val="00D522D9"/>
    <w:rsid w:val="00D53104"/>
    <w:rsid w:val="00D55CB4"/>
    <w:rsid w:val="00D56086"/>
    <w:rsid w:val="00D569AF"/>
    <w:rsid w:val="00D56CFF"/>
    <w:rsid w:val="00D56F4B"/>
    <w:rsid w:val="00D5735B"/>
    <w:rsid w:val="00D606E9"/>
    <w:rsid w:val="00D61417"/>
    <w:rsid w:val="00D62061"/>
    <w:rsid w:val="00D6268C"/>
    <w:rsid w:val="00D632A4"/>
    <w:rsid w:val="00D633F6"/>
    <w:rsid w:val="00D6343B"/>
    <w:rsid w:val="00D6423D"/>
    <w:rsid w:val="00D6448F"/>
    <w:rsid w:val="00D64513"/>
    <w:rsid w:val="00D649A5"/>
    <w:rsid w:val="00D65AB7"/>
    <w:rsid w:val="00D66BE5"/>
    <w:rsid w:val="00D66CFD"/>
    <w:rsid w:val="00D67DAE"/>
    <w:rsid w:val="00D67F8B"/>
    <w:rsid w:val="00D7024A"/>
    <w:rsid w:val="00D7046C"/>
    <w:rsid w:val="00D70EFA"/>
    <w:rsid w:val="00D7108B"/>
    <w:rsid w:val="00D717CC"/>
    <w:rsid w:val="00D71B9E"/>
    <w:rsid w:val="00D734A0"/>
    <w:rsid w:val="00D7425B"/>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E6A"/>
    <w:rsid w:val="00D86F03"/>
    <w:rsid w:val="00D87495"/>
    <w:rsid w:val="00D8772F"/>
    <w:rsid w:val="00D87B56"/>
    <w:rsid w:val="00D87E22"/>
    <w:rsid w:val="00D901F9"/>
    <w:rsid w:val="00D90413"/>
    <w:rsid w:val="00D908E4"/>
    <w:rsid w:val="00D91CF4"/>
    <w:rsid w:val="00D91D90"/>
    <w:rsid w:val="00D940DF"/>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9AD"/>
    <w:rsid w:val="00DB0ADB"/>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6904"/>
    <w:rsid w:val="00DD6910"/>
    <w:rsid w:val="00DD701E"/>
    <w:rsid w:val="00DD7037"/>
    <w:rsid w:val="00DD70A4"/>
    <w:rsid w:val="00DD79E4"/>
    <w:rsid w:val="00DD7B2C"/>
    <w:rsid w:val="00DE0B2D"/>
    <w:rsid w:val="00DE19B0"/>
    <w:rsid w:val="00DE26E2"/>
    <w:rsid w:val="00DE39BB"/>
    <w:rsid w:val="00DE3BE4"/>
    <w:rsid w:val="00DE3C85"/>
    <w:rsid w:val="00DE48BD"/>
    <w:rsid w:val="00DE58D1"/>
    <w:rsid w:val="00DE6814"/>
    <w:rsid w:val="00DE6A5D"/>
    <w:rsid w:val="00DE6C75"/>
    <w:rsid w:val="00DE6CA9"/>
    <w:rsid w:val="00DF028E"/>
    <w:rsid w:val="00DF2447"/>
    <w:rsid w:val="00DF25FA"/>
    <w:rsid w:val="00DF3260"/>
    <w:rsid w:val="00DF340F"/>
    <w:rsid w:val="00DF3B14"/>
    <w:rsid w:val="00DF4478"/>
    <w:rsid w:val="00DF4504"/>
    <w:rsid w:val="00DF462C"/>
    <w:rsid w:val="00DF4C47"/>
    <w:rsid w:val="00DF4F49"/>
    <w:rsid w:val="00DF54C5"/>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4EB"/>
    <w:rsid w:val="00E06522"/>
    <w:rsid w:val="00E06C45"/>
    <w:rsid w:val="00E07875"/>
    <w:rsid w:val="00E07F83"/>
    <w:rsid w:val="00E1279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5BE3"/>
    <w:rsid w:val="00E26851"/>
    <w:rsid w:val="00E26D5E"/>
    <w:rsid w:val="00E27FDA"/>
    <w:rsid w:val="00E30228"/>
    <w:rsid w:val="00E305CB"/>
    <w:rsid w:val="00E30D41"/>
    <w:rsid w:val="00E30DB7"/>
    <w:rsid w:val="00E320DE"/>
    <w:rsid w:val="00E329E6"/>
    <w:rsid w:val="00E33D99"/>
    <w:rsid w:val="00E33EC1"/>
    <w:rsid w:val="00E34DEE"/>
    <w:rsid w:val="00E34F6A"/>
    <w:rsid w:val="00E35967"/>
    <w:rsid w:val="00E371FB"/>
    <w:rsid w:val="00E375EA"/>
    <w:rsid w:val="00E378F7"/>
    <w:rsid w:val="00E3799E"/>
    <w:rsid w:val="00E37EAE"/>
    <w:rsid w:val="00E402ED"/>
    <w:rsid w:val="00E40726"/>
    <w:rsid w:val="00E40D6A"/>
    <w:rsid w:val="00E41453"/>
    <w:rsid w:val="00E41FF6"/>
    <w:rsid w:val="00E42793"/>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96"/>
    <w:rsid w:val="00E548FE"/>
    <w:rsid w:val="00E5497F"/>
    <w:rsid w:val="00E549D3"/>
    <w:rsid w:val="00E55239"/>
    <w:rsid w:val="00E55CEC"/>
    <w:rsid w:val="00E5742D"/>
    <w:rsid w:val="00E577A5"/>
    <w:rsid w:val="00E57FCE"/>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0E3A"/>
    <w:rsid w:val="00E712AE"/>
    <w:rsid w:val="00E716D3"/>
    <w:rsid w:val="00E75480"/>
    <w:rsid w:val="00E75BA1"/>
    <w:rsid w:val="00E7620D"/>
    <w:rsid w:val="00E7621A"/>
    <w:rsid w:val="00E76B96"/>
    <w:rsid w:val="00E77C31"/>
    <w:rsid w:val="00E77CF0"/>
    <w:rsid w:val="00E77E53"/>
    <w:rsid w:val="00E8012B"/>
    <w:rsid w:val="00E80547"/>
    <w:rsid w:val="00E80E85"/>
    <w:rsid w:val="00E818B4"/>
    <w:rsid w:val="00E81DF2"/>
    <w:rsid w:val="00E81E05"/>
    <w:rsid w:val="00E8244E"/>
    <w:rsid w:val="00E83480"/>
    <w:rsid w:val="00E834AD"/>
    <w:rsid w:val="00E844ED"/>
    <w:rsid w:val="00E846D4"/>
    <w:rsid w:val="00E8518C"/>
    <w:rsid w:val="00E85312"/>
    <w:rsid w:val="00E85BBE"/>
    <w:rsid w:val="00E85FF6"/>
    <w:rsid w:val="00E86158"/>
    <w:rsid w:val="00E874CA"/>
    <w:rsid w:val="00E87A73"/>
    <w:rsid w:val="00E91C70"/>
    <w:rsid w:val="00E92534"/>
    <w:rsid w:val="00E92EDC"/>
    <w:rsid w:val="00E93C8B"/>
    <w:rsid w:val="00E93D60"/>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9DC"/>
    <w:rsid w:val="00EA1E38"/>
    <w:rsid w:val="00EA20B1"/>
    <w:rsid w:val="00EA20CD"/>
    <w:rsid w:val="00EA250E"/>
    <w:rsid w:val="00EA26A1"/>
    <w:rsid w:val="00EA2FFB"/>
    <w:rsid w:val="00EA7115"/>
    <w:rsid w:val="00EA717C"/>
    <w:rsid w:val="00EA7196"/>
    <w:rsid w:val="00EA7378"/>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38D5"/>
    <w:rsid w:val="00EC4D69"/>
    <w:rsid w:val="00EC5409"/>
    <w:rsid w:val="00EC559E"/>
    <w:rsid w:val="00EC56C3"/>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487"/>
    <w:rsid w:val="00ED190A"/>
    <w:rsid w:val="00ED1B8F"/>
    <w:rsid w:val="00ED2CA5"/>
    <w:rsid w:val="00ED2DE9"/>
    <w:rsid w:val="00ED2F9F"/>
    <w:rsid w:val="00ED3298"/>
    <w:rsid w:val="00ED3A47"/>
    <w:rsid w:val="00ED3CF8"/>
    <w:rsid w:val="00ED43CA"/>
    <w:rsid w:val="00ED5D01"/>
    <w:rsid w:val="00ED65C6"/>
    <w:rsid w:val="00ED67D7"/>
    <w:rsid w:val="00ED6FA2"/>
    <w:rsid w:val="00ED79EA"/>
    <w:rsid w:val="00EE0796"/>
    <w:rsid w:val="00EE0DC9"/>
    <w:rsid w:val="00EE1856"/>
    <w:rsid w:val="00EE1E22"/>
    <w:rsid w:val="00EE1E8E"/>
    <w:rsid w:val="00EE23DC"/>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13A6"/>
    <w:rsid w:val="00EF2103"/>
    <w:rsid w:val="00EF258B"/>
    <w:rsid w:val="00EF368C"/>
    <w:rsid w:val="00EF4007"/>
    <w:rsid w:val="00EF40F4"/>
    <w:rsid w:val="00EF450F"/>
    <w:rsid w:val="00EF48CB"/>
    <w:rsid w:val="00EF4C47"/>
    <w:rsid w:val="00EF51BE"/>
    <w:rsid w:val="00EF6382"/>
    <w:rsid w:val="00EF65A8"/>
    <w:rsid w:val="00EF6639"/>
    <w:rsid w:val="00EF682F"/>
    <w:rsid w:val="00EF6B2A"/>
    <w:rsid w:val="00EF7174"/>
    <w:rsid w:val="00EF73D3"/>
    <w:rsid w:val="00F00056"/>
    <w:rsid w:val="00F00E88"/>
    <w:rsid w:val="00F01514"/>
    <w:rsid w:val="00F01B25"/>
    <w:rsid w:val="00F01BF8"/>
    <w:rsid w:val="00F01E5D"/>
    <w:rsid w:val="00F0335F"/>
    <w:rsid w:val="00F03956"/>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02D"/>
    <w:rsid w:val="00F136CA"/>
    <w:rsid w:val="00F137BB"/>
    <w:rsid w:val="00F13930"/>
    <w:rsid w:val="00F139CF"/>
    <w:rsid w:val="00F142C3"/>
    <w:rsid w:val="00F1476F"/>
    <w:rsid w:val="00F14C35"/>
    <w:rsid w:val="00F15676"/>
    <w:rsid w:val="00F15E9D"/>
    <w:rsid w:val="00F16150"/>
    <w:rsid w:val="00F1722A"/>
    <w:rsid w:val="00F17F80"/>
    <w:rsid w:val="00F20385"/>
    <w:rsid w:val="00F210E7"/>
    <w:rsid w:val="00F21429"/>
    <w:rsid w:val="00F21E40"/>
    <w:rsid w:val="00F222CD"/>
    <w:rsid w:val="00F227E4"/>
    <w:rsid w:val="00F24291"/>
    <w:rsid w:val="00F24844"/>
    <w:rsid w:val="00F24A17"/>
    <w:rsid w:val="00F24ACF"/>
    <w:rsid w:val="00F24EC8"/>
    <w:rsid w:val="00F26A9C"/>
    <w:rsid w:val="00F26E52"/>
    <w:rsid w:val="00F27F1D"/>
    <w:rsid w:val="00F30734"/>
    <w:rsid w:val="00F30A36"/>
    <w:rsid w:val="00F30DEF"/>
    <w:rsid w:val="00F31AE7"/>
    <w:rsid w:val="00F31E23"/>
    <w:rsid w:val="00F3339E"/>
    <w:rsid w:val="00F33A68"/>
    <w:rsid w:val="00F33D84"/>
    <w:rsid w:val="00F34883"/>
    <w:rsid w:val="00F34BFD"/>
    <w:rsid w:val="00F35D6A"/>
    <w:rsid w:val="00F35FD8"/>
    <w:rsid w:val="00F36A87"/>
    <w:rsid w:val="00F36AC6"/>
    <w:rsid w:val="00F36B03"/>
    <w:rsid w:val="00F36D8C"/>
    <w:rsid w:val="00F371B9"/>
    <w:rsid w:val="00F375FB"/>
    <w:rsid w:val="00F37CBD"/>
    <w:rsid w:val="00F37EBD"/>
    <w:rsid w:val="00F4288C"/>
    <w:rsid w:val="00F4459F"/>
    <w:rsid w:val="00F44DEC"/>
    <w:rsid w:val="00F463E0"/>
    <w:rsid w:val="00F4649F"/>
    <w:rsid w:val="00F46566"/>
    <w:rsid w:val="00F47BDC"/>
    <w:rsid w:val="00F47CE3"/>
    <w:rsid w:val="00F5138C"/>
    <w:rsid w:val="00F516C2"/>
    <w:rsid w:val="00F5180F"/>
    <w:rsid w:val="00F51DC6"/>
    <w:rsid w:val="00F51E50"/>
    <w:rsid w:val="00F52950"/>
    <w:rsid w:val="00F52C5A"/>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4B3"/>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5C88"/>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479"/>
    <w:rsid w:val="00FB6D35"/>
    <w:rsid w:val="00FB7030"/>
    <w:rsid w:val="00FB7D83"/>
    <w:rsid w:val="00FC0152"/>
    <w:rsid w:val="00FC21C7"/>
    <w:rsid w:val="00FC2715"/>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6AF7"/>
    <w:rsid w:val="00FD75DD"/>
    <w:rsid w:val="00FE0446"/>
    <w:rsid w:val="00FE04DA"/>
    <w:rsid w:val="00FE1156"/>
    <w:rsid w:val="00FE15C2"/>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502"/>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F1722A"/>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F1722A"/>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F1722A"/>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F1722A"/>
    <w:pPr>
      <w:suppressAutoHyphens/>
      <w:spacing w:before="240" w:after="60" w:line="240" w:lineRule="auto"/>
      <w:outlineLvl w:val="5"/>
    </w:pPr>
    <w:rPr>
      <w:b/>
      <w:bCs/>
      <w:lang w:val="ru-RU" w:eastAsia="ar-SA"/>
    </w:rPr>
  </w:style>
  <w:style w:type="paragraph" w:styleId="7">
    <w:name w:val="heading 7"/>
    <w:basedOn w:val="a"/>
    <w:next w:val="a"/>
    <w:link w:val="70"/>
    <w:qFormat/>
    <w:rsid w:val="00F1722A"/>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F1722A"/>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F1722A"/>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2"/>
    <w:link w:val="2"/>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6">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7">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6A22DD"/>
    <w:rPr>
      <w:rFonts w:ascii="Times New Roman" w:eastAsia="Times New Roman" w:hAnsi="Times New Roman" w:cs="Times New Roman"/>
      <w:sz w:val="16"/>
      <w:szCs w:val="16"/>
      <w:lang w:val="ru-RU"/>
    </w:rPr>
  </w:style>
  <w:style w:type="paragraph" w:styleId="a1">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2"/>
    <w:link w:val="a1"/>
    <w:uiPriority w:val="99"/>
    <w:rsid w:val="006A22DD"/>
    <w:rPr>
      <w:rFonts w:ascii="Calibri" w:eastAsia="Calibri" w:hAnsi="Calibri" w:cs="Times New Roman"/>
      <w:lang w:val="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2"/>
    <w:link w:val="a9"/>
    <w:uiPriority w:val="99"/>
    <w:rsid w:val="00496EA4"/>
    <w:rPr>
      <w:rFonts w:ascii="Calibri" w:eastAsia="Times New Roman" w:hAnsi="Calibri" w:cs="Times New Roman"/>
      <w:lang w:eastAsia="uk-UA"/>
    </w:rPr>
  </w:style>
  <w:style w:type="paragraph" w:styleId="ab">
    <w:name w:val="footer"/>
    <w:aliases w:val=" Cha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aliases w:val=" Char Знак"/>
    <w:basedOn w:val="a2"/>
    <w:link w:val="ab"/>
    <w:uiPriority w:val="99"/>
    <w:rsid w:val="00496EA4"/>
    <w:rPr>
      <w:rFonts w:ascii="Calibri" w:eastAsia="Times New Roman" w:hAnsi="Calibri" w:cs="Times New Roman"/>
      <w:lang w:eastAsia="uk-UA"/>
    </w:rPr>
  </w:style>
  <w:style w:type="paragraph" w:styleId="ad">
    <w:name w:val="Balloon Text"/>
    <w:basedOn w:val="a"/>
    <w:link w:val="ae"/>
    <w:unhideWhenUsed/>
    <w:rsid w:val="00496EA4"/>
    <w:pPr>
      <w:spacing w:after="0" w:line="240" w:lineRule="auto"/>
    </w:pPr>
    <w:rPr>
      <w:rFonts w:ascii="Tahoma" w:hAnsi="Tahoma" w:cs="Tahoma"/>
      <w:sz w:val="16"/>
      <w:szCs w:val="16"/>
    </w:rPr>
  </w:style>
  <w:style w:type="character" w:customStyle="1" w:styleId="ae">
    <w:name w:val="Текст выноски Знак"/>
    <w:basedOn w:val="a2"/>
    <w:link w:val="ad"/>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99"/>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uiPriority w:val="99"/>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3"/>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3"/>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qFormat/>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qFormat/>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uiPriority w:val="99"/>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uiPriority w:val="99"/>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3"/>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2"/>
    <w:uiPriority w:val="99"/>
    <w:semiHidden/>
    <w:unhideWhenUsed/>
    <w:rsid w:val="00A1320C"/>
    <w:rPr>
      <w:sz w:val="16"/>
      <w:szCs w:val="16"/>
    </w:rPr>
  </w:style>
  <w:style w:type="paragraph" w:styleId="af8">
    <w:name w:val="annotation text"/>
    <w:basedOn w:val="a"/>
    <w:link w:val="af9"/>
    <w:uiPriority w:val="99"/>
    <w:unhideWhenUsed/>
    <w:rsid w:val="00A1320C"/>
    <w:pPr>
      <w:spacing w:line="240" w:lineRule="auto"/>
    </w:pPr>
    <w:rPr>
      <w:sz w:val="20"/>
      <w:szCs w:val="20"/>
    </w:rPr>
  </w:style>
  <w:style w:type="character" w:customStyle="1" w:styleId="af9">
    <w:name w:val="Текст примечания Знак"/>
    <w:basedOn w:val="a2"/>
    <w:link w:val="af8"/>
    <w:uiPriority w:val="99"/>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3"/>
    <w:next w:val="af1"/>
    <w:uiPriority w:val="9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99"/>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uiPriority w:val="99"/>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2"/>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character" w:customStyle="1" w:styleId="30">
    <w:name w:val="Заголовок 3 Знак"/>
    <w:basedOn w:val="a2"/>
    <w:link w:val="3"/>
    <w:rsid w:val="00F1722A"/>
    <w:rPr>
      <w:rFonts w:ascii="Times New Roman" w:eastAsia="Times New Roman" w:hAnsi="Times New Roman" w:cs="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F1722A"/>
    <w:rPr>
      <w:rFonts w:ascii="Calibri" w:eastAsia="Times New Roman" w:hAnsi="Calibri" w:cs="Times New Roman"/>
      <w:b/>
      <w:bCs/>
      <w:sz w:val="28"/>
      <w:szCs w:val="28"/>
      <w:lang w:val="ru-RU" w:eastAsia="ru-RU"/>
    </w:rPr>
  </w:style>
  <w:style w:type="character" w:customStyle="1" w:styleId="50">
    <w:name w:val="Заголовок 5 Знак"/>
    <w:basedOn w:val="a2"/>
    <w:link w:val="5"/>
    <w:rsid w:val="00F1722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rsid w:val="00F1722A"/>
    <w:rPr>
      <w:rFonts w:ascii="Calibri" w:eastAsia="Times New Roman" w:hAnsi="Calibri" w:cs="Times New Roman"/>
      <w:b/>
      <w:bCs/>
      <w:lang w:val="ru-RU" w:eastAsia="ar-SA"/>
    </w:rPr>
  </w:style>
  <w:style w:type="character" w:customStyle="1" w:styleId="70">
    <w:name w:val="Заголовок 7 Знак"/>
    <w:basedOn w:val="a2"/>
    <w:link w:val="7"/>
    <w:rsid w:val="00F1722A"/>
    <w:rPr>
      <w:rFonts w:ascii="Calibri" w:eastAsia="Times New Roman" w:hAnsi="Calibri" w:cs="Times New Roman"/>
      <w:sz w:val="24"/>
      <w:szCs w:val="24"/>
      <w:lang w:val="ru-RU" w:eastAsia="ar-SA"/>
    </w:rPr>
  </w:style>
  <w:style w:type="character" w:customStyle="1" w:styleId="80">
    <w:name w:val="Заголовок 8 Знак"/>
    <w:basedOn w:val="a2"/>
    <w:link w:val="8"/>
    <w:rsid w:val="00F1722A"/>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rsid w:val="00F1722A"/>
    <w:rPr>
      <w:rFonts w:ascii="Cambria" w:eastAsia="Times New Roman" w:hAnsi="Cambria" w:cs="Times New Roman"/>
      <w:lang w:val="ru-RU" w:eastAsia="ar-SA"/>
    </w:rPr>
  </w:style>
  <w:style w:type="numbering" w:customStyle="1" w:styleId="18">
    <w:name w:val="Нет списка1"/>
    <w:next w:val="a4"/>
    <w:semiHidden/>
    <w:unhideWhenUsed/>
    <w:rsid w:val="00F1722A"/>
  </w:style>
  <w:style w:type="table" w:customStyle="1" w:styleId="23">
    <w:name w:val="Сетка таблицы2"/>
    <w:basedOn w:val="a3"/>
    <w:next w:val="af1"/>
    <w:uiPriority w:val="59"/>
    <w:rsid w:val="00F1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ветлая заливка1"/>
    <w:basedOn w:val="a3"/>
    <w:next w:val="af2"/>
    <w:uiPriority w:val="60"/>
    <w:rsid w:val="00F172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етка таблицы12"/>
    <w:basedOn w:val="a3"/>
    <w:next w:val="af1"/>
    <w:uiPriority w:val="59"/>
    <w:rsid w:val="00F1722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1"/>
    <w:uiPriority w:val="99"/>
    <w:rsid w:val="00F17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F1722A"/>
  </w:style>
  <w:style w:type="paragraph" w:customStyle="1" w:styleId="TableParagraph">
    <w:name w:val="Table Paragraph"/>
    <w:basedOn w:val="a"/>
    <w:uiPriority w:val="1"/>
    <w:qFormat/>
    <w:rsid w:val="00F1722A"/>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F1722A"/>
    <w:rPr>
      <w:rFonts w:ascii="Times New Roman" w:hAnsi="Times New Roman" w:cs="Times New Roman" w:hint="default"/>
      <w:sz w:val="22"/>
      <w:szCs w:val="22"/>
    </w:rPr>
  </w:style>
  <w:style w:type="numbering" w:customStyle="1" w:styleId="24">
    <w:name w:val="Нет списка2"/>
    <w:next w:val="a4"/>
    <w:uiPriority w:val="99"/>
    <w:semiHidden/>
    <w:unhideWhenUsed/>
    <w:rsid w:val="00F1722A"/>
  </w:style>
  <w:style w:type="character" w:customStyle="1" w:styleId="Heading1Char">
    <w:name w:val="Heading 1 Char"/>
    <w:locked/>
    <w:rsid w:val="00F1722A"/>
    <w:rPr>
      <w:rFonts w:ascii="Arial" w:hAnsi="Arial" w:cs="Arial"/>
      <w:b/>
      <w:bCs/>
      <w:kern w:val="1"/>
      <w:sz w:val="32"/>
      <w:szCs w:val="32"/>
      <w:lang w:eastAsia="ar-SA" w:bidi="ar-SA"/>
    </w:rPr>
  </w:style>
  <w:style w:type="character" w:customStyle="1" w:styleId="Heading2Char">
    <w:name w:val="Heading 2 Char"/>
    <w:locked/>
    <w:rsid w:val="00F1722A"/>
    <w:rPr>
      <w:rFonts w:ascii="Times New Roman" w:hAnsi="Times New Roman" w:cs="Times New Roman"/>
      <w:b/>
      <w:bCs/>
      <w:sz w:val="36"/>
      <w:szCs w:val="36"/>
      <w:lang w:eastAsia="ar-SA" w:bidi="ar-SA"/>
    </w:rPr>
  </w:style>
  <w:style w:type="character" w:customStyle="1" w:styleId="Heading3Char">
    <w:name w:val="Heading 3 Char"/>
    <w:locked/>
    <w:rsid w:val="00F1722A"/>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F1722A"/>
    <w:rPr>
      <w:rFonts w:ascii="Calibri" w:hAnsi="Calibri" w:cs="Times New Roman"/>
      <w:b/>
      <w:bCs/>
      <w:sz w:val="28"/>
      <w:szCs w:val="28"/>
      <w:lang w:eastAsia="ru-RU"/>
    </w:rPr>
  </w:style>
  <w:style w:type="character" w:customStyle="1" w:styleId="Heading5Char">
    <w:name w:val="Heading 5 Char"/>
    <w:locked/>
    <w:rsid w:val="00F1722A"/>
    <w:rPr>
      <w:rFonts w:ascii="Times New Roman" w:hAnsi="Times New Roman" w:cs="Times New Roman"/>
      <w:b/>
      <w:bCs/>
      <w:i/>
      <w:iCs/>
      <w:sz w:val="26"/>
      <w:szCs w:val="26"/>
      <w:lang w:eastAsia="ru-RU"/>
    </w:rPr>
  </w:style>
  <w:style w:type="character" w:customStyle="1" w:styleId="Heading6Char">
    <w:name w:val="Heading 6 Char"/>
    <w:locked/>
    <w:rsid w:val="00F1722A"/>
    <w:rPr>
      <w:rFonts w:ascii="Calibri" w:hAnsi="Calibri" w:cs="Times New Roman"/>
      <w:b/>
      <w:bCs/>
      <w:lang w:eastAsia="ar-SA" w:bidi="ar-SA"/>
    </w:rPr>
  </w:style>
  <w:style w:type="character" w:customStyle="1" w:styleId="Heading7Char">
    <w:name w:val="Heading 7 Char"/>
    <w:locked/>
    <w:rsid w:val="00F1722A"/>
    <w:rPr>
      <w:rFonts w:ascii="Calibri" w:hAnsi="Calibri" w:cs="Times New Roman"/>
      <w:sz w:val="24"/>
      <w:szCs w:val="24"/>
      <w:lang w:eastAsia="ar-SA" w:bidi="ar-SA"/>
    </w:rPr>
  </w:style>
  <w:style w:type="character" w:customStyle="1" w:styleId="Heading8Char">
    <w:name w:val="Heading 8 Char"/>
    <w:locked/>
    <w:rsid w:val="00F1722A"/>
    <w:rPr>
      <w:rFonts w:ascii="Times New Roman" w:hAnsi="Times New Roman" w:cs="Times New Roman"/>
      <w:i/>
      <w:iCs/>
      <w:sz w:val="24"/>
      <w:szCs w:val="24"/>
      <w:lang w:eastAsia="ru-RU"/>
    </w:rPr>
  </w:style>
  <w:style w:type="character" w:customStyle="1" w:styleId="Heading9Char">
    <w:name w:val="Heading 9 Char"/>
    <w:locked/>
    <w:rsid w:val="00F1722A"/>
    <w:rPr>
      <w:rFonts w:ascii="Cambria" w:hAnsi="Cambria" w:cs="Times New Roman"/>
      <w:lang w:eastAsia="ar-SA" w:bidi="ar-SA"/>
    </w:rPr>
  </w:style>
  <w:style w:type="character" w:customStyle="1" w:styleId="NormalWebChar">
    <w:name w:val="Normal (Web) Char"/>
    <w:locked/>
    <w:rsid w:val="00F1722A"/>
    <w:rPr>
      <w:rFonts w:ascii="Times New Roman" w:hAnsi="Times New Roman"/>
      <w:sz w:val="24"/>
      <w:lang w:eastAsia="ru-RU"/>
    </w:rPr>
  </w:style>
  <w:style w:type="character" w:customStyle="1" w:styleId="Absatz-Standardschriftart">
    <w:name w:val="Absatz-Standardschriftart"/>
    <w:rsid w:val="00F1722A"/>
  </w:style>
  <w:style w:type="character" w:customStyle="1" w:styleId="25">
    <w:name w:val="Основной текст2"/>
    <w:rsid w:val="00F1722A"/>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F1722A"/>
    <w:rPr>
      <w:rFonts w:ascii="Times New Roman" w:hAnsi="Times New Roman" w:cs="Times New Roman"/>
      <w:sz w:val="24"/>
      <w:szCs w:val="24"/>
      <w:lang w:eastAsia="ru-RU"/>
    </w:rPr>
  </w:style>
  <w:style w:type="character" w:customStyle="1" w:styleId="FooterChar">
    <w:name w:val="Footer Char"/>
    <w:locked/>
    <w:rsid w:val="00F1722A"/>
    <w:rPr>
      <w:rFonts w:ascii="Times New Roman" w:hAnsi="Times New Roman" w:cs="Times New Roman"/>
      <w:sz w:val="24"/>
      <w:szCs w:val="24"/>
      <w:lang w:eastAsia="ru-RU"/>
    </w:rPr>
  </w:style>
  <w:style w:type="paragraph" w:styleId="afc">
    <w:name w:val="Body Text Indent"/>
    <w:basedOn w:val="a"/>
    <w:link w:val="afd"/>
    <w:uiPriority w:val="99"/>
    <w:rsid w:val="00F1722A"/>
    <w:pPr>
      <w:suppressAutoHyphens/>
      <w:spacing w:after="120" w:line="240" w:lineRule="auto"/>
      <w:ind w:left="283"/>
    </w:pPr>
    <w:rPr>
      <w:rFonts w:ascii="Times New Roman" w:hAnsi="Times New Roman"/>
      <w:sz w:val="24"/>
      <w:szCs w:val="24"/>
      <w:lang w:val="ru-RU" w:eastAsia="ar-SA"/>
    </w:rPr>
  </w:style>
  <w:style w:type="character" w:customStyle="1" w:styleId="afd">
    <w:name w:val="Основной текст с отступом Знак"/>
    <w:basedOn w:val="a2"/>
    <w:link w:val="afc"/>
    <w:uiPriority w:val="99"/>
    <w:rsid w:val="00F1722A"/>
    <w:rPr>
      <w:rFonts w:ascii="Times New Roman" w:eastAsia="Times New Roman" w:hAnsi="Times New Roman" w:cs="Times New Roman"/>
      <w:sz w:val="24"/>
      <w:szCs w:val="24"/>
      <w:lang w:val="ru-RU" w:eastAsia="ar-SA"/>
    </w:rPr>
  </w:style>
  <w:style w:type="character" w:customStyle="1" w:styleId="BodyTextIndentChar">
    <w:name w:val="Body Text Indent Char"/>
    <w:locked/>
    <w:rsid w:val="00F1722A"/>
    <w:rPr>
      <w:rFonts w:ascii="Times New Roman" w:hAnsi="Times New Roman" w:cs="Times New Roman"/>
      <w:sz w:val="24"/>
      <w:szCs w:val="24"/>
      <w:lang w:eastAsia="ar-SA" w:bidi="ar-SA"/>
    </w:rPr>
  </w:style>
  <w:style w:type="character" w:customStyle="1" w:styleId="BodyTextChar">
    <w:name w:val="Body Text Char"/>
    <w:locked/>
    <w:rsid w:val="00F1722A"/>
    <w:rPr>
      <w:rFonts w:ascii="Times New Roman" w:hAnsi="Times New Roman" w:cs="Times New Roman"/>
      <w:sz w:val="24"/>
      <w:szCs w:val="24"/>
      <w:lang w:eastAsia="ar-SA" w:bidi="ar-SA"/>
    </w:rPr>
  </w:style>
  <w:style w:type="character" w:customStyle="1" w:styleId="WW-Absatz-Standardschriftart">
    <w:name w:val="WW-Absatz-Standardschriftart"/>
    <w:rsid w:val="00F1722A"/>
  </w:style>
  <w:style w:type="character" w:customStyle="1" w:styleId="WW-Absatz-Standardschriftart1">
    <w:name w:val="WW-Absatz-Standardschriftart1"/>
    <w:rsid w:val="00F1722A"/>
  </w:style>
  <w:style w:type="character" w:customStyle="1" w:styleId="WW-Absatz-Standardschriftart11">
    <w:name w:val="WW-Absatz-Standardschriftart11"/>
    <w:rsid w:val="00F1722A"/>
  </w:style>
  <w:style w:type="character" w:customStyle="1" w:styleId="WW-Absatz-Standardschriftart111">
    <w:name w:val="WW-Absatz-Standardschriftart111"/>
    <w:rsid w:val="00F1722A"/>
  </w:style>
  <w:style w:type="character" w:customStyle="1" w:styleId="WW-Absatz-Standardschriftart1111">
    <w:name w:val="WW-Absatz-Standardschriftart1111"/>
    <w:rsid w:val="00F1722A"/>
  </w:style>
  <w:style w:type="character" w:customStyle="1" w:styleId="WW-Absatz-Standardschriftart11111">
    <w:name w:val="WW-Absatz-Standardschriftart11111"/>
    <w:rsid w:val="00F1722A"/>
  </w:style>
  <w:style w:type="character" w:customStyle="1" w:styleId="WW-Absatz-Standardschriftart111111">
    <w:name w:val="WW-Absatz-Standardschriftart111111"/>
    <w:rsid w:val="00F1722A"/>
  </w:style>
  <w:style w:type="character" w:customStyle="1" w:styleId="WW-Absatz-Standardschriftart1111111">
    <w:name w:val="WW-Absatz-Standardschriftart1111111"/>
    <w:rsid w:val="00F1722A"/>
  </w:style>
  <w:style w:type="character" w:customStyle="1" w:styleId="WW-Absatz-Standardschriftart11111111">
    <w:name w:val="WW-Absatz-Standardschriftart11111111"/>
    <w:rsid w:val="00F1722A"/>
  </w:style>
  <w:style w:type="character" w:customStyle="1" w:styleId="WW-Absatz-Standardschriftart111111111">
    <w:name w:val="WW-Absatz-Standardschriftart111111111"/>
    <w:rsid w:val="00F1722A"/>
  </w:style>
  <w:style w:type="character" w:customStyle="1" w:styleId="WW-Absatz-Standardschriftart1111111111">
    <w:name w:val="WW-Absatz-Standardschriftart1111111111"/>
    <w:rsid w:val="00F1722A"/>
  </w:style>
  <w:style w:type="character" w:customStyle="1" w:styleId="WW-Absatz-Standardschriftart11111111111">
    <w:name w:val="WW-Absatz-Standardschriftart11111111111"/>
    <w:rsid w:val="00F1722A"/>
  </w:style>
  <w:style w:type="character" w:customStyle="1" w:styleId="WW-Absatz-Standardschriftart111111111111">
    <w:name w:val="WW-Absatz-Standardschriftart111111111111"/>
    <w:rsid w:val="00F1722A"/>
  </w:style>
  <w:style w:type="character" w:customStyle="1" w:styleId="WW-Absatz-Standardschriftart1111111111111">
    <w:name w:val="WW-Absatz-Standardschriftart1111111111111"/>
    <w:rsid w:val="00F1722A"/>
  </w:style>
  <w:style w:type="character" w:customStyle="1" w:styleId="WW-Absatz-Standardschriftart11111111111111">
    <w:name w:val="WW-Absatz-Standardschriftart11111111111111"/>
    <w:rsid w:val="00F1722A"/>
  </w:style>
  <w:style w:type="character" w:customStyle="1" w:styleId="WW-Absatz-Standardschriftart111111111111111">
    <w:name w:val="WW-Absatz-Standardschriftart111111111111111"/>
    <w:rsid w:val="00F1722A"/>
  </w:style>
  <w:style w:type="character" w:customStyle="1" w:styleId="WW-Absatz-Standardschriftart1111111111111111">
    <w:name w:val="WW-Absatz-Standardschriftart1111111111111111"/>
    <w:rsid w:val="00F1722A"/>
  </w:style>
  <w:style w:type="character" w:customStyle="1" w:styleId="WW-Absatz-Standardschriftart11111111111111111">
    <w:name w:val="WW-Absatz-Standardschriftart11111111111111111"/>
    <w:rsid w:val="00F1722A"/>
  </w:style>
  <w:style w:type="character" w:customStyle="1" w:styleId="WW-Absatz-Standardschriftart111111111111111111">
    <w:name w:val="WW-Absatz-Standardschriftart111111111111111111"/>
    <w:rsid w:val="00F1722A"/>
  </w:style>
  <w:style w:type="character" w:customStyle="1" w:styleId="WW-Absatz-Standardschriftart1111111111111111111">
    <w:name w:val="WW-Absatz-Standardschriftart1111111111111111111"/>
    <w:rsid w:val="00F1722A"/>
  </w:style>
  <w:style w:type="character" w:customStyle="1" w:styleId="WW-Absatz-Standardschriftart11111111111111111111">
    <w:name w:val="WW-Absatz-Standardschriftart11111111111111111111"/>
    <w:rsid w:val="00F1722A"/>
  </w:style>
  <w:style w:type="character" w:customStyle="1" w:styleId="51">
    <w:name w:val="Основной шрифт абзаца5"/>
    <w:rsid w:val="00F1722A"/>
  </w:style>
  <w:style w:type="character" w:customStyle="1" w:styleId="WW-Absatz-Standardschriftart111111111111111111111">
    <w:name w:val="WW-Absatz-Standardschriftart111111111111111111111"/>
    <w:rsid w:val="00F1722A"/>
  </w:style>
  <w:style w:type="character" w:customStyle="1" w:styleId="WW-Absatz-Standardschriftart1111111111111111111111">
    <w:name w:val="WW-Absatz-Standardschriftart1111111111111111111111"/>
    <w:rsid w:val="00F1722A"/>
  </w:style>
  <w:style w:type="character" w:customStyle="1" w:styleId="WW-Absatz-Standardschriftart11111111111111111111111">
    <w:name w:val="WW-Absatz-Standardschriftart11111111111111111111111"/>
    <w:rsid w:val="00F1722A"/>
  </w:style>
  <w:style w:type="character" w:customStyle="1" w:styleId="WW-Absatz-Standardschriftart111111111111111111111111">
    <w:name w:val="WW-Absatz-Standardschriftart111111111111111111111111"/>
    <w:rsid w:val="00F1722A"/>
  </w:style>
  <w:style w:type="character" w:customStyle="1" w:styleId="WW-Absatz-Standardschriftart1111111111111111111111111">
    <w:name w:val="WW-Absatz-Standardschriftart1111111111111111111111111"/>
    <w:rsid w:val="00F1722A"/>
  </w:style>
  <w:style w:type="character" w:customStyle="1" w:styleId="WW-Absatz-Standardschriftart11111111111111111111111111">
    <w:name w:val="WW-Absatz-Standardschriftart11111111111111111111111111"/>
    <w:rsid w:val="00F1722A"/>
  </w:style>
  <w:style w:type="character" w:customStyle="1" w:styleId="WW-Absatz-Standardschriftart111111111111111111111111111">
    <w:name w:val="WW-Absatz-Standardschriftart111111111111111111111111111"/>
    <w:rsid w:val="00F1722A"/>
  </w:style>
  <w:style w:type="character" w:customStyle="1" w:styleId="WW-Absatz-Standardschriftart1111111111111111111111111111">
    <w:name w:val="WW-Absatz-Standardschriftart1111111111111111111111111111"/>
    <w:rsid w:val="00F1722A"/>
  </w:style>
  <w:style w:type="character" w:customStyle="1" w:styleId="WW-Absatz-Standardschriftart11111111111111111111111111111">
    <w:name w:val="WW-Absatz-Standardschriftart11111111111111111111111111111"/>
    <w:rsid w:val="00F1722A"/>
  </w:style>
  <w:style w:type="character" w:customStyle="1" w:styleId="WW-Absatz-Standardschriftart111111111111111111111111111111">
    <w:name w:val="WW-Absatz-Standardschriftart111111111111111111111111111111"/>
    <w:rsid w:val="00F1722A"/>
  </w:style>
  <w:style w:type="character" w:customStyle="1" w:styleId="33">
    <w:name w:val="Основной шрифт абзаца3"/>
    <w:rsid w:val="00F1722A"/>
  </w:style>
  <w:style w:type="character" w:customStyle="1" w:styleId="WW-Absatz-Standardschriftart1111111111111111111111111111111">
    <w:name w:val="WW-Absatz-Standardschriftart1111111111111111111111111111111"/>
    <w:rsid w:val="00F1722A"/>
  </w:style>
  <w:style w:type="character" w:customStyle="1" w:styleId="WW-Absatz-Standardschriftart11111111111111111111111111111111">
    <w:name w:val="WW-Absatz-Standardschriftart11111111111111111111111111111111"/>
    <w:rsid w:val="00F1722A"/>
  </w:style>
  <w:style w:type="character" w:customStyle="1" w:styleId="WW-Absatz-Standardschriftart111111111111111111111111111111111">
    <w:name w:val="WW-Absatz-Standardschriftart111111111111111111111111111111111"/>
    <w:rsid w:val="00F1722A"/>
  </w:style>
  <w:style w:type="character" w:customStyle="1" w:styleId="26">
    <w:name w:val="Основной шрифт абзаца2"/>
    <w:rsid w:val="00F1722A"/>
  </w:style>
  <w:style w:type="character" w:customStyle="1" w:styleId="1a">
    <w:name w:val="Основной шрифт абзаца1"/>
    <w:rsid w:val="00F1722A"/>
  </w:style>
  <w:style w:type="character" w:customStyle="1" w:styleId="41">
    <w:name w:val="Основной шрифт абзаца4"/>
    <w:rsid w:val="00F1722A"/>
  </w:style>
  <w:style w:type="character" w:customStyle="1" w:styleId="afe">
    <w:name w:val="Символ нумерации"/>
    <w:rsid w:val="00F1722A"/>
  </w:style>
  <w:style w:type="character" w:customStyle="1" w:styleId="aff">
    <w:name w:val="Маркеры списка"/>
    <w:rsid w:val="00F1722A"/>
    <w:rPr>
      <w:rFonts w:ascii="OpenSymbol" w:eastAsia="OpenSymbol" w:hAnsi="OpenSymbol"/>
    </w:rPr>
  </w:style>
  <w:style w:type="character" w:customStyle="1" w:styleId="spelle">
    <w:name w:val="spelle"/>
    <w:rsid w:val="00F1722A"/>
    <w:rPr>
      <w:rFonts w:cs="Times New Roman"/>
    </w:rPr>
  </w:style>
  <w:style w:type="paragraph" w:customStyle="1" w:styleId="1b">
    <w:name w:val="Заголовок1"/>
    <w:basedOn w:val="a"/>
    <w:next w:val="a1"/>
    <w:rsid w:val="00F1722A"/>
    <w:pPr>
      <w:keepNext/>
      <w:suppressAutoHyphens/>
      <w:spacing w:before="240" w:after="120" w:line="240" w:lineRule="auto"/>
    </w:pPr>
    <w:rPr>
      <w:rFonts w:ascii="Arial" w:hAnsi="Arial" w:cs="Mangal"/>
      <w:sz w:val="28"/>
      <w:szCs w:val="28"/>
      <w:lang w:val="ru-RU" w:eastAsia="ar-SA"/>
    </w:rPr>
  </w:style>
  <w:style w:type="paragraph" w:styleId="aff0">
    <w:name w:val="List"/>
    <w:basedOn w:val="a1"/>
    <w:semiHidden/>
    <w:rsid w:val="00F1722A"/>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customStyle="1" w:styleId="27">
    <w:name w:val="Название2"/>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8">
    <w:name w:val="Указатель2"/>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customStyle="1" w:styleId="1c">
    <w:name w:val="Название1"/>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d">
    <w:name w:val="Указатель1"/>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styleId="aff1">
    <w:name w:val="Title"/>
    <w:basedOn w:val="1b"/>
    <w:next w:val="aff2"/>
    <w:link w:val="aff3"/>
    <w:qFormat/>
    <w:rsid w:val="00F1722A"/>
  </w:style>
  <w:style w:type="character" w:customStyle="1" w:styleId="aff3">
    <w:name w:val="Название Знак"/>
    <w:basedOn w:val="a2"/>
    <w:link w:val="aff1"/>
    <w:rsid w:val="00F1722A"/>
    <w:rPr>
      <w:rFonts w:ascii="Arial" w:eastAsia="Times New Roman" w:hAnsi="Arial" w:cs="Mangal"/>
      <w:sz w:val="28"/>
      <w:szCs w:val="28"/>
      <w:lang w:val="ru-RU" w:eastAsia="ar-SA"/>
    </w:rPr>
  </w:style>
  <w:style w:type="paragraph" w:styleId="aff2">
    <w:name w:val="Subtitle"/>
    <w:basedOn w:val="1b"/>
    <w:next w:val="a1"/>
    <w:link w:val="aff4"/>
    <w:qFormat/>
    <w:rsid w:val="00F1722A"/>
    <w:pPr>
      <w:jc w:val="center"/>
    </w:pPr>
    <w:rPr>
      <w:i/>
      <w:iCs/>
    </w:rPr>
  </w:style>
  <w:style w:type="character" w:customStyle="1" w:styleId="aff4">
    <w:name w:val="Подзаголовок Знак"/>
    <w:basedOn w:val="a2"/>
    <w:link w:val="aff2"/>
    <w:rsid w:val="00F1722A"/>
    <w:rPr>
      <w:rFonts w:ascii="Arial" w:eastAsia="Times New Roman" w:hAnsi="Arial" w:cs="Mangal"/>
      <w:i/>
      <w:iCs/>
      <w:sz w:val="28"/>
      <w:szCs w:val="28"/>
      <w:lang w:val="ru-RU" w:eastAsia="ar-SA"/>
    </w:rPr>
  </w:style>
  <w:style w:type="character" w:customStyle="1" w:styleId="TitleChar">
    <w:name w:val="Title Char"/>
    <w:locked/>
    <w:rsid w:val="00F1722A"/>
    <w:rPr>
      <w:rFonts w:ascii="Arial" w:eastAsia="Times New Roman" w:hAnsi="Arial" w:cs="Mangal"/>
      <w:sz w:val="28"/>
      <w:szCs w:val="28"/>
      <w:lang w:eastAsia="ar-SA" w:bidi="ar-SA"/>
    </w:rPr>
  </w:style>
  <w:style w:type="character" w:customStyle="1" w:styleId="SubtitleChar">
    <w:name w:val="Subtitle Char"/>
    <w:locked/>
    <w:rsid w:val="00F1722A"/>
    <w:rPr>
      <w:rFonts w:ascii="Arial" w:eastAsia="Times New Roman" w:hAnsi="Arial" w:cs="Mangal"/>
      <w:i/>
      <w:iCs/>
      <w:sz w:val="28"/>
      <w:szCs w:val="28"/>
      <w:lang w:eastAsia="ar-SA" w:bidi="ar-SA"/>
    </w:rPr>
  </w:style>
  <w:style w:type="paragraph" w:customStyle="1" w:styleId="aff5">
    <w:name w:val="Заголовок таблицы"/>
    <w:basedOn w:val="af6"/>
    <w:rsid w:val="00F1722A"/>
    <w:pPr>
      <w:jc w:val="center"/>
    </w:pPr>
    <w:rPr>
      <w:b/>
      <w:bCs/>
      <w:sz w:val="24"/>
      <w:szCs w:val="24"/>
      <w:lang w:eastAsia="ar-SA"/>
    </w:rPr>
  </w:style>
  <w:style w:type="paragraph" w:customStyle="1" w:styleId="aff6">
    <w:name w:val="Содержимое врезки"/>
    <w:basedOn w:val="a1"/>
    <w:rsid w:val="00F1722A"/>
    <w:pPr>
      <w:suppressAutoHyphens/>
    </w:pPr>
    <w:rPr>
      <w:rFonts w:ascii="Times New Roman" w:eastAsia="Times New Roman" w:hAnsi="Times New Roman"/>
      <w:sz w:val="24"/>
      <w:szCs w:val="24"/>
      <w:lang w:eastAsia="ar-SA"/>
    </w:rPr>
  </w:style>
  <w:style w:type="paragraph" w:customStyle="1" w:styleId="1e">
    <w:name w:val="Заголовок оглавления1"/>
    <w:basedOn w:val="1"/>
    <w:next w:val="a"/>
    <w:qFormat/>
    <w:rsid w:val="00F1722A"/>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F1722A"/>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F1722A"/>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F1722A"/>
    <w:pPr>
      <w:keepNext/>
      <w:spacing w:before="120" w:after="40"/>
    </w:pPr>
    <w:rPr>
      <w:bCs/>
      <w:kern w:val="1"/>
      <w:sz w:val="40"/>
      <w:szCs w:val="40"/>
    </w:rPr>
  </w:style>
  <w:style w:type="paragraph" w:customStyle="1" w:styleId="aff7">
    <w:name w:val="Обычный (веб) + Черный"/>
    <w:basedOn w:val="a"/>
    <w:rsid w:val="00F1722A"/>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F1722A"/>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F1722A"/>
    <w:pPr>
      <w:suppressAutoHyphens/>
      <w:spacing w:after="0" w:line="240" w:lineRule="auto"/>
    </w:pPr>
    <w:rPr>
      <w:rFonts w:ascii="Times New Roman" w:hAnsi="Times New Roman"/>
      <w:sz w:val="24"/>
      <w:szCs w:val="20"/>
      <w:lang w:eastAsia="ar-SA"/>
    </w:rPr>
  </w:style>
  <w:style w:type="paragraph" w:customStyle="1" w:styleId="1f">
    <w:name w:val="Название объекта1"/>
    <w:basedOn w:val="a"/>
    <w:next w:val="a"/>
    <w:rsid w:val="00F1722A"/>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F1722A"/>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F1722A"/>
    <w:pPr>
      <w:spacing w:after="0" w:line="240" w:lineRule="auto"/>
    </w:pPr>
    <w:rPr>
      <w:rFonts w:ascii="Verdana" w:hAnsi="Verdana"/>
      <w:sz w:val="20"/>
      <w:szCs w:val="20"/>
      <w:lang w:val="en-US" w:eastAsia="en-US"/>
    </w:rPr>
  </w:style>
  <w:style w:type="character" w:customStyle="1" w:styleId="BodyText3Char">
    <w:name w:val="Body Text 3 Char"/>
    <w:locked/>
    <w:rsid w:val="00F1722A"/>
    <w:rPr>
      <w:rFonts w:ascii="Times New Roman" w:hAnsi="Times New Roman" w:cs="Times New Roman"/>
      <w:sz w:val="16"/>
      <w:szCs w:val="16"/>
      <w:lang w:eastAsia="ar-SA" w:bidi="ar-SA"/>
    </w:rPr>
  </w:style>
  <w:style w:type="paragraph" w:styleId="29">
    <w:name w:val="Body Text 2"/>
    <w:basedOn w:val="a"/>
    <w:link w:val="2a"/>
    <w:semiHidden/>
    <w:rsid w:val="00F1722A"/>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a">
    <w:name w:val="Основной текст 2 Знак"/>
    <w:basedOn w:val="a2"/>
    <w:link w:val="29"/>
    <w:semiHidden/>
    <w:rsid w:val="00F1722A"/>
    <w:rPr>
      <w:rFonts w:ascii="Times New Roman CYR" w:eastAsia="Times New Roman" w:hAnsi="Times New Roman CYR" w:cs="Times New Roman CYR"/>
      <w:sz w:val="24"/>
      <w:szCs w:val="24"/>
      <w:lang w:val="ru-RU" w:eastAsia="ru-RU"/>
    </w:rPr>
  </w:style>
  <w:style w:type="character" w:customStyle="1" w:styleId="BodyText2Char">
    <w:name w:val="Body Text 2 Char"/>
    <w:locked/>
    <w:rsid w:val="00F1722A"/>
    <w:rPr>
      <w:rFonts w:ascii="Times New Roman CYR" w:eastAsia="Times New Roman" w:hAnsi="Times New Roman CYR" w:cs="Times New Roman CYR"/>
      <w:sz w:val="24"/>
      <w:szCs w:val="24"/>
      <w:lang w:eastAsia="ru-RU"/>
    </w:rPr>
  </w:style>
  <w:style w:type="paragraph" w:customStyle="1" w:styleId="aff8">
    <w:name w:val="Знак"/>
    <w:basedOn w:val="a"/>
    <w:rsid w:val="00F1722A"/>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F1722A"/>
    <w:rPr>
      <w:rFonts w:ascii="Courier New" w:eastAsia="Times New Roman" w:hAnsi="Courier New" w:cs="Courier New"/>
      <w:color w:val="000000"/>
      <w:sz w:val="18"/>
      <w:szCs w:val="18"/>
      <w:lang w:val="uk-UA" w:eastAsia="uk-UA"/>
    </w:rPr>
  </w:style>
  <w:style w:type="character" w:customStyle="1" w:styleId="aff9">
    <w:name w:val="Основной текст_"/>
    <w:locked/>
    <w:rsid w:val="00F1722A"/>
    <w:rPr>
      <w:sz w:val="23"/>
      <w:shd w:val="clear" w:color="auto" w:fill="FFFFFF"/>
    </w:rPr>
  </w:style>
  <w:style w:type="paragraph" w:customStyle="1" w:styleId="100">
    <w:name w:val="Основной текст10"/>
    <w:basedOn w:val="a"/>
    <w:rsid w:val="00F1722A"/>
    <w:pPr>
      <w:widowControl w:val="0"/>
      <w:shd w:val="clear" w:color="auto" w:fill="FFFFFF"/>
      <w:spacing w:before="540" w:after="0" w:line="235" w:lineRule="exact"/>
      <w:ind w:hanging="300"/>
      <w:jc w:val="right"/>
    </w:pPr>
    <w:rPr>
      <w:sz w:val="23"/>
      <w:szCs w:val="20"/>
      <w:lang w:val="ru-RU" w:eastAsia="ru-RU"/>
    </w:rPr>
  </w:style>
  <w:style w:type="character" w:customStyle="1" w:styleId="affa">
    <w:name w:val="Основной текст + Курсив"/>
    <w:rsid w:val="00F1722A"/>
    <w:rPr>
      <w:rFonts w:ascii="Times New Roman" w:hAnsi="Times New Roman"/>
      <w:i/>
      <w:color w:val="000000"/>
      <w:spacing w:val="0"/>
      <w:w w:val="100"/>
      <w:position w:val="0"/>
      <w:sz w:val="23"/>
      <w:shd w:val="clear" w:color="auto" w:fill="FFFFFF"/>
      <w:lang w:val="uk-UA"/>
    </w:rPr>
  </w:style>
  <w:style w:type="character" w:customStyle="1" w:styleId="121">
    <w:name w:val="Основной текст (12)_"/>
    <w:locked/>
    <w:rsid w:val="00F1722A"/>
    <w:rPr>
      <w:rFonts w:ascii="Arial" w:hAnsi="Arial"/>
      <w:i/>
      <w:sz w:val="23"/>
      <w:shd w:val="clear" w:color="auto" w:fill="FFFFFF"/>
    </w:rPr>
  </w:style>
  <w:style w:type="paragraph" w:customStyle="1" w:styleId="122">
    <w:name w:val="Основной текст (12)"/>
    <w:basedOn w:val="a"/>
    <w:rsid w:val="00F1722A"/>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F1722A"/>
    <w:rPr>
      <w:rFonts w:ascii="Arial" w:hAnsi="Arial"/>
      <w:i/>
      <w:color w:val="000000"/>
      <w:spacing w:val="0"/>
      <w:w w:val="100"/>
      <w:position w:val="0"/>
      <w:sz w:val="23"/>
      <w:shd w:val="clear" w:color="auto" w:fill="FFFFFF"/>
      <w:lang w:val="uk-UA"/>
    </w:rPr>
  </w:style>
  <w:style w:type="character" w:styleId="affb">
    <w:name w:val="line number"/>
    <w:basedOn w:val="a2"/>
    <w:semiHidden/>
    <w:rsid w:val="00F1722A"/>
  </w:style>
  <w:style w:type="paragraph" w:customStyle="1" w:styleId="113">
    <w:name w:val="Знак1 Знак Знак Знак Знак Знак Знак Знак Знак1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character" w:styleId="affc">
    <w:name w:val="Strong"/>
    <w:qFormat/>
    <w:rsid w:val="00F1722A"/>
    <w:rPr>
      <w:b/>
    </w:rPr>
  </w:style>
  <w:style w:type="paragraph" w:customStyle="1" w:styleId="affd">
    <w:name w:val="Знак Знак Знак"/>
    <w:basedOn w:val="a"/>
    <w:rsid w:val="00F1722A"/>
    <w:pPr>
      <w:spacing w:after="0" w:line="240" w:lineRule="auto"/>
    </w:pPr>
    <w:rPr>
      <w:rFonts w:ascii="Verdana" w:hAnsi="Verdana" w:cs="Verdana"/>
      <w:sz w:val="20"/>
      <w:szCs w:val="20"/>
      <w:lang w:val="en-US" w:eastAsia="en-US"/>
    </w:rPr>
  </w:style>
  <w:style w:type="paragraph" w:customStyle="1" w:styleId="1f0">
    <w:name w:val="Текст выноски1"/>
    <w:basedOn w:val="a"/>
    <w:rsid w:val="00F1722A"/>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F1722A"/>
    <w:rPr>
      <w:rFonts w:ascii="Tahoma" w:hAnsi="Tahoma" w:cs="Tahoma"/>
      <w:sz w:val="16"/>
      <w:szCs w:val="16"/>
      <w:lang w:eastAsia="ar-SA" w:bidi="ar-SA"/>
    </w:rPr>
  </w:style>
  <w:style w:type="paragraph" w:customStyle="1" w:styleId="affe">
    <w:name w:val="Название статьи"/>
    <w:basedOn w:val="a1"/>
    <w:autoRedefine/>
    <w:rsid w:val="00F1722A"/>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F1722A"/>
    <w:pPr>
      <w:spacing w:after="160" w:line="240" w:lineRule="exact"/>
    </w:pPr>
    <w:rPr>
      <w:rFonts w:ascii="Tahoma" w:hAnsi="Tahoma" w:cs="Tahoma"/>
      <w:sz w:val="20"/>
      <w:szCs w:val="20"/>
      <w:lang w:val="en-US" w:eastAsia="en-US"/>
    </w:rPr>
  </w:style>
  <w:style w:type="character" w:styleId="afff">
    <w:name w:val="FollowedHyperlink"/>
    <w:uiPriority w:val="99"/>
    <w:semiHidden/>
    <w:unhideWhenUsed/>
    <w:rsid w:val="00F1722A"/>
    <w:rPr>
      <w:color w:val="800080"/>
      <w:u w:val="single"/>
    </w:rPr>
  </w:style>
  <w:style w:type="paragraph" w:customStyle="1" w:styleId="xl65">
    <w:name w:val="xl6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F172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F1722A"/>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F1722A"/>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F1722A"/>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F1722A"/>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F17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F1722A"/>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F1722A"/>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F1722A"/>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F1722A"/>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F1722A"/>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F1722A"/>
    <w:rPr>
      <w:rFonts w:ascii="Book Antiqua" w:hAnsi="Book Antiqua"/>
      <w:b/>
      <w:sz w:val="14"/>
    </w:rPr>
  </w:style>
  <w:style w:type="character" w:customStyle="1" w:styleId="10pt">
    <w:name w:val="Основной текст + 10 pt"/>
    <w:aliases w:val="Не полужирный"/>
    <w:rsid w:val="00F1722A"/>
    <w:rPr>
      <w:rFonts w:ascii="Times New Roman" w:hAnsi="Times New Roman"/>
      <w:b/>
      <w:color w:val="000000"/>
      <w:spacing w:val="0"/>
      <w:w w:val="100"/>
      <w:position w:val="0"/>
      <w:sz w:val="20"/>
      <w:u w:val="none"/>
      <w:lang w:val="uk-UA"/>
    </w:rPr>
  </w:style>
  <w:style w:type="paragraph" w:customStyle="1" w:styleId="DefaultText">
    <w:name w:val="Default Text"/>
    <w:rsid w:val="00F1722A"/>
    <w:pPr>
      <w:suppressAutoHyphens/>
      <w:autoSpaceDN w:val="0"/>
      <w:textAlignment w:val="baseline"/>
    </w:pPr>
    <w:rPr>
      <w:rFonts w:ascii="Calibri" w:eastAsia="Times New Roman" w:hAnsi="Calibri" w:cs="F"/>
      <w:kern w:val="3"/>
    </w:rPr>
  </w:style>
  <w:style w:type="paragraph" w:customStyle="1" w:styleId="CharChar1">
    <w:name w:val="Char Знак Знак Char Знак Знак Знак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F1722A"/>
    <w:pPr>
      <w:spacing w:after="0" w:line="240" w:lineRule="auto"/>
    </w:pPr>
    <w:rPr>
      <w:i/>
      <w:iCs/>
      <w:color w:val="000000"/>
      <w:sz w:val="24"/>
      <w:szCs w:val="24"/>
      <w:lang w:eastAsia="en-US"/>
    </w:rPr>
  </w:style>
  <w:style w:type="character" w:customStyle="1" w:styleId="QuoteChar">
    <w:name w:val="Quote Char"/>
    <w:locked/>
    <w:rsid w:val="00F1722A"/>
    <w:rPr>
      <w:rFonts w:ascii="Calibri" w:hAnsi="Calibri" w:cs="Times New Roman"/>
      <w:i/>
      <w:iCs/>
      <w:color w:val="000000"/>
      <w:sz w:val="24"/>
      <w:szCs w:val="24"/>
      <w:lang w:val="uk-UA"/>
    </w:rPr>
  </w:style>
  <w:style w:type="paragraph" w:styleId="36">
    <w:name w:val="Body Text Indent 3"/>
    <w:basedOn w:val="a"/>
    <w:link w:val="37"/>
    <w:semiHidden/>
    <w:rsid w:val="00F1722A"/>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F1722A"/>
    <w:rPr>
      <w:rFonts w:ascii="Times New Roman" w:eastAsia="Times New Roman" w:hAnsi="Times New Roman" w:cs="Times New Roman"/>
      <w:sz w:val="16"/>
      <w:szCs w:val="16"/>
      <w:lang w:val="ru-RU" w:eastAsia="ar-SA"/>
    </w:rPr>
  </w:style>
  <w:style w:type="character" w:customStyle="1" w:styleId="BodyTextIndent3Char">
    <w:name w:val="Body Text Indent 3 Char"/>
    <w:locked/>
    <w:rsid w:val="00F1722A"/>
    <w:rPr>
      <w:rFonts w:ascii="Times New Roman" w:hAnsi="Times New Roman" w:cs="Times New Roman"/>
      <w:sz w:val="16"/>
      <w:szCs w:val="16"/>
      <w:lang w:eastAsia="ar-SA" w:bidi="ar-SA"/>
    </w:rPr>
  </w:style>
  <w:style w:type="character" w:customStyle="1" w:styleId="afff0">
    <w:name w:val="Основний текст_"/>
    <w:locked/>
    <w:rsid w:val="00F1722A"/>
    <w:rPr>
      <w:sz w:val="24"/>
      <w:shd w:val="clear" w:color="auto" w:fill="FFFFFF"/>
    </w:rPr>
  </w:style>
  <w:style w:type="character" w:customStyle="1" w:styleId="2b">
    <w:name w:val="Заголовок №2_"/>
    <w:locked/>
    <w:rsid w:val="00F1722A"/>
    <w:rPr>
      <w:sz w:val="24"/>
      <w:shd w:val="clear" w:color="auto" w:fill="FFFFFF"/>
    </w:rPr>
  </w:style>
  <w:style w:type="paragraph" w:customStyle="1" w:styleId="afff1">
    <w:name w:val="Основний текст"/>
    <w:basedOn w:val="a"/>
    <w:rsid w:val="00F1722A"/>
    <w:pPr>
      <w:shd w:val="clear" w:color="auto" w:fill="FFFFFF"/>
      <w:spacing w:before="360" w:after="0" w:line="302" w:lineRule="exact"/>
      <w:jc w:val="both"/>
    </w:pPr>
    <w:rPr>
      <w:sz w:val="24"/>
      <w:szCs w:val="20"/>
      <w:lang w:val="ru-RU" w:eastAsia="ru-RU"/>
    </w:rPr>
  </w:style>
  <w:style w:type="paragraph" w:customStyle="1" w:styleId="2c">
    <w:name w:val="Заголовок №2"/>
    <w:basedOn w:val="a"/>
    <w:rsid w:val="00F1722A"/>
    <w:pPr>
      <w:shd w:val="clear" w:color="auto" w:fill="FFFFFF"/>
      <w:spacing w:after="0" w:line="302" w:lineRule="exact"/>
      <w:ind w:firstLine="680"/>
      <w:jc w:val="both"/>
      <w:outlineLvl w:val="1"/>
    </w:pPr>
    <w:rPr>
      <w:sz w:val="24"/>
      <w:szCs w:val="20"/>
      <w:lang w:val="ru-RU" w:eastAsia="ru-RU"/>
    </w:rPr>
  </w:style>
  <w:style w:type="paragraph" w:customStyle="1" w:styleId="2d">
    <w:name w:val="Обычный2"/>
    <w:autoRedefine/>
    <w:rsid w:val="00F1722A"/>
    <w:pPr>
      <w:spacing w:after="0" w:line="240" w:lineRule="auto"/>
      <w:ind w:left="720" w:right="-2"/>
      <w:jc w:val="both"/>
    </w:pPr>
    <w:rPr>
      <w:rFonts w:ascii="Times New Roman" w:eastAsia="Times New Roman" w:hAnsi="Times New Roman" w:cs="Times New Roman"/>
      <w:sz w:val="24"/>
      <w:szCs w:val="20"/>
      <w:lang w:val="ru-RU"/>
    </w:rPr>
  </w:style>
  <w:style w:type="paragraph" w:customStyle="1" w:styleId="1f1">
    <w:name w:val="Стиль1"/>
    <w:basedOn w:val="4"/>
    <w:rsid w:val="00F1722A"/>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e">
    <w:name w:val="Стиль2"/>
    <w:basedOn w:val="4"/>
    <w:rsid w:val="00F1722A"/>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2">
    <w:name w:val="Стиль Заголовок 1 + По ширине"/>
    <w:basedOn w:val="1"/>
    <w:rsid w:val="00F1722A"/>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0">
    <w:name w:val="Стиль Заголовок 1 + 12 пт"/>
    <w:basedOn w:val="1"/>
    <w:autoRedefine/>
    <w:rsid w:val="00F1722A"/>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F1722A"/>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F1722A"/>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2">
    <w:name w:val="нумерация"/>
    <w:basedOn w:val="a"/>
    <w:rsid w:val="00F1722A"/>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2"/>
    <w:rsid w:val="00F1722A"/>
    <w:pPr>
      <w:ind w:left="0" w:firstLine="0"/>
    </w:pPr>
  </w:style>
  <w:style w:type="paragraph" w:customStyle="1" w:styleId="2126">
    <w:name w:val="Стиль Заголовок 2 + По ширине Первая строка:  12 см Перед:  6 пт..."/>
    <w:basedOn w:val="2"/>
    <w:autoRedefine/>
    <w:rsid w:val="00F1722A"/>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f">
    <w:name w:val="Список маркированный 2"/>
    <w:basedOn w:val="a"/>
    <w:rsid w:val="00F1722A"/>
    <w:pPr>
      <w:tabs>
        <w:tab w:val="num" w:pos="1134"/>
      </w:tabs>
      <w:spacing w:after="0" w:line="360" w:lineRule="auto"/>
      <w:ind w:left="1134"/>
      <w:jc w:val="both"/>
    </w:pPr>
    <w:rPr>
      <w:rFonts w:ascii="Courier New" w:hAnsi="Courier New"/>
      <w:sz w:val="24"/>
      <w:szCs w:val="24"/>
      <w:lang w:val="ru-RU" w:eastAsia="ru-RU"/>
    </w:rPr>
  </w:style>
  <w:style w:type="paragraph" w:customStyle="1" w:styleId="afff3">
    <w:name w:val="АБЗАЦ Знак Знак Знак Знак Знак Знак Знак Знак Знак Знак Знак Знак"/>
    <w:basedOn w:val="a"/>
    <w:rsid w:val="00F1722A"/>
    <w:pPr>
      <w:spacing w:after="0" w:line="360" w:lineRule="auto"/>
      <w:ind w:firstLine="1276"/>
      <w:jc w:val="both"/>
    </w:pPr>
    <w:rPr>
      <w:rFonts w:ascii="Courier New" w:hAnsi="Courier New"/>
      <w:sz w:val="20"/>
      <w:szCs w:val="20"/>
      <w:lang w:val="ru-RU" w:eastAsia="ru-RU"/>
    </w:rPr>
  </w:style>
  <w:style w:type="paragraph" w:customStyle="1" w:styleId="1f3">
    <w:name w:val="Список маркированный 1"/>
    <w:basedOn w:val="a"/>
    <w:rsid w:val="00F1722A"/>
    <w:pPr>
      <w:tabs>
        <w:tab w:val="num" w:pos="1134"/>
      </w:tabs>
      <w:spacing w:after="0" w:line="360" w:lineRule="auto"/>
      <w:ind w:left="567"/>
      <w:jc w:val="both"/>
    </w:pPr>
    <w:rPr>
      <w:rFonts w:ascii="Courier New" w:hAnsi="Courier New"/>
      <w:sz w:val="24"/>
      <w:szCs w:val="20"/>
      <w:lang w:val="ru-RU" w:eastAsia="ru-RU"/>
    </w:rPr>
  </w:style>
  <w:style w:type="character" w:customStyle="1" w:styleId="afff4">
    <w:name w:val="АБЗАЦ Знак Знак Знак Знак Знак Знак Знак Знак Знак Знак Знак Знак Знак"/>
    <w:locked/>
    <w:rsid w:val="00F1722A"/>
    <w:rPr>
      <w:rFonts w:ascii="Courier New" w:hAnsi="Courier New"/>
      <w:sz w:val="20"/>
      <w:lang w:eastAsia="ru-RU"/>
    </w:rPr>
  </w:style>
  <w:style w:type="paragraph" w:styleId="afff5">
    <w:name w:val="Document Map"/>
    <w:basedOn w:val="a"/>
    <w:link w:val="afff6"/>
    <w:semiHidden/>
    <w:rsid w:val="00F1722A"/>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6">
    <w:name w:val="Схема документа Знак"/>
    <w:basedOn w:val="a2"/>
    <w:link w:val="afff5"/>
    <w:semiHidden/>
    <w:rsid w:val="00F1722A"/>
    <w:rPr>
      <w:rFonts w:ascii="Signet Roundhand ATT" w:eastAsia="Times New Roman" w:hAnsi="Signet Roundhand ATT" w:cs="Times New Roman"/>
      <w:color w:val="000000"/>
      <w:shd w:val="clear" w:color="auto" w:fill="000080"/>
      <w:lang w:val="ru-RU"/>
    </w:rPr>
  </w:style>
  <w:style w:type="character" w:customStyle="1" w:styleId="DocumentMapChar">
    <w:name w:val="Document Map Char"/>
    <w:locked/>
    <w:rsid w:val="00F1722A"/>
    <w:rPr>
      <w:rFonts w:ascii="Signet Roundhand ATT" w:hAnsi="Signet Roundhand ATT" w:cs="Times New Roman"/>
      <w:color w:val="000000"/>
      <w:shd w:val="clear" w:color="auto" w:fill="000080"/>
    </w:rPr>
  </w:style>
  <w:style w:type="paragraph" w:customStyle="1" w:styleId="1f4">
    <w:name w:val="Знак Знак Знак1"/>
    <w:basedOn w:val="a"/>
    <w:rsid w:val="00F1722A"/>
    <w:pPr>
      <w:spacing w:after="0" w:line="240" w:lineRule="auto"/>
    </w:pPr>
    <w:rPr>
      <w:rFonts w:ascii="Verdana" w:hAnsi="Verdana" w:cs="Verdana"/>
      <w:sz w:val="20"/>
      <w:szCs w:val="20"/>
      <w:lang w:val="en-US" w:eastAsia="en-US"/>
    </w:rPr>
  </w:style>
  <w:style w:type="character" w:customStyle="1" w:styleId="t1">
    <w:name w:val="t1"/>
    <w:rsid w:val="00F1722A"/>
    <w:rPr>
      <w:color w:val="990000"/>
    </w:rPr>
  </w:style>
  <w:style w:type="paragraph" w:customStyle="1" w:styleId="rvps14">
    <w:name w:val="rvps14"/>
    <w:basedOn w:val="a"/>
    <w:rsid w:val="00F1722A"/>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F1722A"/>
  </w:style>
  <w:style w:type="character" w:customStyle="1" w:styleId="hps">
    <w:name w:val="hps"/>
    <w:rsid w:val="00F1722A"/>
  </w:style>
  <w:style w:type="character" w:customStyle="1" w:styleId="FontStyle54">
    <w:name w:val="Font Style54"/>
    <w:uiPriority w:val="99"/>
    <w:rsid w:val="00F1722A"/>
    <w:rPr>
      <w:rFonts w:ascii="Georgia" w:hAnsi="Georgia"/>
      <w:b/>
      <w:sz w:val="32"/>
    </w:rPr>
  </w:style>
  <w:style w:type="character" w:customStyle="1" w:styleId="FontStyle64">
    <w:name w:val="Font Style64"/>
    <w:uiPriority w:val="99"/>
    <w:rsid w:val="00F1722A"/>
    <w:rPr>
      <w:rFonts w:ascii="Times New Roman" w:hAnsi="Times New Roman"/>
      <w:sz w:val="26"/>
    </w:rPr>
  </w:style>
  <w:style w:type="character" w:customStyle="1" w:styleId="CharAttribute6">
    <w:name w:val="CharAttribute6"/>
    <w:rsid w:val="00F1722A"/>
    <w:rPr>
      <w:rFonts w:ascii="Times New Roman" w:hAnsi="Times New Roman"/>
      <w:sz w:val="24"/>
    </w:rPr>
  </w:style>
  <w:style w:type="paragraph" w:customStyle="1" w:styleId="ParaAttribute31">
    <w:name w:val="ParaAttribute31"/>
    <w:rsid w:val="00F1722A"/>
    <w:pPr>
      <w:widowControl w:val="0"/>
      <w:wordWrap w:val="0"/>
      <w:spacing w:after="0" w:line="240" w:lineRule="auto"/>
      <w:ind w:firstLine="709"/>
      <w:jc w:val="both"/>
    </w:pPr>
    <w:rPr>
      <w:rFonts w:ascii="Times New Roman" w:eastAsia="Batang" w:hAnsi="Times New Roman" w:cs="Times New Roman"/>
      <w:sz w:val="20"/>
      <w:szCs w:val="20"/>
      <w:lang w:eastAsia="uk-UA"/>
    </w:rPr>
  </w:style>
  <w:style w:type="character" w:customStyle="1" w:styleId="atn">
    <w:name w:val="atn"/>
    <w:rsid w:val="00F1722A"/>
  </w:style>
  <w:style w:type="paragraph" w:customStyle="1" w:styleId="xfmc1">
    <w:name w:val="xfmc1"/>
    <w:basedOn w:val="a"/>
    <w:rsid w:val="00F1722A"/>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F1722A"/>
  </w:style>
  <w:style w:type="character" w:customStyle="1" w:styleId="rvts0">
    <w:name w:val="rvts0"/>
    <w:rsid w:val="00F1722A"/>
  </w:style>
  <w:style w:type="paragraph" w:styleId="2f0">
    <w:name w:val="List Bullet 2"/>
    <w:basedOn w:val="a"/>
    <w:autoRedefine/>
    <w:semiHidden/>
    <w:rsid w:val="00F1722A"/>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F1722A"/>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F1722A"/>
    <w:rPr>
      <w:rFonts w:ascii="Calibri" w:eastAsia="Times New Roman" w:hAnsi="Calibri"/>
    </w:rPr>
  </w:style>
  <w:style w:type="paragraph" w:customStyle="1" w:styleId="221">
    <w:name w:val="Основной текст 221"/>
    <w:basedOn w:val="a"/>
    <w:rsid w:val="00F1722A"/>
    <w:pPr>
      <w:suppressAutoHyphens/>
      <w:spacing w:after="0" w:line="240" w:lineRule="auto"/>
    </w:pPr>
    <w:rPr>
      <w:rFonts w:ascii="Times New Roman" w:hAnsi="Times New Roman"/>
      <w:sz w:val="24"/>
      <w:szCs w:val="20"/>
      <w:lang w:eastAsia="ar-SA"/>
    </w:rPr>
  </w:style>
  <w:style w:type="character" w:customStyle="1" w:styleId="1f5">
    <w:name w:val="Нижний колонтитул Знак1"/>
    <w:rsid w:val="00F1722A"/>
    <w:rPr>
      <w:rFonts w:ascii="Times New Roman" w:hAnsi="Times New Roman"/>
      <w:sz w:val="24"/>
      <w:lang w:eastAsia="ar-SA" w:bidi="ar-SA"/>
    </w:rPr>
  </w:style>
  <w:style w:type="paragraph" w:customStyle="1" w:styleId="afff7">
    <w:name w:val="ТехЗавдання"/>
    <w:basedOn w:val="a"/>
    <w:qFormat/>
    <w:rsid w:val="00F1722A"/>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8">
    <w:name w:val="ТехЗавдЗв"/>
    <w:basedOn w:val="afff7"/>
    <w:qFormat/>
    <w:rsid w:val="00F1722A"/>
    <w:pPr>
      <w:numPr>
        <w:ilvl w:val="1"/>
      </w:numPr>
      <w:tabs>
        <w:tab w:val="num" w:pos="567"/>
        <w:tab w:val="num" w:pos="1440"/>
      </w:tabs>
      <w:ind w:left="1440" w:hanging="360"/>
    </w:pPr>
    <w:rPr>
      <w:b w:val="0"/>
    </w:rPr>
  </w:style>
  <w:style w:type="character" w:customStyle="1" w:styleId="afff9">
    <w:name w:val="ТехЗавдання Знак"/>
    <w:locked/>
    <w:rsid w:val="00F1722A"/>
    <w:rPr>
      <w:rFonts w:ascii="Times New Roman" w:hAnsi="Times New Roman"/>
      <w:b/>
      <w:bCs/>
      <w:sz w:val="28"/>
      <w:szCs w:val="28"/>
      <w:shd w:val="clear" w:color="auto" w:fill="FFFFFF"/>
      <w:lang w:val="uk-UA" w:eastAsia="ar-SA"/>
    </w:rPr>
  </w:style>
  <w:style w:type="paragraph" w:customStyle="1" w:styleId="afffa">
    <w:name w:val="ТезЗавдЗв"/>
    <w:basedOn w:val="afff8"/>
    <w:qFormat/>
    <w:rsid w:val="00F1722A"/>
    <w:pPr>
      <w:numPr>
        <w:ilvl w:val="3"/>
      </w:numPr>
      <w:tabs>
        <w:tab w:val="num" w:pos="567"/>
        <w:tab w:val="num" w:pos="1134"/>
        <w:tab w:val="num" w:pos="2880"/>
      </w:tabs>
      <w:ind w:left="1134" w:hanging="360"/>
    </w:pPr>
  </w:style>
  <w:style w:type="character" w:customStyle="1" w:styleId="afffb">
    <w:name w:val="ТехЗавдЗв Знак"/>
    <w:locked/>
    <w:rsid w:val="00F1722A"/>
    <w:rPr>
      <w:rFonts w:ascii="Times New Roman" w:hAnsi="Times New Roman"/>
      <w:bCs/>
      <w:sz w:val="28"/>
      <w:szCs w:val="28"/>
      <w:shd w:val="clear" w:color="auto" w:fill="FFFFFF"/>
      <w:lang w:val="uk-UA" w:eastAsia="ar-SA"/>
    </w:rPr>
  </w:style>
  <w:style w:type="character" w:customStyle="1" w:styleId="afffc">
    <w:name w:val="ТезЗавдЗв Знак"/>
    <w:locked/>
    <w:rsid w:val="00F1722A"/>
    <w:rPr>
      <w:rFonts w:ascii="Times New Roman" w:hAnsi="Times New Roman"/>
      <w:bCs/>
      <w:sz w:val="28"/>
      <w:szCs w:val="28"/>
      <w:shd w:val="clear" w:color="auto" w:fill="FFFFFF"/>
      <w:lang w:val="uk-UA" w:eastAsia="ar-SA"/>
    </w:rPr>
  </w:style>
  <w:style w:type="character" w:customStyle="1" w:styleId="1f6">
    <w:name w:val="Слабое выделение1"/>
    <w:qFormat/>
    <w:rsid w:val="00F1722A"/>
    <w:rPr>
      <w:rFonts w:cs="Times New Roman"/>
      <w:i/>
      <w:iCs/>
      <w:color w:val="808080"/>
    </w:rPr>
  </w:style>
  <w:style w:type="character" w:customStyle="1" w:styleId="1f7">
    <w:name w:val="Сильное выделение1"/>
    <w:qFormat/>
    <w:rsid w:val="00F1722A"/>
    <w:rPr>
      <w:rFonts w:cs="Times New Roman"/>
      <w:b/>
      <w:bCs/>
      <w:i/>
      <w:iCs/>
      <w:color w:val="4F81BD"/>
    </w:rPr>
  </w:style>
  <w:style w:type="paragraph" w:styleId="afffd">
    <w:name w:val="caption"/>
    <w:basedOn w:val="a"/>
    <w:next w:val="a"/>
    <w:qFormat/>
    <w:rsid w:val="00F1722A"/>
    <w:pPr>
      <w:spacing w:line="240" w:lineRule="auto"/>
    </w:pPr>
    <w:rPr>
      <w:b/>
      <w:bCs/>
      <w:color w:val="4F81BD"/>
      <w:sz w:val="18"/>
      <w:szCs w:val="18"/>
      <w:lang w:val="ru-RU" w:eastAsia="en-US"/>
    </w:rPr>
  </w:style>
  <w:style w:type="character" w:styleId="afffe">
    <w:name w:val="Emphasis"/>
    <w:qFormat/>
    <w:rsid w:val="00F1722A"/>
    <w:rPr>
      <w:rFonts w:cs="Times New Roman"/>
      <w:i/>
      <w:iCs/>
    </w:rPr>
  </w:style>
  <w:style w:type="paragraph" w:customStyle="1" w:styleId="1f8">
    <w:name w:val="Выделенная цитата1"/>
    <w:basedOn w:val="a"/>
    <w:next w:val="a"/>
    <w:qFormat/>
    <w:rsid w:val="00F1722A"/>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F1722A"/>
    <w:rPr>
      <w:rFonts w:eastAsia="Times New Roman" w:cs="Times New Roman"/>
      <w:b/>
      <w:bCs/>
      <w:i/>
      <w:iCs/>
      <w:color w:val="4F81BD"/>
    </w:rPr>
  </w:style>
  <w:style w:type="character" w:customStyle="1" w:styleId="1f9">
    <w:name w:val="Слабая ссылка1"/>
    <w:qFormat/>
    <w:rsid w:val="00F1722A"/>
    <w:rPr>
      <w:rFonts w:cs="Times New Roman"/>
      <w:smallCaps/>
      <w:color w:val="C0504D"/>
      <w:u w:val="single"/>
    </w:rPr>
  </w:style>
  <w:style w:type="character" w:customStyle="1" w:styleId="1fa">
    <w:name w:val="Сильная ссылка1"/>
    <w:qFormat/>
    <w:rsid w:val="00F1722A"/>
    <w:rPr>
      <w:rFonts w:cs="Times New Roman"/>
      <w:b/>
      <w:bCs/>
      <w:smallCaps/>
      <w:color w:val="C0504D"/>
      <w:spacing w:val="5"/>
      <w:u w:val="single"/>
    </w:rPr>
  </w:style>
  <w:style w:type="character" w:customStyle="1" w:styleId="1fb">
    <w:name w:val="Название книги1"/>
    <w:qFormat/>
    <w:rsid w:val="00F1722A"/>
    <w:rPr>
      <w:rFonts w:cs="Times New Roman"/>
      <w:b/>
      <w:bCs/>
      <w:smallCaps/>
      <w:spacing w:val="5"/>
    </w:rPr>
  </w:style>
  <w:style w:type="paragraph" w:customStyle="1" w:styleId="font5">
    <w:name w:val="font5"/>
    <w:basedOn w:val="a"/>
    <w:rsid w:val="00F1722A"/>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F1722A"/>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paragraph" w:customStyle="1" w:styleId="FR2">
    <w:name w:val="FR2"/>
    <w:rsid w:val="00F1722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f1">
    <w:name w:val="Body Text Indent 2"/>
    <w:basedOn w:val="a"/>
    <w:link w:val="2f2"/>
    <w:semiHidden/>
    <w:rsid w:val="00F1722A"/>
    <w:pPr>
      <w:suppressAutoHyphens/>
      <w:spacing w:after="120" w:line="480" w:lineRule="auto"/>
      <w:ind w:left="283"/>
    </w:pPr>
    <w:rPr>
      <w:rFonts w:ascii="Times New Roman" w:hAnsi="Times New Roman"/>
      <w:sz w:val="20"/>
      <w:szCs w:val="20"/>
      <w:lang w:eastAsia="ru-RU"/>
    </w:rPr>
  </w:style>
  <w:style w:type="character" w:customStyle="1" w:styleId="2f2">
    <w:name w:val="Основной текст с отступом 2 Знак"/>
    <w:basedOn w:val="a2"/>
    <w:link w:val="2f1"/>
    <w:semiHidden/>
    <w:rsid w:val="00F1722A"/>
    <w:rPr>
      <w:rFonts w:ascii="Times New Roman" w:eastAsia="Times New Roman" w:hAnsi="Times New Roman" w:cs="Times New Roman"/>
      <w:sz w:val="20"/>
      <w:szCs w:val="20"/>
      <w:lang w:eastAsia="ru-RU"/>
    </w:rPr>
  </w:style>
  <w:style w:type="character" w:customStyle="1" w:styleId="BodyTextIndent2Char">
    <w:name w:val="Body Text Indent 2 Char"/>
    <w:locked/>
    <w:rsid w:val="00F1722A"/>
    <w:rPr>
      <w:rFonts w:ascii="Times New Roman" w:hAnsi="Times New Roman" w:cs="Times New Roman"/>
      <w:sz w:val="20"/>
      <w:szCs w:val="20"/>
      <w:lang w:val="uk-UA" w:eastAsia="ru-RU"/>
    </w:rPr>
  </w:style>
  <w:style w:type="character" w:customStyle="1" w:styleId="ng-binding">
    <w:name w:val="ng-binding"/>
    <w:rsid w:val="00F1722A"/>
  </w:style>
  <w:style w:type="table" w:customStyle="1" w:styleId="1210">
    <w:name w:val="Сетка таблицы121"/>
    <w:basedOn w:val="a3"/>
    <w:next w:val="af1"/>
    <w:uiPriority w:val="59"/>
    <w:rsid w:val="00F1722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Plain Text"/>
    <w:basedOn w:val="a"/>
    <w:link w:val="affff0"/>
    <w:unhideWhenUsed/>
    <w:rsid w:val="00F1722A"/>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F1722A"/>
    <w:rPr>
      <w:rFonts w:ascii="Consolas" w:eastAsia="Calibri" w:hAnsi="Consolas" w:cs="Times New Roman"/>
      <w:sz w:val="21"/>
      <w:szCs w:val="21"/>
      <w:lang w:val="ru-RU"/>
    </w:rPr>
  </w:style>
  <w:style w:type="table" w:customStyle="1" w:styleId="1111">
    <w:name w:val="Сетка таблицы1111"/>
    <w:basedOn w:val="a3"/>
    <w:next w:val="af1"/>
    <w:uiPriority w:val="99"/>
    <w:rsid w:val="00F1722A"/>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F1722A"/>
  </w:style>
  <w:style w:type="paragraph" w:customStyle="1" w:styleId="1fc">
    <w:name w:val="Нумерованный список1"/>
    <w:basedOn w:val="a"/>
    <w:rsid w:val="00F1722A"/>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F1722A"/>
  </w:style>
  <w:style w:type="paragraph" w:customStyle="1" w:styleId="Style12">
    <w:name w:val="Style12"/>
    <w:basedOn w:val="a"/>
    <w:uiPriority w:val="99"/>
    <w:rsid w:val="00F1722A"/>
    <w:pPr>
      <w:widowControl w:val="0"/>
      <w:autoSpaceDE w:val="0"/>
      <w:autoSpaceDN w:val="0"/>
      <w:adjustRightInd w:val="0"/>
      <w:spacing w:after="0" w:line="271" w:lineRule="exact"/>
      <w:jc w:val="center"/>
    </w:pPr>
    <w:rPr>
      <w:rFonts w:ascii="Times New Roman" w:hAnsi="Times New Roman"/>
      <w:sz w:val="24"/>
      <w:szCs w:val="24"/>
      <w:lang w:eastAsia="ru-RU"/>
    </w:rPr>
  </w:style>
  <w:style w:type="character" w:customStyle="1" w:styleId="FontStyle55">
    <w:name w:val="Font Style55"/>
    <w:uiPriority w:val="99"/>
    <w:rsid w:val="00F1722A"/>
    <w:rPr>
      <w:rFonts w:ascii="Times New Roman" w:hAnsi="Times New Roman" w:cs="Times New Roman"/>
      <w:color w:val="000000"/>
      <w:sz w:val="20"/>
      <w:szCs w:val="20"/>
    </w:rPr>
  </w:style>
  <w:style w:type="numbering" w:customStyle="1" w:styleId="1110">
    <w:name w:val="Нет списка111"/>
    <w:next w:val="a4"/>
    <w:uiPriority w:val="99"/>
    <w:semiHidden/>
    <w:unhideWhenUsed/>
    <w:rsid w:val="00F1722A"/>
  </w:style>
  <w:style w:type="table" w:customStyle="1" w:styleId="52">
    <w:name w:val="Сетка таблицы5"/>
    <w:basedOn w:val="a3"/>
    <w:next w:val="af1"/>
    <w:rsid w:val="00F1722A"/>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F1722A"/>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F1722A"/>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F1722A"/>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F1722A"/>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F1722A"/>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F1722A"/>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F1722A"/>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F1722A"/>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F1722A"/>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F1722A"/>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F1722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F1722A"/>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F1722A"/>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F1722A"/>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F1722A"/>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F1722A"/>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F1722A"/>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F1722A"/>
    <w:rPr>
      <w:rFonts w:ascii="Times New Roman" w:hAnsi="Times New Roman" w:cs="Times New Roman"/>
      <w:b/>
      <w:bCs/>
      <w:color w:val="000000"/>
      <w:sz w:val="20"/>
      <w:szCs w:val="20"/>
    </w:rPr>
  </w:style>
  <w:style w:type="character" w:customStyle="1" w:styleId="FontStyle56">
    <w:name w:val="Font Style56"/>
    <w:uiPriority w:val="99"/>
    <w:rsid w:val="00F1722A"/>
    <w:rPr>
      <w:rFonts w:ascii="Times New Roman" w:hAnsi="Times New Roman" w:cs="Times New Roman"/>
      <w:b/>
      <w:bCs/>
      <w:i/>
      <w:iCs/>
      <w:color w:val="000000"/>
      <w:sz w:val="28"/>
      <w:szCs w:val="28"/>
    </w:rPr>
  </w:style>
  <w:style w:type="character" w:customStyle="1" w:styleId="FontStyle57">
    <w:name w:val="Font Style57"/>
    <w:uiPriority w:val="99"/>
    <w:rsid w:val="00F1722A"/>
    <w:rPr>
      <w:rFonts w:ascii="Times New Roman" w:hAnsi="Times New Roman" w:cs="Times New Roman"/>
      <w:color w:val="000000"/>
      <w:sz w:val="24"/>
      <w:szCs w:val="24"/>
    </w:rPr>
  </w:style>
  <w:style w:type="character" w:customStyle="1" w:styleId="FontStyle58">
    <w:name w:val="Font Style58"/>
    <w:uiPriority w:val="99"/>
    <w:rsid w:val="00F1722A"/>
    <w:rPr>
      <w:rFonts w:ascii="Impact" w:hAnsi="Impact" w:cs="Impact"/>
      <w:color w:val="000000"/>
      <w:sz w:val="18"/>
      <w:szCs w:val="18"/>
    </w:rPr>
  </w:style>
  <w:style w:type="character" w:customStyle="1" w:styleId="FontStyle59">
    <w:name w:val="Font Style59"/>
    <w:uiPriority w:val="99"/>
    <w:rsid w:val="00F1722A"/>
    <w:rPr>
      <w:rFonts w:ascii="Times New Roman" w:hAnsi="Times New Roman" w:cs="Times New Roman"/>
      <w:color w:val="000000"/>
      <w:sz w:val="24"/>
      <w:szCs w:val="24"/>
    </w:rPr>
  </w:style>
  <w:style w:type="character" w:customStyle="1" w:styleId="FontStyle60">
    <w:name w:val="Font Style60"/>
    <w:uiPriority w:val="99"/>
    <w:rsid w:val="00F1722A"/>
    <w:rPr>
      <w:rFonts w:ascii="Times New Roman" w:hAnsi="Times New Roman" w:cs="Times New Roman"/>
      <w:b/>
      <w:bCs/>
      <w:color w:val="000000"/>
      <w:spacing w:val="-20"/>
      <w:sz w:val="24"/>
      <w:szCs w:val="24"/>
    </w:rPr>
  </w:style>
  <w:style w:type="character" w:customStyle="1" w:styleId="FontStyle61">
    <w:name w:val="Font Style61"/>
    <w:uiPriority w:val="99"/>
    <w:rsid w:val="00F1722A"/>
    <w:rPr>
      <w:rFonts w:ascii="Times New Roman" w:hAnsi="Times New Roman" w:cs="Times New Roman"/>
      <w:b/>
      <w:bCs/>
      <w:color w:val="000000"/>
      <w:spacing w:val="10"/>
      <w:sz w:val="14"/>
      <w:szCs w:val="14"/>
    </w:rPr>
  </w:style>
  <w:style w:type="character" w:customStyle="1" w:styleId="FontStyle62">
    <w:name w:val="Font Style62"/>
    <w:uiPriority w:val="99"/>
    <w:rsid w:val="00F1722A"/>
    <w:rPr>
      <w:rFonts w:ascii="Times New Roman" w:hAnsi="Times New Roman" w:cs="Times New Roman"/>
      <w:i/>
      <w:iCs/>
      <w:color w:val="000000"/>
      <w:sz w:val="18"/>
      <w:szCs w:val="18"/>
    </w:rPr>
  </w:style>
  <w:style w:type="character" w:customStyle="1" w:styleId="FontStyle63">
    <w:name w:val="Font Style63"/>
    <w:uiPriority w:val="99"/>
    <w:rsid w:val="00F1722A"/>
    <w:rPr>
      <w:rFonts w:ascii="Times New Roman" w:hAnsi="Times New Roman" w:cs="Times New Roman"/>
      <w:b/>
      <w:bCs/>
      <w:i/>
      <w:iCs/>
      <w:color w:val="000000"/>
      <w:sz w:val="18"/>
      <w:szCs w:val="18"/>
    </w:rPr>
  </w:style>
  <w:style w:type="character" w:customStyle="1" w:styleId="FontStyle65">
    <w:name w:val="Font Style65"/>
    <w:uiPriority w:val="99"/>
    <w:rsid w:val="00F1722A"/>
    <w:rPr>
      <w:rFonts w:ascii="Times New Roman" w:hAnsi="Times New Roman" w:cs="Times New Roman"/>
      <w:b/>
      <w:bCs/>
      <w:color w:val="000000"/>
      <w:sz w:val="20"/>
      <w:szCs w:val="20"/>
    </w:rPr>
  </w:style>
  <w:style w:type="character" w:customStyle="1" w:styleId="FontStyle66">
    <w:name w:val="Font Style66"/>
    <w:uiPriority w:val="99"/>
    <w:rsid w:val="00F1722A"/>
    <w:rPr>
      <w:rFonts w:ascii="Times New Roman" w:hAnsi="Times New Roman" w:cs="Times New Roman"/>
      <w:b/>
      <w:bCs/>
      <w:i/>
      <w:iCs/>
      <w:color w:val="000000"/>
      <w:sz w:val="22"/>
      <w:szCs w:val="22"/>
    </w:rPr>
  </w:style>
  <w:style w:type="character" w:customStyle="1" w:styleId="FontStyle67">
    <w:name w:val="Font Style67"/>
    <w:uiPriority w:val="99"/>
    <w:rsid w:val="00F1722A"/>
    <w:rPr>
      <w:rFonts w:ascii="Times New Roman" w:hAnsi="Times New Roman" w:cs="Times New Roman"/>
      <w:b/>
      <w:bCs/>
      <w:i/>
      <w:iCs/>
      <w:color w:val="000000"/>
      <w:spacing w:val="30"/>
      <w:sz w:val="22"/>
      <w:szCs w:val="22"/>
    </w:rPr>
  </w:style>
  <w:style w:type="character" w:customStyle="1" w:styleId="FontStyle68">
    <w:name w:val="Font Style68"/>
    <w:uiPriority w:val="99"/>
    <w:rsid w:val="00F1722A"/>
    <w:rPr>
      <w:rFonts w:ascii="Times New Roman" w:hAnsi="Times New Roman" w:cs="Times New Roman"/>
      <w:color w:val="000000"/>
      <w:sz w:val="18"/>
      <w:szCs w:val="18"/>
    </w:rPr>
  </w:style>
  <w:style w:type="character" w:customStyle="1" w:styleId="FontStyle69">
    <w:name w:val="Font Style69"/>
    <w:uiPriority w:val="99"/>
    <w:rsid w:val="00F1722A"/>
    <w:rPr>
      <w:rFonts w:ascii="Times New Roman" w:hAnsi="Times New Roman" w:cs="Times New Roman"/>
      <w:b/>
      <w:bCs/>
      <w:color w:val="000000"/>
      <w:sz w:val="18"/>
      <w:szCs w:val="18"/>
    </w:rPr>
  </w:style>
  <w:style w:type="character" w:customStyle="1" w:styleId="FontStyle70">
    <w:name w:val="Font Style70"/>
    <w:uiPriority w:val="99"/>
    <w:rsid w:val="00F1722A"/>
    <w:rPr>
      <w:rFonts w:ascii="Times New Roman" w:hAnsi="Times New Roman" w:cs="Times New Roman"/>
      <w:color w:val="000000"/>
      <w:sz w:val="18"/>
      <w:szCs w:val="18"/>
    </w:rPr>
  </w:style>
  <w:style w:type="character" w:customStyle="1" w:styleId="FontStyle71">
    <w:name w:val="Font Style71"/>
    <w:uiPriority w:val="99"/>
    <w:rsid w:val="00F1722A"/>
    <w:rPr>
      <w:rFonts w:ascii="Times New Roman" w:hAnsi="Times New Roman" w:cs="Times New Roman"/>
      <w:i/>
      <w:iCs/>
      <w:color w:val="000000"/>
      <w:sz w:val="18"/>
      <w:szCs w:val="18"/>
    </w:rPr>
  </w:style>
  <w:style w:type="character" w:customStyle="1" w:styleId="FontStyle72">
    <w:name w:val="Font Style72"/>
    <w:uiPriority w:val="99"/>
    <w:rsid w:val="00F1722A"/>
    <w:rPr>
      <w:rFonts w:ascii="Times New Roman" w:hAnsi="Times New Roman" w:cs="Times New Roman"/>
      <w:b/>
      <w:bCs/>
      <w:color w:val="000000"/>
      <w:sz w:val="8"/>
      <w:szCs w:val="8"/>
    </w:rPr>
  </w:style>
  <w:style w:type="character" w:customStyle="1" w:styleId="FontStyle73">
    <w:name w:val="Font Style73"/>
    <w:uiPriority w:val="99"/>
    <w:rsid w:val="00F1722A"/>
    <w:rPr>
      <w:rFonts w:ascii="Arial Narrow" w:hAnsi="Arial Narrow" w:cs="Arial Narrow"/>
      <w:b/>
      <w:bCs/>
      <w:color w:val="000000"/>
      <w:spacing w:val="-10"/>
      <w:sz w:val="18"/>
      <w:szCs w:val="18"/>
    </w:rPr>
  </w:style>
  <w:style w:type="character" w:customStyle="1" w:styleId="FontStyle74">
    <w:name w:val="Font Style74"/>
    <w:uiPriority w:val="99"/>
    <w:rsid w:val="00F1722A"/>
    <w:rPr>
      <w:rFonts w:ascii="Times New Roman" w:hAnsi="Times New Roman" w:cs="Times New Roman"/>
      <w:i/>
      <w:iCs/>
      <w:color w:val="000000"/>
      <w:spacing w:val="20"/>
      <w:sz w:val="14"/>
      <w:szCs w:val="14"/>
    </w:rPr>
  </w:style>
  <w:style w:type="character" w:customStyle="1" w:styleId="FontStyle75">
    <w:name w:val="Font Style75"/>
    <w:uiPriority w:val="99"/>
    <w:rsid w:val="00F1722A"/>
    <w:rPr>
      <w:rFonts w:ascii="Times New Roman" w:hAnsi="Times New Roman" w:cs="Times New Roman"/>
      <w:b/>
      <w:bCs/>
      <w:color w:val="000000"/>
      <w:sz w:val="16"/>
      <w:szCs w:val="16"/>
    </w:rPr>
  </w:style>
  <w:style w:type="character" w:customStyle="1" w:styleId="FontStyle76">
    <w:name w:val="Font Style76"/>
    <w:uiPriority w:val="99"/>
    <w:rsid w:val="00F1722A"/>
    <w:rPr>
      <w:rFonts w:ascii="Times New Roman" w:hAnsi="Times New Roman" w:cs="Times New Roman"/>
      <w:i/>
      <w:iCs/>
      <w:color w:val="000000"/>
      <w:sz w:val="16"/>
      <w:szCs w:val="16"/>
    </w:rPr>
  </w:style>
  <w:style w:type="character" w:customStyle="1" w:styleId="FontStyle77">
    <w:name w:val="Font Style77"/>
    <w:uiPriority w:val="99"/>
    <w:rsid w:val="00F1722A"/>
    <w:rPr>
      <w:rFonts w:ascii="Constantia" w:hAnsi="Constantia" w:cs="Constantia"/>
      <w:color w:val="000000"/>
      <w:spacing w:val="-20"/>
      <w:sz w:val="30"/>
      <w:szCs w:val="30"/>
    </w:rPr>
  </w:style>
  <w:style w:type="paragraph" w:styleId="2f3">
    <w:name w:val="Quote"/>
    <w:basedOn w:val="a"/>
    <w:next w:val="a"/>
    <w:link w:val="2f4"/>
    <w:uiPriority w:val="29"/>
    <w:qFormat/>
    <w:rsid w:val="00F1722A"/>
    <w:rPr>
      <w:i/>
      <w:iCs/>
      <w:color w:val="000000"/>
      <w:lang w:eastAsia="en-US"/>
    </w:rPr>
  </w:style>
  <w:style w:type="character" w:customStyle="1" w:styleId="2f4">
    <w:name w:val="Цитата 2 Знак"/>
    <w:basedOn w:val="a2"/>
    <w:link w:val="2f3"/>
    <w:uiPriority w:val="29"/>
    <w:rsid w:val="00F1722A"/>
    <w:rPr>
      <w:rFonts w:ascii="Calibri" w:eastAsia="Times New Roman" w:hAnsi="Calibri" w:cs="Times New Roman"/>
      <w:i/>
      <w:iCs/>
      <w:color w:val="000000"/>
    </w:rPr>
  </w:style>
  <w:style w:type="paragraph" w:customStyle="1" w:styleId="xl63">
    <w:name w:val="xl63"/>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F1722A"/>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F1722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F1722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F1722A"/>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F1722A"/>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F1722A"/>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F1722A"/>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F1722A"/>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F1722A"/>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F1722A"/>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F1722A"/>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F1722A"/>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F1722A"/>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F1722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F1722A"/>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F1722A"/>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F1722A"/>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5">
    <w:name w:val="Основной текст (2)_"/>
    <w:link w:val="2f6"/>
    <w:rsid w:val="00F1722A"/>
    <w:rPr>
      <w:rFonts w:ascii="Times New Roman" w:hAnsi="Times New Roman"/>
      <w:b/>
      <w:bCs/>
      <w:shd w:val="clear" w:color="auto" w:fill="FFFFFF"/>
    </w:rPr>
  </w:style>
  <w:style w:type="paragraph" w:customStyle="1" w:styleId="2f6">
    <w:name w:val="Основной текст (2)"/>
    <w:basedOn w:val="a"/>
    <w:link w:val="2f5"/>
    <w:rsid w:val="00F1722A"/>
    <w:pPr>
      <w:widowControl w:val="0"/>
      <w:shd w:val="clear" w:color="auto" w:fill="FFFFFF"/>
      <w:spacing w:after="60" w:line="0" w:lineRule="atLeast"/>
      <w:jc w:val="center"/>
    </w:pPr>
    <w:rPr>
      <w:rFonts w:ascii="Times New Roman" w:eastAsiaTheme="minorHAnsi" w:hAnsi="Times New Roman" w:cstheme="minorBidi"/>
      <w:b/>
      <w:bCs/>
      <w:lang w:eastAsia="en-US"/>
    </w:rPr>
  </w:style>
  <w:style w:type="character" w:customStyle="1" w:styleId="9pt">
    <w:name w:val="Основной текст + 9 pt"/>
    <w:aliases w:val="Полужирный1"/>
    <w:rsid w:val="00F1722A"/>
    <w:rPr>
      <w:rFonts w:ascii="Lucida Sans Unicode" w:hAnsi="Lucida Sans Unicode" w:cs="Lucida Sans Unicode"/>
      <w:b/>
      <w:bCs/>
      <w:sz w:val="18"/>
      <w:szCs w:val="18"/>
      <w:u w:val="none"/>
    </w:rPr>
  </w:style>
  <w:style w:type="paragraph" w:customStyle="1" w:styleId="114">
    <w:name w:val="Без интервала11"/>
    <w:qFormat/>
    <w:rsid w:val="00F1722A"/>
    <w:pPr>
      <w:spacing w:after="0" w:line="240" w:lineRule="auto"/>
    </w:pPr>
    <w:rPr>
      <w:rFonts w:ascii="Times New Roman" w:eastAsia="Times New Roman" w:hAnsi="Times New Roman" w:cs="Times New Roman"/>
      <w:sz w:val="24"/>
      <w:szCs w:val="24"/>
      <w:lang w:eastAsia="ru-RU"/>
    </w:rPr>
  </w:style>
  <w:style w:type="paragraph" w:customStyle="1" w:styleId="115">
    <w:name w:val="Заголовок оглавления11"/>
    <w:basedOn w:val="1"/>
    <w:next w:val="a"/>
    <w:qFormat/>
    <w:rsid w:val="00F1722A"/>
    <w:pPr>
      <w:keepNext/>
      <w:keepLines/>
      <w:spacing w:before="480" w:line="276" w:lineRule="auto"/>
      <w:jc w:val="left"/>
    </w:pPr>
    <w:rPr>
      <w:rFonts w:ascii="Cambria" w:hAnsi="Cambria"/>
      <w:bCs/>
      <w:color w:val="365F91"/>
      <w:kern w:val="1"/>
      <w:sz w:val="28"/>
      <w:szCs w:val="28"/>
    </w:rPr>
  </w:style>
  <w:style w:type="paragraph" w:customStyle="1" w:styleId="116">
    <w:name w:val="Текст выноски11"/>
    <w:basedOn w:val="a"/>
    <w:rsid w:val="00F1722A"/>
    <w:pPr>
      <w:suppressAutoHyphens/>
      <w:spacing w:after="0" w:line="240" w:lineRule="auto"/>
    </w:pPr>
    <w:rPr>
      <w:rFonts w:ascii="Tahoma" w:hAnsi="Tahoma" w:cs="Tahoma"/>
      <w:sz w:val="16"/>
      <w:szCs w:val="16"/>
      <w:lang w:val="ru-RU" w:eastAsia="ar-SA"/>
    </w:rPr>
  </w:style>
  <w:style w:type="paragraph" w:customStyle="1" w:styleId="117">
    <w:name w:val="Абзац списка11"/>
    <w:basedOn w:val="a"/>
    <w:qFormat/>
    <w:rsid w:val="00F1722A"/>
    <w:pPr>
      <w:ind w:left="720"/>
      <w:contextualSpacing/>
    </w:pPr>
    <w:rPr>
      <w:sz w:val="20"/>
      <w:szCs w:val="20"/>
      <w:lang w:val="ru-RU" w:eastAsia="ru-RU"/>
    </w:rPr>
  </w:style>
  <w:style w:type="paragraph" w:customStyle="1" w:styleId="2110">
    <w:name w:val="Цитата 211"/>
    <w:basedOn w:val="a"/>
    <w:next w:val="a"/>
    <w:qFormat/>
    <w:rsid w:val="00F1722A"/>
    <w:pPr>
      <w:spacing w:after="0" w:line="240" w:lineRule="auto"/>
    </w:pPr>
    <w:rPr>
      <w:i/>
      <w:iCs/>
      <w:color w:val="000000"/>
      <w:sz w:val="24"/>
      <w:szCs w:val="24"/>
      <w:lang w:eastAsia="en-US"/>
    </w:rPr>
  </w:style>
  <w:style w:type="character" w:customStyle="1" w:styleId="118">
    <w:name w:val="Слабое выделение11"/>
    <w:qFormat/>
    <w:rsid w:val="00F1722A"/>
    <w:rPr>
      <w:rFonts w:cs="Times New Roman"/>
      <w:i/>
      <w:iCs/>
      <w:color w:val="808080"/>
    </w:rPr>
  </w:style>
  <w:style w:type="character" w:customStyle="1" w:styleId="119">
    <w:name w:val="Сильное выделение11"/>
    <w:qFormat/>
    <w:rsid w:val="00F1722A"/>
    <w:rPr>
      <w:rFonts w:cs="Times New Roman"/>
      <w:b/>
      <w:bCs/>
      <w:i/>
      <w:iCs/>
      <w:color w:val="4F81BD"/>
    </w:rPr>
  </w:style>
  <w:style w:type="paragraph" w:customStyle="1" w:styleId="11a">
    <w:name w:val="Выделенная цитата11"/>
    <w:basedOn w:val="a"/>
    <w:next w:val="a"/>
    <w:qFormat/>
    <w:rsid w:val="00F1722A"/>
    <w:pPr>
      <w:pBdr>
        <w:bottom w:val="single" w:sz="4" w:space="4" w:color="4F81BD"/>
      </w:pBdr>
      <w:spacing w:before="200" w:after="280"/>
      <w:ind w:left="936" w:right="936"/>
    </w:pPr>
    <w:rPr>
      <w:b/>
      <w:bCs/>
      <w:i/>
      <w:iCs/>
      <w:color w:val="4F81BD"/>
      <w:lang w:val="ru-RU" w:eastAsia="en-US"/>
    </w:rPr>
  </w:style>
  <w:style w:type="character" w:customStyle="1" w:styleId="11b">
    <w:name w:val="Слабая ссылка11"/>
    <w:qFormat/>
    <w:rsid w:val="00F1722A"/>
    <w:rPr>
      <w:rFonts w:cs="Times New Roman"/>
      <w:smallCaps/>
      <w:color w:val="C0504D"/>
      <w:u w:val="single"/>
    </w:rPr>
  </w:style>
  <w:style w:type="character" w:customStyle="1" w:styleId="11c">
    <w:name w:val="Сильная ссылка11"/>
    <w:qFormat/>
    <w:rsid w:val="00F1722A"/>
    <w:rPr>
      <w:rFonts w:cs="Times New Roman"/>
      <w:b/>
      <w:bCs/>
      <w:smallCaps/>
      <w:color w:val="C0504D"/>
      <w:spacing w:val="5"/>
      <w:u w:val="single"/>
    </w:rPr>
  </w:style>
  <w:style w:type="character" w:customStyle="1" w:styleId="11d">
    <w:name w:val="Название книги11"/>
    <w:qFormat/>
    <w:rsid w:val="00F1722A"/>
    <w:rPr>
      <w:rFonts w:cs="Times New Roman"/>
      <w:b/>
      <w:bCs/>
      <w:smallCaps/>
      <w:spacing w:val="5"/>
    </w:rPr>
  </w:style>
  <w:style w:type="numbering" w:customStyle="1" w:styleId="3a">
    <w:name w:val="Нет списка3"/>
    <w:next w:val="a4"/>
    <w:uiPriority w:val="99"/>
    <w:semiHidden/>
    <w:unhideWhenUsed/>
    <w:rsid w:val="009808C7"/>
  </w:style>
  <w:style w:type="table" w:customStyle="1" w:styleId="3b">
    <w:name w:val="Сетка таблицы3"/>
    <w:basedOn w:val="a3"/>
    <w:next w:val="af1"/>
    <w:uiPriority w:val="59"/>
    <w:rsid w:val="0098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3"/>
    <w:next w:val="af2"/>
    <w:uiPriority w:val="60"/>
    <w:rsid w:val="009808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
    <w:name w:val="Нет списка12"/>
    <w:next w:val="a4"/>
    <w:semiHidden/>
    <w:unhideWhenUsed/>
    <w:rsid w:val="009808C7"/>
  </w:style>
  <w:style w:type="numbering" w:customStyle="1" w:styleId="213">
    <w:name w:val="Нет списка21"/>
    <w:next w:val="a4"/>
    <w:uiPriority w:val="99"/>
    <w:semiHidden/>
    <w:unhideWhenUsed/>
    <w:rsid w:val="009808C7"/>
  </w:style>
  <w:style w:type="paragraph" w:customStyle="1" w:styleId="1fd">
    <w:name w:val="Основний текст1"/>
    <w:basedOn w:val="a"/>
    <w:rsid w:val="009808C7"/>
    <w:pPr>
      <w:shd w:val="clear" w:color="auto" w:fill="FFFFFF"/>
      <w:spacing w:before="360" w:after="0" w:line="302" w:lineRule="exact"/>
      <w:jc w:val="both"/>
    </w:pPr>
    <w:rPr>
      <w:sz w:val="24"/>
      <w:szCs w:val="20"/>
      <w:lang w:val="ru-RU" w:eastAsia="ru-RU"/>
    </w:rPr>
  </w:style>
  <w:style w:type="table" w:customStyle="1" w:styleId="131">
    <w:name w:val="Сетка таблицы13"/>
    <w:basedOn w:val="a3"/>
    <w:next w:val="af1"/>
    <w:uiPriority w:val="59"/>
    <w:rsid w:val="009808C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3"/>
    <w:next w:val="af1"/>
    <w:uiPriority w:val="99"/>
    <w:rsid w:val="009808C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4"/>
    <w:uiPriority w:val="99"/>
    <w:semiHidden/>
    <w:unhideWhenUsed/>
    <w:rsid w:val="009808C7"/>
  </w:style>
  <w:style w:type="table" w:customStyle="1" w:styleId="510">
    <w:name w:val="Сетка таблицы51"/>
    <w:basedOn w:val="a3"/>
    <w:next w:val="af1"/>
    <w:rsid w:val="009808C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04B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3C3D-363F-4838-A158-5A348AA5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84</Pages>
  <Words>30102</Words>
  <Characters>171587</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445</cp:revision>
  <cp:lastPrinted>2024-04-19T11:26:00Z</cp:lastPrinted>
  <dcterms:created xsi:type="dcterms:W3CDTF">2023-10-03T13:53:00Z</dcterms:created>
  <dcterms:modified xsi:type="dcterms:W3CDTF">2024-04-19T12:01:00Z</dcterms:modified>
</cp:coreProperties>
</file>