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41F" w:rsidRDefault="0013641F" w:rsidP="0013641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> </w:t>
      </w:r>
      <w:r w:rsidRPr="00144BF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>Додаток 1</w:t>
      </w:r>
    </w:p>
    <w:p w:rsidR="0013641F" w:rsidRPr="00144BF7" w:rsidRDefault="0013641F" w:rsidP="0013641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</w:pPr>
    </w:p>
    <w:p w:rsidR="0013641F" w:rsidRPr="00144BF7" w:rsidRDefault="0013641F" w:rsidP="001364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</w:pPr>
    </w:p>
    <w:p w:rsidR="0013641F" w:rsidRPr="002464B2" w:rsidRDefault="0013641F" w:rsidP="001364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</w:pPr>
      <w:r w:rsidRPr="00970E0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 xml:space="preserve">Перелік документів та інформації  для підтвердження відповідності УЧАСНИКА  кваліфікаційним критеріям, </w:t>
      </w:r>
      <w:r w:rsidRPr="002464B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>визначеним у статті 16 Закону</w:t>
      </w:r>
      <w:r w:rsidRPr="002464B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uk-UA" w:eastAsia="ru-RU"/>
        </w:rPr>
        <w:t xml:space="preserve"> у відповідності до Особливостей</w:t>
      </w:r>
      <w:r w:rsidRPr="002464B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>:</w:t>
      </w:r>
    </w:p>
    <w:tbl>
      <w:tblPr>
        <w:tblW w:w="9561" w:type="dxa"/>
        <w:jc w:val="center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544"/>
        <w:gridCol w:w="3669"/>
        <w:gridCol w:w="5348"/>
      </w:tblGrid>
      <w:tr w:rsidR="0013641F" w:rsidRPr="00144BF7" w:rsidTr="00B25C2F">
        <w:trPr>
          <w:trHeight w:val="690"/>
          <w:jc w:val="center"/>
        </w:trPr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641F" w:rsidRPr="00144BF7" w:rsidRDefault="0013641F" w:rsidP="00B25C2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14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№ п/п</w:t>
            </w:r>
          </w:p>
        </w:tc>
        <w:tc>
          <w:tcPr>
            <w:tcW w:w="3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641F" w:rsidRPr="00144BF7" w:rsidRDefault="0013641F" w:rsidP="00B25C2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14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Кваліфікаційні критерії</w:t>
            </w:r>
          </w:p>
        </w:tc>
        <w:tc>
          <w:tcPr>
            <w:tcW w:w="5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641F" w:rsidRPr="00144BF7" w:rsidRDefault="0013641F" w:rsidP="00B25C2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14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Документи, які підтверджують відповідність Учасника кваліфікаційним критеріям**</w:t>
            </w:r>
          </w:p>
        </w:tc>
      </w:tr>
      <w:tr w:rsidR="0013641F" w:rsidRPr="002C12B8" w:rsidTr="00B25C2F">
        <w:trPr>
          <w:trHeight w:val="2855"/>
          <w:jc w:val="center"/>
        </w:trPr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641F" w:rsidRPr="00144BF7" w:rsidRDefault="0013641F" w:rsidP="00B25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14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3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641F" w:rsidRPr="00144BF7" w:rsidRDefault="0013641F" w:rsidP="00B25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</w:pPr>
            <w:r w:rsidRPr="00D957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наявність в учасника процедури закупівлі обладнання, матеріально-технічної бази та технологій</w:t>
            </w:r>
            <w:r w:rsidRPr="00331D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5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B7A" w:rsidRPr="00EF5B7A" w:rsidRDefault="00EF5B7A" w:rsidP="00EF5B7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F5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1.1. Довідка в довільній формі, в якій зазначається наступна інформація:</w:t>
            </w:r>
          </w:p>
          <w:p w:rsidR="0013641F" w:rsidRPr="00144BF7" w:rsidRDefault="00EF5B7A" w:rsidP="00EF5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F5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 наявність обладнання, матеріально-технічної бази та технологій, які планується залучити до виконання робіт/послуг; зазначення приналежності (власне, орендоване чи буде залучене).</w:t>
            </w:r>
          </w:p>
        </w:tc>
      </w:tr>
      <w:tr w:rsidR="00EF5B7A" w:rsidRPr="002908FA" w:rsidTr="00B25C2F">
        <w:trPr>
          <w:trHeight w:val="2855"/>
          <w:jc w:val="center"/>
        </w:trPr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B7A" w:rsidRPr="00144BF7" w:rsidRDefault="00EF5B7A" w:rsidP="00B25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3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B7A" w:rsidRPr="00D95766" w:rsidRDefault="00EF5B7A" w:rsidP="00B25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EF5B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наявність в учасника процедури закупівлі працівників відповідної кваліфікації, які мають необхідні знання та досвід</w:t>
            </w:r>
          </w:p>
        </w:tc>
        <w:tc>
          <w:tcPr>
            <w:tcW w:w="5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B7A" w:rsidRPr="00EF5B7A" w:rsidRDefault="00EF5B7A" w:rsidP="00EF5B7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F5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2.1.Інформаційна довідка про наявність працівників відповідної кваліфікації, які мають необхідні знання та досвід.</w:t>
            </w:r>
          </w:p>
        </w:tc>
      </w:tr>
      <w:tr w:rsidR="0013641F" w:rsidRPr="002908FA" w:rsidTr="00B25C2F">
        <w:trPr>
          <w:trHeight w:val="589"/>
          <w:jc w:val="center"/>
        </w:trPr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641F" w:rsidRPr="00144BF7" w:rsidRDefault="00EF5B7A" w:rsidP="00B25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3</w:t>
            </w:r>
            <w:r w:rsidR="0013641F" w:rsidRPr="0014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3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641F" w:rsidRPr="00144BF7" w:rsidRDefault="0013641F" w:rsidP="00B25C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14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Наявність документально підтвердженого досвіду виконання аналогічного (аналогічних) за предметом закупівлі договору (договорів)</w:t>
            </w:r>
          </w:p>
        </w:tc>
        <w:tc>
          <w:tcPr>
            <w:tcW w:w="5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B7A" w:rsidRPr="00EF5B7A" w:rsidRDefault="00EF5B7A" w:rsidP="00EF5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F5B7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3.1. Довідка в довільній формі, з інформацією про виконання  аналогічного за предметом закупівлі договору  (не менше одного </w:t>
            </w:r>
            <w:r w:rsidR="003A1169" w:rsidRPr="004A6938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виконаного</w:t>
            </w:r>
            <w:r w:rsidR="003A1169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EF5B7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договору) з зазначенням аналогічного договору, найменування організації (замовника) з адресами та контактними телефонами, суми договору та стану виконання, в тому числі своєчасності виконання договору, дату укладення.</w:t>
            </w:r>
          </w:p>
          <w:p w:rsidR="00EF5B7A" w:rsidRPr="00EF5B7A" w:rsidRDefault="00EF5B7A" w:rsidP="00EF5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F5B7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На підтвердження досвіду виконання аналогічного за предметом закупівлі договору Учасник має надати:</w:t>
            </w:r>
          </w:p>
          <w:p w:rsidR="00EF5B7A" w:rsidRPr="00EF5B7A" w:rsidRDefault="00EF5B7A" w:rsidP="00EF5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F5B7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-   не менше 1-єї копії договору, зазначеного у довідці у повному обсязі (з усіма укладеними додатковими угодами та додатками до договору).</w:t>
            </w:r>
          </w:p>
          <w:p w:rsidR="00F61A65" w:rsidRDefault="00EF5B7A" w:rsidP="00F61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F5B7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Аналогічним вважається договір, предметом якого є виконання робіт/надання послуг з поточного або </w:t>
            </w:r>
            <w:r w:rsidR="00F61A6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lastRenderedPageBreak/>
              <w:t>капітального ремонту.</w:t>
            </w:r>
          </w:p>
          <w:p w:rsidR="0013641F" w:rsidRPr="0085189D" w:rsidRDefault="00EF5B7A" w:rsidP="00F61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F5B7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Досвід виконання договору повинен бути позитивним, тобто договір виконувався своєчасно, та у визначені строки, зауваження або претензії щодо виконання догово</w:t>
            </w:r>
            <w:r w:rsidR="003A1169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ру від контрагента не надходили, </w:t>
            </w:r>
            <w:r w:rsidR="003A1169" w:rsidRPr="004A6938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про що учасник у складі тендерної пропозиції надає лист-відгук від організації-замовника.</w:t>
            </w:r>
          </w:p>
        </w:tc>
      </w:tr>
    </w:tbl>
    <w:p w:rsidR="0013641F" w:rsidRPr="00970E01" w:rsidRDefault="0013641F" w:rsidP="0013641F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</w:pPr>
      <w:r w:rsidRPr="00970E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lastRenderedPageBreak/>
        <w:t>**У разі участі об’єднання учасників підтвердження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p w:rsidR="0013641F" w:rsidRDefault="0013641F" w:rsidP="0013641F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331D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2. </w:t>
      </w:r>
      <w:r w:rsidR="000C68C6" w:rsidRPr="000C68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Перелік документів та інформації  для підтвердження відповідності УЧАСНИКА та ПЕРЕМОЖЦЯ вимогам, визначеним у відповідності до п.47 Особливостей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8"/>
        <w:gridCol w:w="2888"/>
        <w:gridCol w:w="2322"/>
        <w:gridCol w:w="3798"/>
      </w:tblGrid>
      <w:tr w:rsidR="0013641F" w:rsidRPr="002908FA" w:rsidTr="00B25C2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641F" w:rsidRDefault="0013641F" w:rsidP="00B25C2F">
            <w:pPr>
              <w:pStyle w:val="a4"/>
              <w:spacing w:before="0" w:beforeAutospacing="0" w:after="0" w:afterAutospacing="0" w:line="0" w:lineRule="atLeast"/>
              <w:jc w:val="center"/>
            </w:pPr>
            <w:r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641F" w:rsidRDefault="0013641F" w:rsidP="00B25C2F">
            <w:pPr>
              <w:pStyle w:val="a4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</w:rPr>
              <w:t>Підстави для відмови в участі у процедурі закупівлі</w:t>
            </w:r>
          </w:p>
          <w:p w:rsidR="0013641F" w:rsidRDefault="0013641F" w:rsidP="00B25C2F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641F" w:rsidRDefault="0013641F" w:rsidP="00B25C2F">
            <w:pPr>
              <w:pStyle w:val="a4"/>
              <w:spacing w:before="0" w:beforeAutospacing="0" w:after="0" w:afterAutospacing="0" w:line="0" w:lineRule="atLeast"/>
              <w:jc w:val="center"/>
            </w:pPr>
            <w:r>
              <w:rPr>
                <w:b/>
                <w:bCs/>
                <w:color w:val="000000"/>
              </w:rPr>
              <w:t>Учасник процедури закупівлі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641F" w:rsidRDefault="0013641F" w:rsidP="00B25C2F">
            <w:pPr>
              <w:pStyle w:val="a4"/>
              <w:spacing w:before="0" w:beforeAutospacing="0" w:after="0" w:afterAutospacing="0" w:line="0" w:lineRule="atLeast"/>
              <w:jc w:val="center"/>
            </w:pPr>
            <w:r>
              <w:rPr>
                <w:b/>
                <w:bCs/>
                <w:color w:val="000000"/>
              </w:rPr>
              <w:t>Переможець у строк, що не перевищує чотири дні з дати оприлюднення в електронній системі закупівель повідомлення про намір укласти договір про закупівлю, надає замовнику шляхом оприлюднення в електронній системі закупівель:</w:t>
            </w:r>
          </w:p>
        </w:tc>
      </w:tr>
      <w:tr w:rsidR="000C68C6" w:rsidTr="00B25C2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8C6" w:rsidRDefault="000C68C6" w:rsidP="000C68C6">
            <w:pPr>
              <w:pStyle w:val="a4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8C6" w:rsidRPr="000C68C6" w:rsidRDefault="000C68C6" w:rsidP="000C68C6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C6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 xml:space="preserve">замовник має незаперечні докази того, що учасник процедури закупівлі пропонує, дає або погоджується дати прямо чи опосередковано будь-якій службовій (посадовій) особі замовника, іншого державного органу винагороду в будь-якій формі (пропозиція щодо наймання на роботу, цінна річ, послуга тощо) з метою вплинути на прийняття рішення щодо визначення переможця процедури закупівлі </w:t>
            </w:r>
            <w:r w:rsidRPr="000C6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(</w:t>
            </w:r>
            <w:r w:rsidRPr="000C6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uk-UA"/>
              </w:rPr>
              <w:t>підпункт 1 пункту 47 Особливостей)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8C6" w:rsidRPr="000A7712" w:rsidRDefault="000C68C6" w:rsidP="000C68C6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Замовник</w:t>
            </w:r>
            <w:proofErr w:type="spell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самостійно</w:t>
            </w:r>
            <w:proofErr w:type="spell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за результатами </w:t>
            </w:r>
            <w:proofErr w:type="spell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розгляду</w:t>
            </w:r>
            <w:proofErr w:type="spell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тендерної</w:t>
            </w:r>
            <w:proofErr w:type="spell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пропозиції</w:t>
            </w:r>
            <w:proofErr w:type="spell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учасника</w:t>
            </w:r>
            <w:proofErr w:type="spell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процедури</w:t>
            </w:r>
            <w:proofErr w:type="spell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закупівлі</w:t>
            </w:r>
            <w:proofErr w:type="spell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підтверджує</w:t>
            </w:r>
            <w:proofErr w:type="spell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в </w:t>
            </w:r>
            <w:proofErr w:type="spell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електронній</w:t>
            </w:r>
            <w:proofErr w:type="spell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системі</w:t>
            </w:r>
            <w:proofErr w:type="spell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закупівель</w:t>
            </w:r>
            <w:proofErr w:type="spell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відсутність</w:t>
            </w:r>
            <w:proofErr w:type="spell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в </w:t>
            </w:r>
            <w:proofErr w:type="spell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учасника</w:t>
            </w:r>
            <w:proofErr w:type="spell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процедури</w:t>
            </w:r>
            <w:proofErr w:type="spell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закупівлі</w:t>
            </w:r>
            <w:proofErr w:type="spell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такої</w:t>
            </w:r>
            <w:proofErr w:type="spell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підстав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8C6" w:rsidRDefault="000C68C6" w:rsidP="000C68C6">
            <w:pPr>
              <w:pStyle w:val="a4"/>
              <w:spacing w:before="0" w:beforeAutospacing="0" w:after="0" w:afterAutospacing="0" w:line="0" w:lineRule="atLeast"/>
              <w:jc w:val="both"/>
            </w:pPr>
            <w:r w:rsidRPr="000C68C6">
              <w:rPr>
                <w:color w:val="000000"/>
              </w:rPr>
              <w:t>Переможець не надає підтвердження своєї відповідності.</w:t>
            </w:r>
          </w:p>
        </w:tc>
      </w:tr>
      <w:tr w:rsidR="000C68C6" w:rsidRPr="000C68C6" w:rsidTr="00B25C2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8C6" w:rsidRDefault="000C68C6" w:rsidP="000C68C6">
            <w:pPr>
              <w:pStyle w:val="a4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8C6" w:rsidRPr="000C68C6" w:rsidRDefault="000C68C6" w:rsidP="000C68C6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C6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 xml:space="preserve">відомості про юридичну особу, яка є учасником </w:t>
            </w:r>
            <w:r w:rsidRPr="000C6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lastRenderedPageBreak/>
              <w:t xml:space="preserve">процедури закупівлі, </w:t>
            </w:r>
            <w:proofErr w:type="spellStart"/>
            <w:r w:rsidRPr="000C6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внесено</w:t>
            </w:r>
            <w:proofErr w:type="spellEnd"/>
            <w:r w:rsidRPr="000C6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 xml:space="preserve"> до Єдиного державного реєстру осіб, які вчинили корупційні або пов’язані з корупцією правопорушення </w:t>
            </w:r>
            <w:r w:rsidRPr="000C6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(</w:t>
            </w:r>
            <w:r w:rsidRPr="000C6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uk-UA"/>
              </w:rPr>
              <w:t>підпункт 2 пункту 47 Особливостей)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8C6" w:rsidRPr="000C68C6" w:rsidRDefault="000C68C6" w:rsidP="000C68C6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C6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lastRenderedPageBreak/>
              <w:t xml:space="preserve">Учасник процедури закупівлі підтверджує </w:t>
            </w:r>
            <w:r w:rsidRPr="000C6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lastRenderedPageBreak/>
              <w:t xml:space="preserve">відсутність підстави шляхом самостійного декларування відсутності такої підстави в електронній системі </w:t>
            </w:r>
            <w:proofErr w:type="spellStart"/>
            <w:r w:rsidRPr="000C6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закупівель</w:t>
            </w:r>
            <w:proofErr w:type="spellEnd"/>
            <w:r w:rsidRPr="000C6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під час подання тендерної пропозиції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8C6" w:rsidRPr="00752309" w:rsidRDefault="00CE79BF" w:rsidP="000C68C6">
            <w:pPr>
              <w:spacing w:line="0" w:lineRule="atLeast"/>
              <w:rPr>
                <w:sz w:val="24"/>
                <w:szCs w:val="24"/>
                <w:lang w:val="uk-UA"/>
              </w:rPr>
            </w:pPr>
            <w:r w:rsidRPr="00CE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lastRenderedPageBreak/>
              <w:t xml:space="preserve">Переможець не надає підтвердження своєї </w:t>
            </w:r>
            <w:r w:rsidRPr="00CE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lastRenderedPageBreak/>
              <w:t>відповідності.</w:t>
            </w:r>
          </w:p>
        </w:tc>
      </w:tr>
      <w:tr w:rsidR="000C68C6" w:rsidRPr="000C68C6" w:rsidTr="00B25C2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8C6" w:rsidRDefault="000C68C6" w:rsidP="000C68C6">
            <w:pPr>
              <w:pStyle w:val="a4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8C6" w:rsidRPr="00C651C0" w:rsidRDefault="000C68C6" w:rsidP="000C68C6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C6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керівника учасника процедури закупівлі, фізичну особу, яка є учасником процедури закупівлі, було притягнуто згідно із законом</w:t>
            </w:r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 </w:t>
            </w:r>
            <w:r w:rsidRPr="000C6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 xml:space="preserve"> до відповідальності за вчинення корупційного правопорушення або правопорушення, пов’язаного з корупцією </w:t>
            </w:r>
            <w:r w:rsidRPr="00C651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uk-UA"/>
              </w:rPr>
              <w:t>(</w:t>
            </w:r>
            <w:proofErr w:type="spellStart"/>
            <w:r w:rsidRPr="00C651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підпункт</w:t>
            </w:r>
            <w:proofErr w:type="spellEnd"/>
            <w:r w:rsidRPr="00C651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 xml:space="preserve"> 3 пункту 47 </w:t>
            </w:r>
            <w:proofErr w:type="spellStart"/>
            <w:r w:rsidRPr="00C651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Особливостей</w:t>
            </w:r>
            <w:proofErr w:type="spellEnd"/>
            <w:r w:rsidRPr="00C651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8C6" w:rsidRPr="00C651C0" w:rsidRDefault="000C68C6" w:rsidP="000C68C6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Учасник</w:t>
            </w:r>
            <w:proofErr w:type="spell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процедури</w:t>
            </w:r>
            <w:proofErr w:type="spell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закупівлі</w:t>
            </w:r>
            <w:proofErr w:type="spell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підтверджує</w:t>
            </w:r>
            <w:proofErr w:type="spell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відсутність</w:t>
            </w:r>
            <w:proofErr w:type="spell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підстави</w:t>
            </w:r>
            <w:proofErr w:type="spell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шляхом </w:t>
            </w:r>
            <w:proofErr w:type="spell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самостійного</w:t>
            </w:r>
            <w:proofErr w:type="spell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декларування</w:t>
            </w:r>
            <w:proofErr w:type="spell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відсутності</w:t>
            </w:r>
            <w:proofErr w:type="spell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такої</w:t>
            </w:r>
            <w:proofErr w:type="spell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підстави</w:t>
            </w:r>
            <w:proofErr w:type="spell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електронній</w:t>
            </w:r>
            <w:proofErr w:type="spell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системі</w:t>
            </w:r>
            <w:proofErr w:type="spell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закупівель</w:t>
            </w:r>
            <w:proofErr w:type="spell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</w:t>
            </w:r>
            <w:proofErr w:type="spell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час </w:t>
            </w:r>
            <w:proofErr w:type="spell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подання</w:t>
            </w:r>
            <w:proofErr w:type="spell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тендерної</w:t>
            </w:r>
            <w:proofErr w:type="spell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пропозиції</w:t>
            </w:r>
            <w:proofErr w:type="spellEnd"/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8C6" w:rsidRDefault="003303E8" w:rsidP="000C68C6">
            <w:pPr>
              <w:pStyle w:val="a4"/>
              <w:spacing w:before="0" w:beforeAutospacing="0" w:after="0" w:afterAutospacing="0" w:line="0" w:lineRule="atLeast"/>
              <w:jc w:val="both"/>
            </w:pPr>
            <w:r w:rsidRPr="003303E8">
              <w:rPr>
                <w:color w:val="000000"/>
                <w:lang w:val="ru-RU"/>
              </w:rPr>
              <w:t xml:space="preserve">На момент </w:t>
            </w:r>
            <w:proofErr w:type="spellStart"/>
            <w:r w:rsidRPr="003303E8">
              <w:rPr>
                <w:color w:val="000000"/>
                <w:lang w:val="ru-RU"/>
              </w:rPr>
              <w:t>оприлюднення</w:t>
            </w:r>
            <w:proofErr w:type="spellEnd"/>
            <w:r w:rsidRPr="003303E8">
              <w:rPr>
                <w:color w:val="000000"/>
                <w:lang w:val="ru-RU"/>
              </w:rPr>
              <w:t xml:space="preserve"> </w:t>
            </w:r>
            <w:proofErr w:type="spellStart"/>
            <w:r w:rsidRPr="003303E8">
              <w:rPr>
                <w:color w:val="000000"/>
                <w:lang w:val="ru-RU"/>
              </w:rPr>
              <w:t>оголошення</w:t>
            </w:r>
            <w:proofErr w:type="spellEnd"/>
            <w:r w:rsidRPr="003303E8">
              <w:rPr>
                <w:color w:val="000000"/>
                <w:lang w:val="ru-RU"/>
              </w:rPr>
              <w:t xml:space="preserve"> про </w:t>
            </w:r>
            <w:proofErr w:type="spellStart"/>
            <w:r w:rsidRPr="003303E8">
              <w:rPr>
                <w:color w:val="000000"/>
                <w:lang w:val="ru-RU"/>
              </w:rPr>
              <w:t>проведення</w:t>
            </w:r>
            <w:proofErr w:type="spellEnd"/>
            <w:r w:rsidRPr="003303E8">
              <w:rPr>
                <w:color w:val="000000"/>
                <w:lang w:val="ru-RU"/>
              </w:rPr>
              <w:t xml:space="preserve"> </w:t>
            </w:r>
            <w:proofErr w:type="spellStart"/>
            <w:r w:rsidRPr="003303E8">
              <w:rPr>
                <w:color w:val="000000"/>
                <w:lang w:val="ru-RU"/>
              </w:rPr>
              <w:t>відкритих</w:t>
            </w:r>
            <w:proofErr w:type="spellEnd"/>
            <w:r w:rsidRPr="003303E8">
              <w:rPr>
                <w:color w:val="000000"/>
                <w:lang w:val="ru-RU"/>
              </w:rPr>
              <w:t xml:space="preserve"> </w:t>
            </w:r>
            <w:proofErr w:type="spellStart"/>
            <w:r w:rsidRPr="003303E8">
              <w:rPr>
                <w:color w:val="000000"/>
                <w:lang w:val="ru-RU"/>
              </w:rPr>
              <w:t>торгів</w:t>
            </w:r>
            <w:proofErr w:type="spellEnd"/>
            <w:r w:rsidRPr="003303E8">
              <w:rPr>
                <w:color w:val="000000"/>
                <w:lang w:val="ru-RU"/>
              </w:rPr>
              <w:t xml:space="preserve"> доступ до </w:t>
            </w:r>
            <w:proofErr w:type="spellStart"/>
            <w:r w:rsidRPr="003303E8">
              <w:rPr>
                <w:color w:val="000000"/>
                <w:lang w:val="ru-RU"/>
              </w:rPr>
              <w:t>Єдиного</w:t>
            </w:r>
            <w:proofErr w:type="spellEnd"/>
            <w:r w:rsidRPr="003303E8">
              <w:rPr>
                <w:color w:val="000000"/>
                <w:lang w:val="ru-RU"/>
              </w:rPr>
              <w:t xml:space="preserve"> державного </w:t>
            </w:r>
            <w:proofErr w:type="spellStart"/>
            <w:r w:rsidRPr="003303E8">
              <w:rPr>
                <w:color w:val="000000"/>
                <w:lang w:val="ru-RU"/>
              </w:rPr>
              <w:t>реєстру</w:t>
            </w:r>
            <w:proofErr w:type="spellEnd"/>
            <w:r w:rsidRPr="003303E8">
              <w:rPr>
                <w:color w:val="000000"/>
                <w:lang w:val="ru-RU"/>
              </w:rPr>
              <w:t xml:space="preserve"> </w:t>
            </w:r>
            <w:proofErr w:type="spellStart"/>
            <w:r w:rsidRPr="003303E8">
              <w:rPr>
                <w:color w:val="000000"/>
                <w:lang w:val="ru-RU"/>
              </w:rPr>
              <w:t>осіб</w:t>
            </w:r>
            <w:proofErr w:type="spellEnd"/>
            <w:r w:rsidRPr="003303E8">
              <w:rPr>
                <w:color w:val="000000"/>
                <w:lang w:val="ru-RU"/>
              </w:rPr>
              <w:t xml:space="preserve">, </w:t>
            </w:r>
            <w:proofErr w:type="spellStart"/>
            <w:r w:rsidRPr="003303E8">
              <w:rPr>
                <w:color w:val="000000"/>
                <w:lang w:val="ru-RU"/>
              </w:rPr>
              <w:t>які</w:t>
            </w:r>
            <w:proofErr w:type="spellEnd"/>
            <w:r w:rsidRPr="003303E8">
              <w:rPr>
                <w:color w:val="000000"/>
                <w:lang w:val="ru-RU"/>
              </w:rPr>
              <w:t xml:space="preserve"> вчинили </w:t>
            </w:r>
            <w:proofErr w:type="spellStart"/>
            <w:r w:rsidRPr="003303E8">
              <w:rPr>
                <w:color w:val="000000"/>
                <w:lang w:val="ru-RU"/>
              </w:rPr>
              <w:t>корупційні</w:t>
            </w:r>
            <w:proofErr w:type="spellEnd"/>
            <w:r w:rsidRPr="003303E8">
              <w:rPr>
                <w:color w:val="000000"/>
                <w:lang w:val="ru-RU"/>
              </w:rPr>
              <w:t xml:space="preserve"> </w:t>
            </w:r>
            <w:proofErr w:type="spellStart"/>
            <w:r w:rsidRPr="003303E8">
              <w:rPr>
                <w:color w:val="000000"/>
                <w:lang w:val="ru-RU"/>
              </w:rPr>
              <w:t>або</w:t>
            </w:r>
            <w:proofErr w:type="spellEnd"/>
            <w:r w:rsidRPr="003303E8">
              <w:rPr>
                <w:color w:val="000000"/>
                <w:lang w:val="ru-RU"/>
              </w:rPr>
              <w:t xml:space="preserve"> </w:t>
            </w:r>
            <w:proofErr w:type="spellStart"/>
            <w:r w:rsidRPr="003303E8">
              <w:rPr>
                <w:color w:val="000000"/>
                <w:lang w:val="ru-RU"/>
              </w:rPr>
              <w:t>пов’язані</w:t>
            </w:r>
            <w:proofErr w:type="spellEnd"/>
            <w:r w:rsidRPr="003303E8">
              <w:rPr>
                <w:color w:val="000000"/>
                <w:lang w:val="ru-RU"/>
              </w:rPr>
              <w:t xml:space="preserve"> з </w:t>
            </w:r>
            <w:proofErr w:type="spellStart"/>
            <w:r w:rsidRPr="003303E8">
              <w:rPr>
                <w:color w:val="000000"/>
                <w:lang w:val="ru-RU"/>
              </w:rPr>
              <w:t>корупцією</w:t>
            </w:r>
            <w:proofErr w:type="spellEnd"/>
            <w:r w:rsidRPr="003303E8">
              <w:rPr>
                <w:color w:val="000000"/>
                <w:lang w:val="ru-RU"/>
              </w:rPr>
              <w:t xml:space="preserve"> </w:t>
            </w:r>
            <w:proofErr w:type="spellStart"/>
            <w:r w:rsidRPr="003303E8">
              <w:rPr>
                <w:color w:val="000000"/>
                <w:lang w:val="ru-RU"/>
              </w:rPr>
              <w:t>правопорушення</w:t>
            </w:r>
            <w:proofErr w:type="spellEnd"/>
            <w:r w:rsidRPr="003303E8">
              <w:rPr>
                <w:color w:val="000000"/>
                <w:lang w:val="ru-RU"/>
              </w:rPr>
              <w:t xml:space="preserve"> є </w:t>
            </w:r>
            <w:proofErr w:type="spellStart"/>
            <w:r w:rsidRPr="003303E8">
              <w:rPr>
                <w:color w:val="000000"/>
                <w:lang w:val="ru-RU"/>
              </w:rPr>
              <w:t>обмеженим</w:t>
            </w:r>
            <w:proofErr w:type="spellEnd"/>
            <w:r w:rsidRPr="003303E8">
              <w:rPr>
                <w:color w:val="000000"/>
                <w:lang w:val="ru-RU"/>
              </w:rPr>
              <w:t xml:space="preserve">, тому </w:t>
            </w:r>
            <w:proofErr w:type="spellStart"/>
            <w:r w:rsidRPr="003303E8">
              <w:rPr>
                <w:color w:val="000000"/>
                <w:lang w:val="ru-RU"/>
              </w:rPr>
              <w:t>відповідно</w:t>
            </w:r>
            <w:proofErr w:type="spellEnd"/>
            <w:r w:rsidRPr="003303E8">
              <w:rPr>
                <w:color w:val="000000"/>
                <w:lang w:val="ru-RU"/>
              </w:rPr>
              <w:t xml:space="preserve"> до пункту 47 </w:t>
            </w:r>
            <w:proofErr w:type="spellStart"/>
            <w:r w:rsidRPr="003303E8">
              <w:rPr>
                <w:color w:val="000000"/>
                <w:lang w:val="ru-RU"/>
              </w:rPr>
              <w:t>Особливостей</w:t>
            </w:r>
            <w:proofErr w:type="spellEnd"/>
            <w:r w:rsidRPr="003303E8">
              <w:rPr>
                <w:color w:val="000000"/>
                <w:lang w:val="ru-RU"/>
              </w:rPr>
              <w:t xml:space="preserve">, </w:t>
            </w:r>
            <w:proofErr w:type="spellStart"/>
            <w:r w:rsidRPr="003303E8">
              <w:rPr>
                <w:b/>
                <w:bCs/>
                <w:i/>
                <w:color w:val="000000"/>
                <w:lang w:val="ru-RU"/>
              </w:rPr>
              <w:t>враховуючи</w:t>
            </w:r>
            <w:proofErr w:type="spellEnd"/>
            <w:r w:rsidRPr="003303E8">
              <w:rPr>
                <w:b/>
                <w:bCs/>
                <w:i/>
                <w:color w:val="000000"/>
                <w:lang w:val="ru-RU"/>
              </w:rPr>
              <w:t xml:space="preserve"> </w:t>
            </w:r>
            <w:proofErr w:type="spellStart"/>
            <w:r w:rsidRPr="003303E8">
              <w:rPr>
                <w:b/>
                <w:bCs/>
                <w:i/>
                <w:color w:val="000000"/>
                <w:lang w:val="ru-RU"/>
              </w:rPr>
              <w:t>технічну</w:t>
            </w:r>
            <w:proofErr w:type="spellEnd"/>
            <w:r w:rsidRPr="003303E8">
              <w:rPr>
                <w:b/>
                <w:bCs/>
                <w:i/>
                <w:color w:val="000000"/>
                <w:lang w:val="ru-RU"/>
              </w:rPr>
              <w:t xml:space="preserve"> </w:t>
            </w:r>
            <w:proofErr w:type="spellStart"/>
            <w:r w:rsidRPr="003303E8">
              <w:rPr>
                <w:b/>
                <w:bCs/>
                <w:i/>
                <w:color w:val="000000"/>
                <w:lang w:val="ru-RU"/>
              </w:rPr>
              <w:t>неможливість</w:t>
            </w:r>
            <w:proofErr w:type="spellEnd"/>
            <w:r w:rsidRPr="003303E8">
              <w:rPr>
                <w:b/>
                <w:bCs/>
                <w:i/>
                <w:color w:val="000000"/>
                <w:lang w:val="ru-RU"/>
              </w:rPr>
              <w:t xml:space="preserve"> </w:t>
            </w:r>
            <w:proofErr w:type="spellStart"/>
            <w:r w:rsidRPr="003303E8">
              <w:rPr>
                <w:b/>
                <w:bCs/>
                <w:i/>
                <w:color w:val="000000"/>
                <w:lang w:val="ru-RU"/>
              </w:rPr>
              <w:t>перевірити</w:t>
            </w:r>
            <w:proofErr w:type="spellEnd"/>
            <w:r w:rsidRPr="003303E8">
              <w:rPr>
                <w:b/>
                <w:bCs/>
                <w:i/>
                <w:color w:val="000000"/>
                <w:lang w:val="ru-RU"/>
              </w:rPr>
              <w:t xml:space="preserve"> </w:t>
            </w:r>
            <w:proofErr w:type="spellStart"/>
            <w:r w:rsidRPr="003303E8">
              <w:rPr>
                <w:b/>
                <w:bCs/>
                <w:i/>
                <w:color w:val="000000"/>
                <w:lang w:val="ru-RU"/>
              </w:rPr>
              <w:t>інформацію</w:t>
            </w:r>
            <w:proofErr w:type="spellEnd"/>
            <w:r w:rsidRPr="003303E8">
              <w:rPr>
                <w:b/>
                <w:bCs/>
                <w:i/>
                <w:color w:val="000000"/>
                <w:lang w:val="ru-RU"/>
              </w:rPr>
              <w:t xml:space="preserve"> </w:t>
            </w:r>
            <w:proofErr w:type="spellStart"/>
            <w:r w:rsidRPr="003303E8">
              <w:rPr>
                <w:b/>
                <w:bCs/>
                <w:i/>
                <w:color w:val="000000"/>
                <w:lang w:val="ru-RU"/>
              </w:rPr>
              <w:t>замовником</w:t>
            </w:r>
            <w:proofErr w:type="spellEnd"/>
            <w:r w:rsidRPr="003303E8">
              <w:rPr>
                <w:b/>
                <w:bCs/>
                <w:i/>
                <w:color w:val="000000"/>
                <w:lang w:val="ru-RU"/>
              </w:rPr>
              <w:t xml:space="preserve"> за </w:t>
            </w:r>
            <w:proofErr w:type="spellStart"/>
            <w:r w:rsidRPr="003303E8">
              <w:rPr>
                <w:b/>
                <w:bCs/>
                <w:i/>
                <w:color w:val="000000"/>
                <w:lang w:val="ru-RU"/>
              </w:rPr>
              <w:t>посиланням</w:t>
            </w:r>
            <w:proofErr w:type="spellEnd"/>
            <w:r w:rsidRPr="003303E8">
              <w:rPr>
                <w:b/>
                <w:bCs/>
                <w:i/>
                <w:color w:val="000000"/>
                <w:lang w:val="ru-RU"/>
              </w:rPr>
              <w:t xml:space="preserve"> </w:t>
            </w:r>
            <w:hyperlink r:id="rId5" w:history="1">
              <w:r w:rsidRPr="003303E8">
                <w:rPr>
                  <w:rStyle w:val="a3"/>
                  <w:b/>
                  <w:bCs/>
                  <w:lang w:val="ru-RU"/>
                </w:rPr>
                <w:t>https://corruptinfo.nazk.gov.ua/</w:t>
              </w:r>
            </w:hyperlink>
            <w:r w:rsidRPr="003303E8">
              <w:rPr>
                <w:b/>
                <w:bCs/>
                <w:color w:val="000000"/>
                <w:u w:val="single"/>
                <w:lang w:val="ru-RU"/>
              </w:rPr>
              <w:t xml:space="preserve">, </w:t>
            </w:r>
            <w:proofErr w:type="spellStart"/>
            <w:r w:rsidRPr="003303E8">
              <w:rPr>
                <w:b/>
                <w:bCs/>
                <w:i/>
                <w:color w:val="000000"/>
                <w:lang w:val="ru-RU"/>
              </w:rPr>
              <w:t>переможець</w:t>
            </w:r>
            <w:proofErr w:type="spellEnd"/>
            <w:r w:rsidRPr="003303E8">
              <w:rPr>
                <w:b/>
                <w:bCs/>
                <w:i/>
                <w:color w:val="000000"/>
                <w:lang w:val="ru-RU"/>
              </w:rPr>
              <w:t xml:space="preserve"> </w:t>
            </w:r>
            <w:proofErr w:type="spellStart"/>
            <w:r w:rsidRPr="003303E8">
              <w:rPr>
                <w:b/>
                <w:bCs/>
                <w:i/>
                <w:color w:val="000000"/>
                <w:lang w:val="ru-RU"/>
              </w:rPr>
              <w:t>надає</w:t>
            </w:r>
            <w:proofErr w:type="spellEnd"/>
            <w:r w:rsidRPr="003303E8">
              <w:rPr>
                <w:b/>
                <w:bCs/>
                <w:i/>
                <w:color w:val="000000"/>
                <w:lang w:val="ru-RU"/>
              </w:rPr>
              <w:t xml:space="preserve"> </w:t>
            </w:r>
            <w:proofErr w:type="spellStart"/>
            <w:r w:rsidRPr="003303E8">
              <w:rPr>
                <w:b/>
                <w:bCs/>
                <w:i/>
                <w:color w:val="000000"/>
                <w:lang w:val="ru-RU"/>
              </w:rPr>
              <w:t>довідку</w:t>
            </w:r>
            <w:proofErr w:type="spellEnd"/>
            <w:r w:rsidRPr="003303E8">
              <w:rPr>
                <w:b/>
                <w:bCs/>
                <w:i/>
                <w:color w:val="000000"/>
                <w:lang w:val="ru-RU"/>
              </w:rPr>
              <w:t xml:space="preserve"> </w:t>
            </w:r>
            <w:proofErr w:type="spellStart"/>
            <w:r w:rsidRPr="003303E8">
              <w:rPr>
                <w:b/>
                <w:bCs/>
                <w:i/>
                <w:color w:val="000000"/>
                <w:lang w:val="ru-RU"/>
              </w:rPr>
              <w:t>або</w:t>
            </w:r>
            <w:proofErr w:type="spellEnd"/>
            <w:r w:rsidRPr="003303E8">
              <w:rPr>
                <w:b/>
                <w:bCs/>
                <w:i/>
                <w:color w:val="000000"/>
                <w:lang w:val="ru-RU"/>
              </w:rPr>
              <w:t xml:space="preserve"> </w:t>
            </w:r>
            <w:proofErr w:type="spellStart"/>
            <w:r w:rsidRPr="003303E8">
              <w:rPr>
                <w:b/>
                <w:bCs/>
                <w:i/>
                <w:color w:val="000000"/>
                <w:lang w:val="ru-RU"/>
              </w:rPr>
              <w:t>інформаційну</w:t>
            </w:r>
            <w:proofErr w:type="spellEnd"/>
            <w:r w:rsidRPr="003303E8">
              <w:rPr>
                <w:b/>
                <w:bCs/>
                <w:i/>
                <w:color w:val="000000"/>
                <w:lang w:val="ru-RU"/>
              </w:rPr>
              <w:t xml:space="preserve"> </w:t>
            </w:r>
            <w:proofErr w:type="spellStart"/>
            <w:r w:rsidRPr="003303E8">
              <w:rPr>
                <w:b/>
                <w:bCs/>
                <w:i/>
                <w:color w:val="000000"/>
                <w:lang w:val="ru-RU"/>
              </w:rPr>
              <w:t>довідку</w:t>
            </w:r>
            <w:proofErr w:type="spellEnd"/>
            <w:r w:rsidRPr="003303E8">
              <w:rPr>
                <w:b/>
                <w:bCs/>
                <w:i/>
                <w:color w:val="000000"/>
                <w:lang w:val="ru-RU"/>
              </w:rPr>
              <w:t xml:space="preserve"> </w:t>
            </w:r>
            <w:proofErr w:type="spellStart"/>
            <w:r w:rsidRPr="003303E8">
              <w:rPr>
                <w:b/>
                <w:bCs/>
                <w:i/>
                <w:color w:val="000000"/>
                <w:lang w:val="ru-RU"/>
              </w:rPr>
              <w:t>або</w:t>
            </w:r>
            <w:proofErr w:type="spellEnd"/>
            <w:r w:rsidRPr="003303E8">
              <w:rPr>
                <w:b/>
                <w:bCs/>
                <w:i/>
                <w:color w:val="000000"/>
                <w:lang w:val="ru-RU"/>
              </w:rPr>
              <w:t xml:space="preserve"> </w:t>
            </w:r>
            <w:proofErr w:type="spellStart"/>
            <w:r w:rsidRPr="003303E8">
              <w:rPr>
                <w:b/>
                <w:bCs/>
                <w:i/>
                <w:color w:val="000000"/>
                <w:lang w:val="ru-RU"/>
              </w:rPr>
              <w:t>витяг</w:t>
            </w:r>
            <w:proofErr w:type="spellEnd"/>
            <w:r w:rsidRPr="003303E8">
              <w:rPr>
                <w:b/>
                <w:bCs/>
                <w:i/>
                <w:color w:val="000000"/>
                <w:lang w:val="ru-RU"/>
              </w:rPr>
              <w:t xml:space="preserve"> з </w:t>
            </w:r>
            <w:proofErr w:type="spellStart"/>
            <w:r w:rsidRPr="003303E8">
              <w:rPr>
                <w:b/>
                <w:bCs/>
                <w:i/>
                <w:color w:val="000000"/>
                <w:lang w:val="ru-RU"/>
              </w:rPr>
              <w:t>Реєстру</w:t>
            </w:r>
            <w:proofErr w:type="spellEnd"/>
            <w:r w:rsidRPr="003303E8">
              <w:rPr>
                <w:color w:val="000000"/>
                <w:lang w:val="ru-RU"/>
              </w:rPr>
              <w:t xml:space="preserve"> (</w:t>
            </w:r>
            <w:proofErr w:type="spellStart"/>
            <w:r w:rsidRPr="003303E8">
              <w:rPr>
                <w:b/>
                <w:bCs/>
                <w:i/>
                <w:color w:val="000000"/>
                <w:lang w:val="ru-RU"/>
              </w:rPr>
              <w:t>Єдиного</w:t>
            </w:r>
            <w:proofErr w:type="spellEnd"/>
            <w:r w:rsidRPr="003303E8">
              <w:rPr>
                <w:b/>
                <w:bCs/>
                <w:i/>
                <w:color w:val="000000"/>
                <w:lang w:val="ru-RU"/>
              </w:rPr>
              <w:t xml:space="preserve"> державного </w:t>
            </w:r>
            <w:proofErr w:type="spellStart"/>
            <w:r w:rsidRPr="003303E8">
              <w:rPr>
                <w:b/>
                <w:bCs/>
                <w:i/>
                <w:color w:val="000000"/>
                <w:lang w:val="ru-RU"/>
              </w:rPr>
              <w:t>реєстру</w:t>
            </w:r>
            <w:proofErr w:type="spellEnd"/>
            <w:r w:rsidRPr="003303E8">
              <w:rPr>
                <w:b/>
                <w:bCs/>
                <w:i/>
                <w:color w:val="000000"/>
                <w:lang w:val="ru-RU"/>
              </w:rPr>
              <w:t xml:space="preserve"> </w:t>
            </w:r>
            <w:proofErr w:type="spellStart"/>
            <w:r w:rsidRPr="003303E8">
              <w:rPr>
                <w:b/>
                <w:bCs/>
                <w:i/>
                <w:color w:val="000000"/>
                <w:lang w:val="ru-RU"/>
              </w:rPr>
              <w:t>осіб</w:t>
            </w:r>
            <w:proofErr w:type="spellEnd"/>
            <w:r w:rsidRPr="003303E8">
              <w:rPr>
                <w:b/>
                <w:bCs/>
                <w:i/>
                <w:color w:val="000000"/>
                <w:lang w:val="ru-RU"/>
              </w:rPr>
              <w:t xml:space="preserve">, </w:t>
            </w:r>
            <w:proofErr w:type="spellStart"/>
            <w:r w:rsidRPr="003303E8">
              <w:rPr>
                <w:b/>
                <w:bCs/>
                <w:i/>
                <w:color w:val="000000"/>
                <w:lang w:val="ru-RU"/>
              </w:rPr>
              <w:t>які</w:t>
            </w:r>
            <w:proofErr w:type="spellEnd"/>
            <w:r w:rsidRPr="003303E8">
              <w:rPr>
                <w:b/>
                <w:bCs/>
                <w:i/>
                <w:color w:val="000000"/>
                <w:lang w:val="ru-RU"/>
              </w:rPr>
              <w:t xml:space="preserve"> вчинили </w:t>
            </w:r>
            <w:proofErr w:type="spellStart"/>
            <w:r w:rsidRPr="003303E8">
              <w:rPr>
                <w:b/>
                <w:bCs/>
                <w:i/>
                <w:color w:val="000000"/>
                <w:lang w:val="ru-RU"/>
              </w:rPr>
              <w:t>корупційні</w:t>
            </w:r>
            <w:proofErr w:type="spellEnd"/>
            <w:r w:rsidRPr="003303E8">
              <w:rPr>
                <w:b/>
                <w:bCs/>
                <w:i/>
                <w:color w:val="000000"/>
                <w:lang w:val="ru-RU"/>
              </w:rPr>
              <w:t xml:space="preserve"> </w:t>
            </w:r>
            <w:proofErr w:type="spellStart"/>
            <w:r w:rsidRPr="003303E8">
              <w:rPr>
                <w:b/>
                <w:bCs/>
                <w:i/>
                <w:color w:val="000000"/>
                <w:lang w:val="ru-RU"/>
              </w:rPr>
              <w:t>правопорушення</w:t>
            </w:r>
            <w:proofErr w:type="spellEnd"/>
            <w:r w:rsidRPr="003303E8">
              <w:rPr>
                <w:b/>
                <w:bCs/>
                <w:i/>
                <w:color w:val="000000"/>
                <w:lang w:val="ru-RU"/>
              </w:rPr>
              <w:t>)</w:t>
            </w:r>
            <w:r w:rsidRPr="003303E8">
              <w:rPr>
                <w:color w:val="000000"/>
                <w:lang w:val="ru-RU"/>
              </w:rPr>
              <w:t xml:space="preserve"> яка / </w:t>
            </w:r>
            <w:proofErr w:type="spellStart"/>
            <w:r w:rsidRPr="003303E8">
              <w:rPr>
                <w:color w:val="000000"/>
                <w:lang w:val="ru-RU"/>
              </w:rPr>
              <w:t>який</w:t>
            </w:r>
            <w:proofErr w:type="spellEnd"/>
            <w:r w:rsidRPr="003303E8">
              <w:rPr>
                <w:color w:val="000000"/>
                <w:lang w:val="ru-RU"/>
              </w:rPr>
              <w:t xml:space="preserve"> оформлена на </w:t>
            </w:r>
            <w:proofErr w:type="spellStart"/>
            <w:r w:rsidRPr="003303E8">
              <w:rPr>
                <w:color w:val="000000"/>
                <w:lang w:val="ru-RU"/>
              </w:rPr>
              <w:t>керівника</w:t>
            </w:r>
            <w:proofErr w:type="spellEnd"/>
            <w:r w:rsidRPr="003303E8">
              <w:rPr>
                <w:color w:val="000000"/>
                <w:lang w:val="ru-RU"/>
              </w:rPr>
              <w:t xml:space="preserve">* </w:t>
            </w:r>
            <w:proofErr w:type="spellStart"/>
            <w:r w:rsidRPr="003303E8">
              <w:rPr>
                <w:color w:val="000000"/>
                <w:lang w:val="ru-RU"/>
              </w:rPr>
              <w:t>учасника</w:t>
            </w:r>
            <w:proofErr w:type="spellEnd"/>
            <w:r w:rsidRPr="003303E8">
              <w:rPr>
                <w:color w:val="000000"/>
                <w:lang w:val="ru-RU"/>
              </w:rPr>
              <w:t xml:space="preserve"> </w:t>
            </w:r>
            <w:proofErr w:type="spellStart"/>
            <w:r w:rsidRPr="003303E8">
              <w:rPr>
                <w:color w:val="000000"/>
                <w:lang w:val="ru-RU"/>
              </w:rPr>
              <w:t>процедури</w:t>
            </w:r>
            <w:proofErr w:type="spellEnd"/>
            <w:r w:rsidRPr="003303E8">
              <w:rPr>
                <w:color w:val="000000"/>
                <w:lang w:val="ru-RU"/>
              </w:rPr>
              <w:t xml:space="preserve"> </w:t>
            </w:r>
            <w:proofErr w:type="spellStart"/>
            <w:r w:rsidRPr="003303E8">
              <w:rPr>
                <w:color w:val="000000"/>
                <w:lang w:val="ru-RU"/>
              </w:rPr>
              <w:t>закупівлі</w:t>
            </w:r>
            <w:proofErr w:type="spellEnd"/>
            <w:r w:rsidRPr="003303E8">
              <w:rPr>
                <w:color w:val="000000"/>
                <w:lang w:val="ru-RU"/>
              </w:rPr>
              <w:t xml:space="preserve"> </w:t>
            </w:r>
            <w:proofErr w:type="spellStart"/>
            <w:r w:rsidRPr="003303E8">
              <w:rPr>
                <w:color w:val="000000"/>
                <w:lang w:val="ru-RU"/>
              </w:rPr>
              <w:t>або</w:t>
            </w:r>
            <w:proofErr w:type="spellEnd"/>
            <w:r w:rsidRPr="003303E8">
              <w:rPr>
                <w:color w:val="000000"/>
                <w:lang w:val="ru-RU"/>
              </w:rPr>
              <w:t xml:space="preserve"> </w:t>
            </w:r>
            <w:proofErr w:type="spellStart"/>
            <w:r w:rsidRPr="003303E8">
              <w:rPr>
                <w:color w:val="000000"/>
                <w:lang w:val="ru-RU"/>
              </w:rPr>
              <w:t>фізичну</w:t>
            </w:r>
            <w:proofErr w:type="spellEnd"/>
            <w:r w:rsidRPr="003303E8">
              <w:rPr>
                <w:color w:val="000000"/>
                <w:lang w:val="ru-RU"/>
              </w:rPr>
              <w:t xml:space="preserve"> особу, яка є </w:t>
            </w:r>
            <w:proofErr w:type="spellStart"/>
            <w:r w:rsidRPr="003303E8">
              <w:rPr>
                <w:color w:val="000000"/>
                <w:lang w:val="ru-RU"/>
              </w:rPr>
              <w:t>учасником</w:t>
            </w:r>
            <w:proofErr w:type="spellEnd"/>
            <w:r w:rsidRPr="003303E8">
              <w:rPr>
                <w:color w:val="000000"/>
                <w:lang w:val="ru-RU"/>
              </w:rPr>
              <w:t xml:space="preserve"> </w:t>
            </w:r>
            <w:proofErr w:type="spellStart"/>
            <w:r w:rsidRPr="003303E8">
              <w:rPr>
                <w:color w:val="000000"/>
                <w:lang w:val="ru-RU"/>
              </w:rPr>
              <w:t>процедури</w:t>
            </w:r>
            <w:proofErr w:type="spellEnd"/>
            <w:r w:rsidRPr="003303E8">
              <w:rPr>
                <w:color w:val="000000"/>
                <w:lang w:val="ru-RU"/>
              </w:rPr>
              <w:t xml:space="preserve"> </w:t>
            </w:r>
            <w:proofErr w:type="spellStart"/>
            <w:r w:rsidRPr="003303E8">
              <w:rPr>
                <w:color w:val="000000"/>
                <w:lang w:val="ru-RU"/>
              </w:rPr>
              <w:t>закупівлі</w:t>
            </w:r>
            <w:proofErr w:type="spellEnd"/>
            <w:r w:rsidRPr="003303E8">
              <w:rPr>
                <w:b/>
                <w:bCs/>
                <w:i/>
                <w:color w:val="000000"/>
                <w:lang w:val="ru-RU"/>
              </w:rPr>
              <w:t>  (</w:t>
            </w:r>
            <w:proofErr w:type="spellStart"/>
            <w:r w:rsidRPr="003303E8">
              <w:rPr>
                <w:b/>
                <w:bCs/>
                <w:i/>
                <w:color w:val="000000"/>
                <w:lang w:val="ru-RU"/>
              </w:rPr>
              <w:t>Відповідно</w:t>
            </w:r>
            <w:proofErr w:type="spellEnd"/>
            <w:r w:rsidRPr="003303E8">
              <w:rPr>
                <w:b/>
                <w:bCs/>
                <w:i/>
                <w:color w:val="000000"/>
                <w:lang w:val="ru-RU"/>
              </w:rPr>
              <w:t xml:space="preserve"> до листа </w:t>
            </w:r>
            <w:proofErr w:type="spellStart"/>
            <w:r w:rsidRPr="003303E8">
              <w:rPr>
                <w:b/>
                <w:bCs/>
                <w:i/>
                <w:color w:val="000000"/>
                <w:lang w:val="ru-RU"/>
              </w:rPr>
              <w:t>Мінекономіки</w:t>
            </w:r>
            <w:proofErr w:type="spellEnd"/>
            <w:r w:rsidRPr="003303E8">
              <w:rPr>
                <w:b/>
                <w:bCs/>
                <w:i/>
                <w:color w:val="000000"/>
                <w:lang w:val="ru-RU"/>
              </w:rPr>
              <w:t xml:space="preserve"> </w:t>
            </w:r>
            <w:proofErr w:type="spellStart"/>
            <w:r w:rsidRPr="003303E8">
              <w:rPr>
                <w:b/>
                <w:bCs/>
                <w:i/>
                <w:color w:val="000000"/>
                <w:lang w:val="ru-RU"/>
              </w:rPr>
              <w:t>від</w:t>
            </w:r>
            <w:proofErr w:type="spellEnd"/>
            <w:r w:rsidRPr="003303E8">
              <w:rPr>
                <w:b/>
                <w:bCs/>
                <w:i/>
                <w:color w:val="000000"/>
                <w:lang w:val="ru-RU"/>
              </w:rPr>
              <w:t xml:space="preserve"> 23.06.2022 р. № 3323-04/40967-06 “</w:t>
            </w:r>
            <w:proofErr w:type="spellStart"/>
            <w:r w:rsidRPr="003303E8">
              <w:rPr>
                <w:b/>
                <w:bCs/>
                <w:i/>
                <w:color w:val="000000"/>
                <w:lang w:val="ru-RU"/>
              </w:rPr>
              <w:t>Щодо</w:t>
            </w:r>
            <w:proofErr w:type="spellEnd"/>
            <w:r w:rsidRPr="003303E8">
              <w:rPr>
                <w:b/>
                <w:bCs/>
                <w:i/>
                <w:color w:val="000000"/>
                <w:lang w:val="ru-RU"/>
              </w:rPr>
              <w:t xml:space="preserve"> </w:t>
            </w:r>
            <w:proofErr w:type="spellStart"/>
            <w:r w:rsidRPr="003303E8">
              <w:rPr>
                <w:b/>
                <w:bCs/>
                <w:i/>
                <w:color w:val="000000"/>
                <w:lang w:val="ru-RU"/>
              </w:rPr>
              <w:t>застосування</w:t>
            </w:r>
            <w:proofErr w:type="spellEnd"/>
            <w:r w:rsidRPr="003303E8">
              <w:rPr>
                <w:b/>
                <w:bCs/>
                <w:i/>
                <w:color w:val="000000"/>
                <w:lang w:val="ru-RU"/>
              </w:rPr>
              <w:t xml:space="preserve"> </w:t>
            </w:r>
            <w:proofErr w:type="spellStart"/>
            <w:r w:rsidRPr="003303E8">
              <w:rPr>
                <w:b/>
                <w:bCs/>
                <w:i/>
                <w:color w:val="000000"/>
                <w:lang w:val="ru-RU"/>
              </w:rPr>
              <w:t>статті</w:t>
            </w:r>
            <w:proofErr w:type="spellEnd"/>
            <w:r w:rsidRPr="003303E8">
              <w:rPr>
                <w:b/>
                <w:bCs/>
                <w:i/>
                <w:color w:val="000000"/>
                <w:lang w:val="ru-RU"/>
              </w:rPr>
              <w:t xml:space="preserve"> 17 Закону у </w:t>
            </w:r>
            <w:proofErr w:type="spellStart"/>
            <w:r w:rsidRPr="003303E8">
              <w:rPr>
                <w:b/>
                <w:bCs/>
                <w:i/>
                <w:color w:val="000000"/>
                <w:lang w:val="ru-RU"/>
              </w:rPr>
              <w:t>зв’язку</w:t>
            </w:r>
            <w:proofErr w:type="spellEnd"/>
            <w:r w:rsidRPr="003303E8">
              <w:rPr>
                <w:b/>
                <w:bCs/>
                <w:i/>
                <w:color w:val="000000"/>
                <w:lang w:val="ru-RU"/>
              </w:rPr>
              <w:t xml:space="preserve"> </w:t>
            </w:r>
            <w:proofErr w:type="spellStart"/>
            <w:r w:rsidRPr="003303E8">
              <w:rPr>
                <w:b/>
                <w:bCs/>
                <w:i/>
                <w:color w:val="000000"/>
                <w:lang w:val="ru-RU"/>
              </w:rPr>
              <w:t>із</w:t>
            </w:r>
            <w:proofErr w:type="spellEnd"/>
            <w:r w:rsidRPr="003303E8">
              <w:rPr>
                <w:b/>
                <w:bCs/>
                <w:i/>
                <w:color w:val="000000"/>
                <w:lang w:val="ru-RU"/>
              </w:rPr>
              <w:t xml:space="preserve"> </w:t>
            </w:r>
            <w:proofErr w:type="spellStart"/>
            <w:r w:rsidRPr="003303E8">
              <w:rPr>
                <w:b/>
                <w:bCs/>
                <w:i/>
                <w:color w:val="000000"/>
                <w:lang w:val="ru-RU"/>
              </w:rPr>
              <w:t>введенням</w:t>
            </w:r>
            <w:proofErr w:type="spellEnd"/>
            <w:r w:rsidRPr="003303E8">
              <w:rPr>
                <w:b/>
                <w:bCs/>
                <w:i/>
                <w:color w:val="000000"/>
                <w:lang w:val="ru-RU"/>
              </w:rPr>
              <w:t xml:space="preserve"> </w:t>
            </w:r>
            <w:proofErr w:type="spellStart"/>
            <w:r w:rsidRPr="003303E8">
              <w:rPr>
                <w:b/>
                <w:bCs/>
                <w:i/>
                <w:color w:val="000000"/>
                <w:lang w:val="ru-RU"/>
              </w:rPr>
              <w:t>воєнного</w:t>
            </w:r>
            <w:proofErr w:type="spellEnd"/>
            <w:r w:rsidRPr="003303E8">
              <w:rPr>
                <w:b/>
                <w:bCs/>
                <w:i/>
                <w:color w:val="000000"/>
                <w:lang w:val="ru-RU"/>
              </w:rPr>
              <w:t xml:space="preserve"> стану” та листа НАЗК </w:t>
            </w:r>
            <w:proofErr w:type="spellStart"/>
            <w:r w:rsidRPr="003303E8">
              <w:rPr>
                <w:b/>
                <w:bCs/>
                <w:i/>
                <w:color w:val="000000"/>
                <w:lang w:val="ru-RU"/>
              </w:rPr>
              <w:t>від</w:t>
            </w:r>
            <w:proofErr w:type="spellEnd"/>
            <w:r w:rsidRPr="003303E8">
              <w:rPr>
                <w:b/>
                <w:bCs/>
                <w:i/>
                <w:color w:val="000000"/>
                <w:lang w:val="ru-RU"/>
              </w:rPr>
              <w:t xml:space="preserve"> 31.05.2022 р. № 23-06/12865-22 “Про </w:t>
            </w:r>
            <w:proofErr w:type="spellStart"/>
            <w:r w:rsidRPr="003303E8">
              <w:rPr>
                <w:b/>
                <w:bCs/>
                <w:i/>
                <w:color w:val="000000"/>
                <w:lang w:val="ru-RU"/>
              </w:rPr>
              <w:t>розгляд</w:t>
            </w:r>
            <w:proofErr w:type="spellEnd"/>
            <w:r w:rsidRPr="003303E8">
              <w:rPr>
                <w:b/>
                <w:bCs/>
                <w:i/>
                <w:color w:val="000000"/>
                <w:lang w:val="ru-RU"/>
              </w:rPr>
              <w:t xml:space="preserve"> листа та </w:t>
            </w:r>
            <w:proofErr w:type="spellStart"/>
            <w:r w:rsidRPr="003303E8">
              <w:rPr>
                <w:b/>
                <w:bCs/>
                <w:i/>
                <w:color w:val="000000"/>
                <w:lang w:val="ru-RU"/>
              </w:rPr>
              <w:t>надання</w:t>
            </w:r>
            <w:proofErr w:type="spellEnd"/>
            <w:r w:rsidRPr="003303E8">
              <w:rPr>
                <w:b/>
                <w:bCs/>
                <w:i/>
                <w:color w:val="000000"/>
                <w:lang w:val="ru-RU"/>
              </w:rPr>
              <w:t xml:space="preserve"> </w:t>
            </w:r>
            <w:proofErr w:type="spellStart"/>
            <w:r w:rsidRPr="003303E8">
              <w:rPr>
                <w:b/>
                <w:bCs/>
                <w:i/>
                <w:color w:val="000000"/>
                <w:lang w:val="ru-RU"/>
              </w:rPr>
              <w:t>роз’яснення</w:t>
            </w:r>
            <w:proofErr w:type="spellEnd"/>
            <w:r w:rsidRPr="003303E8">
              <w:rPr>
                <w:b/>
                <w:bCs/>
                <w:i/>
                <w:color w:val="000000"/>
                <w:lang w:val="ru-RU"/>
              </w:rPr>
              <w:t xml:space="preserve">” </w:t>
            </w:r>
            <w:r w:rsidRPr="003303E8">
              <w:rPr>
                <w:color w:val="000000"/>
                <w:lang w:val="ru-RU"/>
              </w:rPr>
              <w:t xml:space="preserve">про те, </w:t>
            </w:r>
            <w:proofErr w:type="spellStart"/>
            <w:r w:rsidRPr="003303E8">
              <w:rPr>
                <w:color w:val="000000"/>
                <w:lang w:val="ru-RU"/>
              </w:rPr>
              <w:t>що</w:t>
            </w:r>
            <w:proofErr w:type="spellEnd"/>
            <w:r w:rsidRPr="003303E8">
              <w:rPr>
                <w:color w:val="000000"/>
                <w:lang w:val="ru-RU"/>
              </w:rPr>
              <w:t xml:space="preserve"> </w:t>
            </w:r>
            <w:proofErr w:type="spellStart"/>
            <w:r w:rsidRPr="003303E8">
              <w:rPr>
                <w:color w:val="000000"/>
                <w:lang w:val="ru-RU"/>
              </w:rPr>
              <w:t>керівника</w:t>
            </w:r>
            <w:proofErr w:type="spellEnd"/>
            <w:r w:rsidRPr="003303E8">
              <w:rPr>
                <w:color w:val="000000"/>
                <w:lang w:val="ru-RU"/>
              </w:rPr>
              <w:t xml:space="preserve"> </w:t>
            </w:r>
            <w:proofErr w:type="spellStart"/>
            <w:r w:rsidRPr="003303E8">
              <w:rPr>
                <w:color w:val="000000"/>
                <w:lang w:val="ru-RU"/>
              </w:rPr>
              <w:t>учасника</w:t>
            </w:r>
            <w:proofErr w:type="spellEnd"/>
            <w:r w:rsidRPr="003303E8">
              <w:rPr>
                <w:color w:val="000000"/>
                <w:lang w:val="ru-RU"/>
              </w:rPr>
              <w:t xml:space="preserve"> </w:t>
            </w:r>
            <w:proofErr w:type="spellStart"/>
            <w:r w:rsidRPr="003303E8">
              <w:rPr>
                <w:color w:val="000000"/>
                <w:lang w:val="ru-RU"/>
              </w:rPr>
              <w:t>процедури</w:t>
            </w:r>
            <w:proofErr w:type="spellEnd"/>
            <w:r w:rsidRPr="003303E8">
              <w:rPr>
                <w:color w:val="000000"/>
                <w:lang w:val="ru-RU"/>
              </w:rPr>
              <w:t xml:space="preserve"> </w:t>
            </w:r>
            <w:proofErr w:type="spellStart"/>
            <w:r w:rsidRPr="003303E8">
              <w:rPr>
                <w:color w:val="000000"/>
                <w:lang w:val="ru-RU"/>
              </w:rPr>
              <w:t>закупівлі</w:t>
            </w:r>
            <w:proofErr w:type="spellEnd"/>
            <w:r w:rsidRPr="003303E8">
              <w:rPr>
                <w:color w:val="000000"/>
                <w:lang w:val="ru-RU"/>
              </w:rPr>
              <w:t xml:space="preserve">, </w:t>
            </w:r>
            <w:proofErr w:type="spellStart"/>
            <w:r w:rsidRPr="003303E8">
              <w:rPr>
                <w:color w:val="000000"/>
                <w:lang w:val="ru-RU"/>
              </w:rPr>
              <w:t>фізичну</w:t>
            </w:r>
            <w:proofErr w:type="spellEnd"/>
            <w:r w:rsidRPr="003303E8">
              <w:rPr>
                <w:color w:val="000000"/>
                <w:lang w:val="ru-RU"/>
              </w:rPr>
              <w:t xml:space="preserve"> особу, яка є </w:t>
            </w:r>
            <w:proofErr w:type="spellStart"/>
            <w:r w:rsidRPr="003303E8">
              <w:rPr>
                <w:color w:val="000000"/>
                <w:lang w:val="ru-RU"/>
              </w:rPr>
              <w:t>учасником</w:t>
            </w:r>
            <w:proofErr w:type="spellEnd"/>
            <w:r w:rsidRPr="003303E8">
              <w:rPr>
                <w:color w:val="000000"/>
                <w:lang w:val="ru-RU"/>
              </w:rPr>
              <w:t xml:space="preserve"> </w:t>
            </w:r>
            <w:proofErr w:type="spellStart"/>
            <w:r w:rsidRPr="003303E8">
              <w:rPr>
                <w:color w:val="000000"/>
                <w:lang w:val="ru-RU"/>
              </w:rPr>
              <w:t>процедури</w:t>
            </w:r>
            <w:proofErr w:type="spellEnd"/>
            <w:r w:rsidRPr="003303E8">
              <w:rPr>
                <w:color w:val="000000"/>
                <w:lang w:val="ru-RU"/>
              </w:rPr>
              <w:t xml:space="preserve"> </w:t>
            </w:r>
            <w:proofErr w:type="spellStart"/>
            <w:r w:rsidRPr="003303E8">
              <w:rPr>
                <w:color w:val="000000"/>
                <w:lang w:val="ru-RU"/>
              </w:rPr>
              <w:t>закупівлі</w:t>
            </w:r>
            <w:proofErr w:type="spellEnd"/>
            <w:r w:rsidRPr="003303E8">
              <w:rPr>
                <w:color w:val="000000"/>
                <w:lang w:val="ru-RU"/>
              </w:rPr>
              <w:t xml:space="preserve">, </w:t>
            </w:r>
            <w:r w:rsidRPr="003303E8">
              <w:rPr>
                <w:b/>
                <w:color w:val="000000"/>
                <w:lang w:val="ru-RU"/>
              </w:rPr>
              <w:t xml:space="preserve">не </w:t>
            </w:r>
            <w:proofErr w:type="spellStart"/>
            <w:r w:rsidRPr="003303E8">
              <w:rPr>
                <w:b/>
                <w:color w:val="000000"/>
                <w:lang w:val="ru-RU"/>
              </w:rPr>
              <w:t>було</w:t>
            </w:r>
            <w:proofErr w:type="spellEnd"/>
            <w:r w:rsidRPr="003303E8">
              <w:rPr>
                <w:color w:val="000000"/>
                <w:lang w:val="ru-RU"/>
              </w:rPr>
              <w:t xml:space="preserve"> </w:t>
            </w:r>
            <w:proofErr w:type="spellStart"/>
            <w:r w:rsidRPr="003303E8">
              <w:rPr>
                <w:color w:val="000000"/>
                <w:lang w:val="ru-RU"/>
              </w:rPr>
              <w:t>притягнуто</w:t>
            </w:r>
            <w:proofErr w:type="spellEnd"/>
            <w:r w:rsidRPr="003303E8">
              <w:rPr>
                <w:color w:val="000000"/>
                <w:lang w:val="ru-RU"/>
              </w:rPr>
              <w:t xml:space="preserve"> </w:t>
            </w:r>
            <w:proofErr w:type="spellStart"/>
            <w:r w:rsidRPr="003303E8">
              <w:rPr>
                <w:color w:val="000000"/>
                <w:lang w:val="ru-RU"/>
              </w:rPr>
              <w:t>згідно</w:t>
            </w:r>
            <w:proofErr w:type="spellEnd"/>
            <w:r w:rsidRPr="003303E8">
              <w:rPr>
                <w:color w:val="000000"/>
                <w:lang w:val="ru-RU"/>
              </w:rPr>
              <w:t xml:space="preserve"> </w:t>
            </w:r>
            <w:proofErr w:type="spellStart"/>
            <w:r w:rsidRPr="003303E8">
              <w:rPr>
                <w:color w:val="000000"/>
                <w:lang w:val="ru-RU"/>
              </w:rPr>
              <w:t>із</w:t>
            </w:r>
            <w:proofErr w:type="spellEnd"/>
            <w:r w:rsidRPr="003303E8">
              <w:rPr>
                <w:color w:val="000000"/>
                <w:lang w:val="ru-RU"/>
              </w:rPr>
              <w:t xml:space="preserve"> законом  до </w:t>
            </w:r>
            <w:proofErr w:type="spellStart"/>
            <w:r w:rsidRPr="003303E8">
              <w:rPr>
                <w:color w:val="000000"/>
                <w:lang w:val="ru-RU"/>
              </w:rPr>
              <w:t>відповідальності</w:t>
            </w:r>
            <w:proofErr w:type="spellEnd"/>
            <w:r w:rsidRPr="003303E8">
              <w:rPr>
                <w:color w:val="000000"/>
                <w:lang w:val="ru-RU"/>
              </w:rPr>
              <w:t xml:space="preserve"> за </w:t>
            </w:r>
            <w:proofErr w:type="spellStart"/>
            <w:r w:rsidRPr="003303E8">
              <w:rPr>
                <w:color w:val="000000"/>
                <w:lang w:val="ru-RU"/>
              </w:rPr>
              <w:t>вчинення</w:t>
            </w:r>
            <w:proofErr w:type="spellEnd"/>
            <w:r w:rsidRPr="003303E8">
              <w:rPr>
                <w:color w:val="000000"/>
                <w:lang w:val="ru-RU"/>
              </w:rPr>
              <w:t xml:space="preserve"> </w:t>
            </w:r>
            <w:proofErr w:type="spellStart"/>
            <w:r w:rsidRPr="003303E8">
              <w:rPr>
                <w:color w:val="000000"/>
                <w:lang w:val="ru-RU"/>
              </w:rPr>
              <w:t>корупційного</w:t>
            </w:r>
            <w:proofErr w:type="spellEnd"/>
            <w:r w:rsidRPr="003303E8">
              <w:rPr>
                <w:color w:val="000000"/>
                <w:lang w:val="ru-RU"/>
              </w:rPr>
              <w:t xml:space="preserve"> </w:t>
            </w:r>
            <w:proofErr w:type="spellStart"/>
            <w:r w:rsidRPr="003303E8">
              <w:rPr>
                <w:color w:val="000000"/>
                <w:lang w:val="ru-RU"/>
              </w:rPr>
              <w:t>правопорушення</w:t>
            </w:r>
            <w:proofErr w:type="spellEnd"/>
            <w:r w:rsidRPr="003303E8">
              <w:rPr>
                <w:color w:val="000000"/>
                <w:lang w:val="ru-RU"/>
              </w:rPr>
              <w:t xml:space="preserve"> </w:t>
            </w:r>
            <w:proofErr w:type="spellStart"/>
            <w:r w:rsidRPr="003303E8">
              <w:rPr>
                <w:color w:val="000000"/>
                <w:lang w:val="ru-RU"/>
              </w:rPr>
              <w:t>або</w:t>
            </w:r>
            <w:proofErr w:type="spellEnd"/>
            <w:r w:rsidRPr="003303E8">
              <w:rPr>
                <w:color w:val="000000"/>
                <w:lang w:val="ru-RU"/>
              </w:rPr>
              <w:t xml:space="preserve"> </w:t>
            </w:r>
            <w:proofErr w:type="spellStart"/>
            <w:r w:rsidRPr="003303E8">
              <w:rPr>
                <w:color w:val="000000"/>
                <w:lang w:val="ru-RU"/>
              </w:rPr>
              <w:t>правопорушення</w:t>
            </w:r>
            <w:proofErr w:type="spellEnd"/>
            <w:r w:rsidRPr="003303E8">
              <w:rPr>
                <w:color w:val="000000"/>
                <w:lang w:val="ru-RU"/>
              </w:rPr>
              <w:t xml:space="preserve">, </w:t>
            </w:r>
            <w:proofErr w:type="spellStart"/>
            <w:r w:rsidRPr="003303E8">
              <w:rPr>
                <w:color w:val="000000"/>
                <w:lang w:val="ru-RU"/>
              </w:rPr>
              <w:t>пов’язаного</w:t>
            </w:r>
            <w:proofErr w:type="spellEnd"/>
            <w:r w:rsidRPr="003303E8">
              <w:rPr>
                <w:color w:val="000000"/>
                <w:lang w:val="ru-RU"/>
              </w:rPr>
              <w:t xml:space="preserve"> </w:t>
            </w:r>
            <w:r w:rsidRPr="003303E8">
              <w:rPr>
                <w:color w:val="000000"/>
                <w:lang w:val="ru-RU"/>
              </w:rPr>
              <w:lastRenderedPageBreak/>
              <w:t xml:space="preserve">з </w:t>
            </w:r>
            <w:proofErr w:type="spellStart"/>
            <w:r w:rsidRPr="003303E8">
              <w:rPr>
                <w:color w:val="000000"/>
                <w:lang w:val="ru-RU"/>
              </w:rPr>
              <w:t>корупцією</w:t>
            </w:r>
            <w:proofErr w:type="spellEnd"/>
            <w:r w:rsidRPr="003303E8">
              <w:rPr>
                <w:color w:val="000000"/>
                <w:lang w:val="ru-RU"/>
              </w:rPr>
              <w:t>.</w:t>
            </w:r>
          </w:p>
        </w:tc>
      </w:tr>
      <w:tr w:rsidR="000C68C6" w:rsidTr="00B25C2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8C6" w:rsidRDefault="000C68C6" w:rsidP="000C68C6">
            <w:pPr>
              <w:pStyle w:val="a4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8C6" w:rsidRPr="000C68C6" w:rsidRDefault="000C68C6" w:rsidP="000C68C6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C6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 xml:space="preserve">суб’єкт господарювання (учасник процедури закупівлі) протягом останніх трьох років притягувався до відповідальності за порушення, передбачене пунктом 4 частини другої статті 6, пунктом 1 статті 50 Закону України «Про захист економічної конкуренції», у вигляді вчинення </w:t>
            </w:r>
            <w:proofErr w:type="spellStart"/>
            <w:r w:rsidRPr="000C6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антиконкурентних</w:t>
            </w:r>
            <w:proofErr w:type="spellEnd"/>
            <w:r w:rsidRPr="000C6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 xml:space="preserve"> узгоджених дій, що стосуються спотворення результатів тендерів </w:t>
            </w:r>
            <w:r w:rsidRPr="000C6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(</w:t>
            </w:r>
            <w:r w:rsidRPr="000C6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uk-UA"/>
              </w:rPr>
              <w:t>підпункт 4 пункту 47 Особливостей)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8C6" w:rsidRPr="000C68C6" w:rsidRDefault="000C68C6" w:rsidP="000C68C6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C6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Учасник процедури закупівлі підтверджує відсутність підстави шляхом самостійного декларування відсутності такої підстави в електронній системі </w:t>
            </w:r>
            <w:proofErr w:type="spellStart"/>
            <w:r w:rsidRPr="000C6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закупівель</w:t>
            </w:r>
            <w:proofErr w:type="spellEnd"/>
            <w:r w:rsidRPr="000C6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під час подання тендерної пропозиції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8C6" w:rsidRDefault="000C68C6" w:rsidP="000C68C6">
            <w:pPr>
              <w:pStyle w:val="a4"/>
              <w:spacing w:before="0" w:beforeAutospacing="0" w:after="0" w:afterAutospacing="0" w:line="0" w:lineRule="atLeast"/>
              <w:jc w:val="both"/>
            </w:pPr>
            <w:r w:rsidRPr="000C68C6">
              <w:rPr>
                <w:color w:val="000000"/>
              </w:rPr>
              <w:t>Переможець не надає підтвердження своєї відповідності.</w:t>
            </w:r>
          </w:p>
        </w:tc>
      </w:tr>
      <w:tr w:rsidR="000C68C6" w:rsidTr="00B25C2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8C6" w:rsidRDefault="000C68C6" w:rsidP="000C68C6">
            <w:pPr>
              <w:pStyle w:val="a4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8C6" w:rsidRPr="00C651C0" w:rsidRDefault="000C68C6" w:rsidP="000C68C6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фізична</w:t>
            </w:r>
            <w:proofErr w:type="spell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особа, яка є </w:t>
            </w:r>
            <w:proofErr w:type="spell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учасником</w:t>
            </w:r>
            <w:proofErr w:type="spell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процедури</w:t>
            </w:r>
            <w:proofErr w:type="spell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закупівлі</w:t>
            </w:r>
            <w:proofErr w:type="spell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, </w:t>
            </w:r>
            <w:proofErr w:type="spell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була</w:t>
            </w:r>
            <w:proofErr w:type="spell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засуджена</w:t>
            </w:r>
            <w:proofErr w:type="spell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за </w:t>
            </w:r>
            <w:proofErr w:type="spell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кримінальне</w:t>
            </w:r>
            <w:proofErr w:type="spell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правопорушення</w:t>
            </w:r>
            <w:proofErr w:type="spell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, </w:t>
            </w:r>
            <w:proofErr w:type="spell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вчинене</w:t>
            </w:r>
            <w:proofErr w:type="spell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з </w:t>
            </w:r>
            <w:proofErr w:type="spell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корисливих</w:t>
            </w:r>
            <w:proofErr w:type="spell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мотивів</w:t>
            </w:r>
            <w:proofErr w:type="spell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(</w:t>
            </w:r>
            <w:proofErr w:type="spell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зокрема</w:t>
            </w:r>
            <w:proofErr w:type="spell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, </w:t>
            </w:r>
            <w:proofErr w:type="spell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пов’язане</w:t>
            </w:r>
            <w:proofErr w:type="spell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з </w:t>
            </w:r>
            <w:proofErr w:type="spell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хабарництвом</w:t>
            </w:r>
            <w:proofErr w:type="spell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та </w:t>
            </w:r>
            <w:proofErr w:type="spell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відмиванням</w:t>
            </w:r>
            <w:proofErr w:type="spell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коштів</w:t>
            </w:r>
            <w:proofErr w:type="spell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), </w:t>
            </w:r>
            <w:proofErr w:type="spell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судимість</w:t>
            </w:r>
            <w:proofErr w:type="spell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з </w:t>
            </w:r>
            <w:proofErr w:type="spell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якої</w:t>
            </w:r>
            <w:proofErr w:type="spell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не </w:t>
            </w:r>
            <w:proofErr w:type="spell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знято</w:t>
            </w:r>
            <w:proofErr w:type="spell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або</w:t>
            </w:r>
            <w:proofErr w:type="spell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не погашено в </w:t>
            </w:r>
            <w:proofErr w:type="spell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установленому</w:t>
            </w:r>
            <w:proofErr w:type="spell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законом порядку </w:t>
            </w:r>
            <w:r w:rsidRPr="00C651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uk-UA"/>
              </w:rPr>
              <w:t>(</w:t>
            </w:r>
            <w:proofErr w:type="spellStart"/>
            <w:r w:rsidRPr="00C651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підпункт</w:t>
            </w:r>
            <w:proofErr w:type="spellEnd"/>
            <w:r w:rsidRPr="00C651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 xml:space="preserve"> 5 пункту 47 </w:t>
            </w:r>
            <w:proofErr w:type="spellStart"/>
            <w:r w:rsidRPr="00C651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Особливостей</w:t>
            </w:r>
            <w:proofErr w:type="spellEnd"/>
            <w:r w:rsidRPr="00C651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8C6" w:rsidRPr="00C651C0" w:rsidRDefault="000C68C6" w:rsidP="000C68C6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Учасник</w:t>
            </w:r>
            <w:proofErr w:type="spell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процедури</w:t>
            </w:r>
            <w:proofErr w:type="spell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закупівлі</w:t>
            </w:r>
            <w:proofErr w:type="spell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підтверджує</w:t>
            </w:r>
            <w:proofErr w:type="spell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відсутність</w:t>
            </w:r>
            <w:proofErr w:type="spell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підстави</w:t>
            </w:r>
            <w:proofErr w:type="spell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шляхом </w:t>
            </w:r>
            <w:proofErr w:type="spell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самостійного</w:t>
            </w:r>
            <w:proofErr w:type="spell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декларування</w:t>
            </w:r>
            <w:proofErr w:type="spell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відсутності</w:t>
            </w:r>
            <w:proofErr w:type="spell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такої</w:t>
            </w:r>
            <w:proofErr w:type="spell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підстави</w:t>
            </w:r>
            <w:proofErr w:type="spell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електронній</w:t>
            </w:r>
            <w:proofErr w:type="spell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системі</w:t>
            </w:r>
            <w:proofErr w:type="spell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закупівель</w:t>
            </w:r>
            <w:proofErr w:type="spell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</w:t>
            </w:r>
            <w:proofErr w:type="spell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час </w:t>
            </w:r>
            <w:proofErr w:type="spell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подання</w:t>
            </w:r>
            <w:proofErr w:type="spell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тендерної</w:t>
            </w:r>
            <w:proofErr w:type="spell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пропозиції</w:t>
            </w:r>
            <w:proofErr w:type="spellEnd"/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8C6" w:rsidRPr="00EF5B7A" w:rsidRDefault="000C68C6" w:rsidP="000C68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40F3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Переможець процедури закупівлі має надати повний витяг в електронній або паперовій формі з інформаційно-аналітичної системи «Облік відомостей про притягнення особи до кримінальної відповідальності та наявності судимості» </w:t>
            </w:r>
            <w:r w:rsidRPr="00EF5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 притягнення до кримінальної відповідальності, відсутність/наявність судимості або обмежень, передбачених кримінально-процесуальним законодавством України.</w:t>
            </w:r>
          </w:p>
          <w:p w:rsidR="000C68C6" w:rsidRPr="00F40F39" w:rsidRDefault="000C68C6" w:rsidP="000C68C6">
            <w:pPr>
              <w:pStyle w:val="a4"/>
              <w:spacing w:before="0" w:beforeAutospacing="0" w:after="0" w:afterAutospacing="0" w:line="0" w:lineRule="atLeast"/>
              <w:jc w:val="both"/>
            </w:pPr>
            <w:r w:rsidRPr="00CE79BF">
              <w:rPr>
                <w:i/>
                <w:color w:val="000000"/>
              </w:rPr>
              <w:t xml:space="preserve">Документ повинен бути не більше </w:t>
            </w:r>
            <w:proofErr w:type="spellStart"/>
            <w:r w:rsidRPr="00CE79BF">
              <w:rPr>
                <w:i/>
                <w:color w:val="000000"/>
              </w:rPr>
              <w:t>тридцятиденної</w:t>
            </w:r>
            <w:proofErr w:type="spellEnd"/>
            <w:r w:rsidRPr="00CE79BF">
              <w:rPr>
                <w:i/>
                <w:color w:val="000000"/>
              </w:rPr>
              <w:t xml:space="preserve"> давнини від дати видачі документа</w:t>
            </w:r>
            <w:r w:rsidRPr="00EF5B7A">
              <w:rPr>
                <w:color w:val="000000"/>
              </w:rPr>
              <w:t>.</w:t>
            </w:r>
          </w:p>
        </w:tc>
      </w:tr>
      <w:tr w:rsidR="000C68C6" w:rsidRPr="00752309" w:rsidTr="00B25C2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8C6" w:rsidRDefault="000C68C6" w:rsidP="000C68C6">
            <w:pPr>
              <w:pStyle w:val="a4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8C6" w:rsidRPr="00C651C0" w:rsidRDefault="000C68C6" w:rsidP="000C68C6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керівник</w:t>
            </w:r>
            <w:proofErr w:type="spell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учасника</w:t>
            </w:r>
            <w:proofErr w:type="spell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процедури</w:t>
            </w:r>
            <w:proofErr w:type="spell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закупівлі</w:t>
            </w:r>
            <w:proofErr w:type="spell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був</w:t>
            </w:r>
            <w:proofErr w:type="spell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засуджений</w:t>
            </w:r>
            <w:proofErr w:type="spell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за </w:t>
            </w:r>
            <w:proofErr w:type="spell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кримінальне</w:t>
            </w:r>
            <w:proofErr w:type="spell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правопорушення</w:t>
            </w:r>
            <w:proofErr w:type="spell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, </w:t>
            </w:r>
            <w:proofErr w:type="spell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вчинене</w:t>
            </w:r>
            <w:proofErr w:type="spell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з </w:t>
            </w:r>
            <w:proofErr w:type="spell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корисливих</w:t>
            </w:r>
            <w:proofErr w:type="spell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мотивів</w:t>
            </w:r>
            <w:proofErr w:type="spell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(</w:t>
            </w:r>
            <w:proofErr w:type="spell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зокрема</w:t>
            </w:r>
            <w:proofErr w:type="spell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, </w:t>
            </w:r>
            <w:proofErr w:type="spell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пов’язане</w:t>
            </w:r>
            <w:proofErr w:type="spell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з </w:t>
            </w:r>
            <w:proofErr w:type="spell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lastRenderedPageBreak/>
              <w:t>хабарництвом</w:t>
            </w:r>
            <w:proofErr w:type="spell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, </w:t>
            </w:r>
            <w:proofErr w:type="spell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шахрайством</w:t>
            </w:r>
            <w:proofErr w:type="spell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та </w:t>
            </w:r>
            <w:proofErr w:type="spell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відмиванням</w:t>
            </w:r>
            <w:proofErr w:type="spell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коштів</w:t>
            </w:r>
            <w:proofErr w:type="spell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), </w:t>
            </w:r>
            <w:proofErr w:type="spell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судимість</w:t>
            </w:r>
            <w:proofErr w:type="spell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з </w:t>
            </w:r>
            <w:proofErr w:type="spell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якого</w:t>
            </w:r>
            <w:proofErr w:type="spell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не </w:t>
            </w:r>
            <w:proofErr w:type="spell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знято</w:t>
            </w:r>
            <w:proofErr w:type="spell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або</w:t>
            </w:r>
            <w:proofErr w:type="spell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не погашено в </w:t>
            </w:r>
            <w:proofErr w:type="spell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установленому</w:t>
            </w:r>
            <w:proofErr w:type="spell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законом порядку </w:t>
            </w:r>
            <w:r w:rsidRPr="00C651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uk-UA"/>
              </w:rPr>
              <w:t>(</w:t>
            </w:r>
            <w:proofErr w:type="spellStart"/>
            <w:r w:rsidRPr="00C651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uk-UA"/>
              </w:rPr>
              <w:t>підпункт</w:t>
            </w:r>
            <w:proofErr w:type="spellEnd"/>
            <w:r w:rsidRPr="00C651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6 пункту 47 </w:t>
            </w:r>
            <w:proofErr w:type="spellStart"/>
            <w:r w:rsidRPr="00C651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uk-UA"/>
              </w:rPr>
              <w:t>Особливостей</w:t>
            </w:r>
            <w:proofErr w:type="spellEnd"/>
            <w:r w:rsidRPr="00C651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uk-UA"/>
              </w:rPr>
              <w:t>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8C6" w:rsidRPr="00C651C0" w:rsidRDefault="000C68C6" w:rsidP="000C68C6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Учасник</w:t>
            </w:r>
            <w:proofErr w:type="spell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процедури</w:t>
            </w:r>
            <w:proofErr w:type="spell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закупівлі</w:t>
            </w:r>
            <w:proofErr w:type="spell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підтверджує</w:t>
            </w:r>
            <w:proofErr w:type="spell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відсутність</w:t>
            </w:r>
            <w:proofErr w:type="spell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підстави</w:t>
            </w:r>
            <w:proofErr w:type="spell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шляхом </w:t>
            </w:r>
            <w:proofErr w:type="spell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самостійного</w:t>
            </w:r>
            <w:proofErr w:type="spell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декларування</w:t>
            </w:r>
            <w:proofErr w:type="spell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відсутності</w:t>
            </w:r>
            <w:proofErr w:type="spell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такої</w:t>
            </w:r>
            <w:proofErr w:type="spell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підстави</w:t>
            </w:r>
            <w:proofErr w:type="spell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електронній</w:t>
            </w:r>
            <w:proofErr w:type="spell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системі</w:t>
            </w:r>
            <w:proofErr w:type="spell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закупівель</w:t>
            </w:r>
            <w:proofErr w:type="spell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</w:t>
            </w:r>
            <w:proofErr w:type="spell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час </w:t>
            </w:r>
            <w:proofErr w:type="spell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подання</w:t>
            </w:r>
            <w:proofErr w:type="spell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тендерної</w:t>
            </w:r>
            <w:proofErr w:type="spell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пропозиції</w:t>
            </w:r>
            <w:proofErr w:type="spellEnd"/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8C6" w:rsidRPr="00EF5B7A" w:rsidRDefault="000C68C6" w:rsidP="000C68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F5B7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 xml:space="preserve">Переможець процедури закупівлі має надати повний витяг в електронній або паперовій формі з інформаційно-аналітичної системи «Облік відомостей про притягнення особи до кримінальної відповідальності та наявності судимості» </w:t>
            </w:r>
            <w:r w:rsidRPr="00EF5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про </w:t>
            </w:r>
            <w:r w:rsidRPr="00EF5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притягнення</w:t>
            </w:r>
            <w:r w:rsidRPr="00EF5B7A">
              <w:rPr>
                <w:lang w:val="uk-UA"/>
              </w:rPr>
              <w:t xml:space="preserve"> </w:t>
            </w:r>
            <w:r w:rsidRPr="00EF5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службової (посадової) особи учасника процедури закупівлі, яка підписала тендерну пропозицію, до кримінальної відповідальності, відсутність/наявність судимості або обмежень, передбачених кримінально-процесуальним законодавством України.</w:t>
            </w:r>
          </w:p>
          <w:p w:rsidR="000C68C6" w:rsidRPr="00EF5B7A" w:rsidRDefault="000C68C6" w:rsidP="000C68C6">
            <w:pPr>
              <w:pStyle w:val="a4"/>
              <w:spacing w:before="0" w:beforeAutospacing="0" w:after="0" w:afterAutospacing="0" w:line="0" w:lineRule="atLeast"/>
              <w:jc w:val="both"/>
            </w:pPr>
            <w:r w:rsidRPr="00CE79BF">
              <w:rPr>
                <w:i/>
                <w:color w:val="000000"/>
              </w:rPr>
              <w:t xml:space="preserve">Документ повинен бути не більше </w:t>
            </w:r>
            <w:proofErr w:type="spellStart"/>
            <w:r w:rsidRPr="00CE79BF">
              <w:rPr>
                <w:i/>
                <w:color w:val="000000"/>
              </w:rPr>
              <w:t>тридцятиденної</w:t>
            </w:r>
            <w:proofErr w:type="spellEnd"/>
            <w:r w:rsidRPr="00CE79BF">
              <w:rPr>
                <w:i/>
                <w:color w:val="000000"/>
              </w:rPr>
              <w:t xml:space="preserve"> давнини від дати видачі документа</w:t>
            </w:r>
            <w:r w:rsidRPr="00EF5B7A">
              <w:rPr>
                <w:color w:val="000000"/>
              </w:rPr>
              <w:t>.</w:t>
            </w:r>
          </w:p>
        </w:tc>
      </w:tr>
      <w:tr w:rsidR="000C68C6" w:rsidTr="00B25C2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8C6" w:rsidRDefault="000C68C6" w:rsidP="000C68C6">
            <w:pPr>
              <w:pStyle w:val="a4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8C6" w:rsidRPr="00C651C0" w:rsidRDefault="000C68C6" w:rsidP="000C68C6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тендерна</w:t>
            </w:r>
            <w:proofErr w:type="spell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пропозиція</w:t>
            </w:r>
            <w:proofErr w:type="spell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подана </w:t>
            </w:r>
            <w:proofErr w:type="spell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учасником</w:t>
            </w:r>
            <w:proofErr w:type="spell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процедури</w:t>
            </w:r>
            <w:proofErr w:type="spell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закупівлі</w:t>
            </w:r>
            <w:proofErr w:type="spell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, </w:t>
            </w:r>
            <w:proofErr w:type="spell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який</w:t>
            </w:r>
            <w:proofErr w:type="spell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є </w:t>
            </w:r>
            <w:proofErr w:type="spell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пов’язаною</w:t>
            </w:r>
            <w:proofErr w:type="spell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особою з </w:t>
            </w:r>
            <w:proofErr w:type="spell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іншими</w:t>
            </w:r>
            <w:proofErr w:type="spell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учасниками</w:t>
            </w:r>
            <w:proofErr w:type="spell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процедури</w:t>
            </w:r>
            <w:proofErr w:type="spell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закупівлі</w:t>
            </w:r>
            <w:proofErr w:type="spell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та/</w:t>
            </w:r>
            <w:proofErr w:type="spell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або</w:t>
            </w:r>
            <w:proofErr w:type="spell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з </w:t>
            </w:r>
            <w:proofErr w:type="spell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уповноваженою</w:t>
            </w:r>
            <w:proofErr w:type="spell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особою (особами), та/</w:t>
            </w:r>
            <w:proofErr w:type="spell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або</w:t>
            </w:r>
            <w:proofErr w:type="spell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з </w:t>
            </w:r>
            <w:proofErr w:type="spell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керівником</w:t>
            </w:r>
            <w:proofErr w:type="spell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замовника</w:t>
            </w:r>
            <w:proofErr w:type="spell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r w:rsidRPr="00C651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uk-UA"/>
              </w:rPr>
              <w:t>(</w:t>
            </w:r>
            <w:proofErr w:type="spellStart"/>
            <w:r w:rsidRPr="00C651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підпункт</w:t>
            </w:r>
            <w:proofErr w:type="spellEnd"/>
            <w:r w:rsidRPr="00C651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 xml:space="preserve"> 7 пункту 47 </w:t>
            </w:r>
            <w:proofErr w:type="spellStart"/>
            <w:r w:rsidRPr="00C651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Особливостей</w:t>
            </w:r>
            <w:proofErr w:type="spellEnd"/>
            <w:r w:rsidRPr="00C651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8C6" w:rsidRPr="00C651C0" w:rsidRDefault="000C68C6" w:rsidP="000C68C6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Замовник</w:t>
            </w:r>
            <w:proofErr w:type="spell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самостійно</w:t>
            </w:r>
            <w:proofErr w:type="spell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за результатами </w:t>
            </w:r>
            <w:proofErr w:type="spell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розгляду</w:t>
            </w:r>
            <w:proofErr w:type="spell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тендерної</w:t>
            </w:r>
            <w:proofErr w:type="spell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пропозиції</w:t>
            </w:r>
            <w:proofErr w:type="spell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учасника</w:t>
            </w:r>
            <w:proofErr w:type="spell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процедури</w:t>
            </w:r>
            <w:proofErr w:type="spell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закупівлі</w:t>
            </w:r>
            <w:proofErr w:type="spell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підтверджує</w:t>
            </w:r>
            <w:proofErr w:type="spell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електронній</w:t>
            </w:r>
            <w:proofErr w:type="spell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системі</w:t>
            </w:r>
            <w:proofErr w:type="spell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закупівель</w:t>
            </w:r>
            <w:proofErr w:type="spell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відсутність</w:t>
            </w:r>
            <w:proofErr w:type="spell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учасника</w:t>
            </w:r>
            <w:proofErr w:type="spell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процедури</w:t>
            </w:r>
            <w:proofErr w:type="spell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закупівлі</w:t>
            </w:r>
            <w:proofErr w:type="spell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такої</w:t>
            </w:r>
            <w:proofErr w:type="spell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підстав</w:t>
            </w:r>
            <w:proofErr w:type="spellEnd"/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8C6" w:rsidRPr="00EF5B7A" w:rsidRDefault="000C68C6" w:rsidP="000C68C6">
            <w:pPr>
              <w:pStyle w:val="a4"/>
              <w:spacing w:before="0" w:beforeAutospacing="0" w:after="0" w:afterAutospacing="0" w:line="0" w:lineRule="atLeast"/>
              <w:jc w:val="both"/>
            </w:pPr>
            <w:r w:rsidRPr="000C68C6">
              <w:rPr>
                <w:color w:val="000000"/>
              </w:rPr>
              <w:t>Переможець не надає підтвердження своєї відповідності.</w:t>
            </w:r>
          </w:p>
        </w:tc>
      </w:tr>
      <w:tr w:rsidR="000C68C6" w:rsidTr="00B25C2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8C6" w:rsidRDefault="000C68C6" w:rsidP="000C68C6">
            <w:pPr>
              <w:pStyle w:val="a4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8C6" w:rsidRPr="00C651C0" w:rsidRDefault="000C68C6" w:rsidP="000C68C6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учасник</w:t>
            </w:r>
            <w:proofErr w:type="spell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процедури</w:t>
            </w:r>
            <w:proofErr w:type="spell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закупівлі</w:t>
            </w:r>
            <w:proofErr w:type="spell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визнаний</w:t>
            </w:r>
            <w:proofErr w:type="spell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в </w:t>
            </w:r>
            <w:proofErr w:type="spell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установленому</w:t>
            </w:r>
            <w:proofErr w:type="spell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законом порядку </w:t>
            </w:r>
            <w:proofErr w:type="spell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банкрутом</w:t>
            </w:r>
            <w:proofErr w:type="spell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та </w:t>
            </w:r>
            <w:proofErr w:type="spell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стосовно</w:t>
            </w:r>
            <w:proofErr w:type="spell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нього</w:t>
            </w:r>
            <w:proofErr w:type="spell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відкрита</w:t>
            </w:r>
            <w:proofErr w:type="spell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ліквідаційна</w:t>
            </w:r>
            <w:proofErr w:type="spell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процедура </w:t>
            </w:r>
            <w:r w:rsidRPr="00C651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uk-UA"/>
              </w:rPr>
              <w:t>(</w:t>
            </w:r>
            <w:proofErr w:type="spellStart"/>
            <w:r w:rsidRPr="00C651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підпункт</w:t>
            </w:r>
            <w:proofErr w:type="spellEnd"/>
            <w:r w:rsidRPr="00C651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 xml:space="preserve"> 8 пункту 47 </w:t>
            </w:r>
            <w:proofErr w:type="spellStart"/>
            <w:r w:rsidRPr="00C651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Особливостей</w:t>
            </w:r>
            <w:proofErr w:type="spellEnd"/>
            <w:r w:rsidRPr="00C651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8C6" w:rsidRPr="00C651C0" w:rsidRDefault="000C68C6" w:rsidP="000C68C6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Учасник</w:t>
            </w:r>
            <w:proofErr w:type="spell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процедури</w:t>
            </w:r>
            <w:proofErr w:type="spell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закупівлі</w:t>
            </w:r>
            <w:proofErr w:type="spell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підтверджує</w:t>
            </w:r>
            <w:proofErr w:type="spell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відсутність</w:t>
            </w:r>
            <w:proofErr w:type="spell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підстави</w:t>
            </w:r>
            <w:proofErr w:type="spell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шляхом </w:t>
            </w:r>
            <w:proofErr w:type="spell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самостійного</w:t>
            </w:r>
            <w:proofErr w:type="spell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декларування</w:t>
            </w:r>
            <w:proofErr w:type="spell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відсутності</w:t>
            </w:r>
            <w:proofErr w:type="spell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такої</w:t>
            </w:r>
            <w:proofErr w:type="spell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підстави</w:t>
            </w:r>
            <w:proofErr w:type="spell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електронній</w:t>
            </w:r>
            <w:proofErr w:type="spell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системі</w:t>
            </w:r>
            <w:proofErr w:type="spell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закупівель</w:t>
            </w:r>
            <w:proofErr w:type="spell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</w:t>
            </w:r>
            <w:proofErr w:type="spell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час </w:t>
            </w:r>
            <w:proofErr w:type="spell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подання</w:t>
            </w:r>
            <w:proofErr w:type="spell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тендерної</w:t>
            </w:r>
            <w:proofErr w:type="spell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пропозиції</w:t>
            </w:r>
            <w:proofErr w:type="spellEnd"/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8C6" w:rsidRDefault="000C68C6" w:rsidP="000C68C6">
            <w:pPr>
              <w:pStyle w:val="a4"/>
              <w:spacing w:before="0" w:beforeAutospacing="0" w:after="0" w:afterAutospacing="0" w:line="0" w:lineRule="atLeast"/>
              <w:jc w:val="both"/>
            </w:pPr>
            <w:r w:rsidRPr="000C68C6">
              <w:rPr>
                <w:color w:val="000000"/>
              </w:rPr>
              <w:t>Переможець не надає підтвердження своєї відповідності.</w:t>
            </w:r>
          </w:p>
        </w:tc>
      </w:tr>
      <w:tr w:rsidR="000C68C6" w:rsidRPr="0013641F" w:rsidTr="00B25C2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8C6" w:rsidRDefault="000C68C6" w:rsidP="000C68C6">
            <w:pPr>
              <w:pStyle w:val="a4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8C6" w:rsidRPr="000C68C6" w:rsidRDefault="000C68C6" w:rsidP="000C68C6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C6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 xml:space="preserve">у Єдиному державному реєстрі юридичних осіб, фізичних осіб — підприємців та громадських формувань відсутня інформація, передбачена пунктом 9 частини другої статті 9 Закону України “Про державну реєстрацію </w:t>
            </w:r>
            <w:r w:rsidRPr="000C6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lastRenderedPageBreak/>
              <w:t xml:space="preserve">юридичних осіб, фізичних осіб — підприємців та громадських формувань” (крім нерезидентів) </w:t>
            </w:r>
            <w:r w:rsidRPr="000C6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(</w:t>
            </w:r>
            <w:r w:rsidRPr="000C6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uk-UA"/>
              </w:rPr>
              <w:t>підпункт 9 пункту 47 Особливостей)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8C6" w:rsidRPr="000C68C6" w:rsidRDefault="000C68C6" w:rsidP="000C68C6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C6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lastRenderedPageBreak/>
              <w:t xml:space="preserve">Учасник процедури закупівлі підтверджує відсутність підстави шляхом самостійного декларування відсутності такої підстави в електронній системі </w:t>
            </w:r>
            <w:proofErr w:type="spellStart"/>
            <w:r w:rsidRPr="000C6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закупівель</w:t>
            </w:r>
            <w:proofErr w:type="spellEnd"/>
            <w:r w:rsidRPr="000C6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під час подання тендерної </w:t>
            </w:r>
            <w:r w:rsidRPr="000C6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lastRenderedPageBreak/>
              <w:t>пропозиції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8C6" w:rsidRDefault="000C68C6" w:rsidP="000C68C6">
            <w:pPr>
              <w:pStyle w:val="a4"/>
              <w:spacing w:before="0" w:beforeAutospacing="0" w:after="0" w:afterAutospacing="0" w:line="0" w:lineRule="atLeast"/>
              <w:jc w:val="both"/>
            </w:pPr>
            <w:r w:rsidRPr="000C68C6">
              <w:rPr>
                <w:color w:val="000000"/>
              </w:rPr>
              <w:lastRenderedPageBreak/>
              <w:t>Переможець не надає підтвердження своєї відповідності.</w:t>
            </w:r>
          </w:p>
        </w:tc>
      </w:tr>
      <w:tr w:rsidR="000C68C6" w:rsidTr="00B25C2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8C6" w:rsidRDefault="000C68C6" w:rsidP="000C68C6">
            <w:pPr>
              <w:pStyle w:val="a4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8C6" w:rsidRPr="000C68C6" w:rsidRDefault="000C68C6" w:rsidP="000C68C6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C6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 xml:space="preserve">юридична особа, яка є учасником процедури закупівлі (крім нерезидентів), не має антикорупційної програми чи уповноваженого з реалізації антикорупційної програми, якщо вартість закупівлі товару (товарів), послуги (послуг) або робіт дорівнює чи перевищує 20 млн. гривень (у тому числі за лотом) </w:t>
            </w:r>
            <w:r w:rsidRPr="000C6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(</w:t>
            </w:r>
            <w:r w:rsidRPr="000C6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uk-UA"/>
              </w:rPr>
              <w:t>підпункт 10 пункту 47 Особливостей)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8C6" w:rsidRDefault="000C68C6" w:rsidP="000C68C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uk-UA"/>
              </w:rPr>
            </w:pPr>
            <w:r w:rsidRPr="000C6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Учасник процедури закупівлі підтверджує відсутність підстави шляхом самостійного декларування відсутності такої підстави в електронній системі </w:t>
            </w:r>
            <w:proofErr w:type="spellStart"/>
            <w:r w:rsidRPr="000C6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закупівель</w:t>
            </w:r>
            <w:proofErr w:type="spellEnd"/>
            <w:r w:rsidRPr="000C6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під час подання тендерної пропозиції</w:t>
            </w:r>
            <w:r w:rsidRPr="00C651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 </w:t>
            </w:r>
          </w:p>
          <w:p w:rsidR="000C68C6" w:rsidRPr="000A7712" w:rsidRDefault="000C68C6" w:rsidP="000C68C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uk-UA"/>
              </w:rPr>
              <w:t>(лише у випадку, якщо вартість закупівлі дорівнює або перевищує 20 мільйонів гривень (у тому числі за лотом)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8C6" w:rsidRDefault="000C68C6" w:rsidP="000C68C6">
            <w:pPr>
              <w:pStyle w:val="a4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 w:rsidRPr="000C68C6">
              <w:rPr>
                <w:color w:val="000000"/>
              </w:rPr>
              <w:t>Переможець не надає підтвердження своєї відповідності.</w:t>
            </w:r>
          </w:p>
          <w:p w:rsidR="000C68C6" w:rsidRDefault="000C68C6" w:rsidP="000C68C6">
            <w:pPr>
              <w:pStyle w:val="a4"/>
              <w:spacing w:before="0" w:beforeAutospacing="0" w:after="0" w:afterAutospacing="0" w:line="0" w:lineRule="atLeast"/>
              <w:jc w:val="both"/>
            </w:pPr>
          </w:p>
        </w:tc>
      </w:tr>
      <w:tr w:rsidR="000C68C6" w:rsidTr="00B25C2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8C6" w:rsidRDefault="000C68C6" w:rsidP="000C68C6">
            <w:pPr>
              <w:pStyle w:val="a4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8C6" w:rsidRPr="000C68C6" w:rsidRDefault="000C68C6" w:rsidP="000C68C6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C6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 xml:space="preserve">учасник процедури закупівлі або кінцевий </w:t>
            </w:r>
            <w:proofErr w:type="spellStart"/>
            <w:r w:rsidRPr="000C6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бенефіціарний</w:t>
            </w:r>
            <w:proofErr w:type="spellEnd"/>
            <w:r w:rsidRPr="000C6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 xml:space="preserve"> власник, член або учасник (акціонер) юридичної особи — учасника процедури закупівлі є особою, до якої застосовано санкцію у вигляді заборони на здійснення нею публічних </w:t>
            </w:r>
            <w:proofErr w:type="spellStart"/>
            <w:r w:rsidRPr="000C6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закупівель</w:t>
            </w:r>
            <w:proofErr w:type="spellEnd"/>
            <w:r w:rsidRPr="000C6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 xml:space="preserve"> товарів, робіт і послуг згідно із Законом України “Про санкції” </w:t>
            </w:r>
            <w:r w:rsidRPr="000C6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(</w:t>
            </w:r>
            <w:r w:rsidRPr="000C6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uk-UA"/>
              </w:rPr>
              <w:t>підпункт 11 пункту 47 Особливостей)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8C6" w:rsidRPr="000C68C6" w:rsidRDefault="000C68C6" w:rsidP="000C68C6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C6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Учасник процедури закупівлі підтверджує відсутність підстави шляхом самостійного декларування відсутності такої підстави в електронній системі </w:t>
            </w:r>
            <w:proofErr w:type="spellStart"/>
            <w:r w:rsidRPr="000C6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закупівель</w:t>
            </w:r>
            <w:proofErr w:type="spellEnd"/>
            <w:r w:rsidRPr="000C6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під час подання тендерної пропозиції</w:t>
            </w:r>
          </w:p>
          <w:p w:rsidR="000C68C6" w:rsidRPr="000C68C6" w:rsidRDefault="000C68C6" w:rsidP="000C68C6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C68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а також,</w:t>
            </w:r>
            <w:r w:rsidRPr="000C68C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у зв’язку із технічною невідповідністю електронних полів вимогам законодавства, </w:t>
            </w:r>
            <w:r w:rsidRPr="000C68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учасник процедури закупівлі подає </w:t>
            </w:r>
            <w:r w:rsidRPr="000C68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lastRenderedPageBreak/>
              <w:t>довідку у довільній формі щодо  підтвердження відсутності підстави, яка визначена у підпункті 11 пункту 47 Особливостей.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8C6" w:rsidRDefault="000C68C6" w:rsidP="000C68C6">
            <w:pPr>
              <w:pStyle w:val="a4"/>
              <w:spacing w:before="0" w:beforeAutospacing="0" w:after="0" w:afterAutospacing="0" w:line="0" w:lineRule="atLeast"/>
              <w:jc w:val="both"/>
            </w:pPr>
            <w:r w:rsidRPr="000C68C6">
              <w:rPr>
                <w:color w:val="000000"/>
              </w:rPr>
              <w:lastRenderedPageBreak/>
              <w:t>Переможець не надає підтвердження своєї відповідності.</w:t>
            </w:r>
          </w:p>
        </w:tc>
      </w:tr>
      <w:tr w:rsidR="000C68C6" w:rsidTr="00B25C2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8C6" w:rsidRDefault="000C68C6" w:rsidP="000C68C6">
            <w:pPr>
              <w:pStyle w:val="a4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</w:rPr>
              <w:lastRenderedPageBreak/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8C6" w:rsidRPr="000C68C6" w:rsidRDefault="000C68C6" w:rsidP="000C68C6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C6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 xml:space="preserve">керівника учасника процедури закупівлі,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 </w:t>
            </w:r>
            <w:r w:rsidRPr="000C6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(підпункт 12 пункту 47 Особливостей)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8C6" w:rsidRPr="000C68C6" w:rsidRDefault="000C68C6" w:rsidP="000C68C6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C6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Учасник процедури закупівлі підтверджує відсутність підстави шляхом самостійного декларування відсутності такої підстави в електронній системі </w:t>
            </w:r>
            <w:proofErr w:type="spellStart"/>
            <w:r w:rsidRPr="000C6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закупівель</w:t>
            </w:r>
            <w:proofErr w:type="spellEnd"/>
            <w:r w:rsidRPr="000C6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під час подання тендерної пропозиції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8C6" w:rsidRPr="00EF5B7A" w:rsidRDefault="000C68C6" w:rsidP="000C68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40F3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Переможець процедури закупівлі має надати повний витяг в електронній або паперовій формі з інформаційно-аналітичної системи «Облік відомостей про притягнення особи до кримінальної відповідальності та наявності судимості» </w:t>
            </w:r>
            <w:r w:rsidRPr="00EF5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 притягнення до кримінальної відповідальності, відсутність/наявність судимості або обмежень, передбачених кримінально-процесуальним законодавством України.</w:t>
            </w:r>
          </w:p>
          <w:p w:rsidR="000C68C6" w:rsidRDefault="000C68C6" w:rsidP="000C68C6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EF5B7A">
              <w:rPr>
                <w:color w:val="000000"/>
              </w:rPr>
              <w:t xml:space="preserve">Документ повинен бути не більше </w:t>
            </w:r>
            <w:proofErr w:type="spellStart"/>
            <w:r w:rsidRPr="00EF5B7A">
              <w:rPr>
                <w:color w:val="000000"/>
              </w:rPr>
              <w:t>тридцятиденної</w:t>
            </w:r>
            <w:proofErr w:type="spellEnd"/>
            <w:r w:rsidRPr="00EF5B7A">
              <w:rPr>
                <w:color w:val="000000"/>
              </w:rPr>
              <w:t xml:space="preserve"> давнини від дати видачі документа.</w:t>
            </w:r>
            <w:r>
              <w:rPr>
                <w:color w:val="000000"/>
              </w:rPr>
              <w:t xml:space="preserve"> </w:t>
            </w:r>
          </w:p>
          <w:p w:rsidR="000C68C6" w:rsidRDefault="000C68C6" w:rsidP="000C68C6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0C68C6" w:rsidRDefault="000C68C6" w:rsidP="000C68C6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0C68C6" w:rsidRDefault="000C68C6" w:rsidP="000C68C6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0C68C6" w:rsidRDefault="000C68C6" w:rsidP="000C68C6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0C68C6" w:rsidRDefault="000C68C6" w:rsidP="000C68C6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0C68C6" w:rsidRDefault="000C68C6" w:rsidP="000C68C6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0C68C6" w:rsidRDefault="000C68C6" w:rsidP="000C68C6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0C68C6" w:rsidRDefault="000C68C6" w:rsidP="000C68C6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0C68C6" w:rsidRDefault="000C68C6" w:rsidP="000C68C6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0C68C6" w:rsidRDefault="000C68C6" w:rsidP="000C68C6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0C68C6" w:rsidRDefault="000C68C6" w:rsidP="000C68C6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0C68C6" w:rsidRDefault="000C68C6" w:rsidP="000C68C6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0C68C6" w:rsidRDefault="000C68C6" w:rsidP="000C68C6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0C68C6" w:rsidRDefault="000C68C6" w:rsidP="000C68C6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0C68C6" w:rsidRDefault="000C68C6" w:rsidP="000C68C6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0C68C6" w:rsidRDefault="000C68C6" w:rsidP="000C68C6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0C68C6" w:rsidRDefault="000C68C6" w:rsidP="000C68C6">
            <w:pPr>
              <w:pStyle w:val="a4"/>
              <w:spacing w:before="0" w:beforeAutospacing="0" w:after="0" w:afterAutospacing="0"/>
              <w:jc w:val="both"/>
            </w:pPr>
          </w:p>
          <w:p w:rsidR="000C68C6" w:rsidRDefault="000C68C6" w:rsidP="000C68C6">
            <w:pPr>
              <w:pStyle w:val="a4"/>
              <w:spacing w:before="0" w:beforeAutospacing="0" w:after="0" w:afterAutospacing="0" w:line="0" w:lineRule="atLeast"/>
              <w:jc w:val="both"/>
            </w:pPr>
          </w:p>
        </w:tc>
      </w:tr>
      <w:tr w:rsidR="000C68C6" w:rsidRPr="002908FA" w:rsidTr="00B25C2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8C6" w:rsidRDefault="000C68C6" w:rsidP="000C68C6">
            <w:pPr>
              <w:pStyle w:val="a4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8C6" w:rsidRPr="00C651C0" w:rsidRDefault="000C68C6" w:rsidP="000C68C6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Замовник</w:t>
            </w:r>
            <w:proofErr w:type="spell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може</w:t>
            </w:r>
            <w:proofErr w:type="spell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прийняти</w:t>
            </w:r>
            <w:proofErr w:type="spell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рішення</w:t>
            </w:r>
            <w:proofErr w:type="spell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відмову</w:t>
            </w:r>
            <w:proofErr w:type="spell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учаснику</w:t>
            </w:r>
            <w:proofErr w:type="spell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процедури</w:t>
            </w:r>
            <w:proofErr w:type="spell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закупівлі</w:t>
            </w:r>
            <w:proofErr w:type="spell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участі</w:t>
            </w:r>
            <w:proofErr w:type="spell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відкритих</w:t>
            </w:r>
            <w:proofErr w:type="spell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торгах та </w:t>
            </w:r>
            <w:proofErr w:type="spell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може</w:t>
            </w:r>
            <w:proofErr w:type="spell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відхилити</w:t>
            </w:r>
            <w:proofErr w:type="spell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тендерну</w:t>
            </w:r>
            <w:proofErr w:type="spell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пропозицію</w:t>
            </w:r>
            <w:proofErr w:type="spell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учасника</w:t>
            </w:r>
            <w:proofErr w:type="spell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процедури</w:t>
            </w:r>
            <w:proofErr w:type="spell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закупівлі</w:t>
            </w:r>
            <w:proofErr w:type="spell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разі</w:t>
            </w:r>
            <w:proofErr w:type="spell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коли </w:t>
            </w:r>
            <w:proofErr w:type="spell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учасник</w:t>
            </w:r>
            <w:proofErr w:type="spell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процедури</w:t>
            </w:r>
            <w:proofErr w:type="spell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закупівлі</w:t>
            </w:r>
            <w:proofErr w:type="spell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не </w:t>
            </w:r>
            <w:proofErr w:type="spell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виконав</w:t>
            </w:r>
            <w:proofErr w:type="spell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свої</w:t>
            </w:r>
            <w:proofErr w:type="spell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зобов’язання</w:t>
            </w:r>
            <w:proofErr w:type="spell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за </w:t>
            </w:r>
            <w:proofErr w:type="spell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раніше</w:t>
            </w:r>
            <w:proofErr w:type="spell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укладеним</w:t>
            </w:r>
            <w:proofErr w:type="spell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договором про </w:t>
            </w:r>
            <w:proofErr w:type="spell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закупівлю</w:t>
            </w:r>
            <w:proofErr w:type="spell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цим</w:t>
            </w:r>
            <w:proofErr w:type="spell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самим </w:t>
            </w:r>
            <w:proofErr w:type="spell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замовником</w:t>
            </w:r>
            <w:proofErr w:type="spell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що</w:t>
            </w:r>
            <w:proofErr w:type="spell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призвело</w:t>
            </w:r>
            <w:proofErr w:type="spell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до </w:t>
            </w:r>
            <w:proofErr w:type="spell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його</w:t>
            </w:r>
            <w:proofErr w:type="spell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дострокового</w:t>
            </w:r>
            <w:proofErr w:type="spell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розірвання</w:t>
            </w:r>
            <w:proofErr w:type="spell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і </w:t>
            </w:r>
            <w:proofErr w:type="spell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було</w:t>
            </w:r>
            <w:proofErr w:type="spell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застосовано</w:t>
            </w:r>
            <w:proofErr w:type="spell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санкції</w:t>
            </w:r>
            <w:proofErr w:type="spell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вигляді</w:t>
            </w:r>
            <w:proofErr w:type="spell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штрафів</w:t>
            </w:r>
            <w:proofErr w:type="spell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та/</w:t>
            </w:r>
            <w:proofErr w:type="spell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або</w:t>
            </w:r>
            <w:proofErr w:type="spell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відшкодування</w:t>
            </w:r>
            <w:proofErr w:type="spell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збитків</w:t>
            </w:r>
            <w:proofErr w:type="spell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— </w:t>
            </w:r>
            <w:proofErr w:type="spell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протягом</w:t>
            </w:r>
            <w:proofErr w:type="spell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трьох</w:t>
            </w:r>
            <w:proofErr w:type="spell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років</w:t>
            </w:r>
            <w:proofErr w:type="spell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дати</w:t>
            </w:r>
            <w:proofErr w:type="spell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дострокового</w:t>
            </w:r>
            <w:proofErr w:type="spell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розірвання</w:t>
            </w:r>
            <w:proofErr w:type="spell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такого договору. </w:t>
            </w:r>
            <w:proofErr w:type="spell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Учасник</w:t>
            </w:r>
            <w:proofErr w:type="spell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процедури</w:t>
            </w:r>
            <w:proofErr w:type="spell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закупівлі</w:t>
            </w:r>
            <w:proofErr w:type="spell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що</w:t>
            </w:r>
            <w:proofErr w:type="spell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перебуває</w:t>
            </w:r>
            <w:proofErr w:type="spell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обставинах</w:t>
            </w:r>
            <w:proofErr w:type="spell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зазначених</w:t>
            </w:r>
            <w:proofErr w:type="spell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цьому</w:t>
            </w:r>
            <w:proofErr w:type="spell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абзаці</w:t>
            </w:r>
            <w:proofErr w:type="spell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може</w:t>
            </w:r>
            <w:proofErr w:type="spell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надати</w:t>
            </w:r>
            <w:proofErr w:type="spell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підтвердження</w:t>
            </w:r>
            <w:proofErr w:type="spell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вжиття</w:t>
            </w:r>
            <w:proofErr w:type="spell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заходів</w:t>
            </w:r>
            <w:proofErr w:type="spell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доведення</w:t>
            </w:r>
            <w:proofErr w:type="spell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своєї</w:t>
            </w:r>
            <w:proofErr w:type="spell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надійності</w:t>
            </w:r>
            <w:proofErr w:type="spell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незважаючи</w:t>
            </w:r>
            <w:proofErr w:type="spell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на </w:t>
            </w:r>
            <w:proofErr w:type="spell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наявність</w:t>
            </w:r>
            <w:proofErr w:type="spell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відповідної</w:t>
            </w:r>
            <w:proofErr w:type="spell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підстави</w:t>
            </w:r>
            <w:proofErr w:type="spell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відмови</w:t>
            </w:r>
            <w:proofErr w:type="spell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участі</w:t>
            </w:r>
            <w:proofErr w:type="spell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відкритих</w:t>
            </w:r>
            <w:proofErr w:type="spell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торгах. Для </w:t>
            </w:r>
            <w:proofErr w:type="spell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цього</w:t>
            </w:r>
            <w:proofErr w:type="spell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учасник</w:t>
            </w:r>
            <w:proofErr w:type="spell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(</w:t>
            </w:r>
            <w:proofErr w:type="spell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суб’єкт</w:t>
            </w:r>
            <w:proofErr w:type="spell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господарювання</w:t>
            </w:r>
            <w:proofErr w:type="spell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) повинен довести, </w:t>
            </w:r>
            <w:proofErr w:type="spell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що</w:t>
            </w:r>
            <w:proofErr w:type="spell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він</w:t>
            </w:r>
            <w:proofErr w:type="spell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сплатив</w:t>
            </w:r>
            <w:proofErr w:type="spell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або</w:t>
            </w:r>
            <w:proofErr w:type="spell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зобов’язався</w:t>
            </w:r>
            <w:proofErr w:type="spell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сплатити</w:t>
            </w:r>
            <w:proofErr w:type="spell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відповідні</w:t>
            </w:r>
            <w:proofErr w:type="spell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зобов’язання</w:t>
            </w:r>
            <w:proofErr w:type="spell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відшкодування</w:t>
            </w:r>
            <w:proofErr w:type="spell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завданих</w:t>
            </w:r>
            <w:proofErr w:type="spell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збитків</w:t>
            </w:r>
            <w:proofErr w:type="spell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Якщо</w:t>
            </w:r>
            <w:proofErr w:type="spell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замовник</w:t>
            </w:r>
            <w:proofErr w:type="spell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вважає</w:t>
            </w:r>
            <w:proofErr w:type="spell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таке</w:t>
            </w:r>
            <w:proofErr w:type="spell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підтвердження</w:t>
            </w:r>
            <w:proofErr w:type="spell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достатнім</w:t>
            </w:r>
            <w:proofErr w:type="spell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учаснику</w:t>
            </w:r>
            <w:proofErr w:type="spell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процедури</w:t>
            </w:r>
            <w:proofErr w:type="spell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закупівлі</w:t>
            </w:r>
            <w:proofErr w:type="spell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не </w:t>
            </w:r>
            <w:proofErr w:type="spell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може</w:t>
            </w:r>
            <w:proofErr w:type="spell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бути </w:t>
            </w:r>
            <w:proofErr w:type="spell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відмовлено</w:t>
            </w:r>
            <w:proofErr w:type="spell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участі</w:t>
            </w:r>
            <w:proofErr w:type="spell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процедурі</w:t>
            </w:r>
            <w:proofErr w:type="spell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закупівлі</w:t>
            </w:r>
            <w:proofErr w:type="spell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651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lastRenderedPageBreak/>
              <w:t xml:space="preserve">(абзац 14 пункту 47 </w:t>
            </w:r>
            <w:proofErr w:type="spellStart"/>
            <w:r w:rsidRPr="00C651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Особливостей</w:t>
            </w:r>
            <w:proofErr w:type="spellEnd"/>
            <w:r w:rsidRPr="00C651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8C6" w:rsidRPr="00C651C0" w:rsidRDefault="000C68C6" w:rsidP="000C68C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Учасник</w:t>
            </w:r>
            <w:proofErr w:type="spell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процедури</w:t>
            </w:r>
            <w:proofErr w:type="spell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закупівлі</w:t>
            </w:r>
            <w:proofErr w:type="spell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має</w:t>
            </w:r>
            <w:proofErr w:type="spell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надати</w:t>
            </w:r>
            <w:proofErr w:type="spell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:</w:t>
            </w:r>
          </w:p>
          <w:p w:rsidR="000C68C6" w:rsidRPr="00C651C0" w:rsidRDefault="000C68C6" w:rsidP="000C68C6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41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довідку</w:t>
            </w:r>
            <w:proofErr w:type="spell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довільній</w:t>
            </w:r>
            <w:proofErr w:type="spell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формі</w:t>
            </w:r>
            <w:proofErr w:type="spell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про те, </w:t>
            </w:r>
            <w:proofErr w:type="spell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що</w:t>
            </w:r>
            <w:proofErr w:type="spell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між</w:t>
            </w:r>
            <w:proofErr w:type="spell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ним і </w:t>
            </w:r>
            <w:proofErr w:type="spell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замовником</w:t>
            </w:r>
            <w:proofErr w:type="spell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раніше</w:t>
            </w:r>
            <w:proofErr w:type="spell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не </w:t>
            </w:r>
            <w:proofErr w:type="spell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було</w:t>
            </w:r>
            <w:proofErr w:type="spell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укладено</w:t>
            </w:r>
            <w:proofErr w:type="spell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договір</w:t>
            </w:r>
            <w:proofErr w:type="spell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закупівлю</w:t>
            </w:r>
            <w:proofErr w:type="spell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за </w:t>
            </w:r>
            <w:proofErr w:type="spell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яким</w:t>
            </w:r>
            <w:proofErr w:type="spell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учасник</w:t>
            </w:r>
            <w:proofErr w:type="spell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процедури</w:t>
            </w:r>
            <w:proofErr w:type="spell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закупівлі</w:t>
            </w:r>
            <w:proofErr w:type="spell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не </w:t>
            </w:r>
            <w:proofErr w:type="spell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виконав</w:t>
            </w:r>
            <w:proofErr w:type="spell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свої</w:t>
            </w:r>
            <w:proofErr w:type="spell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зобов’язання</w:t>
            </w:r>
            <w:proofErr w:type="spell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що</w:t>
            </w:r>
            <w:proofErr w:type="spell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призвело</w:t>
            </w:r>
            <w:proofErr w:type="spell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до </w:t>
            </w:r>
            <w:proofErr w:type="spell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його</w:t>
            </w:r>
            <w:proofErr w:type="spell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дострокового</w:t>
            </w:r>
            <w:proofErr w:type="spell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розірвання</w:t>
            </w:r>
            <w:proofErr w:type="spell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і </w:t>
            </w:r>
            <w:proofErr w:type="spell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було</w:t>
            </w:r>
            <w:proofErr w:type="spell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застосовано</w:t>
            </w:r>
            <w:proofErr w:type="spell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санкції</w:t>
            </w:r>
            <w:proofErr w:type="spell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вигляді</w:t>
            </w:r>
            <w:proofErr w:type="spell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штрафів</w:t>
            </w:r>
            <w:proofErr w:type="spell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та / </w:t>
            </w:r>
            <w:proofErr w:type="spell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або</w:t>
            </w:r>
            <w:proofErr w:type="spell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відшкодування</w:t>
            </w:r>
            <w:proofErr w:type="spell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збитків</w:t>
            </w:r>
            <w:proofErr w:type="spell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– </w:t>
            </w:r>
            <w:proofErr w:type="spell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протягом</w:t>
            </w:r>
            <w:proofErr w:type="spell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трьох</w:t>
            </w:r>
            <w:proofErr w:type="spell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років</w:t>
            </w:r>
            <w:proofErr w:type="spell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дати</w:t>
            </w:r>
            <w:proofErr w:type="spell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дострокового</w:t>
            </w:r>
            <w:proofErr w:type="spell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розірвання</w:t>
            </w:r>
            <w:proofErr w:type="spell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такого договору;</w:t>
            </w:r>
          </w:p>
          <w:p w:rsidR="000C68C6" w:rsidRPr="00C651C0" w:rsidRDefault="000C68C6" w:rsidP="000C68C6">
            <w:pPr>
              <w:spacing w:line="240" w:lineRule="auto"/>
              <w:ind w:left="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або</w:t>
            </w:r>
            <w:proofErr w:type="spell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  <w:p w:rsidR="000C68C6" w:rsidRPr="00C651C0" w:rsidRDefault="000C68C6" w:rsidP="000C68C6">
            <w:pPr>
              <w:numPr>
                <w:ilvl w:val="0"/>
                <w:numId w:val="3"/>
              </w:numPr>
              <w:suppressAutoHyphens w:val="0"/>
              <w:spacing w:after="0" w:line="0" w:lineRule="atLeast"/>
              <w:ind w:left="41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учасник</w:t>
            </w:r>
            <w:proofErr w:type="spell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процедури</w:t>
            </w:r>
            <w:proofErr w:type="spell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закупівлі</w:t>
            </w:r>
            <w:proofErr w:type="spell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що</w:t>
            </w:r>
            <w:proofErr w:type="spell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перебуває</w:t>
            </w:r>
            <w:proofErr w:type="spell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обставинах</w:t>
            </w:r>
            <w:proofErr w:type="spell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зазначених</w:t>
            </w:r>
            <w:proofErr w:type="spell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абзаці</w:t>
            </w:r>
            <w:proofErr w:type="spell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14 пункту 47 </w:t>
            </w:r>
            <w:proofErr w:type="spell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Особливсотей</w:t>
            </w:r>
            <w:proofErr w:type="spell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може</w:t>
            </w:r>
            <w:proofErr w:type="spell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надати</w:t>
            </w:r>
            <w:proofErr w:type="spell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підтвердження</w:t>
            </w:r>
            <w:proofErr w:type="spell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вжиття</w:t>
            </w:r>
            <w:proofErr w:type="spell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заходів</w:t>
            </w:r>
            <w:proofErr w:type="spell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доведення</w:t>
            </w:r>
            <w:proofErr w:type="spell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своєї</w:t>
            </w:r>
            <w:proofErr w:type="spell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надійності</w:t>
            </w:r>
            <w:proofErr w:type="spell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незважаючи</w:t>
            </w:r>
            <w:proofErr w:type="spell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на </w:t>
            </w:r>
            <w:proofErr w:type="spell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наявність</w:t>
            </w:r>
            <w:proofErr w:type="spell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відповідної</w:t>
            </w:r>
            <w:proofErr w:type="spell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підстави</w:t>
            </w:r>
            <w:proofErr w:type="spell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відмови</w:t>
            </w:r>
            <w:proofErr w:type="spell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участі</w:t>
            </w:r>
            <w:proofErr w:type="spell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відкритих</w:t>
            </w:r>
            <w:proofErr w:type="spell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торгах. Для </w:t>
            </w:r>
            <w:proofErr w:type="spell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цього</w:t>
            </w:r>
            <w:proofErr w:type="spell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він</w:t>
            </w:r>
            <w:proofErr w:type="spell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повинен довести, </w:t>
            </w:r>
            <w:proofErr w:type="spell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що</w:t>
            </w:r>
            <w:proofErr w:type="spell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сплатив</w:t>
            </w:r>
            <w:proofErr w:type="spell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або</w:t>
            </w:r>
            <w:proofErr w:type="spell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зобов’язався</w:t>
            </w:r>
            <w:proofErr w:type="spell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сплатити</w:t>
            </w:r>
            <w:proofErr w:type="spell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відповідні</w:t>
            </w:r>
            <w:proofErr w:type="spell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зобов’язання</w:t>
            </w:r>
            <w:proofErr w:type="spell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відшкодування</w:t>
            </w:r>
            <w:proofErr w:type="spell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завданих</w:t>
            </w:r>
            <w:proofErr w:type="spell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збитків</w:t>
            </w:r>
            <w:proofErr w:type="spell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8C6" w:rsidRPr="000C68C6" w:rsidRDefault="000C68C6" w:rsidP="000C68C6">
            <w:pPr>
              <w:pStyle w:val="a4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color w:val="000000"/>
              </w:rPr>
              <w:lastRenderedPageBreak/>
              <w:t xml:space="preserve">Переможець надає </w:t>
            </w:r>
            <w:r w:rsidRPr="000C68C6">
              <w:rPr>
                <w:b/>
                <w:color w:val="000000"/>
              </w:rPr>
              <w:t xml:space="preserve">довідку в довільній формі про те, </w:t>
            </w:r>
            <w:r w:rsidRPr="000C68C6">
              <w:rPr>
                <w:color w:val="000000"/>
              </w:rPr>
              <w:t xml:space="preserve">що між ним і замовником не було </w:t>
            </w:r>
            <w:r w:rsidRPr="000C68C6">
              <w:rPr>
                <w:color w:val="000000"/>
              </w:rPr>
              <w:lastRenderedPageBreak/>
              <w:t>укладено договору про закупівлю за яким  переможець процедури закупівлі не виконав свої зобов’язання, що призвело до його дострокового розірвання, і було застосовано санкції у вигляді штрафів та/або відшкодування збитків - протягом трьох років з дати дострокового розірвання такого договору</w:t>
            </w:r>
          </w:p>
          <w:p w:rsidR="000C68C6" w:rsidRPr="00752309" w:rsidRDefault="000C68C6" w:rsidP="000C68C6">
            <w:pPr>
              <w:rPr>
                <w:lang w:val="uk-UA"/>
              </w:rPr>
            </w:pPr>
          </w:p>
          <w:p w:rsidR="000C68C6" w:rsidRDefault="000C68C6" w:rsidP="000C68C6">
            <w:pPr>
              <w:pStyle w:val="a4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або</w:t>
            </w:r>
          </w:p>
          <w:p w:rsidR="000C68C6" w:rsidRPr="00752309" w:rsidRDefault="000C68C6" w:rsidP="000C68C6">
            <w:pPr>
              <w:rPr>
                <w:lang w:val="uk-UA"/>
              </w:rPr>
            </w:pPr>
          </w:p>
          <w:p w:rsidR="000C68C6" w:rsidRDefault="000C68C6" w:rsidP="002908FA">
            <w:pPr>
              <w:pStyle w:val="a4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</w:rPr>
              <w:t xml:space="preserve">Переможець процедури закупівлі, що перебуває в обставинах, зазначених в </w:t>
            </w:r>
            <w:r w:rsidRPr="00754690">
              <w:rPr>
                <w:color w:val="000000"/>
              </w:rPr>
              <w:t>абз.14 п. 4</w:t>
            </w:r>
            <w:r w:rsidR="002908FA">
              <w:rPr>
                <w:color w:val="000000"/>
              </w:rPr>
              <w:t>7</w:t>
            </w:r>
            <w:bookmarkStart w:id="0" w:name="_GoBack"/>
            <w:bookmarkEnd w:id="0"/>
            <w:r w:rsidRPr="00754690">
              <w:rPr>
                <w:color w:val="000000"/>
              </w:rPr>
              <w:t xml:space="preserve"> Особливостей</w:t>
            </w:r>
            <w:r>
              <w:rPr>
                <w:color w:val="000000"/>
              </w:rPr>
              <w:t>, може надати підтвердження вжиття заходів для доведення своєї надійності, незважаючи на наявність відповідної підстави для відмови в участі у процедурі закупівлі. Для цього він повинен довести, що сплатив або зобов’язався сплатити відповідні зобов’язання та відшкодування завданих збитків.</w:t>
            </w:r>
          </w:p>
        </w:tc>
      </w:tr>
    </w:tbl>
    <w:p w:rsidR="000C68C6" w:rsidRPr="00DE4E6D" w:rsidRDefault="000C68C6" w:rsidP="000C68C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DE4E6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lastRenderedPageBreak/>
        <w:t>Враховуючи, що відповідно до статті 55 Господарського кодексу України відокремлені підрозділи та філії не є юридичними особами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,</w:t>
      </w:r>
      <w:r w:rsidRPr="00DE4E6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переможець, який є відокремленим підрозділом або філією юридичної особи, має надати витяг або довідку з Єдиного державного реєстру осіб, які вчинили корупційні правопорушення та повний витяг з інформаційно-аналітичної системи «Облік відомостей про притягнення особи до кримінальної відповідальності та наявності судимості» </w:t>
      </w:r>
      <w:r w:rsidRPr="00DE4E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>на керівника юридичної особи</w:t>
      </w:r>
      <w:r w:rsidRPr="00DE4E6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, а не керівника відокремленого підрозділу або філії.</w:t>
      </w:r>
      <w:r w:rsidRPr="00C651C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</w:p>
    <w:p w:rsidR="0013641F" w:rsidRPr="00331D55" w:rsidRDefault="0013641F" w:rsidP="0013641F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3</w:t>
      </w:r>
      <w:r w:rsidRPr="00331D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. Інша інформація (для УЧАСНИКІВ - юридичних осіб, фізичних осіб та фізичних осіб-підприємців).</w:t>
      </w:r>
    </w:p>
    <w:tbl>
      <w:tblPr>
        <w:tblW w:w="959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98"/>
      </w:tblGrid>
      <w:tr w:rsidR="0013641F" w:rsidRPr="00331D55" w:rsidTr="00B25C2F">
        <w:trPr>
          <w:trHeight w:val="124"/>
        </w:trPr>
        <w:tc>
          <w:tcPr>
            <w:tcW w:w="9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3641F" w:rsidRPr="00331D55" w:rsidRDefault="0013641F" w:rsidP="00B25C2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331D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Інші документи від Учасника:</w:t>
            </w:r>
          </w:p>
        </w:tc>
      </w:tr>
    </w:tbl>
    <w:p w:rsidR="0013641F" w:rsidRPr="00144BF7" w:rsidRDefault="0013641F" w:rsidP="0013641F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</w:pPr>
    </w:p>
    <w:tbl>
      <w:tblPr>
        <w:tblW w:w="9560" w:type="dxa"/>
        <w:tblInd w:w="85" w:type="dxa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6"/>
        <w:gridCol w:w="7574"/>
      </w:tblGrid>
      <w:tr w:rsidR="0013641F" w:rsidRPr="002908FA" w:rsidTr="00B25C2F">
        <w:trPr>
          <w:trHeight w:val="807"/>
        </w:trPr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641F" w:rsidRPr="00144BF7" w:rsidRDefault="0013641F" w:rsidP="00B25C2F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7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641F" w:rsidRPr="00144BF7" w:rsidRDefault="0013641F" w:rsidP="00B25C2F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44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Якщо тендерна пропозиція подається не керівником учасника, зазначеним у Єдиному державному реєстрі юридичних осіб, фізичних осіб-підприємців та громадських формувань, а іншою особою, учасник надає довіреність на таку особу.</w:t>
            </w:r>
          </w:p>
        </w:tc>
      </w:tr>
      <w:tr w:rsidR="0013641F" w:rsidRPr="00884840" w:rsidTr="00B25C2F">
        <w:trPr>
          <w:trHeight w:val="873"/>
        </w:trPr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641F" w:rsidRPr="00144BF7" w:rsidRDefault="0013641F" w:rsidP="00B25C2F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7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641F" w:rsidRPr="00144BF7" w:rsidRDefault="0013641F" w:rsidP="00B25C2F">
            <w:pPr>
              <w:pStyle w:val="1"/>
              <w:spacing w:line="240" w:lineRule="auto"/>
              <w:ind w:left="34" w:hanging="2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44B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Також, учасник надає:</w:t>
            </w:r>
          </w:p>
          <w:p w:rsidR="0013641F" w:rsidRPr="00331D55" w:rsidRDefault="0013641F" w:rsidP="00B25C2F">
            <w:pPr>
              <w:pStyle w:val="1"/>
              <w:spacing w:line="240" w:lineRule="auto"/>
              <w:ind w:left="34" w:hanging="2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44B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331D5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D26A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розпорядчі документи про призначення (обрання) на посаду відповідної особи - наказ про призначення та/ або протокол зборів засновників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тощо (для юридичних осіб)</w:t>
            </w:r>
            <w:r w:rsidRPr="00331D5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13641F" w:rsidRDefault="0013641F" w:rsidP="00B25C2F">
            <w:pPr>
              <w:pStyle w:val="1"/>
              <w:spacing w:line="240" w:lineRule="auto"/>
              <w:ind w:left="34" w:hanging="2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31D5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витяг/свідоцтво про сплату ПДВ/єдиного податку;</w:t>
            </w:r>
          </w:p>
          <w:p w:rsidR="0013641F" w:rsidRDefault="000B5D99" w:rsidP="00B25C2F">
            <w:pPr>
              <w:pStyle w:val="1"/>
              <w:spacing w:line="240" w:lineRule="auto"/>
              <w:ind w:left="34" w:hanging="2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-</w:t>
            </w:r>
            <w:r w:rsidR="0013641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13641F" w:rsidRPr="00D26A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Для іноземного учасника - завірений переклад витягу з торгового реєстру, тощо</w:t>
            </w:r>
            <w:r w:rsidR="0013641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13641F" w:rsidRPr="00144BF7" w:rsidRDefault="0013641F" w:rsidP="00B25C2F">
            <w:pPr>
              <w:pStyle w:val="1"/>
              <w:spacing w:line="240" w:lineRule="auto"/>
              <w:ind w:left="34" w:hanging="2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D26A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 разі якщо тендерна пропозиція подається об'єднанням учасників, до неї обов'язково включається документ про створення такого об'єднанн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я.</w:t>
            </w:r>
          </w:p>
        </w:tc>
      </w:tr>
      <w:tr w:rsidR="00E74F9F" w:rsidRPr="002908FA" w:rsidTr="00B25C2F">
        <w:trPr>
          <w:trHeight w:val="873"/>
        </w:trPr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4F9F" w:rsidRDefault="00E74F9F" w:rsidP="00B25C2F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7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4F9F" w:rsidRPr="00E74F9F" w:rsidRDefault="00E74F9F" w:rsidP="00E74F9F">
            <w:pPr>
              <w:pStyle w:val="1"/>
              <w:ind w:left="34" w:hanging="2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74F9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Учасники процедури закупівлі повинні надати у складі тендерних пропозицій інформацію та документи, які підтверджують відповідність тендерної пропозиції учасника технічним, якісним, кількісним та іншим характеристикам та вимогам до предмета закупівлі, установленим замовником згідно Додатку 2 до тендерної документації, а саме: - договірна ціна, - локальний кошторис - підсумкова відомість ресурсів.</w:t>
            </w:r>
          </w:p>
          <w:p w:rsidR="00E74F9F" w:rsidRPr="00E74F9F" w:rsidRDefault="00E74F9F" w:rsidP="00E74F9F">
            <w:pPr>
              <w:pStyle w:val="1"/>
              <w:ind w:left="34" w:hanging="2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74F9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Розрахунок ціни тендерної пропозиції (договірної ціни) має бути </w:t>
            </w:r>
            <w:r w:rsidRPr="00E74F9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виконаний </w:t>
            </w:r>
            <w:r w:rsidRPr="000F387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відповідно до Настанови з визначення вартості будівництва,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F387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затвердженої наказом Міністерства розвитку громад та територій України (</w:t>
            </w:r>
            <w:proofErr w:type="spellStart"/>
            <w:r w:rsidRPr="000F387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Мінрегіону</w:t>
            </w:r>
            <w:proofErr w:type="spellEnd"/>
            <w:r w:rsidRPr="000F387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) від 01.11.2021 №281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E74F9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E74F9F" w:rsidRPr="00144BF7" w:rsidRDefault="00E74F9F" w:rsidP="00B25C2F">
            <w:pPr>
              <w:pStyle w:val="1"/>
              <w:spacing w:line="240" w:lineRule="auto"/>
              <w:ind w:left="34" w:hanging="2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47A59" w:rsidRPr="002908FA" w:rsidTr="00B25C2F">
        <w:trPr>
          <w:trHeight w:val="873"/>
        </w:trPr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7A59" w:rsidRPr="00747A59" w:rsidRDefault="00E74F9F" w:rsidP="00B25C2F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lastRenderedPageBreak/>
              <w:t>4</w:t>
            </w:r>
          </w:p>
        </w:tc>
        <w:tc>
          <w:tcPr>
            <w:tcW w:w="7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7A59" w:rsidRPr="000F387D" w:rsidRDefault="00747A59" w:rsidP="00B25C2F">
            <w:pPr>
              <w:pStyle w:val="1"/>
              <w:spacing w:line="240" w:lineRule="auto"/>
              <w:ind w:left="34" w:hanging="2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F387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Переможець під час укладення договору про закупівлю надає договірну ціну (кошторис). Кошторис має бути розроблений відповідно до Настанови з визначення вартості будівництва,</w:t>
            </w:r>
            <w:r w:rsidRPr="000F387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>затвердженої наказом Міністерства розвитку громад та територій України (</w:t>
            </w:r>
            <w:proofErr w:type="spellStart"/>
            <w:r w:rsidRPr="000F387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Мінрегіону</w:t>
            </w:r>
            <w:proofErr w:type="spellEnd"/>
            <w:r w:rsidRPr="000F387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) від 01.11.2021 №281.</w:t>
            </w:r>
          </w:p>
        </w:tc>
      </w:tr>
      <w:tr w:rsidR="00747A59" w:rsidRPr="002908FA" w:rsidTr="00B25C2F">
        <w:trPr>
          <w:trHeight w:val="873"/>
        </w:trPr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7A59" w:rsidRDefault="00E74F9F" w:rsidP="00B25C2F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7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7A59" w:rsidRDefault="00747A59" w:rsidP="00747A59">
            <w:pPr>
              <w:spacing w:after="0" w:line="240" w:lineRule="auto"/>
              <w:ind w:left="120" w:right="120" w:hanging="20"/>
              <w:jc w:val="both"/>
              <w:rPr>
                <w:rStyle w:val="xfm40733485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F38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Учасником подається дозвіл на виконання робіт підвищеної небезпеки та/або декларація відповідності матеріально-технічної бази вимогам законодавства з питань охорони праці </w:t>
            </w:r>
            <w:r w:rsidRPr="000F387D">
              <w:rPr>
                <w:rStyle w:val="xfm40733485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та/або ліцензія на провадження певного виду робіт, що передбачені технічним завданням (Додаток 2 до тендерної документації), </w:t>
            </w:r>
            <w:r w:rsidRPr="00464844">
              <w:rPr>
                <w:rStyle w:val="xfm40733485"/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lang w:val="uk-UA"/>
              </w:rPr>
              <w:t>якщо отримання такого дозволу, декларації або ліцензії на провадження такого виду діяльності передбачено законодавством</w:t>
            </w:r>
            <w:r w:rsidRPr="000F387D">
              <w:rPr>
                <w:rStyle w:val="xfm40733485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. У разі завершення терміну дії декларації, дозволу на виконання робіт підвищеної небезпеки, ліцензії на провадження певного виду робіт, що передбачені технічним завданням замовника, або ж відсутності зазначених документів, учасники надають у складі пропозиції пояснювальну записку та документи, що підтверджують факт подання ними до уповноваженого органу пакету документів для продовження терміну або ж отримання декларації, дозволу, ліцензії. У разі відсутності в учасника ліцензії та/або декларації, та/або дозволу на виконання певного виду робіт, визначених у технічному завданні, у складі пропозиції мають бути надані ліцензія та/або декларація, та/або дозвіл субпідрядної організації, яка виконуватиме такі роботи (зазначені документи (ліцензія та/або дозвіл) надаються у тому разі якщо вартість робіт/послуг, що </w:t>
            </w:r>
            <w:proofErr w:type="spellStart"/>
            <w:r w:rsidRPr="000F387D">
              <w:rPr>
                <w:rStyle w:val="xfm40733485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доручатимуться</w:t>
            </w:r>
            <w:proofErr w:type="spellEnd"/>
            <w:r w:rsidRPr="000F387D">
              <w:rPr>
                <w:rStyle w:val="xfm40733485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субпідряднику, становитиме 20 і більше</w:t>
            </w:r>
            <w:r w:rsidRPr="000F387D">
              <w:rPr>
                <w:rStyle w:val="xfm40733485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F387D">
              <w:rPr>
                <w:rStyle w:val="xfm40733485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відсотків від вартості договору про закупівлю). Якщо ліцензія та/або декларація, та/або дозволи видані учаснику (субпідрядній організації) як електронні документи і знаходиться у вільному доступі, то учасник надає інформацію в довільній формі з посиланням на відповідний ресурс в мережі Інтернет.</w:t>
            </w:r>
          </w:p>
          <w:p w:rsidR="00747A59" w:rsidRPr="00747A59" w:rsidRDefault="00747A59" w:rsidP="00B25C2F">
            <w:pPr>
              <w:pStyle w:val="1"/>
              <w:spacing w:line="240" w:lineRule="auto"/>
              <w:ind w:left="34" w:hanging="2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</w:tbl>
    <w:p w:rsidR="0013641F" w:rsidRPr="00987226" w:rsidRDefault="0013641F" w:rsidP="0013641F">
      <w:pPr>
        <w:rPr>
          <w:lang w:val="uk-UA"/>
        </w:rPr>
      </w:pPr>
    </w:p>
    <w:p w:rsidR="0013641F" w:rsidRPr="00987226" w:rsidRDefault="0013641F" w:rsidP="0013641F">
      <w:pPr>
        <w:rPr>
          <w:lang w:val="uk-UA"/>
        </w:rPr>
      </w:pPr>
    </w:p>
    <w:p w:rsidR="0013641F" w:rsidRPr="00987226" w:rsidRDefault="0013641F" w:rsidP="0013641F">
      <w:pPr>
        <w:rPr>
          <w:lang w:val="uk-UA"/>
        </w:rPr>
      </w:pPr>
    </w:p>
    <w:p w:rsidR="0013641F" w:rsidRPr="00987226" w:rsidRDefault="0013641F" w:rsidP="0013641F">
      <w:pPr>
        <w:tabs>
          <w:tab w:val="left" w:pos="993"/>
        </w:tabs>
        <w:ind w:firstLine="568"/>
        <w:jc w:val="both"/>
        <w:rPr>
          <w:lang w:val="uk-UA"/>
        </w:rPr>
      </w:pPr>
    </w:p>
    <w:p w:rsidR="00981FDE" w:rsidRPr="0013641F" w:rsidRDefault="00981FDE">
      <w:pPr>
        <w:rPr>
          <w:lang w:val="uk-UA"/>
        </w:rPr>
      </w:pPr>
    </w:p>
    <w:sectPr w:rsidR="00981FDE" w:rsidRPr="0013641F" w:rsidSect="000F4C89">
      <w:pgSz w:w="12240" w:h="15840"/>
      <w:pgMar w:top="1440" w:right="1440" w:bottom="1440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807B9"/>
    <w:multiLevelType w:val="multilevel"/>
    <w:tmpl w:val="F606F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71F16D3"/>
    <w:multiLevelType w:val="multilevel"/>
    <w:tmpl w:val="9550B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52C1513"/>
    <w:multiLevelType w:val="multilevel"/>
    <w:tmpl w:val="47D05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3641F"/>
    <w:rsid w:val="0004159F"/>
    <w:rsid w:val="000B5D99"/>
    <w:rsid w:val="000C68C6"/>
    <w:rsid w:val="000F387D"/>
    <w:rsid w:val="000F4C89"/>
    <w:rsid w:val="0013641F"/>
    <w:rsid w:val="002908FA"/>
    <w:rsid w:val="003303E8"/>
    <w:rsid w:val="003A1169"/>
    <w:rsid w:val="00464844"/>
    <w:rsid w:val="004A6938"/>
    <w:rsid w:val="004F3CC5"/>
    <w:rsid w:val="005045BB"/>
    <w:rsid w:val="00747A59"/>
    <w:rsid w:val="00754690"/>
    <w:rsid w:val="00981FDE"/>
    <w:rsid w:val="00B25C2F"/>
    <w:rsid w:val="00CE79BF"/>
    <w:rsid w:val="00E74F9F"/>
    <w:rsid w:val="00EF5B7A"/>
    <w:rsid w:val="00F61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8B8505"/>
  <w15:docId w15:val="{C1116D36-FA41-4333-8A51-5EBFA7206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641F"/>
    <w:pPr>
      <w:suppressAutoHyphens/>
      <w:spacing w:after="160" w:line="259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qFormat/>
    <w:rsid w:val="0013641F"/>
    <w:pPr>
      <w:suppressAutoHyphens/>
      <w:spacing w:after="0"/>
    </w:pPr>
    <w:rPr>
      <w:rFonts w:ascii="Arial" w:eastAsia="Arial" w:hAnsi="Arial" w:cs="Arial"/>
      <w:color w:val="000000"/>
      <w:lang w:val="ru-RU" w:eastAsia="ru-RU"/>
    </w:rPr>
  </w:style>
  <w:style w:type="character" w:styleId="a3">
    <w:name w:val="Hyperlink"/>
    <w:basedOn w:val="a0"/>
    <w:uiPriority w:val="99"/>
    <w:unhideWhenUsed/>
    <w:rsid w:val="0013641F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13641F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xfm40733485">
    <w:name w:val="xfm_40733485"/>
    <w:basedOn w:val="a0"/>
    <w:rsid w:val="00747A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284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rruptinfo.nazk.gov.u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2765</Words>
  <Characters>15765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T440</dc:creator>
  <cp:lastModifiedBy>Solomiya</cp:lastModifiedBy>
  <cp:revision>21</cp:revision>
  <dcterms:created xsi:type="dcterms:W3CDTF">2023-02-26T19:37:00Z</dcterms:created>
  <dcterms:modified xsi:type="dcterms:W3CDTF">2023-09-06T21:37:00Z</dcterms:modified>
</cp:coreProperties>
</file>