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72" w:rsidRPr="009C034E" w:rsidRDefault="00552D72" w:rsidP="00552D72">
      <w:pPr>
        <w:ind w:firstLine="567"/>
        <w:jc w:val="right"/>
        <w:rPr>
          <w:sz w:val="28"/>
          <w:szCs w:val="28"/>
        </w:rPr>
      </w:pPr>
      <w:r w:rsidRPr="009C034E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7</w:t>
      </w:r>
    </w:p>
    <w:p w:rsidR="00552D72" w:rsidRPr="009C034E" w:rsidRDefault="00552D72" w:rsidP="00552D72">
      <w:pPr>
        <w:jc w:val="right"/>
      </w:pPr>
      <w:proofErr w:type="spellStart"/>
      <w:r w:rsidRPr="009C034E">
        <w:rPr>
          <w:sz w:val="28"/>
          <w:szCs w:val="28"/>
        </w:rPr>
        <w:t>тендерної</w:t>
      </w:r>
      <w:proofErr w:type="spellEnd"/>
      <w:r w:rsidRPr="009C034E">
        <w:rPr>
          <w:sz w:val="28"/>
          <w:szCs w:val="28"/>
        </w:rPr>
        <w:t xml:space="preserve"> </w:t>
      </w:r>
      <w:proofErr w:type="spellStart"/>
      <w:r w:rsidRPr="009C034E">
        <w:rPr>
          <w:sz w:val="28"/>
          <w:szCs w:val="28"/>
        </w:rPr>
        <w:t>документації</w:t>
      </w:r>
      <w:proofErr w:type="spellEnd"/>
    </w:p>
    <w:p w:rsidR="00552D72" w:rsidRPr="00055E1C" w:rsidRDefault="00552D72" w:rsidP="00552D72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 w:rsidRPr="005533AD">
        <w:rPr>
          <w:b/>
          <w:i/>
          <w:lang w:val="ru-RU"/>
        </w:rPr>
        <w:t>Проект договору про закупівлю</w:t>
      </w:r>
    </w:p>
    <w:p w:rsidR="00552D72" w:rsidRPr="004A772F" w:rsidRDefault="00552D72" w:rsidP="00552D72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552D72" w:rsidRDefault="00552D72" w:rsidP="00552D72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>ДОГОВІР</w:t>
      </w:r>
    </w:p>
    <w:p w:rsidR="00552D72" w:rsidRDefault="00552D72" w:rsidP="00552D72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ПРО ЗАКУПІВЛЮ ПОСЛУГ ЗА ДЕРЖАВНІ КОШТИ</w:t>
      </w:r>
      <w:r w:rsidRPr="005862C2">
        <w:rPr>
          <w:b/>
          <w:bCs/>
          <w:spacing w:val="-2"/>
          <w:sz w:val="26"/>
          <w:szCs w:val="26"/>
        </w:rPr>
        <w:t xml:space="preserve">  </w:t>
      </w:r>
      <w:r w:rsidRPr="00B815E7">
        <w:rPr>
          <w:sz w:val="26"/>
          <w:szCs w:val="26"/>
          <w:lang w:val="uk-UA"/>
        </w:rPr>
        <w:t>№</w:t>
      </w:r>
    </w:p>
    <w:p w:rsidR="00552D72" w:rsidRPr="00B815E7" w:rsidRDefault="00552D72" w:rsidP="00552D7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552D72" w:rsidRDefault="00552D72" w:rsidP="00552D72">
      <w:pPr>
        <w:shd w:val="clear" w:color="auto" w:fill="FFFFFF"/>
        <w:tabs>
          <w:tab w:val="left" w:pos="8266"/>
        </w:tabs>
        <w:jc w:val="both"/>
        <w:rPr>
          <w:spacing w:val="-3"/>
          <w:sz w:val="26"/>
          <w:szCs w:val="26"/>
          <w:lang w:val="uk-UA"/>
        </w:rPr>
      </w:pPr>
      <w:r w:rsidRPr="00B815E7">
        <w:rPr>
          <w:spacing w:val="-4"/>
          <w:sz w:val="26"/>
          <w:szCs w:val="26"/>
          <w:lang w:val="uk-UA"/>
        </w:rPr>
        <w:t>м. Вінниця</w:t>
      </w:r>
      <w:r>
        <w:rPr>
          <w:spacing w:val="-4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B815E7">
        <w:rPr>
          <w:spacing w:val="-3"/>
          <w:sz w:val="26"/>
          <w:szCs w:val="26"/>
          <w:lang w:val="uk-UA"/>
        </w:rPr>
        <w:t>«___» ___________ 20__ року</w:t>
      </w:r>
    </w:p>
    <w:p w:rsidR="00552D72" w:rsidRPr="00B815E7" w:rsidRDefault="00552D72" w:rsidP="00552D72">
      <w:pPr>
        <w:shd w:val="clear" w:color="auto" w:fill="FFFFFF"/>
        <w:tabs>
          <w:tab w:val="left" w:pos="8266"/>
        </w:tabs>
        <w:jc w:val="both"/>
        <w:rPr>
          <w:sz w:val="26"/>
          <w:szCs w:val="26"/>
        </w:rPr>
      </w:pPr>
    </w:p>
    <w:p w:rsidR="00F5568D" w:rsidRDefault="00552D72" w:rsidP="00552D72">
      <w:pPr>
        <w:shd w:val="clear" w:color="auto" w:fill="FFFFFF"/>
        <w:ind w:firstLine="709"/>
        <w:jc w:val="both"/>
        <w:rPr>
          <w:sz w:val="26"/>
          <w:szCs w:val="26"/>
        </w:rPr>
      </w:pPr>
      <w:r w:rsidRPr="00B815E7">
        <w:rPr>
          <w:b/>
          <w:bCs/>
          <w:sz w:val="26"/>
          <w:szCs w:val="26"/>
          <w:lang w:val="uk-UA"/>
        </w:rPr>
        <w:t xml:space="preserve">Вінницький торговельно-економічний інститут </w:t>
      </w:r>
      <w:r w:rsidR="00DB40F4">
        <w:rPr>
          <w:b/>
          <w:bCs/>
          <w:sz w:val="26"/>
          <w:szCs w:val="26"/>
          <w:lang w:val="uk-UA"/>
        </w:rPr>
        <w:t>Д</w:t>
      </w:r>
      <w:r w:rsidRPr="00B815E7">
        <w:rPr>
          <w:b/>
          <w:bCs/>
          <w:sz w:val="26"/>
          <w:szCs w:val="26"/>
          <w:lang w:val="uk-UA"/>
        </w:rPr>
        <w:t xml:space="preserve">ТЕУ, </w:t>
      </w:r>
      <w:r w:rsidRPr="00B815E7">
        <w:rPr>
          <w:sz w:val="26"/>
          <w:szCs w:val="26"/>
          <w:lang w:val="uk-UA"/>
        </w:rPr>
        <w:t>в особі директора Замкової Наталії Леонідівни, що діє на підставі Положення про інститут</w:t>
      </w:r>
      <w:r w:rsidRPr="005862C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та довіреності від </w:t>
      </w:r>
      <w:r w:rsidR="00DB40F4">
        <w:rPr>
          <w:sz w:val="26"/>
          <w:szCs w:val="26"/>
          <w:lang w:val="uk-UA"/>
        </w:rPr>
        <w:t>31.01.2023</w:t>
      </w:r>
      <w:r>
        <w:rPr>
          <w:sz w:val="26"/>
          <w:szCs w:val="26"/>
          <w:lang w:val="uk-UA"/>
        </w:rPr>
        <w:t xml:space="preserve"> №</w:t>
      </w:r>
      <w:r w:rsidR="00DB40F4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>/28</w:t>
      </w:r>
      <w:r w:rsidRPr="00B815E7">
        <w:rPr>
          <w:sz w:val="26"/>
          <w:szCs w:val="26"/>
          <w:lang w:val="uk-UA"/>
        </w:rPr>
        <w:t xml:space="preserve">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Замовник), </w:t>
      </w:r>
      <w:r w:rsidRPr="00B815E7">
        <w:rPr>
          <w:sz w:val="26"/>
          <w:szCs w:val="26"/>
          <w:lang w:val="uk-UA"/>
        </w:rPr>
        <w:t>з однієї сторони, і</w:t>
      </w:r>
      <w:r w:rsidRPr="000D1217">
        <w:rPr>
          <w:sz w:val="26"/>
          <w:szCs w:val="26"/>
        </w:rPr>
        <w:t xml:space="preserve"> </w:t>
      </w:r>
    </w:p>
    <w:p w:rsidR="00552D72" w:rsidRDefault="00552D72" w:rsidP="00F5568D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spacing w:val="-1"/>
          <w:sz w:val="26"/>
          <w:szCs w:val="26"/>
          <w:lang w:val="uk-UA"/>
        </w:rPr>
        <w:t>____________</w:t>
      </w:r>
      <w:r w:rsidRPr="00B815E7">
        <w:rPr>
          <w:bCs/>
          <w:spacing w:val="-1"/>
          <w:sz w:val="26"/>
          <w:szCs w:val="26"/>
          <w:lang w:val="uk-UA"/>
        </w:rPr>
        <w:t>____________________________________</w:t>
      </w:r>
      <w:r>
        <w:rPr>
          <w:bCs/>
          <w:spacing w:val="-1"/>
          <w:sz w:val="26"/>
          <w:szCs w:val="26"/>
          <w:lang w:val="uk-UA"/>
        </w:rPr>
        <w:t>______</w:t>
      </w:r>
      <w:r w:rsidRPr="00B815E7">
        <w:rPr>
          <w:bCs/>
          <w:spacing w:val="-1"/>
          <w:sz w:val="26"/>
          <w:szCs w:val="26"/>
          <w:lang w:val="uk-UA"/>
        </w:rPr>
        <w:t>______________</w:t>
      </w:r>
      <w:r w:rsidRPr="000D1217">
        <w:rPr>
          <w:bCs/>
          <w:spacing w:val="-1"/>
          <w:sz w:val="26"/>
          <w:szCs w:val="26"/>
        </w:rPr>
        <w:t>_____</w:t>
      </w:r>
      <w:r w:rsidR="008923C1">
        <w:rPr>
          <w:bCs/>
          <w:spacing w:val="-1"/>
          <w:sz w:val="26"/>
          <w:szCs w:val="26"/>
          <w:lang w:val="uk-UA"/>
        </w:rPr>
        <w:t>_</w:t>
      </w:r>
      <w:r w:rsidRPr="00B815E7">
        <w:rPr>
          <w:bCs/>
          <w:spacing w:val="-1"/>
          <w:sz w:val="26"/>
          <w:szCs w:val="26"/>
          <w:lang w:val="uk-UA"/>
        </w:rPr>
        <w:t>,</w:t>
      </w:r>
      <w:r>
        <w:rPr>
          <w:bCs/>
          <w:spacing w:val="-1"/>
          <w:sz w:val="26"/>
          <w:szCs w:val="26"/>
          <w:lang w:val="uk-UA"/>
        </w:rPr>
        <w:t xml:space="preserve"> </w:t>
      </w:r>
      <w:r w:rsidRPr="00B815E7">
        <w:rPr>
          <w:spacing w:val="-1"/>
          <w:sz w:val="26"/>
          <w:szCs w:val="26"/>
          <w:lang w:val="uk-UA"/>
        </w:rPr>
        <w:t>в особі ______________________________________</w:t>
      </w:r>
      <w:r w:rsidRPr="00665EED">
        <w:rPr>
          <w:spacing w:val="-1"/>
          <w:sz w:val="26"/>
          <w:szCs w:val="26"/>
        </w:rPr>
        <w:t>________________________</w:t>
      </w:r>
      <w:r w:rsidRPr="00B815E7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Учасник), </w:t>
      </w:r>
      <w:r w:rsidRPr="00B815E7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:rsidR="00552D72" w:rsidRPr="00B815E7" w:rsidRDefault="00552D72" w:rsidP="00552D72">
      <w:pPr>
        <w:shd w:val="clear" w:color="auto" w:fill="FFFFFF"/>
        <w:jc w:val="both"/>
        <w:rPr>
          <w:sz w:val="26"/>
          <w:szCs w:val="26"/>
        </w:rPr>
      </w:pPr>
    </w:p>
    <w:p w:rsidR="00552D72" w:rsidRDefault="00552D72" w:rsidP="00552D72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:rsidR="00552D72" w:rsidRPr="005C4CAD" w:rsidRDefault="00552D72" w:rsidP="00552D72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5C4CAD">
        <w:rPr>
          <w:color w:val="000000"/>
          <w:sz w:val="26"/>
          <w:szCs w:val="26"/>
          <w:lang w:val="uk-UA"/>
        </w:rPr>
        <w:t>Учасник зобов'язується у 202</w:t>
      </w:r>
      <w:r w:rsidR="00FB5A25">
        <w:rPr>
          <w:color w:val="000000"/>
          <w:sz w:val="26"/>
          <w:szCs w:val="26"/>
          <w:lang w:val="uk-UA"/>
        </w:rPr>
        <w:t>3</w:t>
      </w:r>
      <w:r w:rsidRPr="005C4CAD">
        <w:rPr>
          <w:color w:val="000000"/>
          <w:sz w:val="26"/>
          <w:szCs w:val="26"/>
          <w:lang w:val="uk-UA"/>
        </w:rPr>
        <w:t xml:space="preserve"> році надати послуги ДК 021:2015 код 75250000-3 Послуги пожежних і рятувальних служб (</w:t>
      </w:r>
      <w:r w:rsidR="00FB5A25" w:rsidRPr="00FB5A25">
        <w:rPr>
          <w:color w:val="000000"/>
          <w:sz w:val="26"/>
          <w:szCs w:val="26"/>
          <w:lang w:val="uk-UA"/>
        </w:rPr>
        <w:t>технічне обслуговування та перезарядка вогнегасників</w:t>
      </w:r>
      <w:r w:rsidRPr="005C4CAD">
        <w:rPr>
          <w:color w:val="000000"/>
          <w:sz w:val="26"/>
          <w:szCs w:val="26"/>
          <w:lang w:val="uk-UA"/>
        </w:rPr>
        <w:t xml:space="preserve">), зазначені  в Специфікації (Додаток № 1), </w:t>
      </w:r>
      <w:r w:rsidRPr="005C4CAD">
        <w:rPr>
          <w:spacing w:val="-1"/>
          <w:sz w:val="26"/>
          <w:szCs w:val="26"/>
          <w:lang w:val="uk-UA"/>
        </w:rPr>
        <w:t>а Замовник зобов'язується прийняти та оплатити в повному обсязі отримані послуги.</w:t>
      </w:r>
    </w:p>
    <w:p w:rsidR="00552D72" w:rsidRPr="00E20F1E" w:rsidRDefault="00552D72" w:rsidP="00552D72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6"/>
          <w:szCs w:val="26"/>
          <w:lang w:val="uk-UA"/>
        </w:rPr>
      </w:pPr>
      <w:r w:rsidRPr="00E20F1E">
        <w:rPr>
          <w:spacing w:val="-1"/>
          <w:sz w:val="26"/>
          <w:szCs w:val="26"/>
          <w:lang w:val="uk-UA"/>
        </w:rPr>
        <w:t xml:space="preserve">Обсяги </w:t>
      </w:r>
      <w:r>
        <w:rPr>
          <w:spacing w:val="-1"/>
          <w:sz w:val="26"/>
          <w:szCs w:val="26"/>
          <w:lang w:val="uk-UA"/>
        </w:rPr>
        <w:t>наданих послуг</w:t>
      </w:r>
      <w:r w:rsidRPr="00E20F1E">
        <w:rPr>
          <w:spacing w:val="-1"/>
          <w:sz w:val="26"/>
          <w:szCs w:val="26"/>
          <w:lang w:val="uk-UA"/>
        </w:rPr>
        <w:t xml:space="preserve"> зменшуються залежно від реального фінансування видатків.</w:t>
      </w:r>
    </w:p>
    <w:p w:rsidR="00552D72" w:rsidRPr="00B815E7" w:rsidRDefault="00552D72" w:rsidP="00552D7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:rsidR="00552D72" w:rsidRDefault="00552D72" w:rsidP="00552D72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5"/>
          <w:sz w:val="26"/>
          <w:szCs w:val="26"/>
          <w:lang w:val="en-US"/>
        </w:rPr>
        <w:t>II</w:t>
      </w:r>
      <w:r w:rsidRPr="00B815E7">
        <w:rPr>
          <w:b/>
          <w:bCs/>
          <w:spacing w:val="-5"/>
          <w:sz w:val="26"/>
          <w:szCs w:val="26"/>
        </w:rPr>
        <w:t>.</w:t>
      </w:r>
      <w:r w:rsidRPr="00B815E7">
        <w:rPr>
          <w:b/>
          <w:bCs/>
          <w:sz w:val="26"/>
          <w:szCs w:val="26"/>
        </w:rPr>
        <w:tab/>
      </w:r>
      <w:r w:rsidRPr="00B815E7">
        <w:rPr>
          <w:b/>
          <w:bCs/>
          <w:spacing w:val="-1"/>
          <w:sz w:val="26"/>
          <w:szCs w:val="26"/>
          <w:lang w:val="uk-UA"/>
        </w:rPr>
        <w:t>ЯКІСТЬ НАДАНИХ ПОСЛУГ</w:t>
      </w:r>
    </w:p>
    <w:p w:rsidR="00D2173D" w:rsidRDefault="00552D72" w:rsidP="00552D72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2.1. Учасник повинен надати Замовнику послуги, передбачені цим Договором, якість яких відповідає умовам державних стандартів.</w:t>
      </w:r>
    </w:p>
    <w:p w:rsidR="00D2173D" w:rsidRPr="00B815E7" w:rsidRDefault="00D2173D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261E1" w:rsidRDefault="005261E1" w:rsidP="005261E1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ЦІНА ДОГОВОРУ</w:t>
      </w:r>
    </w:p>
    <w:p w:rsidR="005261E1" w:rsidRPr="00A05987" w:rsidRDefault="005261E1" w:rsidP="005261E1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Ціна цього Договору становить </w:t>
      </w:r>
      <w:r w:rsidRPr="00A05987">
        <w:rPr>
          <w:bCs/>
          <w:sz w:val="26"/>
          <w:szCs w:val="26"/>
          <w:lang w:val="uk-UA"/>
        </w:rPr>
        <w:t>_______</w:t>
      </w:r>
      <w:r>
        <w:rPr>
          <w:bCs/>
          <w:sz w:val="26"/>
          <w:szCs w:val="26"/>
          <w:lang w:val="uk-UA"/>
        </w:rPr>
        <w:t>___</w:t>
      </w:r>
      <w:r w:rsidRPr="00A05987">
        <w:rPr>
          <w:bCs/>
          <w:sz w:val="26"/>
          <w:szCs w:val="26"/>
          <w:lang w:val="uk-UA"/>
        </w:rPr>
        <w:t>_</w:t>
      </w:r>
      <w:r>
        <w:rPr>
          <w:bCs/>
          <w:sz w:val="26"/>
          <w:szCs w:val="26"/>
          <w:lang w:val="uk-UA"/>
        </w:rPr>
        <w:t>___________</w:t>
      </w:r>
      <w:r w:rsidRPr="00A05987">
        <w:rPr>
          <w:bCs/>
          <w:sz w:val="26"/>
          <w:szCs w:val="26"/>
          <w:lang w:val="uk-UA"/>
        </w:rPr>
        <w:t>___</w:t>
      </w:r>
      <w:r>
        <w:rPr>
          <w:bCs/>
          <w:sz w:val="26"/>
          <w:szCs w:val="26"/>
          <w:lang w:val="uk-UA"/>
        </w:rPr>
        <w:t xml:space="preserve"> грн. ____ коп. </w:t>
      </w:r>
      <w:r w:rsidRPr="00A05987">
        <w:rPr>
          <w:sz w:val="26"/>
          <w:szCs w:val="26"/>
          <w:lang w:val="uk-UA"/>
        </w:rPr>
        <w:t>(</w:t>
      </w:r>
      <w:r w:rsidRPr="00085AFD">
        <w:rPr>
          <w:sz w:val="26"/>
          <w:szCs w:val="26"/>
          <w:lang w:val="uk-UA"/>
        </w:rPr>
        <w:t>______________________</w:t>
      </w:r>
      <w:r w:rsidRPr="00A05987">
        <w:rPr>
          <w:sz w:val="26"/>
          <w:szCs w:val="26"/>
          <w:lang w:val="uk-UA"/>
        </w:rPr>
        <w:t>_гр</w:t>
      </w:r>
      <w:r>
        <w:rPr>
          <w:sz w:val="26"/>
          <w:szCs w:val="26"/>
          <w:lang w:val="uk-UA"/>
        </w:rPr>
        <w:t>н.</w:t>
      </w:r>
      <w:r w:rsidRPr="00A05987">
        <w:rPr>
          <w:sz w:val="26"/>
          <w:szCs w:val="26"/>
          <w:lang w:val="uk-UA"/>
        </w:rPr>
        <w:t xml:space="preserve"> </w:t>
      </w:r>
      <w:r w:rsidRPr="00085AFD">
        <w:rPr>
          <w:sz w:val="26"/>
          <w:szCs w:val="26"/>
          <w:lang w:val="uk-UA"/>
        </w:rPr>
        <w:t>___</w:t>
      </w:r>
      <w:r w:rsidRPr="00A05987">
        <w:rPr>
          <w:sz w:val="26"/>
          <w:szCs w:val="26"/>
          <w:lang w:val="uk-UA"/>
        </w:rPr>
        <w:t xml:space="preserve"> коп.) грн., в тому числі ПДВ.</w:t>
      </w:r>
      <w:r>
        <w:rPr>
          <w:sz w:val="26"/>
          <w:szCs w:val="26"/>
          <w:lang w:val="uk-UA"/>
        </w:rPr>
        <w:t xml:space="preserve"> </w:t>
      </w:r>
      <w:r w:rsidRPr="008003F9">
        <w:rPr>
          <w:color w:val="FF0000"/>
          <w:sz w:val="26"/>
          <w:szCs w:val="26"/>
          <w:lang w:val="uk-UA"/>
        </w:rPr>
        <w:t>(</w:t>
      </w:r>
      <w:r>
        <w:rPr>
          <w:color w:val="FF0000"/>
          <w:sz w:val="26"/>
          <w:szCs w:val="26"/>
          <w:lang w:val="uk-UA"/>
        </w:rPr>
        <w:t>або без ПДВ)</w:t>
      </w:r>
      <w:r w:rsidRPr="00A05987">
        <w:rPr>
          <w:sz w:val="26"/>
          <w:szCs w:val="26"/>
          <w:lang w:val="uk-UA"/>
        </w:rPr>
        <w:t>.</w:t>
      </w:r>
    </w:p>
    <w:p w:rsidR="00D2173D" w:rsidRDefault="005261E1" w:rsidP="005261E1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Кількість </w:t>
      </w:r>
      <w:r>
        <w:rPr>
          <w:sz w:val="26"/>
          <w:szCs w:val="26"/>
          <w:lang w:val="uk-UA"/>
        </w:rPr>
        <w:t>наданих</w:t>
      </w:r>
      <w:r w:rsidRPr="00A05987">
        <w:rPr>
          <w:sz w:val="26"/>
          <w:szCs w:val="26"/>
          <w:lang w:val="uk-UA"/>
        </w:rPr>
        <w:t xml:space="preserve"> послуг</w:t>
      </w:r>
      <w:r>
        <w:rPr>
          <w:sz w:val="26"/>
          <w:szCs w:val="26"/>
          <w:lang w:val="uk-UA"/>
        </w:rPr>
        <w:t xml:space="preserve"> має</w:t>
      </w:r>
      <w:r w:rsidRPr="00A05987">
        <w:rPr>
          <w:sz w:val="26"/>
          <w:szCs w:val="26"/>
          <w:lang w:val="uk-UA"/>
        </w:rPr>
        <w:t xml:space="preserve"> бути зменшена Сторонами в разі недостатнього фактичного фінансування вищестоящою установою.</w:t>
      </w:r>
    </w:p>
    <w:p w:rsidR="00D2173D" w:rsidRPr="00A05987" w:rsidRDefault="00D2173D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</w:t>
      </w:r>
      <w:r w:rsidRPr="00A421F0">
        <w:rPr>
          <w:sz w:val="26"/>
          <w:szCs w:val="26"/>
          <w:lang w:val="uk-UA"/>
        </w:rPr>
        <w:t>ранспортні витрати включаються у вартість перезарядки вогнегасників</w:t>
      </w:r>
      <w:r>
        <w:rPr>
          <w:sz w:val="26"/>
          <w:szCs w:val="26"/>
          <w:lang w:val="uk-UA"/>
        </w:rPr>
        <w:t>.</w:t>
      </w:r>
    </w:p>
    <w:p w:rsidR="00D2173D" w:rsidRPr="00B815E7" w:rsidRDefault="00D2173D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:rsidR="00D2173D" w:rsidRDefault="00D2173D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IV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ПОРЯДОК ЗДІЙСНЕННЯ ОПЛАТИ</w:t>
      </w:r>
    </w:p>
    <w:p w:rsidR="00D2173D" w:rsidRPr="00B815E7" w:rsidRDefault="00D2173D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6"/>
          <w:sz w:val="26"/>
          <w:szCs w:val="26"/>
          <w:lang w:val="uk-UA"/>
        </w:rPr>
        <w:t>4.1.</w:t>
      </w:r>
      <w:r w:rsidRPr="00B815E7">
        <w:rPr>
          <w:sz w:val="26"/>
          <w:szCs w:val="26"/>
          <w:lang w:val="uk-UA"/>
        </w:rPr>
        <w:t xml:space="preserve">Розрахунки за надані послуги проводяться виключно в грошовій формі. </w:t>
      </w:r>
    </w:p>
    <w:p w:rsidR="00D2173D" w:rsidRPr="00B815E7" w:rsidRDefault="00D2173D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</w:t>
      </w:r>
      <w:r w:rsidRPr="00B815E7">
        <w:rPr>
          <w:sz w:val="26"/>
          <w:szCs w:val="26"/>
          <w:lang w:val="uk-UA"/>
        </w:rPr>
        <w:t>Плата за надані послуги здійснюється замовником на р/р ________</w:t>
      </w:r>
      <w:r w:rsidR="00E36001">
        <w:rPr>
          <w:sz w:val="26"/>
          <w:szCs w:val="26"/>
          <w:lang w:val="uk-UA"/>
        </w:rPr>
        <w:t>____</w:t>
      </w:r>
      <w:r w:rsidRPr="00B815E7">
        <w:rPr>
          <w:sz w:val="26"/>
          <w:szCs w:val="26"/>
          <w:lang w:val="uk-UA"/>
        </w:rPr>
        <w:t>_______ в ______________________, МФО _________, код ЄДРПОУ_____________.</w:t>
      </w:r>
    </w:p>
    <w:p w:rsidR="00D2173D" w:rsidRDefault="00D2173D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4.3. </w:t>
      </w:r>
      <w:r w:rsidR="005626C7">
        <w:rPr>
          <w:sz w:val="26"/>
          <w:szCs w:val="26"/>
          <w:lang w:val="uk-UA"/>
        </w:rPr>
        <w:t xml:space="preserve">Замовник зобов’язаний проводити оплату Учаснику за надані послуги протягом </w:t>
      </w:r>
      <w:r w:rsidR="00945DF8">
        <w:rPr>
          <w:sz w:val="26"/>
          <w:szCs w:val="26"/>
          <w:lang w:val="uk-UA"/>
        </w:rPr>
        <w:t>30</w:t>
      </w:r>
      <w:r w:rsidR="005626C7">
        <w:rPr>
          <w:sz w:val="26"/>
          <w:szCs w:val="26"/>
          <w:lang w:val="uk-UA"/>
        </w:rPr>
        <w:t xml:space="preserve"> </w:t>
      </w:r>
      <w:r w:rsidR="00945DF8">
        <w:rPr>
          <w:sz w:val="26"/>
          <w:szCs w:val="26"/>
          <w:lang w:val="uk-UA"/>
        </w:rPr>
        <w:t>робочих</w:t>
      </w:r>
      <w:bookmarkStart w:id="0" w:name="_GoBack"/>
      <w:bookmarkEnd w:id="0"/>
      <w:r w:rsidR="005626C7">
        <w:rPr>
          <w:sz w:val="26"/>
          <w:szCs w:val="26"/>
          <w:lang w:val="uk-UA"/>
        </w:rPr>
        <w:t xml:space="preserve"> днів, згідно наданих актів та рахунку.</w:t>
      </w:r>
    </w:p>
    <w:p w:rsidR="00350687" w:rsidRDefault="00F03B31" w:rsidP="00623A33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4.4. </w:t>
      </w:r>
      <w:r w:rsidRPr="00F03B31">
        <w:rPr>
          <w:sz w:val="26"/>
          <w:szCs w:val="26"/>
          <w:lang w:val="uk-UA"/>
        </w:rPr>
        <w:t xml:space="preserve">Сторони досягли згоди про те, що </w:t>
      </w:r>
      <w:r w:rsidR="008F5969">
        <w:rPr>
          <w:sz w:val="26"/>
          <w:szCs w:val="26"/>
          <w:lang w:val="uk-UA"/>
        </w:rPr>
        <w:t>Учасник</w:t>
      </w:r>
      <w:r w:rsidRPr="00F03B31">
        <w:rPr>
          <w:sz w:val="26"/>
          <w:szCs w:val="26"/>
          <w:lang w:val="uk-UA"/>
        </w:rPr>
        <w:t xml:space="preserve"> зобов’язується надати Замовнику податкові накладні та розрахунок коригування в електронній формі у порядку і в строки, встановлені чинним законодавством.</w:t>
      </w:r>
      <w:r w:rsidR="007E2893">
        <w:rPr>
          <w:sz w:val="26"/>
          <w:szCs w:val="26"/>
          <w:lang w:val="uk-UA"/>
        </w:rPr>
        <w:t xml:space="preserve"> </w:t>
      </w:r>
    </w:p>
    <w:p w:rsidR="00350687" w:rsidRDefault="00350687" w:rsidP="00623A33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4.5. </w:t>
      </w:r>
      <w:r w:rsidR="007E2893" w:rsidRPr="00506979">
        <w:rPr>
          <w:sz w:val="26"/>
          <w:szCs w:val="26"/>
          <w:lang w:val="uk-UA"/>
        </w:rPr>
        <w:t xml:space="preserve">Фінансування Замовника здійснюється за рахунок бюджетних коштів, тому </w:t>
      </w:r>
      <w:r w:rsidR="007E2893" w:rsidRPr="00A84CA5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</w:t>
      </w:r>
      <w:r w:rsidR="007E2893" w:rsidRPr="00A84CA5">
        <w:rPr>
          <w:i/>
          <w:sz w:val="26"/>
          <w:szCs w:val="26"/>
          <w:lang w:val="uk-UA"/>
        </w:rPr>
        <w:lastRenderedPageBreak/>
        <w:t xml:space="preserve">рахунок </w:t>
      </w:r>
      <w:r w:rsidR="008F5969" w:rsidRPr="00A84CA5">
        <w:rPr>
          <w:i/>
          <w:sz w:val="26"/>
          <w:szCs w:val="26"/>
          <w:lang w:val="uk-UA"/>
        </w:rPr>
        <w:t>Учасника</w:t>
      </w:r>
      <w:r w:rsidR="007E2893" w:rsidRPr="00A84CA5">
        <w:rPr>
          <w:i/>
          <w:sz w:val="26"/>
          <w:szCs w:val="26"/>
          <w:lang w:val="uk-UA"/>
        </w:rPr>
        <w:t xml:space="preserve"> </w:t>
      </w:r>
      <w:r w:rsidR="007E2893" w:rsidRPr="00506979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="00EC372F" w:rsidRPr="00A84CA5">
        <w:rPr>
          <w:i/>
          <w:sz w:val="26"/>
          <w:szCs w:val="26"/>
          <w:lang w:val="uk-UA"/>
        </w:rPr>
        <w:t>.</w:t>
      </w:r>
    </w:p>
    <w:p w:rsidR="00001CB2" w:rsidRDefault="00001CB2" w:rsidP="00623A33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</w:p>
    <w:p w:rsidR="00D2173D" w:rsidRDefault="00D2173D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t>V</w:t>
      </w:r>
      <w:r w:rsidRPr="00B815E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uk-UA"/>
        </w:rPr>
        <w:t>НАДАННЯ ПОСЛУГИ</w:t>
      </w:r>
    </w:p>
    <w:p w:rsidR="00D2173D" w:rsidRPr="00B815E7" w:rsidRDefault="00D2173D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Послуги надаються з </w:t>
      </w:r>
      <w:r>
        <w:rPr>
          <w:sz w:val="26"/>
          <w:szCs w:val="26"/>
          <w:lang w:val="uk-UA"/>
        </w:rPr>
        <w:t>моменту підписання договору</w:t>
      </w:r>
      <w:r w:rsidRPr="00B815E7">
        <w:rPr>
          <w:sz w:val="26"/>
          <w:szCs w:val="26"/>
          <w:lang w:val="uk-UA"/>
        </w:rPr>
        <w:t xml:space="preserve"> по 31.12.20</w:t>
      </w:r>
      <w:r w:rsidR="00C852D9">
        <w:rPr>
          <w:sz w:val="26"/>
          <w:szCs w:val="26"/>
          <w:lang w:val="uk-UA"/>
        </w:rPr>
        <w:t>2</w:t>
      </w:r>
      <w:r w:rsidR="004128E1">
        <w:rPr>
          <w:sz w:val="26"/>
          <w:szCs w:val="26"/>
          <w:lang w:val="uk-UA"/>
        </w:rPr>
        <w:t>3</w:t>
      </w:r>
      <w:r w:rsidRPr="00B815E7">
        <w:rPr>
          <w:sz w:val="26"/>
          <w:szCs w:val="26"/>
          <w:lang w:val="uk-UA"/>
        </w:rPr>
        <w:t xml:space="preserve"> року.</w:t>
      </w:r>
    </w:p>
    <w:p w:rsidR="00D2173D" w:rsidRPr="00BD318A" w:rsidRDefault="00661705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Обсяги наданих послуг можуть змінюватись, але не можуть перевищувати обсягів фінансування Замовника.</w:t>
      </w:r>
    </w:p>
    <w:p w:rsidR="00D2173D" w:rsidRPr="00BD318A" w:rsidRDefault="00D2173D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Д</w:t>
      </w:r>
      <w:r w:rsidRPr="00BD318A">
        <w:rPr>
          <w:spacing w:val="-1"/>
          <w:sz w:val="26"/>
          <w:szCs w:val="26"/>
          <w:lang w:val="uk-UA"/>
        </w:rPr>
        <w:t xml:space="preserve">ля </w:t>
      </w:r>
      <w:r>
        <w:rPr>
          <w:spacing w:val="-1"/>
          <w:sz w:val="26"/>
          <w:szCs w:val="26"/>
          <w:lang w:val="uk-UA"/>
        </w:rPr>
        <w:t>п</w:t>
      </w:r>
      <w:r w:rsidRPr="00BD318A">
        <w:rPr>
          <w:spacing w:val="-1"/>
          <w:sz w:val="26"/>
          <w:szCs w:val="26"/>
          <w:lang w:val="uk-UA"/>
        </w:rPr>
        <w:t>роведення</w:t>
      </w:r>
      <w:r>
        <w:rPr>
          <w:spacing w:val="-1"/>
          <w:sz w:val="26"/>
          <w:szCs w:val="26"/>
          <w:lang w:val="uk-UA"/>
        </w:rPr>
        <w:t xml:space="preserve"> </w:t>
      </w:r>
      <w:r w:rsidRPr="00BD318A">
        <w:rPr>
          <w:spacing w:val="-1"/>
          <w:sz w:val="26"/>
          <w:szCs w:val="26"/>
          <w:lang w:val="uk-UA"/>
        </w:rPr>
        <w:t>технічного</w:t>
      </w:r>
      <w:r>
        <w:rPr>
          <w:spacing w:val="-1"/>
          <w:sz w:val="26"/>
          <w:szCs w:val="26"/>
          <w:lang w:val="uk-UA"/>
        </w:rPr>
        <w:t xml:space="preserve"> </w:t>
      </w:r>
      <w:r w:rsidRPr="00BD318A">
        <w:rPr>
          <w:spacing w:val="-1"/>
          <w:sz w:val="26"/>
          <w:szCs w:val="26"/>
          <w:lang w:val="uk-UA"/>
        </w:rPr>
        <w:t>обслуговування</w:t>
      </w:r>
      <w:r>
        <w:rPr>
          <w:spacing w:val="-1"/>
          <w:sz w:val="26"/>
          <w:szCs w:val="26"/>
          <w:lang w:val="uk-UA"/>
        </w:rPr>
        <w:t xml:space="preserve"> </w:t>
      </w:r>
      <w:r w:rsidRPr="00BD318A">
        <w:rPr>
          <w:spacing w:val="-1"/>
          <w:sz w:val="26"/>
          <w:szCs w:val="26"/>
          <w:lang w:val="uk-UA"/>
        </w:rPr>
        <w:t>використовувати</w:t>
      </w:r>
      <w:r>
        <w:rPr>
          <w:spacing w:val="-1"/>
          <w:sz w:val="26"/>
          <w:szCs w:val="26"/>
          <w:lang w:val="uk-UA"/>
        </w:rPr>
        <w:t xml:space="preserve"> </w:t>
      </w:r>
      <w:r w:rsidRPr="00BD318A">
        <w:rPr>
          <w:spacing w:val="-1"/>
          <w:sz w:val="26"/>
          <w:szCs w:val="26"/>
          <w:lang w:val="uk-UA"/>
        </w:rPr>
        <w:t>мобільну</w:t>
      </w:r>
      <w:r>
        <w:rPr>
          <w:spacing w:val="-1"/>
          <w:sz w:val="26"/>
          <w:szCs w:val="26"/>
          <w:lang w:val="uk-UA"/>
        </w:rPr>
        <w:t xml:space="preserve"> </w:t>
      </w:r>
      <w:r w:rsidRPr="00BD318A">
        <w:rPr>
          <w:spacing w:val="-1"/>
          <w:sz w:val="26"/>
          <w:szCs w:val="26"/>
          <w:lang w:val="uk-UA"/>
        </w:rPr>
        <w:t>пере</w:t>
      </w:r>
      <w:r w:rsidR="00B711E6">
        <w:rPr>
          <w:spacing w:val="-1"/>
          <w:sz w:val="26"/>
          <w:szCs w:val="26"/>
          <w:lang w:val="uk-UA"/>
        </w:rPr>
        <w:t>сувну</w:t>
      </w:r>
      <w:r>
        <w:rPr>
          <w:spacing w:val="-1"/>
          <w:sz w:val="26"/>
          <w:szCs w:val="26"/>
          <w:lang w:val="uk-UA"/>
        </w:rPr>
        <w:t xml:space="preserve"> </w:t>
      </w:r>
      <w:r w:rsidRPr="00BD318A">
        <w:rPr>
          <w:spacing w:val="-1"/>
          <w:sz w:val="26"/>
          <w:szCs w:val="26"/>
          <w:lang w:val="uk-UA"/>
        </w:rPr>
        <w:t>станцію</w:t>
      </w:r>
      <w:r w:rsidR="009F1B75">
        <w:rPr>
          <w:spacing w:val="-1"/>
          <w:sz w:val="26"/>
          <w:szCs w:val="26"/>
          <w:lang w:val="uk-UA"/>
        </w:rPr>
        <w:t>.</w:t>
      </w:r>
    </w:p>
    <w:p w:rsidR="00D2173D" w:rsidRPr="00B815E7" w:rsidRDefault="00D2173D" w:rsidP="00A05987">
      <w:pPr>
        <w:shd w:val="clear" w:color="auto" w:fill="FFFFFF"/>
        <w:tabs>
          <w:tab w:val="left" w:pos="466"/>
        </w:tabs>
        <w:ind w:left="709"/>
        <w:jc w:val="both"/>
        <w:rPr>
          <w:bCs/>
          <w:spacing w:val="-7"/>
          <w:sz w:val="26"/>
          <w:szCs w:val="26"/>
          <w:lang w:val="uk-UA"/>
        </w:rPr>
      </w:pPr>
    </w:p>
    <w:p w:rsidR="00D2173D" w:rsidRDefault="00D2173D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ПРАВА ТА ОБОВ'ЯЗКИ СТОРІН</w:t>
      </w:r>
    </w:p>
    <w:p w:rsidR="00D2173D" w:rsidRPr="00B815E7" w:rsidRDefault="00D2173D" w:rsidP="00A05987">
      <w:pPr>
        <w:shd w:val="clear" w:color="auto" w:fill="FFFFFF"/>
        <w:ind w:firstLine="709"/>
        <w:jc w:val="both"/>
        <w:rPr>
          <w:sz w:val="26"/>
          <w:szCs w:val="26"/>
        </w:rPr>
      </w:pPr>
      <w:r w:rsidRPr="00B815E7">
        <w:rPr>
          <w:bCs/>
          <w:spacing w:val="-1"/>
          <w:sz w:val="26"/>
          <w:szCs w:val="26"/>
          <w:lang w:val="uk-UA"/>
        </w:rPr>
        <w:t>6.1.</w:t>
      </w:r>
      <w:r w:rsidRPr="00B815E7">
        <w:rPr>
          <w:spacing w:val="-1"/>
          <w:sz w:val="26"/>
          <w:szCs w:val="26"/>
          <w:lang w:val="uk-UA"/>
        </w:rPr>
        <w:t>Замовник зобов'язаний:</w:t>
      </w:r>
    </w:p>
    <w:p w:rsidR="00D2173D" w:rsidRPr="00B815E7" w:rsidRDefault="00D2173D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Своєчасно та в повному обсязі сплачувати за над</w:t>
      </w:r>
      <w:r>
        <w:rPr>
          <w:spacing w:val="-1"/>
          <w:sz w:val="26"/>
          <w:szCs w:val="26"/>
          <w:lang w:val="uk-UA"/>
        </w:rPr>
        <w:t>ані послуги.</w:t>
      </w:r>
    </w:p>
    <w:p w:rsidR="00D2173D" w:rsidRPr="00B815E7" w:rsidRDefault="00D2173D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:rsidR="00D2173D" w:rsidRPr="00B7257F" w:rsidRDefault="00D2173D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Забезпечувати безперешкодни</w:t>
      </w:r>
      <w:r>
        <w:rPr>
          <w:spacing w:val="-1"/>
          <w:sz w:val="26"/>
          <w:szCs w:val="26"/>
          <w:lang w:val="uk-UA"/>
        </w:rPr>
        <w:t>й доступ представників Учасника, за наявності у них посвідчення встановленого зразка, для проведення обслуговування вогнегасників.</w:t>
      </w:r>
      <w:r w:rsidRPr="00B815E7">
        <w:rPr>
          <w:spacing w:val="-1"/>
          <w:sz w:val="26"/>
          <w:szCs w:val="26"/>
          <w:lang w:val="uk-UA"/>
        </w:rPr>
        <w:t>.</w:t>
      </w:r>
    </w:p>
    <w:p w:rsidR="00D2173D" w:rsidRPr="00B815E7" w:rsidRDefault="00D2173D" w:rsidP="00A05987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6.1.</w:t>
      </w:r>
      <w:r>
        <w:rPr>
          <w:spacing w:val="-5"/>
          <w:sz w:val="26"/>
          <w:szCs w:val="26"/>
          <w:lang w:val="uk-UA"/>
        </w:rPr>
        <w:t>4</w:t>
      </w:r>
      <w:r w:rsidRPr="00B815E7">
        <w:rPr>
          <w:spacing w:val="-5"/>
          <w:sz w:val="26"/>
          <w:szCs w:val="26"/>
          <w:lang w:val="uk-UA"/>
        </w:rPr>
        <w:t>.</w:t>
      </w:r>
      <w:r w:rsidRPr="00B815E7">
        <w:rPr>
          <w:sz w:val="26"/>
          <w:szCs w:val="26"/>
          <w:lang w:val="uk-UA"/>
        </w:rPr>
        <w:tab/>
        <w:t xml:space="preserve">Зменшувати обсяг </w:t>
      </w:r>
      <w:r>
        <w:rPr>
          <w:sz w:val="26"/>
          <w:szCs w:val="26"/>
          <w:lang w:val="uk-UA"/>
        </w:rPr>
        <w:t>наданих послуг</w:t>
      </w:r>
      <w:r w:rsidRPr="00B815E7">
        <w:rPr>
          <w:sz w:val="26"/>
          <w:szCs w:val="26"/>
          <w:lang w:val="uk-UA"/>
        </w:rPr>
        <w:t xml:space="preserve"> залежно від реального фінансування видатків. У такому разі Сторони вносять від</w:t>
      </w:r>
      <w:r>
        <w:rPr>
          <w:sz w:val="26"/>
          <w:szCs w:val="26"/>
          <w:lang w:val="uk-UA"/>
        </w:rPr>
        <w:t>повідні зміни до цього Договору.</w:t>
      </w:r>
    </w:p>
    <w:p w:rsidR="00D2173D" w:rsidRPr="00B815E7" w:rsidRDefault="00D2173D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6.2.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2"/>
          <w:sz w:val="26"/>
          <w:szCs w:val="26"/>
          <w:lang w:val="uk-UA"/>
        </w:rPr>
        <w:t>Замовник має право:</w:t>
      </w:r>
    </w:p>
    <w:p w:rsidR="00D2173D" w:rsidRPr="00B815E7" w:rsidRDefault="00D2173D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Достроково розірвати цей Договір у разі невиконання зобов'язань Учасником, повідом</w:t>
      </w:r>
      <w:r>
        <w:rPr>
          <w:sz w:val="26"/>
          <w:szCs w:val="26"/>
          <w:lang w:val="uk-UA"/>
        </w:rPr>
        <w:t>ленням</w:t>
      </w:r>
      <w:r w:rsidRPr="00B815E7">
        <w:rPr>
          <w:sz w:val="26"/>
          <w:szCs w:val="26"/>
          <w:lang w:val="uk-UA"/>
        </w:rPr>
        <w:t xml:space="preserve"> про це його у строк за один міс</w:t>
      </w:r>
      <w:r>
        <w:rPr>
          <w:sz w:val="26"/>
          <w:szCs w:val="26"/>
          <w:lang w:val="uk-UA"/>
        </w:rPr>
        <w:t>яць до дати розірвання Договору.</w:t>
      </w:r>
    </w:p>
    <w:p w:rsidR="00D2173D" w:rsidRPr="00B815E7" w:rsidRDefault="00D2173D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Контролювати надання послуг</w:t>
      </w:r>
      <w:r>
        <w:rPr>
          <w:sz w:val="26"/>
          <w:szCs w:val="26"/>
          <w:lang w:val="uk-UA"/>
        </w:rPr>
        <w:t>, встановлені цим Договором.</w:t>
      </w:r>
    </w:p>
    <w:p w:rsidR="00D2173D" w:rsidRPr="00B815E7" w:rsidRDefault="00D2173D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6.2.3.</w:t>
      </w:r>
      <w:r w:rsidRPr="00B815E7">
        <w:rPr>
          <w:sz w:val="26"/>
          <w:szCs w:val="26"/>
          <w:lang w:val="uk-UA"/>
        </w:rPr>
        <w:t xml:space="preserve"> Повернути рахунок та акт наданих послуг Учаснику без здійснення оплати в разі неналежного оформлених документів (відсутність печатки, підпис тощо).</w:t>
      </w:r>
    </w:p>
    <w:p w:rsidR="00D2173D" w:rsidRPr="00B815E7" w:rsidRDefault="00D2173D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6.3.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зобов'язаний:</w:t>
      </w:r>
    </w:p>
    <w:p w:rsidR="00D2173D" w:rsidRPr="007304F7" w:rsidRDefault="00D2173D" w:rsidP="001A51BA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Забезпечити </w:t>
      </w:r>
      <w:r>
        <w:rPr>
          <w:spacing w:val="-1"/>
          <w:sz w:val="26"/>
          <w:szCs w:val="26"/>
          <w:lang w:val="uk-UA"/>
        </w:rPr>
        <w:t>технічне обслуговування вогнегасників</w:t>
      </w:r>
      <w:r w:rsidRPr="00B815E7">
        <w:rPr>
          <w:sz w:val="26"/>
          <w:szCs w:val="26"/>
          <w:lang w:val="uk-UA"/>
        </w:rPr>
        <w:t xml:space="preserve"> на умо</w:t>
      </w:r>
      <w:r>
        <w:rPr>
          <w:sz w:val="26"/>
          <w:szCs w:val="26"/>
          <w:lang w:val="uk-UA"/>
        </w:rPr>
        <w:t>вах, встановлених цим Договором.</w:t>
      </w:r>
    </w:p>
    <w:p w:rsidR="007304F7" w:rsidRPr="00B815E7" w:rsidRDefault="007304F7" w:rsidP="001A51BA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Надавати обумовлені послуги особист</w:t>
      </w:r>
      <w:r w:rsidR="004514AB">
        <w:rPr>
          <w:spacing w:val="-5"/>
          <w:sz w:val="26"/>
          <w:szCs w:val="26"/>
          <w:lang w:val="uk-UA"/>
        </w:rPr>
        <w:t>о, без залучення співвиконавців.</w:t>
      </w:r>
    </w:p>
    <w:p w:rsidR="00D2173D" w:rsidRPr="00B815E7" w:rsidRDefault="00D2173D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6.4.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має право:</w:t>
      </w:r>
    </w:p>
    <w:p w:rsidR="00D2173D" w:rsidRPr="00B815E7" w:rsidRDefault="00D2173D" w:rsidP="00A05987">
      <w:pPr>
        <w:shd w:val="clear" w:color="auto" w:fill="FFFFFF"/>
        <w:tabs>
          <w:tab w:val="left" w:pos="610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6.4.1.</w:t>
      </w:r>
      <w:r w:rsidRPr="00B815E7">
        <w:rPr>
          <w:sz w:val="26"/>
          <w:szCs w:val="26"/>
          <w:lang w:val="uk-UA"/>
        </w:rPr>
        <w:tab/>
        <w:t xml:space="preserve">Своєчасно та в повному обсязі отримувати плату за </w:t>
      </w:r>
      <w:r>
        <w:rPr>
          <w:sz w:val="26"/>
          <w:szCs w:val="26"/>
          <w:lang w:val="uk-UA"/>
        </w:rPr>
        <w:t>надану послугу.</w:t>
      </w:r>
    </w:p>
    <w:p w:rsidR="00D2173D" w:rsidRPr="00DF7301" w:rsidRDefault="00D2173D" w:rsidP="001E3873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Зменшити обсяг надання послуг залежно від реального фінансування видатків. У такому разі Сторони вносять відповідні зміни до цього Договору</w:t>
      </w:r>
      <w:r>
        <w:rPr>
          <w:sz w:val="26"/>
          <w:szCs w:val="26"/>
          <w:lang w:val="uk-UA"/>
        </w:rPr>
        <w:t>.</w:t>
      </w:r>
    </w:p>
    <w:p w:rsidR="00D2173D" w:rsidRPr="00B815E7" w:rsidRDefault="00D2173D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:rsidR="00D2173D" w:rsidRDefault="00D2173D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ВІДПОВІДАЛЬНІСТЬ СТОРІН</w:t>
      </w:r>
    </w:p>
    <w:p w:rsidR="00D2173D" w:rsidRPr="00B815E7" w:rsidRDefault="00D2173D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7.1.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B815E7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:rsidR="00D2173D" w:rsidRPr="00B815E7" w:rsidRDefault="00D2173D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7.2.</w:t>
      </w:r>
      <w:r w:rsidRPr="00B815E7">
        <w:rPr>
          <w:sz w:val="26"/>
          <w:szCs w:val="26"/>
          <w:lang w:val="uk-UA"/>
        </w:rPr>
        <w:tab/>
        <w:t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Учасник, крім сплати зазначених штрафних санкцій, повертає Замовнику кошти з урахуванням індексу інфляції.</w:t>
      </w:r>
    </w:p>
    <w:p w:rsidR="00D2173D" w:rsidRDefault="00D2173D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7"/>
          <w:sz w:val="26"/>
          <w:szCs w:val="26"/>
          <w:lang w:val="uk-UA"/>
        </w:rPr>
        <w:lastRenderedPageBreak/>
        <w:t>7.3.</w:t>
      </w:r>
      <w:r w:rsidRPr="00B815E7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наданих </w:t>
      </w:r>
      <w:r w:rsidR="00CD361C">
        <w:rPr>
          <w:sz w:val="26"/>
          <w:szCs w:val="26"/>
          <w:lang w:val="uk-UA"/>
        </w:rPr>
        <w:t>послуг</w:t>
      </w:r>
      <w:r w:rsidRPr="00B815E7">
        <w:rPr>
          <w:sz w:val="26"/>
          <w:szCs w:val="26"/>
          <w:lang w:val="uk-UA"/>
        </w:rPr>
        <w:t xml:space="preserve">, невчасно або не в повному обсязі </w:t>
      </w:r>
      <w:r w:rsidR="00176E4C">
        <w:rPr>
          <w:sz w:val="26"/>
          <w:szCs w:val="26"/>
          <w:lang w:val="uk-UA"/>
        </w:rPr>
        <w:t>надані послуги</w:t>
      </w:r>
      <w:r w:rsidRPr="00B815E7">
        <w:rPr>
          <w:sz w:val="26"/>
          <w:szCs w:val="26"/>
          <w:lang w:val="uk-UA"/>
        </w:rPr>
        <w:t>.</w:t>
      </w:r>
    </w:p>
    <w:p w:rsidR="00D2173D" w:rsidRDefault="00D2173D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t>VIII</w:t>
      </w:r>
      <w:r w:rsidRPr="005626C7">
        <w:rPr>
          <w:b/>
          <w:bCs/>
          <w:sz w:val="26"/>
          <w:szCs w:val="26"/>
          <w:lang w:val="uk-UA"/>
        </w:rPr>
        <w:t xml:space="preserve">. </w:t>
      </w:r>
      <w:r w:rsidRPr="00B815E7">
        <w:rPr>
          <w:b/>
          <w:bCs/>
          <w:sz w:val="26"/>
          <w:szCs w:val="26"/>
          <w:lang w:val="uk-UA"/>
        </w:rPr>
        <w:t>ОБСТАВИНИ НЕПЕРЕБОРНОЇ СИЛИ</w:t>
      </w:r>
    </w:p>
    <w:p w:rsidR="00D2173D" w:rsidRPr="00B815E7" w:rsidRDefault="00D2173D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8.1.</w:t>
      </w:r>
      <w:r w:rsidRPr="00B815E7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B815E7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B815E7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:rsidR="00D2173D" w:rsidRPr="00B815E7" w:rsidRDefault="00D2173D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B815E7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B815E7">
        <w:rPr>
          <w:sz w:val="26"/>
          <w:szCs w:val="26"/>
          <w:lang w:val="uk-UA"/>
        </w:rPr>
        <w:t>про це іншу Сторону у письмовій формі.</w:t>
      </w:r>
    </w:p>
    <w:p w:rsidR="00D2173D" w:rsidRPr="00B815E7" w:rsidRDefault="00D2173D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D2173D" w:rsidRPr="00DF7301" w:rsidRDefault="00D2173D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B815E7">
        <w:rPr>
          <w:sz w:val="26"/>
          <w:szCs w:val="26"/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D2173D" w:rsidRPr="00B815E7" w:rsidRDefault="00D2173D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:rsidR="00D2173D" w:rsidRDefault="00D2173D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 xml:space="preserve">IX. </w:t>
      </w:r>
      <w:r w:rsidRPr="00B815E7">
        <w:rPr>
          <w:b/>
          <w:bCs/>
          <w:spacing w:val="-1"/>
          <w:sz w:val="26"/>
          <w:szCs w:val="26"/>
          <w:lang w:val="uk-UA"/>
        </w:rPr>
        <w:t>ВИРІШЕННЯ СПОРІВ</w:t>
      </w:r>
    </w:p>
    <w:p w:rsidR="00D2173D" w:rsidRPr="00B815E7" w:rsidRDefault="00D2173D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B815E7">
        <w:rPr>
          <w:sz w:val="26"/>
          <w:szCs w:val="26"/>
          <w:lang w:val="uk-UA"/>
        </w:rPr>
        <w:t>взаємних переговорів та консультацій.</w:t>
      </w:r>
    </w:p>
    <w:p w:rsidR="00D2173D" w:rsidRPr="00B815E7" w:rsidRDefault="00D2173D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 разі недосягнення Сторонами згоди</w:t>
      </w:r>
      <w:r>
        <w:rPr>
          <w:spacing w:val="-1"/>
          <w:sz w:val="26"/>
          <w:szCs w:val="26"/>
          <w:lang w:val="uk-UA"/>
        </w:rPr>
        <w:t>,</w:t>
      </w:r>
      <w:r w:rsidRPr="00B815E7">
        <w:rPr>
          <w:spacing w:val="-1"/>
          <w:sz w:val="26"/>
          <w:szCs w:val="26"/>
          <w:lang w:val="uk-UA"/>
        </w:rPr>
        <w:t xml:space="preserve"> спори (розбіжності) вирішуються у судовому порядку - в </w:t>
      </w:r>
      <w:r w:rsidRPr="00B815E7">
        <w:rPr>
          <w:sz w:val="26"/>
          <w:szCs w:val="26"/>
          <w:lang w:val="uk-UA"/>
        </w:rPr>
        <w:t>Господарському суді Вінницької області.</w:t>
      </w:r>
    </w:p>
    <w:p w:rsidR="00D2173D" w:rsidRPr="00B815E7" w:rsidRDefault="00D2173D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</w:p>
    <w:p w:rsidR="00D2173D" w:rsidRPr="00B815E7" w:rsidRDefault="00D2173D" w:rsidP="00A05987">
      <w:pPr>
        <w:ind w:firstLine="709"/>
        <w:jc w:val="both"/>
        <w:rPr>
          <w:sz w:val="26"/>
          <w:szCs w:val="26"/>
        </w:rPr>
      </w:pPr>
    </w:p>
    <w:p w:rsidR="00D2173D" w:rsidRPr="00B815E7" w:rsidRDefault="00D2173D" w:rsidP="00A05987">
      <w:pPr>
        <w:framePr w:h="1046" w:hRule="exact" w:hSpace="38" w:wrap="auto" w:vAnchor="text" w:hAnchor="margin" w:x="-153" w:y="-527"/>
        <w:shd w:val="clear" w:color="auto" w:fill="FFFFFF"/>
        <w:ind w:firstLine="709"/>
        <w:jc w:val="both"/>
        <w:rPr>
          <w:sz w:val="26"/>
          <w:szCs w:val="26"/>
        </w:rPr>
      </w:pPr>
    </w:p>
    <w:p w:rsidR="00D2173D" w:rsidRDefault="00D2173D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B815E7">
        <w:rPr>
          <w:b/>
          <w:bCs/>
          <w:spacing w:val="-3"/>
          <w:sz w:val="26"/>
          <w:szCs w:val="26"/>
          <w:lang w:val="en-US"/>
        </w:rPr>
        <w:t xml:space="preserve">X. </w:t>
      </w:r>
      <w:r w:rsidRPr="00B815E7">
        <w:rPr>
          <w:b/>
          <w:bCs/>
          <w:spacing w:val="-3"/>
          <w:sz w:val="26"/>
          <w:szCs w:val="26"/>
          <w:lang w:val="uk-UA"/>
        </w:rPr>
        <w:t>СТРОК ДІЇ ДОГОВОРУ</w:t>
      </w:r>
    </w:p>
    <w:p w:rsidR="00D2173D" w:rsidRPr="00B815E7" w:rsidRDefault="00D2173D" w:rsidP="00993991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набирає чинності з </w:t>
      </w:r>
      <w:r>
        <w:rPr>
          <w:sz w:val="26"/>
          <w:szCs w:val="26"/>
          <w:lang w:val="uk-UA"/>
        </w:rPr>
        <w:t>моменту підписання сторонами</w:t>
      </w:r>
      <w:r w:rsidRPr="00B815E7">
        <w:rPr>
          <w:sz w:val="26"/>
          <w:szCs w:val="26"/>
          <w:lang w:val="uk-UA"/>
        </w:rPr>
        <w:t xml:space="preserve"> і діє до 31.12.20</w:t>
      </w:r>
      <w:r w:rsidR="00C852D9">
        <w:rPr>
          <w:sz w:val="26"/>
          <w:szCs w:val="26"/>
          <w:lang w:val="uk-UA"/>
        </w:rPr>
        <w:t>2</w:t>
      </w:r>
      <w:r w:rsidR="005805D8">
        <w:rPr>
          <w:sz w:val="26"/>
          <w:szCs w:val="26"/>
          <w:lang w:val="uk-UA"/>
        </w:rPr>
        <w:t>3</w:t>
      </w:r>
      <w:r w:rsidRPr="00B815E7">
        <w:rPr>
          <w:sz w:val="26"/>
          <w:szCs w:val="26"/>
          <w:lang w:val="uk-UA"/>
        </w:rPr>
        <w:t xml:space="preserve"> року, але в будь якому разі - до </w:t>
      </w:r>
      <w:r w:rsidRPr="00B815E7">
        <w:rPr>
          <w:spacing w:val="-1"/>
          <w:sz w:val="26"/>
          <w:szCs w:val="26"/>
          <w:lang w:val="uk-UA"/>
        </w:rPr>
        <w:t>проведення повних розрахунк</w:t>
      </w:r>
      <w:r w:rsidR="00D8791B">
        <w:rPr>
          <w:spacing w:val="-1"/>
          <w:sz w:val="26"/>
          <w:szCs w:val="26"/>
          <w:lang w:val="uk-UA"/>
        </w:rPr>
        <w:t>ів за надані послуги</w:t>
      </w:r>
      <w:r w:rsidRPr="00B815E7">
        <w:rPr>
          <w:spacing w:val="-1"/>
          <w:sz w:val="26"/>
          <w:szCs w:val="26"/>
          <w:lang w:val="uk-UA"/>
        </w:rPr>
        <w:t>.</w:t>
      </w:r>
    </w:p>
    <w:p w:rsidR="00D2173D" w:rsidRPr="00B815E7" w:rsidRDefault="00D2173D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укладається </w:t>
      </w:r>
      <w:r>
        <w:rPr>
          <w:sz w:val="26"/>
          <w:szCs w:val="26"/>
          <w:lang w:val="uk-UA"/>
        </w:rPr>
        <w:t>та</w:t>
      </w:r>
      <w:r w:rsidRPr="00B815E7">
        <w:rPr>
          <w:sz w:val="26"/>
          <w:szCs w:val="26"/>
          <w:lang w:val="uk-UA"/>
        </w:rPr>
        <w:t xml:space="preserve"> підписується у двох примірниках, що мають однакову юридичну силу.</w:t>
      </w:r>
    </w:p>
    <w:p w:rsidR="00D2173D" w:rsidRPr="00DF7301" w:rsidRDefault="00D2173D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9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20% суми, визначеної в даному договорі, з урахуванням затверджених на цю мету видатків.</w:t>
      </w:r>
    </w:p>
    <w:p w:rsidR="00D2173D" w:rsidRPr="00B815E7" w:rsidRDefault="00D2173D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:rsidR="00175C20" w:rsidRDefault="00175C20" w:rsidP="00175C20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XI</w:t>
      </w:r>
      <w:r w:rsidRPr="00415F16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ІНШІ УМОВИ</w:t>
      </w:r>
    </w:p>
    <w:p w:rsidR="00175C20" w:rsidRPr="00415F16" w:rsidRDefault="00175C20" w:rsidP="00175C2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>11.1. Усі зміни та доповнення до Договору вносяться письмово додатковими угодами, які стають невід’ємною частиною Договору та вступають в силу після їх підписання Сторонами.</w:t>
      </w:r>
    </w:p>
    <w:p w:rsidR="00175C20" w:rsidRPr="00415F16" w:rsidRDefault="00175C20" w:rsidP="00175C2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 xml:space="preserve">11.2. </w:t>
      </w:r>
      <w:r w:rsidR="007A1280" w:rsidRPr="007A1280">
        <w:rPr>
          <w:sz w:val="26"/>
          <w:szCs w:val="26"/>
          <w:lang w:val="uk-UA"/>
        </w:rPr>
        <w:t>Істотні умови Договору залишаються не змінними після його підписання до повного виконання Сторонами зобов’язань за цим Договором, крім випадків, передбачених п. 19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КМУ від 12.10.2022 № 1178 (в редакції постанови Кабінету Міністрів України від 12.05.2023 р. № 471) зі змінами , за взаємною згодою Сторін.</w:t>
      </w:r>
    </w:p>
    <w:p w:rsidR="00175C20" w:rsidRPr="00415F16" w:rsidRDefault="00175C20" w:rsidP="00175C2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lastRenderedPageBreak/>
        <w:t xml:space="preserve">11.3. Цей Договір укладається і підписується у </w:t>
      </w:r>
      <w:r>
        <w:rPr>
          <w:sz w:val="26"/>
          <w:szCs w:val="26"/>
          <w:lang w:val="uk-UA"/>
        </w:rPr>
        <w:t>двох</w:t>
      </w:r>
      <w:r w:rsidRPr="00415F16">
        <w:rPr>
          <w:sz w:val="26"/>
          <w:szCs w:val="26"/>
          <w:lang w:val="uk-UA"/>
        </w:rPr>
        <w:t xml:space="preserve"> оригінальних примірниках українською мовою, які мають однакову юридичну силу (</w:t>
      </w:r>
      <w:r>
        <w:rPr>
          <w:sz w:val="26"/>
          <w:szCs w:val="26"/>
          <w:lang w:val="uk-UA"/>
        </w:rPr>
        <w:t>один</w:t>
      </w:r>
      <w:r w:rsidRPr="00415F16">
        <w:rPr>
          <w:sz w:val="26"/>
          <w:szCs w:val="26"/>
          <w:lang w:val="uk-UA"/>
        </w:rPr>
        <w:t xml:space="preserve"> примірник – </w:t>
      </w:r>
      <w:r>
        <w:rPr>
          <w:sz w:val="26"/>
          <w:szCs w:val="26"/>
          <w:lang w:val="uk-UA"/>
        </w:rPr>
        <w:t>Замовнику</w:t>
      </w:r>
      <w:r w:rsidRPr="00415F16">
        <w:rPr>
          <w:sz w:val="26"/>
          <w:szCs w:val="26"/>
          <w:lang w:val="uk-UA"/>
        </w:rPr>
        <w:t xml:space="preserve">, один – </w:t>
      </w:r>
      <w:r>
        <w:rPr>
          <w:sz w:val="26"/>
          <w:szCs w:val="26"/>
          <w:lang w:val="uk-UA"/>
        </w:rPr>
        <w:t>Учаснику</w:t>
      </w:r>
      <w:r w:rsidRPr="00415F16">
        <w:rPr>
          <w:sz w:val="26"/>
          <w:szCs w:val="26"/>
          <w:lang w:val="uk-UA"/>
        </w:rPr>
        <w:t>).</w:t>
      </w:r>
    </w:p>
    <w:p w:rsidR="00175C20" w:rsidRPr="00415F16" w:rsidRDefault="00175C20" w:rsidP="00175C2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:rsidR="00175C20" w:rsidRPr="00415F16" w:rsidRDefault="00175C20" w:rsidP="00175C2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>11.5. Постачальник не має права передавати інформацію, документи по цьому Договору іншим юридичним або фізичним особам без попередньої письмової згоди Покупця.</w:t>
      </w:r>
    </w:p>
    <w:p w:rsidR="00175C20" w:rsidRPr="00415F16" w:rsidRDefault="00175C20" w:rsidP="00175C2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>11.6.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:rsidR="00175C20" w:rsidRPr="005862C2" w:rsidRDefault="00175C20" w:rsidP="00175C20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</w:p>
    <w:p w:rsidR="00175C20" w:rsidRDefault="00175C20" w:rsidP="00175C20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>I</w:t>
      </w:r>
      <w:r w:rsidRPr="00A05987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lang w:val="uk-UA"/>
        </w:rPr>
        <w:t>ЮРИДИЧНІ АДРЕСИ ТА БАНКІВСЬКІ РЕКВІЗИТИ СТОРІН</w:t>
      </w:r>
    </w:p>
    <w:p w:rsidR="00175C20" w:rsidRPr="00A05987" w:rsidRDefault="00175C20" w:rsidP="00175C20">
      <w:pPr>
        <w:rPr>
          <w:snapToGrid w:val="0"/>
          <w:sz w:val="22"/>
          <w:szCs w:val="22"/>
        </w:rPr>
      </w:pPr>
      <w:r w:rsidRPr="00A05987">
        <w:rPr>
          <w:b/>
          <w:sz w:val="26"/>
          <w:szCs w:val="26"/>
          <w:lang w:val="uk-UA"/>
        </w:rPr>
        <w:t xml:space="preserve">                      </w:t>
      </w:r>
    </w:p>
    <w:tbl>
      <w:tblPr>
        <w:tblW w:w="96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91"/>
        <w:gridCol w:w="5102"/>
      </w:tblGrid>
      <w:tr w:rsidR="00175C20" w:rsidRPr="00030392" w:rsidTr="00A544E4">
        <w:trPr>
          <w:trHeight w:val="6015"/>
        </w:trPr>
        <w:tc>
          <w:tcPr>
            <w:tcW w:w="4591" w:type="dxa"/>
          </w:tcPr>
          <w:p w:rsidR="00175C20" w:rsidRPr="00F16007" w:rsidRDefault="00175C20" w:rsidP="00A544E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16007">
              <w:rPr>
                <w:b/>
                <w:sz w:val="26"/>
                <w:szCs w:val="26"/>
                <w:lang w:val="uk-UA"/>
              </w:rPr>
              <w:t>Учасник:</w:t>
            </w:r>
          </w:p>
          <w:p w:rsidR="00175C20" w:rsidRPr="00F16007" w:rsidRDefault="00175C20" w:rsidP="00A544E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right="33"/>
              <w:rPr>
                <w:b/>
                <w:sz w:val="26"/>
                <w:szCs w:val="26"/>
                <w:lang w:val="uk-UA"/>
              </w:rPr>
            </w:pPr>
            <w:r w:rsidRPr="00F16007">
              <w:rPr>
                <w:b/>
                <w:sz w:val="26"/>
                <w:szCs w:val="26"/>
                <w:lang w:val="uk-UA"/>
              </w:rPr>
              <w:t xml:space="preserve">_________________ </w:t>
            </w:r>
          </w:p>
          <w:p w:rsidR="00175C20" w:rsidRPr="00F16007" w:rsidRDefault="00175C20" w:rsidP="00A544E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jc w:val="both"/>
              <w:rPr>
                <w:sz w:val="26"/>
                <w:szCs w:val="26"/>
                <w:lang w:val="uk-UA"/>
              </w:rPr>
            </w:pPr>
            <w:r w:rsidRPr="00F16007">
              <w:rPr>
                <w:sz w:val="26"/>
                <w:szCs w:val="26"/>
                <w:lang w:val="uk-UA"/>
              </w:rPr>
              <w:t xml:space="preserve"> М.П.</w:t>
            </w:r>
          </w:p>
        </w:tc>
        <w:tc>
          <w:tcPr>
            <w:tcW w:w="5102" w:type="dxa"/>
            <w:shd w:val="clear" w:color="auto" w:fill="auto"/>
          </w:tcPr>
          <w:p w:rsidR="00175C20" w:rsidRPr="00F16007" w:rsidRDefault="00175C20" w:rsidP="00A544E4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16007">
              <w:rPr>
                <w:b/>
                <w:sz w:val="26"/>
                <w:szCs w:val="26"/>
                <w:lang w:val="uk-UA"/>
              </w:rPr>
              <w:t>Замовник:</w:t>
            </w:r>
          </w:p>
          <w:p w:rsidR="00175C20" w:rsidRPr="00F16007" w:rsidRDefault="00175C20" w:rsidP="00A544E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D7B7A" w:rsidRPr="00BD7B7A" w:rsidRDefault="00BD7B7A" w:rsidP="00BD7B7A">
            <w:pPr>
              <w:ind w:left="176"/>
              <w:rPr>
                <w:b/>
                <w:sz w:val="26"/>
                <w:szCs w:val="26"/>
                <w:lang w:val="uk-UA"/>
              </w:rPr>
            </w:pPr>
            <w:r w:rsidRPr="00BD7B7A">
              <w:rPr>
                <w:b/>
                <w:sz w:val="26"/>
                <w:szCs w:val="26"/>
                <w:lang w:val="uk-UA"/>
              </w:rPr>
              <w:t xml:space="preserve">Вінницький торговельно-економічний </w:t>
            </w:r>
          </w:p>
          <w:p w:rsidR="00BD7B7A" w:rsidRPr="00BD7B7A" w:rsidRDefault="00BD7B7A" w:rsidP="00BD7B7A">
            <w:pPr>
              <w:ind w:left="176"/>
              <w:rPr>
                <w:b/>
                <w:sz w:val="26"/>
                <w:szCs w:val="26"/>
                <w:lang w:val="uk-UA"/>
              </w:rPr>
            </w:pPr>
            <w:r w:rsidRPr="00BD7B7A">
              <w:rPr>
                <w:b/>
                <w:sz w:val="26"/>
                <w:szCs w:val="26"/>
                <w:lang w:val="uk-UA"/>
              </w:rPr>
              <w:t>інститут ДТЕУ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21050, м. Вінниця, вул. Соборна,87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тел. 55-04-12, факс. 55-04-00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р/р UA748201720343161001200004575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у Державній казначейській службі України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код ЄДРПОУ 01562987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МФО 820172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ІПН 444706226527</w:t>
            </w:r>
          </w:p>
          <w:p w:rsidR="00BD7B7A" w:rsidRPr="00BD7B7A" w:rsidRDefault="00BD7B7A" w:rsidP="00BD7B7A">
            <w:pPr>
              <w:ind w:left="176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Витяг ПДВ №2226524500071</w:t>
            </w:r>
          </w:p>
          <w:p w:rsidR="00BD7B7A" w:rsidRPr="00BD7B7A" w:rsidRDefault="00BD7B7A" w:rsidP="00BD7B7A">
            <w:pPr>
              <w:ind w:left="176"/>
              <w:jc w:val="both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код філії 01</w:t>
            </w:r>
          </w:p>
          <w:p w:rsidR="00BD7B7A" w:rsidRPr="00BD7B7A" w:rsidRDefault="00BD7B7A" w:rsidP="00BD7B7A">
            <w:pPr>
              <w:ind w:left="176"/>
              <w:jc w:val="both"/>
              <w:rPr>
                <w:sz w:val="26"/>
                <w:szCs w:val="26"/>
                <w:lang w:val="uk-UA"/>
              </w:rPr>
            </w:pPr>
            <w:r w:rsidRPr="00BD7B7A">
              <w:rPr>
                <w:sz w:val="26"/>
                <w:szCs w:val="26"/>
                <w:lang w:val="uk-UA"/>
              </w:rPr>
              <w:t>код ЄДРПОУ ДТЕУ 44470624 (вказується в податковій накладній)</w:t>
            </w:r>
          </w:p>
          <w:p w:rsidR="00175C20" w:rsidRPr="00F16007" w:rsidRDefault="00175C20" w:rsidP="00A544E4">
            <w:pPr>
              <w:ind w:left="176"/>
              <w:jc w:val="both"/>
              <w:rPr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ind w:left="176"/>
              <w:jc w:val="both"/>
              <w:rPr>
                <w:sz w:val="26"/>
                <w:szCs w:val="26"/>
                <w:lang w:val="uk-UA"/>
              </w:rPr>
            </w:pPr>
          </w:p>
          <w:p w:rsidR="00175C20" w:rsidRPr="00F16007" w:rsidRDefault="00175C20" w:rsidP="00A544E4">
            <w:pPr>
              <w:snapToGrid w:val="0"/>
              <w:ind w:left="176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F16007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:rsidR="00175C20" w:rsidRPr="00F16007" w:rsidRDefault="00175C20" w:rsidP="00A544E4">
            <w:pPr>
              <w:snapToGrid w:val="0"/>
              <w:ind w:left="176"/>
              <w:rPr>
                <w:bCs/>
                <w:color w:val="000000"/>
                <w:sz w:val="26"/>
                <w:szCs w:val="26"/>
                <w:lang w:val="uk-UA"/>
              </w:rPr>
            </w:pPr>
            <w:r w:rsidRPr="00F16007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_________________ 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Наталія ЗАМКОВА</w:t>
            </w:r>
          </w:p>
          <w:p w:rsidR="00175C20" w:rsidRPr="00F16007" w:rsidRDefault="00175C20" w:rsidP="00A544E4">
            <w:pPr>
              <w:snapToGrid w:val="0"/>
              <w:ind w:left="176"/>
              <w:rPr>
                <w:bCs/>
                <w:color w:val="000000"/>
                <w:sz w:val="26"/>
                <w:szCs w:val="26"/>
                <w:lang w:val="uk-UA"/>
              </w:rPr>
            </w:pPr>
            <w:r w:rsidRPr="00F16007">
              <w:rPr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175C20" w:rsidRPr="00F16007" w:rsidRDefault="00175C20" w:rsidP="00A544E4">
            <w:pPr>
              <w:snapToGrid w:val="0"/>
              <w:ind w:left="176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F16007">
              <w:rPr>
                <w:bCs/>
                <w:color w:val="000000"/>
                <w:sz w:val="26"/>
                <w:szCs w:val="26"/>
                <w:lang w:val="uk-UA"/>
              </w:rPr>
              <w:t>М.П.</w:t>
            </w:r>
          </w:p>
        </w:tc>
      </w:tr>
    </w:tbl>
    <w:p w:rsidR="00175C20" w:rsidRDefault="00175C20" w:rsidP="00175C20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:rsidR="00175C20" w:rsidRDefault="00175C20" w:rsidP="00175C20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  <w:sectPr w:rsidR="00175C20" w:rsidSect="005F413B">
          <w:pgSz w:w="11906" w:h="16838"/>
          <w:pgMar w:top="1134" w:right="567" w:bottom="1134" w:left="1701" w:header="709" w:footer="272" w:gutter="0"/>
          <w:pgNumType w:start="19"/>
          <w:cols w:space="708"/>
          <w:titlePg/>
          <w:docGrid w:linePitch="360"/>
        </w:sectPr>
      </w:pPr>
    </w:p>
    <w:p w:rsidR="00175C20" w:rsidRPr="00B3639D" w:rsidRDefault="00175C20" w:rsidP="00175C20">
      <w:pPr>
        <w:ind w:left="5954" w:right="-1"/>
        <w:rPr>
          <w:color w:val="000000"/>
          <w:sz w:val="26"/>
          <w:szCs w:val="26"/>
          <w:lang w:val="uk-UA"/>
        </w:rPr>
      </w:pPr>
      <w:r w:rsidRPr="00B3639D">
        <w:rPr>
          <w:color w:val="000000"/>
          <w:sz w:val="26"/>
          <w:szCs w:val="26"/>
          <w:lang w:val="uk-UA"/>
        </w:rPr>
        <w:lastRenderedPageBreak/>
        <w:t xml:space="preserve">Додаток № 1 </w:t>
      </w:r>
    </w:p>
    <w:p w:rsidR="00175C20" w:rsidRPr="00B3639D" w:rsidRDefault="00175C20" w:rsidP="00175C20">
      <w:pPr>
        <w:ind w:left="5954" w:right="-1"/>
        <w:rPr>
          <w:color w:val="000000"/>
          <w:sz w:val="26"/>
          <w:szCs w:val="26"/>
          <w:lang w:val="uk-UA"/>
        </w:rPr>
      </w:pPr>
      <w:r w:rsidRPr="00B3639D">
        <w:rPr>
          <w:color w:val="000000"/>
          <w:sz w:val="26"/>
          <w:szCs w:val="26"/>
          <w:lang w:val="uk-UA"/>
        </w:rPr>
        <w:t xml:space="preserve">до Договору № </w:t>
      </w:r>
      <w:r w:rsidRPr="00B3639D">
        <w:rPr>
          <w:color w:val="000000"/>
          <w:sz w:val="26"/>
          <w:szCs w:val="26"/>
          <w:u w:val="single"/>
          <w:lang w:val="uk-UA"/>
        </w:rPr>
        <w:t xml:space="preserve">____ </w:t>
      </w:r>
    </w:p>
    <w:p w:rsidR="00175C20" w:rsidRPr="00B3639D" w:rsidRDefault="00175C20" w:rsidP="00175C20">
      <w:pPr>
        <w:ind w:left="5954" w:right="-1"/>
        <w:rPr>
          <w:b/>
          <w:color w:val="000000"/>
          <w:sz w:val="26"/>
          <w:szCs w:val="26"/>
          <w:lang w:val="uk-UA"/>
        </w:rPr>
      </w:pPr>
      <w:r w:rsidRPr="00B3639D">
        <w:rPr>
          <w:color w:val="000000"/>
          <w:sz w:val="26"/>
          <w:szCs w:val="26"/>
          <w:lang w:val="uk-UA"/>
        </w:rPr>
        <w:t>від «___» ____________ 202</w:t>
      </w:r>
      <w:r w:rsidR="00A52154">
        <w:rPr>
          <w:color w:val="000000"/>
          <w:sz w:val="26"/>
          <w:szCs w:val="26"/>
          <w:lang w:val="uk-UA"/>
        </w:rPr>
        <w:t>3</w:t>
      </w:r>
    </w:p>
    <w:p w:rsidR="00175C20" w:rsidRPr="00B3639D" w:rsidRDefault="00175C20" w:rsidP="00175C20">
      <w:pPr>
        <w:ind w:left="-709" w:right="-283"/>
        <w:rPr>
          <w:sz w:val="26"/>
          <w:szCs w:val="26"/>
          <w:lang w:val="uk-UA"/>
        </w:rPr>
      </w:pPr>
    </w:p>
    <w:p w:rsidR="00175C20" w:rsidRPr="00B3639D" w:rsidRDefault="00175C20" w:rsidP="00175C20">
      <w:pPr>
        <w:jc w:val="center"/>
        <w:rPr>
          <w:b/>
          <w:sz w:val="26"/>
          <w:szCs w:val="26"/>
          <w:lang w:val="uk-UA"/>
        </w:rPr>
      </w:pPr>
      <w:r w:rsidRPr="00B3639D">
        <w:rPr>
          <w:b/>
          <w:sz w:val="26"/>
          <w:szCs w:val="26"/>
          <w:lang w:val="uk-UA"/>
        </w:rPr>
        <w:t xml:space="preserve">Специфікація </w:t>
      </w:r>
    </w:p>
    <w:p w:rsidR="00175C20" w:rsidRPr="00B3639D" w:rsidRDefault="00175C20" w:rsidP="00175C20">
      <w:pPr>
        <w:jc w:val="center"/>
        <w:rPr>
          <w:b/>
          <w:sz w:val="26"/>
          <w:szCs w:val="26"/>
          <w:lang w:val="uk-UA"/>
        </w:rPr>
      </w:pPr>
    </w:p>
    <w:tbl>
      <w:tblPr>
        <w:tblW w:w="9370" w:type="dxa"/>
        <w:tblInd w:w="118" w:type="dxa"/>
        <w:tblLook w:val="04A0" w:firstRow="1" w:lastRow="0" w:firstColumn="1" w:lastColumn="0" w:noHBand="0" w:noVBand="1"/>
      </w:tblPr>
      <w:tblGrid>
        <w:gridCol w:w="659"/>
        <w:gridCol w:w="4033"/>
        <w:gridCol w:w="1417"/>
        <w:gridCol w:w="1560"/>
        <w:gridCol w:w="1701"/>
      </w:tblGrid>
      <w:tr w:rsidR="00175C20" w:rsidRPr="00B3639D" w:rsidTr="00A544E4">
        <w:trPr>
          <w:trHeight w:val="299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Найменування послуги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bCs/>
                <w:color w:val="000000"/>
                <w:sz w:val="26"/>
                <w:szCs w:val="26"/>
                <w:lang w:val="uk-UA"/>
              </w:rPr>
              <w:t>Кількість послуг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bCs/>
                <w:color w:val="000000"/>
                <w:sz w:val="26"/>
                <w:szCs w:val="26"/>
                <w:lang w:val="uk-UA"/>
              </w:rPr>
              <w:t>Ціна за одиницю грн.,</w:t>
            </w:r>
          </w:p>
          <w:p w:rsidR="00175C20" w:rsidRPr="00B3639D" w:rsidRDefault="00175C20" w:rsidP="00A544E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77A6A">
              <w:rPr>
                <w:b/>
                <w:bCs/>
                <w:color w:val="FF0000"/>
                <w:sz w:val="26"/>
                <w:szCs w:val="26"/>
                <w:lang w:val="uk-UA"/>
              </w:rPr>
              <w:t>(без або з ПДВ)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bCs/>
                <w:color w:val="000000"/>
                <w:sz w:val="26"/>
                <w:szCs w:val="26"/>
                <w:lang w:val="uk-UA"/>
              </w:rPr>
              <w:t>Загальна сума,</w:t>
            </w:r>
          </w:p>
          <w:p w:rsidR="00175C20" w:rsidRPr="00B3639D" w:rsidRDefault="00175C20" w:rsidP="00A544E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bCs/>
                <w:color w:val="000000"/>
                <w:sz w:val="26"/>
                <w:szCs w:val="26"/>
                <w:lang w:val="uk-UA"/>
              </w:rPr>
              <w:t>грн.,</w:t>
            </w:r>
          </w:p>
          <w:p w:rsidR="00175C20" w:rsidRPr="00B3639D" w:rsidRDefault="00175C20" w:rsidP="00A544E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77A6A">
              <w:rPr>
                <w:b/>
                <w:bCs/>
                <w:color w:val="FF0000"/>
                <w:sz w:val="26"/>
                <w:szCs w:val="26"/>
                <w:lang w:val="uk-UA"/>
              </w:rPr>
              <w:t>(без або з ПДВ)</w:t>
            </w:r>
          </w:p>
        </w:tc>
      </w:tr>
      <w:tr w:rsidR="00175C20" w:rsidRPr="00B3639D" w:rsidTr="00A544E4">
        <w:trPr>
          <w:trHeight w:val="299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75C20" w:rsidRPr="00B3639D" w:rsidTr="00A544E4">
        <w:trPr>
          <w:trHeight w:val="299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75C20" w:rsidRPr="00B3639D" w:rsidTr="00A544E4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20" w:rsidRPr="00B3639D" w:rsidRDefault="00175C20" w:rsidP="00A544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175C20" w:rsidRPr="00B3639D" w:rsidTr="00A544E4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C20" w:rsidRPr="00B3639D" w:rsidRDefault="00175C20" w:rsidP="00A544E4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C20" w:rsidRPr="00B3639D" w:rsidRDefault="00175C20" w:rsidP="00A544E4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75C20" w:rsidRPr="00B3639D" w:rsidTr="00A544E4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20" w:rsidRPr="00B3639D" w:rsidRDefault="00175C20" w:rsidP="00A544E4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20" w:rsidRPr="00B3639D" w:rsidRDefault="00175C20" w:rsidP="00A544E4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color w:val="000000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C20" w:rsidRPr="00B3639D" w:rsidRDefault="00175C20" w:rsidP="00A544E4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20" w:rsidRPr="00B3639D" w:rsidRDefault="00175C20" w:rsidP="00A544E4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3639D">
              <w:rPr>
                <w:b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C20" w:rsidRPr="00B3639D" w:rsidRDefault="00175C20" w:rsidP="00A544E4">
            <w:pPr>
              <w:jc w:val="right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175C20" w:rsidRPr="00B3639D" w:rsidRDefault="00175C20" w:rsidP="00175C20">
      <w:pPr>
        <w:rPr>
          <w:b/>
          <w:sz w:val="26"/>
          <w:szCs w:val="26"/>
          <w:lang w:val="uk-UA"/>
        </w:rPr>
      </w:pP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  <w:r w:rsidRPr="00B3639D">
        <w:rPr>
          <w:b/>
          <w:sz w:val="26"/>
          <w:szCs w:val="26"/>
          <w:lang w:val="uk-UA"/>
        </w:rPr>
        <w:t xml:space="preserve">Всього: </w:t>
      </w: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  <w:r w:rsidRPr="00B3639D">
        <w:rPr>
          <w:b/>
          <w:sz w:val="26"/>
          <w:szCs w:val="26"/>
          <w:lang w:val="uk-UA"/>
        </w:rPr>
        <w:t>_____________ грн. ___ коп. (</w:t>
      </w:r>
      <w:r w:rsidRPr="00B3639D">
        <w:rPr>
          <w:i/>
          <w:sz w:val="26"/>
          <w:szCs w:val="26"/>
          <w:u w:val="single"/>
          <w:lang w:val="uk-UA"/>
        </w:rPr>
        <w:t xml:space="preserve">             прописом                </w:t>
      </w:r>
      <w:r w:rsidRPr="00B3639D">
        <w:rPr>
          <w:b/>
          <w:sz w:val="26"/>
          <w:szCs w:val="26"/>
          <w:lang w:val="uk-UA"/>
        </w:rPr>
        <w:t>),</w:t>
      </w: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  <w:r w:rsidRPr="00B3639D">
        <w:rPr>
          <w:b/>
          <w:sz w:val="26"/>
          <w:szCs w:val="26"/>
          <w:lang w:val="uk-UA"/>
        </w:rPr>
        <w:t>у тому числі ПДВ _____________ грн. ___ коп. (</w:t>
      </w:r>
      <w:r w:rsidRPr="00B3639D">
        <w:rPr>
          <w:i/>
          <w:sz w:val="26"/>
          <w:szCs w:val="26"/>
          <w:u w:val="single"/>
          <w:lang w:val="uk-UA"/>
        </w:rPr>
        <w:t xml:space="preserve">             прописом                </w:t>
      </w:r>
      <w:r w:rsidRPr="00B3639D">
        <w:rPr>
          <w:b/>
          <w:sz w:val="26"/>
          <w:szCs w:val="26"/>
          <w:lang w:val="uk-UA"/>
        </w:rPr>
        <w:t xml:space="preserve">) </w:t>
      </w:r>
      <w:r w:rsidRPr="00B3639D">
        <w:rPr>
          <w:b/>
          <w:color w:val="FF0000"/>
          <w:sz w:val="26"/>
          <w:szCs w:val="26"/>
          <w:lang w:val="uk-UA"/>
        </w:rPr>
        <w:t>або без ПДВ</w:t>
      </w: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</w:p>
    <w:p w:rsidR="00175C20" w:rsidRPr="00B3639D" w:rsidRDefault="00175C20" w:rsidP="00175C20">
      <w:pPr>
        <w:rPr>
          <w:b/>
          <w:sz w:val="26"/>
          <w:szCs w:val="26"/>
          <w:lang w:val="uk-UA"/>
        </w:rPr>
      </w:pPr>
    </w:p>
    <w:p w:rsidR="00175C20" w:rsidRPr="00B3639D" w:rsidRDefault="00175C20" w:rsidP="00175C20">
      <w:pPr>
        <w:pStyle w:val="af"/>
        <w:spacing w:after="0"/>
        <w:ind w:left="-426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4799"/>
      </w:tblGrid>
      <w:tr w:rsidR="00175C20" w:rsidRPr="00B3639D" w:rsidTr="00A544E4">
        <w:tc>
          <w:tcPr>
            <w:tcW w:w="5238" w:type="dxa"/>
          </w:tcPr>
          <w:p w:rsidR="00175C20" w:rsidRPr="00B3639D" w:rsidRDefault="00175C20" w:rsidP="00A544E4">
            <w:pPr>
              <w:rPr>
                <w:b/>
                <w:sz w:val="26"/>
                <w:szCs w:val="26"/>
                <w:lang w:val="uk-UA"/>
              </w:rPr>
            </w:pPr>
            <w:r w:rsidRPr="00B3639D">
              <w:rPr>
                <w:b/>
                <w:sz w:val="26"/>
                <w:szCs w:val="26"/>
                <w:lang w:val="uk-UA"/>
              </w:rPr>
              <w:t>Від імені Учасника</w:t>
            </w:r>
          </w:p>
          <w:p w:rsidR="00175C20" w:rsidRPr="00B3639D" w:rsidRDefault="00175C20" w:rsidP="00A544E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</w:tcPr>
          <w:p w:rsidR="00175C20" w:rsidRPr="00B3639D" w:rsidRDefault="00175C20" w:rsidP="00A544E4">
            <w:pPr>
              <w:rPr>
                <w:b/>
                <w:sz w:val="26"/>
                <w:szCs w:val="26"/>
                <w:lang w:val="uk-UA"/>
              </w:rPr>
            </w:pPr>
            <w:r w:rsidRPr="00B3639D">
              <w:rPr>
                <w:b/>
                <w:sz w:val="26"/>
                <w:szCs w:val="26"/>
                <w:lang w:val="uk-UA"/>
              </w:rPr>
              <w:t>Від імені Замовника</w:t>
            </w:r>
          </w:p>
        </w:tc>
      </w:tr>
      <w:tr w:rsidR="00175C20" w:rsidRPr="00B3639D" w:rsidTr="00A544E4">
        <w:tc>
          <w:tcPr>
            <w:tcW w:w="5238" w:type="dxa"/>
          </w:tcPr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  <w:r w:rsidRPr="00B3639D">
              <w:rPr>
                <w:sz w:val="26"/>
                <w:szCs w:val="26"/>
                <w:lang w:val="uk-UA"/>
              </w:rPr>
              <w:t xml:space="preserve">___________________  </w:t>
            </w: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  <w:r w:rsidRPr="00B3639D"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5238" w:type="dxa"/>
          </w:tcPr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  <w:r w:rsidRPr="00B3639D">
              <w:rPr>
                <w:sz w:val="26"/>
                <w:szCs w:val="26"/>
                <w:lang w:val="uk-UA"/>
              </w:rPr>
              <w:t xml:space="preserve">_________________ Наталія ЗАМКОВА </w:t>
            </w: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</w:p>
          <w:p w:rsidR="00175C20" w:rsidRPr="00B3639D" w:rsidRDefault="00175C20" w:rsidP="00A544E4">
            <w:pPr>
              <w:rPr>
                <w:sz w:val="26"/>
                <w:szCs w:val="26"/>
                <w:lang w:val="uk-UA"/>
              </w:rPr>
            </w:pPr>
            <w:r w:rsidRPr="00B3639D">
              <w:rPr>
                <w:sz w:val="26"/>
                <w:szCs w:val="26"/>
                <w:lang w:val="uk-UA"/>
              </w:rPr>
              <w:t>М.П.</w:t>
            </w:r>
          </w:p>
        </w:tc>
      </w:tr>
    </w:tbl>
    <w:p w:rsidR="00D2173D" w:rsidRPr="004218EE" w:rsidRDefault="00D2173D" w:rsidP="00175C20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sectPr w:rsidR="00D2173D" w:rsidRPr="004218EE" w:rsidSect="00BE1889">
      <w:footerReference w:type="default" r:id="rId8"/>
      <w:pgSz w:w="11906" w:h="16838"/>
      <w:pgMar w:top="1134" w:right="567" w:bottom="1134" w:left="1701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4C" w:rsidRDefault="006E604C" w:rsidP="00DC55F7">
      <w:r>
        <w:separator/>
      </w:r>
    </w:p>
  </w:endnote>
  <w:endnote w:type="continuationSeparator" w:id="0">
    <w:p w:rsidR="006E604C" w:rsidRDefault="006E604C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3D" w:rsidRDefault="00D2173D">
    <w:pPr>
      <w:pStyle w:val="ac"/>
      <w:jc w:val="right"/>
    </w:pPr>
  </w:p>
  <w:p w:rsidR="00D2173D" w:rsidRDefault="00D217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4C" w:rsidRDefault="006E604C" w:rsidP="00DC55F7">
      <w:r>
        <w:separator/>
      </w:r>
    </w:p>
  </w:footnote>
  <w:footnote w:type="continuationSeparator" w:id="0">
    <w:p w:rsidR="006E604C" w:rsidRDefault="006E604C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 w15:restartNumberingAfterBreak="0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A24"/>
    <w:multiLevelType w:val="singleLevel"/>
    <w:tmpl w:val="D52A490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 w15:restartNumberingAfterBreak="0">
    <w:nsid w:val="16BA1486"/>
    <w:multiLevelType w:val="singleLevel"/>
    <w:tmpl w:val="FF32C426"/>
    <w:lvl w:ilvl="0">
      <w:start w:val="1"/>
      <w:numFmt w:val="decimal"/>
      <w:lvlText w:val="6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117858"/>
    <w:multiLevelType w:val="singleLevel"/>
    <w:tmpl w:val="1E96AAA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29163F"/>
    <w:multiLevelType w:val="singleLevel"/>
    <w:tmpl w:val="2D0EC81A"/>
    <w:lvl w:ilvl="0">
      <w:start w:val="1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F75FE"/>
    <w:multiLevelType w:val="singleLevel"/>
    <w:tmpl w:val="CB8AF234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127E1B"/>
    <w:multiLevelType w:val="singleLevel"/>
    <w:tmpl w:val="5A608FB6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6245961"/>
    <w:multiLevelType w:val="singleLevel"/>
    <w:tmpl w:val="61186884"/>
    <w:lvl w:ilvl="0">
      <w:start w:val="1"/>
      <w:numFmt w:val="decimal"/>
      <w:lvlText w:val="6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3"/>
  </w:num>
  <w:num w:numId="13">
    <w:abstractNumId w:val="22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5"/>
  </w:num>
  <w:num w:numId="26">
    <w:abstractNumId w:val="7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66"/>
    <w:rsid w:val="00001CB2"/>
    <w:rsid w:val="00030392"/>
    <w:rsid w:val="00034F00"/>
    <w:rsid w:val="0004353D"/>
    <w:rsid w:val="000445FA"/>
    <w:rsid w:val="000476CB"/>
    <w:rsid w:val="0006008B"/>
    <w:rsid w:val="00063BF2"/>
    <w:rsid w:val="00063D0E"/>
    <w:rsid w:val="00076029"/>
    <w:rsid w:val="0007713F"/>
    <w:rsid w:val="00085AFD"/>
    <w:rsid w:val="000B280D"/>
    <w:rsid w:val="000B3F03"/>
    <w:rsid w:val="000B5FA0"/>
    <w:rsid w:val="000C3E3D"/>
    <w:rsid w:val="000F371A"/>
    <w:rsid w:val="000F668B"/>
    <w:rsid w:val="00102F3E"/>
    <w:rsid w:val="00107C4A"/>
    <w:rsid w:val="00111C8A"/>
    <w:rsid w:val="00117EE8"/>
    <w:rsid w:val="001256B1"/>
    <w:rsid w:val="00126B13"/>
    <w:rsid w:val="00135375"/>
    <w:rsid w:val="001370C2"/>
    <w:rsid w:val="00175C20"/>
    <w:rsid w:val="00176E4C"/>
    <w:rsid w:val="001A256B"/>
    <w:rsid w:val="001A4266"/>
    <w:rsid w:val="001A51BA"/>
    <w:rsid w:val="001A57D2"/>
    <w:rsid w:val="001A5F0B"/>
    <w:rsid w:val="001B6CCB"/>
    <w:rsid w:val="001C1133"/>
    <w:rsid w:val="001D1B22"/>
    <w:rsid w:val="001D3A88"/>
    <w:rsid w:val="001E3873"/>
    <w:rsid w:val="002038C0"/>
    <w:rsid w:val="00205C17"/>
    <w:rsid w:val="002149BA"/>
    <w:rsid w:val="00216D93"/>
    <w:rsid w:val="00226A5E"/>
    <w:rsid w:val="00235F53"/>
    <w:rsid w:val="002417A6"/>
    <w:rsid w:val="00257773"/>
    <w:rsid w:val="002643C6"/>
    <w:rsid w:val="002707BE"/>
    <w:rsid w:val="00281E92"/>
    <w:rsid w:val="002852EC"/>
    <w:rsid w:val="002A2DC0"/>
    <w:rsid w:val="002E208C"/>
    <w:rsid w:val="002E6940"/>
    <w:rsid w:val="002F4FC7"/>
    <w:rsid w:val="00300B25"/>
    <w:rsid w:val="00301CDD"/>
    <w:rsid w:val="00306A1C"/>
    <w:rsid w:val="00307EB0"/>
    <w:rsid w:val="00313B41"/>
    <w:rsid w:val="00322195"/>
    <w:rsid w:val="00334DC1"/>
    <w:rsid w:val="00336D67"/>
    <w:rsid w:val="00347B90"/>
    <w:rsid w:val="00350687"/>
    <w:rsid w:val="00351585"/>
    <w:rsid w:val="003525D7"/>
    <w:rsid w:val="0035662D"/>
    <w:rsid w:val="00356F0A"/>
    <w:rsid w:val="00360774"/>
    <w:rsid w:val="0037458E"/>
    <w:rsid w:val="003831F5"/>
    <w:rsid w:val="00387B22"/>
    <w:rsid w:val="00394349"/>
    <w:rsid w:val="00396DC9"/>
    <w:rsid w:val="0039772A"/>
    <w:rsid w:val="003A0B04"/>
    <w:rsid w:val="003C1B73"/>
    <w:rsid w:val="003D673B"/>
    <w:rsid w:val="003E49DC"/>
    <w:rsid w:val="003E6035"/>
    <w:rsid w:val="003F1605"/>
    <w:rsid w:val="003F4C05"/>
    <w:rsid w:val="003F7429"/>
    <w:rsid w:val="00403FC7"/>
    <w:rsid w:val="004049B8"/>
    <w:rsid w:val="00405963"/>
    <w:rsid w:val="004128E1"/>
    <w:rsid w:val="00413DB2"/>
    <w:rsid w:val="004218EE"/>
    <w:rsid w:val="00421C23"/>
    <w:rsid w:val="004325C4"/>
    <w:rsid w:val="004337F0"/>
    <w:rsid w:val="00437E49"/>
    <w:rsid w:val="004514AB"/>
    <w:rsid w:val="00451A56"/>
    <w:rsid w:val="00463400"/>
    <w:rsid w:val="00464CA6"/>
    <w:rsid w:val="00470A3B"/>
    <w:rsid w:val="00472488"/>
    <w:rsid w:val="00480E1D"/>
    <w:rsid w:val="004847DA"/>
    <w:rsid w:val="0049602F"/>
    <w:rsid w:val="004A5CCF"/>
    <w:rsid w:val="004B207C"/>
    <w:rsid w:val="004B591F"/>
    <w:rsid w:val="004C1E9D"/>
    <w:rsid w:val="004C33BB"/>
    <w:rsid w:val="004D01E5"/>
    <w:rsid w:val="004E1B20"/>
    <w:rsid w:val="004E30E0"/>
    <w:rsid w:val="004F1800"/>
    <w:rsid w:val="004F47CB"/>
    <w:rsid w:val="00501EFC"/>
    <w:rsid w:val="00502D0D"/>
    <w:rsid w:val="00506979"/>
    <w:rsid w:val="0050789E"/>
    <w:rsid w:val="0051483B"/>
    <w:rsid w:val="00515D3B"/>
    <w:rsid w:val="005261E1"/>
    <w:rsid w:val="005277AB"/>
    <w:rsid w:val="005303D7"/>
    <w:rsid w:val="00552D72"/>
    <w:rsid w:val="0056124B"/>
    <w:rsid w:val="005626C7"/>
    <w:rsid w:val="005805D8"/>
    <w:rsid w:val="0058590B"/>
    <w:rsid w:val="005865D5"/>
    <w:rsid w:val="005916E2"/>
    <w:rsid w:val="00594FD9"/>
    <w:rsid w:val="00596585"/>
    <w:rsid w:val="005A09F7"/>
    <w:rsid w:val="005A1C42"/>
    <w:rsid w:val="005A5A36"/>
    <w:rsid w:val="005A5CFB"/>
    <w:rsid w:val="005A6F4F"/>
    <w:rsid w:val="005C73D9"/>
    <w:rsid w:val="00613B20"/>
    <w:rsid w:val="00614EDF"/>
    <w:rsid w:val="00620FA6"/>
    <w:rsid w:val="00623A33"/>
    <w:rsid w:val="00624C38"/>
    <w:rsid w:val="0064416C"/>
    <w:rsid w:val="00655071"/>
    <w:rsid w:val="006610D8"/>
    <w:rsid w:val="00661705"/>
    <w:rsid w:val="00666B2B"/>
    <w:rsid w:val="006776BD"/>
    <w:rsid w:val="00680055"/>
    <w:rsid w:val="006820BF"/>
    <w:rsid w:val="00683FC9"/>
    <w:rsid w:val="00692D1C"/>
    <w:rsid w:val="0069418F"/>
    <w:rsid w:val="006A3177"/>
    <w:rsid w:val="006B3014"/>
    <w:rsid w:val="006B57C7"/>
    <w:rsid w:val="006B5AD7"/>
    <w:rsid w:val="006C372E"/>
    <w:rsid w:val="006C37A4"/>
    <w:rsid w:val="006E1E82"/>
    <w:rsid w:val="006E2049"/>
    <w:rsid w:val="006E270B"/>
    <w:rsid w:val="006E45B7"/>
    <w:rsid w:val="006E604C"/>
    <w:rsid w:val="006F7DB0"/>
    <w:rsid w:val="00703446"/>
    <w:rsid w:val="00711B0E"/>
    <w:rsid w:val="00711B71"/>
    <w:rsid w:val="00713B69"/>
    <w:rsid w:val="00716AA0"/>
    <w:rsid w:val="00721538"/>
    <w:rsid w:val="007255CB"/>
    <w:rsid w:val="007304F7"/>
    <w:rsid w:val="00733B06"/>
    <w:rsid w:val="0073555B"/>
    <w:rsid w:val="00740A0E"/>
    <w:rsid w:val="007412F6"/>
    <w:rsid w:val="0076310F"/>
    <w:rsid w:val="00781718"/>
    <w:rsid w:val="00794E2C"/>
    <w:rsid w:val="00795504"/>
    <w:rsid w:val="007A1280"/>
    <w:rsid w:val="007A6687"/>
    <w:rsid w:val="007B0F86"/>
    <w:rsid w:val="007B0FD5"/>
    <w:rsid w:val="007B3CBE"/>
    <w:rsid w:val="007B3F82"/>
    <w:rsid w:val="007C2A69"/>
    <w:rsid w:val="007C4F67"/>
    <w:rsid w:val="007E2893"/>
    <w:rsid w:val="007F264C"/>
    <w:rsid w:val="007F4232"/>
    <w:rsid w:val="008147CA"/>
    <w:rsid w:val="00824F2E"/>
    <w:rsid w:val="00836169"/>
    <w:rsid w:val="0084162A"/>
    <w:rsid w:val="008550B4"/>
    <w:rsid w:val="00862EF2"/>
    <w:rsid w:val="00882DE3"/>
    <w:rsid w:val="00890B77"/>
    <w:rsid w:val="008923C1"/>
    <w:rsid w:val="008963D1"/>
    <w:rsid w:val="008B7D27"/>
    <w:rsid w:val="008C0258"/>
    <w:rsid w:val="008D050F"/>
    <w:rsid w:val="008D38CF"/>
    <w:rsid w:val="008E06A9"/>
    <w:rsid w:val="008E3A6C"/>
    <w:rsid w:val="008E7F4F"/>
    <w:rsid w:val="008F5969"/>
    <w:rsid w:val="0090033C"/>
    <w:rsid w:val="00900470"/>
    <w:rsid w:val="009135A0"/>
    <w:rsid w:val="00920E13"/>
    <w:rsid w:val="00924783"/>
    <w:rsid w:val="00931B5E"/>
    <w:rsid w:val="00936276"/>
    <w:rsid w:val="00936AE0"/>
    <w:rsid w:val="00943B99"/>
    <w:rsid w:val="00945DF8"/>
    <w:rsid w:val="00951DEA"/>
    <w:rsid w:val="00956A25"/>
    <w:rsid w:val="00957939"/>
    <w:rsid w:val="00963106"/>
    <w:rsid w:val="00964FB2"/>
    <w:rsid w:val="00970FE1"/>
    <w:rsid w:val="00975F1B"/>
    <w:rsid w:val="00986C7A"/>
    <w:rsid w:val="00993991"/>
    <w:rsid w:val="009A09DB"/>
    <w:rsid w:val="009C6FFE"/>
    <w:rsid w:val="009D30A8"/>
    <w:rsid w:val="009E6BF0"/>
    <w:rsid w:val="009F1B75"/>
    <w:rsid w:val="00A01B7D"/>
    <w:rsid w:val="00A033E3"/>
    <w:rsid w:val="00A05987"/>
    <w:rsid w:val="00A13B48"/>
    <w:rsid w:val="00A36745"/>
    <w:rsid w:val="00A421F0"/>
    <w:rsid w:val="00A43535"/>
    <w:rsid w:val="00A52154"/>
    <w:rsid w:val="00A62612"/>
    <w:rsid w:val="00A731A3"/>
    <w:rsid w:val="00A824C2"/>
    <w:rsid w:val="00A84CA5"/>
    <w:rsid w:val="00AB72BF"/>
    <w:rsid w:val="00AB7351"/>
    <w:rsid w:val="00AC4702"/>
    <w:rsid w:val="00AE5356"/>
    <w:rsid w:val="00AE61ED"/>
    <w:rsid w:val="00B02E21"/>
    <w:rsid w:val="00B234E0"/>
    <w:rsid w:val="00B3217F"/>
    <w:rsid w:val="00B35353"/>
    <w:rsid w:val="00B43087"/>
    <w:rsid w:val="00B51DC3"/>
    <w:rsid w:val="00B54D0F"/>
    <w:rsid w:val="00B711E6"/>
    <w:rsid w:val="00B718EE"/>
    <w:rsid w:val="00B7257F"/>
    <w:rsid w:val="00B756D2"/>
    <w:rsid w:val="00B77A6A"/>
    <w:rsid w:val="00B815E7"/>
    <w:rsid w:val="00B846E4"/>
    <w:rsid w:val="00B869A4"/>
    <w:rsid w:val="00B97F6A"/>
    <w:rsid w:val="00BA2E11"/>
    <w:rsid w:val="00BA5DDB"/>
    <w:rsid w:val="00BB733B"/>
    <w:rsid w:val="00BC36C1"/>
    <w:rsid w:val="00BC6C9A"/>
    <w:rsid w:val="00BD08FC"/>
    <w:rsid w:val="00BD318A"/>
    <w:rsid w:val="00BD6760"/>
    <w:rsid w:val="00BD7B7A"/>
    <w:rsid w:val="00BE1889"/>
    <w:rsid w:val="00BE5271"/>
    <w:rsid w:val="00C1401A"/>
    <w:rsid w:val="00C17E7A"/>
    <w:rsid w:val="00C210D1"/>
    <w:rsid w:val="00C214CA"/>
    <w:rsid w:val="00C2280F"/>
    <w:rsid w:val="00C25F06"/>
    <w:rsid w:val="00C31704"/>
    <w:rsid w:val="00C35245"/>
    <w:rsid w:val="00C45EF4"/>
    <w:rsid w:val="00C53F31"/>
    <w:rsid w:val="00C541F7"/>
    <w:rsid w:val="00C60DC0"/>
    <w:rsid w:val="00C619E3"/>
    <w:rsid w:val="00C707D7"/>
    <w:rsid w:val="00C7780F"/>
    <w:rsid w:val="00C852D9"/>
    <w:rsid w:val="00C9147C"/>
    <w:rsid w:val="00CA11E2"/>
    <w:rsid w:val="00CA324C"/>
    <w:rsid w:val="00CA5040"/>
    <w:rsid w:val="00CA7C59"/>
    <w:rsid w:val="00CC52F3"/>
    <w:rsid w:val="00CC7A6B"/>
    <w:rsid w:val="00CD361C"/>
    <w:rsid w:val="00CE01D4"/>
    <w:rsid w:val="00D011AC"/>
    <w:rsid w:val="00D10C07"/>
    <w:rsid w:val="00D12C25"/>
    <w:rsid w:val="00D136A9"/>
    <w:rsid w:val="00D14F12"/>
    <w:rsid w:val="00D15A8B"/>
    <w:rsid w:val="00D160FB"/>
    <w:rsid w:val="00D16712"/>
    <w:rsid w:val="00D2173D"/>
    <w:rsid w:val="00D25A61"/>
    <w:rsid w:val="00D261EE"/>
    <w:rsid w:val="00D33B51"/>
    <w:rsid w:val="00D4325F"/>
    <w:rsid w:val="00D4644A"/>
    <w:rsid w:val="00D46853"/>
    <w:rsid w:val="00D46F68"/>
    <w:rsid w:val="00D47F1F"/>
    <w:rsid w:val="00D52FC2"/>
    <w:rsid w:val="00D673D3"/>
    <w:rsid w:val="00D74ADC"/>
    <w:rsid w:val="00D8791B"/>
    <w:rsid w:val="00DA12F1"/>
    <w:rsid w:val="00DA7DF6"/>
    <w:rsid w:val="00DB09B3"/>
    <w:rsid w:val="00DB40F4"/>
    <w:rsid w:val="00DC55F7"/>
    <w:rsid w:val="00DC6E6F"/>
    <w:rsid w:val="00DD01B2"/>
    <w:rsid w:val="00DD4E71"/>
    <w:rsid w:val="00DD52A8"/>
    <w:rsid w:val="00DE33FB"/>
    <w:rsid w:val="00DF27B6"/>
    <w:rsid w:val="00DF3107"/>
    <w:rsid w:val="00DF7301"/>
    <w:rsid w:val="00E024DB"/>
    <w:rsid w:val="00E079B3"/>
    <w:rsid w:val="00E1545F"/>
    <w:rsid w:val="00E22C2C"/>
    <w:rsid w:val="00E26E47"/>
    <w:rsid w:val="00E36001"/>
    <w:rsid w:val="00E57A13"/>
    <w:rsid w:val="00E60086"/>
    <w:rsid w:val="00E81B2C"/>
    <w:rsid w:val="00E82166"/>
    <w:rsid w:val="00E84E77"/>
    <w:rsid w:val="00E852E9"/>
    <w:rsid w:val="00E877D3"/>
    <w:rsid w:val="00E91851"/>
    <w:rsid w:val="00E95CAC"/>
    <w:rsid w:val="00E96096"/>
    <w:rsid w:val="00EA0873"/>
    <w:rsid w:val="00EA2009"/>
    <w:rsid w:val="00EB38B5"/>
    <w:rsid w:val="00EB4007"/>
    <w:rsid w:val="00EC372F"/>
    <w:rsid w:val="00ED45FA"/>
    <w:rsid w:val="00EE5626"/>
    <w:rsid w:val="00EF0A31"/>
    <w:rsid w:val="00F0171E"/>
    <w:rsid w:val="00F03B31"/>
    <w:rsid w:val="00F065F4"/>
    <w:rsid w:val="00F10A21"/>
    <w:rsid w:val="00F2623F"/>
    <w:rsid w:val="00F26336"/>
    <w:rsid w:val="00F30789"/>
    <w:rsid w:val="00F376A1"/>
    <w:rsid w:val="00F42F9D"/>
    <w:rsid w:val="00F469CB"/>
    <w:rsid w:val="00F5568D"/>
    <w:rsid w:val="00F62DE0"/>
    <w:rsid w:val="00F66E8A"/>
    <w:rsid w:val="00F82157"/>
    <w:rsid w:val="00F95B78"/>
    <w:rsid w:val="00FA13F8"/>
    <w:rsid w:val="00FA7521"/>
    <w:rsid w:val="00FB5A25"/>
    <w:rsid w:val="00FC038A"/>
    <w:rsid w:val="00FC72DF"/>
    <w:rsid w:val="00FD0556"/>
    <w:rsid w:val="00FD7F7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9CF2F"/>
  <w15:docId w15:val="{7709F5D3-ADA5-4186-8844-BA01CB40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Звичайни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и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16A4-C34F-44E2-A5CD-3B1664FE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5937</Words>
  <Characters>3385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НАЦІОНАЛЬНИЙ ТОРГОВЕЛЬНО-ЕКОНОМІЧНИЙ УНІВЕРСИТЕТ</vt:lpstr>
      <vt:lpstr>КИЇВСЬКИЙ НАЦІОНАЛЬНИЙ ТОРГОВЕЛЬНО-ЕКОНОМІЧНИЙ УНІВЕРСИТЕТ</vt:lpstr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creator>Пользователь Windows</dc:creator>
  <cp:lastModifiedBy>POLIGRAF</cp:lastModifiedBy>
  <cp:revision>49</cp:revision>
  <cp:lastPrinted>2016-12-28T10:10:00Z</cp:lastPrinted>
  <dcterms:created xsi:type="dcterms:W3CDTF">2019-12-09T15:15:00Z</dcterms:created>
  <dcterms:modified xsi:type="dcterms:W3CDTF">2023-06-02T08:46:00Z</dcterms:modified>
</cp:coreProperties>
</file>