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4E8F" w14:textId="77777777" w:rsidR="004549F3" w:rsidRPr="00474653" w:rsidRDefault="004549F3" w:rsidP="004549F3">
      <w:pPr>
        <w:pStyle w:val="ShiftAlt"/>
        <w:ind w:firstLine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ЗАКЛАД  ДОШКІЛЬНОЇ ОСВІТИ №2/124 МІНІСТЕРСТВА ВНУТРІШНІХ СПРАВ  УКРАЇНИ</w:t>
      </w:r>
    </w:p>
    <w:p w14:paraId="41669F36" w14:textId="77777777" w:rsidR="004549F3" w:rsidRPr="00474653" w:rsidRDefault="004549F3" w:rsidP="004549F3">
      <w:pPr>
        <w:pStyle w:val="ShiftAlt"/>
        <w:ind w:firstLine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ЗДО №2/124 МВС УКРАЇНИ</w:t>
      </w:r>
    </w:p>
    <w:p w14:paraId="18F6BD9A" w14:textId="77777777" w:rsidR="004549F3" w:rsidRPr="00474653" w:rsidRDefault="004549F3" w:rsidP="004549F3">
      <w:pPr>
        <w:pStyle w:val="ShiftAlt"/>
        <w:ind w:firstLine="0"/>
        <w:rPr>
          <w:rFonts w:cs="Times New Roman"/>
          <w:b/>
          <w:bCs/>
          <w:szCs w:val="24"/>
        </w:rPr>
      </w:pPr>
    </w:p>
    <w:p w14:paraId="4CD46E66" w14:textId="77777777" w:rsidR="004549F3" w:rsidRPr="00474653" w:rsidRDefault="004549F3" w:rsidP="004549F3">
      <w:pPr>
        <w:pStyle w:val="Ctrl"/>
        <w:ind w:firstLine="0"/>
        <w:jc w:val="right"/>
        <w:rPr>
          <w:rFonts w:eastAsia="Arial" w:cs="Times New Roman"/>
          <w:color w:val="000000" w:themeColor="text1"/>
          <w:szCs w:val="24"/>
          <w:lang w:eastAsia="ar-SA"/>
        </w:rPr>
      </w:pPr>
      <w:r w:rsidRPr="00474653">
        <w:rPr>
          <w:rFonts w:cs="Times New Roman"/>
          <w:szCs w:val="24"/>
        </w:rPr>
        <w:t>Код ЄДРПОУ</w:t>
      </w:r>
      <w:r>
        <w:rPr>
          <w:rFonts w:eastAsia="Arial" w:cs="Times New Roman"/>
          <w:color w:val="000000" w:themeColor="text1"/>
          <w:szCs w:val="24"/>
          <w:lang w:eastAsia="ar-SA"/>
        </w:rPr>
        <w:t xml:space="preserve"> 25573286</w:t>
      </w:r>
    </w:p>
    <w:p w14:paraId="63DE8431" w14:textId="4D4DD6AE" w:rsidR="00B9157F" w:rsidRPr="00410677" w:rsidRDefault="00B9157F" w:rsidP="00B9157F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</w:pPr>
    </w:p>
    <w:p w14:paraId="6A8226FC" w14:textId="77777777" w:rsidR="00B9157F" w:rsidRPr="00410677" w:rsidRDefault="00B9157F" w:rsidP="00B9157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0677" w:rsidDel="00D93B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E1E93ED" w14:textId="5D837A20" w:rsidR="00B9157F" w:rsidRPr="00410677" w:rsidRDefault="004549F3" w:rsidP="004549F3">
      <w:pPr>
        <w:pStyle w:val="Standard"/>
        <w:widowControl/>
        <w:shd w:val="clear" w:color="auto" w:fill="FFFFFF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                                                       </w:t>
      </w:r>
      <w:r w:rsidR="00B9157F" w:rsidRPr="00410677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ПРОТОКОЛ</w:t>
      </w:r>
    </w:p>
    <w:p w14:paraId="161DA0AD" w14:textId="77777777" w:rsidR="00B9157F" w:rsidRDefault="00B9157F" w:rsidP="00B9157F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5517BD23" w14:textId="4DA5B2AD" w:rsidR="005F5BF7" w:rsidRDefault="004549F3" w:rsidP="005F5BF7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З</w:t>
      </w:r>
      <w:r w:rsidR="005F5BF7">
        <w:rPr>
          <w:rFonts w:ascii="Times New Roman" w:hAnsi="Times New Roman" w:cs="Times New Roman"/>
          <w:b/>
          <w:sz w:val="20"/>
          <w:szCs w:val="20"/>
          <w:lang w:val="uk-UA"/>
        </w:rPr>
        <w:t>атверджено</w:t>
      </w:r>
    </w:p>
    <w:p w14:paraId="4830C719" w14:textId="77777777" w:rsidR="007603E8" w:rsidRDefault="004549F3" w:rsidP="005F5BF7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Т.</w:t>
      </w:r>
      <w:r w:rsidR="0083481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в. о</w:t>
      </w:r>
      <w:r w:rsidR="00834811">
        <w:rPr>
          <w:rFonts w:ascii="Times New Roman" w:hAnsi="Times New Roman" w:cs="Times New Roman"/>
          <w:b/>
          <w:sz w:val="20"/>
          <w:szCs w:val="20"/>
          <w:lang w:val="uk-UA"/>
        </w:rPr>
        <w:t xml:space="preserve">. директора Мудренок Тамара Зіновіївна </w:t>
      </w:r>
    </w:p>
    <w:p w14:paraId="0ABFC095" w14:textId="6776809C" w:rsidR="005F5BF7" w:rsidRDefault="00834811" w:rsidP="005F5BF7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згідно Наказу №1677</w:t>
      </w:r>
      <w:r w:rsidR="007603E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від 18.12.2023р.</w:t>
      </w:r>
    </w:p>
    <w:p w14:paraId="6DA7FAC9" w14:textId="3AF0E771" w:rsidR="005F5BF7" w:rsidRDefault="007603E8" w:rsidP="005F5BF7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12 січня</w:t>
      </w:r>
      <w:r w:rsidR="00B2665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202</w:t>
      </w:r>
      <w:r w:rsidR="00B26656">
        <w:rPr>
          <w:rFonts w:ascii="Times New Roman" w:hAnsi="Times New Roman" w:cs="Times New Roman"/>
          <w:b/>
          <w:sz w:val="20"/>
          <w:szCs w:val="20"/>
          <w:lang w:val="uk-UA"/>
        </w:rPr>
        <w:t>4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р.</w:t>
      </w:r>
    </w:p>
    <w:p w14:paraId="005685E9" w14:textId="77777777" w:rsidR="005F5BF7" w:rsidRDefault="005F5BF7" w:rsidP="005F5BF7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________________</w:t>
      </w:r>
    </w:p>
    <w:p w14:paraId="125BE78E" w14:textId="0696BC91" w:rsidR="005F5BF7" w:rsidRPr="00F82395" w:rsidRDefault="005F5BF7" w:rsidP="005F5BF7">
      <w:pPr>
        <w:spacing w:after="0" w:line="240" w:lineRule="atLeast"/>
        <w:jc w:val="right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  <w:r w:rsidRPr="00F82395"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  <w:t>підпис керівника замовника</w:t>
      </w:r>
    </w:p>
    <w:p w14:paraId="23395451" w14:textId="77777777" w:rsidR="004549F3" w:rsidRDefault="004549F3" w:rsidP="004549F3">
      <w:pPr>
        <w:pStyle w:val="Standard"/>
        <w:widowControl/>
        <w:shd w:val="clear" w:color="auto" w:fill="FFFFFF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9A9BB75" w14:textId="7856F48E" w:rsidR="00B9157F" w:rsidRPr="00410677" w:rsidRDefault="004549F3" w:rsidP="004549F3">
      <w:pPr>
        <w:pStyle w:val="Standard"/>
        <w:widowControl/>
        <w:shd w:val="clear" w:color="auto" w:fill="FFFFFF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12 січня </w:t>
      </w:r>
      <w:r w:rsidR="00B9157F" w:rsidRPr="00410677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202</w:t>
      </w:r>
      <w:r w:rsidR="00B26656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4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р.</w:t>
      </w:r>
      <w:r w:rsidR="00B9157F" w:rsidRPr="00410677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           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</w:t>
      </w:r>
      <w:r w:rsidR="00B9157F" w:rsidRPr="00410677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м.</w:t>
      </w:r>
      <w:r w:rsidR="00B26656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Київ</w:t>
      </w:r>
      <w:r w:rsidR="00B9157F" w:rsidRPr="00410677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                                          </w:t>
      </w:r>
      <w:r w:rsidR="00B9157F" w:rsidRPr="00410677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№ 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2</w:t>
      </w:r>
    </w:p>
    <w:p w14:paraId="4F892A3B" w14:textId="77777777" w:rsidR="00B9157F" w:rsidRPr="00410677" w:rsidRDefault="00B9157F" w:rsidP="00B9157F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5C25F226" w14:textId="77777777" w:rsidR="00B9157F" w:rsidRPr="00410677" w:rsidRDefault="00B9157F" w:rsidP="00B9157F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410677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уповноваженої особи</w:t>
      </w:r>
    </w:p>
    <w:p w14:paraId="36C7780B" w14:textId="77777777" w:rsidR="00B9157F" w:rsidRPr="00410677" w:rsidRDefault="00B9157F" w:rsidP="00B9157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1D55087A" w14:textId="77777777" w:rsidR="00B9157F" w:rsidRPr="00410677" w:rsidRDefault="00B9157F" w:rsidP="00B9157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10677">
        <w:rPr>
          <w:rFonts w:ascii="Times New Roman" w:hAnsi="Times New Roman" w:cs="Times New Roman"/>
          <w:b/>
          <w:sz w:val="20"/>
          <w:szCs w:val="20"/>
          <w:lang w:val="uk-UA"/>
        </w:rPr>
        <w:t>Порядок денний:</w:t>
      </w:r>
    </w:p>
    <w:p w14:paraId="6232F8ED" w14:textId="4E47623C" w:rsidR="00B9157F" w:rsidRPr="00410677" w:rsidRDefault="00B9157F" w:rsidP="00B9157F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41067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Про затвердження змін до річного плану закупівель на 202</w:t>
      </w:r>
      <w:r w:rsidR="007603E8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4</w:t>
      </w:r>
      <w:r w:rsidRPr="0041067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рік, який додається.</w:t>
      </w:r>
    </w:p>
    <w:p w14:paraId="5884764F" w14:textId="75C65E82" w:rsidR="00B9157F" w:rsidRPr="00410677" w:rsidRDefault="00B9157F" w:rsidP="00B9157F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:lang w:val="uk-UA" w:eastAsia="en-US" w:bidi="ar-SA"/>
        </w:rPr>
      </w:pPr>
      <w:r w:rsidRPr="00410677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Про оприлюднення змін до річного плану</w:t>
      </w:r>
      <w:r w:rsidRPr="0041067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на 202</w:t>
      </w:r>
      <w:r w:rsidR="007603E8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4</w:t>
      </w:r>
      <w:r w:rsidRPr="0041067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рік в електронній системі закупівель.</w:t>
      </w:r>
    </w:p>
    <w:p w14:paraId="6CBBA936" w14:textId="7D946188" w:rsidR="00B9157F" w:rsidRPr="00410677" w:rsidRDefault="00B9157F" w:rsidP="00B9157F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en-US" w:bidi="ar-SA"/>
        </w:rPr>
      </w:pPr>
      <w:r w:rsidRPr="0041067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Про проведення закупівлі </w:t>
      </w:r>
      <w:r w:rsidRPr="00410677"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товар</w:t>
      </w:r>
      <w:r w:rsidR="007603E8"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у</w:t>
      </w:r>
      <w:r w:rsidRPr="00410677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за предметом закупівлі </w:t>
      </w:r>
      <w:r w:rsidR="007603E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Теплова енергія , ДК 021:2015 єдиногго закупіведьного словника  09320000-8 Пара, гаряча вода, та пов</w:t>
      </w:r>
      <w:r w:rsidR="007603E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ru-RU" w:eastAsia="ar-SA" w:bidi="ar-SA"/>
        </w:rPr>
        <w:t>'</w:t>
      </w:r>
      <w:r w:rsidR="007603E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зана продукція.</w:t>
      </w:r>
    </w:p>
    <w:p w14:paraId="1940530B" w14:textId="6F7410A8" w:rsidR="007603E8" w:rsidRPr="00410677" w:rsidRDefault="00B9157F" w:rsidP="007603E8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en-US" w:bidi="ar-SA"/>
        </w:rPr>
      </w:pPr>
      <w:r w:rsidRPr="007603E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Про оприлюднення в електронній системі закупівель </w:t>
      </w:r>
      <w:r w:rsidR="005F5BF7" w:rsidRPr="007603E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інформацію та документи</w:t>
      </w:r>
      <w:r w:rsidRPr="007603E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за результатами здійснення закупівлі </w:t>
      </w:r>
      <w:r w:rsidRPr="007603E8"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товару </w:t>
      </w:r>
      <w:r w:rsidRPr="007603E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за предметом закупівлі </w:t>
      </w:r>
      <w:r w:rsidR="007603E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Теплова енергія , ДК 021</w:t>
      </w:r>
      <w:r w:rsidR="007603E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:</w:t>
      </w:r>
      <w:r w:rsidR="007603E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2015 єдиногго закупіведьного словника  09320000-8 Пара, гаряча вода, та пов</w:t>
      </w:r>
      <w:r w:rsidR="007603E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ru-RU" w:eastAsia="ar-SA" w:bidi="ar-SA"/>
        </w:rPr>
        <w:t>'</w:t>
      </w:r>
      <w:r w:rsidR="007603E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зана продукція.</w:t>
      </w:r>
    </w:p>
    <w:p w14:paraId="12349A74" w14:textId="53BE7EBF" w:rsidR="00B9157F" w:rsidRPr="007603E8" w:rsidRDefault="00B9157F" w:rsidP="007603E8">
      <w:pPr>
        <w:pStyle w:val="Standard"/>
        <w:widowControl/>
        <w:shd w:val="clear" w:color="auto" w:fill="FFFFFF"/>
        <w:tabs>
          <w:tab w:val="left" w:pos="426"/>
        </w:tabs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7161C4D" w14:textId="77777777" w:rsidR="00B9157F" w:rsidRPr="00410677" w:rsidRDefault="00B9157F" w:rsidP="00B9157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10677">
        <w:rPr>
          <w:rFonts w:ascii="Times New Roman" w:hAnsi="Times New Roman" w:cs="Times New Roman"/>
          <w:b/>
          <w:sz w:val="20"/>
          <w:szCs w:val="20"/>
          <w:lang w:val="uk-UA"/>
        </w:rPr>
        <w:t>Під час розгляду першого питання порядку денного:</w:t>
      </w:r>
    </w:p>
    <w:p w14:paraId="76486660" w14:textId="77777777" w:rsidR="00B9157F" w:rsidRPr="00410677" w:rsidRDefault="00B9157F" w:rsidP="00B9157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28C57C0" w14:textId="27A6C78A" w:rsidR="00B9157F" w:rsidRPr="007603E8" w:rsidRDefault="00B9157F" w:rsidP="00B9157F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en-US" w:bidi="ar-SA"/>
        </w:rPr>
      </w:pPr>
      <w:r w:rsidRPr="00410677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Для задоволення потреби на 202</w:t>
      </w:r>
      <w:r w:rsidR="007603E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4 </w:t>
      </w:r>
      <w:r w:rsidRPr="00410677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рік у </w:t>
      </w:r>
      <w:r w:rsidRPr="00410677"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товарі </w:t>
      </w:r>
      <w:r w:rsidRPr="00410677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за предметом закупівлі </w:t>
      </w:r>
      <w:r w:rsidR="007603E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Теплова енергія , ДК</w:t>
      </w:r>
      <w:r w:rsidR="007603E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:</w:t>
      </w:r>
      <w:r w:rsidR="007603E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021</w:t>
      </w:r>
      <w:r w:rsidR="007603E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:</w:t>
      </w:r>
      <w:r w:rsidR="007603E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2015 єдиногго закупіведьного словника  09320000-8 Пара, гаряча вода, та пов</w:t>
      </w:r>
      <w:r w:rsidR="007603E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ru-RU" w:eastAsia="ar-SA" w:bidi="ar-SA"/>
        </w:rPr>
        <w:t>'</w:t>
      </w:r>
      <w:r w:rsidR="007603E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зана продукція</w:t>
      </w:r>
      <w:r w:rsidRPr="007603E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, необхідно провести закупівлю </w:t>
      </w:r>
      <w:r w:rsidR="0016494F" w:rsidRPr="007603E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шляхом укладення договору про закупівлю </w:t>
      </w:r>
      <w:r w:rsidRPr="007603E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без застосування відкритих торгів та / або електронного каталогу для закупівлі товару на підставі абзацу 4 підпункту 5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</w:t>
      </w:r>
      <w:r w:rsidRPr="007603E8">
        <w:rPr>
          <w:rFonts w:ascii="Times New Roman" w:hAnsi="Times New Roman" w:cs="Times New Roman"/>
          <w:sz w:val="20"/>
          <w:szCs w:val="20"/>
          <w:lang w:val="uk-UA"/>
        </w:rPr>
        <w:t>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(далі – Особливості)</w:t>
      </w:r>
      <w:r w:rsidRPr="007603E8"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.</w:t>
      </w:r>
    </w:p>
    <w:p w14:paraId="6D0F49B9" w14:textId="77777777" w:rsidR="00B9157F" w:rsidRPr="00410677" w:rsidRDefault="00B9157F" w:rsidP="00B9157F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E8C2A66" w14:textId="16636DCC" w:rsidR="00B9157F" w:rsidRPr="00410677" w:rsidRDefault="00B9157F" w:rsidP="00B9157F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410677">
        <w:rPr>
          <w:rFonts w:ascii="Times New Roman" w:hAnsi="Times New Roman" w:cs="Times New Roman"/>
          <w:sz w:val="20"/>
          <w:szCs w:val="20"/>
          <w:lang w:val="uk-UA"/>
        </w:rPr>
        <w:t xml:space="preserve">Відповідно до пункту 14 Особливостей закупівля відповідно до цих особливостей здійснюється замовником на підставі наявної потреби або у разі планової потреби наступного року (планових потреб наступних періодів). </w:t>
      </w:r>
      <w:r w:rsidR="00F117B3">
        <w:rPr>
          <w:rFonts w:ascii="Times New Roman" w:hAnsi="Times New Roman"/>
          <w:sz w:val="20"/>
          <w:szCs w:val="20"/>
          <w:lang w:val="uk-UA"/>
        </w:rPr>
        <w:t>Запланована закупівля, незалежно від її вартості, включається до річного плану закупівель замовника відповідно до статті 4 Закону</w:t>
      </w:r>
      <w:r w:rsidRPr="00410677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410677"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Pr="00410677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Абзацом 3 частини 1 статті 4 Закону України «Про публічні закупівлі»</w:t>
      </w:r>
      <w:r w:rsidRPr="00410677">
        <w:rPr>
          <w:rFonts w:ascii="Times New Roman" w:hAnsi="Times New Roman" w:cs="Times New Roman"/>
          <w:sz w:val="20"/>
          <w:szCs w:val="20"/>
          <w:lang w:val="uk-UA"/>
        </w:rPr>
        <w:t xml:space="preserve"> передбачено, що </w:t>
      </w:r>
      <w:r w:rsidRPr="00410677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закупівля здійснюється відповідно до річного плану.</w:t>
      </w:r>
    </w:p>
    <w:p w14:paraId="62439658" w14:textId="77777777" w:rsidR="00B9157F" w:rsidRPr="00410677" w:rsidRDefault="00B9157F" w:rsidP="00B9157F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5EBA195" w14:textId="0AF26119" w:rsidR="00B9157F" w:rsidRPr="00410677" w:rsidRDefault="00B9157F" w:rsidP="00B9157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410677">
        <w:rPr>
          <w:rFonts w:ascii="Times New Roman" w:eastAsia="Arial" w:hAnsi="Times New Roman" w:cs="Times New Roman"/>
          <w:sz w:val="20"/>
          <w:szCs w:val="20"/>
          <w:shd w:val="clear" w:color="auto" w:fill="FFFFFF"/>
          <w:lang w:val="uk-UA" w:eastAsia="ar-SA"/>
        </w:rPr>
        <w:t>На виконання наведених вище норм необхідно затвердити зміни до річного плану</w:t>
      </w:r>
      <w:r w:rsidRPr="0041067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на 202</w:t>
      </w:r>
      <w:r w:rsidR="007603E8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4</w:t>
      </w:r>
      <w:r w:rsidRPr="0041067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рік, який є Додатком № 1.</w:t>
      </w:r>
    </w:p>
    <w:p w14:paraId="4BA2B562" w14:textId="77777777" w:rsidR="00B9157F" w:rsidRPr="00410677" w:rsidRDefault="00B9157F" w:rsidP="00B9157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14:paraId="3C154BCA" w14:textId="77777777" w:rsidR="00B9157F" w:rsidRPr="00410677" w:rsidRDefault="00B9157F" w:rsidP="00B9157F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410677">
        <w:rPr>
          <w:rFonts w:ascii="Times New Roman" w:hAnsi="Times New Roman" w:cs="Times New Roman"/>
          <w:b/>
          <w:bCs/>
          <w:sz w:val="20"/>
          <w:szCs w:val="20"/>
          <w:lang w:val="uk-UA"/>
        </w:rPr>
        <w:t>Під час розгляду другого питання порядку денного:</w:t>
      </w:r>
    </w:p>
    <w:p w14:paraId="18096066" w14:textId="77777777" w:rsidR="00B9157F" w:rsidRPr="00410677" w:rsidRDefault="00B9157F" w:rsidP="00B9157F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3AC3DEA1" w14:textId="3E8782C7" w:rsidR="00B9157F" w:rsidRPr="00410677" w:rsidRDefault="00B9157F" w:rsidP="00B9157F">
      <w:pPr>
        <w:pStyle w:val="Standard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410677">
        <w:rPr>
          <w:rFonts w:ascii="Times New Roman" w:hAnsi="Times New Roman" w:cs="Times New Roman"/>
          <w:sz w:val="20"/>
          <w:szCs w:val="20"/>
          <w:lang w:val="uk-UA"/>
        </w:rPr>
        <w:t xml:space="preserve">Відповідно до абзацу 2 частини 1 статті 4 Закону України «Про публічні закупівлі» річний план та зміни до нього безоплатно оприлюднюються замовником в електронній системі закупівель протягом п’яти робочих днів з дня затвердження річного плану та змін до нього. На виконання даної вимоги Закону України «Про публічні закупівлі» оприлюднити зміни до річного плану </w:t>
      </w:r>
      <w:r w:rsidRPr="0041067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на 202</w:t>
      </w:r>
      <w:r w:rsidR="007603E8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4</w:t>
      </w:r>
      <w:r w:rsidRPr="0041067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рік, який є Додатком № 1, в електронній системі закупівель протягом п’яти робочих днів з дня їх затвердження.</w:t>
      </w:r>
    </w:p>
    <w:p w14:paraId="07409B76" w14:textId="77777777" w:rsidR="00B9157F" w:rsidRPr="00410677" w:rsidRDefault="00B9157F" w:rsidP="00B9157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498B098" w14:textId="77777777" w:rsidR="00B9157F" w:rsidRPr="00410677" w:rsidRDefault="00B9157F" w:rsidP="00B9157F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410677">
        <w:rPr>
          <w:rFonts w:ascii="Times New Roman" w:hAnsi="Times New Roman" w:cs="Times New Roman"/>
          <w:b/>
          <w:bCs/>
          <w:sz w:val="20"/>
          <w:szCs w:val="20"/>
          <w:lang w:val="uk-UA"/>
        </w:rPr>
        <w:t>Під час розгляду третього питання порядку денного:</w:t>
      </w:r>
    </w:p>
    <w:p w14:paraId="00BB8FF0" w14:textId="77777777" w:rsidR="00B9157F" w:rsidRPr="00410677" w:rsidRDefault="00B9157F" w:rsidP="00B9157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2DF4356" w14:textId="77777777" w:rsidR="007603E8" w:rsidRPr="00410677" w:rsidRDefault="00B9157F" w:rsidP="007603E8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en-US" w:bidi="ar-SA"/>
        </w:rPr>
      </w:pPr>
      <w:r w:rsidRPr="00410677">
        <w:rPr>
          <w:rFonts w:ascii="Times New Roman" w:hAnsi="Times New Roman" w:cs="Times New Roman"/>
          <w:sz w:val="20"/>
          <w:szCs w:val="20"/>
          <w:lang w:val="uk-UA"/>
        </w:rPr>
        <w:t xml:space="preserve">Враховуючи наявну потребу замовника, існує </w:t>
      </w:r>
      <w:r w:rsidR="005F5BF7">
        <w:rPr>
          <w:rFonts w:ascii="Times New Roman" w:hAnsi="Times New Roman" w:cs="Times New Roman"/>
          <w:sz w:val="20"/>
          <w:szCs w:val="20"/>
          <w:lang w:val="uk-UA"/>
        </w:rPr>
        <w:t>необхідність</w:t>
      </w:r>
      <w:r w:rsidRPr="00410677">
        <w:rPr>
          <w:rFonts w:ascii="Times New Roman" w:hAnsi="Times New Roman" w:cs="Times New Roman"/>
          <w:sz w:val="20"/>
          <w:szCs w:val="20"/>
          <w:lang w:val="uk-UA"/>
        </w:rPr>
        <w:t xml:space="preserve"> у здійсненні </w:t>
      </w:r>
      <w:r w:rsidR="007603E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Теплова енергія , ДК 021:2015 єдиногго закупіведьного словника  09320000-8 Пара, гаряча вода, та пов</w:t>
      </w:r>
      <w:r w:rsidR="007603E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ru-RU" w:eastAsia="ar-SA" w:bidi="ar-SA"/>
        </w:rPr>
        <w:t>'</w:t>
      </w:r>
      <w:r w:rsidR="007603E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зана продукція.</w:t>
      </w:r>
    </w:p>
    <w:p w14:paraId="7242504A" w14:textId="1A2703D3" w:rsidR="00B9157F" w:rsidRPr="00410677" w:rsidRDefault="00B9157F" w:rsidP="00B9157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50F2150" w14:textId="5EB81D1B" w:rsidR="00B9157F" w:rsidRPr="00410677" w:rsidRDefault="00B9157F" w:rsidP="00B9157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0677">
        <w:rPr>
          <w:rFonts w:ascii="Times New Roman" w:hAnsi="Times New Roman" w:cs="Times New Roman"/>
          <w:sz w:val="20"/>
          <w:szCs w:val="20"/>
          <w:lang w:val="uk-UA"/>
        </w:rPr>
        <w:t xml:space="preserve">Відповідно до абзацу 4 підпункту 5 пункту 13 Особливостей,  придбання замовниками товарів і послуг (крім послуг з поточного ремонту), вартість яких становить або перевищує 100 тис. грн, послуг з поточного ремонту, вартість яких становить або перевищує 200 тис. грн,  робіт, вартість яких становить або перевищує 1,5 млн грн, може здійснюватися </w:t>
      </w:r>
      <w:r w:rsidR="0016494F" w:rsidRPr="00DC3D86">
        <w:rPr>
          <w:rFonts w:ascii="Times New Roman" w:eastAsia="Arial" w:hAnsi="Times New Roman" w:cs="Times New Roman"/>
          <w:sz w:val="20"/>
          <w:szCs w:val="20"/>
          <w:shd w:val="clear" w:color="auto" w:fill="FFFFFF"/>
          <w:lang w:val="uk-UA" w:eastAsia="ar-SA"/>
        </w:rPr>
        <w:t>шляхом укладення договору про закупівлю</w:t>
      </w:r>
      <w:r w:rsidR="0016494F">
        <w:rPr>
          <w:rFonts w:ascii="Times New Roman" w:eastAsia="Arial" w:hAnsi="Times New Roman" w:cs="Times New Roman"/>
          <w:sz w:val="20"/>
          <w:szCs w:val="20"/>
          <w:shd w:val="clear" w:color="auto" w:fill="FFFFFF"/>
          <w:lang w:val="uk-UA" w:eastAsia="ar-SA"/>
        </w:rPr>
        <w:t xml:space="preserve"> </w:t>
      </w:r>
      <w:r w:rsidRPr="00410677">
        <w:rPr>
          <w:rFonts w:ascii="Times New Roman" w:hAnsi="Times New Roman" w:cs="Times New Roman"/>
          <w:sz w:val="20"/>
          <w:szCs w:val="20"/>
          <w:lang w:val="uk-UA"/>
        </w:rPr>
        <w:t>без застосування відкритих торгів та / 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в одному з таких випадків: відсутність конкуренції з технічних причин, яка повинна бути документально підтверджена замовником.</w:t>
      </w:r>
    </w:p>
    <w:p w14:paraId="76EECB7F" w14:textId="4201CDEF" w:rsidR="00B9157F" w:rsidRPr="00410677" w:rsidRDefault="00B9157F" w:rsidP="00B9157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050C7F" w14:textId="4AE4E00C" w:rsidR="00FC34DC" w:rsidRPr="00410677" w:rsidRDefault="007603E8" w:rsidP="00155A3D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Ч</w:t>
      </w:r>
      <w:r w:rsidR="00FC34DC" w:rsidRPr="00410677">
        <w:rPr>
          <w:rFonts w:ascii="Times New Roman" w:hAnsi="Times New Roman" w:cs="Times New Roman"/>
          <w:i/>
          <w:sz w:val="20"/>
          <w:szCs w:val="20"/>
          <w:lang w:val="uk-UA"/>
        </w:rPr>
        <w:t xml:space="preserve">астиною 1 статті 5 Закону України «Про природні </w:t>
      </w:r>
      <w:r w:rsidR="003A5D3F" w:rsidRPr="00410677">
        <w:rPr>
          <w:rFonts w:ascii="Times New Roman" w:hAnsi="Times New Roman" w:cs="Times New Roman"/>
          <w:i/>
          <w:sz w:val="20"/>
          <w:szCs w:val="20"/>
          <w:lang w:val="uk-UA"/>
        </w:rPr>
        <w:t>монополій</w:t>
      </w:r>
      <w:r w:rsidR="00FC34DC" w:rsidRPr="00410677">
        <w:rPr>
          <w:rFonts w:ascii="Times New Roman" w:hAnsi="Times New Roman" w:cs="Times New Roman"/>
          <w:i/>
          <w:sz w:val="20"/>
          <w:szCs w:val="20"/>
          <w:lang w:val="uk-UA"/>
        </w:rPr>
        <w:t xml:space="preserve">» від 20 квітня 2000 року № 1682-ІІІ встановлено, що діяльність з розподілу природного газу </w:t>
      </w:r>
      <w:r w:rsidR="003A5D3F" w:rsidRPr="00410677">
        <w:rPr>
          <w:rFonts w:ascii="Times New Roman" w:hAnsi="Times New Roman" w:cs="Times New Roman"/>
          <w:i/>
          <w:sz w:val="20"/>
          <w:szCs w:val="20"/>
          <w:lang w:val="uk-UA"/>
        </w:rPr>
        <w:t xml:space="preserve">трубопроводами </w:t>
      </w:r>
      <w:r w:rsidR="00FC34DC" w:rsidRPr="00410677">
        <w:rPr>
          <w:rFonts w:ascii="Times New Roman" w:hAnsi="Times New Roman" w:cs="Times New Roman"/>
          <w:i/>
          <w:sz w:val="20"/>
          <w:szCs w:val="20"/>
          <w:lang w:val="uk-UA"/>
        </w:rPr>
        <w:t>належить до сфери діяльност</w:t>
      </w:r>
      <w:r w:rsidR="003A5D3F" w:rsidRPr="00410677">
        <w:rPr>
          <w:rFonts w:ascii="Times New Roman" w:hAnsi="Times New Roman" w:cs="Times New Roman"/>
          <w:i/>
          <w:sz w:val="20"/>
          <w:szCs w:val="20"/>
          <w:lang w:val="uk-UA"/>
        </w:rPr>
        <w:t xml:space="preserve">і </w:t>
      </w:r>
      <w:r w:rsidR="00FC34DC" w:rsidRPr="00410677">
        <w:rPr>
          <w:rFonts w:ascii="Times New Roman" w:hAnsi="Times New Roman" w:cs="Times New Roman"/>
          <w:i/>
          <w:sz w:val="20"/>
          <w:szCs w:val="20"/>
          <w:lang w:val="uk-UA"/>
        </w:rPr>
        <w:t>суб’єктів природних монополій.</w:t>
      </w:r>
    </w:p>
    <w:p w14:paraId="6A0CB7B6" w14:textId="77777777" w:rsidR="00B9157F" w:rsidRPr="00410677" w:rsidRDefault="00B9157F" w:rsidP="00DE1068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45EE777A" w14:textId="77777777" w:rsidR="00B9157F" w:rsidRDefault="003A5D3F" w:rsidP="00DE1068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10677">
        <w:rPr>
          <w:rFonts w:ascii="Times New Roman" w:hAnsi="Times New Roman" w:cs="Times New Roman"/>
          <w:i/>
          <w:sz w:val="20"/>
          <w:szCs w:val="20"/>
          <w:lang w:val="uk-UA"/>
        </w:rPr>
        <w:t xml:space="preserve">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яких діють суб’єкти природних монополій, -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 </w:t>
      </w:r>
    </w:p>
    <w:p w14:paraId="7854EDAA" w14:textId="77777777" w:rsidR="0063406A" w:rsidRDefault="0063406A" w:rsidP="00DE1068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087B111D" w14:textId="46EBBDA1" w:rsidR="0063406A" w:rsidRDefault="0063406A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Відповідно до відомостей з</w:t>
      </w:r>
      <w:r w:rsidRPr="00410677">
        <w:rPr>
          <w:rFonts w:ascii="Times New Roman" w:hAnsi="Times New Roman" w:cs="Times New Roman"/>
          <w:i/>
          <w:sz w:val="20"/>
          <w:szCs w:val="20"/>
          <w:lang w:val="uk-UA"/>
        </w:rPr>
        <w:t>веден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ого</w:t>
      </w:r>
      <w:r w:rsidRPr="0041067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перелік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у</w:t>
      </w:r>
      <w:r w:rsidRPr="0041067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суб’єктів природних монополій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, який</w:t>
      </w:r>
      <w:r w:rsidRPr="0041067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ведеться Антимонопольним комітетом України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A934A1">
        <w:rPr>
          <w:rFonts w:ascii="Times New Roman" w:hAnsi="Times New Roman" w:cs="Times New Roman"/>
          <w:i/>
          <w:sz w:val="20"/>
          <w:szCs w:val="20"/>
          <w:lang w:val="uk-UA"/>
        </w:rPr>
        <w:t>постачальник</w:t>
      </w:r>
      <w:r w:rsidR="00B26656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7603E8" w:rsidRPr="00087631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Комунальне підприємсвто виконавчого о</w:t>
      </w:r>
      <w:r w:rsidR="00087631" w:rsidRPr="00087631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р</w:t>
      </w:r>
      <w:r w:rsidR="007603E8" w:rsidRPr="00087631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гану</w:t>
      </w:r>
      <w:r w:rsidR="00087631" w:rsidRPr="00087631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 xml:space="preserve"> київради (Київської міської державної адміністрації) «Київтеплоенерго»</w:t>
      </w:r>
      <w:r w:rsidR="0008763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(вказати найменування </w:t>
      </w:r>
      <w:r w:rsidR="00A934A1">
        <w:rPr>
          <w:rFonts w:ascii="Times New Roman" w:hAnsi="Times New Roman" w:cs="Times New Roman"/>
          <w:i/>
          <w:sz w:val="20"/>
          <w:szCs w:val="20"/>
          <w:lang w:val="uk-UA"/>
        </w:rPr>
        <w:t>постачальник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а) </w:t>
      </w:r>
      <w:r w:rsidRPr="0063406A">
        <w:rPr>
          <w:rFonts w:ascii="Times New Roman" w:hAnsi="Times New Roman" w:cs="Times New Roman"/>
          <w:i/>
          <w:sz w:val="20"/>
          <w:szCs w:val="20"/>
          <w:lang w:val="uk-UA"/>
        </w:rPr>
        <w:t xml:space="preserve">є </w:t>
      </w:r>
      <w:r w:rsidRPr="0063406A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суб’єктом природних монополій.</w:t>
      </w:r>
    </w:p>
    <w:p w14:paraId="7B13C2C0" w14:textId="77777777" w:rsidR="0063406A" w:rsidRDefault="0063406A" w:rsidP="00DE1068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4FC8CC0C" w14:textId="6548C44B" w:rsidR="0063406A" w:rsidRPr="00410677" w:rsidRDefault="0063406A" w:rsidP="00DE1068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(вставити скрін зі з</w:t>
      </w:r>
      <w:r w:rsidRPr="00410677">
        <w:rPr>
          <w:rFonts w:ascii="Times New Roman" w:hAnsi="Times New Roman" w:cs="Times New Roman"/>
          <w:i/>
          <w:sz w:val="20"/>
          <w:szCs w:val="20"/>
          <w:lang w:val="uk-UA"/>
        </w:rPr>
        <w:t>веден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ого</w:t>
      </w:r>
      <w:r w:rsidRPr="0041067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перелік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у</w:t>
      </w:r>
      <w:r w:rsidRPr="0041067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суб’єктів природних монополій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, який</w:t>
      </w:r>
      <w:r w:rsidRPr="0041067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ведеться Антимонопольним комітетом України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) </w:t>
      </w:r>
    </w:p>
    <w:p w14:paraId="29226E52" w14:textId="28EEF8A9" w:rsidR="00B9157F" w:rsidRPr="00410677" w:rsidRDefault="00B9157F" w:rsidP="00DE1068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</w:p>
    <w:p w14:paraId="5D741D5E" w14:textId="5BF60D60" w:rsidR="00B9157F" w:rsidRPr="00087631" w:rsidRDefault="00B9157F" w:rsidP="00B9157F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en-US" w:bidi="ar-SA"/>
        </w:rPr>
      </w:pPr>
      <w:bookmarkStart w:id="0" w:name="_Hlk121129063"/>
      <w:r w:rsidRPr="00410677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Враховуючи викладене вище та з метою задоволення потреби на 202</w:t>
      </w:r>
      <w:r w:rsidR="0008763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4</w:t>
      </w:r>
      <w:r w:rsidRPr="00410677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рік у </w:t>
      </w:r>
      <w:r w:rsidRPr="00410677"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товарі </w:t>
      </w:r>
      <w:r w:rsidRPr="00410677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за предметом закупівлі </w:t>
      </w:r>
      <w:r w:rsidR="0008763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Теплова енергія , ДК 021:2015 єдиногго закупіведьного словника  09320000-8 Пара, гаряча вода, та пов</w:t>
      </w:r>
      <w:r w:rsidR="0008763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ru-RU" w:eastAsia="ar-SA" w:bidi="ar-SA"/>
        </w:rPr>
        <w:t>'</w:t>
      </w:r>
      <w:r w:rsidR="0008763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зана продукція.</w:t>
      </w:r>
      <w:r w:rsidR="00087631">
        <w:rPr>
          <w:rFonts w:ascii="Times New Roman" w:eastAsia="Calibri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en-US" w:bidi="ar-SA"/>
        </w:rPr>
        <w:t xml:space="preserve"> </w:t>
      </w:r>
      <w:r w:rsidRPr="00087631"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(зазначити предмет закупівлі та код за Єдиним закупівельного словник) </w:t>
      </w:r>
      <w:r w:rsidRPr="0008763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необхідно здійснити закупівлю без застосування відкритих торгів та / або електронного каталогу для закупівлі товару шляхом укладання договору про закупівлю без використання електронної системи закупівель.</w:t>
      </w:r>
    </w:p>
    <w:p w14:paraId="4A9782F4" w14:textId="77777777" w:rsidR="00B9157F" w:rsidRPr="00410677" w:rsidRDefault="00B9157F" w:rsidP="00B9157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187A262" w14:textId="77777777" w:rsidR="00B9157F" w:rsidRPr="00410677" w:rsidRDefault="00B9157F" w:rsidP="00B9157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10677">
        <w:rPr>
          <w:rFonts w:ascii="Times New Roman" w:hAnsi="Times New Roman" w:cs="Times New Roman"/>
          <w:b/>
          <w:sz w:val="20"/>
          <w:szCs w:val="20"/>
          <w:lang w:val="uk-UA"/>
        </w:rPr>
        <w:t>Під час розгляду четвертого питання порядку денного:</w:t>
      </w:r>
    </w:p>
    <w:p w14:paraId="3B6D57FA" w14:textId="77777777" w:rsidR="00B9157F" w:rsidRPr="00410677" w:rsidRDefault="00B9157F" w:rsidP="00B9157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DC5BA1D" w14:textId="77777777" w:rsidR="005F5BF7" w:rsidRPr="00B9145B" w:rsidRDefault="005F5BF7" w:rsidP="005F5BF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9145B">
        <w:rPr>
          <w:rFonts w:ascii="Times New Roman" w:hAnsi="Times New Roman" w:cs="Times New Roman"/>
          <w:sz w:val="20"/>
          <w:szCs w:val="20"/>
          <w:lang w:val="uk-UA"/>
        </w:rPr>
        <w:t xml:space="preserve"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 України «Про публічні закупівлі» (пункт 13 Особливостей). </w:t>
      </w:r>
    </w:p>
    <w:p w14:paraId="3581B71D" w14:textId="77777777" w:rsidR="005F5BF7" w:rsidRPr="00B9145B" w:rsidRDefault="005F5BF7" w:rsidP="005F5BF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C5A9F70" w14:textId="77777777" w:rsidR="005F5BF7" w:rsidRDefault="005F5BF7" w:rsidP="005F5BF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9145B">
        <w:rPr>
          <w:rFonts w:ascii="Times New Roman" w:hAnsi="Times New Roman" w:cs="Times New Roman"/>
          <w:sz w:val="20"/>
          <w:szCs w:val="20"/>
          <w:lang w:val="uk-UA"/>
        </w:rPr>
        <w:t>Пунктом 3-8 розділу Х «Прикінцеві та перехідні положення» Закону України «Про публічні закупівлі» визначено, що на період дії правового режиму воєнного стану в Україні в разі здійснення замовником закупівлі без використання електронної системи закупівель, за умови що вартість закупівлі дорівнює або перевищує 50 тисяч гривень, замовник оприлюднює в електронній системі закупівель звіт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договору. Замовники можуть не публікувати інформацію про своє місцезнаходження та / 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 / або постачальників (виконавців робіт та надавачів послуг).</w:t>
      </w:r>
    </w:p>
    <w:p w14:paraId="4BA3659A" w14:textId="77777777" w:rsidR="005F5BF7" w:rsidRDefault="005F5BF7" w:rsidP="005F5BF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67D9D96" w14:textId="77777777" w:rsidR="005F5BF7" w:rsidRDefault="005F5BF7" w:rsidP="005F5BF7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Згідно абзацу 21 пункту 13 Особливостей у</w:t>
      </w:r>
      <w:r w:rsidRPr="00A36856">
        <w:rPr>
          <w:rFonts w:ascii="Times New Roman" w:hAnsi="Times New Roman" w:cs="Times New Roman"/>
          <w:sz w:val="20"/>
          <w:szCs w:val="20"/>
          <w:lang w:val="uk-UA"/>
        </w:rPr>
        <w:t xml:space="preserve"> разі укладення договору про закупівлю відповідно до цього пункту замовник разом із звітом про договір про закупівлю, укладений без використання електронної системи закупівель, оприлюднює в електронній системі закупівель договір про закупівлю та додатки до нього, а також обґрунтування підстави для здійснення замовником закупівлі відповідно до цього пункту. Обґрунтування у вигляді розпорядчого рішення замовника або іншого документа готується уповноваженою особою або іншою службовою (посадовою) особою замовника та погоджується (затверджується) керівником замовника або іншою особою, визначеною керівником замовника.</w:t>
      </w:r>
    </w:p>
    <w:p w14:paraId="2C1358C3" w14:textId="77777777" w:rsidR="005F5BF7" w:rsidRPr="00B9145B" w:rsidRDefault="005F5BF7" w:rsidP="005F5BF7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53DE">
        <w:rPr>
          <w:rFonts w:ascii="Times New Roman" w:hAnsi="Times New Roman" w:cs="Times New Roman"/>
          <w:sz w:val="20"/>
          <w:szCs w:val="20"/>
          <w:lang w:val="uk-UA"/>
        </w:rPr>
        <w:lastRenderedPageBreak/>
        <w:t>У разі коли оприлюднення в електронній системі закупівель інформації про місцезнаходження замовника та / або місцезнаходження (для юридичної особи)/місце проживання (для фізичної особи) постачальника (виконавця робіт, надавача послуг), та / або місце поставки товарів, виконання робіт чи надання послуг (оприлюднення якої передбачено Законом та / або цими особливостями) несе загрозу безпеці замовника та / або постачальника, така інформація в договорі про закупівлю, який укладається відповідно до цього пункту та оприлюднюється в електронній системі закупівель, може зазначатися як назва населеного пункту місцезнаходження замовника та / або місцезнаходження (для юридичної особи) / місце проживання (для фізичної особи) постачальника (виконавця робіт, надавача послуг), та / або назва населеного пункту, в який здійснюється доставка товару (в якому виконуються роботи чи надаються послуги).</w:t>
      </w:r>
    </w:p>
    <w:p w14:paraId="7D40FF70" w14:textId="42CA9CB6" w:rsidR="005F5BF7" w:rsidRPr="00087631" w:rsidRDefault="005F5BF7" w:rsidP="00087631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en-US" w:bidi="ar-SA"/>
        </w:rPr>
      </w:pPr>
      <w:r w:rsidRPr="00B9145B">
        <w:rPr>
          <w:rFonts w:ascii="Times New Roman" w:hAnsi="Times New Roman" w:cs="Times New Roman"/>
          <w:sz w:val="20"/>
          <w:szCs w:val="20"/>
          <w:lang w:val="uk-UA"/>
        </w:rPr>
        <w:t xml:space="preserve">Враховуючи викладене вище необхідно за результатами закупівлі </w:t>
      </w:r>
      <w:r w:rsidR="0008763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Теплова енергія , ДК 021:2015 єдиногго закупіведьного словника  09320000-8 Пара, гаряча вода, та пов</w:t>
      </w:r>
      <w:r w:rsidR="0008763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ru-RU" w:eastAsia="ar-SA" w:bidi="ar-SA"/>
        </w:rPr>
        <w:t>'</w:t>
      </w:r>
      <w:r w:rsidR="0008763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зана продукція.</w:t>
      </w:r>
      <w:r w:rsidRPr="00087631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087631">
        <w:rPr>
          <w:rFonts w:ascii="Times New Roman" w:hAnsi="Times New Roman" w:cs="Times New Roman"/>
          <w:i/>
          <w:sz w:val="20"/>
          <w:szCs w:val="20"/>
          <w:lang w:val="uk-UA"/>
        </w:rPr>
        <w:t>зазначити предмет закупівлі та код за Єдиним закупівельного словник</w:t>
      </w:r>
      <w:r w:rsidRPr="00087631">
        <w:rPr>
          <w:rFonts w:ascii="Times New Roman" w:hAnsi="Times New Roman" w:cs="Times New Roman"/>
          <w:sz w:val="20"/>
          <w:szCs w:val="20"/>
          <w:lang w:val="uk-UA"/>
        </w:rPr>
        <w:t>) оприлюднити в електронній системі закупівель звіт про договір про закупівлю, укладений без використання електронної системи закупівель, договір про закупівлю та додатки до нього, а також обґрунтування підстави для здійснення замовником закупівлі відповідно до абзацу 4 підпункту 5 пункту 13 Особливостей, що викладене у даному протокольному рішенні, не пізніше ніж через 10 робочих днів з дня укладення такого договору.</w:t>
      </w:r>
    </w:p>
    <w:p w14:paraId="009BB6BA" w14:textId="77777777" w:rsidR="00B9157F" w:rsidRPr="00410677" w:rsidRDefault="00B9157F" w:rsidP="00B9157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0BDBB4F" w14:textId="77777777" w:rsidR="00B9157F" w:rsidRPr="00410677" w:rsidRDefault="00B9157F" w:rsidP="00B9157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10677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ВИРІШИЛА: </w:t>
      </w:r>
    </w:p>
    <w:p w14:paraId="39C7B951" w14:textId="57E164B3" w:rsidR="00B9157F" w:rsidRPr="00410677" w:rsidRDefault="00B9157F" w:rsidP="00B9157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0677">
        <w:rPr>
          <w:rFonts w:ascii="Times New Roman" w:hAnsi="Times New Roman" w:cs="Times New Roman"/>
          <w:sz w:val="20"/>
          <w:szCs w:val="20"/>
          <w:lang w:val="uk-UA"/>
        </w:rPr>
        <w:t>Затвердити зміни до річного плану</w:t>
      </w:r>
      <w:r w:rsidRPr="0041067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закупівель на 202</w:t>
      </w:r>
      <w:r w:rsidR="0008763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4</w:t>
      </w:r>
      <w:r w:rsidRPr="0041067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рік, який додається</w:t>
      </w:r>
      <w:r w:rsidRPr="0041067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75C64BB6" w14:textId="77777777" w:rsidR="00087631" w:rsidRPr="00087631" w:rsidRDefault="00B9157F" w:rsidP="0008763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0677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Оприлюднити в електронній системі закупівель </w:t>
      </w:r>
      <w:r w:rsidRPr="0041067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зміни до річного плану закупівель</w:t>
      </w:r>
      <w:r w:rsidRPr="00410677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uk-UA"/>
        </w:rPr>
        <w:t xml:space="preserve"> </w:t>
      </w:r>
      <w:r w:rsidRPr="0041067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на 202</w:t>
      </w:r>
      <w:r w:rsidR="0008763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4 </w:t>
      </w:r>
      <w:r w:rsidRPr="0041067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рік, який є Додатком № 1.</w:t>
      </w:r>
    </w:p>
    <w:p w14:paraId="7EAB8891" w14:textId="3EF50B19" w:rsidR="00B9157F" w:rsidRPr="00087631" w:rsidRDefault="00B9157F" w:rsidP="0008763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8763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Здійснити закупівлю </w:t>
      </w:r>
      <w:r w:rsidR="00087631" w:rsidRPr="0008763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Теплова енергія , ДК 021:2015 єдиного закупіведьного словника  09320000-8 Пара, гаряча вода, та пов</w:t>
      </w:r>
      <w:r w:rsidR="00087631" w:rsidRPr="0008763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ru-RU" w:eastAsia="ar-SA" w:bidi="ar-SA"/>
        </w:rPr>
        <w:t>'</w:t>
      </w:r>
      <w:r w:rsidR="00087631" w:rsidRPr="0008763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зана продукція</w:t>
      </w:r>
      <w:r w:rsidR="0008763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Pr="0008763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без застосування відкритих торгів та / або електронного каталогу для закупівлі товару шляхом укладання договору про закупівлю без використання електронної системи закупівель.</w:t>
      </w:r>
    </w:p>
    <w:p w14:paraId="2B140ACD" w14:textId="57810CD5" w:rsidR="00B9157F" w:rsidRPr="001F70D5" w:rsidRDefault="005F5BF7" w:rsidP="00197167">
      <w:pPr>
        <w:pStyle w:val="Standard"/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B9145B">
        <w:rPr>
          <w:rFonts w:ascii="Times New Roman" w:hAnsi="Times New Roman" w:cs="Times New Roman"/>
          <w:sz w:val="20"/>
          <w:szCs w:val="20"/>
          <w:lang w:val="uk-UA"/>
        </w:rPr>
        <w:t xml:space="preserve">прилюднити в електронній системі закупівель звіт про договір про закупівлю, укладений без використання електронної системи закупівель, </w:t>
      </w:r>
      <w:r w:rsidRPr="00A36856">
        <w:rPr>
          <w:rFonts w:ascii="Times New Roman" w:hAnsi="Times New Roman" w:cs="Times New Roman"/>
          <w:sz w:val="20"/>
          <w:szCs w:val="20"/>
          <w:lang w:val="uk-UA"/>
        </w:rPr>
        <w:t xml:space="preserve">договір про закупівлю та додатки до нього, а також обґрунтування підстави для здійснення замовником закупівлі відповідно до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абзацу 4 підпункту 5 пункту 13 Особливостей, що викладене у даному протокольному рішенні, </w:t>
      </w:r>
      <w:r w:rsidRPr="00B9145B">
        <w:rPr>
          <w:rFonts w:ascii="Times New Roman" w:hAnsi="Times New Roman" w:cs="Times New Roman"/>
          <w:sz w:val="20"/>
          <w:szCs w:val="20"/>
          <w:lang w:val="uk-UA"/>
        </w:rPr>
        <w:t>не пізніше ніж через 10 робочих днів з дня укладення такого договору</w:t>
      </w:r>
      <w:r w:rsidR="00FB0E3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0CF63C55" w14:textId="77777777" w:rsidR="005F5BF7" w:rsidRDefault="005F5BF7" w:rsidP="00B9157F">
      <w:pPr>
        <w:jc w:val="both"/>
        <w:rPr>
          <w:rFonts w:ascii="Times New Roman" w:eastAsia="Arial" w:hAnsi="Times New Roman" w:cs="Times New Roman"/>
          <w:b/>
          <w:bCs/>
          <w:sz w:val="20"/>
          <w:szCs w:val="20"/>
          <w:shd w:val="clear" w:color="auto" w:fill="FFFFFF"/>
          <w:lang w:val="uk-UA" w:eastAsia="ar-SA"/>
        </w:rPr>
      </w:pPr>
    </w:p>
    <w:p w14:paraId="74011318" w14:textId="77777777" w:rsidR="005F5BF7" w:rsidRDefault="005F5BF7" w:rsidP="00B9157F">
      <w:pPr>
        <w:jc w:val="both"/>
        <w:rPr>
          <w:rFonts w:ascii="Times New Roman" w:eastAsia="Arial" w:hAnsi="Times New Roman" w:cs="Times New Roman"/>
          <w:b/>
          <w:bCs/>
          <w:sz w:val="20"/>
          <w:szCs w:val="20"/>
          <w:shd w:val="clear" w:color="auto" w:fill="FFFFFF"/>
          <w:lang w:val="uk-UA" w:eastAsia="ar-SA"/>
        </w:rPr>
      </w:pPr>
    </w:p>
    <w:p w14:paraId="3AEF2DA5" w14:textId="5D7531B7" w:rsidR="00B9157F" w:rsidRPr="00410677" w:rsidRDefault="00B9157F" w:rsidP="00B9157F">
      <w:pPr>
        <w:jc w:val="both"/>
        <w:rPr>
          <w:rFonts w:ascii="Times New Roman" w:eastAsia="Arial" w:hAnsi="Times New Roman" w:cs="Times New Roman"/>
          <w:b/>
          <w:bCs/>
          <w:sz w:val="20"/>
          <w:szCs w:val="20"/>
          <w:shd w:val="clear" w:color="auto" w:fill="FFFFFF"/>
          <w:lang w:val="uk-UA" w:eastAsia="ar-SA"/>
        </w:rPr>
      </w:pPr>
      <w:r w:rsidRPr="00410677">
        <w:rPr>
          <w:rFonts w:ascii="Times New Roman" w:eastAsia="Arial" w:hAnsi="Times New Roman" w:cs="Times New Roman"/>
          <w:b/>
          <w:bCs/>
          <w:sz w:val="20"/>
          <w:szCs w:val="20"/>
          <w:shd w:val="clear" w:color="auto" w:fill="FFFFFF"/>
          <w:lang w:val="uk-UA" w:eastAsia="ar-SA"/>
        </w:rPr>
        <w:t>Додатки:</w:t>
      </w:r>
    </w:p>
    <w:p w14:paraId="04B6DE40" w14:textId="77777777" w:rsidR="00B9157F" w:rsidRPr="00410677" w:rsidRDefault="00B9157F" w:rsidP="00B9157F">
      <w:pPr>
        <w:spacing w:after="0"/>
        <w:jc w:val="both"/>
        <w:rPr>
          <w:rFonts w:ascii="Times New Roman" w:eastAsia="Arial" w:hAnsi="Times New Roman" w:cs="Times New Roman"/>
          <w:sz w:val="20"/>
          <w:szCs w:val="20"/>
          <w:shd w:val="clear" w:color="auto" w:fill="FFFFFF"/>
          <w:lang w:val="uk-UA" w:eastAsia="ar-SA"/>
        </w:rPr>
      </w:pPr>
      <w:r w:rsidRPr="00410677">
        <w:rPr>
          <w:rFonts w:ascii="Times New Roman" w:eastAsia="Arial" w:hAnsi="Times New Roman" w:cs="Times New Roman"/>
          <w:sz w:val="20"/>
          <w:szCs w:val="20"/>
          <w:shd w:val="clear" w:color="auto" w:fill="FFFFFF"/>
          <w:lang w:val="uk-UA" w:eastAsia="ar-SA"/>
        </w:rPr>
        <w:t>Додаток № 1 в 1 примірнику на 1 аркуші</w:t>
      </w:r>
    </w:p>
    <w:p w14:paraId="7678DF6A" w14:textId="77777777" w:rsidR="00B9157F" w:rsidRPr="00410677" w:rsidRDefault="00B9157F" w:rsidP="00B9157F">
      <w:pPr>
        <w:spacing w:after="0" w:line="240" w:lineRule="atLeast"/>
        <w:contextualSpacing/>
        <w:jc w:val="both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val="uk-UA" w:eastAsia="zh-CN" w:bidi="hi-IN"/>
        </w:rPr>
      </w:pPr>
    </w:p>
    <w:p w14:paraId="161FDF1F" w14:textId="77777777" w:rsidR="00B9157F" w:rsidRPr="00410677" w:rsidRDefault="00B9157F" w:rsidP="00B9157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FBF543E" w14:textId="7ACD802D" w:rsidR="00B9157F" w:rsidRPr="00410677" w:rsidRDefault="00B9157F" w:rsidP="00B9157F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410677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__________________                  ____________                                          ____________ </w:t>
      </w:r>
    </w:p>
    <w:p w14:paraId="4A0FC044" w14:textId="1AC13FC6" w:rsidR="00B9157F" w:rsidRPr="00410677" w:rsidRDefault="00816AB7" w:rsidP="00B9157F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Бухгалте</w:t>
      </w:r>
      <w:r w:rsidR="0034015F"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р</w:t>
      </w:r>
      <w:r w:rsidR="00B9157F" w:rsidRPr="00410677"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       </w:t>
      </w:r>
      <w:r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</w:t>
      </w:r>
      <w:r w:rsidR="00B9157F" w:rsidRPr="00410677"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(підпис)                                            </w:t>
      </w:r>
      <w:r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Ольга ЛЕСЕНКО</w:t>
      </w:r>
    </w:p>
    <w:p w14:paraId="594FC033" w14:textId="77777777" w:rsidR="00B9157F" w:rsidRPr="00410677" w:rsidRDefault="00B9157F" w:rsidP="00B9157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2C3AAF7" w14:textId="77777777" w:rsidR="00B9157F" w:rsidRPr="00410677" w:rsidRDefault="00B9157F" w:rsidP="00B9157F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63065CB6" w14:textId="77777777" w:rsidR="00B9157F" w:rsidRPr="00410677" w:rsidRDefault="00B9157F" w:rsidP="00B9157F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03154A02" w14:textId="77777777" w:rsidR="00B9157F" w:rsidRPr="00410677" w:rsidRDefault="00B9157F" w:rsidP="00B9157F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35B3BBBD" w14:textId="77777777" w:rsidR="00B9157F" w:rsidRPr="00410677" w:rsidRDefault="00B9157F" w:rsidP="00B9157F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752036CD" w14:textId="77777777" w:rsidR="00B9157F" w:rsidRPr="00410677" w:rsidRDefault="00B9157F" w:rsidP="00B9157F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7BA14949" w14:textId="77777777" w:rsidR="00B9157F" w:rsidRPr="00410677" w:rsidRDefault="00B9157F" w:rsidP="00B9157F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18A3B2C1" w14:textId="77777777" w:rsidR="00B9157F" w:rsidRPr="00410677" w:rsidRDefault="00B9157F" w:rsidP="00B9157F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2A175D26" w14:textId="77777777" w:rsidR="00B9157F" w:rsidRPr="00410677" w:rsidRDefault="00B9157F" w:rsidP="00B9157F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5B328CEA" w14:textId="77777777" w:rsidR="00B9157F" w:rsidRPr="00410677" w:rsidRDefault="00B9157F" w:rsidP="00B9157F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77D34AB5" w14:textId="77777777" w:rsidR="00B9157F" w:rsidRPr="00410677" w:rsidRDefault="00B9157F" w:rsidP="00B9157F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36BA9C2E" w14:textId="77777777" w:rsidR="00B9157F" w:rsidRPr="00410677" w:rsidRDefault="00B9157F" w:rsidP="00B9157F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027A2628" w14:textId="77777777" w:rsidR="00B9157F" w:rsidRPr="00410677" w:rsidRDefault="00B9157F" w:rsidP="00B9157F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2FBE2F79" w14:textId="77777777" w:rsidR="00B9157F" w:rsidRPr="00410677" w:rsidRDefault="00B9157F" w:rsidP="00B9157F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035E692D" w14:textId="77777777" w:rsidR="00B9157F" w:rsidRPr="00410677" w:rsidRDefault="00B9157F" w:rsidP="00B9157F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02579D76" w14:textId="77777777" w:rsidR="00B9157F" w:rsidRPr="00410677" w:rsidRDefault="00B9157F" w:rsidP="00B9157F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1DD65E01" w14:textId="77777777" w:rsidR="00B9157F" w:rsidRPr="00410677" w:rsidRDefault="00B9157F" w:rsidP="00B9157F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299B6E97" w14:textId="77777777" w:rsidR="00B9157F" w:rsidRDefault="00B9157F" w:rsidP="00B9157F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25247319" w14:textId="77777777" w:rsidR="00816AB7" w:rsidRDefault="00816AB7" w:rsidP="00B9157F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435E7429" w14:textId="77777777" w:rsidR="00816AB7" w:rsidRDefault="00816AB7" w:rsidP="00B9157F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6FB5CD4A" w14:textId="77777777" w:rsidR="00816AB7" w:rsidRPr="00410677" w:rsidRDefault="00816AB7" w:rsidP="00B9157F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638D5A03" w14:textId="1F6FED7D" w:rsidR="00B9157F" w:rsidRPr="00410677" w:rsidRDefault="00B9157F" w:rsidP="00B9157F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410677">
        <w:rPr>
          <w:rFonts w:ascii="Times New Roman" w:hAnsi="Times New Roman" w:cs="Times New Roman"/>
          <w:b/>
          <w:bCs/>
          <w:sz w:val="20"/>
          <w:szCs w:val="20"/>
          <w:lang w:val="uk-UA"/>
        </w:rPr>
        <w:t>Додаток 1</w:t>
      </w:r>
    </w:p>
    <w:p w14:paraId="40C31E19" w14:textId="77777777" w:rsidR="00B9157F" w:rsidRPr="00410677" w:rsidRDefault="00B9157F" w:rsidP="00B9157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8668C56" w14:textId="639CD86A" w:rsidR="00B9157F" w:rsidRPr="00410677" w:rsidRDefault="00B9157F" w:rsidP="00B9157F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uk-UA" w:eastAsia="en-US" w:bidi="ar-SA"/>
        </w:rPr>
      </w:pPr>
      <w:r w:rsidRPr="00410677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uk-UA" w:eastAsia="en-US" w:bidi="ar-SA"/>
        </w:rPr>
        <w:t>Зміни до річного плану закупівель на 202</w:t>
      </w:r>
      <w:r w:rsidR="00816AB7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uk-UA" w:eastAsia="en-US" w:bidi="ar-SA"/>
        </w:rPr>
        <w:t>4</w:t>
      </w:r>
      <w:r w:rsidRPr="00410677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uk-UA" w:eastAsia="en-US" w:bidi="ar-SA"/>
        </w:rPr>
        <w:t xml:space="preserve"> рік</w:t>
      </w:r>
    </w:p>
    <w:p w14:paraId="31227E42" w14:textId="77777777" w:rsidR="00B9157F" w:rsidRPr="00410677" w:rsidRDefault="00B9157F" w:rsidP="00B9157F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uk-UA" w:eastAsia="en-US" w:bidi="ar-SA"/>
        </w:rPr>
      </w:pPr>
    </w:p>
    <w:p w14:paraId="73B4A60D" w14:textId="745325CC" w:rsidR="00B26656" w:rsidRDefault="00B9157F" w:rsidP="00B26656">
      <w:pPr>
        <w:pStyle w:val="ShiftAlt"/>
        <w:numPr>
          <w:ilvl w:val="0"/>
          <w:numId w:val="5"/>
        </w:numPr>
        <w:rPr>
          <w:rFonts w:eastAsia="Calibri" w:cs="Times New Roman"/>
          <w:sz w:val="20"/>
          <w:szCs w:val="20"/>
        </w:rPr>
      </w:pPr>
      <w:r w:rsidRPr="00410677">
        <w:rPr>
          <w:rFonts w:eastAsia="Calibri" w:cs="Times New Roman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14:paraId="272F91F6" w14:textId="44C5CF75" w:rsidR="00B26656" w:rsidRDefault="00B26656" w:rsidP="00B26656">
      <w:pPr>
        <w:pStyle w:val="ShiftAlt"/>
        <w:ind w:left="720" w:firstLine="0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ЗАКЛАД  ДОШКІЛЬНОЇ ОСВІТИ №2/124 МІНІСТЕРСТВА ВНУТРІШНІХ СПРАВ  УКРАЇНИ</w:t>
      </w:r>
      <w:r>
        <w:rPr>
          <w:rFonts w:cs="Times New Roman"/>
          <w:i/>
          <w:iCs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                                   03110 м.Київ вул. В. Барки 17</w:t>
      </w:r>
      <w:r>
        <w:rPr>
          <w:rFonts w:cs="Times New Roman"/>
          <w:i/>
          <w:iCs/>
          <w:sz w:val="20"/>
          <w:szCs w:val="20"/>
        </w:rPr>
        <w:t>,ЄДРПОУ  25573286,</w:t>
      </w:r>
      <w:r>
        <w:rPr>
          <w:rFonts w:cs="Times New Roman"/>
          <w:sz w:val="20"/>
          <w:szCs w:val="20"/>
        </w:rPr>
        <w:t xml:space="preserve"> 3 категорія замовника.</w:t>
      </w:r>
    </w:p>
    <w:p w14:paraId="5E362A81" w14:textId="66FF46FB" w:rsidR="00B9157F" w:rsidRPr="00410677" w:rsidRDefault="00B9157F" w:rsidP="00B9157F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14:paraId="5F09786B" w14:textId="6461357D" w:rsidR="00B9157F" w:rsidRPr="00410677" w:rsidRDefault="00B9157F" w:rsidP="00B9157F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410677"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  <w:t xml:space="preserve"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B26656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Теплова енергія , ДК 021:2015 єдиногго закупіведьного словника  09320000-8 Пара, гаряча вода, та пов</w:t>
      </w:r>
      <w:r w:rsidR="00B26656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ru-RU" w:eastAsia="ar-SA" w:bidi="ar-SA"/>
        </w:rPr>
        <w:t>'</w:t>
      </w:r>
      <w:r w:rsidR="00B26656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зана продукція.</w:t>
      </w:r>
    </w:p>
    <w:p w14:paraId="095D8DBF" w14:textId="77777777" w:rsidR="00B9157F" w:rsidRPr="00410677" w:rsidRDefault="00B9157F" w:rsidP="00B9157F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14:paraId="651388F0" w14:textId="395CA4EB" w:rsidR="00B9157F" w:rsidRPr="00410677" w:rsidRDefault="00B9157F" w:rsidP="00B9157F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  <w:r w:rsidRPr="00410677"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  <w:t xml:space="preserve">3) розмір бюджетного призначення та/або очікувана вартість предмета закупівлі: </w:t>
      </w:r>
      <w:r w:rsidR="00B26656"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  <w:t>666700,00грн.</w:t>
      </w:r>
    </w:p>
    <w:p w14:paraId="39795400" w14:textId="77777777" w:rsidR="00B9157F" w:rsidRPr="00410677" w:rsidRDefault="00B9157F" w:rsidP="00B9157F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14:paraId="375A6702" w14:textId="402404F8" w:rsidR="00B9157F" w:rsidRPr="00410677" w:rsidRDefault="00B9157F" w:rsidP="00B9157F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  <w:r w:rsidRPr="00410677"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  <w:t xml:space="preserve">4) код економічної класифікації видатків бюджету (для бюджетних коштів): </w:t>
      </w:r>
      <w:r w:rsidR="00B26656"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  <w:t>2271</w:t>
      </w:r>
    </w:p>
    <w:p w14:paraId="222E99CF" w14:textId="6487E092" w:rsidR="00B9157F" w:rsidRPr="00410677" w:rsidRDefault="00B9157F" w:rsidP="00B9157F">
      <w:pPr>
        <w:pStyle w:val="Standard"/>
        <w:widowControl/>
        <w:jc w:val="both"/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val="uk-UA" w:eastAsia="en-US" w:bidi="ar-SA"/>
        </w:rPr>
      </w:pPr>
      <w:r w:rsidRPr="00410677"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  <w:t xml:space="preserve">5) вид закупівлі та орієнтовний початок проведення: договір про закупівлю, укладений без використання електронної системи закупівель згідно </w:t>
      </w:r>
      <w:r w:rsidR="00410677">
        <w:rPr>
          <w:rFonts w:ascii="Times New Roman" w:eastAsia="Calibri" w:hAnsi="Times New Roman" w:cs="Times New Roman"/>
          <w:sz w:val="20"/>
          <w:szCs w:val="20"/>
          <w:lang w:val="uk-UA"/>
        </w:rPr>
        <w:t>з пунктом</w:t>
      </w:r>
      <w:r w:rsidR="00410677">
        <w:rPr>
          <w:rFonts w:ascii="Times New Roman" w:eastAsia="Arial" w:hAnsi="Times New Roman" w:cs="Times New Roman"/>
          <w:sz w:val="20"/>
          <w:szCs w:val="20"/>
          <w:shd w:val="clear" w:color="auto" w:fill="FFFFFF"/>
          <w:lang w:val="uk-UA" w:eastAsia="ar-SA"/>
        </w:rPr>
        <w:t xml:space="preserve"> 13 </w:t>
      </w:r>
      <w:r w:rsidRPr="00410677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</w:t>
      </w:r>
      <w:r w:rsidRPr="00410677">
        <w:rPr>
          <w:rFonts w:ascii="Times New Roman" w:hAnsi="Times New Roman" w:cs="Times New Roman"/>
          <w:sz w:val="20"/>
          <w:szCs w:val="20"/>
          <w:lang w:val="uk-UA"/>
        </w:rPr>
        <w:t>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</w:r>
      <w:r w:rsidRPr="00410677"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  <w:t xml:space="preserve">, </w:t>
      </w:r>
      <w:r w:rsidR="00B26656"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  <w:t>01.01.2024р.</w:t>
      </w:r>
      <w:r w:rsidRPr="00410677"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  <w:t xml:space="preserve"> </w:t>
      </w:r>
      <w:r w:rsidRPr="00410677"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val="uk-UA" w:eastAsia="en-US" w:bidi="ar-SA"/>
        </w:rPr>
        <w:t>(зазначити орієнтовний початок проведення закупівлі).</w:t>
      </w:r>
    </w:p>
    <w:p w14:paraId="70CF6B1E" w14:textId="77777777" w:rsidR="00B9157F" w:rsidRPr="00410677" w:rsidRDefault="00B9157F" w:rsidP="00B9157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bookmarkEnd w:id="0"/>
    <w:p w14:paraId="741CC944" w14:textId="77777777" w:rsidR="0034015F" w:rsidRPr="00410677" w:rsidRDefault="0034015F" w:rsidP="0034015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F6238E8" w14:textId="77777777" w:rsidR="0034015F" w:rsidRPr="00410677" w:rsidRDefault="0034015F" w:rsidP="0034015F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410677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__________________                  ____________                                          ____________ </w:t>
      </w:r>
    </w:p>
    <w:p w14:paraId="462DD1DB" w14:textId="5D6314FC" w:rsidR="0034015F" w:rsidRPr="00410677" w:rsidRDefault="0034015F" w:rsidP="0034015F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Бухгалтер</w:t>
      </w:r>
      <w:r w:rsidRPr="00410677"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      </w:t>
      </w:r>
      <w:r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</w:t>
      </w:r>
      <w:r w:rsidRPr="00410677"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(підпис)                                            </w:t>
      </w:r>
      <w:r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Ольга ЛЕСЕНКО</w:t>
      </w:r>
    </w:p>
    <w:p w14:paraId="66D89386" w14:textId="77777777" w:rsidR="0034015F" w:rsidRPr="00410677" w:rsidRDefault="0034015F" w:rsidP="0034015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A07B23" w14:textId="77777777" w:rsidR="0034015F" w:rsidRPr="00410677" w:rsidRDefault="0034015F" w:rsidP="0034015F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30A0A011" w14:textId="77777777" w:rsidR="0034015F" w:rsidRPr="00410677" w:rsidRDefault="0034015F" w:rsidP="0034015F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01245DD9" w14:textId="77777777" w:rsidR="00B9157F" w:rsidRPr="00410677" w:rsidRDefault="00B9157F" w:rsidP="0034015F">
      <w:pPr>
        <w:pStyle w:val="Standard"/>
        <w:widowControl/>
        <w:jc w:val="both"/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sectPr w:rsidR="00B9157F" w:rsidRPr="00410677" w:rsidSect="003149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0E88"/>
    <w:multiLevelType w:val="multilevel"/>
    <w:tmpl w:val="54D6FDA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5F766BFF"/>
    <w:multiLevelType w:val="hybridMultilevel"/>
    <w:tmpl w:val="BAF82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F74CF"/>
    <w:multiLevelType w:val="multilevel"/>
    <w:tmpl w:val="0D222DE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4414150">
    <w:abstractNumId w:val="2"/>
  </w:num>
  <w:num w:numId="2" w16cid:durableId="470438191">
    <w:abstractNumId w:val="2"/>
    <w:lvlOverride w:ilvl="0">
      <w:startOverride w:val="1"/>
    </w:lvlOverride>
  </w:num>
  <w:num w:numId="3" w16cid:durableId="183251026">
    <w:abstractNumId w:val="0"/>
  </w:num>
  <w:num w:numId="4" w16cid:durableId="489295805">
    <w:abstractNumId w:val="0"/>
    <w:lvlOverride w:ilvl="0">
      <w:startOverride w:val="1"/>
    </w:lvlOverride>
  </w:num>
  <w:num w:numId="5" w16cid:durableId="249705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6F"/>
    <w:rsid w:val="00005185"/>
    <w:rsid w:val="00025E25"/>
    <w:rsid w:val="00087631"/>
    <w:rsid w:val="00155A3D"/>
    <w:rsid w:val="0016494F"/>
    <w:rsid w:val="0019581B"/>
    <w:rsid w:val="001F70D5"/>
    <w:rsid w:val="002404DE"/>
    <w:rsid w:val="00314923"/>
    <w:rsid w:val="003240C5"/>
    <w:rsid w:val="0034015F"/>
    <w:rsid w:val="00395251"/>
    <w:rsid w:val="003A5D3F"/>
    <w:rsid w:val="00410677"/>
    <w:rsid w:val="004549F3"/>
    <w:rsid w:val="00473EA0"/>
    <w:rsid w:val="005218B0"/>
    <w:rsid w:val="00567BA8"/>
    <w:rsid w:val="005E6F2C"/>
    <w:rsid w:val="005F5BF7"/>
    <w:rsid w:val="0063406A"/>
    <w:rsid w:val="00657903"/>
    <w:rsid w:val="00685F37"/>
    <w:rsid w:val="006A00B4"/>
    <w:rsid w:val="00752E79"/>
    <w:rsid w:val="007603E8"/>
    <w:rsid w:val="0079448F"/>
    <w:rsid w:val="007E7DF7"/>
    <w:rsid w:val="00816AB7"/>
    <w:rsid w:val="00834811"/>
    <w:rsid w:val="00835B5C"/>
    <w:rsid w:val="00855308"/>
    <w:rsid w:val="008C5396"/>
    <w:rsid w:val="008F2D61"/>
    <w:rsid w:val="00930A22"/>
    <w:rsid w:val="00936DB5"/>
    <w:rsid w:val="00992BE2"/>
    <w:rsid w:val="00993F98"/>
    <w:rsid w:val="009C5B6C"/>
    <w:rsid w:val="00A55E6F"/>
    <w:rsid w:val="00A934A1"/>
    <w:rsid w:val="00AA6775"/>
    <w:rsid w:val="00B26656"/>
    <w:rsid w:val="00B31A2E"/>
    <w:rsid w:val="00B9157F"/>
    <w:rsid w:val="00CD37A1"/>
    <w:rsid w:val="00D9581E"/>
    <w:rsid w:val="00DE1068"/>
    <w:rsid w:val="00DF5B0E"/>
    <w:rsid w:val="00E03B19"/>
    <w:rsid w:val="00EE4B80"/>
    <w:rsid w:val="00F117B3"/>
    <w:rsid w:val="00F273FA"/>
    <w:rsid w:val="00F32AB2"/>
    <w:rsid w:val="00FB0E3A"/>
    <w:rsid w:val="00FC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D24D"/>
  <w15:docId w15:val="{C16B003E-F1EE-0442-A4CB-7E7D57B3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185"/>
    <w:rPr>
      <w:color w:val="0563C1" w:themeColor="hyperlink"/>
      <w:u w:val="single"/>
    </w:rPr>
  </w:style>
  <w:style w:type="paragraph" w:customStyle="1" w:styleId="Standard">
    <w:name w:val="Standard"/>
    <w:rsid w:val="00B9157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Standard"/>
    <w:link w:val="a5"/>
    <w:uiPriority w:val="34"/>
    <w:qFormat/>
    <w:rsid w:val="00B9157F"/>
    <w:pPr>
      <w:spacing w:after="200"/>
      <w:ind w:left="720"/>
    </w:pPr>
  </w:style>
  <w:style w:type="numbering" w:customStyle="1" w:styleId="WWNum3">
    <w:name w:val="WWNum3"/>
    <w:basedOn w:val="a2"/>
    <w:rsid w:val="00B9157F"/>
    <w:pPr>
      <w:numPr>
        <w:numId w:val="1"/>
      </w:numPr>
    </w:pPr>
  </w:style>
  <w:style w:type="character" w:customStyle="1" w:styleId="a5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34"/>
    <w:locked/>
    <w:rsid w:val="00B9157F"/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numbering" w:customStyle="1" w:styleId="WWNum1">
    <w:name w:val="WWNum1"/>
    <w:basedOn w:val="a2"/>
    <w:rsid w:val="00B9157F"/>
    <w:pPr>
      <w:numPr>
        <w:numId w:val="3"/>
      </w:numPr>
    </w:pPr>
  </w:style>
  <w:style w:type="paragraph" w:customStyle="1" w:styleId="Ctrl">
    <w:name w:val="Статья_основной_текст (Статья ___Ctrl)"/>
    <w:uiPriority w:val="1"/>
    <w:rsid w:val="004549F3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Alt">
    <w:name w:val="Додаток_основной_текст (Додаток___Shift+Alt)"/>
    <w:uiPriority w:val="2"/>
    <w:rsid w:val="004549F3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Валерочка</dc:creator>
  <cp:keywords/>
  <dc:description/>
  <cp:lastModifiedBy>user</cp:lastModifiedBy>
  <cp:revision>5</cp:revision>
  <dcterms:created xsi:type="dcterms:W3CDTF">2023-09-07T09:40:00Z</dcterms:created>
  <dcterms:modified xsi:type="dcterms:W3CDTF">2024-01-15T08:45:00Z</dcterms:modified>
</cp:coreProperties>
</file>