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669" w:rsidRDefault="00D56669" w:rsidP="00D56669">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Державна установа</w:t>
      </w:r>
    </w:p>
    <w:p w:rsidR="00D56669" w:rsidRPr="00FB11FA" w:rsidRDefault="00D56669" w:rsidP="00D56669">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«Табір для тримання військовополонених «Захід 1»</w:t>
      </w:r>
    </w:p>
    <w:p w:rsidR="00D56669" w:rsidRPr="00FB11FA" w:rsidRDefault="00D56669" w:rsidP="00D56669">
      <w:pPr>
        <w:spacing w:line="240" w:lineRule="auto"/>
        <w:jc w:val="center"/>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D56669" w:rsidP="00D56669">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 xml:space="preserve">ЗАТВЕРДЖЕНО </w:t>
            </w:r>
          </w:p>
          <w:p w:rsidR="00D56669" w:rsidRPr="00FB11FA" w:rsidRDefault="00D56669" w:rsidP="00D56669">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Рішенням</w:t>
            </w:r>
            <w:r>
              <w:rPr>
                <w:rFonts w:ascii="Times New Roman" w:hAnsi="Times New Roman"/>
                <w:b/>
                <w:bCs/>
                <w:noProof/>
                <w:sz w:val="24"/>
                <w:szCs w:val="24"/>
                <w:lang w:val="uk-UA"/>
              </w:rPr>
              <w:t xml:space="preserve"> </w:t>
            </w:r>
            <w:r w:rsidRPr="00FB11FA">
              <w:rPr>
                <w:rFonts w:ascii="Times New Roman" w:hAnsi="Times New Roman"/>
                <w:b/>
                <w:bCs/>
                <w:noProof/>
                <w:sz w:val="24"/>
                <w:szCs w:val="24"/>
                <w:lang w:val="uk-UA"/>
              </w:rPr>
              <w:t xml:space="preserve"> уповноваженої особи</w:t>
            </w:r>
          </w:p>
          <w:p w:rsidR="00D56669" w:rsidRPr="00FB11FA" w:rsidRDefault="00D56669" w:rsidP="006477A8">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 xml:space="preserve">від </w:t>
            </w:r>
            <w:r w:rsidR="006477A8">
              <w:rPr>
                <w:rFonts w:ascii="Times New Roman" w:hAnsi="Times New Roman"/>
                <w:b/>
                <w:bCs/>
                <w:noProof/>
                <w:sz w:val="24"/>
                <w:szCs w:val="24"/>
                <w:lang w:val="uk-UA"/>
              </w:rPr>
              <w:t>05.12</w:t>
            </w:r>
            <w:r w:rsidRPr="00FB11FA">
              <w:rPr>
                <w:rFonts w:ascii="Times New Roman" w:hAnsi="Times New Roman"/>
                <w:b/>
                <w:bCs/>
                <w:noProof/>
                <w:sz w:val="24"/>
                <w:szCs w:val="24"/>
                <w:lang w:val="uk-UA"/>
              </w:rPr>
              <w:t>.2022 р.</w:t>
            </w:r>
          </w:p>
        </w:tc>
      </w:tr>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AD75FA" w:rsidP="00AD75FA">
            <w:pPr>
              <w:spacing w:after="0"/>
              <w:rPr>
                <w:rFonts w:ascii="Times New Roman" w:hAnsi="Times New Roman"/>
                <w:b/>
                <w:bCs/>
                <w:sz w:val="24"/>
                <w:szCs w:val="24"/>
                <w:lang w:val="uk-UA"/>
              </w:rPr>
            </w:pPr>
            <w:r>
              <w:rPr>
                <w:rFonts w:ascii="Times New Roman" w:hAnsi="Times New Roman"/>
                <w:b/>
                <w:bCs/>
                <w:sz w:val="24"/>
                <w:szCs w:val="24"/>
                <w:lang w:val="uk-UA"/>
              </w:rPr>
              <w:t>В.о.у</w:t>
            </w:r>
            <w:r w:rsidR="00D56669" w:rsidRPr="00FB11FA">
              <w:rPr>
                <w:rFonts w:ascii="Times New Roman" w:hAnsi="Times New Roman"/>
                <w:b/>
                <w:bCs/>
                <w:sz w:val="24"/>
                <w:szCs w:val="24"/>
                <w:lang w:val="uk-UA"/>
              </w:rPr>
              <w:t>повноважен</w:t>
            </w:r>
            <w:r>
              <w:rPr>
                <w:rFonts w:ascii="Times New Roman" w:hAnsi="Times New Roman"/>
                <w:b/>
                <w:bCs/>
                <w:sz w:val="24"/>
                <w:szCs w:val="24"/>
                <w:lang w:val="uk-UA"/>
              </w:rPr>
              <w:t>ої</w:t>
            </w:r>
            <w:r w:rsidR="00D56669" w:rsidRPr="00FB11FA">
              <w:rPr>
                <w:rFonts w:ascii="Times New Roman" w:hAnsi="Times New Roman"/>
                <w:b/>
                <w:bCs/>
                <w:sz w:val="24"/>
                <w:szCs w:val="24"/>
                <w:lang w:val="uk-UA"/>
              </w:rPr>
              <w:t xml:space="preserve"> особ</w:t>
            </w:r>
            <w:r>
              <w:rPr>
                <w:rFonts w:ascii="Times New Roman" w:hAnsi="Times New Roman"/>
                <w:b/>
                <w:bCs/>
                <w:sz w:val="24"/>
                <w:szCs w:val="24"/>
                <w:lang w:val="uk-UA"/>
              </w:rPr>
              <w:t>и</w:t>
            </w:r>
          </w:p>
        </w:tc>
      </w:tr>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AD75FA" w:rsidP="00D56669">
            <w:pPr>
              <w:spacing w:after="0"/>
              <w:rPr>
                <w:rFonts w:ascii="Times New Roman" w:hAnsi="Times New Roman"/>
                <w:b/>
                <w:bCs/>
                <w:sz w:val="24"/>
                <w:szCs w:val="24"/>
                <w:lang w:val="uk-UA"/>
              </w:rPr>
            </w:pPr>
            <w:r>
              <w:rPr>
                <w:rFonts w:ascii="Times New Roman" w:hAnsi="Times New Roman"/>
                <w:b/>
                <w:bCs/>
                <w:sz w:val="24"/>
                <w:szCs w:val="24"/>
                <w:lang w:val="uk-UA"/>
              </w:rPr>
              <w:t>Діана МАРКАНИЧ</w:t>
            </w:r>
            <w:r w:rsidR="00D56669">
              <w:rPr>
                <w:rFonts w:ascii="Times New Roman" w:hAnsi="Times New Roman"/>
                <w:b/>
                <w:bCs/>
                <w:sz w:val="24"/>
                <w:szCs w:val="24"/>
                <w:lang w:val="uk-UA"/>
              </w:rPr>
              <w:t xml:space="preserve"> </w:t>
            </w:r>
            <w:r w:rsidR="00D56669" w:rsidRPr="00FB11FA">
              <w:rPr>
                <w:rFonts w:ascii="Times New Roman" w:hAnsi="Times New Roman"/>
                <w:b/>
                <w:bCs/>
                <w:sz w:val="24"/>
                <w:szCs w:val="24"/>
                <w:lang w:val="uk-UA"/>
              </w:rPr>
              <w:t>___________ м.п.</w:t>
            </w:r>
          </w:p>
        </w:tc>
      </w:tr>
    </w:tbl>
    <w:p w:rsidR="00D56669" w:rsidRPr="00FB11FA" w:rsidRDefault="00D56669" w:rsidP="00D56669">
      <w:pPr>
        <w:spacing w:after="0" w:line="240" w:lineRule="auto"/>
        <w:ind w:left="320"/>
        <w:jc w:val="center"/>
        <w:rPr>
          <w:rFonts w:ascii="Times New Roman" w:hAnsi="Times New Roman"/>
          <w:sz w:val="24"/>
          <w:szCs w:val="24"/>
          <w:lang w:val="uk-UA"/>
        </w:rPr>
      </w:pPr>
      <w:r w:rsidRPr="00FB11FA">
        <w:rPr>
          <w:rFonts w:ascii="Times New Roman" w:hAnsi="Times New Roman"/>
          <w:sz w:val="24"/>
          <w:szCs w:val="24"/>
          <w:lang w:val="uk-UA"/>
        </w:rPr>
        <w:t xml:space="preserve">                                                                                                 </w:t>
      </w:r>
    </w:p>
    <w:p w:rsidR="00D56669" w:rsidRPr="00FB11FA" w:rsidRDefault="00D56669" w:rsidP="00D56669">
      <w:pPr>
        <w:spacing w:line="240" w:lineRule="auto"/>
        <w:ind w:left="320"/>
        <w:jc w:val="right"/>
        <w:rPr>
          <w:rFonts w:ascii="Times New Roman" w:hAnsi="Times New Roman"/>
          <w:b/>
          <w:bCs/>
          <w:sz w:val="24"/>
          <w:szCs w:val="24"/>
          <w:lang w:val="uk-UA"/>
        </w:rPr>
      </w:pPr>
      <w:r w:rsidRPr="00FB11FA">
        <w:rPr>
          <w:rFonts w:ascii="Times New Roman" w:hAnsi="Times New Roman"/>
          <w:b/>
          <w:bCs/>
          <w:sz w:val="24"/>
          <w:szCs w:val="24"/>
          <w:lang w:val="uk-UA"/>
        </w:rPr>
        <w:t xml:space="preserve">        </w:t>
      </w:r>
    </w:p>
    <w:tbl>
      <w:tblPr>
        <w:tblW w:w="0" w:type="auto"/>
        <w:tblInd w:w="288" w:type="dxa"/>
        <w:tblLayout w:type="fixed"/>
        <w:tblLook w:val="0000" w:firstRow="0" w:lastRow="0" w:firstColumn="0" w:lastColumn="0" w:noHBand="0" w:noVBand="0"/>
      </w:tblPr>
      <w:tblGrid>
        <w:gridCol w:w="9559"/>
      </w:tblGrid>
      <w:tr w:rsidR="00D56669" w:rsidRPr="00FB11FA" w:rsidTr="00D56669">
        <w:tc>
          <w:tcPr>
            <w:tcW w:w="9559" w:type="dxa"/>
            <w:tcBorders>
              <w:top w:val="nil"/>
              <w:left w:val="nil"/>
              <w:bottom w:val="nil"/>
              <w:right w:val="nil"/>
            </w:tcBorders>
          </w:tcPr>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r w:rsidRPr="00FB11FA">
              <w:rPr>
                <w:rFonts w:ascii="Times New Roman" w:hAnsi="Times New Roman"/>
                <w:b/>
                <w:sz w:val="24"/>
                <w:szCs w:val="24"/>
                <w:lang w:val="uk-UA"/>
              </w:rPr>
              <w:t>ТЕНДЕРНА ДОКУМЕНТАЦІЯ</w:t>
            </w:r>
          </w:p>
          <w:p w:rsidR="00E40A9A" w:rsidRDefault="00E40A9A" w:rsidP="00E40A9A">
            <w:pPr>
              <w:spacing w:after="0" w:line="240" w:lineRule="auto"/>
              <w:jc w:val="center"/>
              <w:rPr>
                <w:rFonts w:ascii="Times New Roman" w:hAnsi="Times New Roman"/>
                <w:b/>
                <w:sz w:val="24"/>
                <w:szCs w:val="24"/>
                <w:lang w:val="uk-UA"/>
              </w:rPr>
            </w:pPr>
            <w:r w:rsidRPr="00FB11FA">
              <w:rPr>
                <w:rFonts w:ascii="Times New Roman" w:hAnsi="Times New Roman"/>
                <w:b/>
                <w:sz w:val="24"/>
                <w:szCs w:val="24"/>
                <w:lang w:val="uk-UA"/>
              </w:rPr>
              <w:t xml:space="preserve">згідно предмету закупівлі: </w:t>
            </w:r>
            <w:r w:rsidRPr="009B6083">
              <w:rPr>
                <w:rFonts w:ascii="Times New Roman" w:hAnsi="Times New Roman"/>
                <w:b/>
                <w:sz w:val="24"/>
                <w:szCs w:val="24"/>
              </w:rPr>
              <w:t>Дактилоскопічна електронна система</w:t>
            </w:r>
            <w:r w:rsidRPr="00FB11FA">
              <w:rPr>
                <w:rFonts w:ascii="Times New Roman" w:hAnsi="Times New Roman"/>
                <w:b/>
                <w:sz w:val="24"/>
                <w:szCs w:val="24"/>
                <w:lang w:val="uk-UA"/>
              </w:rPr>
              <w:t xml:space="preserve"> </w:t>
            </w:r>
          </w:p>
          <w:p w:rsidR="00E40A9A" w:rsidRPr="005777B1" w:rsidRDefault="00E40A9A" w:rsidP="00E40A9A">
            <w:pPr>
              <w:spacing w:after="0" w:line="240" w:lineRule="auto"/>
              <w:jc w:val="center"/>
              <w:rPr>
                <w:rFonts w:ascii="Times New Roman" w:hAnsi="Times New Roman"/>
                <w:b/>
                <w:sz w:val="24"/>
                <w:szCs w:val="24"/>
                <w:lang w:val="uk-UA"/>
              </w:rPr>
            </w:pPr>
            <w:r w:rsidRPr="005777B1">
              <w:rPr>
                <w:rFonts w:ascii="Times New Roman" w:hAnsi="Times New Roman"/>
                <w:b/>
                <w:sz w:val="24"/>
                <w:szCs w:val="24"/>
                <w:lang w:val="uk-UA"/>
              </w:rPr>
              <w:t xml:space="preserve">«Код згідно ДК 021:2015: </w:t>
            </w:r>
            <w:r w:rsidRPr="005777B1">
              <w:rPr>
                <w:rFonts w:ascii="Times New Roman" w:hAnsi="Times New Roman"/>
                <w:b/>
                <w:color w:val="000000"/>
                <w:sz w:val="24"/>
                <w:szCs w:val="24"/>
              </w:rPr>
              <w:t>30230000-0</w:t>
            </w:r>
            <w:r w:rsidRPr="005777B1">
              <w:rPr>
                <w:rFonts w:ascii="Times New Roman" w:hAnsi="Times New Roman"/>
                <w:b/>
                <w:color w:val="000000"/>
                <w:sz w:val="24"/>
                <w:szCs w:val="24"/>
                <w:lang w:val="uk-UA"/>
              </w:rPr>
              <w:t xml:space="preserve"> - </w:t>
            </w:r>
            <w:r w:rsidRPr="005777B1">
              <w:rPr>
                <w:rFonts w:ascii="Times New Roman" w:hAnsi="Times New Roman"/>
                <w:b/>
                <w:color w:val="000000"/>
                <w:sz w:val="24"/>
                <w:szCs w:val="24"/>
                <w:shd w:val="clear" w:color="auto" w:fill="FDFEFD"/>
              </w:rPr>
              <w:t>Комп’ютерне обладнання</w:t>
            </w:r>
            <w:r w:rsidRPr="005777B1">
              <w:rPr>
                <w:rFonts w:ascii="Times New Roman" w:hAnsi="Times New Roman"/>
                <w:b/>
                <w:sz w:val="24"/>
                <w:szCs w:val="24"/>
                <w:lang w:val="uk-UA"/>
              </w:rPr>
              <w:t>»</w:t>
            </w:r>
          </w:p>
          <w:p w:rsidR="00E40A9A" w:rsidRPr="00FB11FA" w:rsidRDefault="00E40A9A" w:rsidP="00E40A9A">
            <w:pPr>
              <w:spacing w:line="240" w:lineRule="auto"/>
              <w:jc w:val="center"/>
              <w:rPr>
                <w:rFonts w:ascii="Times New Roman" w:hAnsi="Times New Roman"/>
                <w:sz w:val="24"/>
                <w:szCs w:val="24"/>
                <w:lang w:val="uk-UA"/>
              </w:rPr>
            </w:pPr>
          </w:p>
          <w:p w:rsidR="00445509" w:rsidRPr="00F346F5" w:rsidRDefault="00445509" w:rsidP="00551C1E">
            <w:pPr>
              <w:spacing w:line="240" w:lineRule="auto"/>
              <w:jc w:val="center"/>
              <w:rPr>
                <w:rFonts w:ascii="Times New Roman" w:hAnsi="Times New Roman"/>
                <w:b/>
                <w:sz w:val="28"/>
                <w:szCs w:val="28"/>
                <w:lang w:val="uk-UA"/>
              </w:rPr>
            </w:pPr>
          </w:p>
        </w:tc>
      </w:tr>
    </w:tbl>
    <w:p w:rsidR="00D56669" w:rsidRPr="00445509" w:rsidRDefault="00D56669" w:rsidP="00445509">
      <w:pPr>
        <w:pStyle w:val="af0"/>
        <w:rPr>
          <w:color w:val="000000"/>
          <w:sz w:val="27"/>
          <w:szCs w:val="27"/>
        </w:rPr>
      </w:pPr>
    </w:p>
    <w:p w:rsidR="00D56669" w:rsidRDefault="00445509" w:rsidP="00D56669">
      <w:pPr>
        <w:spacing w:line="240" w:lineRule="auto"/>
        <w:jc w:val="center"/>
        <w:rPr>
          <w:rFonts w:ascii="Times New Roman" w:hAnsi="Times New Roman"/>
          <w:b/>
          <w:sz w:val="24"/>
          <w:szCs w:val="24"/>
          <w:lang w:val="uk-UA"/>
        </w:rPr>
      </w:pPr>
      <w:r>
        <w:rPr>
          <w:rFonts w:ascii="Times New Roman" w:hAnsi="Times New Roman"/>
          <w:b/>
          <w:sz w:val="24"/>
          <w:szCs w:val="24"/>
          <w:lang w:val="uk-UA"/>
        </w:rPr>
        <w:t>ВІДКРИТІ ТОРГИ</w:t>
      </w:r>
      <w:r w:rsidR="00DA56CD">
        <w:rPr>
          <w:rFonts w:ascii="Times New Roman" w:hAnsi="Times New Roman"/>
          <w:b/>
          <w:sz w:val="24"/>
          <w:szCs w:val="24"/>
          <w:lang w:val="uk-UA"/>
        </w:rPr>
        <w:t xml:space="preserve"> (з особливостями)</w:t>
      </w:r>
    </w:p>
    <w:p w:rsidR="00D56669" w:rsidRDefault="00D56669" w:rsidP="00D56669">
      <w:pPr>
        <w:spacing w:line="240" w:lineRule="auto"/>
        <w:jc w:val="center"/>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966D70">
      <w:pPr>
        <w:spacing w:line="240" w:lineRule="auto"/>
        <w:rPr>
          <w:rFonts w:ascii="Times New Roman" w:hAnsi="Times New Roman"/>
          <w:b/>
          <w:sz w:val="24"/>
          <w:szCs w:val="24"/>
          <w:lang w:val="uk-UA"/>
        </w:rPr>
      </w:pPr>
    </w:p>
    <w:p w:rsidR="00537068" w:rsidRDefault="00D56669" w:rsidP="000962F4">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с.Заклад - </w:t>
      </w:r>
      <w:r w:rsidRPr="00FB11FA">
        <w:rPr>
          <w:rFonts w:ascii="Times New Roman" w:hAnsi="Times New Roman"/>
          <w:b/>
          <w:sz w:val="24"/>
          <w:szCs w:val="24"/>
          <w:lang w:val="uk-UA"/>
        </w:rPr>
        <w:t>2022 р.</w:t>
      </w:r>
    </w:p>
    <w:p w:rsidR="00445509" w:rsidRDefault="00445509" w:rsidP="000962F4">
      <w:pPr>
        <w:spacing w:line="240" w:lineRule="auto"/>
        <w:jc w:val="center"/>
        <w:rPr>
          <w:rFonts w:ascii="Times New Roman" w:hAnsi="Times New Roman"/>
          <w:b/>
          <w:sz w:val="24"/>
          <w:szCs w:val="24"/>
          <w:lang w:val="uk-UA"/>
        </w:rPr>
      </w:pPr>
    </w:p>
    <w:p w:rsidR="00445509" w:rsidRDefault="00445509" w:rsidP="000962F4">
      <w:pPr>
        <w:spacing w:line="240" w:lineRule="auto"/>
        <w:jc w:val="center"/>
        <w:rPr>
          <w:rFonts w:ascii="Times New Roman" w:hAnsi="Times New Roman"/>
          <w:b/>
          <w:sz w:val="24"/>
          <w:szCs w:val="24"/>
          <w:lang w:val="uk-UA"/>
        </w:rPr>
      </w:pPr>
    </w:p>
    <w:p w:rsidR="00445509" w:rsidRDefault="00445509" w:rsidP="000962F4">
      <w:pPr>
        <w:spacing w:line="240" w:lineRule="auto"/>
        <w:jc w:val="center"/>
        <w:rPr>
          <w:rFonts w:ascii="Times New Roman" w:hAnsi="Times New Roman"/>
          <w:b/>
          <w:sz w:val="24"/>
          <w:szCs w:val="24"/>
          <w:lang w:val="uk-UA"/>
        </w:rPr>
      </w:pPr>
    </w:p>
    <w:p w:rsidR="00445509" w:rsidRDefault="00445509" w:rsidP="000962F4">
      <w:pPr>
        <w:spacing w:line="240" w:lineRule="auto"/>
        <w:jc w:val="center"/>
        <w:rPr>
          <w:rFonts w:ascii="Times New Roman" w:hAnsi="Times New Roman"/>
          <w:b/>
          <w:sz w:val="24"/>
          <w:szCs w:val="24"/>
          <w:lang w:val="uk-UA"/>
        </w:rPr>
      </w:pPr>
    </w:p>
    <w:p w:rsidR="00445509" w:rsidRDefault="00445509" w:rsidP="004D4E3E">
      <w:pPr>
        <w:spacing w:line="240" w:lineRule="auto"/>
        <w:rPr>
          <w:rFonts w:ascii="Times New Roman" w:hAnsi="Times New Roman"/>
          <w:b/>
          <w:sz w:val="24"/>
          <w:szCs w:val="24"/>
          <w:lang w:val="uk-UA"/>
        </w:rPr>
      </w:pPr>
    </w:p>
    <w:p w:rsidR="00445509" w:rsidRDefault="00445509" w:rsidP="000962F4">
      <w:pPr>
        <w:spacing w:line="240" w:lineRule="auto"/>
        <w:jc w:val="center"/>
        <w:rPr>
          <w:rFonts w:ascii="Times New Roman" w:hAnsi="Times New Roman"/>
          <w:b/>
          <w:sz w:val="24"/>
          <w:szCs w:val="24"/>
          <w:lang w:val="uk-UA"/>
        </w:rPr>
      </w:pPr>
    </w:p>
    <w:p w:rsidR="00F346F5" w:rsidRDefault="00F346F5" w:rsidP="000962F4">
      <w:pPr>
        <w:spacing w:line="240" w:lineRule="auto"/>
        <w:jc w:val="center"/>
        <w:rPr>
          <w:rFonts w:ascii="Times New Roman" w:hAnsi="Times New Roman"/>
          <w:b/>
          <w:sz w:val="24"/>
          <w:szCs w:val="24"/>
          <w:lang w:val="uk-UA"/>
        </w:rPr>
      </w:pPr>
    </w:p>
    <w:p w:rsidR="00F346F5" w:rsidRPr="000962F4" w:rsidRDefault="00F346F5" w:rsidP="000962F4">
      <w:pPr>
        <w:spacing w:line="240" w:lineRule="auto"/>
        <w:jc w:val="center"/>
        <w:rPr>
          <w:rFonts w:ascii="Times New Roman" w:hAnsi="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4F3EF2"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D56669" w:rsidRPr="00431D40" w:rsidRDefault="00D56669" w:rsidP="00D56669">
            <w:pPr>
              <w:pStyle w:val="12"/>
              <w:widowControl w:val="0"/>
              <w:spacing w:line="240" w:lineRule="auto"/>
              <w:jc w:val="both"/>
              <w:rPr>
                <w:rFonts w:ascii="Times New Roman" w:hAnsi="Times New Roman" w:cs="Times New Roman"/>
                <w:color w:val="auto"/>
                <w:sz w:val="24"/>
                <w:szCs w:val="24"/>
                <w:lang w:val="uk-UA"/>
              </w:rPr>
            </w:pPr>
            <w:r w:rsidRPr="00431D40">
              <w:rPr>
                <w:rFonts w:ascii="Times New Roman" w:hAnsi="Times New Roman" w:cs="Times New Roman"/>
                <w:sz w:val="24"/>
                <w:szCs w:val="24"/>
              </w:rPr>
              <w:t>Державна установа «Табір для тримання військовополонених «Захід 1»</w:t>
            </w: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D56669" w:rsidRPr="00FB11FA" w:rsidRDefault="00D56669" w:rsidP="00D56669">
            <w:pPr>
              <w:pStyle w:val="12"/>
              <w:widowControl w:val="0"/>
              <w:spacing w:line="240" w:lineRule="auto"/>
              <w:jc w:val="both"/>
              <w:rPr>
                <w:rFonts w:ascii="Times New Roman" w:hAnsi="Times New Roman" w:cs="Times New Roman"/>
                <w:sz w:val="24"/>
                <w:szCs w:val="24"/>
                <w:lang w:val="uk-UA"/>
              </w:rPr>
            </w:pPr>
            <w:r w:rsidRPr="00FB11FA">
              <w:rPr>
                <w:rFonts w:ascii="Times New Roman" w:hAnsi="Times New Roman" w:cs="Times New Roman"/>
                <w:color w:val="auto"/>
                <w:sz w:val="24"/>
                <w:szCs w:val="24"/>
                <w:lang w:val="uk-UA"/>
              </w:rPr>
              <w:t xml:space="preserve">Україна, </w:t>
            </w:r>
            <w:r>
              <w:rPr>
                <w:rFonts w:ascii="Times New Roman" w:hAnsi="Times New Roman"/>
              </w:rPr>
              <w:t xml:space="preserve">81606 Львівська область, Стрийський район, с.Заклад, вул..Стуса </w:t>
            </w:r>
            <w:r w:rsidRPr="00FB11FA">
              <w:rPr>
                <w:rFonts w:ascii="Times New Roman" w:hAnsi="Times New Roman" w:cs="Times New Roman"/>
                <w:color w:val="auto"/>
                <w:sz w:val="24"/>
                <w:szCs w:val="24"/>
                <w:lang w:val="uk-UA"/>
              </w:rPr>
              <w:t>2</w:t>
            </w: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D56669" w:rsidRPr="00B413F2" w:rsidRDefault="00894F6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w:t>
            </w:r>
            <w:r w:rsidR="00D56669" w:rsidRPr="00B413F2">
              <w:rPr>
                <w:rFonts w:ascii="Times New Roman" w:eastAsia="Times New Roman" w:hAnsi="Times New Roman"/>
                <w:sz w:val="24"/>
                <w:szCs w:val="24"/>
                <w:lang w:val="uk-UA" w:eastAsia="ru-RU"/>
              </w:rPr>
              <w:t xml:space="preserve"> особа</w:t>
            </w:r>
            <w:r w:rsidR="00D56669">
              <w:rPr>
                <w:rFonts w:ascii="Times New Roman" w:eastAsia="Times New Roman" w:hAnsi="Times New Roman"/>
                <w:sz w:val="24"/>
                <w:szCs w:val="24"/>
                <w:lang w:val="uk-UA" w:eastAsia="ru-RU"/>
              </w:rPr>
              <w:t xml:space="preserve"> </w:t>
            </w:r>
            <w:r w:rsidR="00D56669"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 xml:space="preserve"> </w:t>
            </w:r>
            <w:r w:rsidR="00D56669" w:rsidRPr="00B413F2">
              <w:rPr>
                <w:rFonts w:ascii="Times New Roman" w:eastAsia="Times New Roman" w:hAnsi="Times New Roman"/>
                <w:sz w:val="24"/>
                <w:szCs w:val="24"/>
                <w:lang w:val="uk-UA" w:eastAsia="ru-RU"/>
              </w:rPr>
              <w:t>здійснювати зв'язок з учасниками</w:t>
            </w:r>
          </w:p>
        </w:tc>
        <w:tc>
          <w:tcPr>
            <w:tcW w:w="3150" w:type="pct"/>
            <w:shd w:val="clear" w:color="auto" w:fill="FFFFFF"/>
            <w:hideMark/>
          </w:tcPr>
          <w:p w:rsidR="00966D70" w:rsidRDefault="002115DA" w:rsidP="00F346F5">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Тимків Степан Романович</w:t>
            </w:r>
          </w:p>
          <w:p w:rsidR="002115DA" w:rsidRPr="002115DA" w:rsidRDefault="002115DA" w:rsidP="00F346F5">
            <w:pPr>
              <w:pStyle w:val="12"/>
              <w:widowControl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uk-UA"/>
              </w:rPr>
              <w:t>097860528</w:t>
            </w:r>
            <w:r>
              <w:rPr>
                <w:rFonts w:ascii="Times New Roman" w:hAnsi="Times New Roman" w:cs="Times New Roman"/>
                <w:sz w:val="24"/>
                <w:szCs w:val="24"/>
                <w:lang w:val="en-US"/>
              </w:rPr>
              <w:t>9</w:t>
            </w:r>
          </w:p>
          <w:p w:rsidR="002115DA" w:rsidRPr="002115DA" w:rsidRDefault="002115DA" w:rsidP="00F346F5">
            <w:pPr>
              <w:pStyle w:val="12"/>
              <w:widowControl w:val="0"/>
              <w:spacing w:line="240" w:lineRule="auto"/>
              <w:jc w:val="both"/>
              <w:rPr>
                <w:rFonts w:ascii="Times New Roman" w:hAnsi="Times New Roman" w:cs="Times New Roman"/>
                <w:sz w:val="24"/>
                <w:szCs w:val="24"/>
                <w:lang w:val="en-US"/>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894F6E" w:rsidRDefault="004D5F33" w:rsidP="00B413F2">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894F6E">
              <w:rPr>
                <w:rFonts w:ascii="Times New Roman" w:eastAsia="Times New Roman" w:hAnsi="Times New Roman"/>
                <w:sz w:val="24"/>
                <w:szCs w:val="24"/>
                <w:lang w:val="uk-UA" w:eastAsia="ru-RU"/>
              </w:rPr>
              <w:t xml:space="preserve"> (з особливостями)</w:t>
            </w:r>
          </w:p>
        </w:tc>
      </w:tr>
      <w:tr w:rsidR="00B413F2" w:rsidRPr="00B412C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E40A9A" w:rsidRDefault="00E40A9A" w:rsidP="00E40A9A">
            <w:pPr>
              <w:spacing w:after="0" w:line="240" w:lineRule="auto"/>
              <w:jc w:val="both"/>
              <w:rPr>
                <w:rFonts w:ascii="Times New Roman" w:hAnsi="Times New Roman"/>
                <w:b/>
                <w:sz w:val="24"/>
                <w:szCs w:val="24"/>
                <w:lang w:val="uk-UA"/>
              </w:rPr>
            </w:pPr>
            <w:r w:rsidRPr="009B6083">
              <w:rPr>
                <w:rFonts w:ascii="Times New Roman" w:hAnsi="Times New Roman"/>
                <w:b/>
                <w:sz w:val="24"/>
                <w:szCs w:val="24"/>
              </w:rPr>
              <w:t>Дак</w:t>
            </w:r>
            <w:r>
              <w:rPr>
                <w:rFonts w:ascii="Times New Roman" w:hAnsi="Times New Roman"/>
                <w:b/>
                <w:sz w:val="24"/>
                <w:szCs w:val="24"/>
              </w:rPr>
              <w:t>тилоскопічна електронна система</w:t>
            </w:r>
          </w:p>
          <w:p w:rsidR="00E40A9A" w:rsidRDefault="00E40A9A" w:rsidP="00E40A9A">
            <w:pPr>
              <w:spacing w:after="0" w:line="240" w:lineRule="auto"/>
              <w:jc w:val="both"/>
              <w:rPr>
                <w:rFonts w:ascii="Times New Roman" w:hAnsi="Times New Roman"/>
                <w:b/>
                <w:sz w:val="24"/>
                <w:szCs w:val="24"/>
                <w:lang w:val="uk-UA"/>
              </w:rPr>
            </w:pPr>
          </w:p>
          <w:p w:rsidR="00B413F2" w:rsidRPr="00B413F2" w:rsidRDefault="00E40A9A" w:rsidP="00E40A9A">
            <w:pPr>
              <w:spacing w:before="150" w:after="150" w:line="240" w:lineRule="auto"/>
              <w:rPr>
                <w:rFonts w:ascii="Times New Roman" w:eastAsia="Times New Roman" w:hAnsi="Times New Roman"/>
                <w:sz w:val="24"/>
                <w:szCs w:val="24"/>
                <w:lang w:val="uk-UA" w:eastAsia="ru-RU"/>
              </w:rPr>
            </w:pPr>
            <w:r>
              <w:rPr>
                <w:rFonts w:ascii="Times New Roman" w:hAnsi="Times New Roman"/>
                <w:b/>
                <w:sz w:val="24"/>
                <w:szCs w:val="24"/>
                <w:lang w:val="uk-UA"/>
              </w:rPr>
              <w:t>«</w:t>
            </w:r>
            <w:r w:rsidRPr="00A54AE2">
              <w:rPr>
                <w:rFonts w:ascii="Times New Roman" w:hAnsi="Times New Roman"/>
                <w:sz w:val="24"/>
                <w:szCs w:val="24"/>
                <w:lang w:val="uk-UA"/>
              </w:rPr>
              <w:t xml:space="preserve">Код згідно ДК 021:2015: </w:t>
            </w:r>
            <w:r w:rsidRPr="00A54AE2">
              <w:rPr>
                <w:rFonts w:ascii="Times New Roman" w:hAnsi="Times New Roman"/>
                <w:color w:val="000000"/>
                <w:sz w:val="24"/>
                <w:szCs w:val="24"/>
              </w:rPr>
              <w:t>30230000-0</w:t>
            </w:r>
            <w:r w:rsidRPr="00A54AE2">
              <w:rPr>
                <w:rFonts w:ascii="Times New Roman" w:hAnsi="Times New Roman"/>
                <w:color w:val="000000"/>
                <w:sz w:val="24"/>
                <w:szCs w:val="24"/>
                <w:lang w:val="uk-UA"/>
              </w:rPr>
              <w:t xml:space="preserve"> - </w:t>
            </w:r>
            <w:r w:rsidRPr="00A54AE2">
              <w:rPr>
                <w:rFonts w:ascii="Times New Roman" w:hAnsi="Times New Roman"/>
                <w:color w:val="000000"/>
                <w:sz w:val="24"/>
                <w:szCs w:val="24"/>
                <w:shd w:val="clear" w:color="auto" w:fill="FDFEFD"/>
              </w:rPr>
              <w:t>Комп’ютерне обладнання</w:t>
            </w:r>
            <w:r w:rsidRPr="00B413F2">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p>
        </w:tc>
      </w:tr>
      <w:tr w:rsidR="00B413F2" w:rsidRPr="000A74B5" w:rsidTr="00BB7617">
        <w:trPr>
          <w:trHeight w:val="1438"/>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2D634A" w:rsidRPr="00445509" w:rsidRDefault="00445509" w:rsidP="002D634A">
            <w:pPr>
              <w:spacing w:before="150" w:after="150" w:line="240" w:lineRule="auto"/>
              <w:jc w:val="both"/>
              <w:rPr>
                <w:rFonts w:ascii="Times New Roman" w:eastAsia="Times New Roman" w:hAnsi="Times New Roman"/>
                <w:sz w:val="28"/>
                <w:szCs w:val="28"/>
                <w:lang w:eastAsia="ru-RU"/>
              </w:rPr>
            </w:pPr>
            <w:r w:rsidRPr="00445509">
              <w:rPr>
                <w:rFonts w:ascii="Times New Roman" w:hAnsi="Times New Roman"/>
                <w:color w:val="000000"/>
                <w:sz w:val="28"/>
                <w:szCs w:val="28"/>
              </w:rPr>
              <w:t>Окремих частин предмету закупівлі не визначено. Пропозиція подається щодо предмету закупівлі в цілому.</w:t>
            </w:r>
          </w:p>
        </w:tc>
      </w:tr>
      <w:tr w:rsidR="00B413F2" w:rsidRPr="0044550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2C4" w:rsidRDefault="00445509" w:rsidP="00445509">
            <w:pPr>
              <w:spacing w:before="150" w:after="150" w:line="240" w:lineRule="auto"/>
              <w:rPr>
                <w:rFonts w:ascii="Times New Roman" w:hAnsi="Times New Roman"/>
                <w:color w:val="000000"/>
                <w:sz w:val="24"/>
                <w:szCs w:val="24"/>
                <w:lang w:val="uk-UA"/>
              </w:rPr>
            </w:pPr>
            <w:r w:rsidRPr="00445509">
              <w:rPr>
                <w:rFonts w:ascii="Times New Roman" w:hAnsi="Times New Roman"/>
                <w:color w:val="000000"/>
                <w:sz w:val="24"/>
                <w:szCs w:val="24"/>
              </w:rPr>
              <w:t xml:space="preserve">Місце доставки – Україна 81606 Львівська область, Стрийський район, с.Заклад, </w:t>
            </w:r>
            <w:proofErr w:type="gramStart"/>
            <w:r w:rsidRPr="00445509">
              <w:rPr>
                <w:rFonts w:ascii="Times New Roman" w:hAnsi="Times New Roman"/>
                <w:color w:val="000000"/>
                <w:sz w:val="24"/>
                <w:szCs w:val="24"/>
              </w:rPr>
              <w:t>вул..</w:t>
            </w:r>
            <w:proofErr w:type="gramEnd"/>
            <w:r w:rsidRPr="00445509">
              <w:rPr>
                <w:rFonts w:ascii="Times New Roman" w:hAnsi="Times New Roman"/>
                <w:color w:val="000000"/>
                <w:sz w:val="24"/>
                <w:szCs w:val="24"/>
              </w:rPr>
              <w:t xml:space="preserve">Стуса 2. </w:t>
            </w:r>
          </w:p>
          <w:p w:rsidR="002115DA" w:rsidRPr="002115DA" w:rsidRDefault="00E40A9A" w:rsidP="00E40A9A">
            <w:pPr>
              <w:spacing w:after="0" w:line="240" w:lineRule="auto"/>
              <w:jc w:val="both"/>
              <w:rPr>
                <w:rFonts w:ascii="Times New Roman" w:hAnsi="Times New Roman"/>
                <w:b/>
                <w:sz w:val="24"/>
                <w:szCs w:val="24"/>
                <w:lang w:val="uk-UA"/>
              </w:rPr>
            </w:pPr>
            <w:r w:rsidRPr="009B6083">
              <w:rPr>
                <w:rFonts w:ascii="Times New Roman" w:hAnsi="Times New Roman"/>
                <w:b/>
                <w:sz w:val="24"/>
                <w:szCs w:val="24"/>
              </w:rPr>
              <w:t>Дак</w:t>
            </w:r>
            <w:r>
              <w:rPr>
                <w:rFonts w:ascii="Times New Roman" w:hAnsi="Times New Roman"/>
                <w:b/>
                <w:sz w:val="24"/>
                <w:szCs w:val="24"/>
              </w:rPr>
              <w:t>тилоскопічна електронна система</w:t>
            </w:r>
            <w:r w:rsidR="002115DA">
              <w:rPr>
                <w:rFonts w:ascii="Times New Roman" w:hAnsi="Times New Roman"/>
                <w:b/>
                <w:sz w:val="24"/>
                <w:szCs w:val="24"/>
                <w:lang w:val="en-US"/>
              </w:rPr>
              <w:t xml:space="preserve">– 1 </w:t>
            </w:r>
            <w:r w:rsidR="002115DA">
              <w:rPr>
                <w:rFonts w:ascii="Times New Roman" w:hAnsi="Times New Roman"/>
                <w:b/>
                <w:sz w:val="24"/>
                <w:szCs w:val="24"/>
                <w:lang w:val="uk-UA"/>
              </w:rPr>
              <w:t>шт</w:t>
            </w:r>
          </w:p>
          <w:p w:rsidR="00B413F2" w:rsidRPr="00B412C4" w:rsidRDefault="00B413F2" w:rsidP="002115DA">
            <w:pPr>
              <w:spacing w:after="0" w:line="240" w:lineRule="auto"/>
              <w:jc w:val="center"/>
              <w:rPr>
                <w:rFonts w:ascii="Times New Roman" w:eastAsia="Times New Roman" w:hAnsi="Times New Roman"/>
                <w:sz w:val="24"/>
                <w:szCs w:val="24"/>
                <w:lang w:val="uk-UA" w:eastAsia="ru-RU"/>
              </w:rPr>
            </w:pPr>
          </w:p>
        </w:tc>
      </w:tr>
      <w:tr w:rsidR="004F3EF2" w:rsidRPr="00093F0C"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1550" w:type="pct"/>
            <w:shd w:val="clear" w:color="auto" w:fill="FFFFFF"/>
            <w:hideMark/>
          </w:tcPr>
          <w:p w:rsidR="004F3EF2" w:rsidRPr="004F3EF2" w:rsidRDefault="004F3EF2" w:rsidP="004F3EF2">
            <w:pPr>
              <w:pStyle w:val="12"/>
              <w:widowControl w:val="0"/>
              <w:spacing w:line="240" w:lineRule="auto"/>
              <w:ind w:left="-9" w:right="113"/>
              <w:rPr>
                <w:rFonts w:ascii="Times New Roman" w:hAnsi="Times New Roman" w:cs="Times New Roman"/>
                <w:sz w:val="28"/>
                <w:szCs w:val="28"/>
              </w:rPr>
            </w:pPr>
            <w:r w:rsidRPr="004F3EF2">
              <w:rPr>
                <w:rFonts w:ascii="Times New Roman" w:hAnsi="Times New Roman" w:cs="Times New Roman"/>
                <w:sz w:val="28"/>
                <w:szCs w:val="28"/>
              </w:rPr>
              <w:t>строк поставки товарів (надання послуг, виконання робіт)</w:t>
            </w:r>
          </w:p>
        </w:tc>
        <w:tc>
          <w:tcPr>
            <w:tcW w:w="3150" w:type="pct"/>
            <w:shd w:val="clear" w:color="auto" w:fill="FFFFFF"/>
            <w:hideMark/>
          </w:tcPr>
          <w:p w:rsidR="004F3EF2" w:rsidRPr="00B412C4" w:rsidRDefault="002D634A" w:rsidP="00445509">
            <w:pPr>
              <w:pStyle w:val="12"/>
              <w:widowControl w:val="0"/>
              <w:spacing w:line="240" w:lineRule="auto"/>
              <w:jc w:val="both"/>
              <w:rPr>
                <w:rFonts w:ascii="Times New Roman" w:hAnsi="Times New Roman" w:cs="Times New Roman"/>
                <w:color w:val="auto"/>
                <w:sz w:val="28"/>
                <w:szCs w:val="28"/>
              </w:rPr>
            </w:pPr>
            <w:r w:rsidRPr="00B412C4">
              <w:rPr>
                <w:rFonts w:ascii="Times New Roman" w:hAnsi="Times New Roman" w:cs="Times New Roman"/>
                <w:sz w:val="28"/>
                <w:szCs w:val="28"/>
              </w:rPr>
              <w:t xml:space="preserve">З дати укладення договору та протягом </w:t>
            </w:r>
            <w:r w:rsidR="00445509" w:rsidRPr="00B412C4">
              <w:rPr>
                <w:rFonts w:ascii="Times New Roman" w:hAnsi="Times New Roman" w:cs="Times New Roman"/>
                <w:sz w:val="28"/>
                <w:szCs w:val="28"/>
                <w:lang w:val="uk-UA"/>
              </w:rPr>
              <w:t>5</w:t>
            </w:r>
            <w:r w:rsidRPr="00B412C4">
              <w:rPr>
                <w:rFonts w:ascii="Times New Roman" w:hAnsi="Times New Roman" w:cs="Times New Roman"/>
                <w:sz w:val="28"/>
                <w:szCs w:val="28"/>
              </w:rPr>
              <w:t xml:space="preserve"> (днів) робочих днів.</w:t>
            </w:r>
          </w:p>
        </w:tc>
      </w:tr>
      <w:tr w:rsidR="004F3EF2" w:rsidRPr="000A74B5" w:rsidTr="00B413F2">
        <w:tc>
          <w:tcPr>
            <w:tcW w:w="300" w:type="pct"/>
            <w:shd w:val="clear" w:color="auto" w:fill="FFFFFF"/>
            <w:hideMark/>
          </w:tcPr>
          <w:p w:rsidR="004F3EF2" w:rsidRPr="00B413F2" w:rsidRDefault="004F3EF2" w:rsidP="004F3E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hideMark/>
          </w:tcPr>
          <w:p w:rsidR="004F3EF2" w:rsidRPr="004F3EF2" w:rsidRDefault="004F3EF2" w:rsidP="004F3EF2">
            <w:pPr>
              <w:spacing w:before="100" w:beforeAutospacing="1" w:after="100" w:afterAutospacing="1"/>
              <w:rPr>
                <w:rFonts w:ascii="Times New Roman" w:hAnsi="Times New Roman"/>
                <w:sz w:val="24"/>
                <w:szCs w:val="24"/>
              </w:rPr>
            </w:pPr>
            <w:r w:rsidRPr="004F3EF2">
              <w:rPr>
                <w:rFonts w:ascii="Times New Roman" w:hAnsi="Times New Roman"/>
                <w:sz w:val="24"/>
                <w:szCs w:val="24"/>
              </w:rPr>
              <w:t>Очікувана вартість закупівлі</w:t>
            </w:r>
          </w:p>
        </w:tc>
        <w:tc>
          <w:tcPr>
            <w:tcW w:w="3150" w:type="pct"/>
            <w:shd w:val="clear" w:color="auto" w:fill="FFFFFF"/>
            <w:hideMark/>
          </w:tcPr>
          <w:p w:rsidR="004F3EF2" w:rsidRPr="00445509" w:rsidRDefault="00E40A9A" w:rsidP="00AD75FA">
            <w:pPr>
              <w:spacing w:before="24" w:line="274" w:lineRule="atLeast"/>
              <w:jc w:val="both"/>
              <w:rPr>
                <w:rFonts w:ascii="Times New Roman" w:hAnsi="Times New Roman"/>
                <w:sz w:val="28"/>
                <w:szCs w:val="28"/>
              </w:rPr>
            </w:pPr>
            <w:r>
              <w:rPr>
                <w:rFonts w:ascii="Times New Roman" w:hAnsi="Times New Roman"/>
                <w:b/>
                <w:spacing w:val="10"/>
                <w:sz w:val="24"/>
                <w:szCs w:val="24"/>
                <w:lang w:val="uk-UA"/>
              </w:rPr>
              <w:t>4</w:t>
            </w:r>
            <w:r w:rsidR="00AD75FA">
              <w:rPr>
                <w:rFonts w:ascii="Times New Roman" w:hAnsi="Times New Roman"/>
                <w:b/>
                <w:spacing w:val="10"/>
                <w:sz w:val="24"/>
                <w:szCs w:val="24"/>
                <w:lang w:val="uk-UA"/>
              </w:rPr>
              <w:t>48</w:t>
            </w:r>
            <w:r w:rsidRPr="00431D40">
              <w:rPr>
                <w:rFonts w:ascii="Times New Roman" w:hAnsi="Times New Roman"/>
                <w:b/>
                <w:spacing w:val="10"/>
                <w:sz w:val="24"/>
                <w:szCs w:val="24"/>
              </w:rPr>
              <w:t>000 грн. (</w:t>
            </w:r>
            <w:r>
              <w:rPr>
                <w:rFonts w:ascii="Times New Roman" w:hAnsi="Times New Roman"/>
                <w:b/>
                <w:spacing w:val="10"/>
                <w:sz w:val="24"/>
                <w:szCs w:val="24"/>
                <w:lang w:val="uk-UA"/>
              </w:rPr>
              <w:t xml:space="preserve">чотириста </w:t>
            </w:r>
            <w:r w:rsidR="00AD75FA">
              <w:rPr>
                <w:rFonts w:ascii="Times New Roman" w:hAnsi="Times New Roman"/>
                <w:b/>
                <w:spacing w:val="10"/>
                <w:sz w:val="24"/>
                <w:szCs w:val="24"/>
                <w:lang w:val="uk-UA"/>
              </w:rPr>
              <w:t>сорок вісім</w:t>
            </w:r>
            <w:r w:rsidRPr="00431D40">
              <w:rPr>
                <w:rFonts w:ascii="Times New Roman" w:hAnsi="Times New Roman"/>
                <w:b/>
                <w:spacing w:val="10"/>
                <w:sz w:val="24"/>
                <w:szCs w:val="24"/>
              </w:rPr>
              <w:t xml:space="preserve"> тисяч </w:t>
            </w:r>
            <w:r w:rsidRPr="00431D40">
              <w:rPr>
                <w:rFonts w:ascii="Times New Roman" w:hAnsi="Times New Roman"/>
                <w:b/>
                <w:sz w:val="24"/>
                <w:szCs w:val="24"/>
                <w:shd w:val="clear" w:color="auto" w:fill="FDFEFD"/>
              </w:rPr>
              <w:t>гривень 00 копійок) з ПДВ</w:t>
            </w:r>
            <w:r w:rsidRPr="00445509">
              <w:rPr>
                <w:rFonts w:ascii="Times New Roman" w:hAnsi="Times New Roman"/>
                <w:color w:val="000000"/>
                <w:sz w:val="28"/>
                <w:szCs w:val="28"/>
              </w:rPr>
              <w:t xml:space="preserve"> </w:t>
            </w:r>
          </w:p>
        </w:tc>
      </w:tr>
      <w:tr w:rsidR="004F3EF2" w:rsidRPr="000A74B5" w:rsidTr="00B413F2">
        <w:tc>
          <w:tcPr>
            <w:tcW w:w="300" w:type="pct"/>
            <w:shd w:val="clear" w:color="auto" w:fill="FFFFFF"/>
            <w:hideMark/>
          </w:tcPr>
          <w:p w:rsidR="004F3EF2" w:rsidRPr="00B413F2" w:rsidRDefault="004F3EF2" w:rsidP="004F3E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hideMark/>
          </w:tcPr>
          <w:p w:rsidR="004F3EF2" w:rsidRPr="00431D40" w:rsidRDefault="004F3EF2" w:rsidP="004F3EF2">
            <w:pPr>
              <w:rPr>
                <w:rFonts w:ascii="Times New Roman" w:hAnsi="Times New Roman"/>
                <w:b/>
                <w:bCs/>
                <w:sz w:val="24"/>
                <w:szCs w:val="24"/>
              </w:rPr>
            </w:pPr>
            <w:r w:rsidRPr="00431D40">
              <w:rPr>
                <w:rFonts w:ascii="Times New Roman" w:hAnsi="Times New Roman"/>
                <w:bCs/>
                <w:sz w:val="24"/>
                <w:szCs w:val="24"/>
              </w:rPr>
              <w:t xml:space="preserve">Розмір </w:t>
            </w:r>
            <w:r w:rsidRPr="00431D40">
              <w:rPr>
                <w:rFonts w:ascii="Times New Roman" w:hAnsi="Times New Roman"/>
                <w:color w:val="000000"/>
                <w:sz w:val="24"/>
                <w:szCs w:val="24"/>
                <w:shd w:val="clear" w:color="auto" w:fill="FFFFFF"/>
              </w:rPr>
              <w:t>мінімального кроку пониження ціни під час електронного аукціону</w:t>
            </w:r>
          </w:p>
        </w:tc>
        <w:tc>
          <w:tcPr>
            <w:tcW w:w="3150" w:type="pct"/>
            <w:shd w:val="clear" w:color="auto" w:fill="FFFFFF"/>
            <w:hideMark/>
          </w:tcPr>
          <w:p w:rsidR="004F3EF2" w:rsidRPr="00431D40" w:rsidRDefault="004F3EF2" w:rsidP="004F3EF2">
            <w:pPr>
              <w:rPr>
                <w:rFonts w:ascii="Times New Roman" w:hAnsi="Times New Roman"/>
                <w:sz w:val="24"/>
                <w:szCs w:val="24"/>
                <w:lang w:eastAsia="uk-UA"/>
              </w:rPr>
            </w:pPr>
            <w:r w:rsidRPr="00431D40">
              <w:rPr>
                <w:rFonts w:ascii="Times New Roman" w:hAnsi="Times New Roman"/>
                <w:sz w:val="24"/>
                <w:szCs w:val="24"/>
                <w:lang w:eastAsia="uk-UA"/>
              </w:rPr>
              <w:t>0,5%</w:t>
            </w:r>
          </w:p>
        </w:tc>
      </w:tr>
      <w:tr w:rsidR="004F3EF2" w:rsidRPr="000A74B5" w:rsidTr="00B413F2">
        <w:tc>
          <w:tcPr>
            <w:tcW w:w="300" w:type="pct"/>
            <w:shd w:val="clear" w:color="auto" w:fill="FFFFFF"/>
            <w:hideMark/>
          </w:tcPr>
          <w:p w:rsidR="004F3EF2" w:rsidRDefault="004F3EF2" w:rsidP="004F3E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4.7</w:t>
            </w:r>
          </w:p>
        </w:tc>
        <w:tc>
          <w:tcPr>
            <w:tcW w:w="1550" w:type="pct"/>
            <w:shd w:val="clear" w:color="auto" w:fill="FFFFFF"/>
            <w:hideMark/>
          </w:tcPr>
          <w:p w:rsidR="004F3EF2" w:rsidRPr="004D5F33" w:rsidRDefault="004F3EF2" w:rsidP="004F3EF2">
            <w:pPr>
              <w:rPr>
                <w:rFonts w:ascii="Times New Roman" w:hAnsi="Times New Roman"/>
                <w:bCs/>
                <w:sz w:val="24"/>
                <w:szCs w:val="24"/>
              </w:rPr>
            </w:pPr>
            <w:r w:rsidRPr="004D5F33">
              <w:rPr>
                <w:rFonts w:ascii="Times New Roman" w:hAnsi="Times New Roman"/>
                <w:bCs/>
                <w:sz w:val="24"/>
                <w:szCs w:val="24"/>
              </w:rPr>
              <w:t>Умови оплати</w:t>
            </w:r>
          </w:p>
        </w:tc>
        <w:tc>
          <w:tcPr>
            <w:tcW w:w="3150" w:type="pct"/>
            <w:shd w:val="clear" w:color="auto" w:fill="FFFFFF"/>
            <w:hideMark/>
          </w:tcPr>
          <w:p w:rsidR="004F3EF2" w:rsidRPr="004D5F33" w:rsidRDefault="004F3EF2" w:rsidP="004F3EF2">
            <w:pPr>
              <w:rPr>
                <w:rFonts w:ascii="Times New Roman" w:hAnsi="Times New Roman"/>
                <w:sz w:val="24"/>
                <w:szCs w:val="24"/>
                <w:lang w:val="uk-UA" w:eastAsia="uk-UA"/>
              </w:rPr>
            </w:pPr>
            <w:r w:rsidRPr="004D5F33">
              <w:rPr>
                <w:rFonts w:ascii="Times New Roman" w:hAnsi="Times New Roman"/>
                <w:sz w:val="24"/>
                <w:szCs w:val="24"/>
                <w:lang w:eastAsia="uk-UA"/>
              </w:rPr>
              <w:t>Після</w:t>
            </w:r>
            <w:r w:rsidR="00093F0C" w:rsidRPr="004D5F33">
              <w:rPr>
                <w:rFonts w:ascii="Times New Roman" w:hAnsi="Times New Roman"/>
                <w:sz w:val="24"/>
                <w:szCs w:val="24"/>
                <w:lang w:val="uk-UA" w:eastAsia="uk-UA"/>
              </w:rPr>
              <w:t xml:space="preserve"> </w:t>
            </w:r>
            <w:r w:rsidRPr="004D5F33">
              <w:rPr>
                <w:rFonts w:ascii="Times New Roman" w:hAnsi="Times New Roman"/>
                <w:sz w:val="24"/>
                <w:szCs w:val="24"/>
                <w:lang w:eastAsia="uk-UA"/>
              </w:rPr>
              <w:t xml:space="preserve">оплата протягом  10  банківських  днів у розмірі 100 % з дня поставки товару </w:t>
            </w:r>
            <w:r w:rsidRPr="004D5F33">
              <w:rPr>
                <w:rFonts w:ascii="Times New Roman" w:hAnsi="Times New Roman"/>
                <w:sz w:val="24"/>
                <w:szCs w:val="24"/>
                <w:lang w:val="uk-UA" w:eastAsia="uk-UA"/>
              </w:rPr>
              <w:t>.</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4F3EF2" w:rsidRPr="00B413F2" w:rsidRDefault="004F3EF2"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3EF2" w:rsidRPr="006477A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4F3E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S = C*K + p + v  + В + І</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де: </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S - ціна тендерної пропозицій у національній валюті України – гривні </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C - ціна Товару у валюті І групи;</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К - офіційний курс НБУ на дату розкриття тендерних пропозицій;</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р - ПДВ, у розмірі встановленому Податковим Кодексом України;</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v - ввізне мито згідно УКТ ЗЕД Митного кодексу України (% від вартості Товару).</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В – комісії банків за операціями у іноземній валюті.</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І - Ідентифікаційний (митний) огляд товару, висновки дозвільних органів, брокерські послуги, тощо (у випадку наявності таких витрат).</w:t>
            </w:r>
          </w:p>
          <w:p w:rsidR="004D4E3E" w:rsidRPr="00B413F2" w:rsidRDefault="004D4E3E" w:rsidP="004D4E3E">
            <w:pPr>
              <w:spacing w:before="150" w:after="150" w:line="240" w:lineRule="auto"/>
              <w:rPr>
                <w:rFonts w:ascii="Times New Roman" w:eastAsia="Times New Roman" w:hAnsi="Times New Roman"/>
                <w:sz w:val="24"/>
                <w:szCs w:val="24"/>
                <w:lang w:val="uk-UA" w:eastAsia="ru-RU"/>
              </w:rPr>
            </w:pPr>
            <w:r w:rsidRPr="00FB11FA">
              <w:rPr>
                <w:rFonts w:ascii="Times New Roman" w:eastAsia="Times New Roman" w:hAnsi="Times New Roman"/>
                <w:sz w:val="24"/>
                <w:szCs w:val="24"/>
                <w:lang w:val="uk-UA"/>
              </w:rPr>
              <w:t xml:space="preserve">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w:t>
            </w:r>
            <w:r w:rsidRPr="00FB11FA">
              <w:rPr>
                <w:rFonts w:ascii="Times New Roman" w:eastAsia="Times New Roman" w:hAnsi="Times New Roman"/>
                <w:sz w:val="24"/>
                <w:szCs w:val="24"/>
                <w:lang w:val="uk-UA"/>
              </w:rPr>
              <w:lastRenderedPageBreak/>
              <w:t>формули.</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4F3EF2" w:rsidRPr="00B413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F3EF2" w:rsidRPr="00537068" w:rsidTr="00B413F2">
        <w:tc>
          <w:tcPr>
            <w:tcW w:w="300" w:type="pct"/>
            <w:shd w:val="clear" w:color="auto" w:fill="FFFFFF"/>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F3E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F3EF2" w:rsidRPr="00621D5A" w:rsidRDefault="004F3EF2" w:rsidP="00180555">
            <w:pPr>
              <w:spacing w:before="150" w:after="150" w:line="240" w:lineRule="auto"/>
              <w:jc w:val="both"/>
              <w:rPr>
                <w:rFonts w:ascii="Times New Roman" w:eastAsia="Times New Roman" w:hAnsi="Times New Roman"/>
                <w:sz w:val="24"/>
                <w:szCs w:val="24"/>
                <w:lang w:val="uk-UA" w:eastAsia="ru-RU"/>
              </w:rPr>
            </w:pP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2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4F3EF2" w:rsidRPr="006477A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F3EF2" w:rsidRPr="009A7F70"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3EF2" w:rsidRPr="00B413F2"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9A7F70">
              <w:rPr>
                <w:rFonts w:ascii="Times New Roman" w:eastAsia="Times New Roman" w:hAnsi="Times New Roman"/>
                <w:sz w:val="24"/>
                <w:szCs w:val="24"/>
                <w:lang w:val="uk-UA" w:eastAsia="ru-RU"/>
              </w:rPr>
              <w:lastRenderedPageBreak/>
              <w:t>пропозицій не менш як на чотири дні.</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F3EF2" w:rsidRPr="009A7F70"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3EF2" w:rsidRPr="00B413F2"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4F3EF2" w:rsidRPr="006477A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514054" w:rsidRDefault="004F3EF2"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514054" w:rsidRDefault="00514054" w:rsidP="00AC2592">
            <w:pPr>
              <w:pStyle w:val="a4"/>
              <w:numPr>
                <w:ilvl w:val="0"/>
                <w:numId w:val="2"/>
              </w:numPr>
              <w:spacing w:before="150" w:after="150" w:line="240" w:lineRule="auto"/>
              <w:jc w:val="both"/>
              <w:rPr>
                <w:rFonts w:ascii="Times New Roman" w:eastAsia="Times New Roman" w:hAnsi="Times New Roman"/>
                <w:iCs/>
                <w:sz w:val="24"/>
                <w:szCs w:val="24"/>
                <w:lang w:val="uk-UA" w:eastAsia="ru-RU"/>
              </w:rPr>
            </w:pPr>
            <w:r w:rsidRPr="007F4D83">
              <w:rPr>
                <w:rFonts w:ascii="Times New Roman" w:eastAsia="Times New Roman" w:hAnsi="Times New Roman"/>
                <w:iCs/>
                <w:sz w:val="24"/>
                <w:szCs w:val="24"/>
                <w:lang w:val="uk-UA" w:eastAsia="ru-RU"/>
              </w:rPr>
              <w:t xml:space="preserve">форма пропозиція Додаток </w:t>
            </w:r>
            <w:r w:rsidR="00E40A9A">
              <w:rPr>
                <w:rFonts w:ascii="Times New Roman" w:eastAsia="Times New Roman" w:hAnsi="Times New Roman"/>
                <w:iCs/>
                <w:sz w:val="24"/>
                <w:szCs w:val="24"/>
                <w:lang w:val="uk-UA" w:eastAsia="ru-RU"/>
              </w:rPr>
              <w:t>1</w:t>
            </w:r>
          </w:p>
          <w:p w:rsidR="00354367" w:rsidRPr="00354367" w:rsidRDefault="00354367" w:rsidP="00354367">
            <w:pPr>
              <w:widowControl w:val="0"/>
              <w:spacing w:after="0"/>
              <w:jc w:val="both"/>
              <w:rPr>
                <w:rFonts w:ascii="Times New Roman" w:hAnsi="Times New Roman"/>
                <w:spacing w:val="-2"/>
                <w:sz w:val="24"/>
                <w:szCs w:val="24"/>
              </w:rPr>
            </w:pPr>
            <w:r>
              <w:rPr>
                <w:spacing w:val="-2"/>
              </w:rPr>
              <w:t xml:space="preserve">     </w:t>
            </w:r>
            <w:r w:rsidRPr="00354367">
              <w:rPr>
                <w:rFonts w:ascii="Times New Roman" w:hAnsi="Times New Roman"/>
                <w:spacing w:val="-2"/>
                <w:sz w:val="24"/>
                <w:szCs w:val="24"/>
              </w:rPr>
              <w:t>Документ «</w:t>
            </w:r>
            <w:r w:rsidRPr="00354367">
              <w:rPr>
                <w:rFonts w:ascii="Times New Roman" w:hAnsi="Times New Roman"/>
                <w:spacing w:val="-2"/>
                <w:sz w:val="24"/>
                <w:szCs w:val="24"/>
                <w:lang w:val="uk-UA"/>
              </w:rPr>
              <w:t>Форма</w:t>
            </w:r>
            <w:r w:rsidRPr="00354367">
              <w:rPr>
                <w:rFonts w:ascii="Times New Roman" w:hAnsi="Times New Roman"/>
                <w:spacing w:val="-2"/>
                <w:sz w:val="24"/>
                <w:szCs w:val="24"/>
              </w:rPr>
              <w:t xml:space="preserve"> пропозиція» повинен містити точну і повну інформацію про товари, роботи, послуги, що пропонуються. </w:t>
            </w:r>
          </w:p>
          <w:p w:rsidR="00354367" w:rsidRPr="00354367" w:rsidRDefault="00354367" w:rsidP="00354367">
            <w:pPr>
              <w:pStyle w:val="a4"/>
              <w:spacing w:before="150" w:after="150" w:line="240" w:lineRule="auto"/>
              <w:ind w:left="927"/>
              <w:jc w:val="both"/>
              <w:rPr>
                <w:rFonts w:ascii="Times New Roman" w:eastAsia="Times New Roman" w:hAnsi="Times New Roman"/>
                <w:iCs/>
                <w:sz w:val="24"/>
                <w:szCs w:val="24"/>
                <w:lang w:eastAsia="ru-RU"/>
              </w:rPr>
            </w:pPr>
          </w:p>
          <w:p w:rsidR="004F3EF2" w:rsidRDefault="004F3EF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00261B22" w:rsidRPr="00261B22">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 xml:space="preserve">у Додатку </w:t>
            </w:r>
            <w:r>
              <w:rPr>
                <w:rFonts w:ascii="Times New Roman" w:eastAsia="Times New Roman" w:hAnsi="Times New Roman"/>
                <w:sz w:val="24"/>
                <w:szCs w:val="24"/>
                <w:lang w:val="uk-UA" w:eastAsia="ru-RU"/>
              </w:rPr>
              <w:lastRenderedPageBreak/>
              <w:t>№ 2 до тендерної документації</w:t>
            </w:r>
            <w:r w:rsidRPr="00AC2592">
              <w:rPr>
                <w:rFonts w:ascii="Times New Roman" w:eastAsia="Times New Roman" w:hAnsi="Times New Roman"/>
                <w:sz w:val="24"/>
                <w:szCs w:val="24"/>
                <w:lang w:val="uk-UA" w:eastAsia="ru-RU"/>
              </w:rPr>
              <w:t>;</w:t>
            </w:r>
          </w:p>
          <w:p w:rsidR="00351C34" w:rsidRDefault="00351C34" w:rsidP="00351C34">
            <w:pPr>
              <w:pStyle w:val="a4"/>
              <w:spacing w:before="150" w:after="150" w:line="240" w:lineRule="auto"/>
              <w:ind w:left="927"/>
              <w:jc w:val="both"/>
              <w:rPr>
                <w:rFonts w:ascii="Times New Roman" w:eastAsia="Times New Roman" w:hAnsi="Times New Roman"/>
                <w:sz w:val="24"/>
                <w:szCs w:val="24"/>
                <w:lang w:val="uk-UA" w:eastAsia="ru-RU"/>
              </w:rPr>
            </w:pPr>
          </w:p>
          <w:p w:rsidR="004F3EF2" w:rsidRDefault="004F3EF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w:t>
            </w:r>
            <w:r w:rsidR="00261B22">
              <w:rPr>
                <w:rFonts w:ascii="Times New Roman" w:eastAsia="Times New Roman" w:hAnsi="Times New Roman"/>
                <w:sz w:val="24"/>
                <w:szCs w:val="24"/>
                <w:lang w:val="uk-UA" w:eastAsia="ru-RU"/>
              </w:rPr>
              <w:t>я та документи</w:t>
            </w:r>
            <w:r>
              <w:rPr>
                <w:rFonts w:ascii="Times New Roman" w:eastAsia="Times New Roman" w:hAnsi="Times New Roman"/>
                <w:sz w:val="24"/>
                <w:szCs w:val="24"/>
                <w:lang w:val="uk-UA" w:eastAsia="ru-RU"/>
              </w:rPr>
              <w:t xml:space="preserve">,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4F3EF2" w:rsidRPr="004F3EF2" w:rsidRDefault="004F3EF2" w:rsidP="004F3EF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F3EF2">
              <w:rPr>
                <w:rFonts w:ascii="Times New Roman" w:eastAsia="Times New Roman" w:hAnsi="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000962F4">
              <w:rPr>
                <w:rFonts w:ascii="Times New Roman" w:eastAsia="Times New Roman" w:hAnsi="Times New Roman"/>
                <w:sz w:val="24"/>
                <w:szCs w:val="24"/>
                <w:lang w:val="uk-UA"/>
              </w:rPr>
              <w:t xml:space="preserve"> Додаток №</w:t>
            </w:r>
            <w:r w:rsidR="00E40A9A">
              <w:rPr>
                <w:rFonts w:ascii="Times New Roman" w:eastAsia="Times New Roman" w:hAnsi="Times New Roman"/>
                <w:sz w:val="24"/>
                <w:szCs w:val="24"/>
                <w:lang w:val="uk-UA"/>
              </w:rPr>
              <w:t>5</w:t>
            </w:r>
          </w:p>
          <w:p w:rsidR="004F3EF2" w:rsidRDefault="004F3EF2" w:rsidP="004F3EF2">
            <w:pPr>
              <w:pStyle w:val="a4"/>
              <w:spacing w:before="150" w:after="150" w:line="240" w:lineRule="auto"/>
              <w:jc w:val="both"/>
              <w:rPr>
                <w:rFonts w:ascii="Times New Roman" w:eastAsia="Times New Roman" w:hAnsi="Times New Roman"/>
                <w:sz w:val="24"/>
                <w:szCs w:val="24"/>
                <w:lang w:val="uk-UA" w:eastAsia="ru-RU"/>
              </w:rPr>
            </w:pP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4F3EF2" w:rsidRPr="001B5F21" w:rsidRDefault="004F3EF2"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4F3EF2" w:rsidRPr="001B5F21" w:rsidRDefault="004F3EF2"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w:t>
            </w:r>
            <w:r w:rsidRPr="00717447">
              <w:rPr>
                <w:rFonts w:ascii="Times New Roman" w:eastAsia="Times New Roman" w:hAnsi="Times New Roman"/>
                <w:sz w:val="24"/>
                <w:szCs w:val="24"/>
                <w:lang w:val="uk-UA" w:eastAsia="ru-RU"/>
              </w:rPr>
              <w:lastRenderedPageBreak/>
              <w:t xml:space="preserve">кваліфікованого електронного підпису. </w:t>
            </w: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00A3241E">
              <w:rPr>
                <w:rFonts w:ascii="Times New Roman" w:eastAsia="Times New Roman" w:hAnsi="Times New Roman"/>
                <w:sz w:val="24"/>
                <w:szCs w:val="24"/>
                <w:lang w:val="uk-UA" w:eastAsia="ru-RU"/>
              </w:rPr>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4F3EF2" w:rsidRDefault="004F3EF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4F3EF2" w:rsidRDefault="004F3EF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4F3EF2" w:rsidRDefault="004F3EF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4F3EF2" w:rsidRDefault="004F3EF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F3EF2" w:rsidRDefault="004F3EF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4F3EF2" w:rsidRDefault="004F3EF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4F3EF2" w:rsidRDefault="004F3EF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717447">
              <w:rPr>
                <w:rFonts w:ascii="Times New Roman" w:eastAsia="Times New Roman" w:hAnsi="Times New Roman"/>
                <w:sz w:val="24"/>
                <w:szCs w:val="24"/>
                <w:lang w:val="uk-UA" w:eastAsia="ru-RU"/>
              </w:rPr>
              <w:lastRenderedPageBreak/>
              <w:t xml:space="preserve">(цифр)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w:t>
            </w:r>
            <w:r w:rsidRPr="00717447">
              <w:rPr>
                <w:rFonts w:ascii="Times New Roman" w:eastAsia="Times New Roman" w:hAnsi="Times New Roman"/>
                <w:sz w:val="24"/>
                <w:szCs w:val="24"/>
                <w:lang w:val="uk-UA" w:eastAsia="ru-RU"/>
              </w:rPr>
              <w:lastRenderedPageBreak/>
              <w:t xml:space="preserve">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4F3EF2" w:rsidRDefault="004F3EF2"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4F3EF2" w:rsidRDefault="004F3EF2"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4F3EF2" w:rsidRDefault="004F3EF2"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4F3EF2" w:rsidRDefault="004F3EF2"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4F3EF2" w:rsidRDefault="004F3EF2"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4F3EF2" w:rsidRDefault="004F3EF2"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F3EF2" w:rsidRPr="00601FFA" w:rsidRDefault="004F3EF2"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F3EF2" w:rsidRPr="0053706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F3EF2" w:rsidRPr="00B413F2" w:rsidRDefault="004F3E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4F3EF2" w:rsidRDefault="004F3EF2"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4F3EF2" w:rsidRPr="00B413F2" w:rsidRDefault="004F3EF2" w:rsidP="007157DD">
            <w:pPr>
              <w:spacing w:before="150" w:after="150" w:line="240" w:lineRule="auto"/>
              <w:jc w:val="both"/>
              <w:rPr>
                <w:rFonts w:ascii="Times New Roman" w:eastAsia="Times New Roman" w:hAnsi="Times New Roman"/>
                <w:sz w:val="24"/>
                <w:szCs w:val="24"/>
                <w:lang w:val="uk-UA" w:eastAsia="ru-RU"/>
              </w:rPr>
            </w:pPr>
          </w:p>
        </w:tc>
      </w:tr>
      <w:tr w:rsidR="004F3EF2" w:rsidRPr="0053706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4F3EF2" w:rsidRDefault="004F3EF2"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4F3EF2" w:rsidRPr="00B413F2" w:rsidRDefault="004F3EF2" w:rsidP="001B5F21">
            <w:pPr>
              <w:spacing w:before="150" w:after="150" w:line="240" w:lineRule="auto"/>
              <w:jc w:val="both"/>
              <w:rPr>
                <w:rFonts w:ascii="Times New Roman" w:eastAsia="Times New Roman" w:hAnsi="Times New Roman"/>
                <w:sz w:val="24"/>
                <w:szCs w:val="24"/>
                <w:lang w:val="uk-UA" w:eastAsia="ru-RU"/>
              </w:rPr>
            </w:pPr>
          </w:p>
        </w:tc>
      </w:tr>
      <w:tr w:rsidR="004F3EF2" w:rsidRPr="006477A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4F3EF2" w:rsidRPr="00E94849" w:rsidRDefault="004F3EF2"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F3EF2" w:rsidRPr="00E94849" w:rsidRDefault="004F3EF2"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F3EF2" w:rsidRPr="00E94849" w:rsidRDefault="004F3EF2"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4F3EF2" w:rsidRPr="00E94849" w:rsidRDefault="004F3EF2"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F3EF2" w:rsidRPr="00E94849" w:rsidRDefault="004F3EF2"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3EF2" w:rsidRPr="00354367"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4F3EF2" w:rsidRPr="00E94849" w:rsidRDefault="004F3EF2" w:rsidP="00E94849">
            <w:pPr>
              <w:spacing w:before="150" w:after="150" w:line="240" w:lineRule="auto"/>
              <w:jc w:val="both"/>
              <w:rPr>
                <w:rFonts w:ascii="Times New Roman" w:eastAsia="Times New Roman" w:hAnsi="Times New Roman"/>
                <w:sz w:val="24"/>
                <w:szCs w:val="24"/>
                <w:lang w:val="uk-UA" w:eastAsia="ru-RU"/>
              </w:rPr>
            </w:pPr>
            <w:r w:rsidRPr="00514054">
              <w:rPr>
                <w:rFonts w:ascii="Times New Roman" w:eastAsia="Times New Roman" w:hAnsi="Times New Roman"/>
                <w:sz w:val="24"/>
                <w:szCs w:val="24"/>
                <w:lang w:val="uk-UA" w:eastAsia="ru-RU"/>
              </w:rPr>
              <w:t>Під час здійснення закупівлі товарів замовник може застосову</w:t>
            </w:r>
            <w:r w:rsidR="00514054" w:rsidRPr="00514054">
              <w:rPr>
                <w:rFonts w:ascii="Times New Roman" w:eastAsia="Times New Roman" w:hAnsi="Times New Roman"/>
                <w:sz w:val="24"/>
                <w:szCs w:val="24"/>
                <w:lang w:val="uk-UA" w:eastAsia="ru-RU"/>
              </w:rPr>
              <w:t>вати</w:t>
            </w:r>
            <w:r w:rsidRPr="00514054">
              <w:rPr>
                <w:rFonts w:ascii="Times New Roman" w:eastAsia="Times New Roman" w:hAnsi="Times New Roman"/>
                <w:sz w:val="24"/>
                <w:szCs w:val="24"/>
                <w:lang w:val="uk-UA" w:eastAsia="ru-RU"/>
              </w:rPr>
              <w:t xml:space="preserve"> до учасників процедури закупівлі кваліфікаційні критерії, визначені статтею 16 Закону відповідно до пункту 45 Особливостей.</w:t>
            </w:r>
          </w:p>
          <w:p w:rsidR="004F3EF2" w:rsidRDefault="004F3EF2"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p w:rsidR="004B1F83" w:rsidRPr="004B1F83" w:rsidRDefault="004B1F83" w:rsidP="004B1F83">
            <w:pPr>
              <w:widowControl w:val="0"/>
              <w:tabs>
                <w:tab w:val="left" w:pos="275"/>
              </w:tabs>
              <w:jc w:val="both"/>
              <w:rPr>
                <w:rFonts w:ascii="Times New Roman" w:hAnsi="Times New Roman"/>
                <w:spacing w:val="-2"/>
                <w:sz w:val="24"/>
                <w:szCs w:val="24"/>
              </w:rPr>
            </w:pPr>
            <w:r w:rsidRPr="004B1F83">
              <w:rPr>
                <w:rFonts w:ascii="Times New Roman" w:hAnsi="Times New Roman"/>
                <w:bCs/>
                <w:sz w:val="24"/>
                <w:szCs w:val="24"/>
              </w:rPr>
              <w:t>Інформація щодо наявності/відсутності підстав, установлених у статті 17 Закону</w:t>
            </w:r>
            <w:r w:rsidRPr="004B1F83">
              <w:rPr>
                <w:rFonts w:ascii="Times New Roman" w:hAnsi="Times New Roman"/>
                <w:bCs/>
                <w:sz w:val="24"/>
                <w:szCs w:val="24"/>
                <w:bdr w:val="none" w:sz="0" w:space="0" w:color="auto" w:frame="1"/>
                <w:shd w:val="clear" w:color="auto" w:fill="FFFFFF"/>
              </w:rPr>
              <w:t xml:space="preserve">, надається учасниками відповідно до вимог зазначених у відповідних електронних полях в електронній системі закупівель та </w:t>
            </w:r>
            <w:proofErr w:type="gramStart"/>
            <w:r w:rsidRPr="004B1F83">
              <w:rPr>
                <w:rFonts w:ascii="Times New Roman" w:hAnsi="Times New Roman"/>
                <w:bCs/>
                <w:sz w:val="24"/>
                <w:szCs w:val="24"/>
                <w:bdr w:val="none" w:sz="0" w:space="0" w:color="auto" w:frame="1"/>
                <w:shd w:val="clear" w:color="auto" w:fill="FFFFFF"/>
              </w:rPr>
              <w:t>в порядку</w:t>
            </w:r>
            <w:proofErr w:type="gramEnd"/>
            <w:r w:rsidRPr="004B1F83">
              <w:rPr>
                <w:rFonts w:ascii="Times New Roman" w:hAnsi="Times New Roman"/>
                <w:bCs/>
                <w:sz w:val="24"/>
                <w:szCs w:val="24"/>
                <w:bdr w:val="none" w:sz="0" w:space="0" w:color="auto" w:frame="1"/>
                <w:shd w:val="clear" w:color="auto" w:fill="FFFFFF"/>
              </w:rPr>
              <w:t xml:space="preserve"> визначеному електронною системою закупівель.</w:t>
            </w:r>
          </w:p>
          <w:p w:rsidR="004B1F83" w:rsidRDefault="004B1F83" w:rsidP="004B1F83">
            <w:pPr>
              <w:pStyle w:val="12"/>
              <w:widowControl w:val="0"/>
              <w:ind w:hanging="21"/>
              <w:jc w:val="both"/>
              <w:rPr>
                <w:rFonts w:eastAsia="Calibri"/>
                <w:szCs w:val="24"/>
                <w:lang w:val="uk-UA" w:eastAsia="en-US"/>
              </w:rPr>
            </w:pPr>
            <w:r w:rsidRPr="004B1F83">
              <w:rPr>
                <w:rFonts w:ascii="Times New Roman" w:eastAsia="Calibri" w:hAnsi="Times New Roman" w:cs="Times New Roman"/>
                <w:sz w:val="24"/>
                <w:szCs w:val="24"/>
                <w:lang w:val="uk-UA" w:eastAsia="en-US"/>
              </w:rPr>
              <w:t xml:space="preserve">     У разі, якщо учасником процедури закупівлі є об’єднання учасників,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статті 17 Закону</w:t>
            </w:r>
            <w:r>
              <w:rPr>
                <w:rFonts w:eastAsia="Calibri"/>
                <w:szCs w:val="24"/>
                <w:lang w:val="uk-UA" w:eastAsia="en-US"/>
              </w:rPr>
              <w:t>.</w:t>
            </w:r>
          </w:p>
          <w:p w:rsidR="004B1F83" w:rsidRPr="00B413F2" w:rsidRDefault="004B1F83" w:rsidP="00502948">
            <w:pPr>
              <w:spacing w:before="150" w:after="150" w:line="240" w:lineRule="auto"/>
              <w:jc w:val="both"/>
              <w:rPr>
                <w:rFonts w:ascii="Times New Roman" w:eastAsia="Times New Roman" w:hAnsi="Times New Roman"/>
                <w:sz w:val="24"/>
                <w:szCs w:val="24"/>
                <w:lang w:val="uk-UA" w:eastAsia="ru-RU"/>
              </w:rPr>
            </w:pP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F3EF2" w:rsidRPr="00B413F2" w:rsidRDefault="004F3EF2"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4F3EF2" w:rsidRPr="00B413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F3EF2" w:rsidRPr="006477A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4F3EF2" w:rsidRPr="00B413F2" w:rsidRDefault="004F3EF2"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3EF2" w:rsidRPr="00537068" w:rsidTr="00B413F2">
        <w:tc>
          <w:tcPr>
            <w:tcW w:w="300" w:type="pct"/>
            <w:shd w:val="clear" w:color="auto" w:fill="FFFFFF"/>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4F3E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4F3EF2" w:rsidRPr="007654DA" w:rsidRDefault="004F3EF2" w:rsidP="00502948">
            <w:pPr>
              <w:spacing w:before="150" w:after="150" w:line="240" w:lineRule="auto"/>
              <w:jc w:val="both"/>
              <w:rPr>
                <w:rFonts w:ascii="Times New Roman" w:eastAsia="Times New Roman" w:hAnsi="Times New Roman"/>
                <w:sz w:val="24"/>
                <w:szCs w:val="24"/>
                <w:lang w:val="uk-UA" w:eastAsia="ru-RU"/>
              </w:rPr>
            </w:pP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p>
          <w:p w:rsidR="004F3EF2" w:rsidRPr="00B412C4" w:rsidRDefault="006477A8" w:rsidP="00502948">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13.12</w:t>
            </w:r>
            <w:r w:rsidR="004F3EF2" w:rsidRPr="00B412C4">
              <w:rPr>
                <w:rFonts w:ascii="Times New Roman" w:eastAsia="Times New Roman" w:hAnsi="Times New Roman"/>
                <w:b/>
                <w:sz w:val="24"/>
                <w:szCs w:val="24"/>
                <w:lang w:val="uk-UA" w:eastAsia="ru-RU"/>
              </w:rPr>
              <w:t>.2022 до 00:00</w:t>
            </w:r>
          </w:p>
          <w:p w:rsidR="004F3EF2" w:rsidRPr="00B413F2" w:rsidRDefault="004F3EF2"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F3EF2" w:rsidRPr="00244F88" w:rsidRDefault="004F3EF2"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F3EF2" w:rsidRPr="00244F88" w:rsidRDefault="004F3EF2"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rsidR="004F3EF2" w:rsidRDefault="004F3EF2"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rsidR="004F3EF2" w:rsidRPr="00B413F2" w:rsidRDefault="004F3EF2"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w:t>
            </w:r>
            <w:r w:rsidRPr="00016C3E">
              <w:rPr>
                <w:rFonts w:ascii="Times New Roman" w:eastAsia="Times New Roman" w:hAnsi="Times New Roman"/>
                <w:sz w:val="24"/>
                <w:szCs w:val="24"/>
                <w:lang w:val="uk-UA" w:eastAsia="ru-RU"/>
              </w:rPr>
              <w:lastRenderedPageBreak/>
              <w:t xml:space="preserve">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4F3EF2" w:rsidRPr="006477A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4F3EF2" w:rsidRDefault="004F3EF2"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4F3EF2" w:rsidRDefault="004F3EF2"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0051405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520942">
              <w:rPr>
                <w:rFonts w:ascii="Times New Roman" w:eastAsia="Times New Roman" w:hAnsi="Times New Roman"/>
                <w:sz w:val="24"/>
                <w:szCs w:val="24"/>
                <w:lang w:val="uk-UA" w:eastAsia="ru-RU"/>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4F3EF2" w:rsidRDefault="004F3EF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3EF2" w:rsidRDefault="004F3EF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3EF2" w:rsidRDefault="004F3EF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lastRenderedPageBreak/>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EF2"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3EF2"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3EF2" w:rsidRPr="00B413F2" w:rsidRDefault="004F3EF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w:t>
            </w:r>
            <w:r w:rsidRPr="00427DE2">
              <w:rPr>
                <w:rFonts w:ascii="Times New Roman" w:eastAsia="Times New Roman" w:hAnsi="Times New Roman"/>
                <w:sz w:val="24"/>
                <w:szCs w:val="24"/>
                <w:lang w:val="uk-UA" w:eastAsia="ru-RU"/>
              </w:rPr>
              <w:lastRenderedPageBreak/>
              <w:t xml:space="preserve">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F3EF2" w:rsidRPr="006477A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4F3EF2" w:rsidRPr="00877A5C" w:rsidRDefault="004F3EF2"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F3EF2" w:rsidRPr="00877A5C" w:rsidRDefault="004F3EF2"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F3EF2" w:rsidRPr="00877A5C" w:rsidRDefault="004F3EF2"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3EF2" w:rsidRPr="00877A5C" w:rsidRDefault="004F3EF2"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F3EF2" w:rsidRPr="00877A5C" w:rsidRDefault="004F3EF2"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4F3EF2" w:rsidRPr="00877A5C" w:rsidRDefault="004F3EF2"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w:t>
            </w:r>
            <w:r w:rsidRPr="00877A5C">
              <w:rPr>
                <w:rFonts w:ascii="Times New Roman" w:eastAsia="Times New Roman" w:hAnsi="Times New Roman"/>
                <w:sz w:val="24"/>
                <w:szCs w:val="24"/>
                <w:lang w:val="uk-UA" w:eastAsia="ru-RU"/>
              </w:rPr>
              <w:lastRenderedPageBreak/>
              <w:t>(резиденти)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4F3EF2" w:rsidRPr="00877A5C" w:rsidRDefault="004F3EF2"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4F3EF2" w:rsidRPr="00877A5C" w:rsidRDefault="004F3EF2"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4F3EF2" w:rsidRPr="00877A5C" w:rsidRDefault="004F3EF2"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4F3EF2" w:rsidRPr="00877A5C" w:rsidRDefault="004F3EF2"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3EF2" w:rsidRPr="00877A5C" w:rsidRDefault="004F3EF2"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4F3EF2" w:rsidRPr="00877A5C" w:rsidRDefault="004F3EF2"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F3EF2" w:rsidRPr="00877A5C" w:rsidRDefault="004F3EF2"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F3EF2" w:rsidRPr="00877A5C" w:rsidRDefault="004F3EF2"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4F3EF2" w:rsidRPr="00877A5C" w:rsidRDefault="004F3EF2"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4F3EF2" w:rsidRPr="00877A5C" w:rsidRDefault="004F3EF2"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F3EF2" w:rsidRPr="00877A5C" w:rsidRDefault="004F3EF2"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3EF2" w:rsidRPr="00877A5C" w:rsidRDefault="004F3EF2"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F3EF2" w:rsidRPr="00D0542B" w:rsidRDefault="004F3EF2"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w:t>
            </w:r>
            <w:r w:rsidRPr="00877A5C">
              <w:rPr>
                <w:rFonts w:ascii="Times New Roman" w:eastAsia="Times New Roman" w:hAnsi="Times New Roman"/>
                <w:sz w:val="24"/>
                <w:szCs w:val="24"/>
                <w:lang w:val="uk-UA" w:eastAsia="ru-RU"/>
              </w:rPr>
              <w:lastRenderedPageBreak/>
              <w:t>виявлені порушення вимог законодавства у сфері публічних закупівель, з описом таких порушень;</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4F3EF2" w:rsidRPr="00877A5C" w:rsidRDefault="004F3EF2"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F3EF2"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F3EF2" w:rsidRPr="00B413F2"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w:t>
            </w:r>
            <w:r w:rsidRPr="00877A5C">
              <w:rPr>
                <w:rFonts w:ascii="Times New Roman" w:eastAsia="Times New Roman" w:hAnsi="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4F3EF2" w:rsidRPr="00B413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F3EF2" w:rsidRPr="00105394" w:rsidRDefault="004F3EF2"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F3EF2" w:rsidRPr="00105394" w:rsidRDefault="004F3EF2"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4F3EF2" w:rsidRPr="00105394" w:rsidRDefault="004F3EF2"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F3EF2" w:rsidRPr="00105394" w:rsidRDefault="004F3EF2"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F3EF2" w:rsidRPr="007509E9" w:rsidRDefault="004F3EF2"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4F3EF2" w:rsidRPr="007509E9" w:rsidRDefault="004F3EF2"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lastRenderedPageBreak/>
              <w:t>договір про закупівлю</w:t>
            </w:r>
          </w:p>
        </w:tc>
        <w:tc>
          <w:tcPr>
            <w:tcW w:w="3150" w:type="pct"/>
            <w:shd w:val="clear" w:color="auto" w:fill="FFFFFF"/>
            <w:hideMark/>
          </w:tcPr>
          <w:p w:rsidR="004F3EF2" w:rsidRPr="00B413F2" w:rsidRDefault="004F3EF2"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w:t>
            </w:r>
            <w:r w:rsidRPr="00105394">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F3EF2" w:rsidRPr="0053706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4F3E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4F3EF2" w:rsidRPr="00B413F2" w:rsidRDefault="004F3EF2" w:rsidP="009A02D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E40A9A" w:rsidRDefault="007F4D83" w:rsidP="00E40A9A">
      <w:pPr>
        <w:jc w:val="both"/>
        <w:rPr>
          <w:rFonts w:ascii="Times New Roman" w:hAnsi="Times New Roman"/>
          <w:b/>
          <w:bCs/>
          <w:sz w:val="24"/>
          <w:szCs w:val="24"/>
          <w:lang w:val="uk-UA"/>
        </w:rPr>
      </w:pPr>
      <w:r>
        <w:rPr>
          <w:rFonts w:ascii="Times New Roman" w:hAnsi="Times New Roman"/>
          <w:b/>
          <w:bCs/>
          <w:sz w:val="24"/>
          <w:szCs w:val="24"/>
          <w:lang w:val="uk-UA"/>
        </w:rPr>
        <w:t>Додаток 1 –</w:t>
      </w:r>
      <w:r w:rsidR="00E40A9A" w:rsidRPr="00E40A9A">
        <w:rPr>
          <w:rFonts w:ascii="Times New Roman" w:hAnsi="Times New Roman"/>
          <w:b/>
          <w:bCs/>
          <w:sz w:val="24"/>
          <w:szCs w:val="24"/>
          <w:lang w:val="uk-UA"/>
        </w:rPr>
        <w:t xml:space="preserve"> </w:t>
      </w:r>
      <w:r w:rsidR="00E40A9A">
        <w:rPr>
          <w:rFonts w:ascii="Times New Roman" w:hAnsi="Times New Roman"/>
          <w:b/>
          <w:bCs/>
          <w:sz w:val="24"/>
          <w:szCs w:val="24"/>
          <w:lang w:val="uk-UA"/>
        </w:rPr>
        <w:t>форма тендерної пропозиції</w:t>
      </w:r>
    </w:p>
    <w:p w:rsidR="007F4D83"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Додаток 2- підстави для відмови в участі</w:t>
      </w:r>
    </w:p>
    <w:p w:rsidR="007F4D83"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Додаток 3 – технічна специфікація</w:t>
      </w:r>
    </w:p>
    <w:p w:rsidR="007F4D83"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Додаток 4 – проект договору</w:t>
      </w:r>
    </w:p>
    <w:p w:rsidR="007F4D83"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 xml:space="preserve">Додаток 5 – </w:t>
      </w:r>
      <w:r w:rsidR="00E40A9A">
        <w:rPr>
          <w:rFonts w:ascii="Times New Roman" w:hAnsi="Times New Roman"/>
          <w:b/>
          <w:bCs/>
          <w:sz w:val="24"/>
          <w:szCs w:val="24"/>
          <w:lang w:val="uk-UA"/>
        </w:rPr>
        <w:t>Інші документи</w:t>
      </w: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514054" w:rsidRDefault="00514054" w:rsidP="00093F0C">
      <w:pPr>
        <w:rPr>
          <w:rFonts w:ascii="Times New Roman" w:hAnsi="Times New Roman"/>
          <w:b/>
          <w:bCs/>
          <w:sz w:val="24"/>
          <w:szCs w:val="24"/>
          <w:lang w:val="uk-UA"/>
        </w:rPr>
      </w:pPr>
    </w:p>
    <w:p w:rsidR="00BB1FA2" w:rsidRDefault="00BB1FA2" w:rsidP="00093F0C">
      <w:pPr>
        <w:rPr>
          <w:rFonts w:ascii="Times New Roman" w:hAnsi="Times New Roman"/>
          <w:b/>
          <w:bCs/>
          <w:sz w:val="24"/>
          <w:szCs w:val="24"/>
          <w:lang w:val="uk-UA"/>
        </w:rPr>
      </w:pPr>
    </w:p>
    <w:p w:rsidR="00BB1FA2" w:rsidRDefault="00BB1FA2" w:rsidP="00093F0C">
      <w:pPr>
        <w:rPr>
          <w:rFonts w:ascii="Times New Roman" w:hAnsi="Times New Roman"/>
          <w:b/>
          <w:bCs/>
          <w:sz w:val="24"/>
          <w:szCs w:val="24"/>
          <w:lang w:val="uk-UA"/>
        </w:rPr>
      </w:pPr>
    </w:p>
    <w:p w:rsidR="00BB1FA2" w:rsidRPr="004D4E3E" w:rsidRDefault="00BB1FA2" w:rsidP="00093F0C">
      <w:pPr>
        <w:rPr>
          <w:rFonts w:ascii="Times New Roman" w:hAnsi="Times New Roman"/>
          <w:b/>
          <w:bCs/>
          <w:sz w:val="24"/>
          <w:szCs w:val="24"/>
          <w:lang w:val="uk-UA"/>
        </w:rPr>
      </w:pPr>
    </w:p>
    <w:p w:rsidR="00C97958" w:rsidRDefault="00C97958" w:rsidP="00093F0C">
      <w:pPr>
        <w:rPr>
          <w:rFonts w:ascii="Times New Roman" w:hAnsi="Times New Roman"/>
          <w:b/>
          <w:bCs/>
          <w:sz w:val="24"/>
          <w:szCs w:val="24"/>
          <w:lang w:val="uk-UA"/>
        </w:rPr>
      </w:pPr>
    </w:p>
    <w:p w:rsidR="002115DA" w:rsidRDefault="002115DA" w:rsidP="00093F0C">
      <w:pPr>
        <w:rPr>
          <w:rFonts w:ascii="Times New Roman" w:hAnsi="Times New Roman"/>
          <w:b/>
          <w:bCs/>
          <w:sz w:val="24"/>
          <w:szCs w:val="24"/>
          <w:lang w:val="uk-UA"/>
        </w:rPr>
      </w:pPr>
    </w:p>
    <w:p w:rsidR="00E40A9A" w:rsidRDefault="00E40A9A" w:rsidP="00093F0C">
      <w:pPr>
        <w:rPr>
          <w:rFonts w:ascii="Times New Roman" w:hAnsi="Times New Roman"/>
          <w:b/>
          <w:bCs/>
          <w:sz w:val="24"/>
          <w:szCs w:val="24"/>
          <w:lang w:val="uk-UA"/>
        </w:rPr>
      </w:pPr>
    </w:p>
    <w:p w:rsidR="00E40A9A" w:rsidRDefault="00E40A9A" w:rsidP="00093F0C">
      <w:pPr>
        <w:rPr>
          <w:rFonts w:ascii="Times New Roman" w:hAnsi="Times New Roman"/>
          <w:b/>
          <w:bCs/>
          <w:sz w:val="24"/>
          <w:szCs w:val="24"/>
          <w:lang w:val="uk-UA"/>
        </w:rPr>
      </w:pPr>
    </w:p>
    <w:p w:rsidR="00E40A9A" w:rsidRDefault="00E40A9A" w:rsidP="00093F0C">
      <w:pPr>
        <w:rPr>
          <w:rFonts w:ascii="Times New Roman" w:hAnsi="Times New Roman"/>
          <w:b/>
          <w:bCs/>
          <w:sz w:val="24"/>
          <w:szCs w:val="24"/>
          <w:lang w:val="uk-UA"/>
        </w:rPr>
      </w:pPr>
    </w:p>
    <w:p w:rsidR="00E40A9A" w:rsidRPr="002115DA" w:rsidRDefault="00E40A9A" w:rsidP="00093F0C">
      <w:pPr>
        <w:rPr>
          <w:rFonts w:ascii="Times New Roman" w:hAnsi="Times New Roman"/>
          <w:b/>
          <w:bCs/>
          <w:sz w:val="24"/>
          <w:szCs w:val="24"/>
          <w:lang w:val="uk-UA"/>
        </w:rPr>
      </w:pPr>
    </w:p>
    <w:p w:rsidR="00E40A9A" w:rsidRDefault="00E40A9A"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E40A9A" w:rsidRPr="003C4B99" w:rsidRDefault="00E40A9A" w:rsidP="00E40A9A">
      <w:pPr>
        <w:spacing w:after="0" w:line="240" w:lineRule="auto"/>
        <w:jc w:val="center"/>
        <w:rPr>
          <w:rFonts w:ascii="Times New Roman" w:hAnsi="Times New Roman"/>
          <w:i/>
          <w:iCs/>
        </w:rPr>
      </w:pPr>
      <w:r w:rsidRPr="003C4B99">
        <w:rPr>
          <w:rFonts w:ascii="Times New Roman" w:hAnsi="Times New Roman"/>
          <w:i/>
          <w:iCs/>
        </w:rPr>
        <w:t>Форма «Тендерна пропозиція».</w:t>
      </w:r>
    </w:p>
    <w:p w:rsidR="00E40A9A" w:rsidRPr="007F4D83" w:rsidRDefault="00E40A9A" w:rsidP="00E40A9A">
      <w:pPr>
        <w:widowControl w:val="0"/>
        <w:autoSpaceDE w:val="0"/>
        <w:autoSpaceDN w:val="0"/>
        <w:adjustRightInd w:val="0"/>
        <w:spacing w:after="0" w:line="240" w:lineRule="auto"/>
        <w:jc w:val="center"/>
        <w:rPr>
          <w:rFonts w:ascii="Times New Roman" w:hAnsi="Times New Roman"/>
          <w:i/>
          <w:iCs/>
          <w:lang w:val="uk-UA"/>
        </w:rPr>
      </w:pPr>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E40A9A" w:rsidRPr="003C4B99" w:rsidTr="001E2A98">
        <w:tc>
          <w:tcPr>
            <w:tcW w:w="3970" w:type="dxa"/>
            <w:vMerge w:val="restart"/>
            <w:vAlign w:val="center"/>
          </w:tcPr>
          <w:p w:rsidR="00E40A9A" w:rsidRPr="003C4B99" w:rsidRDefault="00E40A9A" w:rsidP="001E2A98">
            <w:pPr>
              <w:spacing w:after="0" w:line="240" w:lineRule="auto"/>
              <w:rPr>
                <w:rFonts w:ascii="Times New Roman" w:hAnsi="Times New Roman"/>
                <w:b/>
              </w:rPr>
            </w:pPr>
            <w:r w:rsidRPr="003C4B99">
              <w:rPr>
                <w:rFonts w:ascii="Times New Roman" w:hAnsi="Times New Roman"/>
                <w:b/>
              </w:rPr>
              <w:t>Відомості про підприємство</w:t>
            </w:r>
          </w:p>
        </w:tc>
        <w:tc>
          <w:tcPr>
            <w:tcW w:w="6236" w:type="dxa"/>
            <w:vAlign w:val="center"/>
          </w:tcPr>
          <w:p w:rsidR="00E40A9A" w:rsidRPr="003C4B99" w:rsidRDefault="00E40A9A" w:rsidP="001E2A98">
            <w:pPr>
              <w:spacing w:after="0" w:line="240" w:lineRule="auto"/>
              <w:rPr>
                <w:rFonts w:ascii="Times New Roman" w:hAnsi="Times New Roman"/>
              </w:rPr>
            </w:pPr>
            <w:r w:rsidRPr="003C4B99">
              <w:rPr>
                <w:rFonts w:ascii="Times New Roman" w:hAnsi="Times New Roman"/>
              </w:rPr>
              <w:t>Повне найменування учасника – суб’єкта господарювання</w:t>
            </w:r>
          </w:p>
        </w:tc>
      </w:tr>
      <w:tr w:rsidR="00E40A9A" w:rsidRPr="003C4B99" w:rsidTr="001E2A98">
        <w:trPr>
          <w:trHeight w:val="275"/>
        </w:trPr>
        <w:tc>
          <w:tcPr>
            <w:tcW w:w="3970" w:type="dxa"/>
            <w:vMerge/>
            <w:vAlign w:val="center"/>
          </w:tcPr>
          <w:p w:rsidR="00E40A9A" w:rsidRPr="003C4B99" w:rsidRDefault="00E40A9A" w:rsidP="001E2A98">
            <w:pPr>
              <w:spacing w:after="0" w:line="240" w:lineRule="auto"/>
              <w:rPr>
                <w:rFonts w:ascii="Times New Roman" w:hAnsi="Times New Roman"/>
                <w:b/>
              </w:rPr>
            </w:pPr>
          </w:p>
        </w:tc>
        <w:tc>
          <w:tcPr>
            <w:tcW w:w="6236" w:type="dxa"/>
            <w:vAlign w:val="center"/>
          </w:tcPr>
          <w:p w:rsidR="00E40A9A" w:rsidRPr="003C4B99" w:rsidRDefault="00E40A9A" w:rsidP="001E2A98">
            <w:pPr>
              <w:spacing w:after="0" w:line="240" w:lineRule="auto"/>
              <w:rPr>
                <w:rFonts w:ascii="Times New Roman" w:hAnsi="Times New Roman"/>
              </w:rPr>
            </w:pPr>
            <w:r w:rsidRPr="003C4B99">
              <w:rPr>
                <w:rFonts w:ascii="Times New Roman" w:hAnsi="Times New Roman"/>
              </w:rPr>
              <w:t>код за ЄДРПОУ/Ідентифікаційний код</w:t>
            </w:r>
          </w:p>
        </w:tc>
      </w:tr>
      <w:tr w:rsidR="00E40A9A" w:rsidRPr="003C4B99" w:rsidTr="001E2A98">
        <w:trPr>
          <w:trHeight w:val="599"/>
        </w:trPr>
        <w:tc>
          <w:tcPr>
            <w:tcW w:w="3970" w:type="dxa"/>
            <w:vMerge/>
            <w:vAlign w:val="center"/>
          </w:tcPr>
          <w:p w:rsidR="00E40A9A" w:rsidRPr="003C4B99" w:rsidRDefault="00E40A9A" w:rsidP="001E2A98">
            <w:pPr>
              <w:spacing w:after="0" w:line="240" w:lineRule="auto"/>
              <w:rPr>
                <w:rFonts w:ascii="Times New Roman" w:hAnsi="Times New Roman"/>
                <w:b/>
              </w:rPr>
            </w:pPr>
          </w:p>
        </w:tc>
        <w:tc>
          <w:tcPr>
            <w:tcW w:w="6236" w:type="dxa"/>
            <w:vAlign w:val="center"/>
          </w:tcPr>
          <w:p w:rsidR="00E40A9A" w:rsidRPr="003C4B99" w:rsidRDefault="00E40A9A" w:rsidP="001E2A98">
            <w:pPr>
              <w:spacing w:after="0" w:line="240" w:lineRule="auto"/>
              <w:rPr>
                <w:rFonts w:ascii="Times New Roman" w:hAnsi="Times New Roman"/>
              </w:rPr>
            </w:pPr>
            <w:r w:rsidRPr="003C4B99">
              <w:rPr>
                <w:rFonts w:ascii="Times New Roman" w:hAnsi="Times New Roman"/>
              </w:rPr>
              <w:t>Реквізити (адреса - юридична та фактична, телефон, факс, електрона адреса, телефон для контактів)</w:t>
            </w:r>
          </w:p>
        </w:tc>
      </w:tr>
      <w:tr w:rsidR="00E40A9A" w:rsidRPr="003C4B99" w:rsidTr="001E2A98">
        <w:tc>
          <w:tcPr>
            <w:tcW w:w="3970" w:type="dxa"/>
            <w:vAlign w:val="center"/>
          </w:tcPr>
          <w:p w:rsidR="00E40A9A" w:rsidRPr="003C4B99" w:rsidRDefault="00E40A9A" w:rsidP="001E2A98">
            <w:pPr>
              <w:spacing w:after="0" w:line="240" w:lineRule="auto"/>
              <w:rPr>
                <w:rFonts w:ascii="Times New Roman" w:hAnsi="Times New Roman"/>
                <w:b/>
              </w:rPr>
            </w:pPr>
            <w:r w:rsidRPr="003C4B99">
              <w:rPr>
                <w:rFonts w:ascii="Times New Roman" w:hAnsi="Times New Roman"/>
                <w:b/>
              </w:rPr>
              <w:t>Відомості про особу (осіб), які уповноважені представляти інтереси Учасника</w:t>
            </w:r>
          </w:p>
        </w:tc>
        <w:tc>
          <w:tcPr>
            <w:tcW w:w="6236" w:type="dxa"/>
            <w:vAlign w:val="center"/>
          </w:tcPr>
          <w:p w:rsidR="00E40A9A" w:rsidRPr="003C4B99" w:rsidRDefault="00E40A9A" w:rsidP="001E2A98">
            <w:pPr>
              <w:spacing w:after="0" w:line="240" w:lineRule="auto"/>
              <w:rPr>
                <w:rFonts w:ascii="Times New Roman" w:hAnsi="Times New Roman"/>
              </w:rPr>
            </w:pPr>
            <w:r w:rsidRPr="003C4B99">
              <w:rPr>
                <w:rFonts w:ascii="Times New Roman" w:hAnsi="Times New Roman"/>
              </w:rPr>
              <w:t>(Прізвище, ім’я, по батькові, посада, контактний телефон).</w:t>
            </w:r>
          </w:p>
        </w:tc>
      </w:tr>
    </w:tbl>
    <w:p w:rsidR="00E40A9A" w:rsidRPr="00514054" w:rsidRDefault="00E40A9A" w:rsidP="00E40A9A">
      <w:pPr>
        <w:suppressAutoHyphens/>
        <w:spacing w:after="0" w:line="240" w:lineRule="auto"/>
        <w:outlineLvl w:val="0"/>
        <w:rPr>
          <w:rFonts w:ascii="Times New Roman" w:hAnsi="Times New Roman"/>
          <w:b/>
          <w:bCs/>
          <w:lang w:val="uk-UA" w:eastAsia="ar-SA"/>
        </w:rPr>
      </w:pPr>
    </w:p>
    <w:p w:rsidR="00177686" w:rsidRPr="005777B1" w:rsidRDefault="00E40A9A" w:rsidP="00177686">
      <w:pPr>
        <w:spacing w:after="0" w:line="240" w:lineRule="auto"/>
        <w:jc w:val="center"/>
        <w:rPr>
          <w:rFonts w:ascii="Times New Roman" w:hAnsi="Times New Roman"/>
          <w:b/>
          <w:sz w:val="24"/>
          <w:szCs w:val="24"/>
          <w:lang w:val="uk-UA"/>
        </w:rPr>
      </w:pPr>
      <w:r w:rsidRPr="005777B1">
        <w:rPr>
          <w:rFonts w:ascii="Times New Roman" w:hAnsi="Times New Roman"/>
          <w:b/>
          <w:sz w:val="24"/>
          <w:szCs w:val="24"/>
          <w:lang w:val="uk-UA"/>
        </w:rPr>
        <w:t xml:space="preserve"> </w:t>
      </w:r>
      <w:r w:rsidR="00177686" w:rsidRPr="005777B1">
        <w:rPr>
          <w:rFonts w:ascii="Times New Roman" w:hAnsi="Times New Roman"/>
          <w:b/>
          <w:sz w:val="24"/>
          <w:szCs w:val="24"/>
          <w:lang w:val="uk-UA"/>
        </w:rPr>
        <w:t xml:space="preserve">«Код згідно ДК 021:2015: </w:t>
      </w:r>
      <w:r w:rsidR="00177686" w:rsidRPr="005777B1">
        <w:rPr>
          <w:rFonts w:ascii="Times New Roman" w:hAnsi="Times New Roman"/>
          <w:b/>
          <w:color w:val="000000"/>
          <w:sz w:val="24"/>
          <w:szCs w:val="24"/>
        </w:rPr>
        <w:t>30230000-0</w:t>
      </w:r>
      <w:r w:rsidR="00177686" w:rsidRPr="005777B1">
        <w:rPr>
          <w:rFonts w:ascii="Times New Roman" w:hAnsi="Times New Roman"/>
          <w:b/>
          <w:color w:val="000000"/>
          <w:sz w:val="24"/>
          <w:szCs w:val="24"/>
          <w:lang w:val="uk-UA"/>
        </w:rPr>
        <w:t xml:space="preserve"> - </w:t>
      </w:r>
      <w:r w:rsidR="00177686" w:rsidRPr="005777B1">
        <w:rPr>
          <w:rFonts w:ascii="Times New Roman" w:hAnsi="Times New Roman"/>
          <w:b/>
          <w:color w:val="000000"/>
          <w:sz w:val="24"/>
          <w:szCs w:val="24"/>
          <w:shd w:val="clear" w:color="auto" w:fill="FDFEFD"/>
        </w:rPr>
        <w:t>Комп’ютерне обладнання</w:t>
      </w:r>
      <w:r w:rsidR="00177686" w:rsidRPr="005777B1">
        <w:rPr>
          <w:rFonts w:ascii="Times New Roman" w:hAnsi="Times New Roman"/>
          <w:b/>
          <w:sz w:val="24"/>
          <w:szCs w:val="24"/>
          <w:lang w:val="uk-UA"/>
        </w:rPr>
        <w:t>»</w:t>
      </w:r>
    </w:p>
    <w:p w:rsidR="00177686" w:rsidRDefault="00E40A9A" w:rsidP="0017768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proofErr w:type="gramStart"/>
      <w:r w:rsidRPr="00A83C97">
        <w:rPr>
          <w:rFonts w:ascii="Times New Roman" w:hAnsi="Times New Roman"/>
          <w:lang w:eastAsia="uk-UA"/>
        </w:rPr>
        <w:t>Ми</w:t>
      </w:r>
      <w:r w:rsidRPr="00A83C97">
        <w:rPr>
          <w:rFonts w:ascii="Times New Roman" w:hAnsi="Times New Roman"/>
          <w:u w:val="single"/>
          <w:lang w:eastAsia="uk-UA"/>
        </w:rPr>
        <w:t xml:space="preserve">,   </w:t>
      </w:r>
      <w:proofErr w:type="gramEnd"/>
      <w:r w:rsidRPr="00A83C97">
        <w:rPr>
          <w:rFonts w:ascii="Times New Roman" w:hAnsi="Times New Roman"/>
          <w:u w:val="single"/>
          <w:lang w:eastAsia="uk-UA"/>
        </w:rPr>
        <w:t xml:space="preserve">     (назва Учасника)       </w:t>
      </w:r>
      <w:r w:rsidRPr="00A83C97">
        <w:rPr>
          <w:rFonts w:ascii="Times New Roman" w:hAnsi="Times New Roman"/>
          <w:lang w:eastAsia="uk-UA"/>
        </w:rPr>
        <w:t xml:space="preserve">, надаємо свою пропозицію щодо участі у торгах та підписання договору про закупівлю </w:t>
      </w:r>
      <w:r w:rsidR="006477A8">
        <w:rPr>
          <w:rFonts w:ascii="Times New Roman" w:hAnsi="Times New Roman"/>
          <w:lang w:val="uk-UA" w:eastAsia="uk-UA"/>
        </w:rPr>
        <w:t xml:space="preserve">Комп’юторне обладнанняя </w:t>
      </w:r>
      <w:r w:rsidR="00177686" w:rsidRPr="009B6083">
        <w:rPr>
          <w:rFonts w:ascii="Times New Roman" w:hAnsi="Times New Roman"/>
          <w:b/>
          <w:sz w:val="24"/>
          <w:szCs w:val="24"/>
        </w:rPr>
        <w:t>Дактилоскопічна електронна система</w:t>
      </w:r>
      <w:r w:rsidR="00177686" w:rsidRPr="00FB11FA">
        <w:rPr>
          <w:rFonts w:ascii="Times New Roman" w:hAnsi="Times New Roman"/>
          <w:b/>
          <w:sz w:val="24"/>
          <w:szCs w:val="24"/>
          <w:lang w:val="uk-UA"/>
        </w:rPr>
        <w:t xml:space="preserve"> </w:t>
      </w:r>
    </w:p>
    <w:p w:rsidR="00177686" w:rsidRPr="005777B1" w:rsidRDefault="00177686" w:rsidP="00177686">
      <w:pPr>
        <w:spacing w:after="0" w:line="240" w:lineRule="auto"/>
        <w:jc w:val="center"/>
        <w:rPr>
          <w:rFonts w:ascii="Times New Roman" w:hAnsi="Times New Roman"/>
          <w:b/>
          <w:sz w:val="24"/>
          <w:szCs w:val="24"/>
          <w:lang w:val="uk-UA"/>
        </w:rPr>
      </w:pPr>
      <w:r w:rsidRPr="005777B1">
        <w:rPr>
          <w:rFonts w:ascii="Times New Roman" w:hAnsi="Times New Roman"/>
          <w:b/>
          <w:sz w:val="24"/>
          <w:szCs w:val="24"/>
          <w:lang w:val="uk-UA"/>
        </w:rPr>
        <w:t xml:space="preserve">«Код згідно ДК 021:2015: </w:t>
      </w:r>
      <w:r w:rsidRPr="005777B1">
        <w:rPr>
          <w:rFonts w:ascii="Times New Roman" w:hAnsi="Times New Roman"/>
          <w:b/>
          <w:color w:val="000000"/>
          <w:sz w:val="24"/>
          <w:szCs w:val="24"/>
        </w:rPr>
        <w:t>30230000-0</w:t>
      </w:r>
      <w:r w:rsidRPr="005777B1">
        <w:rPr>
          <w:rFonts w:ascii="Times New Roman" w:hAnsi="Times New Roman"/>
          <w:b/>
          <w:color w:val="000000"/>
          <w:sz w:val="24"/>
          <w:szCs w:val="24"/>
          <w:lang w:val="uk-UA"/>
        </w:rPr>
        <w:t xml:space="preserve"> - </w:t>
      </w:r>
      <w:r w:rsidRPr="005777B1">
        <w:rPr>
          <w:rFonts w:ascii="Times New Roman" w:hAnsi="Times New Roman"/>
          <w:b/>
          <w:color w:val="000000"/>
          <w:sz w:val="24"/>
          <w:szCs w:val="24"/>
          <w:shd w:val="clear" w:color="auto" w:fill="FDFEFD"/>
        </w:rPr>
        <w:t>Комп’ютерне обладнання</w:t>
      </w:r>
      <w:r w:rsidRPr="005777B1">
        <w:rPr>
          <w:rFonts w:ascii="Times New Roman" w:hAnsi="Times New Roman"/>
          <w:b/>
          <w:sz w:val="24"/>
          <w:szCs w:val="24"/>
          <w:lang w:val="uk-UA"/>
        </w:rPr>
        <w:t>»</w:t>
      </w:r>
    </w:p>
    <w:p w:rsidR="00E40A9A" w:rsidRPr="00BC2EA2" w:rsidRDefault="00E40A9A" w:rsidP="00177686">
      <w:pPr>
        <w:spacing w:after="0" w:line="240" w:lineRule="auto"/>
        <w:jc w:val="center"/>
        <w:rPr>
          <w:rFonts w:ascii="Times New Roman" w:hAnsi="Times New Roman"/>
          <w:bCs/>
          <w:sz w:val="24"/>
          <w:szCs w:val="24"/>
          <w:lang w:val="uk-UA"/>
        </w:rPr>
      </w:pPr>
      <w:r w:rsidRPr="003C792B">
        <w:rPr>
          <w:rFonts w:ascii="Times New Roman" w:hAnsi="Times New Roman"/>
          <w:lang w:eastAsia="uk-UA"/>
        </w:rPr>
        <w:t xml:space="preserve">згідно з технічними вимогами Замовника торгів. </w:t>
      </w:r>
    </w:p>
    <w:p w:rsidR="00E40A9A" w:rsidRDefault="00E40A9A" w:rsidP="00E40A9A">
      <w:pPr>
        <w:ind w:firstLine="141"/>
        <w:jc w:val="both"/>
        <w:rPr>
          <w:rFonts w:ascii="Times New Roman" w:hAnsi="Times New Roman"/>
          <w:lang w:val="uk-UA" w:eastAsia="uk-UA"/>
        </w:rPr>
      </w:pPr>
      <w:r w:rsidRPr="00A83C97">
        <w:rPr>
          <w:rFonts w:ascii="Times New Roman" w:hAnsi="Times New Roman"/>
          <w:lang w:eastAsia="uk-UA"/>
        </w:rPr>
        <w:t xml:space="preserve">    </w:t>
      </w:r>
    </w:p>
    <w:p w:rsidR="00E40A9A" w:rsidRPr="00A83C97" w:rsidRDefault="00E40A9A" w:rsidP="00E40A9A">
      <w:pPr>
        <w:ind w:firstLine="141"/>
        <w:jc w:val="both"/>
        <w:rPr>
          <w:rFonts w:ascii="Times New Roman" w:hAnsi="Times New Roman"/>
          <w:lang w:eastAsia="uk-UA"/>
        </w:rPr>
      </w:pPr>
      <w:r w:rsidRPr="00A83C97">
        <w:rPr>
          <w:rFonts w:ascii="Times New Roman" w:hAnsi="Times New Roman"/>
          <w:lang w:eastAsia="uk-UA"/>
        </w:rPr>
        <w:t xml:space="preserve">    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E40A9A" w:rsidRPr="00A83C97" w:rsidRDefault="00E40A9A" w:rsidP="00E40A9A">
      <w:pPr>
        <w:ind w:firstLine="142"/>
        <w:jc w:val="both"/>
        <w:rPr>
          <w:rFonts w:ascii="Times New Roman" w:hAnsi="Times New Roman"/>
          <w:lang w:eastAsia="uk-UA"/>
        </w:rPr>
      </w:pPr>
    </w:p>
    <w:p w:rsidR="00E40A9A" w:rsidRPr="004D4E3E" w:rsidRDefault="00E40A9A" w:rsidP="00E40A9A">
      <w:pPr>
        <w:spacing w:after="0" w:line="240" w:lineRule="auto"/>
        <w:jc w:val="both"/>
        <w:rPr>
          <w:rFonts w:ascii="Times New Roman" w:hAnsi="Times New Roman"/>
          <w:sz w:val="12"/>
          <w:szCs w:val="12"/>
        </w:rPr>
      </w:pPr>
    </w:p>
    <w:tbl>
      <w:tblPr>
        <w:tblW w:w="10372"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380"/>
        <w:gridCol w:w="1045"/>
        <w:gridCol w:w="1134"/>
        <w:gridCol w:w="1596"/>
        <w:gridCol w:w="1186"/>
        <w:gridCol w:w="1276"/>
        <w:gridCol w:w="1134"/>
        <w:gridCol w:w="24"/>
      </w:tblGrid>
      <w:tr w:rsidR="00E40A9A" w:rsidRPr="003C4B99" w:rsidTr="001E2A98">
        <w:trPr>
          <w:cantSplit/>
          <w:trHeight w:val="793"/>
        </w:trPr>
        <w:tc>
          <w:tcPr>
            <w:tcW w:w="597" w:type="dxa"/>
            <w:vAlign w:val="center"/>
          </w:tcPr>
          <w:p w:rsidR="00E40A9A" w:rsidRPr="003C4B99" w:rsidRDefault="00E40A9A" w:rsidP="001E2A98">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w:t>
            </w:r>
          </w:p>
          <w:p w:rsidR="00E40A9A" w:rsidRPr="003C4B99" w:rsidRDefault="00E40A9A" w:rsidP="001E2A98">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п/п</w:t>
            </w:r>
          </w:p>
        </w:tc>
        <w:tc>
          <w:tcPr>
            <w:tcW w:w="2380" w:type="dxa"/>
          </w:tcPr>
          <w:p w:rsidR="00E40A9A" w:rsidRPr="003C4B99" w:rsidRDefault="00E40A9A" w:rsidP="001E2A98">
            <w:pPr>
              <w:spacing w:after="0" w:line="240" w:lineRule="auto"/>
              <w:ind w:hanging="108"/>
              <w:jc w:val="center"/>
              <w:rPr>
                <w:rFonts w:ascii="Times New Roman" w:hAnsi="Times New Roman"/>
                <w:b/>
                <w:bCs/>
                <w:spacing w:val="-8"/>
              </w:rPr>
            </w:pPr>
            <w:r w:rsidRPr="003C4B99">
              <w:rPr>
                <w:rFonts w:ascii="Times New Roman" w:hAnsi="Times New Roman"/>
                <w:b/>
                <w:bCs/>
                <w:spacing w:val="-8"/>
              </w:rPr>
              <w:t xml:space="preserve"> </w:t>
            </w:r>
          </w:p>
          <w:p w:rsidR="00E40A9A" w:rsidRPr="003C4B99" w:rsidRDefault="00E40A9A" w:rsidP="001E2A98">
            <w:pPr>
              <w:spacing w:after="0" w:line="240" w:lineRule="auto"/>
              <w:jc w:val="center"/>
              <w:rPr>
                <w:rFonts w:ascii="Times New Roman" w:hAnsi="Times New Roman"/>
                <w:b/>
                <w:bCs/>
                <w:spacing w:val="-8"/>
              </w:rPr>
            </w:pPr>
            <w:r w:rsidRPr="003C4B99">
              <w:rPr>
                <w:rFonts w:ascii="Times New Roman" w:hAnsi="Times New Roman"/>
                <w:b/>
                <w:bCs/>
                <w:spacing w:val="-8"/>
              </w:rPr>
              <w:t>Найменування товару</w:t>
            </w:r>
          </w:p>
        </w:tc>
        <w:tc>
          <w:tcPr>
            <w:tcW w:w="1045" w:type="dxa"/>
            <w:vAlign w:val="center"/>
          </w:tcPr>
          <w:p w:rsidR="00E40A9A" w:rsidRPr="003C4B99" w:rsidRDefault="00E40A9A" w:rsidP="001E2A98">
            <w:pPr>
              <w:spacing w:after="0" w:line="240" w:lineRule="auto"/>
              <w:jc w:val="center"/>
              <w:rPr>
                <w:rFonts w:ascii="Times New Roman" w:hAnsi="Times New Roman"/>
                <w:b/>
                <w:bCs/>
                <w:spacing w:val="-8"/>
              </w:rPr>
            </w:pPr>
            <w:r w:rsidRPr="003C4B99">
              <w:rPr>
                <w:rFonts w:ascii="Times New Roman" w:hAnsi="Times New Roman"/>
                <w:b/>
                <w:bCs/>
                <w:spacing w:val="-8"/>
              </w:rPr>
              <w:t>Одиниці виміру</w:t>
            </w:r>
          </w:p>
        </w:tc>
        <w:tc>
          <w:tcPr>
            <w:tcW w:w="1134" w:type="dxa"/>
            <w:vAlign w:val="center"/>
          </w:tcPr>
          <w:p w:rsidR="00E40A9A" w:rsidRPr="003C4B99" w:rsidRDefault="00E40A9A" w:rsidP="001E2A98">
            <w:pPr>
              <w:spacing w:after="0" w:line="240" w:lineRule="auto"/>
              <w:jc w:val="center"/>
              <w:rPr>
                <w:rFonts w:ascii="Times New Roman" w:hAnsi="Times New Roman"/>
                <w:b/>
                <w:bCs/>
                <w:spacing w:val="-8"/>
              </w:rPr>
            </w:pPr>
            <w:r w:rsidRPr="003C4B99">
              <w:rPr>
                <w:rFonts w:ascii="Times New Roman" w:hAnsi="Times New Roman"/>
                <w:b/>
                <w:bCs/>
                <w:spacing w:val="-8"/>
              </w:rPr>
              <w:t>Кількість</w:t>
            </w:r>
          </w:p>
        </w:tc>
        <w:tc>
          <w:tcPr>
            <w:tcW w:w="1596" w:type="dxa"/>
            <w:vAlign w:val="center"/>
          </w:tcPr>
          <w:p w:rsidR="00E40A9A" w:rsidRPr="003C4B99" w:rsidRDefault="00E40A9A" w:rsidP="001E2A98">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Ціна за одиницю без ПДВ (грн.)</w:t>
            </w:r>
          </w:p>
        </w:tc>
        <w:tc>
          <w:tcPr>
            <w:tcW w:w="1186" w:type="dxa"/>
          </w:tcPr>
          <w:p w:rsidR="00E40A9A" w:rsidRPr="003C4B99" w:rsidRDefault="00E40A9A" w:rsidP="001E2A98">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ПДВ</w:t>
            </w:r>
          </w:p>
        </w:tc>
        <w:tc>
          <w:tcPr>
            <w:tcW w:w="2434" w:type="dxa"/>
            <w:gridSpan w:val="3"/>
            <w:vAlign w:val="center"/>
          </w:tcPr>
          <w:p w:rsidR="00E40A9A" w:rsidRPr="003C4B99" w:rsidRDefault="00E40A9A" w:rsidP="001E2A98">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Сума без ПДВ (грн.)</w:t>
            </w:r>
          </w:p>
        </w:tc>
      </w:tr>
      <w:tr w:rsidR="00E40A9A" w:rsidRPr="003C4B99" w:rsidTr="001E2A98">
        <w:trPr>
          <w:cantSplit/>
          <w:trHeight w:val="116"/>
        </w:trPr>
        <w:tc>
          <w:tcPr>
            <w:tcW w:w="597" w:type="dxa"/>
            <w:vAlign w:val="center"/>
          </w:tcPr>
          <w:p w:rsidR="00E40A9A" w:rsidRPr="003C4B99" w:rsidRDefault="00E40A9A" w:rsidP="001E2A98">
            <w:pPr>
              <w:spacing w:after="0" w:line="240" w:lineRule="auto"/>
              <w:jc w:val="center"/>
              <w:rPr>
                <w:rFonts w:ascii="Times New Roman" w:hAnsi="Times New Roman"/>
              </w:rPr>
            </w:pPr>
            <w:r w:rsidRPr="003C4B99">
              <w:rPr>
                <w:rFonts w:ascii="Times New Roman" w:hAnsi="Times New Roman"/>
              </w:rPr>
              <w:t>1</w:t>
            </w:r>
          </w:p>
        </w:tc>
        <w:tc>
          <w:tcPr>
            <w:tcW w:w="2380" w:type="dxa"/>
          </w:tcPr>
          <w:p w:rsidR="00E40A9A" w:rsidRPr="003C4B99" w:rsidRDefault="00E40A9A" w:rsidP="001E2A98">
            <w:pPr>
              <w:spacing w:after="0" w:line="240" w:lineRule="auto"/>
              <w:jc w:val="center"/>
              <w:rPr>
                <w:rFonts w:ascii="Times New Roman" w:hAnsi="Times New Roman"/>
              </w:rPr>
            </w:pPr>
          </w:p>
        </w:tc>
        <w:tc>
          <w:tcPr>
            <w:tcW w:w="1045" w:type="dxa"/>
            <w:vAlign w:val="center"/>
          </w:tcPr>
          <w:p w:rsidR="00E40A9A" w:rsidRPr="003C4B99" w:rsidRDefault="00E40A9A" w:rsidP="001E2A98">
            <w:pPr>
              <w:spacing w:after="0" w:line="240" w:lineRule="auto"/>
              <w:jc w:val="center"/>
              <w:rPr>
                <w:rFonts w:ascii="Times New Roman" w:hAnsi="Times New Roman"/>
              </w:rPr>
            </w:pPr>
          </w:p>
        </w:tc>
        <w:tc>
          <w:tcPr>
            <w:tcW w:w="1134" w:type="dxa"/>
            <w:vAlign w:val="center"/>
          </w:tcPr>
          <w:p w:rsidR="00E40A9A" w:rsidRPr="003C4B99" w:rsidRDefault="00E40A9A" w:rsidP="001E2A98">
            <w:pPr>
              <w:spacing w:after="0" w:line="240" w:lineRule="auto"/>
              <w:jc w:val="center"/>
              <w:rPr>
                <w:rFonts w:ascii="Times New Roman" w:hAnsi="Times New Roman"/>
              </w:rPr>
            </w:pPr>
          </w:p>
        </w:tc>
        <w:tc>
          <w:tcPr>
            <w:tcW w:w="1596" w:type="dxa"/>
            <w:vAlign w:val="center"/>
          </w:tcPr>
          <w:p w:rsidR="00E40A9A" w:rsidRPr="003C4B99" w:rsidRDefault="00E40A9A" w:rsidP="001E2A98">
            <w:pPr>
              <w:keepNext/>
              <w:keepLines/>
              <w:spacing w:after="0" w:line="240" w:lineRule="auto"/>
              <w:jc w:val="center"/>
              <w:rPr>
                <w:rFonts w:ascii="Times New Roman" w:hAnsi="Times New Roman"/>
              </w:rPr>
            </w:pPr>
          </w:p>
        </w:tc>
        <w:tc>
          <w:tcPr>
            <w:tcW w:w="1186" w:type="dxa"/>
          </w:tcPr>
          <w:p w:rsidR="00E40A9A" w:rsidRPr="003C4B99" w:rsidRDefault="00E40A9A" w:rsidP="001E2A98">
            <w:pPr>
              <w:keepNext/>
              <w:keepLines/>
              <w:spacing w:after="0" w:line="240" w:lineRule="auto"/>
              <w:jc w:val="center"/>
              <w:rPr>
                <w:rFonts w:ascii="Times New Roman" w:hAnsi="Times New Roman"/>
                <w:i/>
              </w:rPr>
            </w:pPr>
          </w:p>
        </w:tc>
        <w:tc>
          <w:tcPr>
            <w:tcW w:w="2434" w:type="dxa"/>
            <w:gridSpan w:val="3"/>
            <w:vAlign w:val="center"/>
          </w:tcPr>
          <w:p w:rsidR="00E40A9A" w:rsidRPr="003C4B99" w:rsidRDefault="00E40A9A" w:rsidP="001E2A98">
            <w:pPr>
              <w:keepNext/>
              <w:keepLines/>
              <w:spacing w:after="0" w:line="240" w:lineRule="auto"/>
              <w:jc w:val="center"/>
              <w:rPr>
                <w:rFonts w:ascii="Times New Roman" w:hAnsi="Times New Roman"/>
                <w:i/>
              </w:rPr>
            </w:pPr>
          </w:p>
        </w:tc>
      </w:tr>
      <w:tr w:rsidR="00E40A9A" w:rsidRPr="003C4B99" w:rsidTr="001E2A98">
        <w:trPr>
          <w:cantSplit/>
          <w:trHeight w:val="116"/>
        </w:trPr>
        <w:tc>
          <w:tcPr>
            <w:tcW w:w="597" w:type="dxa"/>
            <w:vAlign w:val="center"/>
          </w:tcPr>
          <w:p w:rsidR="00E40A9A" w:rsidRPr="003C4B99" w:rsidRDefault="00E40A9A" w:rsidP="001E2A98">
            <w:pPr>
              <w:spacing w:after="0" w:line="240" w:lineRule="auto"/>
              <w:jc w:val="center"/>
              <w:rPr>
                <w:rFonts w:ascii="Times New Roman" w:hAnsi="Times New Roman"/>
              </w:rPr>
            </w:pPr>
            <w:r>
              <w:rPr>
                <w:rFonts w:ascii="Times New Roman" w:hAnsi="Times New Roman"/>
              </w:rPr>
              <w:t>2</w:t>
            </w:r>
          </w:p>
        </w:tc>
        <w:tc>
          <w:tcPr>
            <w:tcW w:w="2380" w:type="dxa"/>
          </w:tcPr>
          <w:p w:rsidR="00E40A9A" w:rsidRPr="003C4B99" w:rsidRDefault="00E40A9A" w:rsidP="001E2A98">
            <w:pPr>
              <w:spacing w:after="0" w:line="240" w:lineRule="auto"/>
              <w:jc w:val="center"/>
              <w:rPr>
                <w:rFonts w:ascii="Times New Roman" w:hAnsi="Times New Roman"/>
              </w:rPr>
            </w:pPr>
          </w:p>
        </w:tc>
        <w:tc>
          <w:tcPr>
            <w:tcW w:w="1045" w:type="dxa"/>
            <w:vAlign w:val="center"/>
          </w:tcPr>
          <w:p w:rsidR="00E40A9A" w:rsidRPr="003C4B99" w:rsidRDefault="00E40A9A" w:rsidP="001E2A98">
            <w:pPr>
              <w:spacing w:after="0" w:line="240" w:lineRule="auto"/>
              <w:jc w:val="center"/>
              <w:rPr>
                <w:rFonts w:ascii="Times New Roman" w:hAnsi="Times New Roman"/>
              </w:rPr>
            </w:pPr>
          </w:p>
        </w:tc>
        <w:tc>
          <w:tcPr>
            <w:tcW w:w="1134" w:type="dxa"/>
            <w:vAlign w:val="center"/>
          </w:tcPr>
          <w:p w:rsidR="00E40A9A" w:rsidRPr="003C4B99" w:rsidRDefault="00E40A9A" w:rsidP="001E2A98">
            <w:pPr>
              <w:spacing w:after="0" w:line="240" w:lineRule="auto"/>
              <w:jc w:val="center"/>
              <w:rPr>
                <w:rFonts w:ascii="Times New Roman" w:hAnsi="Times New Roman"/>
              </w:rPr>
            </w:pPr>
          </w:p>
        </w:tc>
        <w:tc>
          <w:tcPr>
            <w:tcW w:w="1596" w:type="dxa"/>
            <w:vAlign w:val="center"/>
          </w:tcPr>
          <w:p w:rsidR="00E40A9A" w:rsidRPr="003C4B99" w:rsidRDefault="00E40A9A" w:rsidP="001E2A98">
            <w:pPr>
              <w:keepNext/>
              <w:keepLines/>
              <w:spacing w:after="0" w:line="240" w:lineRule="auto"/>
              <w:jc w:val="center"/>
              <w:rPr>
                <w:rFonts w:ascii="Times New Roman" w:hAnsi="Times New Roman"/>
              </w:rPr>
            </w:pPr>
          </w:p>
        </w:tc>
        <w:tc>
          <w:tcPr>
            <w:tcW w:w="1186" w:type="dxa"/>
          </w:tcPr>
          <w:p w:rsidR="00E40A9A" w:rsidRPr="003C4B99" w:rsidRDefault="00E40A9A" w:rsidP="001E2A98">
            <w:pPr>
              <w:keepNext/>
              <w:keepLines/>
              <w:spacing w:after="0" w:line="240" w:lineRule="auto"/>
              <w:jc w:val="center"/>
              <w:rPr>
                <w:rFonts w:ascii="Times New Roman" w:hAnsi="Times New Roman"/>
                <w:i/>
              </w:rPr>
            </w:pPr>
          </w:p>
        </w:tc>
        <w:tc>
          <w:tcPr>
            <w:tcW w:w="2434" w:type="dxa"/>
            <w:gridSpan w:val="3"/>
            <w:vAlign w:val="center"/>
          </w:tcPr>
          <w:p w:rsidR="00E40A9A" w:rsidRPr="003C4B99" w:rsidRDefault="00E40A9A" w:rsidP="001E2A98">
            <w:pPr>
              <w:keepNext/>
              <w:keepLines/>
              <w:spacing w:after="0" w:line="240" w:lineRule="auto"/>
              <w:jc w:val="center"/>
              <w:rPr>
                <w:rFonts w:ascii="Times New Roman" w:hAnsi="Times New Roman"/>
                <w:i/>
              </w:rPr>
            </w:pPr>
          </w:p>
        </w:tc>
      </w:tr>
      <w:tr w:rsidR="00E40A9A" w:rsidRPr="003C4B99" w:rsidTr="001E2A98">
        <w:trPr>
          <w:gridAfter w:val="1"/>
          <w:wAfter w:w="24" w:type="dxa"/>
          <w:cantSplit/>
          <w:trHeight w:val="136"/>
        </w:trPr>
        <w:tc>
          <w:tcPr>
            <w:tcW w:w="9214" w:type="dxa"/>
            <w:gridSpan w:val="7"/>
          </w:tcPr>
          <w:p w:rsidR="00E40A9A" w:rsidRPr="003C4B99" w:rsidRDefault="00E40A9A" w:rsidP="001E2A98">
            <w:pPr>
              <w:keepNext/>
              <w:keepLines/>
              <w:spacing w:after="0" w:line="240" w:lineRule="auto"/>
              <w:jc w:val="right"/>
              <w:rPr>
                <w:rFonts w:ascii="Times New Roman" w:hAnsi="Times New Roman"/>
              </w:rPr>
            </w:pPr>
            <w:r w:rsidRPr="003C4B99">
              <w:rPr>
                <w:rFonts w:ascii="Times New Roman" w:hAnsi="Times New Roman"/>
              </w:rPr>
              <w:t>Всього без ПДВ (грн.)</w:t>
            </w:r>
          </w:p>
        </w:tc>
        <w:tc>
          <w:tcPr>
            <w:tcW w:w="1134" w:type="dxa"/>
            <w:vAlign w:val="center"/>
          </w:tcPr>
          <w:p w:rsidR="00E40A9A" w:rsidRPr="003C4B99" w:rsidRDefault="00E40A9A" w:rsidP="001E2A98">
            <w:pPr>
              <w:keepNext/>
              <w:keepLines/>
              <w:spacing w:after="0" w:line="240" w:lineRule="auto"/>
              <w:jc w:val="center"/>
              <w:rPr>
                <w:rFonts w:ascii="Times New Roman" w:hAnsi="Times New Roman"/>
                <w:b/>
              </w:rPr>
            </w:pPr>
          </w:p>
        </w:tc>
      </w:tr>
      <w:tr w:rsidR="00E40A9A" w:rsidRPr="003C4B99" w:rsidTr="001E2A98">
        <w:trPr>
          <w:gridAfter w:val="1"/>
          <w:wAfter w:w="24" w:type="dxa"/>
          <w:cantSplit/>
          <w:trHeight w:val="268"/>
        </w:trPr>
        <w:tc>
          <w:tcPr>
            <w:tcW w:w="9214" w:type="dxa"/>
            <w:gridSpan w:val="7"/>
          </w:tcPr>
          <w:p w:rsidR="00E40A9A" w:rsidRPr="003C4B99" w:rsidRDefault="00E40A9A" w:rsidP="001E2A98">
            <w:pPr>
              <w:keepNext/>
              <w:keepLines/>
              <w:spacing w:after="0" w:line="240" w:lineRule="auto"/>
              <w:jc w:val="right"/>
              <w:rPr>
                <w:rFonts w:ascii="Times New Roman" w:hAnsi="Times New Roman"/>
              </w:rPr>
            </w:pPr>
            <w:r w:rsidRPr="003C4B99">
              <w:rPr>
                <w:rFonts w:ascii="Times New Roman" w:hAnsi="Times New Roman"/>
                <w:bCs/>
              </w:rPr>
              <w:t>ПДВ (грн.)</w:t>
            </w:r>
          </w:p>
        </w:tc>
        <w:tc>
          <w:tcPr>
            <w:tcW w:w="1134" w:type="dxa"/>
            <w:vAlign w:val="center"/>
          </w:tcPr>
          <w:p w:rsidR="00E40A9A" w:rsidRPr="003C4B99" w:rsidRDefault="00E40A9A" w:rsidP="001E2A98">
            <w:pPr>
              <w:keepNext/>
              <w:keepLines/>
              <w:spacing w:after="0" w:line="240" w:lineRule="auto"/>
              <w:jc w:val="center"/>
              <w:rPr>
                <w:rFonts w:ascii="Times New Roman" w:hAnsi="Times New Roman"/>
                <w:b/>
              </w:rPr>
            </w:pPr>
          </w:p>
        </w:tc>
      </w:tr>
      <w:tr w:rsidR="00E40A9A" w:rsidRPr="003C4B99" w:rsidTr="001E2A98">
        <w:trPr>
          <w:gridAfter w:val="1"/>
          <w:wAfter w:w="24" w:type="dxa"/>
          <w:cantSplit/>
          <w:trHeight w:val="272"/>
        </w:trPr>
        <w:tc>
          <w:tcPr>
            <w:tcW w:w="9214" w:type="dxa"/>
            <w:gridSpan w:val="7"/>
          </w:tcPr>
          <w:p w:rsidR="00E40A9A" w:rsidRPr="003C4B99" w:rsidRDefault="00E40A9A" w:rsidP="001E2A98">
            <w:pPr>
              <w:keepNext/>
              <w:keepLines/>
              <w:spacing w:after="0" w:line="240" w:lineRule="auto"/>
              <w:jc w:val="right"/>
              <w:rPr>
                <w:rFonts w:ascii="Times New Roman" w:hAnsi="Times New Roman"/>
              </w:rPr>
            </w:pPr>
            <w:r w:rsidRPr="003C4B99">
              <w:rPr>
                <w:rFonts w:ascii="Times New Roman" w:hAnsi="Times New Roman"/>
              </w:rPr>
              <w:t>Всього</w:t>
            </w:r>
            <w:r w:rsidRPr="003C4B99">
              <w:rPr>
                <w:rFonts w:ascii="Times New Roman" w:hAnsi="Times New Roman"/>
                <w:bCs/>
                <w:spacing w:val="-8"/>
              </w:rPr>
              <w:t xml:space="preserve"> з  ПДВ (грн.)</w:t>
            </w:r>
          </w:p>
        </w:tc>
        <w:tc>
          <w:tcPr>
            <w:tcW w:w="1134" w:type="dxa"/>
            <w:vAlign w:val="center"/>
          </w:tcPr>
          <w:p w:rsidR="00E40A9A" w:rsidRPr="003C4B99" w:rsidRDefault="00E40A9A" w:rsidP="001E2A98">
            <w:pPr>
              <w:keepNext/>
              <w:keepLines/>
              <w:spacing w:after="0" w:line="240" w:lineRule="auto"/>
              <w:jc w:val="center"/>
              <w:rPr>
                <w:rFonts w:ascii="Times New Roman" w:hAnsi="Times New Roman"/>
                <w:b/>
              </w:rPr>
            </w:pPr>
          </w:p>
        </w:tc>
      </w:tr>
    </w:tbl>
    <w:p w:rsidR="00E40A9A" w:rsidRPr="003C4B99" w:rsidRDefault="00E40A9A" w:rsidP="00E40A9A">
      <w:pPr>
        <w:spacing w:after="0" w:line="240" w:lineRule="auto"/>
        <w:jc w:val="both"/>
        <w:rPr>
          <w:rFonts w:ascii="Times New Roman" w:hAnsi="Times New Roman"/>
          <w:b/>
          <w:bCs/>
        </w:rPr>
      </w:pPr>
    </w:p>
    <w:p w:rsidR="00E40A9A" w:rsidRPr="00514054" w:rsidRDefault="00E40A9A" w:rsidP="00E40A9A">
      <w:pPr>
        <w:spacing w:after="0" w:line="240" w:lineRule="auto"/>
        <w:ind w:left="-993"/>
        <w:jc w:val="both"/>
        <w:rPr>
          <w:rFonts w:ascii="Times New Roman" w:hAnsi="Times New Roman"/>
          <w:b/>
          <w:bCs/>
          <w:i/>
          <w:u w:val="single"/>
        </w:rPr>
      </w:pPr>
      <w:r w:rsidRPr="003C4B99">
        <w:rPr>
          <w:rFonts w:ascii="Times New Roman" w:hAnsi="Times New Roman"/>
          <w:b/>
          <w:bCs/>
        </w:rPr>
        <w:t xml:space="preserve">Вартість пропозиції </w:t>
      </w:r>
      <w:r w:rsidRPr="003C4B99">
        <w:rPr>
          <w:rFonts w:ascii="Times New Roman" w:hAnsi="Times New Roman"/>
          <w:bCs/>
        </w:rPr>
        <w:t xml:space="preserve">(вказати цифрами та прописом, із зазначення </w:t>
      </w:r>
      <w:r w:rsidRPr="003C4B99">
        <w:rPr>
          <w:rFonts w:ascii="Times New Roman" w:hAnsi="Times New Roman"/>
          <w:b/>
          <w:bCs/>
        </w:rPr>
        <w:t>ПДВ для платників ПДВ</w:t>
      </w:r>
      <w:r w:rsidRPr="003C4B99">
        <w:rPr>
          <w:rFonts w:ascii="Times New Roman" w:hAnsi="Times New Roman"/>
          <w:bCs/>
        </w:rPr>
        <w:t>).</w:t>
      </w:r>
      <w:r w:rsidRPr="003C4B99">
        <w:rPr>
          <w:rFonts w:ascii="Times New Roman" w:hAnsi="Times New Roman"/>
          <w:bCs/>
          <w:i/>
          <w:sz w:val="20"/>
          <w:szCs w:val="20"/>
        </w:rPr>
        <w:t xml:space="preserve">   </w:t>
      </w:r>
    </w:p>
    <w:p w:rsidR="00E40A9A" w:rsidRPr="003C4B99" w:rsidRDefault="00E40A9A" w:rsidP="00E40A9A">
      <w:pPr>
        <w:widowControl w:val="0"/>
        <w:spacing w:after="0" w:line="240" w:lineRule="auto"/>
        <w:ind w:left="-993"/>
        <w:rPr>
          <w:rFonts w:ascii="Times New Roman" w:hAnsi="Times New Roman"/>
          <w:i/>
          <w:sz w:val="20"/>
          <w:szCs w:val="20"/>
        </w:rPr>
      </w:pPr>
      <w:r w:rsidRPr="003C4B99">
        <w:rPr>
          <w:rFonts w:ascii="Times New Roman" w:hAnsi="Times New Roman"/>
          <w:i/>
          <w:sz w:val="20"/>
          <w:szCs w:val="20"/>
        </w:rPr>
        <w:t>Ціна та Сума мають бути відмінними від 0,00 грн., та вказані з двома знаками після коми.</w:t>
      </w:r>
    </w:p>
    <w:p w:rsidR="00E40A9A" w:rsidRPr="003C4B99" w:rsidRDefault="00E40A9A" w:rsidP="00E40A9A">
      <w:pPr>
        <w:widowControl w:val="0"/>
        <w:spacing w:after="0" w:line="240" w:lineRule="auto"/>
        <w:ind w:left="-993"/>
        <w:rPr>
          <w:rFonts w:ascii="Times New Roman" w:hAnsi="Times New Roman"/>
          <w:b/>
          <w:i/>
          <w:iCs/>
          <w:sz w:val="20"/>
          <w:szCs w:val="20"/>
        </w:rPr>
      </w:pPr>
    </w:p>
    <w:p w:rsidR="00E40A9A" w:rsidRPr="003C4B99" w:rsidRDefault="00E40A9A" w:rsidP="00E40A9A">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E40A9A" w:rsidRPr="003C4B99" w:rsidRDefault="00E40A9A" w:rsidP="00E40A9A">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40A9A" w:rsidRPr="003C4B99" w:rsidRDefault="00E40A9A" w:rsidP="00E40A9A">
      <w:pPr>
        <w:spacing w:after="0" w:line="240" w:lineRule="auto"/>
        <w:ind w:left="-993"/>
        <w:jc w:val="both"/>
        <w:rPr>
          <w:rFonts w:ascii="Times New Roman" w:hAnsi="Times New Roman"/>
          <w:sz w:val="20"/>
          <w:szCs w:val="20"/>
        </w:rPr>
      </w:pPr>
      <w:r w:rsidRPr="003C4B99">
        <w:rPr>
          <w:rFonts w:ascii="Times New Roman" w:hAnsi="Times New Roman"/>
          <w:sz w:val="20"/>
          <w:szCs w:val="20"/>
        </w:rPr>
        <w:t xml:space="preserve">Разом з цією пропозицією ми надаємо документи, передбачені цією тендерною </w:t>
      </w:r>
      <w:proofErr w:type="gramStart"/>
      <w:r w:rsidRPr="003C4B99">
        <w:rPr>
          <w:rFonts w:ascii="Times New Roman" w:hAnsi="Times New Roman"/>
          <w:sz w:val="20"/>
          <w:szCs w:val="20"/>
        </w:rPr>
        <w:t>документацією  на</w:t>
      </w:r>
      <w:proofErr w:type="gramEnd"/>
      <w:r w:rsidRPr="003C4B99">
        <w:rPr>
          <w:rFonts w:ascii="Times New Roman" w:hAnsi="Times New Roman"/>
          <w:sz w:val="20"/>
          <w:szCs w:val="20"/>
        </w:rPr>
        <w:t xml:space="preserve"> підтвердження заявлених вимог.</w:t>
      </w:r>
    </w:p>
    <w:p w:rsidR="00E40A9A" w:rsidRPr="003C4B99" w:rsidRDefault="00E40A9A" w:rsidP="00E40A9A">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Ми погоджуємося дотримуватися умов цієї пропозиції протягом </w:t>
      </w:r>
      <w:r w:rsidRPr="00C97958">
        <w:rPr>
          <w:rFonts w:ascii="Times New Roman" w:hAnsi="Times New Roman"/>
          <w:sz w:val="20"/>
          <w:szCs w:val="20"/>
        </w:rPr>
        <w:t>9</w:t>
      </w:r>
      <w:r w:rsidRPr="003C4B99">
        <w:rPr>
          <w:rFonts w:ascii="Times New Roman" w:hAnsi="Times New Roman"/>
          <w:sz w:val="20"/>
          <w:szCs w:val="20"/>
        </w:rPr>
        <w:t xml:space="preserve">0 днів із дати кінцевого строку подання тендерних пропозицій.  </w:t>
      </w:r>
    </w:p>
    <w:p w:rsidR="00E40A9A" w:rsidRPr="003C4B99" w:rsidRDefault="00E40A9A" w:rsidP="00E40A9A">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Ми погоджуємося з істотними (основними) умовами, які обов’язково будуть включені </w:t>
      </w:r>
      <w:proofErr w:type="gramStart"/>
      <w:r w:rsidRPr="003C4B99">
        <w:rPr>
          <w:rFonts w:ascii="Times New Roman" w:hAnsi="Times New Roman"/>
          <w:sz w:val="20"/>
          <w:szCs w:val="20"/>
        </w:rPr>
        <w:t>до договору</w:t>
      </w:r>
      <w:proofErr w:type="gramEnd"/>
      <w:r w:rsidRPr="003C4B99">
        <w:rPr>
          <w:rFonts w:ascii="Times New Roman" w:hAnsi="Times New Roman"/>
          <w:sz w:val="20"/>
          <w:szCs w:val="20"/>
        </w:rPr>
        <w:t xml:space="preserve"> про закупівлю, передбачених документацією.</w:t>
      </w:r>
    </w:p>
    <w:p w:rsidR="00E40A9A" w:rsidRPr="003C4B99" w:rsidRDefault="00E40A9A" w:rsidP="00E40A9A">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Ми зобов’язуємося укласти договір про закупівлю не раніше ніж через </w:t>
      </w:r>
      <w:r>
        <w:rPr>
          <w:rFonts w:ascii="Times New Roman" w:hAnsi="Times New Roman"/>
          <w:sz w:val="20"/>
          <w:szCs w:val="20"/>
        </w:rPr>
        <w:t>5</w:t>
      </w:r>
      <w:r w:rsidRPr="003C4B99">
        <w:rPr>
          <w:rFonts w:ascii="Times New Roman" w:hAnsi="Times New Roman"/>
          <w:sz w:val="20"/>
          <w:szCs w:val="20"/>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ascii="Times New Roman" w:hAnsi="Times New Roman"/>
          <w:sz w:val="20"/>
          <w:szCs w:val="20"/>
        </w:rPr>
        <w:t>15</w:t>
      </w:r>
      <w:r w:rsidRPr="003C4B99">
        <w:rPr>
          <w:rFonts w:ascii="Times New Roman" w:hAnsi="Times New Roman"/>
          <w:sz w:val="20"/>
          <w:szCs w:val="20"/>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E40A9A" w:rsidRPr="003C4B99" w:rsidRDefault="00E40A9A" w:rsidP="00E40A9A">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color w:val="000000"/>
          <w:sz w:val="20"/>
          <w:szCs w:val="20"/>
        </w:rPr>
        <w:t>Ми відповідаємо за достовірність та зміст інформації, викладеної в документах, які подані у складі тендерної пропозиції.</w:t>
      </w:r>
    </w:p>
    <w:p w:rsidR="00E40A9A" w:rsidRPr="000962F4" w:rsidRDefault="00E40A9A" w:rsidP="00E40A9A">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lastRenderedPageBreak/>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процедури закупівлі тендеру, цивільно-пра</w:t>
      </w:r>
      <w:r>
        <w:rPr>
          <w:rFonts w:ascii="Times New Roman" w:hAnsi="Times New Roman"/>
          <w:sz w:val="20"/>
          <w:szCs w:val="20"/>
        </w:rPr>
        <w:t>вових та господарських відносин</w:t>
      </w:r>
    </w:p>
    <w:p w:rsidR="00E40A9A" w:rsidRPr="003C4B99" w:rsidRDefault="00E40A9A" w:rsidP="00E40A9A">
      <w:pPr>
        <w:spacing w:after="0" w:line="240" w:lineRule="auto"/>
        <w:jc w:val="both"/>
        <w:rPr>
          <w:rFonts w:ascii="Times New Roman" w:hAnsi="Times New Roman"/>
          <w:sz w:val="20"/>
          <w:szCs w:val="20"/>
        </w:rPr>
      </w:pPr>
      <w:r w:rsidRPr="003C4B99">
        <w:rPr>
          <w:rFonts w:ascii="Times New Roman" w:hAnsi="Times New Roman"/>
          <w:sz w:val="20"/>
          <w:szCs w:val="20"/>
        </w:rPr>
        <w:t xml:space="preserve">Посада, прізвище, ініціали, підпис уповноваженої особи </w:t>
      </w:r>
    </w:p>
    <w:p w:rsidR="00E40A9A" w:rsidRPr="000962F4" w:rsidRDefault="00E40A9A" w:rsidP="00E40A9A">
      <w:pPr>
        <w:spacing w:after="0" w:line="240" w:lineRule="auto"/>
        <w:jc w:val="both"/>
        <w:rPr>
          <w:rFonts w:ascii="Times New Roman" w:hAnsi="Times New Roman"/>
          <w:sz w:val="20"/>
          <w:szCs w:val="20"/>
          <w:lang w:val="uk-UA"/>
        </w:rPr>
      </w:pPr>
      <w:r w:rsidRPr="003C4B99">
        <w:rPr>
          <w:rFonts w:ascii="Times New Roman" w:hAnsi="Times New Roman"/>
          <w:sz w:val="20"/>
          <w:szCs w:val="20"/>
        </w:rPr>
        <w:t xml:space="preserve">підприємства/фізичної особи, завірені печаткою                  </w:t>
      </w:r>
      <w:r>
        <w:rPr>
          <w:rFonts w:ascii="Times New Roman" w:hAnsi="Times New Roman"/>
          <w:sz w:val="20"/>
          <w:szCs w:val="20"/>
        </w:rPr>
        <w:t xml:space="preserve">    ______________</w:t>
      </w:r>
      <w:proofErr w:type="gramStart"/>
      <w:r>
        <w:rPr>
          <w:rFonts w:ascii="Times New Roman" w:hAnsi="Times New Roman"/>
          <w:sz w:val="20"/>
          <w:szCs w:val="20"/>
        </w:rPr>
        <w:t>_(</w:t>
      </w:r>
      <w:proofErr w:type="gramEnd"/>
      <w:r>
        <w:rPr>
          <w:rFonts w:ascii="Times New Roman" w:hAnsi="Times New Roman"/>
          <w:sz w:val="20"/>
          <w:szCs w:val="20"/>
        </w:rPr>
        <w:t>__________</w:t>
      </w:r>
    </w:p>
    <w:p w:rsidR="00E40A9A" w:rsidRPr="00514054" w:rsidRDefault="00E40A9A" w:rsidP="00E40A9A">
      <w:pPr>
        <w:suppressAutoHyphens/>
        <w:spacing w:after="0" w:line="240" w:lineRule="auto"/>
        <w:ind w:firstLine="540"/>
        <w:jc w:val="both"/>
        <w:rPr>
          <w:rFonts w:ascii="Times New Roman" w:hAnsi="Times New Roman"/>
        </w:rPr>
      </w:pPr>
      <w:r w:rsidRPr="003C4B99">
        <w:rPr>
          <w:rFonts w:ascii="Times New Roman" w:hAnsi="Times New Roman"/>
          <w:i/>
          <w:iCs/>
          <w:color w:val="FF0000"/>
          <w:sz w:val="20"/>
          <w:szCs w:val="20"/>
          <w:lang w:eastAsia="ar-SA"/>
        </w:rPr>
        <w:t>Примітки: у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Пропозиції конкурсних торгів без ПДВ.</w:t>
      </w:r>
    </w:p>
    <w:p w:rsidR="00E40A9A" w:rsidRDefault="00E40A9A" w:rsidP="00E40A9A">
      <w:pPr>
        <w:jc w:val="center"/>
        <w:rPr>
          <w:rFonts w:ascii="Times New Roman" w:hAnsi="Times New Roman"/>
          <w:b/>
          <w:bCs/>
          <w:sz w:val="24"/>
          <w:szCs w:val="24"/>
          <w:lang w:val="uk-UA"/>
        </w:rPr>
      </w:pPr>
    </w:p>
    <w:p w:rsidR="00FB62B3" w:rsidRDefault="00FB62B3">
      <w:pPr>
        <w:rPr>
          <w:lang w:val="uk-UA"/>
        </w:rPr>
      </w:pPr>
    </w:p>
    <w:p w:rsidR="00FB62B3" w:rsidRDefault="00FB62B3">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rsidR="004B1F83" w:rsidRPr="004B1F83" w:rsidRDefault="004B1F83" w:rsidP="004B1F83">
      <w:pPr>
        <w:ind w:firstLine="566"/>
        <w:jc w:val="both"/>
        <w:rPr>
          <w:rFonts w:ascii="Times New Roman" w:hAnsi="Times New Roman"/>
          <w:color w:val="000000" w:themeColor="text1"/>
          <w:sz w:val="24"/>
          <w:szCs w:val="24"/>
          <w:shd w:val="solid" w:color="FFFFFF" w:fill="FFFFFF"/>
        </w:rPr>
      </w:pPr>
      <w:r w:rsidRPr="004B1F83">
        <w:rPr>
          <w:rFonts w:ascii="Times New Roman" w:hAnsi="Times New Roman"/>
          <w:color w:val="000000" w:themeColor="text1"/>
          <w:sz w:val="24"/>
          <w:szCs w:val="24"/>
          <w:shd w:val="solid" w:color="FFFFFF" w:fill="FFFFFF"/>
        </w:rPr>
        <w:t xml:space="preserve">Учасник процедури закупівлі підтверджує відсутність підстав, визначених підстави, визначені статтею 17 Закону (крім пункту 13 частини першої статті 17 Закону) </w:t>
      </w:r>
      <w:proofErr w:type="gramStart"/>
      <w:r w:rsidRPr="004B1F83">
        <w:rPr>
          <w:rFonts w:ascii="Times New Roman" w:hAnsi="Times New Roman"/>
          <w:color w:val="000000" w:themeColor="text1"/>
          <w:sz w:val="24"/>
          <w:szCs w:val="24"/>
          <w:shd w:val="solid" w:color="FFFFFF" w:fill="FFFFFF"/>
        </w:rPr>
        <w:t>шляхом  самостійного</w:t>
      </w:r>
      <w:proofErr w:type="gramEnd"/>
      <w:r w:rsidRPr="004B1F83">
        <w:rPr>
          <w:rFonts w:ascii="Times New Roman" w:hAnsi="Times New Roman"/>
          <w:color w:val="000000" w:themeColor="text1"/>
          <w:sz w:val="24"/>
          <w:szCs w:val="24"/>
          <w:shd w:val="solid" w:color="FFFFFF" w:fill="FFFFFF"/>
        </w:rPr>
        <w:t xml:space="preserve"> декларування відсутності таких підстав в електронній системі закупівель під час подання тендерної пропозиції.</w:t>
      </w:r>
    </w:p>
    <w:p w:rsidR="004B1F83" w:rsidRPr="004B1F83" w:rsidRDefault="004B1F83" w:rsidP="004B1F83">
      <w:pPr>
        <w:ind w:firstLine="566"/>
        <w:jc w:val="both"/>
        <w:rPr>
          <w:rFonts w:ascii="Times New Roman" w:hAnsi="Times New Roman"/>
          <w:color w:val="000000" w:themeColor="text1"/>
          <w:sz w:val="24"/>
          <w:szCs w:val="24"/>
          <w:shd w:val="solid" w:color="FFFFFF" w:fill="FFFFFF"/>
        </w:rPr>
      </w:pPr>
      <w:r w:rsidRPr="004B1F83">
        <w:rPr>
          <w:rFonts w:ascii="Times New Roman" w:hAnsi="Times New Roman"/>
          <w:b/>
          <w:color w:val="000000" w:themeColor="text1"/>
          <w:sz w:val="24"/>
          <w:szCs w:val="24"/>
          <w:shd w:val="solid" w:color="FFFFFF" w:fill="FFFFFF"/>
        </w:rPr>
        <w:t xml:space="preserve">Переможець процедури закупівлі у строк, що не перевищує </w:t>
      </w:r>
      <w:r w:rsidRPr="004B1F83">
        <w:rPr>
          <w:rFonts w:ascii="Times New Roman" w:hAnsi="Times New Roman"/>
          <w:b/>
          <w:bCs/>
          <w:color w:val="000000" w:themeColor="text1"/>
          <w:sz w:val="24"/>
          <w:szCs w:val="24"/>
          <w:shd w:val="solid" w:color="FFFFFF" w:fill="FFFFFF"/>
        </w:rPr>
        <w:t>чотири дні</w:t>
      </w:r>
      <w:r w:rsidRPr="004B1F83">
        <w:rPr>
          <w:rFonts w:ascii="Times New Roman" w:hAnsi="Times New Roman"/>
          <w:b/>
          <w:color w:val="000000" w:themeColor="text1"/>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4B1F83">
        <w:rPr>
          <w:rFonts w:ascii="Times New Roman" w:hAnsi="Times New Roman"/>
          <w:color w:val="000000" w:themeColor="text1"/>
          <w:sz w:val="24"/>
          <w:szCs w:val="24"/>
          <w:shd w:val="solid" w:color="FFFFFF" w:fill="FFFFFF"/>
        </w:rPr>
        <w:t xml:space="preserve">. </w:t>
      </w:r>
    </w:p>
    <w:p w:rsidR="004B1F83" w:rsidRPr="004B1F83" w:rsidRDefault="004B1F83" w:rsidP="004B1F83">
      <w:pPr>
        <w:ind w:firstLine="566"/>
        <w:jc w:val="both"/>
        <w:rPr>
          <w:rFonts w:ascii="Times New Roman" w:hAnsi="Times New Roman"/>
          <w:color w:val="000000" w:themeColor="text1"/>
          <w:sz w:val="24"/>
          <w:szCs w:val="24"/>
          <w:shd w:val="solid" w:color="FFFFFF" w:fill="FFFFFF"/>
          <w:lang w:eastAsia="ru-RU"/>
        </w:rPr>
      </w:pPr>
      <w:r w:rsidRPr="004B1F83">
        <w:rPr>
          <w:rFonts w:ascii="Times New Roman" w:hAnsi="Times New Roman"/>
          <w:color w:val="000000" w:themeColor="text1"/>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B1F83" w:rsidRPr="004B1F83" w:rsidRDefault="004B1F83" w:rsidP="004B1F83">
      <w:pPr>
        <w:ind w:firstLine="422"/>
        <w:jc w:val="both"/>
        <w:rPr>
          <w:rFonts w:ascii="Times New Roman" w:hAnsi="Times New Roman"/>
          <w:sz w:val="24"/>
          <w:szCs w:val="24"/>
          <w:shd w:val="clear" w:color="auto" w:fill="FFFFFF"/>
        </w:rPr>
      </w:pPr>
      <w:r w:rsidRPr="004B1F83">
        <w:rPr>
          <w:rFonts w:ascii="Times New Roman" w:hAnsi="Times New Roman"/>
          <w:sz w:val="24"/>
          <w:szCs w:val="24"/>
          <w:shd w:val="clear" w:color="auto" w:fill="FFFFFF"/>
        </w:rPr>
        <w:t xml:space="preserve">При цьому Переможцем, відсутність підстав, </w:t>
      </w:r>
      <w:r w:rsidRPr="004B1F83">
        <w:rPr>
          <w:rFonts w:ascii="Times New Roman" w:hAnsi="Times New Roman"/>
          <w:b/>
          <w:sz w:val="24"/>
          <w:szCs w:val="24"/>
          <w:shd w:val="clear" w:color="auto" w:fill="FFFFFF"/>
        </w:rPr>
        <w:t>підтверджується</w:t>
      </w:r>
      <w:r w:rsidRPr="004B1F83">
        <w:rPr>
          <w:rFonts w:ascii="Times New Roman" w:hAnsi="Times New Roman"/>
          <w:sz w:val="24"/>
          <w:szCs w:val="24"/>
          <w:shd w:val="clear" w:color="auto" w:fill="FFFFFF"/>
        </w:rPr>
        <w:t>:</w:t>
      </w:r>
    </w:p>
    <w:p w:rsidR="004B1F83" w:rsidRPr="004B1F83" w:rsidRDefault="004B1F83" w:rsidP="004B1F83">
      <w:pPr>
        <w:pStyle w:val="a4"/>
        <w:numPr>
          <w:ilvl w:val="0"/>
          <w:numId w:val="41"/>
        </w:numPr>
        <w:tabs>
          <w:tab w:val="left" w:pos="248"/>
        </w:tabs>
        <w:spacing w:after="0" w:line="240" w:lineRule="auto"/>
        <w:ind w:left="0" w:firstLine="0"/>
        <w:jc w:val="both"/>
        <w:rPr>
          <w:rFonts w:ascii="Times New Roman" w:eastAsia="Times New Roman" w:hAnsi="Times New Roman"/>
          <w:sz w:val="24"/>
          <w:szCs w:val="24"/>
          <w:lang w:eastAsia="ru-RU"/>
        </w:rPr>
      </w:pPr>
      <w:r w:rsidRPr="004B1F83">
        <w:rPr>
          <w:rFonts w:ascii="Times New Roman" w:hAnsi="Times New Roman"/>
          <w:b/>
          <w:sz w:val="24"/>
          <w:szCs w:val="24"/>
        </w:rPr>
        <w:t>Довідкою у вигляді електронного документу із УЕП/КЕП</w:t>
      </w:r>
      <w:r w:rsidRPr="004B1F83">
        <w:rPr>
          <w:rFonts w:ascii="Times New Roman" w:hAnsi="Times New Roman"/>
          <w:sz w:val="24"/>
          <w:szCs w:val="24"/>
        </w:rPr>
        <w:t xml:space="preserve"> особи, яка уповноважена на підписання такої довідки або </w:t>
      </w:r>
      <w:r w:rsidRPr="004B1F83">
        <w:rPr>
          <w:rFonts w:ascii="Times New Roman" w:hAnsi="Times New Roman"/>
          <w:b/>
          <w:sz w:val="24"/>
          <w:szCs w:val="24"/>
        </w:rPr>
        <w:t>сканкопія паперової довідки, або сканкопія нотаріально завіреної довідки</w:t>
      </w:r>
      <w:r w:rsidRPr="004B1F83">
        <w:rPr>
          <w:rFonts w:ascii="Times New Roman" w:hAnsi="Times New Roman"/>
          <w:sz w:val="24"/>
          <w:szCs w:val="24"/>
        </w:rPr>
        <w:t xml:space="preserve"> </w:t>
      </w:r>
      <w:r w:rsidRPr="004B1F83">
        <w:rPr>
          <w:rFonts w:ascii="Times New Roman" w:hAnsi="Times New Roman"/>
          <w:b/>
          <w:sz w:val="24"/>
          <w:szCs w:val="24"/>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4B1F83">
        <w:rPr>
          <w:rFonts w:ascii="Times New Roman" w:hAnsi="Times New Roman"/>
          <w:sz w:val="24"/>
          <w:szCs w:val="24"/>
        </w:rPr>
        <w:t xml:space="preserve">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4B1F83">
        <w:rPr>
          <w:rFonts w:ascii="Times New Roman" w:eastAsiaTheme="minorEastAsia" w:hAnsi="Times New Roman"/>
          <w:sz w:val="24"/>
          <w:szCs w:val="24"/>
          <w:lang w:eastAsia="zh-CN"/>
        </w:rPr>
        <w:t>’язане з хабарництвом, шахрайством та відмиванням коштів) не</w:t>
      </w:r>
      <w:r w:rsidRPr="004B1F83">
        <w:rPr>
          <w:rFonts w:ascii="Times New Roman" w:hAnsi="Times New Roman"/>
          <w:sz w:val="24"/>
          <w:szCs w:val="24"/>
        </w:rPr>
        <w:t xml:space="preserve"> знятої чи не погашеної судимості не має.  </w:t>
      </w:r>
      <w:r w:rsidRPr="004B1F83">
        <w:rPr>
          <w:rFonts w:ascii="Times New Roman" w:hAnsi="Times New Roman"/>
          <w:i/>
          <w:sz w:val="24"/>
          <w:szCs w:val="24"/>
        </w:rPr>
        <w:t>Документ повинен бути не більше місячної давнини від дати видання документа.</w:t>
      </w:r>
    </w:p>
    <w:p w:rsidR="004B1F83" w:rsidRPr="004B1F83" w:rsidRDefault="004B1F83" w:rsidP="004B1F83">
      <w:pPr>
        <w:rPr>
          <w:rFonts w:ascii="Times New Roman" w:hAnsi="Times New Roman"/>
          <w:sz w:val="24"/>
          <w:szCs w:val="24"/>
        </w:rPr>
      </w:pPr>
      <w:r w:rsidRPr="004B1F83">
        <w:rPr>
          <w:rFonts w:ascii="Times New Roman" w:hAnsi="Times New Roman"/>
          <w:sz w:val="24"/>
          <w:szCs w:val="24"/>
        </w:rPr>
        <w:t xml:space="preserve">Замовник може перевірити витяг на офіційному сайті МВС України за посиланням </w:t>
      </w:r>
      <w:hyperlink r:id="rId6" w:history="1">
        <w:r w:rsidRPr="004B1F83">
          <w:rPr>
            <w:rStyle w:val="a3"/>
            <w:rFonts w:ascii="Times New Roman" w:hAnsi="Times New Roman"/>
            <w:sz w:val="24"/>
            <w:szCs w:val="24"/>
          </w:rPr>
          <w:t>https://vytiah.mvs.gov.ua/app/checkStatus</w:t>
        </w:r>
      </w:hyperlink>
      <w:r w:rsidRPr="004B1F83">
        <w:rPr>
          <w:rFonts w:ascii="Times New Roman" w:hAnsi="Times New Roman"/>
          <w:sz w:val="24"/>
          <w:szCs w:val="24"/>
        </w:rPr>
        <w:t>.</w:t>
      </w:r>
    </w:p>
    <w:p w:rsidR="004B1F83" w:rsidRPr="004B1F83" w:rsidRDefault="004B1F83" w:rsidP="004B1F83">
      <w:pPr>
        <w:ind w:firstLine="388"/>
        <w:jc w:val="both"/>
        <w:rPr>
          <w:rFonts w:ascii="Times New Roman" w:hAnsi="Times New Roman"/>
          <w:i/>
          <w:sz w:val="24"/>
          <w:szCs w:val="24"/>
        </w:rPr>
      </w:pPr>
    </w:p>
    <w:p w:rsidR="004B1F83" w:rsidRPr="004B1F83" w:rsidRDefault="004B1F83" w:rsidP="004B1F83">
      <w:pPr>
        <w:ind w:firstLine="24"/>
        <w:jc w:val="both"/>
        <w:rPr>
          <w:rFonts w:ascii="Times New Roman" w:hAnsi="Times New Roman"/>
          <w:i/>
          <w:sz w:val="24"/>
          <w:szCs w:val="24"/>
        </w:rPr>
      </w:pPr>
      <w:r w:rsidRPr="004B1F83">
        <w:rPr>
          <w:rFonts w:ascii="Times New Roman" w:hAnsi="Times New Roman"/>
          <w:b/>
          <w:sz w:val="24"/>
          <w:szCs w:val="24"/>
        </w:rPr>
        <w:lastRenderedPageBreak/>
        <w:t>2</w:t>
      </w:r>
      <w:r w:rsidRPr="004B1F83">
        <w:rPr>
          <w:rFonts w:ascii="Times New Roman" w:hAnsi="Times New Roman"/>
          <w:sz w:val="24"/>
          <w:szCs w:val="24"/>
        </w:rPr>
        <w:t xml:space="preserve">. </w:t>
      </w:r>
      <w:r w:rsidRPr="004B1F83">
        <w:rPr>
          <w:rFonts w:ascii="Times New Roman" w:hAnsi="Times New Roman"/>
          <w:b/>
          <w:sz w:val="24"/>
          <w:szCs w:val="24"/>
        </w:rPr>
        <w:t>Довідкою в довільній формі</w:t>
      </w:r>
      <w:r w:rsidRPr="004B1F83">
        <w:rPr>
          <w:rFonts w:ascii="Times New Roman" w:hAnsi="Times New Roman"/>
          <w:sz w:val="24"/>
          <w:szCs w:val="24"/>
        </w:rPr>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B1F83">
        <w:rPr>
          <w:rFonts w:ascii="Times New Roman" w:hAnsi="Times New Roman"/>
          <w:i/>
          <w:sz w:val="24"/>
          <w:szCs w:val="24"/>
        </w:rPr>
        <w:t xml:space="preserve"> </w:t>
      </w:r>
      <w:r w:rsidRPr="004B1F83">
        <w:rPr>
          <w:rFonts w:ascii="Times New Roman" w:hAnsi="Times New Roman"/>
          <w:b/>
          <w:sz w:val="24"/>
          <w:szCs w:val="24"/>
        </w:rPr>
        <w:t>(пункт 12 частини першої статті 17 Закону)</w:t>
      </w:r>
      <w:r w:rsidRPr="004B1F83">
        <w:rPr>
          <w:rFonts w:ascii="Times New Roman" w:hAnsi="Times New Roman"/>
          <w:sz w:val="24"/>
          <w:szCs w:val="24"/>
        </w:rPr>
        <w:t>.</w:t>
      </w:r>
    </w:p>
    <w:p w:rsidR="004B1F83" w:rsidRPr="004B1F83" w:rsidRDefault="004B1F83" w:rsidP="004B1F83">
      <w:pPr>
        <w:ind w:firstLine="24"/>
        <w:jc w:val="both"/>
        <w:rPr>
          <w:rFonts w:ascii="Times New Roman" w:hAnsi="Times New Roman"/>
          <w:b/>
          <w:sz w:val="24"/>
          <w:szCs w:val="24"/>
        </w:rPr>
      </w:pPr>
      <w:r w:rsidRPr="004B1F83">
        <w:rPr>
          <w:rFonts w:ascii="Times New Roman" w:hAnsi="Times New Roman"/>
          <w:b/>
          <w:sz w:val="24"/>
          <w:szCs w:val="24"/>
        </w:rPr>
        <w:t>3. Довідкою в довільній формі</w:t>
      </w:r>
      <w:r w:rsidRPr="004B1F83">
        <w:rPr>
          <w:rFonts w:ascii="Times New Roman" w:hAnsi="Times New Roman"/>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4B1F83">
        <w:rPr>
          <w:rFonts w:ascii="Times New Roman" w:hAnsi="Times New Roman"/>
          <w:b/>
          <w:sz w:val="24"/>
          <w:szCs w:val="24"/>
        </w:rPr>
        <w:t>(частина друга статті 17 Закону)</w:t>
      </w:r>
      <w:r w:rsidRPr="004B1F83">
        <w:rPr>
          <w:rFonts w:ascii="Times New Roman" w:hAnsi="Times New Roman"/>
          <w:sz w:val="24"/>
          <w:szCs w:val="24"/>
        </w:rPr>
        <w:t>.</w:t>
      </w:r>
    </w:p>
    <w:p w:rsidR="004B1F83" w:rsidRPr="004B1F83" w:rsidRDefault="004B1F83" w:rsidP="004B1F83">
      <w:pPr>
        <w:widowControl w:val="0"/>
        <w:ind w:firstLine="227"/>
        <w:jc w:val="both"/>
        <w:rPr>
          <w:rFonts w:ascii="Times New Roman" w:hAnsi="Times New Roman"/>
          <w:sz w:val="24"/>
          <w:szCs w:val="24"/>
        </w:rPr>
      </w:pPr>
      <w:r w:rsidRPr="004B1F83">
        <w:rPr>
          <w:rFonts w:ascii="Times New Roman" w:hAnsi="Times New Roman"/>
          <w:b/>
          <w:sz w:val="24"/>
          <w:szCs w:val="24"/>
        </w:rPr>
        <w:t>4. Довідкою в довільній формі</w:t>
      </w:r>
      <w:r w:rsidRPr="004B1F83">
        <w:rPr>
          <w:rFonts w:ascii="Times New Roman" w:hAnsi="Times New Roman"/>
          <w:sz w:val="24"/>
          <w:szCs w:val="24"/>
        </w:rPr>
        <w:t xml:space="preserve"> про відсутність пі</w:t>
      </w:r>
      <w:r w:rsidR="002115DA">
        <w:rPr>
          <w:rFonts w:ascii="Times New Roman" w:hAnsi="Times New Roman"/>
          <w:sz w:val="24"/>
          <w:szCs w:val="24"/>
        </w:rPr>
        <w:t xml:space="preserve">дстав, передбачених пунктами </w:t>
      </w:r>
      <w:r w:rsidRPr="004B1F83">
        <w:rPr>
          <w:rFonts w:ascii="Times New Roman" w:hAnsi="Times New Roman"/>
          <w:sz w:val="24"/>
          <w:szCs w:val="24"/>
        </w:rPr>
        <w:t>3 частини першої та частиною другою статті 17 Закону.</w:t>
      </w:r>
    </w:p>
    <w:p w:rsidR="004B1F83" w:rsidRPr="004B1F83" w:rsidRDefault="004B1F83" w:rsidP="004B1F83">
      <w:pPr>
        <w:widowControl w:val="0"/>
        <w:ind w:firstLine="227"/>
        <w:jc w:val="both"/>
        <w:rPr>
          <w:rFonts w:ascii="Times New Roman" w:hAnsi="Times New Roman"/>
          <w:sz w:val="24"/>
          <w:szCs w:val="24"/>
        </w:rPr>
      </w:pPr>
      <w:r w:rsidRPr="004B1F83">
        <w:rPr>
          <w:rFonts w:ascii="Times New Roman" w:hAnsi="Times New Roman"/>
          <w:sz w:val="24"/>
          <w:szCs w:val="24"/>
        </w:rPr>
        <w:t>Переможець процедури закупівлі може додатково завантажити в Систему інші документи, що підтверджують відсутність інших підстав, визначених статтею 17 Закону</w:t>
      </w:r>
    </w:p>
    <w:p w:rsidR="00BD54BF" w:rsidRDefault="00BD54BF">
      <w:pPr>
        <w:rPr>
          <w:lang w:val="uk-UA"/>
        </w:rPr>
      </w:pP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1B22">
      <w:pPr>
        <w:jc w:val="both"/>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514054" w:rsidRDefault="00514054"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0962F4" w:rsidRDefault="000962F4" w:rsidP="002626D5">
      <w:pPr>
        <w:jc w:val="right"/>
        <w:rPr>
          <w:rFonts w:ascii="Times New Roman" w:hAnsi="Times New Roman"/>
          <w:b/>
          <w:bCs/>
          <w:sz w:val="24"/>
          <w:szCs w:val="24"/>
          <w:lang w:val="uk-UA"/>
        </w:rPr>
      </w:pPr>
    </w:p>
    <w:p w:rsidR="00FB62B3" w:rsidRDefault="00FB62B3" w:rsidP="002626D5">
      <w:pPr>
        <w:jc w:val="right"/>
        <w:rPr>
          <w:rFonts w:ascii="Times New Roman" w:hAnsi="Times New Roman"/>
          <w:b/>
          <w:bCs/>
          <w:sz w:val="24"/>
          <w:szCs w:val="24"/>
          <w:lang w:val="uk-UA"/>
        </w:rPr>
      </w:pPr>
    </w:p>
    <w:p w:rsidR="00FB62B3" w:rsidRDefault="00FB62B3" w:rsidP="002626D5">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445509" w:rsidP="00445509">
      <w:pPr>
        <w:jc w:val="center"/>
        <w:rPr>
          <w:rFonts w:ascii="Times New Roman" w:hAnsi="Times New Roman"/>
          <w:b/>
          <w:bCs/>
          <w:sz w:val="24"/>
          <w:szCs w:val="24"/>
          <w:lang w:val="uk-UA"/>
        </w:rPr>
      </w:pPr>
      <w:r w:rsidRPr="00FB11FA">
        <w:rPr>
          <w:rFonts w:ascii="Times New Roman" w:hAnsi="Times New Roman"/>
          <w:b/>
          <w:sz w:val="24"/>
          <w:szCs w:val="24"/>
          <w:lang w:val="uk-UA"/>
        </w:rPr>
        <w:t>ТЕХНІЧНА СПЕЦИФІКАЦІЯ</w:t>
      </w:r>
    </w:p>
    <w:p w:rsidR="00D32B54" w:rsidRDefault="00D32B54" w:rsidP="001E2A98">
      <w:pPr>
        <w:spacing w:after="0" w:line="240" w:lineRule="auto"/>
        <w:jc w:val="center"/>
        <w:rPr>
          <w:rFonts w:ascii="Times New Roman" w:hAnsi="Times New Roman"/>
          <w:b/>
          <w:sz w:val="24"/>
          <w:szCs w:val="24"/>
          <w:lang w:val="uk-UA"/>
        </w:rPr>
      </w:pPr>
      <w:r w:rsidRPr="00FB11FA">
        <w:rPr>
          <w:rFonts w:ascii="Times New Roman" w:hAnsi="Times New Roman"/>
          <w:b/>
          <w:sz w:val="24"/>
          <w:szCs w:val="24"/>
          <w:lang w:val="uk-UA"/>
        </w:rPr>
        <w:t xml:space="preserve">згідно предмету закупівлі: </w:t>
      </w:r>
      <w:r w:rsidRPr="009B6083">
        <w:rPr>
          <w:rFonts w:ascii="Times New Roman" w:hAnsi="Times New Roman"/>
          <w:b/>
          <w:sz w:val="24"/>
          <w:szCs w:val="24"/>
        </w:rPr>
        <w:t>Дактилоскопічна електронна система</w:t>
      </w:r>
      <w:r w:rsidRPr="00FB11FA">
        <w:rPr>
          <w:rFonts w:ascii="Times New Roman" w:hAnsi="Times New Roman"/>
          <w:b/>
          <w:sz w:val="24"/>
          <w:szCs w:val="24"/>
          <w:lang w:val="uk-UA"/>
        </w:rPr>
        <w:t xml:space="preserve"> </w:t>
      </w:r>
    </w:p>
    <w:p w:rsidR="00D32B54" w:rsidRDefault="00D32B54" w:rsidP="00D32B54">
      <w:pPr>
        <w:spacing w:after="0" w:line="240" w:lineRule="auto"/>
        <w:jc w:val="center"/>
        <w:rPr>
          <w:rFonts w:ascii="Times New Roman" w:hAnsi="Times New Roman"/>
          <w:b/>
          <w:sz w:val="24"/>
          <w:szCs w:val="24"/>
          <w:lang w:val="uk-UA"/>
        </w:rPr>
      </w:pPr>
      <w:r w:rsidRPr="005777B1">
        <w:rPr>
          <w:rFonts w:ascii="Times New Roman" w:hAnsi="Times New Roman"/>
          <w:b/>
          <w:sz w:val="24"/>
          <w:szCs w:val="24"/>
          <w:lang w:val="uk-UA"/>
        </w:rPr>
        <w:t xml:space="preserve">«Код згідно ДК 021:2015: </w:t>
      </w:r>
      <w:r w:rsidRPr="005777B1">
        <w:rPr>
          <w:rFonts w:ascii="Times New Roman" w:hAnsi="Times New Roman"/>
          <w:b/>
          <w:color w:val="000000"/>
          <w:sz w:val="24"/>
          <w:szCs w:val="24"/>
        </w:rPr>
        <w:t>30230000-0</w:t>
      </w:r>
      <w:r w:rsidRPr="005777B1">
        <w:rPr>
          <w:rFonts w:ascii="Times New Roman" w:hAnsi="Times New Roman"/>
          <w:b/>
          <w:color w:val="000000"/>
          <w:sz w:val="24"/>
          <w:szCs w:val="24"/>
          <w:lang w:val="uk-UA"/>
        </w:rPr>
        <w:t xml:space="preserve"> - </w:t>
      </w:r>
      <w:r w:rsidRPr="005777B1">
        <w:rPr>
          <w:rFonts w:ascii="Times New Roman" w:hAnsi="Times New Roman"/>
          <w:b/>
          <w:color w:val="000000"/>
          <w:sz w:val="24"/>
          <w:szCs w:val="24"/>
          <w:shd w:val="clear" w:color="auto" w:fill="FDFEFD"/>
        </w:rPr>
        <w:t>Комп’ютерне обладнання</w:t>
      </w:r>
      <w:r w:rsidRPr="005777B1">
        <w:rPr>
          <w:rFonts w:ascii="Times New Roman" w:hAnsi="Times New Roman"/>
          <w:b/>
          <w:sz w:val="24"/>
          <w:szCs w:val="24"/>
          <w:lang w:val="uk-UA"/>
        </w:rPr>
        <w:t>»</w:t>
      </w:r>
    </w:p>
    <w:p w:rsidR="00D32B54" w:rsidRDefault="00D32B54" w:rsidP="00D32B54">
      <w:pPr>
        <w:spacing w:after="0" w:line="240" w:lineRule="auto"/>
        <w:jc w:val="center"/>
        <w:rPr>
          <w:rFonts w:ascii="Times New Roman" w:hAnsi="Times New Roman"/>
          <w:b/>
          <w:sz w:val="24"/>
          <w:szCs w:val="24"/>
          <w:lang w:val="uk-UA"/>
        </w:rPr>
      </w:pPr>
    </w:p>
    <w:p w:rsidR="00D32B54" w:rsidRPr="005777B1" w:rsidRDefault="00D32B54" w:rsidP="00D32B54">
      <w:pPr>
        <w:spacing w:after="0" w:line="240" w:lineRule="auto"/>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502"/>
        <w:gridCol w:w="5292"/>
      </w:tblGrid>
      <w:tr w:rsidR="004D4E3E" w:rsidRPr="007D1186" w:rsidTr="00BC46B4">
        <w:tc>
          <w:tcPr>
            <w:tcW w:w="2777" w:type="dxa"/>
            <w:shd w:val="clear" w:color="auto" w:fill="auto"/>
          </w:tcPr>
          <w:p w:rsidR="004D4E3E" w:rsidRPr="007D1186" w:rsidRDefault="004D4E3E" w:rsidP="002B7F3B">
            <w:pPr>
              <w:jc w:val="center"/>
              <w:rPr>
                <w:rFonts w:ascii="Times New Roman" w:hAnsi="Times New Roman"/>
                <w:b/>
                <w:sz w:val="24"/>
                <w:szCs w:val="24"/>
                <w:lang w:val="uk-UA"/>
              </w:rPr>
            </w:pPr>
            <w:r w:rsidRPr="007D1186">
              <w:rPr>
                <w:rFonts w:ascii="Times New Roman" w:hAnsi="Times New Roman"/>
                <w:b/>
                <w:sz w:val="24"/>
                <w:szCs w:val="24"/>
                <w:lang w:val="uk-UA"/>
              </w:rPr>
              <w:t>Найменування</w:t>
            </w:r>
          </w:p>
        </w:tc>
        <w:tc>
          <w:tcPr>
            <w:tcW w:w="1502" w:type="dxa"/>
            <w:shd w:val="clear" w:color="auto" w:fill="auto"/>
          </w:tcPr>
          <w:p w:rsidR="004D4E3E" w:rsidRPr="007D1186" w:rsidRDefault="004D4E3E" w:rsidP="002B7F3B">
            <w:pPr>
              <w:jc w:val="center"/>
              <w:rPr>
                <w:rFonts w:ascii="Times New Roman" w:hAnsi="Times New Roman"/>
                <w:b/>
                <w:sz w:val="24"/>
                <w:szCs w:val="24"/>
                <w:lang w:val="uk-UA"/>
              </w:rPr>
            </w:pPr>
            <w:r w:rsidRPr="007D1186">
              <w:rPr>
                <w:rFonts w:ascii="Times New Roman" w:hAnsi="Times New Roman"/>
                <w:b/>
                <w:sz w:val="24"/>
                <w:szCs w:val="24"/>
                <w:lang w:val="uk-UA"/>
              </w:rPr>
              <w:t>Кількість, шт.</w:t>
            </w:r>
          </w:p>
        </w:tc>
        <w:tc>
          <w:tcPr>
            <w:tcW w:w="5292" w:type="dxa"/>
            <w:shd w:val="clear" w:color="auto" w:fill="auto"/>
          </w:tcPr>
          <w:p w:rsidR="004D4E3E" w:rsidRPr="007D1186" w:rsidRDefault="004D4E3E" w:rsidP="002B7F3B">
            <w:pPr>
              <w:jc w:val="center"/>
              <w:rPr>
                <w:rFonts w:ascii="Times New Roman" w:hAnsi="Times New Roman"/>
                <w:b/>
                <w:sz w:val="24"/>
                <w:szCs w:val="24"/>
                <w:lang w:val="uk-UA"/>
              </w:rPr>
            </w:pPr>
            <w:r w:rsidRPr="007D1186">
              <w:rPr>
                <w:rFonts w:ascii="Times New Roman" w:hAnsi="Times New Roman"/>
                <w:b/>
                <w:sz w:val="24"/>
                <w:szCs w:val="24"/>
                <w:lang w:val="uk-UA"/>
              </w:rPr>
              <w:t xml:space="preserve">Технічні вимоги </w:t>
            </w:r>
          </w:p>
          <w:p w:rsidR="004D4E3E" w:rsidRPr="007D1186" w:rsidRDefault="004D4E3E" w:rsidP="002B7F3B">
            <w:pPr>
              <w:jc w:val="center"/>
              <w:rPr>
                <w:rFonts w:ascii="Times New Roman" w:hAnsi="Times New Roman"/>
                <w:i/>
                <w:sz w:val="24"/>
                <w:szCs w:val="24"/>
                <w:lang w:val="uk-UA"/>
              </w:rPr>
            </w:pPr>
          </w:p>
        </w:tc>
      </w:tr>
      <w:tr w:rsidR="004D4E3E" w:rsidRPr="007D1186" w:rsidTr="00BC46B4">
        <w:tc>
          <w:tcPr>
            <w:tcW w:w="2777" w:type="dxa"/>
            <w:shd w:val="clear" w:color="auto" w:fill="auto"/>
          </w:tcPr>
          <w:p w:rsidR="004D4E3E" w:rsidRPr="002115DA" w:rsidRDefault="00D32B54" w:rsidP="002115DA">
            <w:pPr>
              <w:spacing w:after="0" w:line="240" w:lineRule="auto"/>
              <w:jc w:val="center"/>
              <w:rPr>
                <w:rFonts w:ascii="Times New Roman" w:hAnsi="Times New Roman"/>
                <w:b/>
                <w:sz w:val="24"/>
                <w:szCs w:val="24"/>
                <w:lang w:val="uk-UA"/>
              </w:rPr>
            </w:pPr>
            <w:r>
              <w:rPr>
                <w:rFonts w:ascii="Times New Roman" w:hAnsi="Times New Roman"/>
                <w:color w:val="000000"/>
                <w:sz w:val="28"/>
                <w:szCs w:val="15"/>
                <w:u w:val="single"/>
                <w:lang w:val="uk-UA" w:eastAsia="uk-UA"/>
              </w:rPr>
              <w:t xml:space="preserve">Дактилоскопічна електронна система </w:t>
            </w:r>
          </w:p>
        </w:tc>
        <w:tc>
          <w:tcPr>
            <w:tcW w:w="1502" w:type="dxa"/>
            <w:shd w:val="clear" w:color="auto" w:fill="auto"/>
          </w:tcPr>
          <w:p w:rsidR="004D4E3E" w:rsidRPr="007D1186" w:rsidRDefault="00551C1E" w:rsidP="002B7F3B">
            <w:pPr>
              <w:spacing w:line="240" w:lineRule="auto"/>
              <w:jc w:val="center"/>
              <w:rPr>
                <w:rFonts w:ascii="Times New Roman" w:hAnsi="Times New Roman"/>
                <w:b/>
                <w:sz w:val="24"/>
                <w:szCs w:val="24"/>
                <w:lang w:val="uk-UA"/>
              </w:rPr>
            </w:pPr>
            <w:r>
              <w:rPr>
                <w:rFonts w:ascii="Times New Roman" w:hAnsi="Times New Roman"/>
                <w:b/>
                <w:sz w:val="24"/>
                <w:szCs w:val="24"/>
                <w:lang w:val="uk-UA"/>
              </w:rPr>
              <w:t>1</w:t>
            </w:r>
            <w:r w:rsidR="00FB62B3">
              <w:rPr>
                <w:rFonts w:ascii="Times New Roman" w:hAnsi="Times New Roman"/>
                <w:b/>
                <w:sz w:val="24"/>
                <w:szCs w:val="24"/>
                <w:lang w:val="uk-UA"/>
              </w:rPr>
              <w:t xml:space="preserve"> штуки</w:t>
            </w:r>
          </w:p>
        </w:tc>
        <w:tc>
          <w:tcPr>
            <w:tcW w:w="5292" w:type="dxa"/>
            <w:shd w:val="clear" w:color="auto" w:fill="auto"/>
          </w:tcPr>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Типи відбитків: Поодинокі відбитки, поодинокі прокатки, двопальцеві відбитки, чотирипальцеві відбитки, верхні та нижні відбитки долоні,  бічні відбитки долоні</w:t>
            </w:r>
          </w:p>
          <w:p w:rsidR="00D32B54" w:rsidRPr="00D32B54" w:rsidRDefault="00D32B54" w:rsidP="00D32B54">
            <w:pPr>
              <w:spacing w:after="120"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Роздільна здатність:</w:t>
            </w:r>
            <w:r w:rsidRPr="00D32B54">
              <w:rPr>
                <w:rFonts w:ascii="Times New Roman" w:eastAsia="Times New Roman" w:hAnsi="Times New Roman"/>
                <w:b/>
                <w:bCs/>
                <w:color w:val="000000"/>
                <w:sz w:val="24"/>
                <w:szCs w:val="24"/>
                <w:lang w:val="uk-UA" w:eastAsia="uk-UA"/>
              </w:rPr>
              <w:t> </w:t>
            </w:r>
            <w:r w:rsidRPr="00D32B54">
              <w:rPr>
                <w:rFonts w:ascii="Times New Roman" w:eastAsia="Times New Roman" w:hAnsi="Times New Roman"/>
                <w:color w:val="000000"/>
                <w:sz w:val="24"/>
                <w:szCs w:val="24"/>
                <w:lang w:val="uk-UA" w:eastAsia="uk-UA"/>
              </w:rPr>
              <w:t>500 dpi, 256 відтінків сірого</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Розмір робочої панелі (Ш x Д) не менше: 131.2 x 130.2 мм (5.16 x 5.12 дюйма)</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Розмір зображення (Ш x Д) не менше, px:  Відбитки долоні : 2550 x 2550; Відбиток чотирьох пальців : 1600 x 1500;  Одинарні відтиски / прокатки: 800 x 750</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Стандарти якості зображення: FBI IQS Appendix F / Appendix P</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Інтерфейс: USB 2.0 (дані)</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Ступінь захисту:</w:t>
            </w:r>
            <w:r w:rsidRPr="00D32B54">
              <w:rPr>
                <w:rFonts w:ascii="Times New Roman" w:eastAsia="Times New Roman" w:hAnsi="Times New Roman"/>
                <w:color w:val="000000"/>
                <w:sz w:val="24"/>
                <w:szCs w:val="24"/>
                <w:lang w:val="uk-UA" w:eastAsia="uk-UA"/>
              </w:rPr>
              <w:tab/>
              <w:t>IP64</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Живлення:</w:t>
            </w:r>
            <w:r w:rsidRPr="00D32B54">
              <w:rPr>
                <w:rFonts w:ascii="Times New Roman" w:eastAsia="Times New Roman" w:hAnsi="Times New Roman"/>
                <w:color w:val="000000"/>
                <w:sz w:val="24"/>
                <w:szCs w:val="24"/>
                <w:lang w:val="uk-UA" w:eastAsia="uk-UA"/>
              </w:rPr>
              <w:tab/>
              <w:t>12 В постійного струму або USB-живлення</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Робоча температура:</w:t>
            </w:r>
            <w:r w:rsidRPr="00D32B54">
              <w:rPr>
                <w:rFonts w:ascii="Times New Roman" w:eastAsia="Times New Roman" w:hAnsi="Times New Roman"/>
                <w:color w:val="000000"/>
                <w:sz w:val="24"/>
                <w:szCs w:val="24"/>
                <w:lang w:val="uk-UA" w:eastAsia="uk-UA"/>
              </w:rPr>
              <w:tab/>
              <w:t>0°C ~ 50°C</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Робоча вологість:</w:t>
            </w:r>
            <w:r w:rsidRPr="00D32B54">
              <w:rPr>
                <w:rFonts w:ascii="Times New Roman" w:eastAsia="Times New Roman" w:hAnsi="Times New Roman"/>
                <w:color w:val="000000"/>
                <w:sz w:val="24"/>
                <w:szCs w:val="24"/>
                <w:lang w:val="uk-UA" w:eastAsia="uk-UA"/>
              </w:rPr>
              <w:tab/>
              <w:t>10 ~ 90%, без конденсації</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Розміри (Ш x Д x В) не більше</w:t>
            </w:r>
            <w:r w:rsidRPr="00D32B54">
              <w:rPr>
                <w:rFonts w:ascii="Times New Roman" w:eastAsia="Times New Roman" w:hAnsi="Times New Roman"/>
                <w:color w:val="000000"/>
                <w:sz w:val="24"/>
                <w:szCs w:val="24"/>
                <w:lang w:val="uk-UA" w:eastAsia="uk-UA"/>
              </w:rPr>
              <w:tab/>
              <w:t>193 x 315 x 150мм</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Аксесуари:   Педальний перемикач (опціонально)</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Атестація: FBI, WHQL, CE, FCC, UL, KC, WEEE, RoHS, REACH, BIS</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Сумісність з операційними системами:  Windows XP, Vista, 7, 8, 8.1, 10 32 / 64bit and Linux</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Вимоги до пакування:</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 xml:space="preserve">Дактилоскопічна електронна система (далі Виріб) повинен бути у тарі або упаковці, що відповідає встановленим вимогам та виключає </w:t>
            </w:r>
            <w:r w:rsidRPr="00D32B54">
              <w:rPr>
                <w:rFonts w:ascii="Times New Roman" w:eastAsia="Times New Roman" w:hAnsi="Times New Roman"/>
                <w:color w:val="000000"/>
                <w:sz w:val="24"/>
                <w:szCs w:val="24"/>
                <w:lang w:val="uk-UA" w:eastAsia="uk-UA"/>
              </w:rPr>
              <w:lastRenderedPageBreak/>
              <w:t>можливість його псування або знищення.</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Країна-виробник товару – південна Корея</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Гарантія – 12 місяців</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Вимоги до комплектності:</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 xml:space="preserve">Комплектація обов’язково повинна включати в себе: </w:t>
            </w:r>
          </w:p>
          <w:p w:rsidR="00D32B54" w:rsidRPr="00D32B54" w:rsidRDefault="00D32B54" w:rsidP="00D32B54">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 xml:space="preserve">- виріб; </w:t>
            </w:r>
          </w:p>
          <w:p w:rsidR="00BC46B4" w:rsidRPr="00D32B54" w:rsidRDefault="00BC46B4" w:rsidP="00D32B54">
            <w:pPr>
              <w:spacing w:after="0" w:line="240" w:lineRule="auto"/>
              <w:rPr>
                <w:rFonts w:ascii="Times New Roman" w:hAnsi="Times New Roman"/>
                <w:sz w:val="24"/>
                <w:szCs w:val="24"/>
                <w:lang w:val="x-none"/>
              </w:rPr>
            </w:pPr>
          </w:p>
        </w:tc>
      </w:tr>
    </w:tbl>
    <w:p w:rsidR="004D5F33" w:rsidRDefault="004D5F33" w:rsidP="004D5F33">
      <w:pPr>
        <w:spacing w:after="0" w:line="240" w:lineRule="auto"/>
        <w:jc w:val="both"/>
        <w:rPr>
          <w:rFonts w:ascii="Times New Roman" w:eastAsia="Times New Roman" w:hAnsi="Times New Roman"/>
          <w:color w:val="000000"/>
          <w:sz w:val="27"/>
          <w:szCs w:val="27"/>
          <w:lang w:val="uk-UA" w:eastAsia="uk-UA"/>
        </w:rPr>
      </w:pPr>
    </w:p>
    <w:p w:rsidR="004D5F33" w:rsidRDefault="004D5F33" w:rsidP="004D5F33">
      <w:pPr>
        <w:spacing w:after="0" w:line="240" w:lineRule="auto"/>
        <w:jc w:val="both"/>
        <w:rPr>
          <w:rFonts w:ascii="Times New Roman" w:eastAsia="Times New Roman" w:hAnsi="Times New Roman"/>
          <w:color w:val="000000"/>
          <w:sz w:val="27"/>
          <w:szCs w:val="27"/>
          <w:lang w:val="uk-UA" w:eastAsia="uk-UA"/>
        </w:rPr>
      </w:pPr>
    </w:p>
    <w:p w:rsidR="004D5F33" w:rsidRDefault="004D5F33" w:rsidP="004D5F33">
      <w:pPr>
        <w:pStyle w:val="af0"/>
        <w:spacing w:before="0" w:beforeAutospacing="0" w:after="0" w:afterAutospacing="0"/>
        <w:jc w:val="both"/>
      </w:pPr>
      <w:r>
        <w:rPr>
          <w:color w:val="000000"/>
        </w:rPr>
        <w:t xml:space="preserve">* Надати у складі тендерної пропозиції підтвердження про те що </w:t>
      </w:r>
      <w:r>
        <w:t xml:space="preserve">якість товару відповідає умовам ДСТУ та вимогам відповідних діючих нормативних документів, встановлених до нього загальнообов’язковими на території України.  </w:t>
      </w:r>
    </w:p>
    <w:p w:rsidR="004D5F33" w:rsidRDefault="004D5F33" w:rsidP="004D5F33">
      <w:pPr>
        <w:pStyle w:val="a4"/>
        <w:ind w:left="0"/>
        <w:jc w:val="both"/>
        <w:rPr>
          <w:rFonts w:ascii="Times New Roman" w:hAnsi="Times New Roman"/>
          <w:sz w:val="24"/>
          <w:szCs w:val="24"/>
          <w:lang w:val="uk-UA"/>
        </w:rPr>
      </w:pPr>
      <w:r>
        <w:rPr>
          <w:rFonts w:ascii="Times New Roman" w:hAnsi="Times New Roman"/>
          <w:sz w:val="24"/>
          <w:szCs w:val="24"/>
          <w:lang w:val="uk-UA"/>
        </w:rPr>
        <w:t>* Надати у складі тендерної пропозиції зразок гарантійного листа на товар, який буде надано при поставці товару.</w:t>
      </w:r>
    </w:p>
    <w:p w:rsidR="004D5F33" w:rsidRDefault="004D5F33" w:rsidP="004D5F33">
      <w:pPr>
        <w:pStyle w:val="a4"/>
        <w:ind w:left="0"/>
        <w:jc w:val="both"/>
        <w:rPr>
          <w:rFonts w:ascii="Times New Roman" w:hAnsi="Times New Roman"/>
          <w:strike/>
          <w:sz w:val="24"/>
          <w:szCs w:val="24"/>
          <w:lang w:val="uk-UA"/>
        </w:rPr>
      </w:pPr>
      <w:r>
        <w:rPr>
          <w:rFonts w:ascii="Times New Roman" w:hAnsi="Times New Roman"/>
          <w:sz w:val="24"/>
          <w:szCs w:val="24"/>
          <w:lang w:val="uk-UA"/>
        </w:rPr>
        <w:t>* Надати у складі тендерної пропозиції гарантійний лист про рік випуску товару.</w:t>
      </w:r>
    </w:p>
    <w:p w:rsidR="004D5F33" w:rsidRDefault="004D5F33" w:rsidP="004D5F33">
      <w:pPr>
        <w:pStyle w:val="a4"/>
        <w:ind w:left="0"/>
        <w:jc w:val="both"/>
        <w:rPr>
          <w:rFonts w:ascii="Times New Roman" w:hAnsi="Times New Roman"/>
          <w:sz w:val="24"/>
          <w:szCs w:val="24"/>
          <w:lang w:val="uk-UA"/>
        </w:rPr>
      </w:pPr>
      <w:r>
        <w:rPr>
          <w:rFonts w:ascii="Times New Roman" w:hAnsi="Times New Roman"/>
          <w:sz w:val="24"/>
          <w:szCs w:val="24"/>
          <w:lang w:val="uk-UA"/>
        </w:rPr>
        <w:t>* Товар запропонований Учасником має бути новим, таким що не перебував в експлуатації, повністю укомплектованим і готовим до роботи.</w:t>
      </w:r>
    </w:p>
    <w:p w:rsidR="004D5F33" w:rsidRDefault="004D5F33" w:rsidP="004D5F33">
      <w:pPr>
        <w:pStyle w:val="a4"/>
        <w:ind w:left="0"/>
        <w:jc w:val="both"/>
        <w:rPr>
          <w:rFonts w:ascii="Times New Roman" w:hAnsi="Times New Roman"/>
          <w:sz w:val="24"/>
          <w:szCs w:val="24"/>
          <w:lang w:val="uk-UA"/>
        </w:rPr>
      </w:pPr>
      <w:r>
        <w:rPr>
          <w:rFonts w:ascii="Times New Roman" w:hAnsi="Times New Roman"/>
          <w:sz w:val="24"/>
          <w:szCs w:val="24"/>
          <w:lang w:val="uk-UA"/>
        </w:rPr>
        <w:t>* Технічні, якісні характеристики Товару передбачають застосування заходів із захисту довкілля.</w:t>
      </w:r>
    </w:p>
    <w:p w:rsidR="004D5F33" w:rsidRDefault="004D5F33" w:rsidP="004D5F33">
      <w:pPr>
        <w:pStyle w:val="a4"/>
        <w:ind w:left="0"/>
        <w:jc w:val="both"/>
        <w:rPr>
          <w:rFonts w:ascii="Times New Roman" w:hAnsi="Times New Roman"/>
          <w:sz w:val="24"/>
          <w:szCs w:val="24"/>
          <w:lang w:val="uk-UA"/>
        </w:rPr>
      </w:pPr>
      <w:r>
        <w:rPr>
          <w:rFonts w:ascii="Times New Roman" w:hAnsi="Times New Roman"/>
          <w:sz w:val="24"/>
          <w:szCs w:val="24"/>
          <w:lang w:val="uk-UA"/>
        </w:rPr>
        <w:t>* 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rsidR="00445509" w:rsidRDefault="004D5F33" w:rsidP="004D5F33">
      <w:pPr>
        <w:pStyle w:val="a4"/>
        <w:ind w:left="0"/>
        <w:jc w:val="both"/>
        <w:rPr>
          <w:rFonts w:ascii="Times New Roman" w:hAnsi="Times New Roman"/>
          <w:sz w:val="24"/>
          <w:szCs w:val="24"/>
          <w:lang w:val="uk-UA"/>
        </w:rPr>
      </w:pPr>
      <w:r>
        <w:rPr>
          <w:rFonts w:ascii="Times New Roman" w:hAnsi="Times New Roman"/>
          <w:sz w:val="24"/>
          <w:szCs w:val="24"/>
          <w:lang w:val="uk-UA"/>
        </w:rPr>
        <w:t xml:space="preserve">* Гарантійний строк Товару повинен бути не менш </w:t>
      </w:r>
      <w:r w:rsidR="00BC46B4">
        <w:rPr>
          <w:rFonts w:ascii="Times New Roman" w:hAnsi="Times New Roman"/>
          <w:sz w:val="24"/>
          <w:szCs w:val="24"/>
          <w:lang w:val="uk-UA"/>
        </w:rPr>
        <w:t>12</w:t>
      </w:r>
      <w:r>
        <w:rPr>
          <w:rFonts w:ascii="Times New Roman" w:hAnsi="Times New Roman"/>
          <w:sz w:val="24"/>
          <w:szCs w:val="24"/>
          <w:lang w:val="uk-UA"/>
        </w:rPr>
        <w:t xml:space="preserve"> місяців а також має бути на території України наявний сервісний центр. На підтвердження даної умови Учасник повинен надати довідку в довільній формі по тексту якої обов’язково має бути зазначено контакти сервісного центру (адреса, телефон, посилання на офіційний сайт, тощо), дана інформація потрібна Замовнику для перевірки достовірності щодо наявності та функціонування сервісного центру.</w:t>
      </w:r>
    </w:p>
    <w:p w:rsidR="00D32B54" w:rsidRPr="00D32B54" w:rsidRDefault="00D32B54" w:rsidP="004D5F33">
      <w:pPr>
        <w:pStyle w:val="a4"/>
        <w:ind w:left="0"/>
        <w:jc w:val="both"/>
        <w:rPr>
          <w:rFonts w:ascii="Times New Roman" w:hAnsi="Times New Roman"/>
          <w:sz w:val="24"/>
          <w:szCs w:val="24"/>
          <w:lang w:val="uk-UA"/>
        </w:rPr>
      </w:pPr>
      <w:r w:rsidRPr="00D32B54">
        <w:rPr>
          <w:rStyle w:val="docdata"/>
          <w:rFonts w:ascii="Times New Roman" w:hAnsi="Times New Roman"/>
          <w:bCs/>
          <w:color w:val="000000"/>
          <w:sz w:val="24"/>
          <w:szCs w:val="24"/>
          <w:lang w:val="uk-UA"/>
        </w:rPr>
        <w:t xml:space="preserve">*Учасник надає скановану копію документу, яка підтверджує, що Учасник є офіційним дистрибютором Виробника або мати договір на співпрацю з офіційним </w:t>
      </w:r>
      <w:r w:rsidRPr="00D32B54">
        <w:rPr>
          <w:rFonts w:ascii="Times New Roman" w:hAnsi="Times New Roman"/>
          <w:bCs/>
          <w:color w:val="000000"/>
          <w:sz w:val="24"/>
          <w:szCs w:val="24"/>
          <w:lang w:val="uk-UA"/>
        </w:rPr>
        <w:t>дистриб’ютером Виробника.</w:t>
      </w:r>
    </w:p>
    <w:p w:rsidR="00445509" w:rsidRPr="004D5F33" w:rsidRDefault="00445509" w:rsidP="00445509">
      <w:pPr>
        <w:spacing w:before="100" w:beforeAutospacing="1" w:after="100" w:afterAutospacing="1" w:line="240" w:lineRule="auto"/>
        <w:rPr>
          <w:rFonts w:ascii="Times New Roman" w:eastAsia="Times New Roman" w:hAnsi="Times New Roman"/>
          <w:color w:val="000000"/>
          <w:sz w:val="24"/>
          <w:szCs w:val="24"/>
          <w:lang w:val="uk-UA" w:eastAsia="uk-UA"/>
        </w:rPr>
      </w:pPr>
      <w:r w:rsidRPr="00D32B54">
        <w:rPr>
          <w:rFonts w:ascii="Times New Roman" w:eastAsia="Times New Roman" w:hAnsi="Times New Roman"/>
          <w:color w:val="000000"/>
          <w:sz w:val="24"/>
          <w:szCs w:val="24"/>
          <w:lang w:val="uk-UA" w:eastAsia="uk-UA"/>
        </w:rPr>
        <w:t>Всі посилання на конкретну</w:t>
      </w:r>
      <w:r w:rsidRPr="004D5F33">
        <w:rPr>
          <w:rFonts w:ascii="Times New Roman" w:eastAsia="Times New Roman" w:hAnsi="Times New Roman"/>
          <w:color w:val="000000"/>
          <w:sz w:val="24"/>
          <w:szCs w:val="24"/>
          <w:lang w:val="uk-UA" w:eastAsia="uk-UA"/>
        </w:rPr>
        <w:t xml:space="preserve">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445509" w:rsidRPr="004D5F33" w:rsidRDefault="00445509" w:rsidP="00445509">
      <w:pPr>
        <w:spacing w:before="100" w:beforeAutospacing="1" w:after="100" w:afterAutospacing="1" w:line="240" w:lineRule="auto"/>
        <w:rPr>
          <w:rFonts w:ascii="Times New Roman" w:eastAsia="Times New Roman" w:hAnsi="Times New Roman"/>
          <w:color w:val="000000"/>
          <w:sz w:val="24"/>
          <w:szCs w:val="24"/>
          <w:lang w:val="uk-UA" w:eastAsia="uk-UA"/>
        </w:rPr>
      </w:pPr>
      <w:r w:rsidRPr="004D5F33">
        <w:rPr>
          <w:rFonts w:ascii="Times New Roman" w:eastAsia="Times New Roman" w:hAnsi="Times New Roman"/>
          <w:color w:val="000000"/>
          <w:sz w:val="24"/>
          <w:szCs w:val="24"/>
          <w:lang w:val="uk-UA" w:eastAsia="uk-UA"/>
        </w:rPr>
        <w:t>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Internet.</w:t>
      </w:r>
    </w:p>
    <w:p w:rsidR="00BB7617" w:rsidRDefault="00BB7617" w:rsidP="00B060FF">
      <w:pPr>
        <w:jc w:val="right"/>
        <w:rPr>
          <w:rFonts w:ascii="Times New Roman" w:hAnsi="Times New Roman"/>
          <w:b/>
          <w:bCs/>
          <w:sz w:val="24"/>
          <w:szCs w:val="24"/>
          <w:lang w:val="uk-UA"/>
        </w:rPr>
      </w:pPr>
    </w:p>
    <w:p w:rsidR="00D32B54" w:rsidRDefault="00D32B54"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B7617" w:rsidRPr="00BC2EA2" w:rsidRDefault="00BB7617" w:rsidP="00BB7617">
      <w:pPr>
        <w:spacing w:after="0"/>
        <w:jc w:val="center"/>
        <w:rPr>
          <w:rFonts w:ascii="Times New Roman" w:hAnsi="Times New Roman"/>
          <w:b/>
          <w:bCs/>
          <w:sz w:val="24"/>
          <w:szCs w:val="24"/>
        </w:rPr>
      </w:pPr>
      <w:r w:rsidRPr="00BC2EA2">
        <w:rPr>
          <w:rFonts w:ascii="Times New Roman" w:hAnsi="Times New Roman"/>
          <w:b/>
          <w:bCs/>
          <w:sz w:val="24"/>
          <w:szCs w:val="24"/>
        </w:rPr>
        <w:t>ДОГОВІР___________</w:t>
      </w:r>
    </w:p>
    <w:p w:rsidR="00BB7617" w:rsidRPr="00FB11FA" w:rsidRDefault="00BB7617" w:rsidP="00BB7617">
      <w:pPr>
        <w:shd w:val="clear" w:color="auto" w:fill="FFFFFF"/>
        <w:spacing w:line="240" w:lineRule="auto"/>
        <w:jc w:val="center"/>
        <w:rPr>
          <w:rFonts w:ascii="Times New Roman" w:hAnsi="Times New Roman"/>
          <w:b/>
          <w:sz w:val="24"/>
          <w:szCs w:val="24"/>
          <w:lang w:val="uk-UA"/>
        </w:rPr>
      </w:pPr>
    </w:p>
    <w:p w:rsidR="00BB7617" w:rsidRPr="00BC2EA2" w:rsidRDefault="007E7440" w:rsidP="00BB7617">
      <w:pPr>
        <w:spacing w:after="0"/>
        <w:jc w:val="both"/>
        <w:rPr>
          <w:rFonts w:ascii="Times New Roman" w:hAnsi="Times New Roman"/>
          <w:b/>
          <w:bCs/>
          <w:sz w:val="24"/>
          <w:szCs w:val="24"/>
        </w:rPr>
      </w:pPr>
      <w:r>
        <w:rPr>
          <w:rFonts w:ascii="Times New Roman" w:hAnsi="Times New Roman"/>
          <w:b/>
          <w:bCs/>
          <w:sz w:val="24"/>
          <w:szCs w:val="24"/>
        </w:rPr>
        <w:t>м.__________</w:t>
      </w:r>
      <w:r w:rsidR="00BB7617" w:rsidRPr="00BC2EA2">
        <w:rPr>
          <w:rFonts w:ascii="Times New Roman" w:hAnsi="Times New Roman"/>
          <w:b/>
          <w:bCs/>
          <w:sz w:val="24"/>
          <w:szCs w:val="24"/>
        </w:rPr>
        <w:t xml:space="preserve">                                                                 </w:t>
      </w:r>
      <w:r w:rsidR="00093F0C">
        <w:rPr>
          <w:rFonts w:ascii="Times New Roman" w:hAnsi="Times New Roman"/>
          <w:b/>
          <w:bCs/>
          <w:sz w:val="24"/>
          <w:szCs w:val="24"/>
        </w:rPr>
        <w:t xml:space="preserve">                        </w:t>
      </w:r>
      <w:r>
        <w:rPr>
          <w:rFonts w:ascii="Times New Roman" w:hAnsi="Times New Roman"/>
          <w:b/>
          <w:bCs/>
          <w:sz w:val="24"/>
          <w:szCs w:val="24"/>
        </w:rPr>
        <w:t>«_____»________</w:t>
      </w:r>
      <w:r w:rsidR="00BB7617" w:rsidRPr="00BC2EA2">
        <w:rPr>
          <w:rFonts w:ascii="Times New Roman" w:hAnsi="Times New Roman"/>
          <w:b/>
          <w:bCs/>
          <w:sz w:val="24"/>
          <w:szCs w:val="24"/>
        </w:rPr>
        <w:t>2022р</w:t>
      </w:r>
    </w:p>
    <w:p w:rsidR="00BB7617" w:rsidRPr="00BC2EA2" w:rsidRDefault="00BB7617" w:rsidP="00BB7617">
      <w:pPr>
        <w:spacing w:after="0" w:line="240" w:lineRule="atLeast"/>
        <w:ind w:firstLine="708"/>
        <w:jc w:val="both"/>
        <w:rPr>
          <w:rFonts w:ascii="Times New Roman" w:hAnsi="Times New Roman"/>
          <w:sz w:val="24"/>
          <w:szCs w:val="24"/>
        </w:rPr>
      </w:pPr>
    </w:p>
    <w:p w:rsidR="004D4E3E" w:rsidRPr="00BC2EA2" w:rsidRDefault="004D4E3E" w:rsidP="004D4E3E">
      <w:pPr>
        <w:spacing w:after="0" w:line="240" w:lineRule="atLeast"/>
        <w:ind w:firstLine="708"/>
        <w:jc w:val="both"/>
        <w:rPr>
          <w:rFonts w:ascii="Times New Roman" w:hAnsi="Times New Roman"/>
          <w:sz w:val="24"/>
          <w:szCs w:val="24"/>
        </w:rPr>
      </w:pPr>
      <w:r w:rsidRPr="00BC2EA2">
        <w:rPr>
          <w:rFonts w:ascii="Times New Roman" w:hAnsi="Times New Roman"/>
          <w:sz w:val="24"/>
          <w:szCs w:val="24"/>
        </w:rPr>
        <w:t xml:space="preserve">Державна установа «Табір для тримання військовополонених «Захід 1», </w:t>
      </w:r>
      <w:proofErr w:type="gramStart"/>
      <w:r w:rsidRPr="00BC2EA2">
        <w:rPr>
          <w:rFonts w:ascii="Times New Roman" w:hAnsi="Times New Roman"/>
          <w:sz w:val="24"/>
          <w:szCs w:val="24"/>
        </w:rPr>
        <w:t>надалі  (</w:t>
      </w:r>
      <w:proofErr w:type="gramEnd"/>
      <w:r w:rsidRPr="00BC2EA2">
        <w:rPr>
          <w:rFonts w:ascii="Times New Roman" w:hAnsi="Times New Roman"/>
          <w:sz w:val="24"/>
          <w:szCs w:val="24"/>
        </w:rPr>
        <w:t>ПОКУПЕЦЬ), в особі  начальника  Олійника Руслана Васильовича, який діє на підставі Положення, і ___________________________. який діє на підставі_________ (ПРОДАВЕЦЬ, з іншої сторони, разом  СТОРОНИ, уклали цей договір про таке (далі - Договір)</w:t>
      </w:r>
    </w:p>
    <w:p w:rsidR="004D4E3E" w:rsidRPr="00B7097B" w:rsidRDefault="004D4E3E" w:rsidP="00B7097B">
      <w:pPr>
        <w:jc w:val="both"/>
        <w:rPr>
          <w:rFonts w:ascii="Times New Roman" w:hAnsi="Times New Roman"/>
          <w:sz w:val="28"/>
          <w:szCs w:val="28"/>
        </w:rPr>
      </w:pPr>
    </w:p>
    <w:p w:rsidR="004D4E3E" w:rsidRPr="00B7097B" w:rsidRDefault="004D4E3E" w:rsidP="00B7097B">
      <w:pPr>
        <w:jc w:val="center"/>
        <w:rPr>
          <w:rFonts w:ascii="Times New Roman" w:hAnsi="Times New Roman"/>
          <w:sz w:val="28"/>
          <w:szCs w:val="28"/>
        </w:rPr>
      </w:pPr>
      <w:r w:rsidRPr="00B7097B">
        <w:rPr>
          <w:rFonts w:ascii="Times New Roman" w:hAnsi="Times New Roman"/>
          <w:sz w:val="28"/>
          <w:szCs w:val="28"/>
        </w:rPr>
        <w:t>1. ПРЕДМЕТ ДОГОВОРУ.</w:t>
      </w:r>
    </w:p>
    <w:p w:rsidR="004D4E3E" w:rsidRPr="00D32B54" w:rsidRDefault="004D4E3E" w:rsidP="00D32B54">
      <w:pPr>
        <w:spacing w:after="0" w:line="240" w:lineRule="auto"/>
        <w:jc w:val="both"/>
        <w:rPr>
          <w:rFonts w:ascii="Times New Roman" w:hAnsi="Times New Roman"/>
          <w:sz w:val="24"/>
          <w:szCs w:val="24"/>
          <w:lang w:val="uk-UA"/>
        </w:rPr>
      </w:pPr>
      <w:r w:rsidRPr="00B7097B">
        <w:rPr>
          <w:rFonts w:ascii="Times New Roman" w:hAnsi="Times New Roman"/>
          <w:sz w:val="24"/>
          <w:szCs w:val="24"/>
        </w:rPr>
        <w:t xml:space="preserve">1.1. ПРОДАВЕЦЬ зобов’язується у 2022 році продати </w:t>
      </w:r>
      <w:r w:rsidR="00425E01" w:rsidRPr="00D32B54">
        <w:rPr>
          <w:rFonts w:ascii="Times New Roman" w:hAnsi="Times New Roman"/>
          <w:color w:val="000000"/>
          <w:sz w:val="24"/>
          <w:szCs w:val="24"/>
          <w:shd w:val="clear" w:color="auto" w:fill="FDFEFD"/>
        </w:rPr>
        <w:t xml:space="preserve">Комп’ютерне </w:t>
      </w:r>
      <w:proofErr w:type="gramStart"/>
      <w:r w:rsidR="00425E01" w:rsidRPr="00D32B54">
        <w:rPr>
          <w:rFonts w:ascii="Times New Roman" w:hAnsi="Times New Roman"/>
          <w:color w:val="000000"/>
          <w:sz w:val="24"/>
          <w:szCs w:val="24"/>
          <w:shd w:val="clear" w:color="auto" w:fill="FDFEFD"/>
        </w:rPr>
        <w:t>обладнання</w:t>
      </w:r>
      <w:r w:rsidR="00425E01" w:rsidRPr="00D32B54">
        <w:rPr>
          <w:rFonts w:ascii="Times New Roman" w:hAnsi="Times New Roman"/>
          <w:sz w:val="24"/>
          <w:szCs w:val="24"/>
        </w:rPr>
        <w:t xml:space="preserve"> </w:t>
      </w:r>
      <w:r w:rsidR="00425E01" w:rsidRPr="00425E01">
        <w:rPr>
          <w:rFonts w:ascii="Times New Roman" w:hAnsi="Times New Roman"/>
          <w:sz w:val="24"/>
          <w:szCs w:val="24"/>
        </w:rPr>
        <w:t xml:space="preserve"> </w:t>
      </w:r>
      <w:r w:rsidR="00177686" w:rsidRPr="00177686">
        <w:rPr>
          <w:rFonts w:ascii="Times New Roman" w:hAnsi="Times New Roman"/>
          <w:sz w:val="24"/>
          <w:szCs w:val="24"/>
        </w:rPr>
        <w:t>(</w:t>
      </w:r>
      <w:proofErr w:type="gramEnd"/>
      <w:r w:rsidR="00D32B54" w:rsidRPr="00D32B54">
        <w:rPr>
          <w:rFonts w:ascii="Times New Roman" w:hAnsi="Times New Roman"/>
          <w:sz w:val="24"/>
          <w:szCs w:val="24"/>
        </w:rPr>
        <w:t>Дактилоскопічн</w:t>
      </w:r>
      <w:r w:rsidR="006477A8">
        <w:rPr>
          <w:rFonts w:ascii="Times New Roman" w:hAnsi="Times New Roman"/>
          <w:sz w:val="24"/>
          <w:szCs w:val="24"/>
          <w:lang w:val="uk-UA"/>
        </w:rPr>
        <w:t>а</w:t>
      </w:r>
      <w:r w:rsidR="00D32B54" w:rsidRPr="00D32B54">
        <w:rPr>
          <w:rFonts w:ascii="Times New Roman" w:hAnsi="Times New Roman"/>
          <w:sz w:val="24"/>
          <w:szCs w:val="24"/>
        </w:rPr>
        <w:t xml:space="preserve"> електронн</w:t>
      </w:r>
      <w:r w:rsidR="006477A8">
        <w:rPr>
          <w:rFonts w:ascii="Times New Roman" w:hAnsi="Times New Roman"/>
          <w:sz w:val="24"/>
          <w:szCs w:val="24"/>
          <w:lang w:val="uk-UA"/>
        </w:rPr>
        <w:t>а</w:t>
      </w:r>
      <w:bookmarkStart w:id="0" w:name="_GoBack"/>
      <w:bookmarkEnd w:id="0"/>
      <w:r w:rsidR="00D32B54">
        <w:rPr>
          <w:rFonts w:ascii="Times New Roman" w:hAnsi="Times New Roman"/>
          <w:sz w:val="24"/>
          <w:szCs w:val="24"/>
          <w:lang w:val="uk-UA"/>
        </w:rPr>
        <w:t xml:space="preserve"> </w:t>
      </w:r>
      <w:r w:rsidR="00D32B54" w:rsidRPr="00D32B54">
        <w:rPr>
          <w:rFonts w:ascii="Times New Roman" w:hAnsi="Times New Roman"/>
          <w:sz w:val="24"/>
          <w:szCs w:val="24"/>
        </w:rPr>
        <w:t>система</w:t>
      </w:r>
      <w:r w:rsidR="00177686" w:rsidRPr="00177686">
        <w:rPr>
          <w:rFonts w:ascii="Times New Roman" w:hAnsi="Times New Roman"/>
          <w:sz w:val="24"/>
          <w:szCs w:val="24"/>
        </w:rPr>
        <w:t>)</w:t>
      </w:r>
      <w:r w:rsidR="00D32B54" w:rsidRPr="00D32B54">
        <w:rPr>
          <w:rFonts w:ascii="Times New Roman" w:hAnsi="Times New Roman"/>
          <w:sz w:val="24"/>
          <w:szCs w:val="24"/>
          <w:lang w:val="uk-UA"/>
        </w:rPr>
        <w:t xml:space="preserve"> «Код згідно ДК 021:2015: </w:t>
      </w:r>
      <w:r w:rsidR="00D32B54" w:rsidRPr="00D32B54">
        <w:rPr>
          <w:rFonts w:ascii="Times New Roman" w:hAnsi="Times New Roman"/>
          <w:color w:val="000000"/>
          <w:sz w:val="24"/>
          <w:szCs w:val="24"/>
        </w:rPr>
        <w:t>30230000-0</w:t>
      </w:r>
      <w:r w:rsidR="00D32B54" w:rsidRPr="00D32B54">
        <w:rPr>
          <w:rFonts w:ascii="Times New Roman" w:hAnsi="Times New Roman"/>
          <w:color w:val="000000"/>
          <w:sz w:val="24"/>
          <w:szCs w:val="24"/>
          <w:lang w:val="uk-UA"/>
        </w:rPr>
        <w:t xml:space="preserve"> - </w:t>
      </w:r>
      <w:r w:rsidR="00D32B54" w:rsidRPr="00D32B54">
        <w:rPr>
          <w:rFonts w:ascii="Times New Roman" w:hAnsi="Times New Roman"/>
          <w:color w:val="000000"/>
          <w:sz w:val="24"/>
          <w:szCs w:val="24"/>
          <w:shd w:val="clear" w:color="auto" w:fill="FDFEFD"/>
        </w:rPr>
        <w:t>Комп’ютерне обладнання</w:t>
      </w:r>
      <w:r w:rsidR="00D32B54" w:rsidRPr="00D32B54">
        <w:rPr>
          <w:rFonts w:ascii="Times New Roman" w:hAnsi="Times New Roman"/>
          <w:sz w:val="24"/>
          <w:szCs w:val="24"/>
          <w:lang w:val="uk-UA"/>
        </w:rPr>
        <w:t>»</w:t>
      </w:r>
      <w:r w:rsidR="00D32B54">
        <w:rPr>
          <w:rFonts w:ascii="Times New Roman" w:hAnsi="Times New Roman"/>
          <w:sz w:val="24"/>
          <w:szCs w:val="24"/>
          <w:lang w:val="uk-UA"/>
        </w:rPr>
        <w:t xml:space="preserve">, </w:t>
      </w:r>
      <w:r w:rsidRPr="00B7097B">
        <w:rPr>
          <w:rFonts w:ascii="Times New Roman" w:hAnsi="Times New Roman"/>
          <w:bCs/>
          <w:sz w:val="24"/>
          <w:szCs w:val="24"/>
          <w:lang w:val="uk-UA"/>
        </w:rPr>
        <w:t>в обсязі та відповідно до вимог додатку № 1 до цього Договору  а ПОКУПЕЦЬ – забезпечити приймання та оплату товару за цінами, згідно з умовами цього Договору:</w:t>
      </w:r>
    </w:p>
    <w:p w:rsidR="004D4E3E" w:rsidRPr="000C3BB4" w:rsidRDefault="004D4E3E" w:rsidP="004D4E3E">
      <w:pPr>
        <w:spacing w:after="0"/>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502"/>
        <w:gridCol w:w="5292"/>
      </w:tblGrid>
      <w:tr w:rsidR="00D32B54" w:rsidRPr="007D1186" w:rsidTr="001E2A98">
        <w:tc>
          <w:tcPr>
            <w:tcW w:w="2777" w:type="dxa"/>
            <w:shd w:val="clear" w:color="auto" w:fill="auto"/>
          </w:tcPr>
          <w:p w:rsidR="00D32B54" w:rsidRPr="007D1186" w:rsidRDefault="00D32B54" w:rsidP="001E2A98">
            <w:pPr>
              <w:jc w:val="center"/>
              <w:rPr>
                <w:rFonts w:ascii="Times New Roman" w:hAnsi="Times New Roman"/>
                <w:b/>
                <w:sz w:val="24"/>
                <w:szCs w:val="24"/>
                <w:lang w:val="uk-UA"/>
              </w:rPr>
            </w:pPr>
            <w:r w:rsidRPr="007D1186">
              <w:rPr>
                <w:rFonts w:ascii="Times New Roman" w:hAnsi="Times New Roman"/>
                <w:b/>
                <w:sz w:val="24"/>
                <w:szCs w:val="24"/>
                <w:lang w:val="uk-UA"/>
              </w:rPr>
              <w:t>Найменування</w:t>
            </w:r>
          </w:p>
        </w:tc>
        <w:tc>
          <w:tcPr>
            <w:tcW w:w="1502" w:type="dxa"/>
            <w:shd w:val="clear" w:color="auto" w:fill="auto"/>
          </w:tcPr>
          <w:p w:rsidR="00D32B54" w:rsidRPr="007D1186" w:rsidRDefault="00D32B54" w:rsidP="001E2A98">
            <w:pPr>
              <w:jc w:val="center"/>
              <w:rPr>
                <w:rFonts w:ascii="Times New Roman" w:hAnsi="Times New Roman"/>
                <w:b/>
                <w:sz w:val="24"/>
                <w:szCs w:val="24"/>
                <w:lang w:val="uk-UA"/>
              </w:rPr>
            </w:pPr>
            <w:r w:rsidRPr="007D1186">
              <w:rPr>
                <w:rFonts w:ascii="Times New Roman" w:hAnsi="Times New Roman"/>
                <w:b/>
                <w:sz w:val="24"/>
                <w:szCs w:val="24"/>
                <w:lang w:val="uk-UA"/>
              </w:rPr>
              <w:t>Кількість, шт.</w:t>
            </w:r>
          </w:p>
        </w:tc>
        <w:tc>
          <w:tcPr>
            <w:tcW w:w="5292" w:type="dxa"/>
            <w:shd w:val="clear" w:color="auto" w:fill="auto"/>
          </w:tcPr>
          <w:p w:rsidR="00D32B54" w:rsidRPr="007D1186" w:rsidRDefault="00D32B54" w:rsidP="001E2A98">
            <w:pPr>
              <w:jc w:val="center"/>
              <w:rPr>
                <w:rFonts w:ascii="Times New Roman" w:hAnsi="Times New Roman"/>
                <w:b/>
                <w:sz w:val="24"/>
                <w:szCs w:val="24"/>
                <w:lang w:val="uk-UA"/>
              </w:rPr>
            </w:pPr>
            <w:r w:rsidRPr="007D1186">
              <w:rPr>
                <w:rFonts w:ascii="Times New Roman" w:hAnsi="Times New Roman"/>
                <w:b/>
                <w:sz w:val="24"/>
                <w:szCs w:val="24"/>
                <w:lang w:val="uk-UA"/>
              </w:rPr>
              <w:t xml:space="preserve">Технічні вимоги </w:t>
            </w:r>
          </w:p>
          <w:p w:rsidR="00D32B54" w:rsidRPr="007D1186" w:rsidRDefault="00D32B54" w:rsidP="001E2A98">
            <w:pPr>
              <w:jc w:val="center"/>
              <w:rPr>
                <w:rFonts w:ascii="Times New Roman" w:hAnsi="Times New Roman"/>
                <w:i/>
                <w:sz w:val="24"/>
                <w:szCs w:val="24"/>
                <w:lang w:val="uk-UA"/>
              </w:rPr>
            </w:pPr>
          </w:p>
        </w:tc>
      </w:tr>
      <w:tr w:rsidR="00D32B54" w:rsidRPr="007D1186" w:rsidTr="001E2A98">
        <w:tc>
          <w:tcPr>
            <w:tcW w:w="2777" w:type="dxa"/>
            <w:shd w:val="clear" w:color="auto" w:fill="auto"/>
          </w:tcPr>
          <w:p w:rsidR="00D32B54" w:rsidRPr="002115DA" w:rsidRDefault="00D32B54" w:rsidP="001E2A98">
            <w:pPr>
              <w:spacing w:after="0" w:line="240" w:lineRule="auto"/>
              <w:jc w:val="center"/>
              <w:rPr>
                <w:rFonts w:ascii="Times New Roman" w:hAnsi="Times New Roman"/>
                <w:b/>
                <w:sz w:val="24"/>
                <w:szCs w:val="24"/>
                <w:lang w:val="uk-UA"/>
              </w:rPr>
            </w:pPr>
            <w:r>
              <w:rPr>
                <w:rFonts w:ascii="Times New Roman" w:hAnsi="Times New Roman"/>
                <w:color w:val="000000"/>
                <w:sz w:val="28"/>
                <w:szCs w:val="15"/>
                <w:u w:val="single"/>
                <w:lang w:val="uk-UA" w:eastAsia="uk-UA"/>
              </w:rPr>
              <w:t xml:space="preserve">Дактилоскопічна електронна система </w:t>
            </w:r>
          </w:p>
        </w:tc>
        <w:tc>
          <w:tcPr>
            <w:tcW w:w="1502" w:type="dxa"/>
            <w:shd w:val="clear" w:color="auto" w:fill="auto"/>
          </w:tcPr>
          <w:p w:rsidR="00D32B54" w:rsidRPr="007D1186" w:rsidRDefault="00D32B54" w:rsidP="001E2A98">
            <w:pPr>
              <w:spacing w:line="240" w:lineRule="auto"/>
              <w:jc w:val="center"/>
              <w:rPr>
                <w:rFonts w:ascii="Times New Roman" w:hAnsi="Times New Roman"/>
                <w:b/>
                <w:sz w:val="24"/>
                <w:szCs w:val="24"/>
                <w:lang w:val="uk-UA"/>
              </w:rPr>
            </w:pPr>
            <w:r>
              <w:rPr>
                <w:rFonts w:ascii="Times New Roman" w:hAnsi="Times New Roman"/>
                <w:b/>
                <w:sz w:val="24"/>
                <w:szCs w:val="24"/>
                <w:lang w:val="uk-UA"/>
              </w:rPr>
              <w:t>1 штуки</w:t>
            </w:r>
          </w:p>
        </w:tc>
        <w:tc>
          <w:tcPr>
            <w:tcW w:w="5292" w:type="dxa"/>
            <w:shd w:val="clear" w:color="auto" w:fill="auto"/>
          </w:tcPr>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Типи відбитків: Поодинокі відбитки, поодинокі прокатки, двопальцеві відбитки, чотирипальцеві відбитки, верхні та нижні відбитки долоні,  бічні відбитки долоні</w:t>
            </w:r>
          </w:p>
          <w:p w:rsidR="00D32B54" w:rsidRPr="00D32B54" w:rsidRDefault="00D32B54" w:rsidP="001E2A98">
            <w:pPr>
              <w:spacing w:after="120"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Роздільна здатність:</w:t>
            </w:r>
            <w:r w:rsidRPr="00D32B54">
              <w:rPr>
                <w:rFonts w:ascii="Times New Roman" w:eastAsia="Times New Roman" w:hAnsi="Times New Roman"/>
                <w:b/>
                <w:bCs/>
                <w:color w:val="000000"/>
                <w:sz w:val="24"/>
                <w:szCs w:val="24"/>
                <w:lang w:val="uk-UA" w:eastAsia="uk-UA"/>
              </w:rPr>
              <w:t> </w:t>
            </w:r>
            <w:r w:rsidRPr="00D32B54">
              <w:rPr>
                <w:rFonts w:ascii="Times New Roman" w:eastAsia="Times New Roman" w:hAnsi="Times New Roman"/>
                <w:color w:val="000000"/>
                <w:sz w:val="24"/>
                <w:szCs w:val="24"/>
                <w:lang w:val="uk-UA" w:eastAsia="uk-UA"/>
              </w:rPr>
              <w:t>500 dpi, 256 відтінків сірого</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Розмір робочої панелі (Ш x Д) не менше: 131.2 x 130.2 мм (5.16 x 5.12 дюйма)</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Розмір зображення (Ш x Д) не менше, px:  Відбитки долоні : 2550 x 2550; Відбиток чотирьох пальців : 1600 x 1500;  Одинарні відтиски / прокатки: 800 x 750</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Стандарти якості зображення: FBI IQS Appendix F / Appendix P</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Інтерфейс: USB 2.0 (дані)</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Ступінь захисту:</w:t>
            </w:r>
            <w:r w:rsidRPr="00D32B54">
              <w:rPr>
                <w:rFonts w:ascii="Times New Roman" w:eastAsia="Times New Roman" w:hAnsi="Times New Roman"/>
                <w:color w:val="000000"/>
                <w:sz w:val="24"/>
                <w:szCs w:val="24"/>
                <w:lang w:val="uk-UA" w:eastAsia="uk-UA"/>
              </w:rPr>
              <w:tab/>
              <w:t>IP64</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Живлення:</w:t>
            </w:r>
            <w:r w:rsidRPr="00D32B54">
              <w:rPr>
                <w:rFonts w:ascii="Times New Roman" w:eastAsia="Times New Roman" w:hAnsi="Times New Roman"/>
                <w:color w:val="000000"/>
                <w:sz w:val="24"/>
                <w:szCs w:val="24"/>
                <w:lang w:val="uk-UA" w:eastAsia="uk-UA"/>
              </w:rPr>
              <w:tab/>
              <w:t>12 В постійного струму або USB-живлення</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Робоча температура:</w:t>
            </w:r>
            <w:r w:rsidRPr="00D32B54">
              <w:rPr>
                <w:rFonts w:ascii="Times New Roman" w:eastAsia="Times New Roman" w:hAnsi="Times New Roman"/>
                <w:color w:val="000000"/>
                <w:sz w:val="24"/>
                <w:szCs w:val="24"/>
                <w:lang w:val="uk-UA" w:eastAsia="uk-UA"/>
              </w:rPr>
              <w:tab/>
              <w:t>0°C ~ 50°C</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Робоча вологість:</w:t>
            </w:r>
            <w:r w:rsidRPr="00D32B54">
              <w:rPr>
                <w:rFonts w:ascii="Times New Roman" w:eastAsia="Times New Roman" w:hAnsi="Times New Roman"/>
                <w:color w:val="000000"/>
                <w:sz w:val="24"/>
                <w:szCs w:val="24"/>
                <w:lang w:val="uk-UA" w:eastAsia="uk-UA"/>
              </w:rPr>
              <w:tab/>
              <w:t>10 ~ 90%, без конденсації</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Розміри (Ш x Д x В) не більше</w:t>
            </w:r>
            <w:r w:rsidRPr="00D32B54">
              <w:rPr>
                <w:rFonts w:ascii="Times New Roman" w:eastAsia="Times New Roman" w:hAnsi="Times New Roman"/>
                <w:color w:val="000000"/>
                <w:sz w:val="24"/>
                <w:szCs w:val="24"/>
                <w:lang w:val="uk-UA" w:eastAsia="uk-UA"/>
              </w:rPr>
              <w:tab/>
              <w:t xml:space="preserve">193 x 315 x </w:t>
            </w:r>
            <w:r w:rsidRPr="00D32B54">
              <w:rPr>
                <w:rFonts w:ascii="Times New Roman" w:eastAsia="Times New Roman" w:hAnsi="Times New Roman"/>
                <w:color w:val="000000"/>
                <w:sz w:val="24"/>
                <w:szCs w:val="24"/>
                <w:lang w:val="uk-UA" w:eastAsia="uk-UA"/>
              </w:rPr>
              <w:lastRenderedPageBreak/>
              <w:t>150мм</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Аксесуари:   Педальний перемикач (опціонально)</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Атестація: FBI, WHQL, CE, FCC, UL, KC, WEEE, RoHS, REACH, BIS</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Сумісність з операційними системами:  Windows XP, Vista, 7, 8, 8.1, 10 32 / 64bit and Linux</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Вимоги до пакування:</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Дактилоскопічна електронна система (далі Виріб) повинен бути у тарі або упаковці, що відповідає встановленим вимогам та виключає можливість його псування або знищення.</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Країна-виробник товару – південна Корея</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Гарантія – 12 місяців</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Вимоги до комплектності:</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 xml:space="preserve">Комплектація обов’язково повинна включати в себе: </w:t>
            </w:r>
          </w:p>
          <w:p w:rsidR="00D32B54" w:rsidRPr="00D32B54" w:rsidRDefault="00D32B54" w:rsidP="001E2A98">
            <w:pPr>
              <w:spacing w:line="240" w:lineRule="auto"/>
              <w:rPr>
                <w:rFonts w:ascii="Times New Roman" w:eastAsia="Times New Roman" w:hAnsi="Times New Roman"/>
                <w:sz w:val="24"/>
                <w:szCs w:val="24"/>
                <w:lang w:val="uk-UA" w:eastAsia="uk-UA"/>
              </w:rPr>
            </w:pPr>
            <w:r w:rsidRPr="00D32B54">
              <w:rPr>
                <w:rFonts w:ascii="Times New Roman" w:eastAsia="Times New Roman" w:hAnsi="Times New Roman"/>
                <w:color w:val="000000"/>
                <w:sz w:val="24"/>
                <w:szCs w:val="24"/>
                <w:lang w:val="uk-UA" w:eastAsia="uk-UA"/>
              </w:rPr>
              <w:t xml:space="preserve">- виріб; </w:t>
            </w:r>
          </w:p>
          <w:p w:rsidR="00D32B54" w:rsidRPr="00D32B54" w:rsidRDefault="00D32B54" w:rsidP="001E2A98">
            <w:pPr>
              <w:spacing w:after="0" w:line="240" w:lineRule="auto"/>
              <w:rPr>
                <w:rFonts w:ascii="Times New Roman" w:hAnsi="Times New Roman"/>
                <w:sz w:val="24"/>
                <w:szCs w:val="24"/>
                <w:lang w:val="x-none"/>
              </w:rPr>
            </w:pPr>
          </w:p>
        </w:tc>
      </w:tr>
    </w:tbl>
    <w:p w:rsidR="004D4E3E" w:rsidRPr="002115DA" w:rsidRDefault="004D4E3E" w:rsidP="004D4E3E">
      <w:pPr>
        <w:spacing w:after="0"/>
        <w:ind w:right="283"/>
        <w:jc w:val="both"/>
        <w:rPr>
          <w:rFonts w:ascii="Times New Roman" w:hAnsi="Times New Roman"/>
          <w:bCs/>
          <w:sz w:val="24"/>
          <w:szCs w:val="24"/>
          <w:lang w:val="x-none"/>
        </w:rPr>
      </w:pPr>
    </w:p>
    <w:p w:rsidR="004D4E3E" w:rsidRPr="00BC2EA2" w:rsidRDefault="004D4E3E" w:rsidP="004D4E3E">
      <w:pPr>
        <w:spacing w:after="0"/>
        <w:ind w:right="283"/>
        <w:jc w:val="both"/>
        <w:rPr>
          <w:rFonts w:ascii="Times New Roman" w:hAnsi="Times New Roman"/>
          <w:bCs/>
          <w:sz w:val="24"/>
          <w:szCs w:val="24"/>
        </w:rPr>
      </w:pPr>
      <w:r>
        <w:rPr>
          <w:rFonts w:ascii="Times New Roman" w:hAnsi="Times New Roman"/>
          <w:bCs/>
          <w:sz w:val="24"/>
          <w:szCs w:val="24"/>
          <w:lang w:val="uk-UA"/>
        </w:rPr>
        <w:t xml:space="preserve">          </w:t>
      </w:r>
      <w:r w:rsidRPr="00BC2EA2">
        <w:rPr>
          <w:rFonts w:ascii="Times New Roman" w:hAnsi="Times New Roman"/>
          <w:bCs/>
          <w:sz w:val="24"/>
          <w:szCs w:val="24"/>
        </w:rPr>
        <w:t>1.2. Обсяг закупівлі товару може бути зменшений залежно від фінансування бюджетних видатків.</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1.3. ПРОДАВЕЦЬ зобов’язується здійснити транспортування, розвантаження, технічне обслуговування товару протягом гарантійного терміну.</w:t>
      </w:r>
    </w:p>
    <w:p w:rsidR="004D4E3E" w:rsidRDefault="004D4E3E" w:rsidP="004D4E3E">
      <w:pPr>
        <w:spacing w:after="0"/>
        <w:ind w:right="283"/>
        <w:jc w:val="center"/>
        <w:rPr>
          <w:rFonts w:ascii="Times New Roman" w:hAnsi="Times New Roman"/>
          <w:b/>
          <w:bCs/>
          <w:sz w:val="24"/>
          <w:szCs w:val="24"/>
          <w:lang w:val="uk-UA"/>
        </w:rPr>
      </w:pPr>
    </w:p>
    <w:p w:rsidR="004D4E3E" w:rsidRDefault="004D4E3E" w:rsidP="004D4E3E">
      <w:pPr>
        <w:spacing w:after="0"/>
        <w:ind w:right="283"/>
        <w:jc w:val="center"/>
        <w:rPr>
          <w:rFonts w:ascii="Times New Roman" w:hAnsi="Times New Roman"/>
          <w:b/>
          <w:bCs/>
          <w:sz w:val="24"/>
          <w:szCs w:val="24"/>
          <w:lang w:val="uk-UA"/>
        </w:rPr>
      </w:pPr>
    </w:p>
    <w:p w:rsidR="004D4E3E" w:rsidRDefault="004D4E3E" w:rsidP="004D4E3E">
      <w:pPr>
        <w:spacing w:after="0"/>
        <w:ind w:right="283"/>
        <w:jc w:val="center"/>
        <w:rPr>
          <w:rFonts w:ascii="Times New Roman" w:hAnsi="Times New Roman"/>
          <w:b/>
          <w:bCs/>
          <w:sz w:val="24"/>
          <w:szCs w:val="24"/>
          <w:lang w:val="uk-UA"/>
        </w:rPr>
      </w:pPr>
    </w:p>
    <w:p w:rsidR="004D4E3E" w:rsidRPr="00BC2EA2" w:rsidRDefault="004D4E3E" w:rsidP="004D4E3E">
      <w:pPr>
        <w:spacing w:after="0"/>
        <w:ind w:right="283"/>
        <w:jc w:val="center"/>
        <w:rPr>
          <w:rFonts w:ascii="Times New Roman" w:hAnsi="Times New Roman"/>
          <w:b/>
          <w:bCs/>
          <w:sz w:val="24"/>
          <w:szCs w:val="24"/>
        </w:rPr>
      </w:pPr>
      <w:r w:rsidRPr="00BC2EA2">
        <w:rPr>
          <w:rFonts w:ascii="Times New Roman" w:hAnsi="Times New Roman"/>
          <w:b/>
          <w:bCs/>
          <w:sz w:val="24"/>
          <w:szCs w:val="24"/>
        </w:rPr>
        <w:t>2. ЯКІСТЬ ТОВАРУ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2.1. ПРОДАВЕЦЬ повинен поставити ПОКУПЦЮ товар, якість якого повинна відповідати державним стандартам, сертифікатам якості, умовам специфікації, технічним вимогам (додаток № 1 до цього Договору) та придатний для мети, з якою Товар використовується. Відповідні документи, що підтверджують якість Товару передаються Покупцю під час приймання товару.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2.2. У разі, якщо товар, поставлений ПРОДАВЦЕМ, є неякісним і не відповідає вимогам або на товар відсутні передбачені Договором документи, які підтверджують якість товару, ПОКУПЕЦЬ не приймає та не оплачує товар, а ПРОДАВЕЦЬ за свій рахунок здійснює протягом 5 (п’яти) діб допоставку товару, що відповідає вимогам Договору.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2.3. При поставці товару товар повинен бути упакований таким чином, щоб уникнути його пошкодження та псування під час транспортування.</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2.4. У випадку, якщо якість товару викликає сумнів, ПОКУПЕЦЬ має право провести дослідження якості товару за рахунок ПРОДАВЦЯ. Якщо буде встановлено, що якість товару не відповідає нормативним документам, зазначеним у специфікації </w:t>
      </w:r>
      <w:r w:rsidRPr="00BC2EA2">
        <w:rPr>
          <w:rFonts w:ascii="Times New Roman" w:hAnsi="Times New Roman"/>
          <w:bCs/>
          <w:sz w:val="24"/>
          <w:szCs w:val="24"/>
        </w:rPr>
        <w:lastRenderedPageBreak/>
        <w:t>(пункт 1.2. розділу І цього Договору), ПОКУПЕЦЬ повертає товар ПРОДАВЦЮ, а останній повинен замінити його товаром належної якості.</w:t>
      </w:r>
    </w:p>
    <w:p w:rsidR="004D4E3E" w:rsidRPr="00BC2EA2" w:rsidRDefault="004D4E3E" w:rsidP="004D4E3E">
      <w:pPr>
        <w:spacing w:after="0"/>
        <w:ind w:firstLine="567"/>
        <w:jc w:val="both"/>
        <w:rPr>
          <w:rFonts w:ascii="Times New Roman" w:hAnsi="Times New Roman"/>
          <w:color w:val="000000"/>
          <w:sz w:val="24"/>
          <w:szCs w:val="24"/>
        </w:rPr>
      </w:pPr>
      <w:r w:rsidRPr="00BC2EA2">
        <w:rPr>
          <w:rFonts w:ascii="Times New Roman" w:hAnsi="Times New Roman"/>
          <w:bCs/>
          <w:sz w:val="24"/>
          <w:szCs w:val="24"/>
        </w:rPr>
        <w:t xml:space="preserve">2.5 </w:t>
      </w:r>
      <w:r w:rsidRPr="00BC2EA2">
        <w:rPr>
          <w:rFonts w:ascii="Times New Roman" w:hAnsi="Times New Roman"/>
          <w:color w:val="000000"/>
          <w:sz w:val="24"/>
          <w:szCs w:val="24"/>
        </w:rPr>
        <w:t>ПРОДАВЕЦЬ гарантує якість та надійність Товару.</w:t>
      </w:r>
    </w:p>
    <w:p w:rsidR="004D4E3E" w:rsidRPr="00BC2EA2" w:rsidRDefault="004D4E3E" w:rsidP="004D4E3E">
      <w:pPr>
        <w:spacing w:after="0"/>
        <w:ind w:firstLine="567"/>
        <w:jc w:val="both"/>
        <w:rPr>
          <w:rFonts w:ascii="Times New Roman" w:hAnsi="Times New Roman"/>
          <w:color w:val="000000"/>
          <w:sz w:val="24"/>
          <w:szCs w:val="24"/>
        </w:rPr>
      </w:pPr>
      <w:r w:rsidRPr="00BC2EA2">
        <w:rPr>
          <w:rFonts w:ascii="Times New Roman" w:hAnsi="Times New Roman"/>
          <w:bCs/>
          <w:sz w:val="24"/>
          <w:szCs w:val="24"/>
        </w:rPr>
        <w:t xml:space="preserve">2.6 </w:t>
      </w:r>
      <w:r w:rsidRPr="00BC2EA2">
        <w:rPr>
          <w:rFonts w:ascii="Times New Roman" w:hAnsi="Times New Roman"/>
          <w:color w:val="000000"/>
          <w:sz w:val="24"/>
          <w:szCs w:val="24"/>
        </w:rPr>
        <w:t xml:space="preserve">Документи, що засвідчують якість Товару, повинні бути складені </w:t>
      </w:r>
      <w:proofErr w:type="gramStart"/>
      <w:r w:rsidRPr="00BC2EA2">
        <w:rPr>
          <w:rFonts w:ascii="Times New Roman" w:hAnsi="Times New Roman"/>
          <w:color w:val="000000"/>
          <w:sz w:val="24"/>
          <w:szCs w:val="24"/>
        </w:rPr>
        <w:t>у порядку</w:t>
      </w:r>
      <w:proofErr w:type="gramEnd"/>
      <w:r w:rsidRPr="00BC2EA2">
        <w:rPr>
          <w:rFonts w:ascii="Times New Roman" w:hAnsi="Times New Roman"/>
          <w:color w:val="000000"/>
          <w:sz w:val="24"/>
          <w:szCs w:val="24"/>
        </w:rPr>
        <w:t>, визначеному чинним законодавством.</w:t>
      </w:r>
    </w:p>
    <w:p w:rsidR="004D4E3E" w:rsidRPr="00BC2EA2" w:rsidRDefault="004D4E3E" w:rsidP="004D4E3E">
      <w:pPr>
        <w:spacing w:after="0"/>
        <w:ind w:right="283"/>
        <w:jc w:val="center"/>
        <w:rPr>
          <w:rFonts w:ascii="Times New Roman" w:hAnsi="Times New Roman"/>
          <w:b/>
          <w:bCs/>
          <w:sz w:val="24"/>
          <w:szCs w:val="24"/>
        </w:rPr>
      </w:pPr>
      <w:r w:rsidRPr="00BC2EA2">
        <w:rPr>
          <w:rFonts w:ascii="Times New Roman" w:hAnsi="Times New Roman"/>
          <w:b/>
          <w:bCs/>
          <w:sz w:val="24"/>
          <w:szCs w:val="24"/>
        </w:rPr>
        <w:t>3.ГАРАНТІЙНІ УМОВИ</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3.1 У випадку, якщо після отримання товару Покупцем, незалежно від часу поставки товару, виявиться, що товар не відповідає вимогам, зазначеним у специфікації Додаток 1 цього Договору), ПОКУПЕЦЬ повертає товар ПРОДАВЦЮ без оплати.</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3.2. </w:t>
      </w:r>
      <w:r w:rsidRPr="00B36089">
        <w:rPr>
          <w:rFonts w:ascii="Times New Roman" w:hAnsi="Times New Roman"/>
          <w:bCs/>
          <w:sz w:val="24"/>
          <w:szCs w:val="24"/>
        </w:rPr>
        <w:t xml:space="preserve">Кожна одиниця Товару забезпечується безкоштовним сервісним гарантійним обслуговуванням терміном </w:t>
      </w:r>
      <w:r w:rsidR="00BC46B4">
        <w:rPr>
          <w:rFonts w:ascii="Times New Roman" w:hAnsi="Times New Roman"/>
          <w:bCs/>
          <w:sz w:val="24"/>
          <w:szCs w:val="24"/>
          <w:lang w:val="uk-UA"/>
        </w:rPr>
        <w:t>12</w:t>
      </w:r>
      <w:r w:rsidRPr="00B36089">
        <w:rPr>
          <w:rFonts w:ascii="Times New Roman" w:hAnsi="Times New Roman"/>
          <w:bCs/>
          <w:sz w:val="24"/>
          <w:szCs w:val="24"/>
        </w:rPr>
        <w:t xml:space="preserve"> місяців</w:t>
      </w:r>
      <w:r w:rsidRPr="00B36089">
        <w:rPr>
          <w:rFonts w:ascii="Times New Roman" w:hAnsi="Times New Roman"/>
          <w:bCs/>
          <w:sz w:val="24"/>
          <w:szCs w:val="24"/>
          <w:lang w:val="uk-UA"/>
        </w:rPr>
        <w:t xml:space="preserve"> (не менше)</w:t>
      </w:r>
      <w:r w:rsidRPr="00B36089">
        <w:rPr>
          <w:rFonts w:ascii="Times New Roman" w:hAnsi="Times New Roman"/>
          <w:bCs/>
          <w:sz w:val="24"/>
          <w:szCs w:val="24"/>
        </w:rPr>
        <w:t xml:space="preserve"> з моменту його передачі ПРОДАВЦЕМ ПОКУПЦЮ. Гарантійний термін починається виключно з дня </w:t>
      </w:r>
      <w:r w:rsidRPr="00B36089">
        <w:rPr>
          <w:rFonts w:ascii="Times New Roman" w:hAnsi="Times New Roman"/>
          <w:bCs/>
          <w:sz w:val="24"/>
          <w:szCs w:val="24"/>
          <w:lang w:val="uk-UA"/>
        </w:rPr>
        <w:t>оформлення належним чином накладних</w:t>
      </w:r>
      <w:r w:rsidRPr="00B36089">
        <w:rPr>
          <w:rFonts w:ascii="Times New Roman" w:hAnsi="Times New Roman"/>
          <w:bCs/>
          <w:sz w:val="24"/>
          <w:szCs w:val="24"/>
        </w:rPr>
        <w:t xml:space="preserve"> </w:t>
      </w:r>
      <w:r w:rsidRPr="00B36089">
        <w:rPr>
          <w:rFonts w:ascii="Times New Roman" w:hAnsi="Times New Roman"/>
          <w:bCs/>
          <w:sz w:val="24"/>
          <w:szCs w:val="24"/>
          <w:lang w:val="uk-UA"/>
        </w:rPr>
        <w:t xml:space="preserve">на </w:t>
      </w:r>
      <w:r w:rsidRPr="00B36089">
        <w:rPr>
          <w:rFonts w:ascii="Times New Roman" w:hAnsi="Times New Roman"/>
          <w:bCs/>
          <w:sz w:val="24"/>
          <w:szCs w:val="24"/>
        </w:rPr>
        <w:t>Товар</w:t>
      </w:r>
      <w:r w:rsidRPr="00B36089">
        <w:rPr>
          <w:rFonts w:ascii="Times New Roman" w:hAnsi="Times New Roman"/>
          <w:bCs/>
          <w:sz w:val="24"/>
          <w:szCs w:val="24"/>
          <w:lang w:val="uk-UA"/>
        </w:rPr>
        <w:t>.</w:t>
      </w:r>
      <w:r w:rsidRPr="00B36089">
        <w:rPr>
          <w:rFonts w:ascii="Times New Roman" w:hAnsi="Times New Roman"/>
          <w:bCs/>
          <w:sz w:val="24"/>
          <w:szCs w:val="24"/>
        </w:rPr>
        <w:t xml:space="preserve"> Протягом вказаного строку ПРОДАВЕЦЬ гарантує безоплатне усунення виявлених дефектів Товару.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3.3. Гарантія на товар надається виробником, офіційним представником або безпосередньо ПРОДАВЦЕМ товару. За жодних умов, ПРОДАВЕЦЬ не може перекладати відповідальність за поломки й несправності на будь-яких третіх осіб.</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3.4. Товар постачається із гарантійним талоном, в якому зазначаються умови експлуатації та контактна інформація сервісного центру.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3.5. Якщо </w:t>
      </w:r>
      <w:proofErr w:type="gramStart"/>
      <w:r w:rsidRPr="00BC2EA2">
        <w:rPr>
          <w:rFonts w:ascii="Times New Roman" w:hAnsi="Times New Roman"/>
          <w:bCs/>
          <w:sz w:val="24"/>
          <w:szCs w:val="24"/>
        </w:rPr>
        <w:t>протягом  всього</w:t>
      </w:r>
      <w:proofErr w:type="gramEnd"/>
      <w:r w:rsidRPr="00BC2EA2">
        <w:rPr>
          <w:rFonts w:ascii="Times New Roman" w:hAnsi="Times New Roman"/>
          <w:bCs/>
          <w:sz w:val="24"/>
          <w:szCs w:val="24"/>
        </w:rPr>
        <w:t xml:space="preserve"> гарантійного терміну у товарі почнуть проявлятися недоліки (дефекти), на вимогу ПОКУПЦЯ, ПРОДАВЕЦЬ зобов’язаний протягом 20 (двадцяти)</w:t>
      </w:r>
      <w:r>
        <w:rPr>
          <w:rFonts w:ascii="Times New Roman" w:hAnsi="Times New Roman"/>
          <w:bCs/>
          <w:sz w:val="24"/>
          <w:szCs w:val="24"/>
          <w:lang w:val="uk-UA"/>
        </w:rPr>
        <w:t xml:space="preserve"> днів</w:t>
      </w:r>
      <w:r w:rsidRPr="00BC2EA2">
        <w:rPr>
          <w:rFonts w:ascii="Times New Roman" w:hAnsi="Times New Roman"/>
          <w:bCs/>
          <w:sz w:val="24"/>
          <w:szCs w:val="24"/>
        </w:rPr>
        <w:t xml:space="preserve"> з моменту отримання письмової претензії від ПОКУПЦЯ за власний рахунок безоплатно усунути ці недоліки, а у разі неможливості їх усунення – замінити на аналогічний або кращий (за всіма чи за окремими характеристиками) товар.</w:t>
      </w:r>
    </w:p>
    <w:p w:rsidR="004D4E3E" w:rsidRPr="00BC2EA2" w:rsidRDefault="004D4E3E" w:rsidP="004D4E3E">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3.6. ПРОДАВЕЦЬ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відповідних бланків-нарядів, актів прийому-передачі, актів діагностики (у разі їх складання на відповідний вид послуг), актів наданих послуг і рахунків-фактур. Доставка до місця де буде проведено усунення неполадок Товару, що вийшов з ладу та його повернення виконується за рахунок Продавця.</w:t>
      </w:r>
    </w:p>
    <w:p w:rsidR="004D4E3E" w:rsidRDefault="004D4E3E" w:rsidP="004D4E3E">
      <w:pPr>
        <w:spacing w:after="0"/>
        <w:ind w:right="283" w:firstLine="567"/>
        <w:jc w:val="center"/>
        <w:rPr>
          <w:rFonts w:ascii="Times New Roman" w:hAnsi="Times New Roman"/>
          <w:b/>
          <w:bCs/>
          <w:sz w:val="24"/>
          <w:szCs w:val="24"/>
          <w:lang w:val="uk-UA"/>
        </w:rPr>
      </w:pPr>
    </w:p>
    <w:p w:rsidR="004D4E3E" w:rsidRDefault="004D4E3E" w:rsidP="004D4E3E">
      <w:pPr>
        <w:spacing w:after="0"/>
        <w:ind w:right="283" w:firstLine="567"/>
        <w:jc w:val="center"/>
        <w:rPr>
          <w:rFonts w:ascii="Times New Roman" w:hAnsi="Times New Roman"/>
          <w:b/>
          <w:bCs/>
          <w:sz w:val="24"/>
          <w:szCs w:val="24"/>
          <w:lang w:val="uk-UA"/>
        </w:rPr>
      </w:pPr>
    </w:p>
    <w:p w:rsidR="004D4E3E" w:rsidRPr="00BC2EA2" w:rsidRDefault="004D4E3E" w:rsidP="004D4E3E">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4. ЦІНА ДОГОВОРУ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4.1. Ціна цього Договору становить_____________у тому числі без ПДВ _________</w:t>
      </w:r>
      <w:proofErr w:type="gramStart"/>
      <w:r w:rsidRPr="00BC2EA2">
        <w:rPr>
          <w:rFonts w:ascii="Times New Roman" w:hAnsi="Times New Roman"/>
          <w:bCs/>
          <w:sz w:val="24"/>
          <w:szCs w:val="24"/>
        </w:rPr>
        <w:t>_.Ціна</w:t>
      </w:r>
      <w:proofErr w:type="gramEnd"/>
      <w:r w:rsidRPr="00BC2EA2">
        <w:rPr>
          <w:rFonts w:ascii="Times New Roman" w:hAnsi="Times New Roman"/>
          <w:bCs/>
          <w:sz w:val="24"/>
          <w:szCs w:val="24"/>
        </w:rPr>
        <w:t xml:space="preserve"> Договору включає в себе вартість самого то</w:t>
      </w:r>
      <w:r w:rsidR="00FB62B3">
        <w:rPr>
          <w:rFonts w:ascii="Times New Roman" w:hAnsi="Times New Roman"/>
          <w:bCs/>
          <w:sz w:val="24"/>
          <w:szCs w:val="24"/>
        </w:rPr>
        <w:t>вару, його упаковки, маркування</w:t>
      </w:r>
      <w:r w:rsidR="00FB62B3">
        <w:rPr>
          <w:rFonts w:ascii="Times New Roman" w:hAnsi="Times New Roman"/>
          <w:bCs/>
          <w:sz w:val="24"/>
          <w:szCs w:val="24"/>
          <w:lang w:val="uk-UA"/>
        </w:rPr>
        <w:t xml:space="preserve"> </w:t>
      </w:r>
      <w:r>
        <w:rPr>
          <w:rFonts w:ascii="Times New Roman" w:hAnsi="Times New Roman"/>
          <w:bCs/>
          <w:sz w:val="24"/>
          <w:szCs w:val="24"/>
          <w:lang w:val="uk-UA"/>
        </w:rPr>
        <w:t xml:space="preserve">та </w:t>
      </w:r>
      <w:r w:rsidRPr="00BC2EA2">
        <w:rPr>
          <w:rFonts w:ascii="Times New Roman" w:hAnsi="Times New Roman"/>
          <w:bCs/>
          <w:sz w:val="24"/>
          <w:szCs w:val="24"/>
        </w:rPr>
        <w:t xml:space="preserve"> доставки на умовах Договору, вантажно-розвантажувальних робіт, усі податки та збори, що сплачуються або мають бути сплачені щодо поставки товару.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4.2. Збільшення ціни на товар не допускається.</w:t>
      </w:r>
    </w:p>
    <w:p w:rsidR="004D4E3E" w:rsidRDefault="004D4E3E" w:rsidP="004D4E3E">
      <w:pPr>
        <w:spacing w:after="0"/>
        <w:ind w:right="283" w:firstLine="567"/>
        <w:jc w:val="center"/>
        <w:rPr>
          <w:rFonts w:ascii="Times New Roman" w:hAnsi="Times New Roman"/>
          <w:b/>
          <w:bCs/>
          <w:sz w:val="24"/>
          <w:szCs w:val="24"/>
          <w:lang w:val="uk-UA"/>
        </w:rPr>
      </w:pPr>
    </w:p>
    <w:p w:rsidR="004D4E3E" w:rsidRPr="00BC2EA2" w:rsidRDefault="004D4E3E" w:rsidP="004D4E3E">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5. ПОРЯДОК ЗДІЙСНЕННЯ ОПЛАТИ</w:t>
      </w:r>
    </w:p>
    <w:p w:rsidR="004D4E3E" w:rsidRDefault="004D4E3E" w:rsidP="004D4E3E">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 xml:space="preserve">5.1. Розрахунок за цим Договором проводиться шляхом оплати товару ПОКУПЦЕМ за фактом поставки товару протягом 10 банківських днів з дати </w:t>
      </w:r>
      <w:proofErr w:type="gramStart"/>
      <w:r w:rsidRPr="00BC2EA2">
        <w:rPr>
          <w:rFonts w:ascii="Times New Roman" w:hAnsi="Times New Roman"/>
          <w:bCs/>
          <w:sz w:val="24"/>
          <w:szCs w:val="24"/>
        </w:rPr>
        <w:t>отримання  товару</w:t>
      </w:r>
      <w:proofErr w:type="gramEnd"/>
      <w:r w:rsidRPr="00BC2EA2">
        <w:rPr>
          <w:rFonts w:ascii="Times New Roman" w:hAnsi="Times New Roman"/>
          <w:bCs/>
          <w:sz w:val="24"/>
          <w:szCs w:val="24"/>
        </w:rPr>
        <w:t xml:space="preserve"> у міру надходження бюджетних коштів на підставі рахунків-фактур ПРОДАВЦЯ, </w:t>
      </w:r>
      <w:r>
        <w:rPr>
          <w:rFonts w:ascii="Times New Roman" w:hAnsi="Times New Roman"/>
          <w:bCs/>
          <w:sz w:val="24"/>
          <w:szCs w:val="24"/>
          <w:lang w:val="uk-UA"/>
        </w:rPr>
        <w:t xml:space="preserve">та </w:t>
      </w:r>
      <w:r w:rsidRPr="00BC2EA2">
        <w:rPr>
          <w:rFonts w:ascii="Times New Roman" w:hAnsi="Times New Roman"/>
          <w:bCs/>
          <w:sz w:val="24"/>
          <w:szCs w:val="24"/>
        </w:rPr>
        <w:t>належ</w:t>
      </w:r>
      <w:r>
        <w:rPr>
          <w:rFonts w:ascii="Times New Roman" w:hAnsi="Times New Roman"/>
          <w:bCs/>
          <w:sz w:val="24"/>
          <w:szCs w:val="24"/>
        </w:rPr>
        <w:t>ним чином оформлених накладних</w:t>
      </w:r>
      <w:r>
        <w:rPr>
          <w:rFonts w:ascii="Times New Roman" w:hAnsi="Times New Roman"/>
          <w:bCs/>
          <w:sz w:val="24"/>
          <w:szCs w:val="24"/>
          <w:lang w:val="uk-UA"/>
        </w:rPr>
        <w:t>.</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5.2. В разі затримки ПРОДАВЦЕМ у наданні, зазначених в пункті 5.1. документів ПОКУПЕЦЬ не несе відповідальність за невчасну оплату товару.</w:t>
      </w:r>
    </w:p>
    <w:p w:rsidR="004D4E3E" w:rsidRDefault="004D4E3E" w:rsidP="004D4E3E">
      <w:pPr>
        <w:spacing w:after="0"/>
        <w:ind w:right="283" w:firstLine="567"/>
        <w:jc w:val="center"/>
        <w:rPr>
          <w:rFonts w:ascii="Times New Roman" w:hAnsi="Times New Roman"/>
          <w:bCs/>
          <w:sz w:val="24"/>
          <w:szCs w:val="24"/>
          <w:lang w:val="uk-UA"/>
        </w:rPr>
      </w:pPr>
    </w:p>
    <w:p w:rsidR="004D4E3E" w:rsidRPr="00BC2EA2" w:rsidRDefault="004D4E3E" w:rsidP="004D4E3E">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6. ПОСТАВКА ТОВАРУ</w:t>
      </w:r>
    </w:p>
    <w:p w:rsidR="004D4E3E" w:rsidRPr="00BC2EA2" w:rsidRDefault="004D4E3E" w:rsidP="004D4E3E">
      <w:pPr>
        <w:spacing w:after="0"/>
        <w:ind w:firstLine="567"/>
        <w:jc w:val="both"/>
        <w:rPr>
          <w:rFonts w:ascii="Times New Roman" w:hAnsi="Times New Roman"/>
          <w:sz w:val="24"/>
          <w:szCs w:val="24"/>
        </w:rPr>
      </w:pPr>
      <w:r w:rsidRPr="00BC2EA2">
        <w:rPr>
          <w:rFonts w:ascii="Times New Roman" w:hAnsi="Times New Roman"/>
          <w:bCs/>
          <w:sz w:val="24"/>
          <w:szCs w:val="24"/>
        </w:rPr>
        <w:lastRenderedPageBreak/>
        <w:t xml:space="preserve">6.1. ПРОДАВЕЦЬ здійснює поставку Товару за адресою, вказаною в  Додатку № 1 цього договору. ПРОДАВЕЦЬ повинен здійснити поставку Товару у повному обсязі </w:t>
      </w:r>
      <w:r w:rsidRPr="00BC2EA2">
        <w:rPr>
          <w:rFonts w:ascii="Times New Roman" w:hAnsi="Times New Roman"/>
          <w:sz w:val="24"/>
          <w:szCs w:val="24"/>
        </w:rPr>
        <w:t xml:space="preserve">не пізніше 5-ти робочих днів з дати підписання цього </w:t>
      </w:r>
      <w:proofErr w:type="gramStart"/>
      <w:r w:rsidRPr="00BC2EA2">
        <w:rPr>
          <w:rFonts w:ascii="Times New Roman" w:hAnsi="Times New Roman"/>
          <w:sz w:val="24"/>
          <w:szCs w:val="24"/>
        </w:rPr>
        <w:t>договору,за</w:t>
      </w:r>
      <w:proofErr w:type="gramEnd"/>
      <w:r w:rsidRPr="00BC2EA2">
        <w:rPr>
          <w:rFonts w:ascii="Times New Roman" w:hAnsi="Times New Roman"/>
          <w:sz w:val="24"/>
          <w:szCs w:val="24"/>
        </w:rPr>
        <w:t xml:space="preserve"> рахунок ПРОДАВЦЯ.</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6.2. ПРОДАВЕЦЬ здійснює поставку Товару на умовах DDP (згідно Інкотермс 2010), за адресою, що вказана в додатку 1 до цього Договору .</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6.3. ПОКУПЕЦЬ здійснює прийом товару після надання усього комплекту документів, зазначених в пунктах 2.1 та 5.1.</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6.5.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 П-6 від 15.06.65 р.).</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6.6. Транспортування, вантажно-розвантажувальні роботи</w:t>
      </w:r>
      <w:r>
        <w:rPr>
          <w:rFonts w:ascii="Times New Roman" w:hAnsi="Times New Roman"/>
          <w:bCs/>
          <w:sz w:val="24"/>
          <w:szCs w:val="24"/>
          <w:lang w:val="uk-UA"/>
        </w:rPr>
        <w:t xml:space="preserve"> та монтаж </w:t>
      </w:r>
      <w:r w:rsidRPr="00BC2EA2">
        <w:rPr>
          <w:rFonts w:ascii="Times New Roman" w:hAnsi="Times New Roman"/>
          <w:bCs/>
          <w:sz w:val="24"/>
          <w:szCs w:val="24"/>
        </w:rPr>
        <w:t xml:space="preserve">здійснюються власними силами Продавця та виключно за його (Продавця) рахунок. Всіма технічними засобами та витратними матеріалами, що необхідні для транспортування товару, виконання вантажно-розвантажувальних </w:t>
      </w:r>
      <w:proofErr w:type="gramStart"/>
      <w:r w:rsidRPr="00BC2EA2">
        <w:rPr>
          <w:rFonts w:ascii="Times New Roman" w:hAnsi="Times New Roman"/>
          <w:bCs/>
          <w:sz w:val="24"/>
          <w:szCs w:val="24"/>
        </w:rPr>
        <w:t>робіт</w:t>
      </w:r>
      <w:r>
        <w:rPr>
          <w:rFonts w:ascii="Times New Roman" w:hAnsi="Times New Roman"/>
          <w:bCs/>
          <w:sz w:val="24"/>
          <w:szCs w:val="24"/>
          <w:lang w:val="uk-UA"/>
        </w:rPr>
        <w:t xml:space="preserve"> </w:t>
      </w:r>
      <w:r w:rsidRPr="00BC2EA2">
        <w:rPr>
          <w:rFonts w:ascii="Times New Roman" w:hAnsi="Times New Roman"/>
          <w:bCs/>
          <w:sz w:val="24"/>
          <w:szCs w:val="24"/>
        </w:rPr>
        <w:t xml:space="preserve"> Продавець</w:t>
      </w:r>
      <w:proofErr w:type="gramEnd"/>
      <w:r w:rsidRPr="00BC2EA2">
        <w:rPr>
          <w:rFonts w:ascii="Times New Roman" w:hAnsi="Times New Roman"/>
          <w:bCs/>
          <w:sz w:val="24"/>
          <w:szCs w:val="24"/>
        </w:rPr>
        <w:t xml:space="preserve"> забезпечує себе самостійно.</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6.</w:t>
      </w:r>
      <w:proofErr w:type="gramStart"/>
      <w:r w:rsidRPr="00BC2EA2">
        <w:rPr>
          <w:rFonts w:ascii="Times New Roman" w:hAnsi="Times New Roman"/>
          <w:bCs/>
          <w:sz w:val="24"/>
          <w:szCs w:val="24"/>
        </w:rPr>
        <w:t>7.Розвантаження</w:t>
      </w:r>
      <w:proofErr w:type="gramEnd"/>
      <w:r w:rsidRPr="00BC2EA2">
        <w:rPr>
          <w:rFonts w:ascii="Times New Roman" w:hAnsi="Times New Roman"/>
          <w:bCs/>
          <w:sz w:val="24"/>
          <w:szCs w:val="24"/>
        </w:rPr>
        <w:t xml:space="preserve"> Товару здійснюється Продавцем в місці поставки Товару. самостійно та включає в себе:</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   розвантаження Товару з транспортного засобу в місце</w:t>
      </w:r>
      <w:r>
        <w:rPr>
          <w:rFonts w:ascii="Times New Roman" w:hAnsi="Times New Roman"/>
          <w:bCs/>
          <w:sz w:val="24"/>
          <w:szCs w:val="24"/>
          <w:lang w:val="uk-UA"/>
        </w:rPr>
        <w:t xml:space="preserve"> </w:t>
      </w:r>
      <w:r w:rsidRPr="00BC2EA2">
        <w:rPr>
          <w:rFonts w:ascii="Times New Roman" w:hAnsi="Times New Roman"/>
          <w:bCs/>
          <w:sz w:val="24"/>
          <w:szCs w:val="24"/>
        </w:rPr>
        <w:t>його поставки;</w:t>
      </w:r>
    </w:p>
    <w:p w:rsidR="004D4E3E" w:rsidRPr="00B7097B" w:rsidRDefault="004D4E3E" w:rsidP="00B7097B">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 переміщення Товару від транспортного засобу на визначенеПокупцеммісце</w:t>
      </w:r>
      <w:r w:rsidRPr="00770C9B">
        <w:rPr>
          <w:rFonts w:ascii="Times New Roman" w:hAnsi="Times New Roman"/>
          <w:bCs/>
          <w:sz w:val="24"/>
          <w:szCs w:val="24"/>
        </w:rPr>
        <w:t xml:space="preserve"> </w:t>
      </w:r>
      <w:r w:rsidRPr="00BC2EA2">
        <w:rPr>
          <w:rFonts w:ascii="Times New Roman" w:hAnsi="Times New Roman"/>
          <w:bCs/>
          <w:sz w:val="24"/>
          <w:szCs w:val="24"/>
        </w:rPr>
        <w:t>встановлення (монтажу) Товару всередині</w:t>
      </w:r>
      <w:r>
        <w:rPr>
          <w:rFonts w:ascii="Times New Roman" w:hAnsi="Times New Roman"/>
          <w:bCs/>
          <w:sz w:val="24"/>
          <w:szCs w:val="24"/>
          <w:lang w:val="uk-UA"/>
        </w:rPr>
        <w:t xml:space="preserve"> </w:t>
      </w:r>
      <w:r w:rsidRPr="00BC2EA2">
        <w:rPr>
          <w:rFonts w:ascii="Times New Roman" w:hAnsi="Times New Roman"/>
          <w:bCs/>
          <w:sz w:val="24"/>
          <w:szCs w:val="24"/>
        </w:rPr>
        <w:t>приміщення, яке розташоване в будівлі, що</w:t>
      </w:r>
      <w:r>
        <w:rPr>
          <w:rFonts w:ascii="Times New Roman" w:hAnsi="Times New Roman"/>
          <w:bCs/>
          <w:sz w:val="24"/>
          <w:szCs w:val="24"/>
          <w:lang w:val="uk-UA"/>
        </w:rPr>
        <w:t xml:space="preserve"> </w:t>
      </w:r>
      <w:r w:rsidRPr="00BC2EA2">
        <w:rPr>
          <w:rFonts w:ascii="Times New Roman" w:hAnsi="Times New Roman"/>
          <w:bCs/>
          <w:sz w:val="24"/>
          <w:szCs w:val="24"/>
        </w:rPr>
        <w:t>знаходиться за адресою</w:t>
      </w:r>
      <w:r>
        <w:rPr>
          <w:rFonts w:ascii="Times New Roman" w:hAnsi="Times New Roman"/>
          <w:bCs/>
          <w:sz w:val="24"/>
          <w:szCs w:val="24"/>
          <w:lang w:val="uk-UA"/>
        </w:rPr>
        <w:t xml:space="preserve"> </w:t>
      </w:r>
      <w:r w:rsidR="00B7097B">
        <w:rPr>
          <w:rFonts w:ascii="Times New Roman" w:hAnsi="Times New Roman"/>
          <w:bCs/>
          <w:sz w:val="24"/>
          <w:szCs w:val="24"/>
        </w:rPr>
        <w:t>місця поставки Товару</w:t>
      </w:r>
      <w:r w:rsidR="00B7097B">
        <w:rPr>
          <w:rFonts w:ascii="Times New Roman" w:hAnsi="Times New Roman"/>
          <w:bCs/>
          <w:sz w:val="24"/>
          <w:szCs w:val="24"/>
          <w:lang w:val="uk-UA"/>
        </w:rPr>
        <w:t>.</w:t>
      </w:r>
    </w:p>
    <w:p w:rsidR="004D4E3E" w:rsidRPr="00BC2EA2" w:rsidRDefault="004D4E3E" w:rsidP="004D4E3E">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7. ПРАВА ТА ОБОВ'ЯЗКИ СТОРІН</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7.1. ПОКУПЕЦЬ зобов'язаний:</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7.1.1. Своєчасно та в повному обсязі сплачувати за товар, що постачається, згідно з умовами цього Договору.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7.1.2. Організувати приймання товару відповідно до розділів 2 та 6 цього Договору.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7.1.</w:t>
      </w:r>
      <w:proofErr w:type="gramStart"/>
      <w:r w:rsidRPr="00BC2EA2">
        <w:rPr>
          <w:rFonts w:ascii="Times New Roman" w:hAnsi="Times New Roman"/>
          <w:bCs/>
          <w:sz w:val="24"/>
          <w:szCs w:val="24"/>
        </w:rPr>
        <w:t>3.Достроково</w:t>
      </w:r>
      <w:proofErr w:type="gramEnd"/>
      <w:r w:rsidRPr="00BC2EA2">
        <w:rPr>
          <w:rFonts w:ascii="Times New Roman" w:hAnsi="Times New Roman"/>
          <w:bCs/>
          <w:sz w:val="24"/>
          <w:szCs w:val="24"/>
        </w:rPr>
        <w:t xml:space="preserve"> розірвати цей Договір у разі невиконання чи неналежного виконання зобов'язань ПРОДАВЦЕМ, повідомивши про це його за 3 календарні дні до дати розірвання Договору.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7.2. ПОКУПЕЦЬ має право:</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7.2.1. Контролювати поставку товару у строк, встановлений цим Договором.</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7.2.2. Зменшувати обсяг закупівлі товару та загальну вартість цього Договору </w:t>
      </w:r>
      <w:proofErr w:type="gramStart"/>
      <w:r w:rsidRPr="00BC2EA2">
        <w:rPr>
          <w:rFonts w:ascii="Times New Roman" w:hAnsi="Times New Roman"/>
          <w:bCs/>
          <w:sz w:val="24"/>
          <w:szCs w:val="24"/>
        </w:rPr>
        <w:t>у порядку</w:t>
      </w:r>
      <w:proofErr w:type="gramEnd"/>
      <w:r w:rsidRPr="00BC2EA2">
        <w:rPr>
          <w:rFonts w:ascii="Times New Roman" w:hAnsi="Times New Roman"/>
          <w:bCs/>
          <w:sz w:val="24"/>
          <w:szCs w:val="24"/>
        </w:rPr>
        <w:t>, передбаченому законодавством про здійснення державних закупівель. У такому разі СТОРОНИ вносять відповідні зміни до цього Договору.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7.2.3. Повертати рахунки-фактури (накладні) ПРОДАВЦЮ в разі їх оформлення з порушеннями діючих стандартів для усунення виявлених недоліків.</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7.3. ПРОДАВЕЦЬ зобов'язаний:</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7.3.1. Забезпечити поставку товару, якість якого відповідає умовам, установленим Додатком 1 цього Договору.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7.3.2. Забезпечити своєчасну поставку товару за адресою, визначеноюв Додатку № 1.</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7.3.3. Забезпечити вчасне надання на оплату документів, оформлених належним чином.</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7.3.4. Нести всі ризики втрати чи пошкодження Товару </w:t>
      </w:r>
      <w:proofErr w:type="gramStart"/>
      <w:r w:rsidRPr="00BC2EA2">
        <w:rPr>
          <w:rFonts w:ascii="Times New Roman" w:hAnsi="Times New Roman"/>
          <w:bCs/>
          <w:sz w:val="24"/>
          <w:szCs w:val="24"/>
        </w:rPr>
        <w:t>до моменту</w:t>
      </w:r>
      <w:proofErr w:type="gramEnd"/>
      <w:r w:rsidRPr="00BC2EA2">
        <w:rPr>
          <w:rFonts w:ascii="Times New Roman" w:hAnsi="Times New Roman"/>
          <w:bCs/>
          <w:sz w:val="24"/>
          <w:szCs w:val="24"/>
        </w:rPr>
        <w:t xml:space="preserve"> здійснення його поставки.</w:t>
      </w:r>
    </w:p>
    <w:p w:rsidR="004D4E3E" w:rsidRDefault="00BF2D2F" w:rsidP="004D4E3E">
      <w:pPr>
        <w:spacing w:after="0"/>
        <w:ind w:right="283" w:firstLine="567"/>
        <w:jc w:val="both"/>
        <w:rPr>
          <w:rFonts w:ascii="Times New Roman" w:hAnsi="Times New Roman"/>
          <w:bCs/>
          <w:sz w:val="24"/>
          <w:szCs w:val="24"/>
          <w:lang w:val="uk-UA"/>
        </w:rPr>
      </w:pPr>
      <w:r>
        <w:rPr>
          <w:rFonts w:ascii="Times New Roman" w:hAnsi="Times New Roman"/>
          <w:bCs/>
          <w:sz w:val="24"/>
          <w:szCs w:val="24"/>
        </w:rPr>
        <w:t xml:space="preserve">7.3.5  </w:t>
      </w:r>
      <w:r>
        <w:rPr>
          <w:rFonts w:ascii="Times New Roman" w:hAnsi="Times New Roman"/>
          <w:bCs/>
          <w:sz w:val="24"/>
          <w:szCs w:val="24"/>
          <w:lang w:val="uk-UA"/>
        </w:rPr>
        <w:t>Н</w:t>
      </w:r>
      <w:r w:rsidR="004D4E3E">
        <w:rPr>
          <w:rFonts w:ascii="Times New Roman" w:hAnsi="Times New Roman"/>
          <w:bCs/>
          <w:sz w:val="24"/>
          <w:szCs w:val="24"/>
        </w:rPr>
        <w:t>адати това</w:t>
      </w:r>
      <w:r w:rsidR="004D4E3E">
        <w:rPr>
          <w:rFonts w:ascii="Times New Roman" w:hAnsi="Times New Roman"/>
          <w:bCs/>
          <w:sz w:val="24"/>
          <w:szCs w:val="24"/>
          <w:lang w:val="uk-UA"/>
        </w:rPr>
        <w:t>р</w:t>
      </w:r>
      <w:r>
        <w:rPr>
          <w:rFonts w:ascii="Times New Roman" w:hAnsi="Times New Roman"/>
          <w:bCs/>
          <w:sz w:val="24"/>
          <w:szCs w:val="24"/>
          <w:lang w:val="uk-UA"/>
        </w:rPr>
        <w:t>.</w:t>
      </w:r>
      <w:r w:rsidR="004D4E3E">
        <w:rPr>
          <w:rFonts w:ascii="Times New Roman" w:hAnsi="Times New Roman"/>
          <w:bCs/>
          <w:sz w:val="24"/>
          <w:szCs w:val="24"/>
          <w:lang w:val="uk-UA"/>
        </w:rPr>
        <w:t xml:space="preserve"> </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lastRenderedPageBreak/>
        <w:t>7.4. ПРОДАВЕЦЬ має право:</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7.4.1. Своєчасно та в повному обсязі отримувати плату за поставлений товар.</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7.4.2. На дострокову поставку товару за письмовим погодженням ПОКУПЦЯ.</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7.4.3. Ініціювати внесення змін до Договору на умовах та </w:t>
      </w:r>
      <w:proofErr w:type="gramStart"/>
      <w:r w:rsidRPr="00BC2EA2">
        <w:rPr>
          <w:rFonts w:ascii="Times New Roman" w:hAnsi="Times New Roman"/>
          <w:bCs/>
          <w:sz w:val="24"/>
          <w:szCs w:val="24"/>
        </w:rPr>
        <w:t>у порядку</w:t>
      </w:r>
      <w:proofErr w:type="gramEnd"/>
      <w:r w:rsidRPr="00BC2EA2">
        <w:rPr>
          <w:rFonts w:ascii="Times New Roman" w:hAnsi="Times New Roman"/>
          <w:bCs/>
          <w:sz w:val="24"/>
          <w:szCs w:val="24"/>
        </w:rPr>
        <w:t xml:space="preserve"> передбаченими Договором та Законом України «Про публічні закупівлі».</w:t>
      </w:r>
    </w:p>
    <w:p w:rsidR="004D4E3E" w:rsidRPr="00BC2EA2" w:rsidRDefault="004D4E3E" w:rsidP="004D4E3E">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8. ВІДПОВІДАЛЬНІСТЬ СТОРІН</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8.1. СТОРОНИ визначили, що під порушенням строків поставки СТОРОНИ розуміють часткову або повну не поставку Товару у термін, визначений Договором.</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8.2. У випадку порушення строків поставки Товару, зазначених у цьому Договорі, ПРОДАВЕЦЬ сплачує ПОКУПЦЮ пеню від вартості товару, поставленого із порушенням строків та всі збитки, які були понесені ПОКУПЦЕМ в результаті такого порушення. Пеня сплачується в розмірі подвійної облікової ставки Національного банку України, що діяла на момент прострочення та за кожен день такого прострочення.</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8.3. У випадку не поставки Товару в обсязі, на умовах передбачених цим Договором, а також за порушення ПРОДАВЦЕМ умов зобов’язання щодо якості(комплектності) Товару, ПРОДАВЕЦЬ сплачує ПОКУПЦЮ штраф у розмірі 10 % від вартості недопоставленого Товару.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8.4. Види порушень та санкцій за них установлені цим Договором.</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8.5.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4D4E3E" w:rsidRPr="00BC2EA2" w:rsidRDefault="004D4E3E" w:rsidP="004D4E3E">
      <w:pPr>
        <w:tabs>
          <w:tab w:val="left" w:pos="567"/>
        </w:tabs>
        <w:spacing w:after="0"/>
        <w:ind w:firstLine="567"/>
        <w:jc w:val="both"/>
        <w:rPr>
          <w:rFonts w:ascii="Times New Roman" w:hAnsi="Times New Roman"/>
          <w:color w:val="000000"/>
          <w:sz w:val="24"/>
          <w:szCs w:val="24"/>
        </w:rPr>
      </w:pPr>
      <w:r w:rsidRPr="00BC2EA2">
        <w:rPr>
          <w:rFonts w:ascii="Times New Roman" w:hAnsi="Times New Roman"/>
          <w:b/>
          <w:bCs/>
          <w:sz w:val="24"/>
          <w:szCs w:val="24"/>
        </w:rPr>
        <w:t xml:space="preserve">8.6 </w:t>
      </w:r>
      <w:r w:rsidRPr="00BC2EA2">
        <w:rPr>
          <w:rFonts w:ascii="Times New Roman" w:hAnsi="Times New Roman"/>
          <w:color w:val="000000"/>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4D4E3E" w:rsidRPr="00BC2EA2" w:rsidRDefault="004D4E3E" w:rsidP="004D4E3E">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9. ОБСТАВИНИ НЕПЕРЕБОРНОЇ СИЛИ</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Вказаний перелік обставин не є вичерпним).</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9.3.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D4E3E" w:rsidRPr="00BC2EA2" w:rsidRDefault="004D4E3E" w:rsidP="004D4E3E">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10. ВИРІШЕННЯ СПОРІВ</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10.2. У разі недосягнення СТОРОНАМИ згоди спори (розбіжності) вирішуються </w:t>
      </w:r>
      <w:proofErr w:type="gramStart"/>
      <w:r w:rsidRPr="00BC2EA2">
        <w:rPr>
          <w:rFonts w:ascii="Times New Roman" w:hAnsi="Times New Roman"/>
          <w:bCs/>
          <w:sz w:val="24"/>
          <w:szCs w:val="24"/>
        </w:rPr>
        <w:t>у судовому порядку</w:t>
      </w:r>
      <w:proofErr w:type="gramEnd"/>
      <w:r w:rsidRPr="00BC2EA2">
        <w:rPr>
          <w:rFonts w:ascii="Times New Roman" w:hAnsi="Times New Roman"/>
          <w:bCs/>
          <w:sz w:val="24"/>
          <w:szCs w:val="24"/>
        </w:rPr>
        <w:t>.</w:t>
      </w:r>
    </w:p>
    <w:p w:rsidR="004D4E3E" w:rsidRPr="00BC2EA2" w:rsidRDefault="004D4E3E" w:rsidP="004D4E3E">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11. СТРОК ДІЇ ДОГОВОРУ</w:t>
      </w:r>
    </w:p>
    <w:p w:rsidR="004D4E3E" w:rsidRPr="00BC2EA2" w:rsidRDefault="004D4E3E" w:rsidP="004D4E3E">
      <w:pPr>
        <w:spacing w:after="0"/>
        <w:ind w:right="283" w:firstLine="567"/>
        <w:jc w:val="both"/>
        <w:rPr>
          <w:rFonts w:ascii="Times New Roman" w:hAnsi="Times New Roman"/>
          <w:bCs/>
          <w:sz w:val="24"/>
          <w:szCs w:val="24"/>
        </w:rPr>
      </w:pPr>
      <w:r w:rsidRPr="00BC2EA2">
        <w:rPr>
          <w:rFonts w:ascii="Times New Roman" w:hAnsi="Times New Roman"/>
          <w:bCs/>
          <w:sz w:val="24"/>
          <w:szCs w:val="24"/>
        </w:rPr>
        <w:t>11.1. Цей Договір набирає чинності з моменту його підписання СТОРОНАМИ і діє до 31 грудня 2022 року.</w:t>
      </w:r>
    </w:p>
    <w:p w:rsidR="004D4E3E" w:rsidRPr="00BC2EA2" w:rsidRDefault="004D4E3E" w:rsidP="004D4E3E">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lastRenderedPageBreak/>
        <w:t>11.2. Цей Договір укладається і підписується у двох оригінальних примірниках, українською мовою, які є автентичними та мають однакову юридичну силу.</w:t>
      </w:r>
    </w:p>
    <w:p w:rsidR="00BB7617" w:rsidRPr="00BC2EA2" w:rsidRDefault="00BB7617" w:rsidP="00BB7617">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w:t>
      </w:r>
      <w:r w:rsidR="004D4E3E">
        <w:rPr>
          <w:rFonts w:ascii="Times New Roman" w:hAnsi="Times New Roman"/>
          <w:b/>
          <w:bCs/>
          <w:sz w:val="24"/>
          <w:szCs w:val="24"/>
          <w:lang w:val="uk-UA"/>
        </w:rPr>
        <w:t>2</w:t>
      </w:r>
      <w:r w:rsidRPr="00BC2EA2">
        <w:rPr>
          <w:rFonts w:ascii="Times New Roman" w:hAnsi="Times New Roman"/>
          <w:b/>
          <w:bCs/>
          <w:sz w:val="24"/>
          <w:szCs w:val="24"/>
        </w:rPr>
        <w:t>. ІНШІ УМОВИ</w:t>
      </w:r>
    </w:p>
    <w:p w:rsidR="00BB7617" w:rsidRPr="00BC2EA2" w:rsidRDefault="00BB7617" w:rsidP="00BB7617">
      <w:pPr>
        <w:spacing w:after="0"/>
        <w:ind w:right="283" w:firstLine="567"/>
        <w:jc w:val="both"/>
        <w:rPr>
          <w:rFonts w:ascii="Times New Roman" w:hAnsi="Times New Roman"/>
          <w:bCs/>
          <w:sz w:val="24"/>
          <w:szCs w:val="24"/>
        </w:rPr>
      </w:pPr>
      <w:r w:rsidRPr="00BC2EA2">
        <w:rPr>
          <w:rFonts w:ascii="Times New Roman" w:hAnsi="Times New Roman"/>
          <w:bCs/>
          <w:sz w:val="24"/>
          <w:szCs w:val="24"/>
        </w:rPr>
        <w:t>1</w:t>
      </w:r>
      <w:r w:rsidR="004D4E3E">
        <w:rPr>
          <w:rFonts w:ascii="Times New Roman" w:hAnsi="Times New Roman"/>
          <w:bCs/>
          <w:sz w:val="24"/>
          <w:szCs w:val="24"/>
          <w:lang w:val="uk-UA"/>
        </w:rPr>
        <w:t>2</w:t>
      </w:r>
      <w:r w:rsidRPr="00BC2EA2">
        <w:rPr>
          <w:rFonts w:ascii="Times New Roman" w:hAnsi="Times New Roman"/>
          <w:bCs/>
          <w:sz w:val="24"/>
          <w:szCs w:val="24"/>
        </w:rPr>
        <w:t>.1. Умови цього Договору не повинні змінюватися після підписання Договору до повного виконання зобов’язань СТОРОНАМИ, крім випадків, передбачених законодавством про здійснення публічних закупівель.</w:t>
      </w:r>
    </w:p>
    <w:p w:rsidR="00BB7617" w:rsidRPr="00A71BC7" w:rsidRDefault="00BB7617" w:rsidP="00BB7617">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1</w:t>
      </w:r>
      <w:r w:rsidR="004D4E3E">
        <w:rPr>
          <w:rFonts w:ascii="Times New Roman" w:hAnsi="Times New Roman"/>
          <w:bCs/>
          <w:sz w:val="24"/>
          <w:szCs w:val="24"/>
          <w:lang w:val="uk-UA"/>
        </w:rPr>
        <w:t>2</w:t>
      </w:r>
      <w:r w:rsidRPr="00BC2EA2">
        <w:rPr>
          <w:rFonts w:ascii="Times New Roman" w:hAnsi="Times New Roman"/>
          <w:bCs/>
          <w:sz w:val="24"/>
          <w:szCs w:val="24"/>
        </w:rPr>
        <w:t>.</w:t>
      </w:r>
      <w:r>
        <w:rPr>
          <w:rFonts w:ascii="Times New Roman" w:hAnsi="Times New Roman"/>
          <w:bCs/>
          <w:sz w:val="24"/>
          <w:szCs w:val="24"/>
          <w:lang w:val="uk-UA"/>
        </w:rPr>
        <w:t>2</w:t>
      </w:r>
      <w:r w:rsidRPr="00BC2EA2">
        <w:rPr>
          <w:rFonts w:ascii="Times New Roman" w:hAnsi="Times New Roman"/>
          <w:bCs/>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r>
        <w:rPr>
          <w:rFonts w:ascii="Times New Roman" w:hAnsi="Times New Roman"/>
          <w:bCs/>
          <w:sz w:val="24"/>
          <w:szCs w:val="24"/>
          <w:lang w:val="uk-UA"/>
        </w:rPr>
        <w:t xml:space="preserve"> Зміни вносться відповідно до ч.5 ст.41 Закону.</w:t>
      </w:r>
    </w:p>
    <w:p w:rsidR="00BB7617" w:rsidRDefault="00BB7617" w:rsidP="00BB7617">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1</w:t>
      </w:r>
      <w:r w:rsidR="004D4E3E">
        <w:rPr>
          <w:rFonts w:ascii="Times New Roman" w:hAnsi="Times New Roman"/>
          <w:bCs/>
          <w:sz w:val="24"/>
          <w:szCs w:val="24"/>
          <w:lang w:val="uk-UA"/>
        </w:rPr>
        <w:t>2</w:t>
      </w:r>
      <w:r w:rsidRPr="00BC2EA2">
        <w:rPr>
          <w:rFonts w:ascii="Times New Roman" w:hAnsi="Times New Roman"/>
          <w:bCs/>
          <w:sz w:val="24"/>
          <w:szCs w:val="24"/>
        </w:rPr>
        <w:t>.</w:t>
      </w:r>
      <w:r>
        <w:rPr>
          <w:rFonts w:ascii="Times New Roman" w:hAnsi="Times New Roman"/>
          <w:bCs/>
          <w:sz w:val="24"/>
          <w:szCs w:val="24"/>
          <w:lang w:val="uk-UA"/>
        </w:rPr>
        <w:t>3</w:t>
      </w:r>
      <w:r w:rsidRPr="00BC2EA2">
        <w:rPr>
          <w:rFonts w:ascii="Times New Roman" w:hAnsi="Times New Roman"/>
          <w:bCs/>
          <w:sz w:val="24"/>
          <w:szCs w:val="24"/>
        </w:rPr>
        <w:t xml:space="preserve">. У разі </w:t>
      </w:r>
      <w:proofErr w:type="gramStart"/>
      <w:r w:rsidRPr="00BC2EA2">
        <w:rPr>
          <w:rFonts w:ascii="Times New Roman" w:hAnsi="Times New Roman"/>
          <w:bCs/>
          <w:sz w:val="24"/>
          <w:szCs w:val="24"/>
        </w:rPr>
        <w:t>зміни  місцезнаходження</w:t>
      </w:r>
      <w:proofErr w:type="gramEnd"/>
      <w:r w:rsidRPr="00BC2EA2">
        <w:rPr>
          <w:rFonts w:ascii="Times New Roman" w:hAnsi="Times New Roman"/>
          <w:bCs/>
          <w:sz w:val="24"/>
          <w:szCs w:val="24"/>
        </w:rPr>
        <w:t>, банківських реквізитів, статусу платника податків  Сторони, така Сторона зобов`язана письмово повідомити іншу Сторону про</w:t>
      </w:r>
      <w:r>
        <w:rPr>
          <w:rFonts w:ascii="Times New Roman" w:hAnsi="Times New Roman"/>
          <w:bCs/>
          <w:sz w:val="24"/>
          <w:szCs w:val="24"/>
        </w:rPr>
        <w:t>тягом 3-х днів  про такі зміни.</w:t>
      </w:r>
    </w:p>
    <w:p w:rsidR="00BB7617" w:rsidRPr="00A331DD" w:rsidRDefault="00BB7617" w:rsidP="00BB7617">
      <w:pPr>
        <w:pStyle w:val="af2"/>
        <w:tabs>
          <w:tab w:val="left" w:pos="426"/>
        </w:tabs>
        <w:jc w:val="both"/>
        <w:rPr>
          <w:rFonts w:ascii="Times New Roman" w:hAnsi="Times New Roman"/>
          <w:color w:val="000000"/>
          <w:sz w:val="22"/>
          <w:szCs w:val="22"/>
          <w:lang w:val="uk-UA"/>
        </w:rPr>
      </w:pPr>
      <w:r>
        <w:rPr>
          <w:rFonts w:ascii="Times New Roman" w:hAnsi="Times New Roman"/>
          <w:bCs/>
          <w:szCs w:val="24"/>
          <w:lang w:val="uk-UA"/>
        </w:rPr>
        <w:t xml:space="preserve">11.4 </w:t>
      </w:r>
      <w:r w:rsidRPr="00A331DD">
        <w:rPr>
          <w:rFonts w:ascii="Times New Roman" w:hAnsi="Times New Roman"/>
          <w:color w:val="000000"/>
          <w:sz w:val="22"/>
          <w:szCs w:val="22"/>
          <w:lang w:val="ru-RU"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1) зменшення обсягів закупівлі, зокрема з урахуванням фактичного обсягу видатків замовника;</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2) погодження зміни ціни за одиницю товару в договорі про закупівлю у разі коливання ціни такого товару </w:t>
      </w:r>
      <w:proofErr w:type="gramStart"/>
      <w:r w:rsidRPr="007F4D83">
        <w:rPr>
          <w:rFonts w:ascii="Times New Roman" w:hAnsi="Times New Roman"/>
          <w:color w:val="000000"/>
          <w:szCs w:val="28"/>
        </w:rPr>
        <w:t>на ринку</w:t>
      </w:r>
      <w:proofErr w:type="gramEnd"/>
      <w:r w:rsidRPr="007F4D83">
        <w:rPr>
          <w:rFonts w:ascii="Times New Roman" w:hAnsi="Times New Roman"/>
          <w:color w:val="000000"/>
          <w:szCs w:val="28"/>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F4D83">
        <w:rPr>
          <w:rFonts w:ascii="Times New Roman" w:hAnsi="Times New Roman"/>
          <w:color w:val="000000"/>
          <w:szCs w:val="28"/>
        </w:rPr>
        <w:t>на ринку</w:t>
      </w:r>
      <w:proofErr w:type="gramEnd"/>
      <w:r w:rsidRPr="007F4D83">
        <w:rPr>
          <w:rFonts w:ascii="Times New Roman" w:hAnsi="Times New Roman"/>
          <w:color w:val="000000"/>
          <w:szCs w:val="28"/>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5) погодження зміни ціни в договорі про закупівлю в бік зменшення (без зміни кількості (обсягу) та якості товарів, робіт і послуг);</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6) зміни ціни в договорі про закупівлю у зв’язку з зміною ставок податків і зборів та/або зміною умов щодо надання пільг з </w:t>
      </w:r>
      <w:r w:rsidRPr="007F4D83">
        <w:rPr>
          <w:rFonts w:ascii="Times New Roman" w:hAnsi="Times New Roman"/>
          <w:color w:val="000000"/>
          <w:szCs w:val="28"/>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7F4D83">
        <w:rPr>
          <w:rFonts w:ascii="Times New Roman" w:hAnsi="Times New Roman"/>
          <w:color w:val="000000"/>
          <w:szCs w:val="28"/>
        </w:rPr>
        <w:t>на ринку</w:t>
      </w:r>
      <w:proofErr w:type="gramEnd"/>
      <w:r w:rsidRPr="007F4D83">
        <w:rPr>
          <w:rFonts w:ascii="Times New Roman" w:hAnsi="Times New Roman"/>
          <w:color w:val="000000"/>
          <w:szCs w:val="28"/>
        </w:rPr>
        <w:t xml:space="preserve"> “на добу наперед”, що застосовуються в договорі про закупівлю, у разі встановлення в договорі про закупівлю порядку зміни ціни;</w:t>
      </w:r>
    </w:p>
    <w:p w:rsidR="00572C96" w:rsidRPr="00572C96"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8) зміни умов у зв’язку із застосуванням положень частини шостої статті 41 Закону.</w:t>
      </w:r>
    </w:p>
    <w:p w:rsidR="00572C96" w:rsidRPr="001F6AA1" w:rsidRDefault="00572C96" w:rsidP="00572C96">
      <w:pPr>
        <w:spacing w:after="0"/>
        <w:ind w:firstLine="567"/>
        <w:jc w:val="both"/>
        <w:rPr>
          <w:rFonts w:ascii="Times New Roman" w:hAnsi="Times New Roman"/>
          <w:color w:val="000000"/>
          <w:sz w:val="28"/>
          <w:szCs w:val="28"/>
          <w:shd w:val="solid" w:color="FFFFFF" w:fill="FFFFFF"/>
        </w:rPr>
      </w:pPr>
      <w:r w:rsidRPr="00572C96">
        <w:rPr>
          <w:rFonts w:ascii="Times New Roman" w:hAnsi="Times New Roman"/>
          <w:color w:val="000000"/>
          <w:szCs w:val="28"/>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572C96">
        <w:rPr>
          <w:rFonts w:ascii="Times New Roman" w:hAnsi="Times New Roman"/>
          <w:color w:val="000000"/>
          <w:szCs w:val="28"/>
          <w:shd w:val="solid" w:color="FFFFFF" w:fill="FFFFFF"/>
        </w:rPr>
        <w:t>до договору</w:t>
      </w:r>
      <w:proofErr w:type="gramEnd"/>
      <w:r w:rsidRPr="00572C96">
        <w:rPr>
          <w:rFonts w:ascii="Times New Roman" w:hAnsi="Times New Roman"/>
          <w:color w:val="000000"/>
          <w:szCs w:val="28"/>
          <w:shd w:val="solid" w:color="FFFFFF" w:fill="FFFFFF"/>
        </w:rPr>
        <w:t xml:space="preserve"> про закупівлю відповідно </w:t>
      </w:r>
      <w:r w:rsidRPr="001F6AA1">
        <w:rPr>
          <w:rFonts w:ascii="Times New Roman" w:hAnsi="Times New Roman"/>
          <w:color w:val="000000"/>
          <w:sz w:val="28"/>
          <w:szCs w:val="28"/>
          <w:shd w:val="solid" w:color="FFFFFF" w:fill="FFFFFF"/>
        </w:rPr>
        <w:t xml:space="preserve">до вимог Закону з урахуванням цих </w:t>
      </w:r>
      <w:r>
        <w:rPr>
          <w:rFonts w:ascii="Times New Roman" w:hAnsi="Times New Roman"/>
          <w:color w:val="000000"/>
          <w:sz w:val="28"/>
          <w:szCs w:val="28"/>
          <w:shd w:val="solid" w:color="FFFFFF" w:fill="FFFFFF"/>
        </w:rPr>
        <w:t>о</w:t>
      </w:r>
      <w:r w:rsidRPr="001F6AA1">
        <w:rPr>
          <w:rFonts w:ascii="Times New Roman" w:hAnsi="Times New Roman"/>
          <w:color w:val="000000"/>
          <w:sz w:val="28"/>
          <w:szCs w:val="28"/>
          <w:shd w:val="solid" w:color="FFFFFF" w:fill="FFFFFF"/>
        </w:rPr>
        <w:t>собливостей.</w:t>
      </w:r>
    </w:p>
    <w:p w:rsidR="00BB7617" w:rsidRPr="00A331DD" w:rsidRDefault="00BB7617" w:rsidP="00BB7617">
      <w:pPr>
        <w:spacing w:after="0" w:line="240" w:lineRule="auto"/>
        <w:jc w:val="both"/>
        <w:rPr>
          <w:rFonts w:ascii="Times New Roman" w:hAnsi="Times New Roman"/>
        </w:rPr>
      </w:pPr>
      <w:r w:rsidRPr="00A331DD">
        <w:rPr>
          <w:rFonts w:ascii="Times New Roman" w:hAnsi="Times New Roman"/>
          <w:shd w:val="clear" w:color="auto" w:fill="FFFFFF"/>
        </w:rPr>
        <w:t xml:space="preserve">10.9. </w:t>
      </w:r>
      <w:r w:rsidRPr="00A331DD">
        <w:rPr>
          <w:rFonts w:ascii="Times New Roman" w:hAnsi="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№922-VІІI 25.12.2015р.</w:t>
      </w:r>
      <w:bookmarkStart w:id="1" w:name="106"/>
      <w:bookmarkEnd w:id="1"/>
      <w:r w:rsidRPr="00A331DD">
        <w:rPr>
          <w:rFonts w:ascii="Times New Roman" w:hAnsi="Times New Roman"/>
        </w:rPr>
        <w:t xml:space="preserve"> в</w:t>
      </w:r>
      <w:r w:rsidRPr="00A331DD">
        <w:rPr>
          <w:rStyle w:val="a7"/>
          <w:rFonts w:ascii="Times New Roman" w:hAnsi="Times New Roman"/>
          <w:iCs w:val="0"/>
        </w:rPr>
        <w:t xml:space="preserve"> редакції Закону № 114-IX від 19.09.2019</w:t>
      </w:r>
      <w:r w:rsidRPr="00A331DD">
        <w:rPr>
          <w:rFonts w:ascii="Times New Roman" w:hAnsi="Times New Roman"/>
        </w:rPr>
        <w:t xml:space="preserve"> із змінами</w:t>
      </w:r>
      <w:r w:rsidRPr="00A331DD">
        <w:rPr>
          <w:rFonts w:ascii="Times New Roman" w:hAnsi="Times New Roman"/>
          <w:color w:val="000000"/>
        </w:rPr>
        <w:t xml:space="preserve"> </w:t>
      </w:r>
      <w:r w:rsidRPr="00A331DD">
        <w:rPr>
          <w:rFonts w:ascii="Times New Roman" w:hAnsi="Times New Roman"/>
        </w:rPr>
        <w:t>та Постановою КМУ №1178 від 12.10.2022р.</w:t>
      </w:r>
    </w:p>
    <w:p w:rsidR="00BB7617" w:rsidRPr="00BB7617" w:rsidRDefault="00BB7617" w:rsidP="00BB7617">
      <w:pPr>
        <w:spacing w:after="0"/>
        <w:ind w:right="283" w:firstLine="567"/>
        <w:jc w:val="both"/>
        <w:rPr>
          <w:rFonts w:ascii="Times New Roman" w:hAnsi="Times New Roman"/>
          <w:bCs/>
          <w:sz w:val="24"/>
          <w:szCs w:val="24"/>
          <w:lang w:val="uk-UA"/>
        </w:rPr>
      </w:pPr>
    </w:p>
    <w:p w:rsidR="00BB7617" w:rsidRPr="00BC2EA2" w:rsidRDefault="00BB7617" w:rsidP="00BB7617">
      <w:pPr>
        <w:spacing w:after="0"/>
        <w:ind w:right="283" w:firstLine="567"/>
        <w:jc w:val="center"/>
        <w:rPr>
          <w:rFonts w:ascii="Times New Roman" w:hAnsi="Times New Roman"/>
          <w:sz w:val="24"/>
          <w:szCs w:val="24"/>
        </w:rPr>
      </w:pPr>
      <w:r w:rsidRPr="00BC2EA2">
        <w:rPr>
          <w:rFonts w:ascii="Times New Roman" w:hAnsi="Times New Roman"/>
          <w:b/>
          <w:bCs/>
          <w:sz w:val="24"/>
          <w:szCs w:val="24"/>
        </w:rPr>
        <w:lastRenderedPageBreak/>
        <w:t>1</w:t>
      </w:r>
      <w:r w:rsidR="004D4E3E">
        <w:rPr>
          <w:rFonts w:ascii="Times New Roman" w:hAnsi="Times New Roman"/>
          <w:b/>
          <w:bCs/>
          <w:sz w:val="24"/>
          <w:szCs w:val="24"/>
          <w:lang w:val="uk-UA"/>
        </w:rPr>
        <w:t>3</w:t>
      </w:r>
      <w:r w:rsidRPr="00BC2EA2">
        <w:rPr>
          <w:rFonts w:ascii="Times New Roman" w:hAnsi="Times New Roman"/>
          <w:b/>
          <w:bCs/>
          <w:sz w:val="24"/>
          <w:szCs w:val="24"/>
        </w:rPr>
        <w:t>. ДОДАТКИ ДО ДОГОВОРУ</w:t>
      </w:r>
      <w:r w:rsidRPr="00BC2EA2">
        <w:rPr>
          <w:rFonts w:ascii="Times New Roman" w:hAnsi="Times New Roman"/>
          <w:sz w:val="24"/>
          <w:szCs w:val="24"/>
        </w:rPr>
        <w:t>.</w:t>
      </w:r>
    </w:p>
    <w:p w:rsidR="00BB7617" w:rsidRDefault="00BB7617" w:rsidP="00BB7617">
      <w:pPr>
        <w:spacing w:after="0"/>
        <w:ind w:right="283" w:firstLine="567"/>
        <w:contextualSpacing/>
        <w:rPr>
          <w:rFonts w:ascii="Times New Roman" w:hAnsi="Times New Roman"/>
          <w:b/>
          <w:bCs/>
          <w:sz w:val="24"/>
          <w:szCs w:val="24"/>
          <w:lang w:val="uk-UA"/>
        </w:rPr>
      </w:pPr>
    </w:p>
    <w:p w:rsidR="00BB7617" w:rsidRDefault="00BB7617" w:rsidP="00BB7617">
      <w:pPr>
        <w:spacing w:after="0"/>
        <w:ind w:right="283" w:firstLine="567"/>
        <w:contextualSpacing/>
        <w:rPr>
          <w:rFonts w:ascii="Times New Roman" w:hAnsi="Times New Roman"/>
          <w:b/>
          <w:bCs/>
          <w:sz w:val="24"/>
          <w:szCs w:val="24"/>
          <w:lang w:val="uk-UA"/>
        </w:rPr>
      </w:pPr>
      <w:r w:rsidRPr="00BC2EA2">
        <w:rPr>
          <w:rFonts w:ascii="Times New Roman" w:hAnsi="Times New Roman"/>
          <w:b/>
          <w:bCs/>
          <w:sz w:val="24"/>
          <w:szCs w:val="24"/>
        </w:rPr>
        <w:t xml:space="preserve">Додаток №1 </w:t>
      </w:r>
      <w:r>
        <w:rPr>
          <w:rFonts w:ascii="Times New Roman" w:hAnsi="Times New Roman"/>
          <w:b/>
          <w:bCs/>
          <w:sz w:val="24"/>
          <w:szCs w:val="24"/>
        </w:rPr>
        <w:t>–</w:t>
      </w:r>
      <w:r w:rsidRPr="00BC2EA2">
        <w:rPr>
          <w:rFonts w:ascii="Times New Roman" w:hAnsi="Times New Roman"/>
          <w:b/>
          <w:bCs/>
          <w:sz w:val="24"/>
          <w:szCs w:val="24"/>
        </w:rPr>
        <w:t xml:space="preserve"> Специфікація</w:t>
      </w:r>
    </w:p>
    <w:p w:rsidR="00BB7617" w:rsidRPr="00BC2EA2" w:rsidRDefault="00BB7617" w:rsidP="00BB7617">
      <w:pPr>
        <w:spacing w:after="0"/>
        <w:ind w:right="283"/>
        <w:contextualSpacing/>
        <w:rPr>
          <w:rFonts w:ascii="Times New Roman" w:hAnsi="Times New Roman"/>
          <w:b/>
          <w:bCs/>
          <w:sz w:val="24"/>
          <w:szCs w:val="24"/>
        </w:rPr>
      </w:pPr>
    </w:p>
    <w:p w:rsidR="00BB7617" w:rsidRPr="00BC2EA2" w:rsidRDefault="00BB7617" w:rsidP="00BB7617">
      <w:pPr>
        <w:spacing w:after="0"/>
        <w:ind w:right="283" w:firstLine="567"/>
        <w:contextualSpacing/>
        <w:rPr>
          <w:rFonts w:ascii="Times New Roman" w:hAnsi="Times New Roman"/>
          <w:b/>
          <w:sz w:val="24"/>
          <w:szCs w:val="24"/>
        </w:rPr>
      </w:pPr>
      <w:r w:rsidRPr="00BC2EA2">
        <w:rPr>
          <w:rFonts w:ascii="Times New Roman" w:hAnsi="Times New Roman"/>
          <w:b/>
          <w:sz w:val="24"/>
          <w:szCs w:val="24"/>
        </w:rPr>
        <w:t xml:space="preserve"> 1</w:t>
      </w:r>
      <w:r>
        <w:rPr>
          <w:rFonts w:ascii="Times New Roman" w:hAnsi="Times New Roman"/>
          <w:b/>
          <w:sz w:val="24"/>
          <w:szCs w:val="24"/>
          <w:lang w:val="uk-UA"/>
        </w:rPr>
        <w:t>3</w:t>
      </w:r>
      <w:r w:rsidRPr="00BC2EA2">
        <w:rPr>
          <w:rFonts w:ascii="Times New Roman" w:hAnsi="Times New Roman"/>
          <w:b/>
          <w:sz w:val="24"/>
          <w:szCs w:val="24"/>
        </w:rPr>
        <w:t>.МІСЦЕЗНАХОДЖЕННЯ ТА БАНКІВСЬКІ РЕКВІЗИТИ СТОРІН</w:t>
      </w:r>
    </w:p>
    <w:tbl>
      <w:tblPr>
        <w:tblpPr w:leftFromText="180" w:rightFromText="180" w:vertAnchor="text" w:horzAnchor="margin" w:tblpXSpec="center" w:tblpY="129"/>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63"/>
      </w:tblGrid>
      <w:tr w:rsidR="00BB7617" w:rsidRPr="00BC2EA2" w:rsidTr="00093F0C">
        <w:tc>
          <w:tcPr>
            <w:tcW w:w="5245" w:type="dxa"/>
            <w:tcBorders>
              <w:top w:val="nil"/>
              <w:left w:val="nil"/>
              <w:bottom w:val="nil"/>
              <w:right w:val="nil"/>
            </w:tcBorders>
          </w:tcPr>
          <w:p w:rsidR="00BB7617" w:rsidRPr="00BC2EA2" w:rsidRDefault="00BB7617" w:rsidP="00093F0C">
            <w:pPr>
              <w:spacing w:after="0"/>
              <w:jc w:val="center"/>
              <w:rPr>
                <w:rFonts w:ascii="Times New Roman" w:hAnsi="Times New Roman"/>
                <w:b/>
                <w:sz w:val="24"/>
                <w:szCs w:val="24"/>
              </w:rPr>
            </w:pPr>
            <w:r w:rsidRPr="00BC2EA2">
              <w:rPr>
                <w:rFonts w:ascii="Times New Roman" w:hAnsi="Times New Roman"/>
                <w:b/>
                <w:sz w:val="24"/>
                <w:szCs w:val="24"/>
              </w:rPr>
              <w:t>ПОКУПЕЦЬ:</w:t>
            </w:r>
          </w:p>
          <w:p w:rsidR="00BB7617" w:rsidRPr="00BC2EA2" w:rsidRDefault="00BB7617" w:rsidP="00093F0C">
            <w:pPr>
              <w:spacing w:after="0"/>
              <w:rPr>
                <w:rFonts w:ascii="Times New Roman" w:hAnsi="Times New Roman"/>
                <w:sz w:val="24"/>
                <w:szCs w:val="24"/>
              </w:rPr>
            </w:pPr>
          </w:p>
          <w:p w:rsidR="00BB7617" w:rsidRPr="00BC2EA2" w:rsidRDefault="00BB7617" w:rsidP="00093F0C">
            <w:pPr>
              <w:spacing w:after="0"/>
              <w:rPr>
                <w:rFonts w:ascii="Times New Roman" w:hAnsi="Times New Roman"/>
                <w:sz w:val="24"/>
                <w:szCs w:val="24"/>
              </w:rPr>
            </w:pPr>
            <w:r w:rsidRPr="00BC2EA2">
              <w:rPr>
                <w:rFonts w:ascii="Times New Roman" w:hAnsi="Times New Roman"/>
                <w:b/>
                <w:sz w:val="24"/>
                <w:szCs w:val="24"/>
              </w:rPr>
              <w:t>Державна установа «Табір для тримання військовополонених «Захід 1»</w:t>
            </w:r>
          </w:p>
          <w:p w:rsidR="00BB7617" w:rsidRPr="00BC2EA2" w:rsidRDefault="00BB7617" w:rsidP="00093F0C">
            <w:pPr>
              <w:spacing w:after="0"/>
              <w:rPr>
                <w:rFonts w:ascii="Times New Roman" w:hAnsi="Times New Roman"/>
                <w:b/>
                <w:sz w:val="24"/>
                <w:szCs w:val="24"/>
              </w:rPr>
            </w:pPr>
            <w:r w:rsidRPr="00BC2EA2">
              <w:rPr>
                <w:rFonts w:ascii="Times New Roman" w:hAnsi="Times New Roman"/>
                <w:sz w:val="24"/>
                <w:szCs w:val="24"/>
              </w:rPr>
              <w:t>Код ЄДРПОУ 14316971</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 xml:space="preserve">Юридична адрес: 81606, </w:t>
            </w:r>
            <w:proofErr w:type="gramStart"/>
            <w:r w:rsidRPr="00BC2EA2">
              <w:rPr>
                <w:rFonts w:ascii="Times New Roman" w:hAnsi="Times New Roman"/>
                <w:sz w:val="24"/>
                <w:szCs w:val="24"/>
              </w:rPr>
              <w:t>с.Заклад ,вул</w:t>
            </w:r>
            <w:proofErr w:type="gramEnd"/>
            <w:r w:rsidRPr="00BC2EA2">
              <w:rPr>
                <w:rFonts w:ascii="Times New Roman" w:hAnsi="Times New Roman"/>
                <w:sz w:val="24"/>
                <w:szCs w:val="24"/>
              </w:rPr>
              <w:t xml:space="preserve">. В.Стуса 2 </w:t>
            </w:r>
            <w:proofErr w:type="gramStart"/>
            <w:r w:rsidRPr="00BC2EA2">
              <w:rPr>
                <w:rFonts w:ascii="Times New Roman" w:hAnsi="Times New Roman"/>
                <w:sz w:val="24"/>
                <w:szCs w:val="24"/>
              </w:rPr>
              <w:t>Стрийський  р</w:t>
            </w:r>
            <w:proofErr w:type="gramEnd"/>
            <w:r w:rsidRPr="00BC2EA2">
              <w:rPr>
                <w:rFonts w:ascii="Times New Roman" w:hAnsi="Times New Roman"/>
                <w:sz w:val="24"/>
                <w:szCs w:val="24"/>
              </w:rPr>
              <w:t>-н.Львівська область</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Фактична адреса: 81606, с.Заклад,</w:t>
            </w:r>
            <w:r>
              <w:rPr>
                <w:rFonts w:ascii="Times New Roman" w:hAnsi="Times New Roman"/>
                <w:sz w:val="24"/>
                <w:szCs w:val="24"/>
                <w:lang w:val="uk-UA"/>
              </w:rPr>
              <w:t xml:space="preserve"> </w:t>
            </w:r>
            <w:proofErr w:type="gramStart"/>
            <w:r w:rsidRPr="00BC2EA2">
              <w:rPr>
                <w:rFonts w:ascii="Times New Roman" w:hAnsi="Times New Roman"/>
                <w:sz w:val="24"/>
                <w:szCs w:val="24"/>
              </w:rPr>
              <w:t>вул..</w:t>
            </w:r>
            <w:proofErr w:type="gramEnd"/>
            <w:r w:rsidRPr="00BC2EA2">
              <w:rPr>
                <w:rFonts w:ascii="Times New Roman" w:hAnsi="Times New Roman"/>
                <w:sz w:val="24"/>
                <w:szCs w:val="24"/>
              </w:rPr>
              <w:t>Стуса 2 Стрийський р-н.Львівська область</w:t>
            </w:r>
          </w:p>
          <w:p w:rsidR="00BB7617" w:rsidRPr="00BC2EA2" w:rsidRDefault="00BB7617" w:rsidP="00093F0C">
            <w:pPr>
              <w:spacing w:after="0"/>
              <w:rPr>
                <w:rFonts w:ascii="Times New Roman" w:hAnsi="Times New Roman"/>
                <w:sz w:val="24"/>
                <w:szCs w:val="24"/>
                <w:lang w:bidi="en-US"/>
              </w:rPr>
            </w:pPr>
            <w:r w:rsidRPr="00BC2EA2">
              <w:rPr>
                <w:rFonts w:ascii="Times New Roman" w:hAnsi="Times New Roman"/>
                <w:sz w:val="24"/>
                <w:szCs w:val="24"/>
              </w:rPr>
              <w:t>р/</w:t>
            </w:r>
            <w:proofErr w:type="gramStart"/>
            <w:r w:rsidRPr="00BC2EA2">
              <w:rPr>
                <w:rFonts w:ascii="Times New Roman" w:hAnsi="Times New Roman"/>
                <w:sz w:val="24"/>
                <w:szCs w:val="24"/>
              </w:rPr>
              <w:t xml:space="preserve">р  </w:t>
            </w:r>
            <w:r w:rsidRPr="00BC2EA2">
              <w:rPr>
                <w:rFonts w:ascii="Times New Roman" w:hAnsi="Times New Roman"/>
                <w:sz w:val="24"/>
                <w:szCs w:val="24"/>
                <w:lang w:bidi="en-US"/>
              </w:rPr>
              <w:t>UA</w:t>
            </w:r>
            <w:proofErr w:type="gramEnd"/>
            <w:r w:rsidRPr="00BC2EA2">
              <w:rPr>
                <w:rFonts w:ascii="Times New Roman" w:hAnsi="Times New Roman"/>
                <w:sz w:val="24"/>
                <w:szCs w:val="24"/>
                <w:lang w:bidi="en-US"/>
              </w:rPr>
              <w:t>__________________________________</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ДКС   м. КиївМФО   820172</w:t>
            </w:r>
          </w:p>
          <w:p w:rsidR="00BB7617" w:rsidRPr="00BC2EA2" w:rsidRDefault="00BB7617" w:rsidP="00093F0C">
            <w:pPr>
              <w:spacing w:after="0"/>
              <w:rPr>
                <w:rFonts w:ascii="Times New Roman" w:hAnsi="Times New Roman"/>
                <w:b/>
                <w:sz w:val="24"/>
                <w:szCs w:val="24"/>
              </w:rPr>
            </w:pPr>
            <w:r w:rsidRPr="00BC2EA2">
              <w:rPr>
                <w:rFonts w:ascii="Times New Roman" w:hAnsi="Times New Roman"/>
                <w:sz w:val="24"/>
                <w:szCs w:val="24"/>
              </w:rPr>
              <w:t xml:space="preserve">Начальник </w:t>
            </w:r>
            <w:r w:rsidRPr="00BC2EA2">
              <w:rPr>
                <w:rFonts w:ascii="Times New Roman" w:hAnsi="Times New Roman"/>
                <w:b/>
                <w:sz w:val="24"/>
                <w:szCs w:val="24"/>
              </w:rPr>
              <w:t>________Руслан ОЛІЙНИК</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М.П.</w:t>
            </w:r>
          </w:p>
          <w:p w:rsidR="00BB7617" w:rsidRPr="00BC2EA2" w:rsidRDefault="00BB7617" w:rsidP="00093F0C">
            <w:pPr>
              <w:tabs>
                <w:tab w:val="left" w:pos="0"/>
              </w:tabs>
              <w:spacing w:after="0"/>
              <w:ind w:left="33"/>
              <w:jc w:val="both"/>
              <w:rPr>
                <w:rFonts w:ascii="Times New Roman" w:hAnsi="Times New Roman"/>
                <w:sz w:val="24"/>
                <w:szCs w:val="24"/>
              </w:rPr>
            </w:pPr>
          </w:p>
        </w:tc>
        <w:tc>
          <w:tcPr>
            <w:tcW w:w="5363" w:type="dxa"/>
            <w:tcBorders>
              <w:top w:val="nil"/>
              <w:left w:val="nil"/>
              <w:bottom w:val="nil"/>
              <w:right w:val="nil"/>
            </w:tcBorders>
          </w:tcPr>
          <w:p w:rsidR="00BB7617" w:rsidRPr="00BC2EA2" w:rsidRDefault="00BB7617" w:rsidP="00093F0C">
            <w:pPr>
              <w:spacing w:after="0"/>
              <w:ind w:right="-483" w:firstLine="138"/>
              <w:jc w:val="center"/>
              <w:rPr>
                <w:rFonts w:ascii="Times New Roman" w:hAnsi="Times New Roman"/>
                <w:b/>
                <w:sz w:val="24"/>
                <w:szCs w:val="24"/>
              </w:rPr>
            </w:pPr>
            <w:r w:rsidRPr="00BC2EA2">
              <w:rPr>
                <w:rFonts w:ascii="Times New Roman" w:hAnsi="Times New Roman"/>
                <w:b/>
                <w:sz w:val="24"/>
                <w:szCs w:val="24"/>
              </w:rPr>
              <w:t>ПРОДАВЕЦЬ:</w:t>
            </w: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r w:rsidRPr="00BC2EA2">
              <w:rPr>
                <w:rFonts w:ascii="Times New Roman" w:hAnsi="Times New Roman"/>
                <w:b/>
                <w:sz w:val="24"/>
                <w:szCs w:val="24"/>
              </w:rPr>
              <w:t>_________________________</w:t>
            </w:r>
          </w:p>
          <w:p w:rsidR="00BB7617" w:rsidRPr="00BC2EA2" w:rsidRDefault="00BB7617" w:rsidP="00093F0C">
            <w:pPr>
              <w:spacing w:after="0"/>
              <w:ind w:left="125" w:right="-483" w:firstLine="13"/>
              <w:jc w:val="center"/>
              <w:rPr>
                <w:rFonts w:ascii="Times New Roman" w:hAnsi="Times New Roman"/>
                <w:sz w:val="24"/>
                <w:szCs w:val="24"/>
              </w:rPr>
            </w:pPr>
            <w:r w:rsidRPr="00BC2EA2">
              <w:rPr>
                <w:rFonts w:ascii="Times New Roman" w:hAnsi="Times New Roman"/>
                <w:sz w:val="24"/>
                <w:szCs w:val="24"/>
              </w:rPr>
              <w:t>__________________________</w:t>
            </w:r>
          </w:p>
          <w:p w:rsidR="00BB7617" w:rsidRPr="00BC2EA2" w:rsidRDefault="00BB7617" w:rsidP="00093F0C">
            <w:pPr>
              <w:spacing w:after="0"/>
              <w:ind w:left="125" w:right="-483" w:firstLine="13"/>
              <w:jc w:val="center"/>
              <w:rPr>
                <w:rFonts w:ascii="Times New Roman" w:hAnsi="Times New Roman"/>
                <w:sz w:val="24"/>
                <w:szCs w:val="24"/>
              </w:rPr>
            </w:pPr>
            <w:r w:rsidRPr="00BC2EA2">
              <w:rPr>
                <w:rFonts w:ascii="Times New Roman" w:hAnsi="Times New Roman"/>
                <w:sz w:val="24"/>
                <w:szCs w:val="24"/>
              </w:rPr>
              <w:t xml:space="preserve"> ___________________________</w:t>
            </w:r>
          </w:p>
          <w:p w:rsidR="00BB7617" w:rsidRPr="00BC2EA2" w:rsidRDefault="00BB7617" w:rsidP="00093F0C">
            <w:pPr>
              <w:tabs>
                <w:tab w:val="left" w:pos="1544"/>
              </w:tabs>
              <w:spacing w:after="0"/>
              <w:rPr>
                <w:rFonts w:ascii="Times New Roman" w:hAnsi="Times New Roman"/>
                <w:sz w:val="24"/>
                <w:szCs w:val="24"/>
              </w:rPr>
            </w:pPr>
            <w:r w:rsidRPr="00BC2EA2">
              <w:rPr>
                <w:rFonts w:ascii="Times New Roman" w:hAnsi="Times New Roman"/>
                <w:sz w:val="24"/>
                <w:szCs w:val="24"/>
              </w:rPr>
              <w:t xml:space="preserve">                      ___________________________</w:t>
            </w:r>
          </w:p>
          <w:p w:rsidR="00BB7617" w:rsidRPr="00BC2EA2" w:rsidRDefault="00BB7617" w:rsidP="00093F0C">
            <w:pPr>
              <w:tabs>
                <w:tab w:val="left" w:pos="1544"/>
              </w:tabs>
              <w:spacing w:after="0"/>
              <w:rPr>
                <w:rFonts w:ascii="Times New Roman" w:hAnsi="Times New Roman"/>
                <w:sz w:val="24"/>
                <w:szCs w:val="24"/>
              </w:rPr>
            </w:pPr>
            <w:r w:rsidRPr="00BC2EA2">
              <w:rPr>
                <w:rFonts w:ascii="Times New Roman" w:hAnsi="Times New Roman"/>
                <w:sz w:val="24"/>
                <w:szCs w:val="24"/>
              </w:rPr>
              <w:t xml:space="preserve">                      __________________________</w:t>
            </w:r>
          </w:p>
          <w:p w:rsidR="00BB7617" w:rsidRDefault="00BB7617" w:rsidP="00093F0C">
            <w:pPr>
              <w:tabs>
                <w:tab w:val="left" w:pos="4307"/>
              </w:tabs>
              <w:spacing w:after="0"/>
              <w:rPr>
                <w:rFonts w:ascii="Times New Roman" w:hAnsi="Times New Roman"/>
                <w:sz w:val="24"/>
                <w:szCs w:val="24"/>
                <w:lang w:val="uk-UA"/>
              </w:rPr>
            </w:pPr>
            <w:r w:rsidRPr="00BC2EA2">
              <w:rPr>
                <w:rFonts w:ascii="Times New Roman" w:hAnsi="Times New Roman"/>
                <w:sz w:val="24"/>
                <w:szCs w:val="24"/>
              </w:rPr>
              <w:tab/>
            </w:r>
          </w:p>
          <w:p w:rsidR="00BB7617" w:rsidRDefault="00BB7617" w:rsidP="00093F0C">
            <w:pPr>
              <w:tabs>
                <w:tab w:val="left" w:pos="4307"/>
              </w:tabs>
              <w:spacing w:after="0"/>
              <w:rPr>
                <w:rFonts w:ascii="Times New Roman" w:hAnsi="Times New Roman"/>
                <w:sz w:val="24"/>
                <w:szCs w:val="24"/>
                <w:lang w:val="uk-UA"/>
              </w:rPr>
            </w:pPr>
          </w:p>
          <w:p w:rsidR="00BB7617" w:rsidRPr="00F56A80" w:rsidRDefault="00BB7617" w:rsidP="00093F0C">
            <w:pPr>
              <w:tabs>
                <w:tab w:val="left" w:pos="4307"/>
              </w:tabs>
              <w:spacing w:after="0"/>
              <w:rPr>
                <w:rFonts w:ascii="Times New Roman" w:hAnsi="Times New Roman"/>
                <w:sz w:val="24"/>
                <w:szCs w:val="24"/>
                <w:lang w:val="uk-UA"/>
              </w:rPr>
            </w:pPr>
          </w:p>
          <w:p w:rsidR="00BB7617" w:rsidRPr="00BE2D18" w:rsidRDefault="00BB7617" w:rsidP="00093F0C">
            <w:pPr>
              <w:tabs>
                <w:tab w:val="left" w:pos="4307"/>
              </w:tabs>
              <w:spacing w:after="0"/>
              <w:rPr>
                <w:rFonts w:ascii="Times New Roman" w:hAnsi="Times New Roman"/>
                <w:sz w:val="24"/>
                <w:szCs w:val="24"/>
                <w:lang w:val="en-US"/>
              </w:rPr>
            </w:pPr>
          </w:p>
          <w:p w:rsidR="00BB7617" w:rsidRPr="00F54D4F" w:rsidRDefault="00BB7617" w:rsidP="00093F0C">
            <w:pPr>
              <w:tabs>
                <w:tab w:val="left" w:pos="4307"/>
              </w:tabs>
              <w:spacing w:after="0"/>
              <w:rPr>
                <w:rFonts w:ascii="Times New Roman" w:hAnsi="Times New Roman"/>
                <w:b/>
                <w:sz w:val="24"/>
                <w:szCs w:val="24"/>
                <w:lang w:val="uk-UA"/>
              </w:rPr>
            </w:pPr>
          </w:p>
        </w:tc>
      </w:tr>
    </w:tbl>
    <w:p w:rsidR="00BB7617" w:rsidRPr="00F54D4F" w:rsidRDefault="00BB7617" w:rsidP="00BB7617">
      <w:pPr>
        <w:ind w:right="283"/>
        <w:contextualSpacing/>
        <w:rPr>
          <w:b/>
          <w:lang w:val="uk-UA"/>
        </w:rPr>
      </w:pPr>
    </w:p>
    <w:p w:rsidR="00BB1FA2" w:rsidRDefault="00BB1FA2" w:rsidP="00BB1FA2">
      <w:pPr>
        <w:shd w:val="clear" w:color="auto" w:fill="FFFFFF"/>
        <w:tabs>
          <w:tab w:val="left" w:pos="5103"/>
        </w:tabs>
        <w:rPr>
          <w:rFonts w:ascii="Times New Roman" w:hAnsi="Times New Roman"/>
          <w:b/>
          <w:sz w:val="24"/>
          <w:szCs w:val="24"/>
          <w:lang w:val="uk-UA"/>
        </w:rPr>
      </w:pPr>
    </w:p>
    <w:p w:rsidR="006B4DD7" w:rsidRDefault="006B4DD7" w:rsidP="00BB1FA2">
      <w:pPr>
        <w:shd w:val="clear" w:color="auto" w:fill="FFFFFF"/>
        <w:tabs>
          <w:tab w:val="left" w:pos="5103"/>
        </w:tabs>
        <w:rPr>
          <w:rFonts w:ascii="Times New Roman" w:hAnsi="Times New Roman"/>
          <w:b/>
          <w:sz w:val="24"/>
          <w:szCs w:val="24"/>
          <w:lang w:val="uk-UA"/>
        </w:rPr>
      </w:pPr>
    </w:p>
    <w:p w:rsidR="00BB7617" w:rsidRDefault="00BB7617" w:rsidP="001D7E33">
      <w:pPr>
        <w:shd w:val="clear" w:color="auto" w:fill="FFFFFF"/>
        <w:tabs>
          <w:tab w:val="left" w:pos="5103"/>
        </w:tabs>
        <w:jc w:val="right"/>
        <w:rPr>
          <w:rFonts w:ascii="Times New Roman" w:hAnsi="Times New Roman"/>
          <w:b/>
          <w:sz w:val="24"/>
          <w:szCs w:val="24"/>
          <w:lang w:val="uk-UA"/>
        </w:rPr>
      </w:pPr>
      <w:r w:rsidRPr="00F54D4F">
        <w:rPr>
          <w:rFonts w:ascii="Times New Roman" w:hAnsi="Times New Roman"/>
          <w:b/>
          <w:sz w:val="24"/>
          <w:szCs w:val="24"/>
          <w:lang w:val="uk-UA"/>
        </w:rPr>
        <w:t>Додаток 1 до Договору</w:t>
      </w:r>
    </w:p>
    <w:p w:rsidR="00BB7617" w:rsidRPr="00FB11FA" w:rsidRDefault="00BB7617" w:rsidP="00514054">
      <w:pPr>
        <w:shd w:val="clear" w:color="auto" w:fill="FFFFFF"/>
        <w:tabs>
          <w:tab w:val="left" w:pos="5103"/>
        </w:tabs>
        <w:spacing w:after="0"/>
        <w:jc w:val="center"/>
        <w:rPr>
          <w:rFonts w:ascii="Times New Roman" w:hAnsi="Times New Roman"/>
          <w:b/>
          <w:sz w:val="24"/>
          <w:szCs w:val="24"/>
          <w:lang w:val="uk-UA"/>
        </w:rPr>
      </w:pPr>
      <w:r w:rsidRPr="00FB11FA">
        <w:rPr>
          <w:rFonts w:ascii="Times New Roman" w:hAnsi="Times New Roman"/>
          <w:b/>
          <w:sz w:val="24"/>
          <w:szCs w:val="24"/>
          <w:lang w:val="uk-UA"/>
        </w:rPr>
        <w:t>Специфікація</w:t>
      </w:r>
    </w:p>
    <w:p w:rsidR="00D32B54" w:rsidRDefault="00D32B54" w:rsidP="001E2A98">
      <w:pPr>
        <w:spacing w:after="0" w:line="240" w:lineRule="auto"/>
        <w:jc w:val="center"/>
        <w:rPr>
          <w:rFonts w:ascii="Times New Roman" w:hAnsi="Times New Roman"/>
          <w:b/>
          <w:sz w:val="24"/>
          <w:szCs w:val="24"/>
          <w:lang w:val="uk-UA"/>
        </w:rPr>
      </w:pPr>
      <w:r w:rsidRPr="009B6083">
        <w:rPr>
          <w:rFonts w:ascii="Times New Roman" w:hAnsi="Times New Roman"/>
          <w:b/>
          <w:sz w:val="24"/>
          <w:szCs w:val="24"/>
        </w:rPr>
        <w:t>Дактилоскопічна електронна система</w:t>
      </w:r>
      <w:r w:rsidRPr="00FB11FA">
        <w:rPr>
          <w:rFonts w:ascii="Times New Roman" w:hAnsi="Times New Roman"/>
          <w:b/>
          <w:sz w:val="24"/>
          <w:szCs w:val="24"/>
          <w:lang w:val="uk-UA"/>
        </w:rPr>
        <w:t xml:space="preserve"> </w:t>
      </w:r>
    </w:p>
    <w:p w:rsidR="00D32B54" w:rsidRDefault="00D32B54" w:rsidP="00D32B54">
      <w:pPr>
        <w:spacing w:after="0" w:line="240" w:lineRule="auto"/>
        <w:jc w:val="center"/>
        <w:rPr>
          <w:rFonts w:ascii="Times New Roman" w:hAnsi="Times New Roman"/>
          <w:b/>
          <w:sz w:val="24"/>
          <w:szCs w:val="24"/>
          <w:lang w:val="uk-UA"/>
        </w:rPr>
      </w:pPr>
      <w:r w:rsidRPr="005777B1">
        <w:rPr>
          <w:rFonts w:ascii="Times New Roman" w:hAnsi="Times New Roman"/>
          <w:b/>
          <w:sz w:val="24"/>
          <w:szCs w:val="24"/>
          <w:lang w:val="uk-UA"/>
        </w:rPr>
        <w:t xml:space="preserve">«Код згідно ДК 021:2015: </w:t>
      </w:r>
      <w:r w:rsidRPr="005777B1">
        <w:rPr>
          <w:rFonts w:ascii="Times New Roman" w:hAnsi="Times New Roman"/>
          <w:b/>
          <w:color w:val="000000"/>
          <w:sz w:val="24"/>
          <w:szCs w:val="24"/>
        </w:rPr>
        <w:t>30230000-0</w:t>
      </w:r>
      <w:r w:rsidRPr="005777B1">
        <w:rPr>
          <w:rFonts w:ascii="Times New Roman" w:hAnsi="Times New Roman"/>
          <w:b/>
          <w:color w:val="000000"/>
          <w:sz w:val="24"/>
          <w:szCs w:val="24"/>
          <w:lang w:val="uk-UA"/>
        </w:rPr>
        <w:t xml:space="preserve"> - </w:t>
      </w:r>
      <w:r w:rsidRPr="005777B1">
        <w:rPr>
          <w:rFonts w:ascii="Times New Roman" w:hAnsi="Times New Roman"/>
          <w:b/>
          <w:color w:val="000000"/>
          <w:sz w:val="24"/>
          <w:szCs w:val="24"/>
          <w:shd w:val="clear" w:color="auto" w:fill="FDFEFD"/>
        </w:rPr>
        <w:t>Комп’ютерне обладнання</w:t>
      </w:r>
      <w:r w:rsidRPr="005777B1">
        <w:rPr>
          <w:rFonts w:ascii="Times New Roman" w:hAnsi="Times New Roman"/>
          <w:b/>
          <w:sz w:val="24"/>
          <w:szCs w:val="24"/>
          <w:lang w:val="uk-UA"/>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2"/>
        <w:gridCol w:w="3528"/>
        <w:gridCol w:w="1178"/>
        <w:gridCol w:w="1504"/>
        <w:gridCol w:w="1065"/>
        <w:gridCol w:w="1844"/>
      </w:tblGrid>
      <w:tr w:rsidR="004D4E3E" w:rsidRPr="00FB11FA" w:rsidTr="002B7F3B">
        <w:trPr>
          <w:trHeight w:val="592"/>
          <w:jc w:val="center"/>
        </w:trPr>
        <w:tc>
          <w:tcPr>
            <w:tcW w:w="485" w:type="dxa"/>
            <w:vAlign w:val="center"/>
          </w:tcPr>
          <w:p w:rsidR="004D4E3E" w:rsidRPr="00FB11FA" w:rsidRDefault="004D4E3E" w:rsidP="002B7F3B">
            <w:pPr>
              <w:tabs>
                <w:tab w:val="left" w:pos="0"/>
              </w:tabs>
              <w:ind w:left="-135" w:right="-135" w:firstLine="111"/>
              <w:jc w:val="center"/>
              <w:rPr>
                <w:rFonts w:ascii="Times New Roman" w:hAnsi="Times New Roman"/>
                <w:b/>
                <w:sz w:val="24"/>
                <w:szCs w:val="24"/>
                <w:lang w:val="uk-UA"/>
              </w:rPr>
            </w:pPr>
            <w:r w:rsidRPr="00FB11FA">
              <w:rPr>
                <w:rFonts w:ascii="Times New Roman" w:hAnsi="Times New Roman"/>
                <w:b/>
                <w:sz w:val="24"/>
                <w:szCs w:val="24"/>
                <w:lang w:val="uk-UA"/>
              </w:rPr>
              <w:t>№ з/п</w:t>
            </w:r>
          </w:p>
        </w:tc>
        <w:tc>
          <w:tcPr>
            <w:tcW w:w="3808" w:type="dxa"/>
            <w:vAlign w:val="center"/>
          </w:tcPr>
          <w:p w:rsidR="004D4E3E" w:rsidRPr="00FB11FA" w:rsidRDefault="004D4E3E" w:rsidP="002B7F3B">
            <w:pPr>
              <w:tabs>
                <w:tab w:val="left" w:pos="5103"/>
              </w:tabs>
              <w:ind w:left="-80" w:right="22" w:firstLine="454"/>
              <w:jc w:val="center"/>
              <w:rPr>
                <w:rFonts w:ascii="Times New Roman" w:hAnsi="Times New Roman"/>
                <w:b/>
                <w:sz w:val="24"/>
                <w:szCs w:val="24"/>
                <w:lang w:val="uk-UA"/>
              </w:rPr>
            </w:pPr>
            <w:r w:rsidRPr="00FB11FA">
              <w:rPr>
                <w:rFonts w:ascii="Times New Roman" w:hAnsi="Times New Roman"/>
                <w:b/>
                <w:bCs/>
                <w:kern w:val="2"/>
                <w:sz w:val="24"/>
                <w:szCs w:val="24"/>
                <w:lang w:val="uk-UA"/>
              </w:rPr>
              <w:t>Найменування</w:t>
            </w:r>
            <w:r w:rsidRPr="00FB11FA">
              <w:rPr>
                <w:rFonts w:ascii="Times New Roman" w:hAnsi="Times New Roman"/>
                <w:b/>
                <w:sz w:val="24"/>
                <w:szCs w:val="24"/>
                <w:lang w:val="uk-UA"/>
              </w:rPr>
              <w:t xml:space="preserve"> товару (марка, модель, виробник, країна походження товару)</w:t>
            </w:r>
          </w:p>
        </w:tc>
        <w:tc>
          <w:tcPr>
            <w:tcW w:w="1191" w:type="dxa"/>
            <w:vAlign w:val="center"/>
          </w:tcPr>
          <w:p w:rsidR="004D4E3E" w:rsidRPr="00FB11FA" w:rsidRDefault="004D4E3E" w:rsidP="002B7F3B">
            <w:pPr>
              <w:tabs>
                <w:tab w:val="left" w:pos="5103"/>
              </w:tabs>
              <w:ind w:left="3" w:right="-108" w:hanging="3"/>
              <w:jc w:val="center"/>
              <w:rPr>
                <w:rFonts w:ascii="Times New Roman" w:hAnsi="Times New Roman"/>
                <w:b/>
                <w:sz w:val="24"/>
                <w:szCs w:val="24"/>
                <w:lang w:val="uk-UA"/>
              </w:rPr>
            </w:pPr>
            <w:r w:rsidRPr="00FB11FA">
              <w:rPr>
                <w:rFonts w:ascii="Times New Roman" w:hAnsi="Times New Roman"/>
                <w:b/>
                <w:sz w:val="24"/>
                <w:szCs w:val="24"/>
                <w:lang w:val="uk-UA"/>
              </w:rPr>
              <w:t>Одиниця виміру</w:t>
            </w:r>
          </w:p>
        </w:tc>
        <w:tc>
          <w:tcPr>
            <w:tcW w:w="1566" w:type="dxa"/>
            <w:tcBorders>
              <w:top w:val="single" w:sz="4" w:space="0" w:color="auto"/>
              <w:right w:val="single" w:sz="4" w:space="0" w:color="auto"/>
            </w:tcBorders>
            <w:vAlign w:val="center"/>
          </w:tcPr>
          <w:p w:rsidR="004D4E3E" w:rsidRPr="00FB11FA" w:rsidRDefault="004D4E3E" w:rsidP="002B7F3B">
            <w:pPr>
              <w:tabs>
                <w:tab w:val="left" w:pos="5103"/>
              </w:tabs>
              <w:ind w:left="-46" w:right="-108" w:firstLine="46"/>
              <w:jc w:val="center"/>
              <w:rPr>
                <w:rFonts w:ascii="Times New Roman" w:hAnsi="Times New Roman"/>
                <w:b/>
                <w:sz w:val="24"/>
                <w:szCs w:val="24"/>
                <w:lang w:val="uk-UA"/>
              </w:rPr>
            </w:pPr>
            <w:r w:rsidRPr="00FB11FA">
              <w:rPr>
                <w:rFonts w:ascii="Times New Roman" w:hAnsi="Times New Roman"/>
                <w:b/>
                <w:sz w:val="24"/>
                <w:szCs w:val="24"/>
                <w:lang w:val="uk-UA"/>
              </w:rPr>
              <w:t>Кількість</w:t>
            </w:r>
          </w:p>
        </w:tc>
        <w:tc>
          <w:tcPr>
            <w:tcW w:w="1134" w:type="dxa"/>
            <w:tcBorders>
              <w:left w:val="single" w:sz="4" w:space="0" w:color="auto"/>
            </w:tcBorders>
            <w:vAlign w:val="center"/>
          </w:tcPr>
          <w:p w:rsidR="004D4E3E" w:rsidRPr="00FB11FA" w:rsidRDefault="004D4E3E" w:rsidP="002B7F3B">
            <w:pPr>
              <w:tabs>
                <w:tab w:val="left" w:pos="5103"/>
              </w:tabs>
              <w:ind w:left="-46" w:right="-108" w:firstLine="35"/>
              <w:jc w:val="center"/>
              <w:rPr>
                <w:rFonts w:ascii="Times New Roman" w:hAnsi="Times New Roman"/>
                <w:b/>
                <w:sz w:val="24"/>
                <w:szCs w:val="24"/>
                <w:lang w:val="uk-UA"/>
              </w:rPr>
            </w:pPr>
            <w:r w:rsidRPr="00FB11FA">
              <w:rPr>
                <w:rFonts w:ascii="Times New Roman" w:hAnsi="Times New Roman"/>
                <w:b/>
                <w:sz w:val="24"/>
                <w:szCs w:val="24"/>
                <w:lang w:val="uk-UA"/>
              </w:rPr>
              <w:t>Ціна без ПДВ, грн.</w:t>
            </w:r>
          </w:p>
        </w:tc>
        <w:tc>
          <w:tcPr>
            <w:tcW w:w="1985" w:type="dxa"/>
            <w:vAlign w:val="center"/>
          </w:tcPr>
          <w:p w:rsidR="004D4E3E" w:rsidRPr="00FB11FA" w:rsidRDefault="004D4E3E" w:rsidP="002B7F3B">
            <w:pPr>
              <w:tabs>
                <w:tab w:val="left" w:pos="5103"/>
              </w:tabs>
              <w:ind w:left="-46" w:right="-152" w:firstLine="35"/>
              <w:jc w:val="center"/>
              <w:rPr>
                <w:rFonts w:ascii="Times New Roman" w:hAnsi="Times New Roman"/>
                <w:b/>
                <w:sz w:val="24"/>
                <w:szCs w:val="24"/>
                <w:lang w:val="uk-UA"/>
              </w:rPr>
            </w:pPr>
            <w:r w:rsidRPr="00FB11FA">
              <w:rPr>
                <w:rFonts w:ascii="Times New Roman" w:hAnsi="Times New Roman"/>
                <w:b/>
                <w:sz w:val="24"/>
                <w:szCs w:val="24"/>
                <w:lang w:val="uk-UA"/>
              </w:rPr>
              <w:t>Вартість без ПДВ, грн.</w:t>
            </w:r>
          </w:p>
        </w:tc>
      </w:tr>
      <w:tr w:rsidR="004D4E3E" w:rsidRPr="00FB11FA" w:rsidTr="002B7F3B">
        <w:trPr>
          <w:jc w:val="center"/>
        </w:trPr>
        <w:tc>
          <w:tcPr>
            <w:tcW w:w="485" w:type="dxa"/>
            <w:vAlign w:val="center"/>
          </w:tcPr>
          <w:p w:rsidR="004D4E3E" w:rsidRPr="00FB11FA" w:rsidRDefault="004D4E3E" w:rsidP="002B7F3B">
            <w:pPr>
              <w:tabs>
                <w:tab w:val="left" w:pos="0"/>
              </w:tabs>
              <w:ind w:left="-135" w:right="-135" w:firstLine="111"/>
              <w:jc w:val="center"/>
              <w:rPr>
                <w:rFonts w:ascii="Times New Roman" w:hAnsi="Times New Roman"/>
                <w:sz w:val="24"/>
                <w:szCs w:val="24"/>
                <w:lang w:val="uk-UA"/>
              </w:rPr>
            </w:pPr>
            <w:r w:rsidRPr="00FB11FA">
              <w:rPr>
                <w:rFonts w:ascii="Times New Roman" w:hAnsi="Times New Roman"/>
                <w:sz w:val="24"/>
                <w:szCs w:val="24"/>
                <w:lang w:val="uk-UA"/>
              </w:rPr>
              <w:t>1.</w:t>
            </w:r>
          </w:p>
        </w:tc>
        <w:tc>
          <w:tcPr>
            <w:tcW w:w="3808" w:type="dxa"/>
            <w:vAlign w:val="center"/>
          </w:tcPr>
          <w:p w:rsidR="004D4E3E" w:rsidRPr="00FB11FA" w:rsidRDefault="004D4E3E" w:rsidP="002B7F3B">
            <w:pPr>
              <w:ind w:left="-80" w:right="-108" w:firstLine="80"/>
              <w:jc w:val="both"/>
              <w:rPr>
                <w:rFonts w:ascii="Times New Roman" w:hAnsi="Times New Roman"/>
                <w:sz w:val="24"/>
                <w:szCs w:val="24"/>
                <w:lang w:val="uk-UA"/>
              </w:rPr>
            </w:pPr>
          </w:p>
        </w:tc>
        <w:tc>
          <w:tcPr>
            <w:tcW w:w="1191" w:type="dxa"/>
            <w:vAlign w:val="center"/>
          </w:tcPr>
          <w:p w:rsidR="004D4E3E" w:rsidRPr="00FB11FA" w:rsidRDefault="004D4E3E" w:rsidP="002B7F3B">
            <w:pPr>
              <w:tabs>
                <w:tab w:val="left" w:pos="5103"/>
              </w:tabs>
              <w:ind w:left="-46" w:right="-108" w:firstLine="49"/>
              <w:jc w:val="center"/>
              <w:rPr>
                <w:rFonts w:ascii="Times New Roman" w:hAnsi="Times New Roman"/>
                <w:sz w:val="24"/>
                <w:szCs w:val="24"/>
                <w:lang w:val="uk-UA"/>
              </w:rPr>
            </w:pPr>
          </w:p>
        </w:tc>
        <w:tc>
          <w:tcPr>
            <w:tcW w:w="1566" w:type="dxa"/>
            <w:vAlign w:val="center"/>
          </w:tcPr>
          <w:p w:rsidR="004D4E3E" w:rsidRPr="00FB11FA" w:rsidRDefault="004D4E3E" w:rsidP="002B7F3B">
            <w:pPr>
              <w:ind w:left="-126" w:firstLine="25"/>
              <w:jc w:val="right"/>
              <w:rPr>
                <w:rFonts w:ascii="Times New Roman" w:eastAsia="MS Mincho" w:hAnsi="Times New Roman"/>
                <w:sz w:val="24"/>
                <w:szCs w:val="24"/>
                <w:lang w:val="uk-UA" w:eastAsia="ja-JP"/>
              </w:rPr>
            </w:pPr>
          </w:p>
        </w:tc>
        <w:tc>
          <w:tcPr>
            <w:tcW w:w="1134" w:type="dxa"/>
          </w:tcPr>
          <w:p w:rsidR="004D4E3E" w:rsidRPr="00FB11FA" w:rsidRDefault="004D4E3E" w:rsidP="002B7F3B">
            <w:pPr>
              <w:jc w:val="right"/>
              <w:rPr>
                <w:rFonts w:ascii="Times New Roman" w:eastAsia="MS Mincho" w:hAnsi="Times New Roman"/>
                <w:sz w:val="24"/>
                <w:szCs w:val="24"/>
                <w:lang w:val="uk-UA" w:eastAsia="ja-JP"/>
              </w:rPr>
            </w:pPr>
          </w:p>
        </w:tc>
        <w:tc>
          <w:tcPr>
            <w:tcW w:w="1985" w:type="dxa"/>
          </w:tcPr>
          <w:p w:rsidR="004D4E3E" w:rsidRPr="00FB11FA" w:rsidRDefault="004D4E3E" w:rsidP="002B7F3B">
            <w:pPr>
              <w:ind w:firstLine="6"/>
              <w:jc w:val="right"/>
              <w:rPr>
                <w:rFonts w:ascii="Times New Roman" w:eastAsia="MS Mincho" w:hAnsi="Times New Roman"/>
                <w:sz w:val="24"/>
                <w:szCs w:val="24"/>
                <w:lang w:val="uk-UA" w:eastAsia="ja-JP"/>
              </w:rPr>
            </w:pPr>
          </w:p>
        </w:tc>
      </w:tr>
      <w:tr w:rsidR="004D4E3E" w:rsidRPr="00FB11FA" w:rsidTr="002B7F3B">
        <w:trPr>
          <w:jc w:val="center"/>
        </w:trPr>
        <w:tc>
          <w:tcPr>
            <w:tcW w:w="8184" w:type="dxa"/>
            <w:gridSpan w:val="5"/>
            <w:vAlign w:val="center"/>
          </w:tcPr>
          <w:p w:rsidR="004D4E3E" w:rsidRPr="00FB11FA" w:rsidRDefault="004D4E3E" w:rsidP="002B7F3B">
            <w:pPr>
              <w:tabs>
                <w:tab w:val="left" w:pos="5103"/>
              </w:tabs>
              <w:ind w:firstLine="454"/>
              <w:jc w:val="right"/>
              <w:rPr>
                <w:rFonts w:ascii="Times New Roman" w:hAnsi="Times New Roman"/>
                <w:b/>
                <w:sz w:val="24"/>
                <w:szCs w:val="24"/>
                <w:lang w:val="uk-UA"/>
              </w:rPr>
            </w:pPr>
            <w:r w:rsidRPr="00FB11FA">
              <w:rPr>
                <w:rFonts w:ascii="Times New Roman" w:hAnsi="Times New Roman"/>
                <w:b/>
                <w:sz w:val="24"/>
                <w:szCs w:val="24"/>
                <w:lang w:val="uk-UA"/>
              </w:rPr>
              <w:t>Всього без ПДВ:</w:t>
            </w:r>
          </w:p>
        </w:tc>
        <w:tc>
          <w:tcPr>
            <w:tcW w:w="1985" w:type="dxa"/>
          </w:tcPr>
          <w:p w:rsidR="004D4E3E" w:rsidRPr="00FB11FA" w:rsidRDefault="004D4E3E" w:rsidP="002B7F3B">
            <w:pPr>
              <w:ind w:firstLine="6"/>
              <w:jc w:val="right"/>
              <w:rPr>
                <w:rFonts w:ascii="Times New Roman" w:eastAsia="MS Mincho" w:hAnsi="Times New Roman"/>
                <w:b/>
                <w:sz w:val="24"/>
                <w:szCs w:val="24"/>
                <w:lang w:val="uk-UA" w:eastAsia="ja-JP"/>
              </w:rPr>
            </w:pPr>
          </w:p>
        </w:tc>
      </w:tr>
      <w:tr w:rsidR="004D4E3E" w:rsidRPr="00FB11FA" w:rsidTr="002B7F3B">
        <w:trPr>
          <w:jc w:val="center"/>
        </w:trPr>
        <w:tc>
          <w:tcPr>
            <w:tcW w:w="8184" w:type="dxa"/>
            <w:gridSpan w:val="5"/>
            <w:vAlign w:val="center"/>
          </w:tcPr>
          <w:p w:rsidR="004D4E3E" w:rsidRPr="00FB11FA" w:rsidRDefault="004D4E3E" w:rsidP="002B7F3B">
            <w:pPr>
              <w:tabs>
                <w:tab w:val="left" w:pos="5103"/>
              </w:tabs>
              <w:ind w:firstLine="454"/>
              <w:jc w:val="right"/>
              <w:rPr>
                <w:rFonts w:ascii="Times New Roman" w:hAnsi="Times New Roman"/>
                <w:b/>
                <w:sz w:val="24"/>
                <w:szCs w:val="24"/>
                <w:lang w:val="uk-UA"/>
              </w:rPr>
            </w:pPr>
            <w:r w:rsidRPr="00FB11FA">
              <w:rPr>
                <w:rFonts w:ascii="Times New Roman" w:hAnsi="Times New Roman"/>
                <w:b/>
                <w:sz w:val="24"/>
                <w:szCs w:val="24"/>
                <w:lang w:val="uk-UA"/>
              </w:rPr>
              <w:t>ПДВ (20 %):</w:t>
            </w:r>
          </w:p>
        </w:tc>
        <w:tc>
          <w:tcPr>
            <w:tcW w:w="1985" w:type="dxa"/>
          </w:tcPr>
          <w:p w:rsidR="004D4E3E" w:rsidRPr="00FB11FA" w:rsidRDefault="004D4E3E" w:rsidP="002B7F3B">
            <w:pPr>
              <w:ind w:firstLine="6"/>
              <w:jc w:val="right"/>
              <w:rPr>
                <w:rFonts w:ascii="Times New Roman" w:eastAsia="MS Mincho" w:hAnsi="Times New Roman"/>
                <w:b/>
                <w:sz w:val="24"/>
                <w:szCs w:val="24"/>
                <w:lang w:val="uk-UA" w:eastAsia="ja-JP"/>
              </w:rPr>
            </w:pPr>
          </w:p>
        </w:tc>
      </w:tr>
      <w:tr w:rsidR="004D4E3E" w:rsidRPr="00FB11FA" w:rsidTr="002B7F3B">
        <w:trPr>
          <w:jc w:val="center"/>
        </w:trPr>
        <w:tc>
          <w:tcPr>
            <w:tcW w:w="8184" w:type="dxa"/>
            <w:gridSpan w:val="5"/>
            <w:vAlign w:val="center"/>
          </w:tcPr>
          <w:p w:rsidR="004D4E3E" w:rsidRPr="00FB11FA" w:rsidRDefault="004D4E3E" w:rsidP="002B7F3B">
            <w:pPr>
              <w:tabs>
                <w:tab w:val="left" w:pos="5103"/>
              </w:tabs>
              <w:ind w:firstLine="454"/>
              <w:jc w:val="right"/>
              <w:rPr>
                <w:rFonts w:ascii="Times New Roman" w:hAnsi="Times New Roman"/>
                <w:b/>
                <w:sz w:val="24"/>
                <w:szCs w:val="24"/>
                <w:lang w:val="uk-UA"/>
              </w:rPr>
            </w:pPr>
            <w:r w:rsidRPr="00FB11FA">
              <w:rPr>
                <w:rFonts w:ascii="Times New Roman" w:hAnsi="Times New Roman"/>
                <w:b/>
                <w:sz w:val="24"/>
                <w:szCs w:val="24"/>
                <w:lang w:val="uk-UA"/>
              </w:rPr>
              <w:t>ВСЬОГО з ПДВ:</w:t>
            </w:r>
          </w:p>
        </w:tc>
        <w:tc>
          <w:tcPr>
            <w:tcW w:w="1985" w:type="dxa"/>
          </w:tcPr>
          <w:p w:rsidR="004D4E3E" w:rsidRPr="00FB11FA" w:rsidRDefault="004D4E3E" w:rsidP="002B7F3B">
            <w:pPr>
              <w:ind w:firstLine="6"/>
              <w:jc w:val="right"/>
              <w:rPr>
                <w:rFonts w:ascii="Times New Roman" w:eastAsia="MS Mincho" w:hAnsi="Times New Roman"/>
                <w:b/>
                <w:sz w:val="24"/>
                <w:szCs w:val="24"/>
                <w:lang w:val="uk-UA" w:eastAsia="ja-JP"/>
              </w:rPr>
            </w:pPr>
          </w:p>
        </w:tc>
      </w:tr>
    </w:tbl>
    <w:p w:rsidR="004D4E3E" w:rsidRPr="00FB11FA" w:rsidRDefault="004D4E3E" w:rsidP="004D4E3E">
      <w:pPr>
        <w:shd w:val="clear" w:color="auto" w:fill="FFFFFF"/>
        <w:ind w:firstLine="720"/>
        <w:jc w:val="both"/>
        <w:rPr>
          <w:rFonts w:ascii="Times New Roman" w:hAnsi="Times New Roman"/>
          <w:kern w:val="2"/>
          <w:sz w:val="24"/>
          <w:szCs w:val="24"/>
          <w:lang w:val="uk-UA"/>
        </w:rPr>
      </w:pP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p>
    <w:p w:rsidR="004D4E3E" w:rsidRPr="00FB11FA" w:rsidRDefault="004D4E3E" w:rsidP="004D4E3E">
      <w:pPr>
        <w:ind w:firstLine="720"/>
        <w:jc w:val="both"/>
        <w:rPr>
          <w:rFonts w:ascii="Times New Roman" w:hAnsi="Times New Roman"/>
          <w:snapToGrid w:val="0"/>
          <w:sz w:val="24"/>
          <w:szCs w:val="24"/>
          <w:lang w:val="uk-UA"/>
        </w:rPr>
      </w:pPr>
      <w:r w:rsidRPr="00FB11FA">
        <w:rPr>
          <w:rFonts w:ascii="Times New Roman" w:hAnsi="Times New Roman"/>
          <w:kern w:val="2"/>
          <w:sz w:val="24"/>
          <w:szCs w:val="24"/>
          <w:lang w:val="uk-UA"/>
        </w:rPr>
        <w:t xml:space="preserve">Загальна вартість </w:t>
      </w:r>
      <w:r w:rsidRPr="00FB11FA">
        <w:rPr>
          <w:rFonts w:ascii="Times New Roman" w:hAnsi="Times New Roman"/>
          <w:b/>
          <w:kern w:val="2"/>
          <w:sz w:val="24"/>
          <w:szCs w:val="24"/>
          <w:lang w:val="uk-UA"/>
        </w:rPr>
        <w:t>Товару</w:t>
      </w:r>
      <w:r w:rsidRPr="00FB11FA">
        <w:rPr>
          <w:rFonts w:ascii="Times New Roman" w:hAnsi="Times New Roman"/>
          <w:kern w:val="2"/>
          <w:sz w:val="24"/>
          <w:szCs w:val="24"/>
          <w:lang w:val="uk-UA"/>
        </w:rPr>
        <w:t xml:space="preserve"> за </w:t>
      </w:r>
      <w:r w:rsidRPr="00FB11FA">
        <w:rPr>
          <w:rFonts w:ascii="Times New Roman" w:hAnsi="Times New Roman"/>
          <w:b/>
          <w:kern w:val="2"/>
          <w:sz w:val="24"/>
          <w:szCs w:val="24"/>
          <w:lang w:val="uk-UA"/>
        </w:rPr>
        <w:t>Додатком № __</w:t>
      </w:r>
      <w:r w:rsidRPr="00FB11FA">
        <w:rPr>
          <w:rFonts w:ascii="Times New Roman" w:hAnsi="Times New Roman"/>
          <w:kern w:val="2"/>
          <w:sz w:val="24"/>
          <w:szCs w:val="24"/>
          <w:lang w:val="uk-UA"/>
        </w:rPr>
        <w:t>складає</w:t>
      </w:r>
      <w:r w:rsidRPr="00FB11FA">
        <w:rPr>
          <w:rFonts w:ascii="Times New Roman" w:hAnsi="Times New Roman"/>
          <w:snapToGrid w:val="0"/>
          <w:sz w:val="24"/>
          <w:szCs w:val="24"/>
          <w:lang w:val="uk-UA"/>
        </w:rPr>
        <w:t xml:space="preserve">: </w:t>
      </w:r>
      <w:r w:rsidRPr="00FB11FA">
        <w:rPr>
          <w:rFonts w:ascii="Times New Roman" w:hAnsi="Times New Roman"/>
          <w:b/>
          <w:snapToGrid w:val="0"/>
          <w:sz w:val="24"/>
          <w:szCs w:val="24"/>
          <w:lang w:val="uk-UA"/>
        </w:rPr>
        <w:t> ______________,____ грн. (_________________________________________________ грн. ______ коп.)</w:t>
      </w:r>
      <w:r w:rsidRPr="00FB11FA">
        <w:rPr>
          <w:rFonts w:ascii="Times New Roman" w:hAnsi="Times New Roman"/>
          <w:snapToGrid w:val="0"/>
          <w:sz w:val="24"/>
          <w:szCs w:val="24"/>
          <w:lang w:val="uk-UA"/>
        </w:rPr>
        <w:t xml:space="preserve">, в т.ч. ПДВ (20 %): </w:t>
      </w:r>
      <w:r w:rsidRPr="00FB11FA">
        <w:rPr>
          <w:rFonts w:ascii="Times New Roman" w:hAnsi="Times New Roman"/>
          <w:b/>
          <w:snapToGrid w:val="0"/>
          <w:sz w:val="24"/>
          <w:szCs w:val="24"/>
          <w:lang w:val="uk-UA"/>
        </w:rPr>
        <w:t> __________,__ грн. (____________________ грн. ____ коп.</w:t>
      </w:r>
      <w:r w:rsidRPr="00FB11FA">
        <w:rPr>
          <w:rFonts w:ascii="Times New Roman" w:hAnsi="Times New Roman"/>
          <w:snapToGrid w:val="0"/>
          <w:sz w:val="24"/>
          <w:szCs w:val="24"/>
          <w:lang w:val="uk-UA"/>
        </w:rPr>
        <w:t>).</w:t>
      </w:r>
    </w:p>
    <w:p w:rsidR="004D4E3E" w:rsidRPr="00FB11FA" w:rsidRDefault="004D4E3E" w:rsidP="004D4E3E">
      <w:pPr>
        <w:jc w:val="both"/>
        <w:rPr>
          <w:rFonts w:ascii="Times New Roman" w:hAnsi="Times New Roman"/>
          <w:sz w:val="24"/>
          <w:szCs w:val="24"/>
          <w:lang w:val="uk-UA"/>
        </w:rPr>
      </w:pPr>
      <w:r w:rsidRPr="00FB11FA">
        <w:rPr>
          <w:rFonts w:ascii="Times New Roman" w:hAnsi="Times New Roman"/>
          <w:sz w:val="24"/>
          <w:szCs w:val="24"/>
          <w:lang w:val="uk-UA"/>
        </w:rPr>
        <w:t>1. Додаткові відомості про Товар:</w:t>
      </w:r>
    </w:p>
    <w:p w:rsidR="004D4E3E" w:rsidRPr="00FB11FA" w:rsidRDefault="004D4E3E" w:rsidP="004D4E3E">
      <w:pPr>
        <w:tabs>
          <w:tab w:val="left" w:pos="720"/>
        </w:tabs>
        <w:ind w:left="720" w:hanging="720"/>
        <w:jc w:val="both"/>
        <w:rPr>
          <w:rFonts w:ascii="Times New Roman" w:hAnsi="Times New Roman"/>
          <w:sz w:val="24"/>
          <w:szCs w:val="24"/>
          <w:u w:val="single"/>
          <w:lang w:val="uk-UA"/>
        </w:rPr>
      </w:pPr>
      <w:r w:rsidRPr="00FB11FA">
        <w:rPr>
          <w:rFonts w:ascii="Times New Roman" w:hAnsi="Times New Roman"/>
          <w:sz w:val="24"/>
          <w:szCs w:val="24"/>
          <w:lang w:val="uk-UA"/>
        </w:rPr>
        <w:t>1.1.</w:t>
      </w:r>
      <w:r w:rsidRPr="00FB11FA">
        <w:rPr>
          <w:rFonts w:ascii="Times New Roman" w:hAnsi="Times New Roman"/>
          <w:sz w:val="24"/>
          <w:szCs w:val="24"/>
          <w:lang w:val="uk-UA"/>
        </w:rPr>
        <w:tab/>
        <w:t>Тара і упаковка _________________________</w:t>
      </w:r>
      <w:r w:rsidRPr="00FB11FA">
        <w:rPr>
          <w:rFonts w:ascii="Times New Roman" w:hAnsi="Times New Roman"/>
          <w:sz w:val="24"/>
          <w:szCs w:val="24"/>
          <w:u w:val="single"/>
          <w:lang w:val="uk-UA"/>
        </w:rPr>
        <w:t>;</w:t>
      </w:r>
    </w:p>
    <w:p w:rsidR="004D4E3E" w:rsidRPr="00FB11FA" w:rsidRDefault="004D4E3E" w:rsidP="004D4E3E">
      <w:pPr>
        <w:numPr>
          <w:ilvl w:val="1"/>
          <w:numId w:val="39"/>
        </w:numPr>
        <w:suppressAutoHyphens/>
        <w:spacing w:after="0" w:line="240" w:lineRule="auto"/>
        <w:jc w:val="both"/>
        <w:rPr>
          <w:rFonts w:ascii="Times New Roman" w:hAnsi="Times New Roman"/>
          <w:sz w:val="24"/>
          <w:szCs w:val="24"/>
          <w:u w:val="single"/>
          <w:lang w:val="uk-UA"/>
        </w:rPr>
      </w:pPr>
      <w:r w:rsidRPr="00FB11FA">
        <w:rPr>
          <w:rFonts w:ascii="Times New Roman" w:hAnsi="Times New Roman"/>
          <w:sz w:val="24"/>
          <w:szCs w:val="24"/>
          <w:lang w:val="uk-UA"/>
        </w:rPr>
        <w:t>Комплектність Товару ___________________</w:t>
      </w:r>
      <w:r w:rsidRPr="00FB11FA">
        <w:rPr>
          <w:rFonts w:ascii="Times New Roman" w:hAnsi="Times New Roman"/>
          <w:sz w:val="24"/>
          <w:szCs w:val="24"/>
          <w:u w:val="single"/>
          <w:lang w:val="uk-UA"/>
        </w:rPr>
        <w:t>;</w:t>
      </w:r>
    </w:p>
    <w:p w:rsidR="004D4E3E" w:rsidRPr="00FB11FA" w:rsidRDefault="004D4E3E" w:rsidP="004D4E3E">
      <w:pPr>
        <w:numPr>
          <w:ilvl w:val="1"/>
          <w:numId w:val="39"/>
        </w:numPr>
        <w:suppressAutoHyphens/>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t>Гарантійні умови _______________;</w:t>
      </w:r>
    </w:p>
    <w:p w:rsidR="004D4E3E" w:rsidRPr="00FB11FA" w:rsidRDefault="004D4E3E" w:rsidP="004D4E3E">
      <w:pPr>
        <w:numPr>
          <w:ilvl w:val="1"/>
          <w:numId w:val="39"/>
        </w:numPr>
        <w:suppressAutoHyphens/>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t>Додаткові умови:________________________________;</w:t>
      </w:r>
    </w:p>
    <w:p w:rsidR="004D4E3E" w:rsidRPr="00FB11FA" w:rsidRDefault="004D4E3E" w:rsidP="004D4E3E">
      <w:pPr>
        <w:widowControl w:val="0"/>
        <w:numPr>
          <w:ilvl w:val="0"/>
          <w:numId w:val="39"/>
        </w:numPr>
        <w:autoSpaceDE w:val="0"/>
        <w:autoSpaceDN w:val="0"/>
        <w:adjustRightInd w:val="0"/>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lastRenderedPageBreak/>
        <w:t xml:space="preserve">Місце поставки: Україна, </w:t>
      </w:r>
      <w:r>
        <w:rPr>
          <w:rFonts w:ascii="Times New Roman" w:hAnsi="Times New Roman"/>
          <w:sz w:val="24"/>
          <w:szCs w:val="24"/>
          <w:lang w:val="uk-UA"/>
        </w:rPr>
        <w:t>81606</w:t>
      </w:r>
      <w:r w:rsidRPr="00FB11FA">
        <w:rPr>
          <w:rFonts w:ascii="Times New Roman" w:hAnsi="Times New Roman"/>
          <w:sz w:val="24"/>
          <w:szCs w:val="24"/>
          <w:lang w:val="uk-UA"/>
        </w:rPr>
        <w:t xml:space="preserve">, </w:t>
      </w:r>
      <w:r>
        <w:rPr>
          <w:rFonts w:ascii="Times New Roman" w:hAnsi="Times New Roman"/>
          <w:sz w:val="24"/>
          <w:szCs w:val="24"/>
          <w:lang w:val="uk-UA"/>
        </w:rPr>
        <w:t>Львівська</w:t>
      </w:r>
      <w:r w:rsidRPr="00FB11FA">
        <w:rPr>
          <w:rFonts w:ascii="Times New Roman" w:hAnsi="Times New Roman"/>
          <w:sz w:val="24"/>
          <w:szCs w:val="24"/>
          <w:lang w:val="uk-UA"/>
        </w:rPr>
        <w:t xml:space="preserve"> обл., </w:t>
      </w:r>
      <w:r>
        <w:rPr>
          <w:rFonts w:ascii="Times New Roman" w:hAnsi="Times New Roman"/>
          <w:sz w:val="24"/>
          <w:szCs w:val="24"/>
          <w:lang w:val="uk-UA"/>
        </w:rPr>
        <w:t>Стрийський район, с.Заклад</w:t>
      </w:r>
      <w:r w:rsidRPr="00FB11FA">
        <w:rPr>
          <w:rFonts w:ascii="Times New Roman" w:hAnsi="Times New Roman"/>
          <w:sz w:val="24"/>
          <w:szCs w:val="24"/>
          <w:lang w:val="uk-UA"/>
        </w:rPr>
        <w:t>,</w:t>
      </w:r>
      <w:r>
        <w:rPr>
          <w:rFonts w:ascii="Times New Roman" w:hAnsi="Times New Roman"/>
          <w:sz w:val="24"/>
          <w:szCs w:val="24"/>
          <w:lang w:val="uk-UA"/>
        </w:rPr>
        <w:t xml:space="preserve"> вул..Стуса </w:t>
      </w:r>
      <w:r w:rsidRPr="00FB11FA">
        <w:rPr>
          <w:rFonts w:ascii="Times New Roman" w:hAnsi="Times New Roman"/>
          <w:sz w:val="24"/>
          <w:szCs w:val="24"/>
          <w:lang w:val="uk-UA"/>
        </w:rPr>
        <w:t xml:space="preserve"> 2.</w:t>
      </w:r>
    </w:p>
    <w:p w:rsidR="004D4E3E" w:rsidRPr="00E40A9A" w:rsidRDefault="004D4E3E" w:rsidP="00E40A9A">
      <w:pPr>
        <w:widowControl w:val="0"/>
        <w:numPr>
          <w:ilvl w:val="0"/>
          <w:numId w:val="39"/>
        </w:numPr>
        <w:autoSpaceDE w:val="0"/>
        <w:autoSpaceDN w:val="0"/>
        <w:adjustRightInd w:val="0"/>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t>Строк поставки: 5 робочих дні</w:t>
      </w:r>
      <w:r w:rsidR="00E40A9A">
        <w:rPr>
          <w:rFonts w:ascii="Times New Roman" w:hAnsi="Times New Roman"/>
          <w:sz w:val="24"/>
          <w:szCs w:val="24"/>
          <w:lang w:val="uk-UA"/>
        </w:rPr>
        <w:t>в з моменту підписання договору</w:t>
      </w:r>
    </w:p>
    <w:p w:rsidR="004D4E3E" w:rsidRDefault="004D4E3E" w:rsidP="00514054">
      <w:pPr>
        <w:pStyle w:val="Style5"/>
        <w:tabs>
          <w:tab w:val="left" w:pos="426"/>
          <w:tab w:val="left" w:pos="1134"/>
        </w:tabs>
        <w:spacing w:line="240" w:lineRule="auto"/>
        <w:jc w:val="right"/>
        <w:rPr>
          <w:iCs/>
          <w:sz w:val="28"/>
          <w:szCs w:val="28"/>
          <w:lang w:val="uk-UA"/>
        </w:rPr>
      </w:pPr>
    </w:p>
    <w:p w:rsidR="003538C8" w:rsidRPr="00514054" w:rsidRDefault="003538C8" w:rsidP="00514054">
      <w:pPr>
        <w:pStyle w:val="Style5"/>
        <w:tabs>
          <w:tab w:val="left" w:pos="426"/>
          <w:tab w:val="left" w:pos="1134"/>
        </w:tabs>
        <w:spacing w:line="240" w:lineRule="auto"/>
        <w:jc w:val="right"/>
        <w:rPr>
          <w:sz w:val="22"/>
          <w:szCs w:val="22"/>
          <w:lang w:val="uk-UA"/>
        </w:rPr>
      </w:pPr>
      <w:r w:rsidRPr="003538C8">
        <w:rPr>
          <w:iCs/>
          <w:sz w:val="28"/>
          <w:szCs w:val="28"/>
          <w:lang w:val="uk-UA"/>
        </w:rPr>
        <w:t xml:space="preserve">Додаток 5 </w:t>
      </w:r>
    </w:p>
    <w:p w:rsidR="003538C8" w:rsidRDefault="003538C8" w:rsidP="00E40A9A">
      <w:pPr>
        <w:rPr>
          <w:rFonts w:ascii="Times New Roman" w:hAnsi="Times New Roman"/>
          <w:b/>
          <w:bCs/>
          <w:sz w:val="24"/>
          <w:szCs w:val="24"/>
          <w:lang w:val="uk-UA"/>
        </w:rPr>
      </w:pPr>
    </w:p>
    <w:p w:rsidR="000962F4" w:rsidRPr="000962F4" w:rsidRDefault="000962F4" w:rsidP="00E40A9A">
      <w:pPr>
        <w:rPr>
          <w:rFonts w:ascii="Times New Roman" w:hAnsi="Times New Roman"/>
          <w:b/>
          <w:bCs/>
          <w:sz w:val="24"/>
          <w:szCs w:val="24"/>
          <w:lang w:val="uk-UA"/>
        </w:rPr>
      </w:pPr>
      <w:r>
        <w:rPr>
          <w:rFonts w:ascii="Times New Roman" w:hAnsi="Times New Roman"/>
          <w:b/>
          <w:bCs/>
          <w:sz w:val="24"/>
          <w:szCs w:val="24"/>
          <w:lang w:val="uk-UA"/>
        </w:rPr>
        <w:t xml:space="preserve">Надати у складі тендерної пропозиції </w:t>
      </w:r>
      <w:r>
        <w:rPr>
          <w:rFonts w:ascii="Times New Roman" w:hAnsi="Times New Roman"/>
          <w:b/>
          <w:color w:val="000000"/>
          <w:sz w:val="24"/>
          <w:szCs w:val="24"/>
          <w:lang w:val="uk-UA"/>
        </w:rPr>
        <w:t>інші документи:</w:t>
      </w:r>
    </w:p>
    <w:tbl>
      <w:tblPr>
        <w:tblW w:w="4900" w:type="pct"/>
        <w:tblLook w:val="00A0" w:firstRow="1" w:lastRow="0" w:firstColumn="1" w:lastColumn="0" w:noHBand="0" w:noVBand="0"/>
      </w:tblPr>
      <w:tblGrid>
        <w:gridCol w:w="531"/>
        <w:gridCol w:w="2486"/>
        <w:gridCol w:w="6363"/>
      </w:tblGrid>
      <w:tr w:rsidR="000962F4" w:rsidTr="00445509">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jc w:val="center"/>
              <w:rPr>
                <w:rFonts w:ascii="Times New Roman" w:hAnsi="Times New Roman"/>
                <w:color w:val="000000"/>
                <w:sz w:val="24"/>
                <w:szCs w:val="24"/>
                <w:lang w:val="uk-UA"/>
              </w:rPr>
            </w:pPr>
            <w:r>
              <w:rPr>
                <w:rFonts w:ascii="Times New Roman" w:hAnsi="Times New Roman"/>
                <w:b/>
                <w:bCs/>
                <w:color w:val="000000"/>
                <w:sz w:val="24"/>
                <w:szCs w:val="24"/>
                <w:lang w:val="uk-UA" w:eastAsia="uk-UA"/>
              </w:rPr>
              <w:t>1.</w:t>
            </w:r>
          </w:p>
        </w:tc>
        <w:tc>
          <w:tcPr>
            <w:tcW w:w="1325"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Правомочність на укладення договору про закупівлю та підписання </w:t>
            </w:r>
            <w:r>
              <w:rPr>
                <w:rFonts w:ascii="Times New Roman" w:hAnsi="Times New Roman"/>
                <w:bCs/>
                <w:sz w:val="24"/>
                <w:szCs w:val="24"/>
                <w:lang w:val="uk-UA" w:eastAsia="uk-UA"/>
              </w:rPr>
              <w:t>тендерних</w:t>
            </w:r>
            <w:r>
              <w:rPr>
                <w:rFonts w:ascii="Times New Roman" w:hAnsi="Times New Roman"/>
                <w:color w:val="000000"/>
                <w:sz w:val="24"/>
                <w:szCs w:val="24"/>
                <w:lang w:val="uk-UA" w:eastAsia="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445509">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eastAsia="uk-UA"/>
              </w:rPr>
              <w:t>Для юридичних осіб</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1.1. Копія документу(ів), що підтверджує повноваження особи, яка підписує </w:t>
            </w:r>
            <w:r>
              <w:rPr>
                <w:rFonts w:ascii="Times New Roman" w:hAnsi="Times New Roman"/>
                <w:bCs/>
                <w:sz w:val="24"/>
                <w:szCs w:val="24"/>
                <w:lang w:val="uk-UA" w:eastAsia="uk-UA"/>
              </w:rPr>
              <w:t>тендерні</w:t>
            </w:r>
            <w:r>
              <w:rPr>
                <w:rFonts w:ascii="Times New Roman" w:hAnsi="Times New Roman"/>
                <w:color w:val="000000"/>
                <w:sz w:val="24"/>
                <w:szCs w:val="24"/>
                <w:lang w:val="uk-UA" w:eastAsia="uk-UA"/>
              </w:rPr>
              <w:t xml:space="preserve"> пропозицію та/або уповноважена на підписання договору про закупівлю:</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виписка з протоколу засновників або копія протоколу засновників;</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наказ про призначення;</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довіреність або доручення; </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інший документ, що підтверджує повноваження посадової особи учасника на підписання документів.</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1.2. Копія Статуту із змінами </w:t>
            </w:r>
            <w:r>
              <w:rPr>
                <w:rFonts w:ascii="Times New Roman" w:hAnsi="Times New Roman"/>
                <w:i/>
                <w:iCs/>
                <w:color w:val="000000"/>
                <w:sz w:val="24"/>
                <w:szCs w:val="24"/>
                <w:lang w:val="uk-UA" w:eastAsia="uk-UA"/>
              </w:rPr>
              <w:t>(в разі їх наявності)</w:t>
            </w:r>
            <w:r>
              <w:rPr>
                <w:rFonts w:ascii="Times New Roman" w:hAnsi="Times New Roman"/>
                <w:color w:val="000000"/>
                <w:sz w:val="24"/>
                <w:szCs w:val="24"/>
                <w:lang w:val="uk-UA" w:eastAsia="uk-UA"/>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0962F4" w:rsidRDefault="000962F4" w:rsidP="00445509">
            <w:pPr>
              <w:spacing w:after="0"/>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2A4DDC" w:rsidRDefault="000962F4" w:rsidP="00445509">
            <w:pPr>
              <w:spacing w:after="0"/>
              <w:ind w:firstLine="284"/>
              <w:jc w:val="both"/>
              <w:rPr>
                <w:rFonts w:ascii="Times New Roman" w:hAnsi="Times New Roman"/>
                <w:sz w:val="24"/>
                <w:szCs w:val="24"/>
              </w:rPr>
            </w:pPr>
            <w:r>
              <w:rPr>
                <w:rFonts w:ascii="Times New Roman" w:eastAsia="Times New Roman" w:hAnsi="Times New Roman"/>
                <w:sz w:val="24"/>
                <w:szCs w:val="24"/>
                <w:lang w:val="uk-UA"/>
              </w:rPr>
              <w:t xml:space="preserve">1.4 </w:t>
            </w:r>
            <w:r>
              <w:rPr>
                <w:rFonts w:ascii="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0962F4" w:rsidRPr="002A4DDC" w:rsidRDefault="000962F4" w:rsidP="00445509">
            <w:pPr>
              <w:spacing w:before="150" w:after="150" w:line="240" w:lineRule="auto"/>
              <w:jc w:val="both"/>
              <w:rPr>
                <w:rFonts w:ascii="Times New Roman" w:eastAsia="Times New Roman" w:hAnsi="Times New Roman"/>
                <w:sz w:val="24"/>
                <w:szCs w:val="24"/>
                <w:lang w:val="uk-UA" w:eastAsia="ru-RU"/>
              </w:rPr>
            </w:pPr>
            <w:r w:rsidRPr="002A4DDC">
              <w:rPr>
                <w:rFonts w:ascii="Times New Roman" w:hAnsi="Times New Roman"/>
                <w:sz w:val="24"/>
                <w:szCs w:val="24"/>
              </w:rPr>
              <w:t xml:space="preserve">1.5 </w:t>
            </w:r>
            <w:r w:rsidRPr="002A4DDC">
              <w:rPr>
                <w:rFonts w:ascii="Times New Roman" w:eastAsia="Times New Roman" w:hAnsi="Times New Roman"/>
                <w:sz w:val="24"/>
                <w:szCs w:val="24"/>
                <w:lang w:val="uk-UA"/>
              </w:rPr>
              <w:t>інформацію у довільній формі про форму оподаткування Учасника з наданням підтвердження у вигляді документа виданого відповідним уповноваженим органом державної влади або його копії завіреної відповідно до вимог тендерної документації;</w:t>
            </w:r>
          </w:p>
          <w:p w:rsidR="000962F4" w:rsidRPr="002A4DDC" w:rsidRDefault="000962F4" w:rsidP="00445509">
            <w:pPr>
              <w:pStyle w:val="a4"/>
              <w:numPr>
                <w:ilvl w:val="1"/>
                <w:numId w:val="40"/>
              </w:numPr>
              <w:spacing w:before="150" w:after="150" w:line="240" w:lineRule="auto"/>
              <w:jc w:val="both"/>
              <w:rPr>
                <w:rFonts w:ascii="Times New Roman" w:eastAsia="Times New Roman" w:hAnsi="Times New Roman"/>
                <w:sz w:val="24"/>
                <w:szCs w:val="24"/>
                <w:lang w:val="uk-UA" w:eastAsia="ru-RU"/>
              </w:rPr>
            </w:pPr>
            <w:r w:rsidRPr="002A4DDC">
              <w:rPr>
                <w:rFonts w:ascii="Times New Roman" w:eastAsia="Times New Roman" w:hAnsi="Times New Roman"/>
                <w:sz w:val="24"/>
                <w:szCs w:val="24"/>
                <w:lang w:val="uk-UA"/>
              </w:rPr>
              <w:t>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2A4DDC" w:rsidRDefault="000962F4" w:rsidP="00445509">
            <w:pPr>
              <w:pStyle w:val="a4"/>
              <w:spacing w:before="150" w:after="150" w:line="240" w:lineRule="auto"/>
              <w:ind w:left="360"/>
              <w:jc w:val="both"/>
              <w:rPr>
                <w:rFonts w:ascii="Times New Roman" w:eastAsia="Times New Roman" w:hAnsi="Times New Roman"/>
                <w:sz w:val="24"/>
                <w:szCs w:val="24"/>
                <w:lang w:val="uk-UA" w:eastAsia="ru-RU"/>
              </w:rPr>
            </w:pPr>
          </w:p>
          <w:p w:rsidR="000962F4" w:rsidRPr="00332048" w:rsidRDefault="000962F4" w:rsidP="00445509">
            <w:pPr>
              <w:pStyle w:val="a4"/>
              <w:numPr>
                <w:ilvl w:val="1"/>
                <w:numId w:val="40"/>
              </w:numPr>
              <w:spacing w:before="150" w:after="150" w:line="240" w:lineRule="auto"/>
              <w:jc w:val="both"/>
              <w:rPr>
                <w:rFonts w:ascii="Times New Roman" w:eastAsia="Times New Roman" w:hAnsi="Times New Roman"/>
                <w:sz w:val="24"/>
                <w:szCs w:val="24"/>
                <w:lang w:val="uk-UA" w:eastAsia="ru-RU"/>
              </w:rPr>
            </w:pPr>
            <w:r w:rsidRPr="002A4DDC">
              <w:rPr>
                <w:rFonts w:ascii="Times New Roman" w:hAnsi="Times New Roman"/>
                <w:sz w:val="24"/>
                <w:szCs w:val="24"/>
              </w:rPr>
              <w:t xml:space="preserve">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w:t>
            </w:r>
            <w:r w:rsidRPr="002A4DDC">
              <w:rPr>
                <w:rFonts w:ascii="Times New Roman" w:hAnsi="Times New Roman"/>
                <w:sz w:val="24"/>
                <w:szCs w:val="24"/>
              </w:rPr>
              <w:lastRenderedPageBreak/>
              <w:t>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звітнього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rsidR="00332048" w:rsidRPr="002A4DDC" w:rsidRDefault="00332048" w:rsidP="00445509">
            <w:pPr>
              <w:pStyle w:val="a4"/>
              <w:numPr>
                <w:ilvl w:val="1"/>
                <w:numId w:val="40"/>
              </w:numPr>
              <w:spacing w:before="150" w:after="150" w:line="240" w:lineRule="auto"/>
              <w:jc w:val="both"/>
              <w:rPr>
                <w:rFonts w:ascii="Times New Roman" w:eastAsia="Times New Roman" w:hAnsi="Times New Roman"/>
                <w:sz w:val="24"/>
                <w:szCs w:val="24"/>
                <w:lang w:val="uk-UA" w:eastAsia="ru-RU"/>
              </w:rPr>
            </w:pPr>
            <w:r w:rsidRPr="004B1F83">
              <w:rPr>
                <w:rFonts w:ascii="Times New Roman" w:hAnsi="Times New Roman"/>
                <w:spacing w:val="-2"/>
                <w:sz w:val="24"/>
                <w:szCs w:val="24"/>
              </w:rPr>
              <w:t>лист-згод</w:t>
            </w:r>
            <w:r>
              <w:rPr>
                <w:rFonts w:ascii="Times New Roman" w:hAnsi="Times New Roman"/>
                <w:spacing w:val="-2"/>
                <w:sz w:val="24"/>
                <w:szCs w:val="24"/>
              </w:rPr>
              <w:t>а на обробку персональних даних</w:t>
            </w:r>
          </w:p>
          <w:p w:rsidR="000962F4" w:rsidRPr="002A4DDC" w:rsidRDefault="000962F4" w:rsidP="00445509">
            <w:pPr>
              <w:spacing w:after="0"/>
              <w:ind w:firstLine="284"/>
              <w:jc w:val="both"/>
              <w:rPr>
                <w:rFonts w:ascii="Times New Roman" w:hAnsi="Times New Roman"/>
                <w:color w:val="000000"/>
                <w:sz w:val="24"/>
                <w:szCs w:val="24"/>
                <w:lang w:eastAsia="uk-UA"/>
              </w:rPr>
            </w:pPr>
          </w:p>
          <w:p w:rsidR="000962F4" w:rsidRDefault="000962F4" w:rsidP="00445509">
            <w:pPr>
              <w:ind w:firstLine="284"/>
              <w:jc w:val="both"/>
              <w:rPr>
                <w:rFonts w:ascii="Times New Roman" w:hAnsi="Times New Roman"/>
                <w:color w:val="000000"/>
                <w:sz w:val="24"/>
                <w:szCs w:val="24"/>
                <w:lang w:val="uk-UA" w:eastAsia="uk-UA"/>
              </w:rPr>
            </w:pPr>
            <w:r>
              <w:rPr>
                <w:rFonts w:ascii="Times New Roman" w:hAnsi="Times New Roman"/>
                <w:b/>
                <w:bCs/>
                <w:color w:val="000000"/>
                <w:sz w:val="24"/>
                <w:szCs w:val="24"/>
                <w:u w:val="single"/>
                <w:lang w:val="uk-UA" w:eastAsia="uk-UA"/>
              </w:rPr>
              <w:t>Для фізичних осіб-підприємців:</w:t>
            </w:r>
          </w:p>
          <w:p w:rsidR="000962F4" w:rsidRDefault="000962F4" w:rsidP="00445509">
            <w:pPr>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1.1. Копія паспорту фізичної особи-підприємця.</w:t>
            </w:r>
          </w:p>
          <w:p w:rsidR="000962F4" w:rsidRDefault="000962F4" w:rsidP="00445509">
            <w:pPr>
              <w:widowControl w:val="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1.2. Копія довідки про присвоєння ідентифікаційного номера або копія реєстраційного номеру облікової картки платника податків.</w:t>
            </w:r>
          </w:p>
          <w:p w:rsidR="000962F4" w:rsidRDefault="000962F4" w:rsidP="00445509">
            <w:pPr>
              <w:widowControl w:val="0"/>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354367" w:rsidRDefault="000962F4" w:rsidP="00445509">
            <w:pPr>
              <w:widowControl w:val="0"/>
              <w:spacing w:line="256" w:lineRule="auto"/>
              <w:ind w:firstLine="284"/>
              <w:jc w:val="both"/>
              <w:rPr>
                <w:rFonts w:ascii="Times New Roman" w:hAnsi="Times New Roman"/>
                <w:sz w:val="24"/>
                <w:szCs w:val="24"/>
              </w:rPr>
            </w:pPr>
            <w:r>
              <w:rPr>
                <w:rFonts w:ascii="Times New Roman" w:eastAsia="Times New Roman" w:hAnsi="Times New Roman"/>
                <w:sz w:val="24"/>
                <w:szCs w:val="24"/>
                <w:lang w:val="uk-UA"/>
              </w:rPr>
              <w:t xml:space="preserve">1.4 </w:t>
            </w:r>
            <w:r>
              <w:rPr>
                <w:rFonts w:ascii="Times New Roman" w:hAnsi="Times New Roman"/>
                <w:sz w:val="24"/>
                <w:szCs w:val="24"/>
                <w:lang w:val="uk-UA"/>
              </w:rPr>
              <w:t xml:space="preserve">інформацією у вигляді довідки в довільній формі, що містить погодження учасника щодо укладення договору </w:t>
            </w:r>
            <w:r>
              <w:rPr>
                <w:rFonts w:ascii="Times New Roman" w:hAnsi="Times New Roman"/>
                <w:sz w:val="24"/>
                <w:szCs w:val="24"/>
                <w:lang w:val="uk-UA"/>
              </w:rPr>
              <w:lastRenderedPageBreak/>
              <w:t>про закупівлю за результатами даних відкритих торгів згідно істотних умов та проекту договору, що запропоновані замовником</w:t>
            </w:r>
          </w:p>
          <w:p w:rsidR="000962F4" w:rsidRPr="002A4DDC" w:rsidRDefault="000962F4" w:rsidP="00445509">
            <w:pPr>
              <w:spacing w:before="150" w:after="150" w:line="240" w:lineRule="auto"/>
              <w:jc w:val="both"/>
              <w:rPr>
                <w:rFonts w:ascii="Times New Roman" w:eastAsia="Times New Roman" w:hAnsi="Times New Roman"/>
                <w:sz w:val="24"/>
                <w:szCs w:val="24"/>
                <w:lang w:val="uk-UA" w:eastAsia="ru-RU"/>
              </w:rPr>
            </w:pPr>
            <w:r w:rsidRPr="00354367">
              <w:rPr>
                <w:rFonts w:ascii="Times New Roman" w:hAnsi="Times New Roman"/>
                <w:sz w:val="24"/>
                <w:szCs w:val="24"/>
              </w:rPr>
              <w:t xml:space="preserve">1.5 </w:t>
            </w:r>
            <w:r w:rsidRPr="002A4DDC">
              <w:rPr>
                <w:rFonts w:ascii="Times New Roman" w:eastAsia="Times New Roman" w:hAnsi="Times New Roman"/>
                <w:sz w:val="24"/>
                <w:szCs w:val="24"/>
                <w:lang w:val="uk-UA"/>
              </w:rPr>
              <w:t>інформацію у довільній формі про форму оподаткування Учасника з наданням підтвердження у вигляді документа виданого відповідним уповноваженим органом державної влади або його копії завіреної відповідно до вимог тендерної документації;</w:t>
            </w:r>
          </w:p>
          <w:p w:rsidR="000962F4" w:rsidRPr="002A4DDC" w:rsidRDefault="000962F4" w:rsidP="00445509">
            <w:pPr>
              <w:pStyle w:val="a4"/>
              <w:numPr>
                <w:ilvl w:val="1"/>
                <w:numId w:val="40"/>
              </w:numPr>
              <w:spacing w:before="150" w:after="150" w:line="240" w:lineRule="auto"/>
              <w:jc w:val="both"/>
              <w:rPr>
                <w:rFonts w:ascii="Times New Roman" w:eastAsia="Times New Roman" w:hAnsi="Times New Roman"/>
                <w:sz w:val="24"/>
                <w:szCs w:val="24"/>
                <w:lang w:val="uk-UA" w:eastAsia="ru-RU"/>
              </w:rPr>
            </w:pPr>
            <w:r w:rsidRPr="002A4DDC">
              <w:rPr>
                <w:rFonts w:ascii="Times New Roman" w:eastAsia="Times New Roman" w:hAnsi="Times New Roman"/>
                <w:sz w:val="24"/>
                <w:szCs w:val="24"/>
                <w:lang w:val="uk-UA"/>
              </w:rPr>
              <w:t>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1D20AB" w:rsidRDefault="000962F4" w:rsidP="00445509">
            <w:pPr>
              <w:spacing w:after="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1.9 </w:t>
            </w:r>
            <w:r w:rsidRPr="004B1F83">
              <w:rPr>
                <w:rFonts w:ascii="Times New Roman" w:hAnsi="Times New Roman"/>
                <w:spacing w:val="-2"/>
                <w:sz w:val="24"/>
                <w:szCs w:val="24"/>
              </w:rPr>
              <w:t>лист-згод</w:t>
            </w:r>
            <w:r w:rsidR="001D20AB">
              <w:rPr>
                <w:rFonts w:ascii="Times New Roman" w:hAnsi="Times New Roman"/>
                <w:spacing w:val="-2"/>
                <w:sz w:val="24"/>
                <w:szCs w:val="24"/>
              </w:rPr>
              <w:t>а на обробку персональних даних</w:t>
            </w:r>
          </w:p>
          <w:p w:rsidR="000962F4" w:rsidRPr="004B1F83" w:rsidRDefault="000962F4" w:rsidP="00445509">
            <w:pPr>
              <w:widowControl w:val="0"/>
              <w:spacing w:line="256" w:lineRule="auto"/>
              <w:ind w:firstLine="284"/>
              <w:jc w:val="both"/>
              <w:rPr>
                <w:rFonts w:ascii="Times New Roman" w:hAnsi="Times New Roman"/>
                <w:color w:val="000000"/>
                <w:sz w:val="24"/>
                <w:szCs w:val="24"/>
              </w:rPr>
            </w:pPr>
          </w:p>
        </w:tc>
      </w:tr>
      <w:tr w:rsidR="000962F4" w:rsidTr="00445509">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after="0" w:line="256"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eastAsia="uk-UA"/>
              </w:rPr>
              <w:lastRenderedPageBreak/>
              <w:t>2.</w:t>
            </w:r>
          </w:p>
        </w:tc>
        <w:tc>
          <w:tcPr>
            <w:tcW w:w="1325"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after="0"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445509">
            <w:pPr>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Для платників ПДВ: </w:t>
            </w:r>
          </w:p>
          <w:p w:rsidR="000962F4" w:rsidRDefault="000962F4" w:rsidP="00445509">
            <w:pPr>
              <w:keepNext/>
              <w:keepLines/>
              <w:suppressAutoHyphens/>
              <w:spacing w:after="0"/>
              <w:ind w:firstLine="284"/>
              <w:jc w:val="both"/>
              <w:rPr>
                <w:rFonts w:ascii="Times New Roman" w:hAnsi="Times New Roman"/>
                <w:color w:val="000000"/>
                <w:kern w:val="2"/>
                <w:sz w:val="24"/>
                <w:szCs w:val="24"/>
                <w:lang w:val="uk-UA" w:eastAsia="ar-SA"/>
              </w:rPr>
            </w:pPr>
            <w:r>
              <w:rPr>
                <w:rFonts w:ascii="Times New Roman" w:hAnsi="Times New Roman"/>
                <w:color w:val="000000"/>
                <w:kern w:val="2"/>
                <w:sz w:val="24"/>
                <w:szCs w:val="24"/>
                <w:lang w:val="uk-UA" w:eastAsia="ar-SA"/>
              </w:rPr>
              <w:t xml:space="preserve">- копія свідоцтва про реєстрацію платника ПДВ або копія витягу з реєстру платників ПДВ </w:t>
            </w:r>
          </w:p>
          <w:p w:rsidR="000962F4" w:rsidRDefault="000962F4" w:rsidP="00445509">
            <w:pPr>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Для платників єдиного податку:</w:t>
            </w:r>
          </w:p>
          <w:p w:rsidR="000962F4" w:rsidRDefault="000962F4" w:rsidP="00445509">
            <w:pPr>
              <w:keepNext/>
              <w:keepLines/>
              <w:widowControl w:val="0"/>
              <w:suppressAutoHyphens/>
              <w:spacing w:after="0"/>
              <w:ind w:firstLine="284"/>
              <w:jc w:val="both"/>
              <w:rPr>
                <w:rFonts w:ascii="Times New Roman" w:hAnsi="Times New Roman"/>
                <w:color w:val="000000"/>
                <w:kern w:val="2"/>
                <w:sz w:val="24"/>
                <w:szCs w:val="24"/>
                <w:lang w:val="uk-UA" w:eastAsia="ar-SA"/>
              </w:rPr>
            </w:pPr>
            <w:r>
              <w:rPr>
                <w:rFonts w:ascii="Times New Roman" w:hAnsi="Times New Roman"/>
                <w:color w:val="000000"/>
                <w:kern w:val="2"/>
                <w:sz w:val="24"/>
                <w:szCs w:val="24"/>
                <w:lang w:val="uk-UA" w:eastAsia="ar-SA"/>
              </w:rPr>
              <w:t>- копія свідоцтва про сплату єдиного податку або копія витягу з реєстру платників єдиного податку.</w:t>
            </w:r>
          </w:p>
          <w:p w:rsidR="000962F4" w:rsidRDefault="000962F4" w:rsidP="00445509">
            <w:pPr>
              <w:spacing w:after="0" w:line="256" w:lineRule="auto"/>
              <w:ind w:firstLine="284"/>
              <w:jc w:val="both"/>
              <w:rPr>
                <w:rFonts w:ascii="Times New Roman" w:hAnsi="Times New Roman"/>
                <w:color w:val="000000"/>
                <w:kern w:val="2"/>
                <w:sz w:val="24"/>
                <w:szCs w:val="24"/>
                <w:lang w:val="uk-UA" w:eastAsia="ar-SA"/>
              </w:rPr>
            </w:pPr>
            <w:r>
              <w:rPr>
                <w:rFonts w:ascii="Times New Roman" w:hAnsi="Times New Roman"/>
                <w:bCs/>
                <w:sz w:val="24"/>
                <w:szCs w:val="24"/>
                <w:lang w:val="uk-UA" w:eastAsia="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962F4" w:rsidRPr="006477A8" w:rsidTr="00445509">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after="0" w:line="256"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eastAsia="uk-UA"/>
              </w:rPr>
              <w:t>3.</w:t>
            </w:r>
          </w:p>
        </w:tc>
        <w:tc>
          <w:tcPr>
            <w:tcW w:w="1325"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445509">
            <w:pPr>
              <w:widowControl w:val="0"/>
              <w:spacing w:line="256"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Довідка в довільній формі, що місить перелік документів, довідок, поданих у складі пропозиції та інших відомостей, запропонованих учасником на підтвердження відповідності технічним вимогам замовника, що визначені у </w:t>
            </w:r>
            <w:r>
              <w:rPr>
                <w:rFonts w:ascii="Times New Roman" w:hAnsi="Times New Roman"/>
                <w:b/>
                <w:color w:val="000000"/>
                <w:sz w:val="24"/>
                <w:szCs w:val="24"/>
                <w:lang w:val="uk-UA" w:eastAsia="uk-UA"/>
              </w:rPr>
              <w:t>Додатку №3</w:t>
            </w:r>
            <w:r>
              <w:rPr>
                <w:rFonts w:ascii="Times New Roman" w:hAnsi="Times New Roman"/>
                <w:color w:val="000000"/>
                <w:sz w:val="24"/>
                <w:szCs w:val="24"/>
                <w:lang w:val="uk-UA" w:eastAsia="uk-UA"/>
              </w:rPr>
              <w:t xml:space="preserve"> до даної документації.</w:t>
            </w:r>
          </w:p>
        </w:tc>
      </w:tr>
      <w:tr w:rsidR="000962F4" w:rsidTr="00445509">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jc w:val="center"/>
              <w:rPr>
                <w:rFonts w:ascii="Times New Roman" w:hAnsi="Times New Roman"/>
                <w:b/>
                <w:bCs/>
                <w:color w:val="000000"/>
                <w:sz w:val="24"/>
                <w:szCs w:val="20"/>
                <w:lang w:val="uk-UA"/>
              </w:rPr>
            </w:pPr>
            <w:r>
              <w:rPr>
                <w:rFonts w:ascii="Times New Roman" w:hAnsi="Times New Roman"/>
                <w:b/>
                <w:bCs/>
                <w:color w:val="000000"/>
                <w:sz w:val="24"/>
                <w:szCs w:val="20"/>
                <w:lang w:val="uk-UA" w:eastAsia="uk-UA"/>
              </w:rPr>
              <w:t>4.</w:t>
            </w:r>
          </w:p>
        </w:tc>
        <w:tc>
          <w:tcPr>
            <w:tcW w:w="1325"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rPr>
                <w:rFonts w:ascii="Times New Roman" w:hAnsi="Times New Roman"/>
                <w:color w:val="000000"/>
                <w:sz w:val="24"/>
                <w:szCs w:val="20"/>
                <w:lang w:val="uk-UA"/>
              </w:rPr>
            </w:pPr>
            <w:r>
              <w:rPr>
                <w:rFonts w:ascii="Times New Roman" w:hAnsi="Times New Roman"/>
                <w:color w:val="000000"/>
                <w:sz w:val="24"/>
                <w:szCs w:val="20"/>
                <w:lang w:val="uk-UA" w:eastAsia="uk-UA"/>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445509">
            <w:pPr>
              <w:widowControl w:val="0"/>
              <w:spacing w:line="256" w:lineRule="auto"/>
              <w:ind w:firstLine="284"/>
              <w:jc w:val="both"/>
              <w:rPr>
                <w:rFonts w:ascii="Times New Roman" w:hAnsi="Times New Roman"/>
                <w:color w:val="000000"/>
                <w:sz w:val="24"/>
                <w:szCs w:val="20"/>
                <w:lang w:val="uk-UA"/>
              </w:rPr>
            </w:pPr>
            <w:r>
              <w:rPr>
                <w:rFonts w:ascii="Times New Roman" w:hAnsi="Times New Roman"/>
                <w:color w:val="000000"/>
                <w:sz w:val="24"/>
                <w:szCs w:val="20"/>
                <w:lang w:val="uk-UA" w:eastAsia="uk-UA"/>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rsidR="000962F4" w:rsidRPr="000962F4" w:rsidRDefault="000962F4" w:rsidP="00502948">
      <w:pPr>
        <w:jc w:val="center"/>
        <w:rPr>
          <w:rFonts w:ascii="Times New Roman" w:hAnsi="Times New Roman"/>
          <w:b/>
          <w:bCs/>
          <w:sz w:val="24"/>
          <w:szCs w:val="24"/>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Pr="00B060FF" w:rsidRDefault="000962F4" w:rsidP="00502948">
      <w:pPr>
        <w:jc w:val="center"/>
        <w:rPr>
          <w:rFonts w:ascii="Times New Roman" w:hAnsi="Times New Roman"/>
          <w:b/>
          <w:bCs/>
          <w:sz w:val="24"/>
          <w:szCs w:val="24"/>
          <w:lang w:val="uk-UA"/>
        </w:rPr>
      </w:pPr>
    </w:p>
    <w:sectPr w:rsidR="000962F4" w:rsidRPr="00B060FF" w:rsidSect="004D0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A52F098"/>
    <w:name w:val="WWNum4"/>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4514B2"/>
    <w:multiLevelType w:val="multilevel"/>
    <w:tmpl w:val="462A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DE6A8F"/>
    <w:multiLevelType w:val="multilevel"/>
    <w:tmpl w:val="6B1C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F0171"/>
    <w:multiLevelType w:val="hybridMultilevel"/>
    <w:tmpl w:val="EDB6F31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843051"/>
    <w:multiLevelType w:val="hybridMultilevel"/>
    <w:tmpl w:val="AF886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F73B9E"/>
    <w:multiLevelType w:val="multilevel"/>
    <w:tmpl w:val="84320FE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2E4401"/>
    <w:multiLevelType w:val="hybridMultilevel"/>
    <w:tmpl w:val="0A000C2E"/>
    <w:lvl w:ilvl="0" w:tplc="9C587E24">
      <w:start w:val="1"/>
      <w:numFmt w:val="decimal"/>
      <w:lvlText w:val="%1."/>
      <w:lvlJc w:val="left"/>
      <w:pPr>
        <w:tabs>
          <w:tab w:val="num" w:pos="1069"/>
        </w:tabs>
        <w:ind w:left="1069" w:hanging="360"/>
      </w:pPr>
      <w:rPr>
        <w:rFonts w:cs="Times New Roman"/>
      </w:rPr>
    </w:lvl>
    <w:lvl w:ilvl="1" w:tplc="9ABA7ABE">
      <w:numFmt w:val="none"/>
      <w:lvlText w:val=""/>
      <w:lvlJc w:val="left"/>
      <w:pPr>
        <w:tabs>
          <w:tab w:val="num" w:pos="360"/>
        </w:tabs>
        <w:ind w:left="0" w:firstLine="0"/>
      </w:pPr>
      <w:rPr>
        <w:rFonts w:cs="Times New Roman"/>
      </w:rPr>
    </w:lvl>
    <w:lvl w:ilvl="2" w:tplc="68224EE2">
      <w:numFmt w:val="none"/>
      <w:lvlText w:val=""/>
      <w:lvlJc w:val="left"/>
      <w:pPr>
        <w:tabs>
          <w:tab w:val="num" w:pos="360"/>
        </w:tabs>
        <w:ind w:left="0" w:firstLine="0"/>
      </w:pPr>
      <w:rPr>
        <w:rFonts w:cs="Times New Roman"/>
      </w:rPr>
    </w:lvl>
    <w:lvl w:ilvl="3" w:tplc="AB0807C2">
      <w:numFmt w:val="none"/>
      <w:lvlText w:val=""/>
      <w:lvlJc w:val="left"/>
      <w:pPr>
        <w:tabs>
          <w:tab w:val="num" w:pos="360"/>
        </w:tabs>
        <w:ind w:left="0" w:firstLine="0"/>
      </w:pPr>
      <w:rPr>
        <w:rFonts w:cs="Times New Roman"/>
      </w:rPr>
    </w:lvl>
    <w:lvl w:ilvl="4" w:tplc="1AEAEB8E">
      <w:numFmt w:val="none"/>
      <w:lvlText w:val=""/>
      <w:lvlJc w:val="left"/>
      <w:pPr>
        <w:tabs>
          <w:tab w:val="num" w:pos="360"/>
        </w:tabs>
        <w:ind w:left="0" w:firstLine="0"/>
      </w:pPr>
      <w:rPr>
        <w:rFonts w:cs="Times New Roman"/>
      </w:rPr>
    </w:lvl>
    <w:lvl w:ilvl="5" w:tplc="5C662D60">
      <w:numFmt w:val="none"/>
      <w:lvlText w:val=""/>
      <w:lvlJc w:val="left"/>
      <w:pPr>
        <w:tabs>
          <w:tab w:val="num" w:pos="360"/>
        </w:tabs>
        <w:ind w:left="0" w:firstLine="0"/>
      </w:pPr>
      <w:rPr>
        <w:rFonts w:cs="Times New Roman"/>
      </w:rPr>
    </w:lvl>
    <w:lvl w:ilvl="6" w:tplc="0750C592">
      <w:numFmt w:val="none"/>
      <w:lvlText w:val=""/>
      <w:lvlJc w:val="left"/>
      <w:pPr>
        <w:tabs>
          <w:tab w:val="num" w:pos="360"/>
        </w:tabs>
        <w:ind w:left="0" w:firstLine="0"/>
      </w:pPr>
      <w:rPr>
        <w:rFonts w:cs="Times New Roman"/>
      </w:rPr>
    </w:lvl>
    <w:lvl w:ilvl="7" w:tplc="EB7ECB92">
      <w:numFmt w:val="none"/>
      <w:lvlText w:val=""/>
      <w:lvlJc w:val="left"/>
      <w:pPr>
        <w:tabs>
          <w:tab w:val="num" w:pos="360"/>
        </w:tabs>
        <w:ind w:left="0" w:firstLine="0"/>
      </w:pPr>
      <w:rPr>
        <w:rFonts w:cs="Times New Roman"/>
      </w:rPr>
    </w:lvl>
    <w:lvl w:ilvl="8" w:tplc="5E740D60">
      <w:numFmt w:val="none"/>
      <w:lvlText w:val=""/>
      <w:lvlJc w:val="left"/>
      <w:pPr>
        <w:tabs>
          <w:tab w:val="num" w:pos="360"/>
        </w:tabs>
        <w:ind w:left="0" w:firstLine="0"/>
      </w:pPr>
      <w:rPr>
        <w:rFonts w:cs="Times New Roman"/>
      </w:rPr>
    </w:lvl>
  </w:abstractNum>
  <w:abstractNum w:abstractNumId="28" w15:restartNumberingAfterBreak="0">
    <w:nsid w:val="5409333B"/>
    <w:multiLevelType w:val="hybridMultilevel"/>
    <w:tmpl w:val="F2A8C934"/>
    <w:lvl w:ilvl="0" w:tplc="E646CD64">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3D46FA"/>
    <w:multiLevelType w:val="hybridMultilevel"/>
    <w:tmpl w:val="52A015B8"/>
    <w:lvl w:ilvl="0" w:tplc="D7CA1400">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4E70257"/>
    <w:multiLevelType w:val="multilevel"/>
    <w:tmpl w:val="CE9859B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D3CEE"/>
    <w:multiLevelType w:val="hybridMultilevel"/>
    <w:tmpl w:val="72140B9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3"/>
  </w:num>
  <w:num w:numId="5">
    <w:abstractNumId w:val="22"/>
  </w:num>
  <w:num w:numId="6">
    <w:abstractNumId w:val="36"/>
  </w:num>
  <w:num w:numId="7">
    <w:abstractNumId w:val="12"/>
  </w:num>
  <w:num w:numId="8">
    <w:abstractNumId w:val="40"/>
  </w:num>
  <w:num w:numId="9">
    <w:abstractNumId w:val="30"/>
  </w:num>
  <w:num w:numId="10">
    <w:abstractNumId w:val="41"/>
  </w:num>
  <w:num w:numId="11">
    <w:abstractNumId w:val="23"/>
  </w:num>
  <w:num w:numId="12">
    <w:abstractNumId w:val="10"/>
  </w:num>
  <w:num w:numId="13">
    <w:abstractNumId w:val="34"/>
  </w:num>
  <w:num w:numId="14">
    <w:abstractNumId w:val="7"/>
  </w:num>
  <w:num w:numId="15">
    <w:abstractNumId w:val="4"/>
  </w:num>
  <w:num w:numId="16">
    <w:abstractNumId w:val="13"/>
  </w:num>
  <w:num w:numId="17">
    <w:abstractNumId w:val="8"/>
  </w:num>
  <w:num w:numId="18">
    <w:abstractNumId w:val="20"/>
  </w:num>
  <w:num w:numId="19">
    <w:abstractNumId w:val="33"/>
  </w:num>
  <w:num w:numId="20">
    <w:abstractNumId w:val="11"/>
  </w:num>
  <w:num w:numId="21">
    <w:abstractNumId w:val="37"/>
  </w:num>
  <w:num w:numId="22">
    <w:abstractNumId w:val="29"/>
  </w:num>
  <w:num w:numId="23">
    <w:abstractNumId w:val="15"/>
  </w:num>
  <w:num w:numId="24">
    <w:abstractNumId w:val="43"/>
  </w:num>
  <w:num w:numId="25">
    <w:abstractNumId w:val="1"/>
  </w:num>
  <w:num w:numId="26">
    <w:abstractNumId w:val="17"/>
  </w:num>
  <w:num w:numId="27">
    <w:abstractNumId w:val="42"/>
  </w:num>
  <w:num w:numId="28">
    <w:abstractNumId w:val="35"/>
  </w:num>
  <w:num w:numId="29">
    <w:abstractNumId w:val="24"/>
  </w:num>
  <w:num w:numId="30">
    <w:abstractNumId w:val="31"/>
  </w:num>
  <w:num w:numId="31">
    <w:abstractNumId w:val="16"/>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18"/>
  </w:num>
  <w:num w:numId="34">
    <w:abstractNumId w:val="21"/>
  </w:num>
  <w:num w:numId="35">
    <w:abstractNumId w:val="32"/>
  </w:num>
  <w:num w:numId="36">
    <w:abstractNumId w:val="25"/>
  </w:num>
  <w:num w:numId="37">
    <w:abstractNumId w:val="26"/>
  </w:num>
  <w:num w:numId="38">
    <w:abstractNumId w:val="2"/>
  </w:num>
  <w:num w:numId="3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C2E"/>
    <w:rsid w:val="000627CE"/>
    <w:rsid w:val="00093F0C"/>
    <w:rsid w:val="000962F4"/>
    <w:rsid w:val="000A5534"/>
    <w:rsid w:val="000A74B5"/>
    <w:rsid w:val="000B09CB"/>
    <w:rsid w:val="00105394"/>
    <w:rsid w:val="00164776"/>
    <w:rsid w:val="00177686"/>
    <w:rsid w:val="00180555"/>
    <w:rsid w:val="00185CD0"/>
    <w:rsid w:val="001B5F21"/>
    <w:rsid w:val="001C67B1"/>
    <w:rsid w:val="001D20AB"/>
    <w:rsid w:val="001D7E33"/>
    <w:rsid w:val="002115DA"/>
    <w:rsid w:val="00244F88"/>
    <w:rsid w:val="002550B0"/>
    <w:rsid w:val="00261B22"/>
    <w:rsid w:val="00262241"/>
    <w:rsid w:val="002626D5"/>
    <w:rsid w:val="0027134B"/>
    <w:rsid w:val="002768B6"/>
    <w:rsid w:val="002A4DDC"/>
    <w:rsid w:val="002B65B7"/>
    <w:rsid w:val="002B7F3B"/>
    <w:rsid w:val="002C2FAD"/>
    <w:rsid w:val="002D634A"/>
    <w:rsid w:val="00312EED"/>
    <w:rsid w:val="00332048"/>
    <w:rsid w:val="00351C34"/>
    <w:rsid w:val="003538C8"/>
    <w:rsid w:val="00354367"/>
    <w:rsid w:val="0035513C"/>
    <w:rsid w:val="003A00C6"/>
    <w:rsid w:val="00425E01"/>
    <w:rsid w:val="00427DE2"/>
    <w:rsid w:val="004411EC"/>
    <w:rsid w:val="00445509"/>
    <w:rsid w:val="0046226D"/>
    <w:rsid w:val="004626E2"/>
    <w:rsid w:val="004A2161"/>
    <w:rsid w:val="004B1F83"/>
    <w:rsid w:val="004B3D0D"/>
    <w:rsid w:val="004C22C5"/>
    <w:rsid w:val="004D07CA"/>
    <w:rsid w:val="004D4E3E"/>
    <w:rsid w:val="004D5F33"/>
    <w:rsid w:val="004E52BB"/>
    <w:rsid w:val="004F3EF2"/>
    <w:rsid w:val="00502948"/>
    <w:rsid w:val="00514054"/>
    <w:rsid w:val="005208D5"/>
    <w:rsid w:val="00520942"/>
    <w:rsid w:val="00523D79"/>
    <w:rsid w:val="00537068"/>
    <w:rsid w:val="00551C1E"/>
    <w:rsid w:val="00565722"/>
    <w:rsid w:val="00572C96"/>
    <w:rsid w:val="005C7632"/>
    <w:rsid w:val="005D29D0"/>
    <w:rsid w:val="005F1735"/>
    <w:rsid w:val="00601FFA"/>
    <w:rsid w:val="00621D5A"/>
    <w:rsid w:val="00624182"/>
    <w:rsid w:val="0063244A"/>
    <w:rsid w:val="006477A8"/>
    <w:rsid w:val="0067548D"/>
    <w:rsid w:val="0068071F"/>
    <w:rsid w:val="006863B7"/>
    <w:rsid w:val="006930DF"/>
    <w:rsid w:val="006B4DD7"/>
    <w:rsid w:val="006B6135"/>
    <w:rsid w:val="006D0931"/>
    <w:rsid w:val="006D666D"/>
    <w:rsid w:val="006F252D"/>
    <w:rsid w:val="006F3E54"/>
    <w:rsid w:val="00703552"/>
    <w:rsid w:val="00703AD0"/>
    <w:rsid w:val="007157DD"/>
    <w:rsid w:val="00717447"/>
    <w:rsid w:val="007509E9"/>
    <w:rsid w:val="007654DA"/>
    <w:rsid w:val="00796D4E"/>
    <w:rsid w:val="007A2C33"/>
    <w:rsid w:val="007A34BA"/>
    <w:rsid w:val="007D22E6"/>
    <w:rsid w:val="007E7440"/>
    <w:rsid w:val="007F1012"/>
    <w:rsid w:val="007F4D83"/>
    <w:rsid w:val="008470E7"/>
    <w:rsid w:val="00877A5C"/>
    <w:rsid w:val="00894F6E"/>
    <w:rsid w:val="00897BF9"/>
    <w:rsid w:val="008A42A0"/>
    <w:rsid w:val="008C6CF0"/>
    <w:rsid w:val="008F54BC"/>
    <w:rsid w:val="008F7BC0"/>
    <w:rsid w:val="00925B61"/>
    <w:rsid w:val="00956D08"/>
    <w:rsid w:val="00966D70"/>
    <w:rsid w:val="00992FB7"/>
    <w:rsid w:val="009A02DC"/>
    <w:rsid w:val="009A7F70"/>
    <w:rsid w:val="009C75F6"/>
    <w:rsid w:val="009E07A0"/>
    <w:rsid w:val="00A10C7E"/>
    <w:rsid w:val="00A3241E"/>
    <w:rsid w:val="00A91173"/>
    <w:rsid w:val="00AA6430"/>
    <w:rsid w:val="00AB14F3"/>
    <w:rsid w:val="00AC2592"/>
    <w:rsid w:val="00AD75FA"/>
    <w:rsid w:val="00B060FF"/>
    <w:rsid w:val="00B412C4"/>
    <w:rsid w:val="00B413F2"/>
    <w:rsid w:val="00B51A15"/>
    <w:rsid w:val="00B7097B"/>
    <w:rsid w:val="00BB1FA2"/>
    <w:rsid w:val="00BB7617"/>
    <w:rsid w:val="00BC46B4"/>
    <w:rsid w:val="00BD54BF"/>
    <w:rsid w:val="00BF2D2F"/>
    <w:rsid w:val="00BF3B3A"/>
    <w:rsid w:val="00C07DFA"/>
    <w:rsid w:val="00C42478"/>
    <w:rsid w:val="00C961FE"/>
    <w:rsid w:val="00C97958"/>
    <w:rsid w:val="00CB1DF9"/>
    <w:rsid w:val="00CE7D1C"/>
    <w:rsid w:val="00D0542B"/>
    <w:rsid w:val="00D15F4A"/>
    <w:rsid w:val="00D24F3A"/>
    <w:rsid w:val="00D32B54"/>
    <w:rsid w:val="00D56669"/>
    <w:rsid w:val="00D63F7D"/>
    <w:rsid w:val="00DA56CD"/>
    <w:rsid w:val="00DC0363"/>
    <w:rsid w:val="00DC3678"/>
    <w:rsid w:val="00E01EE1"/>
    <w:rsid w:val="00E058E6"/>
    <w:rsid w:val="00E1119C"/>
    <w:rsid w:val="00E40A9A"/>
    <w:rsid w:val="00E55C9E"/>
    <w:rsid w:val="00E65A65"/>
    <w:rsid w:val="00E743A1"/>
    <w:rsid w:val="00E94849"/>
    <w:rsid w:val="00EA2F86"/>
    <w:rsid w:val="00F346F5"/>
    <w:rsid w:val="00F424BC"/>
    <w:rsid w:val="00F84E59"/>
    <w:rsid w:val="00FA3E0D"/>
    <w:rsid w:val="00FB3B4B"/>
    <w:rsid w:val="00FB62B3"/>
    <w:rsid w:val="00FD0964"/>
    <w:rsid w:val="00FE68C2"/>
    <w:rsid w:val="00FF08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D714"/>
  <w15:docId w15:val="{619D5073-3CA8-4EDF-B240-76A7C22B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CA"/>
    <w:pPr>
      <w:spacing w:after="160" w:line="259" w:lineRule="auto"/>
    </w:pPr>
    <w:rPr>
      <w:sz w:val="22"/>
      <w:szCs w:val="22"/>
      <w:lang w:eastAsia="en-US"/>
    </w:rPr>
  </w:style>
  <w:style w:type="paragraph" w:styleId="1">
    <w:name w:val="heading 1"/>
    <w:basedOn w:val="a"/>
    <w:next w:val="a"/>
    <w:link w:val="10"/>
    <w:uiPriority w:val="9"/>
    <w:qFormat/>
    <w:rsid w:val="00BB761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626E2"/>
    <w:pPr>
      <w:keepNext/>
      <w:spacing w:before="240" w:after="60" w:line="276" w:lineRule="auto"/>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2">
    <w:name w:val="Обычный1"/>
    <w:link w:val="Normal"/>
    <w:qFormat/>
    <w:rsid w:val="00D56669"/>
    <w:pPr>
      <w:spacing w:line="276" w:lineRule="auto"/>
    </w:pPr>
    <w:rPr>
      <w:rFonts w:ascii="Arial" w:eastAsia="Arial" w:hAnsi="Arial" w:cs="Arial"/>
      <w:color w:val="000000"/>
      <w:sz w:val="22"/>
      <w:szCs w:val="22"/>
    </w:rPr>
  </w:style>
  <w:style w:type="character" w:customStyle="1" w:styleId="Normal">
    <w:name w:val="Normal Знак"/>
    <w:link w:val="12"/>
    <w:rsid w:val="00D56669"/>
    <w:rPr>
      <w:rFonts w:ascii="Arial" w:eastAsia="Arial" w:hAnsi="Arial" w:cs="Arial"/>
      <w:color w:val="000000"/>
      <w:sz w:val="22"/>
      <w:szCs w:val="22"/>
    </w:rPr>
  </w:style>
  <w:style w:type="character" w:customStyle="1" w:styleId="20">
    <w:name w:val="Заголовок 2 Знак"/>
    <w:basedOn w:val="a0"/>
    <w:link w:val="2"/>
    <w:semiHidden/>
    <w:rsid w:val="004626E2"/>
    <w:rPr>
      <w:rFonts w:ascii="Cambria" w:eastAsia="Times New Roman" w:hAnsi="Cambria"/>
      <w:b/>
      <w:bCs/>
      <w:i/>
      <w:iCs/>
      <w:sz w:val="28"/>
      <w:szCs w:val="28"/>
      <w:lang w:val="uk-UA" w:eastAsia="en-US"/>
    </w:rPr>
  </w:style>
  <w:style w:type="paragraph" w:customStyle="1" w:styleId="rvps2">
    <w:name w:val="rvps2"/>
    <w:basedOn w:val="a"/>
    <w:qFormat/>
    <w:rsid w:val="004626E2"/>
    <w:pPr>
      <w:spacing w:before="100" w:beforeAutospacing="1" w:after="100" w:afterAutospacing="1" w:line="240" w:lineRule="auto"/>
    </w:pPr>
    <w:rPr>
      <w:rFonts w:ascii="Times New Roman" w:hAnsi="Times New Roman"/>
      <w:sz w:val="24"/>
      <w:szCs w:val="24"/>
      <w:lang w:val="uk-UA" w:eastAsia="uk-UA"/>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uiPriority w:val="99"/>
    <w:unhideWhenUsed/>
    <w:qFormat/>
    <w:rsid w:val="004626E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locked/>
    <w:rsid w:val="004626E2"/>
    <w:rPr>
      <w:rFonts w:ascii="Times New Roman" w:eastAsia="Times New Roman" w:hAnsi="Times New Roman"/>
      <w:sz w:val="24"/>
      <w:szCs w:val="24"/>
      <w:lang w:val="uk-UA" w:eastAsia="uk-UA"/>
    </w:rPr>
  </w:style>
  <w:style w:type="character" w:customStyle="1" w:styleId="rvts0">
    <w:name w:val="rvts0"/>
    <w:basedOn w:val="a0"/>
    <w:uiPriority w:val="99"/>
    <w:rsid w:val="0046226D"/>
    <w:rPr>
      <w:rFonts w:cs="Times New Roman"/>
    </w:r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4"/>
    <w:uiPriority w:val="34"/>
    <w:qFormat/>
    <w:locked/>
    <w:rsid w:val="0046226D"/>
    <w:rPr>
      <w:sz w:val="22"/>
      <w:szCs w:val="22"/>
      <w:lang w:eastAsia="en-US"/>
    </w:rPr>
  </w:style>
  <w:style w:type="character" w:customStyle="1" w:styleId="FontStyle12">
    <w:name w:val="Font Style12"/>
    <w:uiPriority w:val="99"/>
    <w:rsid w:val="0046226D"/>
    <w:rPr>
      <w:rFonts w:ascii="Times New Roman" w:hAnsi="Times New Roman"/>
      <w:sz w:val="26"/>
    </w:rPr>
  </w:style>
  <w:style w:type="paragraph" w:customStyle="1" w:styleId="Style3">
    <w:name w:val="Style3"/>
    <w:basedOn w:val="a"/>
    <w:uiPriority w:val="99"/>
    <w:rsid w:val="0046226D"/>
    <w:pPr>
      <w:widowControl w:val="0"/>
      <w:autoSpaceDE w:val="0"/>
      <w:autoSpaceDN w:val="0"/>
      <w:adjustRightInd w:val="0"/>
      <w:spacing w:after="0" w:line="274" w:lineRule="exact"/>
      <w:ind w:firstLine="528"/>
      <w:jc w:val="both"/>
    </w:pPr>
    <w:rPr>
      <w:rFonts w:ascii="Times New Roman" w:eastAsia="Times New Roman" w:hAnsi="Times New Roman"/>
      <w:sz w:val="24"/>
      <w:szCs w:val="24"/>
      <w:lang w:eastAsia="ru-RU"/>
    </w:rPr>
  </w:style>
  <w:style w:type="paragraph" w:styleId="af2">
    <w:name w:val="No Spacing"/>
    <w:basedOn w:val="a"/>
    <w:link w:val="af3"/>
    <w:uiPriority w:val="99"/>
    <w:qFormat/>
    <w:rsid w:val="0046226D"/>
    <w:pPr>
      <w:spacing w:after="0" w:line="240" w:lineRule="auto"/>
    </w:pPr>
    <w:rPr>
      <w:rFonts w:eastAsia="Times New Roman"/>
      <w:sz w:val="24"/>
      <w:szCs w:val="32"/>
      <w:lang w:val="en-US" w:eastAsia="ru-RU"/>
    </w:rPr>
  </w:style>
  <w:style w:type="character" w:customStyle="1" w:styleId="FontStyle16">
    <w:name w:val="Font Style16"/>
    <w:uiPriority w:val="99"/>
    <w:rsid w:val="0046226D"/>
    <w:rPr>
      <w:rFonts w:ascii="Times New Roman" w:hAnsi="Times New Roman"/>
      <w:sz w:val="18"/>
    </w:rPr>
  </w:style>
  <w:style w:type="paragraph" w:customStyle="1" w:styleId="Style5">
    <w:name w:val="Style5"/>
    <w:basedOn w:val="a"/>
    <w:uiPriority w:val="99"/>
    <w:rsid w:val="0046226D"/>
    <w:pPr>
      <w:widowControl w:val="0"/>
      <w:autoSpaceDE w:val="0"/>
      <w:autoSpaceDN w:val="0"/>
      <w:adjustRightInd w:val="0"/>
      <w:spacing w:after="0" w:line="218"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46226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uiPriority w:val="99"/>
    <w:rsid w:val="0046226D"/>
    <w:rPr>
      <w:rFonts w:ascii="Times New Roman" w:hAnsi="Times New Roman"/>
      <w:b/>
      <w:sz w:val="18"/>
    </w:rPr>
  </w:style>
  <w:style w:type="character" w:customStyle="1" w:styleId="FontStyle18">
    <w:name w:val="Font Style18"/>
    <w:uiPriority w:val="99"/>
    <w:rsid w:val="0046226D"/>
    <w:rPr>
      <w:rFonts w:ascii="Times New Roman" w:hAnsi="Times New Roman"/>
      <w:b/>
      <w:sz w:val="16"/>
    </w:rPr>
  </w:style>
  <w:style w:type="character" w:customStyle="1" w:styleId="af3">
    <w:name w:val="Без интервала Знак"/>
    <w:link w:val="af2"/>
    <w:uiPriority w:val="99"/>
    <w:locked/>
    <w:rsid w:val="0046226D"/>
    <w:rPr>
      <w:rFonts w:eastAsia="Times New Roman"/>
      <w:sz w:val="24"/>
      <w:szCs w:val="32"/>
      <w:lang w:val="en-US"/>
    </w:rPr>
  </w:style>
  <w:style w:type="character" w:customStyle="1" w:styleId="10">
    <w:name w:val="Заголовок 1 Знак"/>
    <w:basedOn w:val="a0"/>
    <w:link w:val="1"/>
    <w:uiPriority w:val="9"/>
    <w:rsid w:val="00BB7617"/>
    <w:rPr>
      <w:rFonts w:asciiTheme="majorHAnsi" w:eastAsiaTheme="majorEastAsia" w:hAnsiTheme="majorHAnsi" w:cstheme="majorBidi"/>
      <w:b/>
      <w:bCs/>
      <w:color w:val="2F5496" w:themeColor="accent1" w:themeShade="BF"/>
      <w:sz w:val="28"/>
      <w:szCs w:val="28"/>
      <w:lang w:eastAsia="en-US"/>
    </w:rPr>
  </w:style>
  <w:style w:type="paragraph" w:styleId="af4">
    <w:name w:val="footer"/>
    <w:basedOn w:val="a"/>
    <w:link w:val="af5"/>
    <w:uiPriority w:val="99"/>
    <w:unhideWhenUsed/>
    <w:rsid w:val="00BB7617"/>
    <w:pPr>
      <w:tabs>
        <w:tab w:val="center" w:pos="4677"/>
        <w:tab w:val="right" w:pos="9355"/>
      </w:tabs>
      <w:spacing w:after="0" w:line="276" w:lineRule="auto"/>
    </w:pPr>
    <w:rPr>
      <w:rFonts w:ascii="Arial" w:eastAsia="Arial" w:hAnsi="Arial"/>
      <w:color w:val="000000"/>
      <w:sz w:val="20"/>
      <w:szCs w:val="20"/>
      <w:lang w:eastAsia="ru-RU"/>
    </w:rPr>
  </w:style>
  <w:style w:type="character" w:customStyle="1" w:styleId="af5">
    <w:name w:val="Нижний колонтитул Знак"/>
    <w:basedOn w:val="a0"/>
    <w:link w:val="af4"/>
    <w:uiPriority w:val="99"/>
    <w:rsid w:val="00BB7617"/>
    <w:rPr>
      <w:rFonts w:ascii="Arial" w:eastAsia="Arial" w:hAnsi="Arial"/>
      <w:color w:val="000000"/>
    </w:rPr>
  </w:style>
  <w:style w:type="character" w:customStyle="1" w:styleId="docdata">
    <w:name w:val="docdata"/>
    <w:aliases w:val="docy,v5,2322,baiaagaaboqcaaadiguaaauwbqaaaaaaaaaaaaaaaaaaaaaaaaaaaaaaaaaaaaaaaaaaaaaaaaaaaaaaaaaaaaaaaaaaaaaaaaaaaaaaaaaaaaaaaaaaaaaaaaaaaaaaaaaaaaaaaaaaaaaaaaaaaaaaaaaaaaaaaaaaaaaaaaaaaaaaaaaaaaaaaaaaaaaaaaaaaaaaaaaaaaaaaaaaaaaaaaaaaaaaaaaaaaaa"/>
    <w:basedOn w:val="a0"/>
    <w:rsid w:val="002D634A"/>
  </w:style>
  <w:style w:type="paragraph" w:styleId="af6">
    <w:name w:val="Body Text Indent"/>
    <w:basedOn w:val="a"/>
    <w:link w:val="af7"/>
    <w:rsid w:val="004D4E3E"/>
    <w:pPr>
      <w:spacing w:after="0" w:line="240" w:lineRule="auto"/>
      <w:ind w:right="-341" w:firstLine="720"/>
      <w:jc w:val="both"/>
    </w:pPr>
    <w:rPr>
      <w:rFonts w:ascii="Times New Roman" w:eastAsia="Times New Roman" w:hAnsi="Times New Roman"/>
      <w:color w:val="000000"/>
      <w:sz w:val="24"/>
      <w:szCs w:val="20"/>
      <w:lang w:val="uk-UA" w:eastAsia="ru-RU"/>
    </w:rPr>
  </w:style>
  <w:style w:type="character" w:customStyle="1" w:styleId="af7">
    <w:name w:val="Основной текст с отступом Знак"/>
    <w:basedOn w:val="a0"/>
    <w:link w:val="af6"/>
    <w:rsid w:val="004D4E3E"/>
    <w:rPr>
      <w:rFonts w:ascii="Times New Roman" w:eastAsia="Times New Roman" w:hAnsi="Times New Roman"/>
      <w:color w:val="000000"/>
      <w:sz w:val="24"/>
      <w:lang w:val="uk-UA"/>
    </w:rPr>
  </w:style>
  <w:style w:type="paragraph" w:customStyle="1" w:styleId="2260">
    <w:name w:val="2260"/>
    <w:aliases w:val="baiaagaaboqcaaadcgcaaauybwaaaaaaaaaaaaaaaaaaaaaaaaaaaaaaaaaaaaaaaaaaaaaaaaaaaaaaaaaaaaaaaaaaaaaaaaaaaaaaaaaaaaaaaaaaaaaaaaaaaaaaaaaaaaaaaaaaaaaaaaaaaaaaaaaaaaaaaaaaaaaaaaaaaaaaaaaaaaaaaaaaaaaaaaaaaaaaaaaaaaaaaaaaaaaaaaaaaaaaaaaaaaaa"/>
    <w:basedOn w:val="a"/>
    <w:rsid w:val="00894F6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4794">
    <w:name w:val="34794"/>
    <w:aliases w:val="baiaagaaboqcaaad5omaaax0gwaaaaaaaaaaaaaaaaaaaaaaaaaaaaaaaaaaaaaaaaaaaaaaaaaaaaaaaaaaaaaaaaaaaaaaaaaaaaaaaaaaaaaaaaaaaaaaaaaaaaaaaaaaaaaaaaaaaaaaaaaaaaaaaaaaaaaaaaaaaaaaaaaaaaaaaaaaaaaaaaaaaaaaaaaaaaaaaaaaaaaaaaaaaaaaaaaaaaaaaaaaaaa"/>
    <w:basedOn w:val="a"/>
    <w:rsid w:val="00FB62B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440">
    <w:name w:val="11440"/>
    <w:aliases w:val="baiaagaaboqcaaad5ioaaax0kgaaaaaaaaaaaaaaaaaaaaaaaaaaaaaaaaaaaaaaaaaaaaaaaaaaaaaaaaaaaaaaaaaaaaaaaaaaaaaaaaaaaaaaaaaaaaaaaaaaaaaaaaaaaaaaaaaaaaaaaaaaaaaaaaaaaaaaaaaaaaaaaaaaaaaaaaaaaaaaaaaaaaaaaaaaaaaaaaaaaaaaaaaaaaaaaaaaaaaaaaaaaaa"/>
    <w:basedOn w:val="a"/>
    <w:rsid w:val="00FB62B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3068">
    <w:name w:val="13068"/>
    <w:aliases w:val="baiaagaaboqcaaadri8aaavulwaaaaaaaaaaaaaaaaaaaaaaaaaaaaaaaaaaaaaaaaaaaaaaaaaaaaaaaaaaaaaaaaaaaaaaaaaaaaaaaaaaaaaaaaaaaaaaaaaaaaaaaaaaaaaaaaaaaaaaaaaaaaaaaaaaaaaaaaaaaaaaaaaaaaaaaaaaaaaaaaaaaaaaaaaaaaaaaaaaaaaaaaaaaaaaaaaaaaaaaaaaaaa"/>
    <w:basedOn w:val="a"/>
    <w:rsid w:val="004D5F3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8735">
    <w:name w:val="8735"/>
    <w:aliases w:val="baiaagaaboqcaaadvsaaaavjiaaaaaaaaaaaaaaaaaaaaaaaaaaaaaaaaaaaaaaaaaaaaaaaaaaaaaaaaaaaaaaaaaaaaaaaaaaaaaaaaaaaaaaaaaaaaaaaaaaaaaaaaaaaaaaaaaaaaaaaaaaaaaaaaaaaaaaaaaaaaaaaaaaaaaaaaaaaaaaaaaaaaaaaaaaaaaaaaaaaaaaaaaaaaaaaaaaaaaaaaaaaaaaa"/>
    <w:basedOn w:val="a"/>
    <w:rsid w:val="00D32B54"/>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256">
      <w:bodyDiv w:val="1"/>
      <w:marLeft w:val="0"/>
      <w:marRight w:val="0"/>
      <w:marTop w:val="0"/>
      <w:marBottom w:val="0"/>
      <w:divBdr>
        <w:top w:val="none" w:sz="0" w:space="0" w:color="auto"/>
        <w:left w:val="none" w:sz="0" w:space="0" w:color="auto"/>
        <w:bottom w:val="none" w:sz="0" w:space="0" w:color="auto"/>
        <w:right w:val="none" w:sz="0" w:space="0" w:color="auto"/>
      </w:divBdr>
    </w:div>
    <w:div w:id="94061094">
      <w:bodyDiv w:val="1"/>
      <w:marLeft w:val="0"/>
      <w:marRight w:val="0"/>
      <w:marTop w:val="0"/>
      <w:marBottom w:val="0"/>
      <w:divBdr>
        <w:top w:val="none" w:sz="0" w:space="0" w:color="auto"/>
        <w:left w:val="none" w:sz="0" w:space="0" w:color="auto"/>
        <w:bottom w:val="none" w:sz="0" w:space="0" w:color="auto"/>
        <w:right w:val="none" w:sz="0" w:space="0" w:color="auto"/>
      </w:divBdr>
    </w:div>
    <w:div w:id="170804966">
      <w:bodyDiv w:val="1"/>
      <w:marLeft w:val="0"/>
      <w:marRight w:val="0"/>
      <w:marTop w:val="0"/>
      <w:marBottom w:val="0"/>
      <w:divBdr>
        <w:top w:val="none" w:sz="0" w:space="0" w:color="auto"/>
        <w:left w:val="none" w:sz="0" w:space="0" w:color="auto"/>
        <w:bottom w:val="none" w:sz="0" w:space="0" w:color="auto"/>
        <w:right w:val="none" w:sz="0" w:space="0" w:color="auto"/>
      </w:divBdr>
    </w:div>
    <w:div w:id="2126679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42946297">
      <w:bodyDiv w:val="1"/>
      <w:marLeft w:val="0"/>
      <w:marRight w:val="0"/>
      <w:marTop w:val="0"/>
      <w:marBottom w:val="0"/>
      <w:divBdr>
        <w:top w:val="none" w:sz="0" w:space="0" w:color="auto"/>
        <w:left w:val="none" w:sz="0" w:space="0" w:color="auto"/>
        <w:bottom w:val="none" w:sz="0" w:space="0" w:color="auto"/>
        <w:right w:val="none" w:sz="0" w:space="0" w:color="auto"/>
      </w:divBdr>
    </w:div>
    <w:div w:id="816608567">
      <w:bodyDiv w:val="1"/>
      <w:marLeft w:val="0"/>
      <w:marRight w:val="0"/>
      <w:marTop w:val="0"/>
      <w:marBottom w:val="0"/>
      <w:divBdr>
        <w:top w:val="none" w:sz="0" w:space="0" w:color="auto"/>
        <w:left w:val="none" w:sz="0" w:space="0" w:color="auto"/>
        <w:bottom w:val="none" w:sz="0" w:space="0" w:color="auto"/>
        <w:right w:val="none" w:sz="0" w:space="0" w:color="auto"/>
      </w:divBdr>
    </w:div>
    <w:div w:id="909777062">
      <w:bodyDiv w:val="1"/>
      <w:marLeft w:val="0"/>
      <w:marRight w:val="0"/>
      <w:marTop w:val="0"/>
      <w:marBottom w:val="0"/>
      <w:divBdr>
        <w:top w:val="none" w:sz="0" w:space="0" w:color="auto"/>
        <w:left w:val="none" w:sz="0" w:space="0" w:color="auto"/>
        <w:bottom w:val="none" w:sz="0" w:space="0" w:color="auto"/>
        <w:right w:val="none" w:sz="0" w:space="0" w:color="auto"/>
      </w:divBdr>
    </w:div>
    <w:div w:id="920414032">
      <w:bodyDiv w:val="1"/>
      <w:marLeft w:val="0"/>
      <w:marRight w:val="0"/>
      <w:marTop w:val="0"/>
      <w:marBottom w:val="0"/>
      <w:divBdr>
        <w:top w:val="none" w:sz="0" w:space="0" w:color="auto"/>
        <w:left w:val="none" w:sz="0" w:space="0" w:color="auto"/>
        <w:bottom w:val="none" w:sz="0" w:space="0" w:color="auto"/>
        <w:right w:val="none" w:sz="0" w:space="0" w:color="auto"/>
      </w:divBdr>
    </w:div>
    <w:div w:id="1045521253">
      <w:bodyDiv w:val="1"/>
      <w:marLeft w:val="0"/>
      <w:marRight w:val="0"/>
      <w:marTop w:val="0"/>
      <w:marBottom w:val="0"/>
      <w:divBdr>
        <w:top w:val="none" w:sz="0" w:space="0" w:color="auto"/>
        <w:left w:val="none" w:sz="0" w:space="0" w:color="auto"/>
        <w:bottom w:val="none" w:sz="0" w:space="0" w:color="auto"/>
        <w:right w:val="none" w:sz="0" w:space="0" w:color="auto"/>
      </w:divBdr>
    </w:div>
    <w:div w:id="1254322707">
      <w:bodyDiv w:val="1"/>
      <w:marLeft w:val="0"/>
      <w:marRight w:val="0"/>
      <w:marTop w:val="0"/>
      <w:marBottom w:val="0"/>
      <w:divBdr>
        <w:top w:val="none" w:sz="0" w:space="0" w:color="auto"/>
        <w:left w:val="none" w:sz="0" w:space="0" w:color="auto"/>
        <w:bottom w:val="none" w:sz="0" w:space="0" w:color="auto"/>
        <w:right w:val="none" w:sz="0" w:space="0" w:color="auto"/>
      </w:divBdr>
    </w:div>
    <w:div w:id="1343123384">
      <w:bodyDiv w:val="1"/>
      <w:marLeft w:val="0"/>
      <w:marRight w:val="0"/>
      <w:marTop w:val="0"/>
      <w:marBottom w:val="0"/>
      <w:divBdr>
        <w:top w:val="none" w:sz="0" w:space="0" w:color="auto"/>
        <w:left w:val="none" w:sz="0" w:space="0" w:color="auto"/>
        <w:bottom w:val="none" w:sz="0" w:space="0" w:color="auto"/>
        <w:right w:val="none" w:sz="0" w:space="0" w:color="auto"/>
      </w:divBdr>
    </w:div>
    <w:div w:id="1435829152">
      <w:bodyDiv w:val="1"/>
      <w:marLeft w:val="0"/>
      <w:marRight w:val="0"/>
      <w:marTop w:val="0"/>
      <w:marBottom w:val="0"/>
      <w:divBdr>
        <w:top w:val="none" w:sz="0" w:space="0" w:color="auto"/>
        <w:left w:val="none" w:sz="0" w:space="0" w:color="auto"/>
        <w:bottom w:val="none" w:sz="0" w:space="0" w:color="auto"/>
        <w:right w:val="none" w:sz="0" w:space="0" w:color="auto"/>
      </w:divBdr>
    </w:div>
    <w:div w:id="1585797675">
      <w:bodyDiv w:val="1"/>
      <w:marLeft w:val="0"/>
      <w:marRight w:val="0"/>
      <w:marTop w:val="0"/>
      <w:marBottom w:val="0"/>
      <w:divBdr>
        <w:top w:val="none" w:sz="0" w:space="0" w:color="auto"/>
        <w:left w:val="none" w:sz="0" w:space="0" w:color="auto"/>
        <w:bottom w:val="none" w:sz="0" w:space="0" w:color="auto"/>
        <w:right w:val="none" w:sz="0" w:space="0" w:color="auto"/>
      </w:divBdr>
    </w:div>
    <w:div w:id="1687444651">
      <w:bodyDiv w:val="1"/>
      <w:marLeft w:val="0"/>
      <w:marRight w:val="0"/>
      <w:marTop w:val="0"/>
      <w:marBottom w:val="0"/>
      <w:divBdr>
        <w:top w:val="none" w:sz="0" w:space="0" w:color="auto"/>
        <w:left w:val="none" w:sz="0" w:space="0" w:color="auto"/>
        <w:bottom w:val="none" w:sz="0" w:space="0" w:color="auto"/>
        <w:right w:val="none" w:sz="0" w:space="0" w:color="auto"/>
      </w:divBdr>
    </w:div>
    <w:div w:id="1734230389">
      <w:bodyDiv w:val="1"/>
      <w:marLeft w:val="0"/>
      <w:marRight w:val="0"/>
      <w:marTop w:val="0"/>
      <w:marBottom w:val="0"/>
      <w:divBdr>
        <w:top w:val="none" w:sz="0" w:space="0" w:color="auto"/>
        <w:left w:val="none" w:sz="0" w:space="0" w:color="auto"/>
        <w:bottom w:val="none" w:sz="0" w:space="0" w:color="auto"/>
        <w:right w:val="none" w:sz="0" w:space="0" w:color="auto"/>
      </w:divBdr>
    </w:div>
    <w:div w:id="20229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checkSta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0098-6C06-49B0-B7A0-A9555061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36</Pages>
  <Words>46889</Words>
  <Characters>26727</Characters>
  <Application>Microsoft Office Word</Application>
  <DocSecurity>0</DocSecurity>
  <Lines>222</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73470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tab6</cp:lastModifiedBy>
  <cp:revision>27</cp:revision>
  <dcterms:created xsi:type="dcterms:W3CDTF">2022-10-21T16:37:00Z</dcterms:created>
  <dcterms:modified xsi:type="dcterms:W3CDTF">2022-12-05T18:50:00Z</dcterms:modified>
</cp:coreProperties>
</file>