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51" w:rsidRDefault="00636651">
      <w:pPr>
        <w:widowControl w:val="0"/>
        <w:spacing w:after="0"/>
        <w:rPr>
          <w:rFonts w:ascii="Arial" w:hAnsi="Arial" w:cs="Arial"/>
          <w:color w:val="000000"/>
        </w:rPr>
      </w:pPr>
    </w:p>
    <w:p w:rsidR="005838A0" w:rsidRPr="009C2E02" w:rsidRDefault="005838A0" w:rsidP="005838A0">
      <w:pPr>
        <w:spacing w:after="0" w:line="240" w:lineRule="auto"/>
        <w:jc w:val="center"/>
        <w:rPr>
          <w:rFonts w:ascii="Times New Roman" w:hAnsi="Times New Roman" w:cs="Times New Roman"/>
          <w:sz w:val="24"/>
          <w:szCs w:val="24"/>
          <w:lang w:eastAsia="ru-RU"/>
        </w:rPr>
      </w:pPr>
      <w:bookmarkStart w:id="0" w:name="_gjdgxs" w:colFirst="0" w:colLast="0"/>
      <w:bookmarkEnd w:id="0"/>
      <w:r w:rsidRPr="009C2E02">
        <w:rPr>
          <w:rFonts w:ascii="Times New Roman" w:hAnsi="Times New Roman" w:cs="Times New Roman"/>
          <w:b/>
          <w:bCs/>
          <w:color w:val="000000"/>
          <w:sz w:val="24"/>
          <w:szCs w:val="24"/>
          <w:lang w:eastAsia="ru-RU"/>
        </w:rPr>
        <w:t>ОГОЛОШЕННЯ</w:t>
      </w:r>
    </w:p>
    <w:p w:rsidR="005838A0" w:rsidRPr="00AB5F16" w:rsidRDefault="005838A0" w:rsidP="005838A0">
      <w:pPr>
        <w:spacing w:after="0" w:line="240" w:lineRule="auto"/>
        <w:jc w:val="center"/>
        <w:rPr>
          <w:rFonts w:ascii="Times New Roman" w:hAnsi="Times New Roman" w:cs="Times New Roman"/>
          <w:bCs/>
          <w:color w:val="000000"/>
          <w:sz w:val="24"/>
          <w:szCs w:val="24"/>
          <w:lang w:eastAsia="ru-RU"/>
        </w:rPr>
      </w:pPr>
      <w:r w:rsidRPr="00AB5F16">
        <w:rPr>
          <w:rFonts w:ascii="Times New Roman" w:hAnsi="Times New Roman" w:cs="Times New Roman"/>
          <w:bCs/>
          <w:color w:val="000000"/>
          <w:sz w:val="24"/>
          <w:szCs w:val="24"/>
          <w:lang w:eastAsia="ru-RU"/>
        </w:rPr>
        <w:t xml:space="preserve">про проведення спрощеної закупівлі з застосуванням електронного аукціону згідно </w:t>
      </w:r>
      <w:r>
        <w:rPr>
          <w:rFonts w:ascii="Times New Roman" w:hAnsi="Times New Roman" w:cs="Times New Roman"/>
          <w:bCs/>
          <w:color w:val="000000"/>
          <w:sz w:val="24"/>
          <w:szCs w:val="24"/>
          <w:lang w:eastAsia="ru-RU"/>
        </w:rPr>
        <w:t xml:space="preserve">                                            </w:t>
      </w:r>
      <w:r w:rsidRPr="00AB5F16">
        <w:rPr>
          <w:rFonts w:ascii="Times New Roman" w:hAnsi="Times New Roman" w:cs="Times New Roman"/>
          <w:bCs/>
          <w:color w:val="000000"/>
          <w:sz w:val="24"/>
          <w:szCs w:val="24"/>
          <w:lang w:eastAsia="ru-RU"/>
        </w:rPr>
        <w:t>зі статтею 14 Закону України «Про публічні закупівлі»</w:t>
      </w:r>
    </w:p>
    <w:p w:rsidR="005838A0" w:rsidRDefault="005838A0" w:rsidP="005838A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eastAsia="ru-RU"/>
        </w:rPr>
        <w:t>Код ДК 021:2015</w:t>
      </w:r>
      <w:r w:rsidRPr="009C2E02">
        <w:rPr>
          <w:rFonts w:ascii="Times New Roman" w:hAnsi="Times New Roman" w:cs="Times New Roman"/>
          <w:b/>
          <w:bCs/>
          <w:color w:val="000000"/>
          <w:sz w:val="24"/>
          <w:szCs w:val="24"/>
          <w:lang w:eastAsia="ru-RU"/>
        </w:rPr>
        <w:t>: </w:t>
      </w:r>
      <w:r w:rsidRPr="009C2E02">
        <w:rPr>
          <w:rFonts w:ascii="Times New Roman" w:hAnsi="Times New Roman" w:cs="Times New Roman"/>
          <w:b/>
          <w:bCs/>
          <w:color w:val="000000"/>
          <w:sz w:val="24"/>
          <w:szCs w:val="24"/>
        </w:rPr>
        <w:t>77110000-4 - Послуги, пов’язані з виробництвом сільськогосподарської продукції</w:t>
      </w:r>
    </w:p>
    <w:p w:rsidR="005838A0" w:rsidRDefault="005838A0" w:rsidP="005838A0">
      <w:pPr>
        <w:spacing w:after="0" w:line="240" w:lineRule="auto"/>
        <w:ind w:firstLine="567"/>
        <w:jc w:val="center"/>
        <w:rPr>
          <w:rFonts w:ascii="Times New Roman" w:hAnsi="Times New Roman" w:cs="Times New Roman"/>
          <w:b/>
          <w:bCs/>
          <w:color w:val="000000"/>
          <w:sz w:val="24"/>
          <w:szCs w:val="24"/>
        </w:rPr>
      </w:pPr>
    </w:p>
    <w:p w:rsidR="005838A0" w:rsidRPr="00FF2FB9" w:rsidRDefault="005838A0" w:rsidP="005838A0">
      <w:pPr>
        <w:pStyle w:val="a9"/>
        <w:numPr>
          <w:ilvl w:val="0"/>
          <w:numId w:val="36"/>
        </w:numPr>
        <w:spacing w:after="0"/>
        <w:ind w:left="714" w:hanging="357"/>
        <w:contextualSpacing/>
        <w:jc w:val="both"/>
        <w:rPr>
          <w:rFonts w:ascii="Times New Roman" w:eastAsia="Times New Roman" w:hAnsi="Times New Roman" w:cs="Times New Roman"/>
          <w:b/>
          <w:sz w:val="24"/>
        </w:rPr>
      </w:pPr>
      <w:r w:rsidRPr="00FF2FB9">
        <w:rPr>
          <w:rFonts w:ascii="Times New Roman" w:eastAsia="Times New Roman" w:hAnsi="Times New Roman" w:cs="Times New Roman"/>
          <w:sz w:val="24"/>
        </w:rPr>
        <w:t xml:space="preserve">Найменування Замовника (Покупця): </w:t>
      </w:r>
      <w:r w:rsidRPr="00A43CF5">
        <w:rPr>
          <w:rFonts w:ascii="Times New Roman" w:eastAsia="Times New Roman" w:hAnsi="Times New Roman" w:cs="Times New Roman"/>
          <w:b/>
          <w:sz w:val="24"/>
        </w:rPr>
        <w:t>Відокремлений структурний підрозділ «</w:t>
      </w:r>
      <w:proofErr w:type="spellStart"/>
      <w:r w:rsidRPr="00A43CF5">
        <w:rPr>
          <w:rFonts w:ascii="Times New Roman" w:eastAsia="Times New Roman" w:hAnsi="Times New Roman" w:cs="Times New Roman"/>
          <w:b/>
          <w:sz w:val="24"/>
        </w:rPr>
        <w:t>Рожищенський</w:t>
      </w:r>
      <w:proofErr w:type="spellEnd"/>
      <w:r w:rsidRPr="00A43CF5">
        <w:rPr>
          <w:rFonts w:ascii="Times New Roman" w:eastAsia="Times New Roman" w:hAnsi="Times New Roman" w:cs="Times New Roman"/>
          <w:b/>
          <w:sz w:val="24"/>
        </w:rPr>
        <w:t xml:space="preserve"> фаховий коледж Львівського національного університету ветеринарної медицини та біотехнологій імені С.З. </w:t>
      </w:r>
      <w:proofErr w:type="spellStart"/>
      <w:r w:rsidRPr="00A43CF5">
        <w:rPr>
          <w:rFonts w:ascii="Times New Roman" w:eastAsia="Times New Roman" w:hAnsi="Times New Roman" w:cs="Times New Roman"/>
          <w:b/>
          <w:sz w:val="24"/>
        </w:rPr>
        <w:t>Гжицьког</w:t>
      </w:r>
      <w:r>
        <w:rPr>
          <w:rFonts w:ascii="Times New Roman" w:eastAsia="Times New Roman" w:hAnsi="Times New Roman" w:cs="Times New Roman"/>
          <w:b/>
          <w:sz w:val="24"/>
        </w:rPr>
        <w:t>о</w:t>
      </w:r>
      <w:proofErr w:type="spellEnd"/>
      <w:r>
        <w:rPr>
          <w:rFonts w:ascii="Times New Roman" w:eastAsia="Times New Roman" w:hAnsi="Times New Roman" w:cs="Times New Roman"/>
          <w:b/>
          <w:sz w:val="24"/>
        </w:rPr>
        <w:t>»</w:t>
      </w:r>
    </w:p>
    <w:p w:rsidR="005838A0" w:rsidRDefault="005838A0" w:rsidP="005838A0">
      <w:pPr>
        <w:pStyle w:val="a9"/>
        <w:numPr>
          <w:ilvl w:val="1"/>
          <w:numId w:val="36"/>
        </w:numPr>
        <w:tabs>
          <w:tab w:val="left" w:pos="336"/>
        </w:tabs>
        <w:suppressAutoHyphens/>
        <w:spacing w:after="0" w:line="240" w:lineRule="auto"/>
        <w:jc w:val="both"/>
        <w:rPr>
          <w:rFonts w:ascii="Times New Roman" w:eastAsia="Times New Roman" w:hAnsi="Times New Roman" w:cs="Times New Roman"/>
          <w:sz w:val="24"/>
        </w:rPr>
      </w:pPr>
      <w:r w:rsidRPr="00A43CF5">
        <w:rPr>
          <w:rFonts w:ascii="Times New Roman" w:eastAsia="Times New Roman" w:hAnsi="Times New Roman" w:cs="Times New Roman"/>
          <w:sz w:val="24"/>
        </w:rPr>
        <w:t xml:space="preserve"> Місцезнаходження Замовника (Покупця): </w:t>
      </w:r>
      <w:r w:rsidRPr="00A43CF5">
        <w:rPr>
          <w:rFonts w:ascii="Times New Roman" w:eastAsia="Times New Roman" w:hAnsi="Times New Roman" w:cs="Times New Roman"/>
          <w:b/>
          <w:sz w:val="24"/>
        </w:rPr>
        <w:t>Україна, 45100, Волинська область,</w:t>
      </w:r>
      <w:r>
        <w:rPr>
          <w:rFonts w:ascii="Times New Roman" w:eastAsia="Times New Roman" w:hAnsi="Times New Roman" w:cs="Times New Roman"/>
          <w:b/>
          <w:sz w:val="24"/>
        </w:rPr>
        <w:t xml:space="preserve"> </w:t>
      </w:r>
      <w:r w:rsidRPr="00A43CF5">
        <w:rPr>
          <w:rFonts w:ascii="Times New Roman" w:eastAsia="Times New Roman" w:hAnsi="Times New Roman" w:cs="Times New Roman"/>
          <w:b/>
          <w:sz w:val="24"/>
        </w:rPr>
        <w:t>м. Рожище, вулиця Грушевського, 14</w:t>
      </w:r>
      <w:r w:rsidRPr="00A43CF5">
        <w:rPr>
          <w:rFonts w:ascii="Times New Roman" w:eastAsia="Times New Roman" w:hAnsi="Times New Roman" w:cs="Times New Roman"/>
          <w:sz w:val="24"/>
        </w:rPr>
        <w:t xml:space="preserve"> </w:t>
      </w:r>
    </w:p>
    <w:p w:rsidR="005838A0" w:rsidRPr="00FC24DF" w:rsidRDefault="005838A0" w:rsidP="00FC24DF">
      <w:pPr>
        <w:pStyle w:val="a9"/>
        <w:numPr>
          <w:ilvl w:val="1"/>
          <w:numId w:val="36"/>
        </w:numPr>
        <w:tabs>
          <w:tab w:val="left" w:pos="336"/>
        </w:tabs>
        <w:suppressAutoHyphens/>
        <w:spacing w:after="0" w:line="240" w:lineRule="auto"/>
        <w:jc w:val="both"/>
        <w:rPr>
          <w:rFonts w:ascii="Times New Roman" w:eastAsia="Times New Roman" w:hAnsi="Times New Roman" w:cs="Times New Roman"/>
          <w:sz w:val="24"/>
        </w:rPr>
      </w:pPr>
      <w:r w:rsidRPr="00A43CF5">
        <w:rPr>
          <w:rFonts w:ascii="Times New Roman" w:eastAsia="Times New Roman" w:hAnsi="Times New Roman" w:cs="Times New Roman"/>
          <w:sz w:val="24"/>
        </w:rPr>
        <w:t>Ідентифіка</w:t>
      </w:r>
      <w:r w:rsidRPr="00FC24DF">
        <w:rPr>
          <w:rFonts w:ascii="Times New Roman" w:eastAsia="Times New Roman" w:hAnsi="Times New Roman" w:cs="Times New Roman"/>
          <w:sz w:val="24"/>
        </w:rPr>
        <w:t xml:space="preserve">ційний код Замовника (Покупця) в Єдиному державному реєстрі юридичних осіб, фізичних осіб - підприємців та громадських формувань: </w:t>
      </w:r>
      <w:r w:rsidRPr="00FC24DF">
        <w:rPr>
          <w:rFonts w:ascii="Times New Roman" w:eastAsia="Times New Roman" w:hAnsi="Times New Roman" w:cs="Times New Roman"/>
          <w:b/>
          <w:sz w:val="24"/>
        </w:rPr>
        <w:t>00727794</w:t>
      </w:r>
    </w:p>
    <w:p w:rsidR="005838A0" w:rsidRPr="00A43CF5" w:rsidRDefault="005838A0" w:rsidP="005838A0">
      <w:pPr>
        <w:pStyle w:val="a9"/>
        <w:numPr>
          <w:ilvl w:val="1"/>
          <w:numId w:val="36"/>
        </w:numPr>
        <w:tabs>
          <w:tab w:val="left" w:pos="378"/>
          <w:tab w:val="left" w:pos="798"/>
        </w:tabs>
        <w:suppressAutoHyphens/>
        <w:spacing w:after="0" w:line="240" w:lineRule="auto"/>
        <w:jc w:val="both"/>
        <w:rPr>
          <w:rFonts w:ascii="Times New Roman" w:eastAsia="Times New Roman" w:hAnsi="Times New Roman" w:cs="Times New Roman"/>
          <w:b/>
          <w:sz w:val="24"/>
        </w:rPr>
      </w:pPr>
      <w:r w:rsidRPr="00A43CF5">
        <w:rPr>
          <w:rFonts w:ascii="Times New Roman" w:eastAsia="Times New Roman" w:hAnsi="Times New Roman" w:cs="Times New Roman"/>
          <w:sz w:val="24"/>
        </w:rPr>
        <w:t xml:space="preserve"> Категорія Замовника (Покупця) –</w:t>
      </w:r>
      <w:r w:rsidRPr="00A43CF5">
        <w:rPr>
          <w:rFonts w:ascii="Times New Roman" w:hAnsi="Times New Roman" w:cs="Times New Roman"/>
          <w:i/>
          <w:iCs/>
          <w:color w:val="000000"/>
          <w:sz w:val="24"/>
          <w:szCs w:val="24"/>
        </w:rPr>
        <w:t xml:space="preserve"> </w:t>
      </w:r>
      <w:r w:rsidRPr="00A43CF5">
        <w:rPr>
          <w:rFonts w:ascii="Times New Roman" w:hAnsi="Times New Roman" w:cs="Times New Roman"/>
          <w:b/>
          <w:iCs/>
          <w:color w:val="000000"/>
          <w:sz w:val="24"/>
          <w:szCs w:val="24"/>
        </w:rPr>
        <w:t xml:space="preserve">п.3 ч.1 ст.2 </w:t>
      </w:r>
      <w:r w:rsidRPr="00A43CF5">
        <w:rPr>
          <w:rFonts w:ascii="Times New Roman" w:eastAsia="Times New Roman" w:hAnsi="Times New Roman" w:cs="Times New Roman"/>
          <w:b/>
          <w:sz w:val="24"/>
        </w:rPr>
        <w:t>Закону України «Про публічні закупівлі» -</w:t>
      </w:r>
      <w:r w:rsidRPr="00A43CF5">
        <w:rPr>
          <w:rFonts w:ascii="Times New Roman" w:hAnsi="Times New Roman" w:cs="Times New Roman"/>
          <w:b/>
          <w:iCs/>
          <w:color w:val="000000"/>
          <w:sz w:val="24"/>
          <w:szCs w:val="24"/>
        </w:rPr>
        <w:t xml:space="preserve"> юридичні особи, які є підприємцями,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rsidR="005838A0" w:rsidRDefault="005838A0" w:rsidP="005838A0">
      <w:pPr>
        <w:pStyle w:val="a9"/>
        <w:numPr>
          <w:ilvl w:val="1"/>
          <w:numId w:val="36"/>
        </w:numPr>
        <w:tabs>
          <w:tab w:val="left" w:pos="336"/>
        </w:tabs>
        <w:suppressAutoHyphens/>
        <w:spacing w:after="0" w:line="240" w:lineRule="auto"/>
        <w:jc w:val="both"/>
        <w:rPr>
          <w:rFonts w:ascii="Times New Roman" w:eastAsia="Times New Roman" w:hAnsi="Times New Roman" w:cs="Times New Roman"/>
          <w:sz w:val="24"/>
        </w:rPr>
      </w:pPr>
      <w:r w:rsidRPr="00A43CF5">
        <w:rPr>
          <w:rFonts w:ascii="Times New Roman" w:eastAsia="Times New Roman" w:hAnsi="Times New Roman" w:cs="Times New Roman"/>
          <w:color w:val="000000"/>
          <w:sz w:val="24"/>
          <w:szCs w:val="24"/>
        </w:rPr>
        <w:t xml:space="preserve">Посадова особа замовника, уповноважена здійснювати зв'язок з учасниками </w:t>
      </w:r>
      <w:r w:rsidRPr="00A43CF5">
        <w:rPr>
          <w:rFonts w:ascii="Times New Roman" w:eastAsia="Times New Roman" w:hAnsi="Times New Roman" w:cs="Times New Roman"/>
          <w:sz w:val="24"/>
          <w:szCs w:val="24"/>
        </w:rPr>
        <w:t>(прізвище, ім'я, по-батькові, посада, службова адреса, телефон, електронна пошта:</w:t>
      </w:r>
      <w:r w:rsidRPr="00A43CF5">
        <w:rPr>
          <w:rFonts w:ascii="Times New Roman" w:eastAsia="Times New Roman" w:hAnsi="Times New Roman" w:cs="Times New Roman"/>
          <w:b/>
          <w:sz w:val="24"/>
          <w:szCs w:val="24"/>
        </w:rPr>
        <w:t xml:space="preserve">                                              </w:t>
      </w:r>
      <w:proofErr w:type="spellStart"/>
      <w:r w:rsidR="00D4418C" w:rsidRPr="00C746C7">
        <w:rPr>
          <w:rFonts w:ascii="Times New Roman" w:eastAsia="Times New Roman" w:hAnsi="Times New Roman" w:cs="Times New Roman"/>
          <w:b/>
          <w:sz w:val="24"/>
          <w:szCs w:val="24"/>
        </w:rPr>
        <w:t>Язвінська</w:t>
      </w:r>
      <w:proofErr w:type="spellEnd"/>
      <w:r w:rsidR="00D4418C" w:rsidRPr="00C746C7">
        <w:rPr>
          <w:rFonts w:ascii="Times New Roman" w:eastAsia="Times New Roman" w:hAnsi="Times New Roman" w:cs="Times New Roman"/>
          <w:b/>
          <w:sz w:val="24"/>
          <w:szCs w:val="24"/>
        </w:rPr>
        <w:t xml:space="preserve"> Тетяна Володимирівна</w:t>
      </w:r>
      <w:r w:rsidRPr="00C746C7">
        <w:rPr>
          <w:rFonts w:ascii="Times New Roman" w:eastAsia="Times New Roman" w:hAnsi="Times New Roman" w:cs="Times New Roman"/>
          <w:b/>
          <w:sz w:val="24"/>
          <w:szCs w:val="24"/>
        </w:rPr>
        <w:t>,</w:t>
      </w:r>
      <w:r w:rsidRPr="00C746C7">
        <w:rPr>
          <w:rFonts w:ascii="Times New Roman" w:eastAsia="Times New Roman" w:hAnsi="Times New Roman" w:cs="Times New Roman"/>
          <w:sz w:val="24"/>
          <w:szCs w:val="24"/>
        </w:rPr>
        <w:t xml:space="preserve"> </w:t>
      </w:r>
      <w:r w:rsidRPr="00C746C7">
        <w:rPr>
          <w:rFonts w:ascii="Times New Roman" w:eastAsia="Times New Roman" w:hAnsi="Times New Roman" w:cs="Times New Roman"/>
          <w:b/>
          <w:sz w:val="24"/>
          <w:szCs w:val="24"/>
        </w:rPr>
        <w:t xml:space="preserve">уповноважена особа,   </w:t>
      </w:r>
      <w:proofErr w:type="spellStart"/>
      <w:r w:rsidRPr="00C746C7">
        <w:rPr>
          <w:rFonts w:ascii="Times New Roman" w:eastAsia="Times New Roman" w:hAnsi="Times New Roman" w:cs="Times New Roman"/>
          <w:b/>
          <w:sz w:val="24"/>
          <w:szCs w:val="24"/>
        </w:rPr>
        <w:t>тел</w:t>
      </w:r>
      <w:proofErr w:type="spellEnd"/>
      <w:r w:rsidRPr="00C746C7">
        <w:rPr>
          <w:rFonts w:ascii="Times New Roman" w:eastAsia="Times New Roman" w:hAnsi="Times New Roman" w:cs="Times New Roman"/>
          <w:b/>
          <w:sz w:val="24"/>
          <w:szCs w:val="24"/>
        </w:rPr>
        <w:t>. (03368)22369, e-</w:t>
      </w:r>
      <w:proofErr w:type="spellStart"/>
      <w:r w:rsidRPr="00C746C7">
        <w:rPr>
          <w:rFonts w:ascii="Times New Roman" w:eastAsia="Times New Roman" w:hAnsi="Times New Roman" w:cs="Times New Roman"/>
          <w:b/>
          <w:sz w:val="24"/>
          <w:szCs w:val="24"/>
        </w:rPr>
        <w:t>mail</w:t>
      </w:r>
      <w:proofErr w:type="spellEnd"/>
      <w:r w:rsidRPr="00C746C7">
        <w:rPr>
          <w:rFonts w:ascii="Times New Roman" w:eastAsia="Times New Roman" w:hAnsi="Times New Roman" w:cs="Times New Roman"/>
          <w:b/>
          <w:sz w:val="24"/>
          <w:szCs w:val="24"/>
        </w:rPr>
        <w:t xml:space="preserve">: </w:t>
      </w:r>
      <w:r w:rsidRPr="00C746C7">
        <w:rPr>
          <w:sz w:val="24"/>
          <w:szCs w:val="24"/>
        </w:rPr>
        <w:t xml:space="preserve"> </w:t>
      </w:r>
      <w:r w:rsidR="00C746C7" w:rsidRPr="00C746C7">
        <w:rPr>
          <w:rFonts w:ascii="Times New Roman" w:hAnsi="Times New Roman" w:cs="Times New Roman"/>
          <w:spacing w:val="3"/>
          <w:sz w:val="24"/>
          <w:szCs w:val="24"/>
          <w:shd w:val="clear" w:color="auto" w:fill="FFFFFF"/>
        </w:rPr>
        <w:t>rozhcollege.b@gmail.com</w:t>
      </w:r>
      <w:r w:rsidRPr="00C746C7">
        <w:rPr>
          <w:rFonts w:ascii="Times New Roman" w:eastAsia="Times New Roman" w:hAnsi="Times New Roman" w:cs="Times New Roman"/>
          <w:b/>
          <w:sz w:val="24"/>
          <w:szCs w:val="24"/>
        </w:rPr>
        <w:t>, Україна</w:t>
      </w:r>
      <w:r w:rsidRPr="00A43CF5">
        <w:rPr>
          <w:rFonts w:ascii="Times New Roman" w:eastAsia="Times New Roman" w:hAnsi="Times New Roman" w:cs="Times New Roman"/>
          <w:b/>
          <w:sz w:val="24"/>
        </w:rPr>
        <w:t>, 45100, Волинська область,</w:t>
      </w:r>
      <w:r>
        <w:rPr>
          <w:rFonts w:ascii="Times New Roman" w:eastAsia="Times New Roman" w:hAnsi="Times New Roman" w:cs="Times New Roman"/>
          <w:b/>
          <w:sz w:val="24"/>
        </w:rPr>
        <w:t xml:space="preserve"> </w:t>
      </w:r>
      <w:r w:rsidRPr="00A43CF5">
        <w:rPr>
          <w:rFonts w:ascii="Times New Roman" w:eastAsia="Times New Roman" w:hAnsi="Times New Roman" w:cs="Times New Roman"/>
          <w:b/>
          <w:sz w:val="24"/>
        </w:rPr>
        <w:t>м. Рожище, вулиця Грушевського, 14</w:t>
      </w:r>
      <w:r w:rsidRPr="00A43CF5">
        <w:rPr>
          <w:rFonts w:ascii="Times New Roman" w:eastAsia="Times New Roman" w:hAnsi="Times New Roman" w:cs="Times New Roman"/>
          <w:sz w:val="24"/>
        </w:rPr>
        <w:t xml:space="preserve"> </w:t>
      </w:r>
    </w:p>
    <w:p w:rsidR="005838A0" w:rsidRPr="00A43CF5" w:rsidRDefault="005838A0" w:rsidP="005838A0">
      <w:pPr>
        <w:tabs>
          <w:tab w:val="left" w:pos="336"/>
        </w:tabs>
        <w:suppressAutoHyphens/>
        <w:spacing w:after="0" w:line="100" w:lineRule="atLeast"/>
        <w:ind w:left="360"/>
        <w:jc w:val="both"/>
        <w:rPr>
          <w:rFonts w:ascii="Times New Roman" w:eastAsia="Times New Roman" w:hAnsi="Times New Roman" w:cs="Times New Roman"/>
          <w:b/>
          <w:bCs/>
          <w:color w:val="000000"/>
          <w:sz w:val="24"/>
          <w:szCs w:val="24"/>
          <w:lang w:eastAsia="ar-SA"/>
        </w:rPr>
      </w:pPr>
    </w:p>
    <w:p w:rsidR="005838A0" w:rsidRPr="00A43CF5" w:rsidRDefault="005838A0" w:rsidP="005838A0">
      <w:pPr>
        <w:pStyle w:val="a9"/>
        <w:numPr>
          <w:ilvl w:val="1"/>
          <w:numId w:val="36"/>
        </w:numPr>
        <w:tabs>
          <w:tab w:val="left" w:pos="336"/>
        </w:tabs>
        <w:suppressAutoHyphens/>
        <w:spacing w:after="0" w:line="100" w:lineRule="atLeast"/>
        <w:jc w:val="both"/>
        <w:rPr>
          <w:rFonts w:ascii="Times New Roman" w:eastAsia="Times New Roman" w:hAnsi="Times New Roman" w:cs="Times New Roman"/>
          <w:b/>
          <w:bCs/>
          <w:color w:val="000000"/>
          <w:sz w:val="24"/>
          <w:szCs w:val="24"/>
          <w:lang w:eastAsia="ar-SA"/>
        </w:rPr>
      </w:pPr>
      <w:r w:rsidRPr="00A43CF5">
        <w:rPr>
          <w:rFonts w:ascii="Times New Roman" w:eastAsia="Times New Roman" w:hAnsi="Times New Roman" w:cs="Times New Roman"/>
          <w:sz w:val="24"/>
        </w:rPr>
        <w:t xml:space="preserve"> Назва предмета закупівлі</w:t>
      </w:r>
      <w:r w:rsidRPr="00A43CF5">
        <w:rPr>
          <w:rFonts w:ascii="Times New Roman" w:eastAsia="Times New Roman" w:hAnsi="Times New Roman" w:cs="Times New Roman"/>
          <w:b/>
          <w:bCs/>
          <w:color w:val="000000"/>
          <w:sz w:val="28"/>
          <w:szCs w:val="28"/>
          <w:lang w:eastAsia="ar-SA"/>
        </w:rPr>
        <w:t xml:space="preserve"> </w:t>
      </w:r>
      <w:r w:rsidRPr="00A43CF5">
        <w:rPr>
          <w:rFonts w:ascii="Times New Roman" w:eastAsia="Times New Roman" w:hAnsi="Times New Roman" w:cs="Times New Roman"/>
          <w:b/>
          <w:bCs/>
          <w:color w:val="000000"/>
          <w:sz w:val="24"/>
          <w:szCs w:val="24"/>
          <w:lang w:eastAsia="ar-SA"/>
        </w:rPr>
        <w:t>Код</w:t>
      </w:r>
      <w:r w:rsidRPr="00A43CF5">
        <w:rPr>
          <w:rFonts w:ascii="Times New Roman" w:eastAsia="Times New Roman" w:hAnsi="Times New Roman" w:cs="Times New Roman"/>
          <w:color w:val="000000"/>
          <w:sz w:val="24"/>
          <w:szCs w:val="24"/>
          <w:lang w:eastAsia="ar-SA"/>
        </w:rPr>
        <w:t xml:space="preserve"> </w:t>
      </w:r>
      <w:r w:rsidRPr="00A43CF5">
        <w:rPr>
          <w:rFonts w:ascii="Times New Roman" w:eastAsia="Times New Roman" w:hAnsi="Times New Roman" w:cs="Times New Roman"/>
          <w:b/>
          <w:bCs/>
          <w:color w:val="000000"/>
          <w:sz w:val="24"/>
          <w:szCs w:val="24"/>
          <w:lang w:eastAsia="ar-SA"/>
        </w:rPr>
        <w:t xml:space="preserve">за ДК 021:2015 – 77110000-4 Послуги, пов’язані з виробництвом сільськогосподарської продукції. </w:t>
      </w:r>
    </w:p>
    <w:p w:rsidR="005838A0" w:rsidRDefault="005838A0" w:rsidP="005838A0">
      <w:pPr>
        <w:suppressAutoHyphens/>
        <w:spacing w:after="0" w:line="100" w:lineRule="atLeast"/>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Cs/>
          <w:color w:val="000000"/>
          <w:sz w:val="24"/>
          <w:szCs w:val="24"/>
          <w:lang w:eastAsia="ar-SA"/>
        </w:rPr>
        <w:t xml:space="preserve">2. Конкретна назва предмета закупівлі: </w:t>
      </w:r>
      <w:r>
        <w:rPr>
          <w:rFonts w:ascii="Times New Roman" w:eastAsia="Times New Roman" w:hAnsi="Times New Roman" w:cs="Times New Roman"/>
          <w:b/>
          <w:bCs/>
          <w:color w:val="000000"/>
          <w:sz w:val="24"/>
          <w:szCs w:val="24"/>
          <w:lang w:eastAsia="ar-SA"/>
        </w:rPr>
        <w:t xml:space="preserve">Послуги зі збирання врожаю </w:t>
      </w:r>
      <w:r w:rsidR="00773540">
        <w:rPr>
          <w:rFonts w:ascii="Times New Roman" w:eastAsia="Times New Roman" w:hAnsi="Times New Roman" w:cs="Times New Roman"/>
          <w:b/>
          <w:bCs/>
          <w:color w:val="000000"/>
          <w:sz w:val="24"/>
          <w:szCs w:val="24"/>
          <w:lang w:eastAsia="ar-SA"/>
        </w:rPr>
        <w:t>сої</w:t>
      </w:r>
      <w:r w:rsidR="002D3770">
        <w:rPr>
          <w:rFonts w:ascii="Times New Roman" w:eastAsia="Times New Roman" w:hAnsi="Times New Roman" w:cs="Times New Roman"/>
          <w:b/>
          <w:bCs/>
          <w:color w:val="000000"/>
          <w:sz w:val="24"/>
          <w:szCs w:val="24"/>
          <w:lang w:eastAsia="ar-SA"/>
        </w:rPr>
        <w:t xml:space="preserve"> </w:t>
      </w:r>
      <w:r>
        <w:rPr>
          <w:rFonts w:ascii="Times New Roman" w:eastAsia="Times New Roman" w:hAnsi="Times New Roman" w:cs="Times New Roman"/>
          <w:b/>
          <w:bCs/>
          <w:color w:val="000000"/>
          <w:sz w:val="24"/>
          <w:szCs w:val="24"/>
          <w:lang w:eastAsia="ar-SA"/>
        </w:rPr>
        <w:t>комбайном</w:t>
      </w:r>
      <w:r w:rsidR="002D3770">
        <w:rPr>
          <w:rFonts w:ascii="Times New Roman" w:eastAsia="Times New Roman" w:hAnsi="Times New Roman" w:cs="Times New Roman"/>
          <w:b/>
          <w:bCs/>
          <w:color w:val="000000"/>
          <w:sz w:val="24"/>
          <w:szCs w:val="24"/>
          <w:lang w:eastAsia="ar-SA"/>
        </w:rPr>
        <w:t xml:space="preserve"> </w:t>
      </w:r>
      <w:r w:rsidRPr="00CA7FF8">
        <w:rPr>
          <w:rFonts w:ascii="Times New Roman" w:eastAsia="Times New Roman" w:hAnsi="Times New Roman" w:cs="Times New Roman"/>
          <w:b/>
          <w:bCs/>
          <w:color w:val="000000"/>
          <w:sz w:val="24"/>
          <w:szCs w:val="24"/>
          <w:lang w:eastAsia="ar-SA"/>
        </w:rPr>
        <w:t>(</w:t>
      </w:r>
      <w:r w:rsidR="00773540">
        <w:rPr>
          <w:rFonts w:ascii="Times New Roman" w:eastAsia="Times New Roman" w:hAnsi="Times New Roman" w:cs="Times New Roman"/>
          <w:b/>
          <w:bCs/>
          <w:color w:val="000000"/>
          <w:sz w:val="24"/>
          <w:szCs w:val="24"/>
          <w:lang w:eastAsia="ar-SA"/>
        </w:rPr>
        <w:t>соя</w:t>
      </w:r>
      <w:r w:rsidRPr="00CA7FF8">
        <w:rPr>
          <w:rFonts w:ascii="Times New Roman" w:eastAsia="Times New Roman" w:hAnsi="Times New Roman" w:cs="Times New Roman"/>
          <w:b/>
          <w:bCs/>
          <w:color w:val="000000"/>
          <w:sz w:val="24"/>
          <w:szCs w:val="24"/>
          <w:lang w:eastAsia="ar-SA"/>
        </w:rPr>
        <w:t xml:space="preserve">  </w:t>
      </w:r>
      <w:r w:rsidR="00773540">
        <w:rPr>
          <w:rFonts w:ascii="Times New Roman" w:eastAsia="Times New Roman" w:hAnsi="Times New Roman" w:cs="Times New Roman"/>
          <w:b/>
          <w:bCs/>
          <w:color w:val="000000"/>
          <w:sz w:val="24"/>
          <w:szCs w:val="24"/>
          <w:lang w:eastAsia="ar-SA"/>
        </w:rPr>
        <w:t>15</w:t>
      </w:r>
      <w:r w:rsidRPr="00CA7FF8">
        <w:rPr>
          <w:rFonts w:ascii="Times New Roman" w:eastAsia="Times New Roman" w:hAnsi="Times New Roman" w:cs="Times New Roman"/>
          <w:b/>
          <w:bCs/>
          <w:color w:val="000000"/>
          <w:sz w:val="24"/>
          <w:szCs w:val="24"/>
          <w:lang w:eastAsia="ar-SA"/>
        </w:rPr>
        <w:t xml:space="preserve"> га)</w:t>
      </w:r>
      <w:r>
        <w:rPr>
          <w:rFonts w:ascii="Times New Roman" w:eastAsia="Times New Roman" w:hAnsi="Times New Roman" w:cs="Times New Roman"/>
          <w:b/>
          <w:bCs/>
          <w:color w:val="000000"/>
          <w:sz w:val="24"/>
          <w:szCs w:val="24"/>
          <w:lang w:eastAsia="ar-SA"/>
        </w:rPr>
        <w:t xml:space="preserve"> </w:t>
      </w:r>
      <w:r w:rsidRPr="00CA7FF8">
        <w:rPr>
          <w:rFonts w:ascii="Times New Roman" w:eastAsia="Times New Roman" w:hAnsi="Times New Roman" w:cs="Times New Roman"/>
          <w:b/>
          <w:bCs/>
          <w:color w:val="000000"/>
          <w:sz w:val="24"/>
          <w:szCs w:val="24"/>
          <w:lang w:eastAsia="ar-SA"/>
        </w:rPr>
        <w:t xml:space="preserve"> (на паливно</w:t>
      </w:r>
      <w:r>
        <w:rPr>
          <w:rFonts w:ascii="Times New Roman" w:eastAsia="Times New Roman" w:hAnsi="Times New Roman" w:cs="Times New Roman"/>
          <w:b/>
          <w:bCs/>
          <w:color w:val="000000"/>
          <w:sz w:val="24"/>
          <w:szCs w:val="24"/>
          <w:lang w:eastAsia="ar-SA"/>
        </w:rPr>
        <w:t xml:space="preserve"> </w:t>
      </w:r>
      <w:r w:rsidRPr="00CA7FF8">
        <w:rPr>
          <w:rFonts w:ascii="Times New Roman" w:eastAsia="Times New Roman" w:hAnsi="Times New Roman" w:cs="Times New Roman"/>
          <w:b/>
          <w:bCs/>
          <w:color w:val="000000"/>
          <w:sz w:val="24"/>
          <w:szCs w:val="24"/>
          <w:lang w:eastAsia="ar-SA"/>
        </w:rPr>
        <w:t>- мастильних матеріалах Виконавця)</w:t>
      </w:r>
    </w:p>
    <w:p w:rsidR="005838A0" w:rsidRPr="00DA67FB" w:rsidRDefault="005838A0" w:rsidP="005838A0">
      <w:pPr>
        <w:suppressAutoHyphens/>
        <w:spacing w:after="0" w:line="100" w:lineRule="atLeast"/>
        <w:jc w:val="both"/>
        <w:rPr>
          <w:rFonts w:ascii="Times New Roman" w:eastAsia="Times New Roman" w:hAnsi="Times New Roman" w:cs="Times New Roman"/>
          <w:b/>
          <w:bCs/>
          <w:color w:val="000000"/>
          <w:sz w:val="24"/>
          <w:szCs w:val="24"/>
          <w:lang w:eastAsia="ar-SA"/>
        </w:rPr>
      </w:pPr>
    </w:p>
    <w:p w:rsidR="005838A0" w:rsidRDefault="005838A0" w:rsidP="005838A0">
      <w:pPr>
        <w:spacing w:after="0" w:line="240" w:lineRule="auto"/>
        <w:jc w:val="both"/>
        <w:rPr>
          <w:rFonts w:ascii="Times New Roman" w:hAnsi="Times New Roman" w:cs="Times New Roman"/>
          <w:b/>
          <w:color w:val="000000"/>
          <w:sz w:val="24"/>
          <w:szCs w:val="24"/>
          <w:lang w:eastAsia="ru-RU"/>
        </w:rPr>
      </w:pPr>
      <w:r w:rsidRPr="009C2E02">
        <w:rPr>
          <w:rFonts w:ascii="Times New Roman" w:hAnsi="Times New Roman" w:cs="Times New Roman"/>
          <w:color w:val="000000"/>
          <w:sz w:val="24"/>
          <w:szCs w:val="24"/>
          <w:lang w:eastAsia="ru-RU"/>
        </w:rPr>
        <w:t xml:space="preserve">3. </w:t>
      </w:r>
      <w:r w:rsidRPr="009C2E02">
        <w:rPr>
          <w:rFonts w:ascii="Times New Roman" w:hAnsi="Times New Roman" w:cs="Times New Roman"/>
          <w:color w:val="000000"/>
          <w:sz w:val="24"/>
          <w:szCs w:val="24"/>
          <w:u w:val="single"/>
          <w:lang w:eastAsia="ru-RU"/>
        </w:rPr>
        <w:t>Інформація про технічні, якісні та інші характеристики предмета закупівлі</w:t>
      </w:r>
      <w:r w:rsidRPr="009C2E02">
        <w:rPr>
          <w:rFonts w:ascii="Times New Roman" w:hAnsi="Times New Roman" w:cs="Times New Roman"/>
          <w:color w:val="000000"/>
          <w:sz w:val="24"/>
          <w:szCs w:val="24"/>
          <w:lang w:eastAsia="ru-RU"/>
        </w:rPr>
        <w:t xml:space="preserve">: </w:t>
      </w:r>
      <w:r w:rsidRPr="00DA67FB">
        <w:rPr>
          <w:rFonts w:ascii="Times New Roman" w:hAnsi="Times New Roman" w:cs="Times New Roman"/>
          <w:b/>
          <w:color w:val="000000"/>
          <w:sz w:val="24"/>
          <w:szCs w:val="24"/>
          <w:lang w:eastAsia="ru-RU"/>
        </w:rPr>
        <w:t>згідно з</w:t>
      </w:r>
      <w:r w:rsidR="002D3770">
        <w:rPr>
          <w:rFonts w:ascii="Times New Roman" w:hAnsi="Times New Roman" w:cs="Times New Roman"/>
          <w:b/>
          <w:color w:val="000000"/>
          <w:sz w:val="24"/>
          <w:szCs w:val="24"/>
          <w:lang w:eastAsia="ru-RU"/>
        </w:rPr>
        <w:t xml:space="preserve"> додатком</w:t>
      </w:r>
      <w:r w:rsidRPr="00DA67FB">
        <w:rPr>
          <w:rFonts w:ascii="Times New Roman" w:hAnsi="Times New Roman" w:cs="Times New Roman"/>
          <w:b/>
          <w:color w:val="000000"/>
          <w:sz w:val="24"/>
          <w:szCs w:val="24"/>
          <w:lang w:eastAsia="ru-RU"/>
        </w:rPr>
        <w:t xml:space="preserve">  № 1 до оголошення.</w:t>
      </w:r>
    </w:p>
    <w:p w:rsidR="005838A0" w:rsidRPr="00DA67FB" w:rsidRDefault="005838A0" w:rsidP="005838A0">
      <w:pPr>
        <w:spacing w:after="0" w:line="240" w:lineRule="auto"/>
        <w:jc w:val="both"/>
        <w:rPr>
          <w:rFonts w:ascii="Times New Roman" w:hAnsi="Times New Roman" w:cs="Times New Roman"/>
          <w:b/>
          <w:sz w:val="24"/>
          <w:szCs w:val="24"/>
          <w:lang w:eastAsia="ru-RU"/>
        </w:rPr>
      </w:pPr>
    </w:p>
    <w:p w:rsidR="005838A0" w:rsidRPr="009C2E02" w:rsidRDefault="005838A0" w:rsidP="005838A0">
      <w:pPr>
        <w:spacing w:after="0" w:line="240" w:lineRule="auto"/>
        <w:ind w:firstLine="567"/>
        <w:jc w:val="both"/>
        <w:rPr>
          <w:rFonts w:ascii="Times New Roman" w:hAnsi="Times New Roman" w:cs="Times New Roman"/>
          <w:sz w:val="24"/>
          <w:szCs w:val="24"/>
          <w:lang w:eastAsia="ru-RU"/>
        </w:rPr>
      </w:pPr>
      <w:r w:rsidRPr="009C2E02">
        <w:rPr>
          <w:rFonts w:ascii="Times New Roman" w:hAnsi="Times New Roman" w:cs="Times New Roman"/>
          <w:color w:val="000000"/>
          <w:sz w:val="24"/>
          <w:szCs w:val="24"/>
          <w:lang w:eastAsia="ru-RU"/>
        </w:rPr>
        <w:t xml:space="preserve">4. </w:t>
      </w:r>
      <w:r w:rsidRPr="009C2E02">
        <w:rPr>
          <w:rFonts w:ascii="Times New Roman" w:hAnsi="Times New Roman" w:cs="Times New Roman"/>
          <w:color w:val="000000"/>
          <w:sz w:val="24"/>
          <w:szCs w:val="24"/>
          <w:u w:val="single"/>
          <w:lang w:eastAsia="ru-RU"/>
        </w:rPr>
        <w:t>Кількість та місце поставки товарів або обсяг і місце виконання робіт чи надання послуг</w:t>
      </w:r>
      <w:r w:rsidRPr="009C2E02">
        <w:rPr>
          <w:rFonts w:ascii="Times New Roman" w:hAnsi="Times New Roman" w:cs="Times New Roman"/>
          <w:color w:val="000000"/>
          <w:sz w:val="24"/>
          <w:szCs w:val="24"/>
          <w:lang w:eastAsia="ru-RU"/>
        </w:rPr>
        <w:t>: </w:t>
      </w:r>
    </w:p>
    <w:p w:rsidR="005838A0" w:rsidRPr="00226314" w:rsidRDefault="005838A0" w:rsidP="00FC24DF">
      <w:pPr>
        <w:spacing w:after="0" w:line="240" w:lineRule="auto"/>
        <w:ind w:firstLine="567"/>
        <w:jc w:val="both"/>
        <w:rPr>
          <w:rFonts w:ascii="Times New Roman" w:hAnsi="Times New Roman" w:cs="Times New Roman"/>
          <w:sz w:val="24"/>
          <w:szCs w:val="24"/>
          <w:lang w:eastAsia="ru-RU"/>
        </w:rPr>
      </w:pPr>
      <w:r w:rsidRPr="009C2E02">
        <w:rPr>
          <w:rFonts w:ascii="Times New Roman" w:hAnsi="Times New Roman" w:cs="Times New Roman"/>
          <w:color w:val="000000"/>
          <w:sz w:val="24"/>
          <w:szCs w:val="24"/>
          <w:lang w:eastAsia="ru-RU"/>
        </w:rPr>
        <w:t xml:space="preserve">4.1. </w:t>
      </w:r>
      <w:r w:rsidRPr="00CA7FF8">
        <w:rPr>
          <w:rFonts w:ascii="Times New Roman" w:hAnsi="Times New Roman" w:cs="Times New Roman"/>
          <w:color w:val="000000"/>
          <w:sz w:val="24"/>
          <w:szCs w:val="24"/>
          <w:lang w:eastAsia="ru-RU"/>
        </w:rPr>
        <w:t>З</w:t>
      </w:r>
      <w:r>
        <w:rPr>
          <w:rFonts w:ascii="Times New Roman" w:hAnsi="Times New Roman" w:cs="Times New Roman"/>
          <w:color w:val="000000"/>
          <w:sz w:val="24"/>
          <w:szCs w:val="24"/>
          <w:lang w:eastAsia="ru-RU"/>
        </w:rPr>
        <w:t>а</w:t>
      </w:r>
      <w:r w:rsidRPr="00CA7FF8">
        <w:rPr>
          <w:rFonts w:ascii="Times New Roman" w:hAnsi="Times New Roman" w:cs="Times New Roman"/>
          <w:color w:val="000000"/>
          <w:sz w:val="24"/>
          <w:szCs w:val="24"/>
          <w:lang w:eastAsia="ru-RU"/>
        </w:rPr>
        <w:t>гальна кількість</w:t>
      </w:r>
      <w:r>
        <w:rPr>
          <w:rFonts w:ascii="Times New Roman" w:hAnsi="Times New Roman" w:cs="Times New Roman"/>
          <w:color w:val="000000"/>
          <w:sz w:val="24"/>
          <w:szCs w:val="24"/>
          <w:lang w:eastAsia="ru-RU"/>
        </w:rPr>
        <w:t xml:space="preserve"> (площа посівів)</w:t>
      </w:r>
      <w:r w:rsidRPr="00CA7FF8">
        <w:rPr>
          <w:rFonts w:ascii="Times New Roman" w:hAnsi="Times New Roman" w:cs="Times New Roman"/>
          <w:color w:val="000000"/>
          <w:sz w:val="24"/>
          <w:szCs w:val="24"/>
          <w:lang w:eastAsia="ru-RU"/>
        </w:rPr>
        <w:t xml:space="preserve"> – </w:t>
      </w:r>
      <w:r w:rsidR="00773540">
        <w:rPr>
          <w:rFonts w:ascii="Times New Roman" w:hAnsi="Times New Roman" w:cs="Times New Roman"/>
          <w:color w:val="000000"/>
          <w:sz w:val="24"/>
          <w:szCs w:val="24"/>
          <w:lang w:eastAsia="ru-RU"/>
        </w:rPr>
        <w:t>15</w:t>
      </w:r>
      <w:r w:rsidRPr="00CA7FF8">
        <w:rPr>
          <w:rFonts w:ascii="Times New Roman" w:hAnsi="Times New Roman" w:cs="Times New Roman"/>
          <w:color w:val="000000"/>
          <w:sz w:val="24"/>
          <w:szCs w:val="24"/>
          <w:lang w:eastAsia="ru-RU"/>
        </w:rPr>
        <w:t xml:space="preserve"> </w:t>
      </w:r>
      <w:r w:rsidR="00C2144E">
        <w:rPr>
          <w:rFonts w:ascii="Times New Roman" w:hAnsi="Times New Roman" w:cs="Times New Roman"/>
          <w:sz w:val="24"/>
          <w:szCs w:val="24"/>
          <w:lang w:eastAsia="ru-RU"/>
        </w:rPr>
        <w:t>га.</w:t>
      </w:r>
      <w:r w:rsidR="00FC24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 земельних ділянках Замовника</w:t>
      </w:r>
      <w:r w:rsidR="002D3770" w:rsidRPr="002D3770">
        <w:rPr>
          <w:rFonts w:ascii="Times New Roman" w:hAnsi="Times New Roman" w:cs="Times New Roman"/>
          <w:sz w:val="24"/>
          <w:szCs w:val="24"/>
          <w:lang w:eastAsia="ru-RU"/>
        </w:rPr>
        <w:t xml:space="preserve"> </w:t>
      </w:r>
      <w:r w:rsidR="002D3770">
        <w:rPr>
          <w:rFonts w:ascii="Times New Roman" w:hAnsi="Times New Roman" w:cs="Times New Roman"/>
          <w:sz w:val="24"/>
          <w:szCs w:val="24"/>
          <w:lang w:eastAsia="ru-RU"/>
        </w:rPr>
        <w:t xml:space="preserve">навчально-виробниче господарство по </w:t>
      </w:r>
      <w:r w:rsidR="002D3770" w:rsidRPr="00BC5A06">
        <w:rPr>
          <w:rFonts w:ascii="Times New Roman" w:hAnsi="Times New Roman" w:cs="Times New Roman"/>
          <w:i/>
          <w:iCs/>
          <w:color w:val="000000"/>
          <w:sz w:val="24"/>
          <w:szCs w:val="24"/>
        </w:rPr>
        <w:t xml:space="preserve">вул. </w:t>
      </w:r>
      <w:proofErr w:type="spellStart"/>
      <w:r w:rsidR="002D3770" w:rsidRPr="00BC5A06">
        <w:rPr>
          <w:rFonts w:ascii="Times New Roman" w:hAnsi="Times New Roman" w:cs="Times New Roman"/>
          <w:i/>
          <w:iCs/>
          <w:color w:val="000000"/>
          <w:sz w:val="24"/>
          <w:szCs w:val="24"/>
        </w:rPr>
        <w:t>Рожищенська</w:t>
      </w:r>
      <w:proofErr w:type="spellEnd"/>
      <w:r w:rsidR="002D3770" w:rsidRPr="00BC5A06">
        <w:rPr>
          <w:rFonts w:ascii="Times New Roman" w:hAnsi="Times New Roman" w:cs="Times New Roman"/>
          <w:i/>
          <w:iCs/>
          <w:color w:val="000000"/>
          <w:sz w:val="24"/>
          <w:szCs w:val="24"/>
        </w:rPr>
        <w:t xml:space="preserve">, 37 , с. </w:t>
      </w:r>
      <w:r w:rsidR="002D3770" w:rsidRPr="00226314">
        <w:rPr>
          <w:rFonts w:ascii="Times New Roman" w:hAnsi="Times New Roman" w:cs="Times New Roman"/>
          <w:i/>
          <w:iCs/>
          <w:sz w:val="24"/>
          <w:szCs w:val="24"/>
        </w:rPr>
        <w:t xml:space="preserve">Кременець, </w:t>
      </w:r>
      <w:proofErr w:type="spellStart"/>
      <w:r w:rsidR="002D3770" w:rsidRPr="00226314">
        <w:rPr>
          <w:rFonts w:ascii="Times New Roman" w:hAnsi="Times New Roman" w:cs="Times New Roman"/>
          <w:i/>
          <w:iCs/>
          <w:sz w:val="24"/>
          <w:szCs w:val="24"/>
        </w:rPr>
        <w:t>Рожищенський</w:t>
      </w:r>
      <w:proofErr w:type="spellEnd"/>
      <w:r w:rsidR="002D3770" w:rsidRPr="00226314">
        <w:rPr>
          <w:rFonts w:ascii="Times New Roman" w:hAnsi="Times New Roman" w:cs="Times New Roman"/>
          <w:i/>
          <w:iCs/>
          <w:sz w:val="24"/>
          <w:szCs w:val="24"/>
        </w:rPr>
        <w:t xml:space="preserve"> район, Волинська область.</w:t>
      </w:r>
      <w:r w:rsidR="002D3770" w:rsidRPr="00226314">
        <w:rPr>
          <w:rFonts w:ascii="Times New Roman" w:hAnsi="Times New Roman" w:cs="Times New Roman"/>
          <w:sz w:val="24"/>
          <w:szCs w:val="24"/>
          <w:lang w:eastAsia="ru-RU"/>
        </w:rPr>
        <w:t xml:space="preserve"> </w:t>
      </w:r>
      <w:r w:rsidRPr="00226314">
        <w:rPr>
          <w:rFonts w:ascii="Times New Roman" w:hAnsi="Times New Roman" w:cs="Times New Roman"/>
          <w:sz w:val="24"/>
          <w:szCs w:val="24"/>
          <w:lang w:eastAsia="ru-RU"/>
        </w:rPr>
        <w:t xml:space="preserve">(кадастровий номер земельної ділянки </w:t>
      </w:r>
      <w:r w:rsidR="00226314" w:rsidRPr="00C2144E">
        <w:rPr>
          <w:rFonts w:ascii="Times New Roman" w:hAnsi="Times New Roman" w:cs="Times New Roman"/>
          <w:sz w:val="24"/>
          <w:szCs w:val="24"/>
          <w:lang w:val="ru-RU" w:eastAsia="ru-RU"/>
        </w:rPr>
        <w:t>0724583001</w:t>
      </w:r>
      <w:r w:rsidR="00226314" w:rsidRPr="00C2144E">
        <w:rPr>
          <w:rFonts w:ascii="Times New Roman" w:hAnsi="Times New Roman" w:cs="Times New Roman"/>
          <w:sz w:val="24"/>
          <w:szCs w:val="24"/>
          <w:lang w:eastAsia="ru-RU"/>
        </w:rPr>
        <w:t xml:space="preserve">:04:000:0002, </w:t>
      </w:r>
      <w:r w:rsidR="00226314" w:rsidRPr="00C2144E">
        <w:rPr>
          <w:rFonts w:ascii="Times New Roman" w:hAnsi="Times New Roman" w:cs="Times New Roman"/>
          <w:sz w:val="24"/>
          <w:szCs w:val="24"/>
          <w:lang w:val="ru-RU" w:eastAsia="ru-RU"/>
        </w:rPr>
        <w:t>0724583001</w:t>
      </w:r>
      <w:r w:rsidR="00226314" w:rsidRPr="00C2144E">
        <w:rPr>
          <w:rFonts w:ascii="Times New Roman" w:hAnsi="Times New Roman" w:cs="Times New Roman"/>
          <w:sz w:val="24"/>
          <w:szCs w:val="24"/>
          <w:lang w:eastAsia="ru-RU"/>
        </w:rPr>
        <w:t xml:space="preserve">:04:000:0001, </w:t>
      </w:r>
      <w:r w:rsidR="00226314" w:rsidRPr="00C2144E">
        <w:rPr>
          <w:rFonts w:ascii="Times New Roman" w:hAnsi="Times New Roman" w:cs="Times New Roman"/>
          <w:sz w:val="24"/>
          <w:szCs w:val="24"/>
          <w:lang w:val="ru-RU" w:eastAsia="ru-RU"/>
        </w:rPr>
        <w:t>07245</w:t>
      </w:r>
      <w:r w:rsidR="00226314" w:rsidRPr="00C2144E">
        <w:rPr>
          <w:rFonts w:ascii="Times New Roman" w:hAnsi="Times New Roman" w:cs="Times New Roman"/>
          <w:sz w:val="24"/>
          <w:szCs w:val="24"/>
          <w:lang w:eastAsia="ru-RU"/>
        </w:rPr>
        <w:t>10100:16:045:0001</w:t>
      </w:r>
      <w:r w:rsidRPr="00C2144E">
        <w:rPr>
          <w:rFonts w:ascii="Times New Roman" w:hAnsi="Times New Roman" w:cs="Times New Roman"/>
          <w:sz w:val="24"/>
          <w:szCs w:val="24"/>
          <w:lang w:eastAsia="ru-RU"/>
        </w:rPr>
        <w:t>)</w:t>
      </w:r>
      <w:r w:rsidRPr="00226314">
        <w:rPr>
          <w:rFonts w:ascii="Times New Roman" w:hAnsi="Times New Roman" w:cs="Times New Roman"/>
          <w:sz w:val="24"/>
          <w:szCs w:val="24"/>
          <w:lang w:eastAsia="ru-RU"/>
        </w:rPr>
        <w:t xml:space="preserve">, </w:t>
      </w:r>
      <w:r w:rsidR="002D3770" w:rsidRPr="00226314">
        <w:rPr>
          <w:rFonts w:ascii="Times New Roman" w:hAnsi="Times New Roman" w:cs="Times New Roman"/>
          <w:sz w:val="24"/>
          <w:szCs w:val="24"/>
          <w:lang w:val="ru-RU" w:eastAsia="ru-RU"/>
        </w:rPr>
        <w:t xml:space="preserve"> </w:t>
      </w:r>
      <w:r w:rsidR="00AA511E">
        <w:rPr>
          <w:rFonts w:ascii="Times New Roman" w:eastAsia="Times New Roman" w:hAnsi="Times New Roman" w:cs="Times New Roman"/>
          <w:b/>
          <w:bCs/>
          <w:sz w:val="24"/>
          <w:szCs w:val="24"/>
          <w:lang w:eastAsia="ar-SA"/>
        </w:rPr>
        <w:t>(</w:t>
      </w:r>
      <w:r w:rsidR="00773540">
        <w:rPr>
          <w:rFonts w:ascii="Times New Roman" w:eastAsia="Times New Roman" w:hAnsi="Times New Roman" w:cs="Times New Roman"/>
          <w:b/>
          <w:bCs/>
          <w:sz w:val="24"/>
          <w:szCs w:val="24"/>
          <w:lang w:eastAsia="ar-SA"/>
        </w:rPr>
        <w:t>15</w:t>
      </w:r>
      <w:r w:rsidRPr="00226314">
        <w:rPr>
          <w:rFonts w:ascii="Times New Roman" w:eastAsia="Times New Roman" w:hAnsi="Times New Roman" w:cs="Times New Roman"/>
          <w:b/>
          <w:bCs/>
          <w:sz w:val="24"/>
          <w:szCs w:val="24"/>
          <w:lang w:eastAsia="ar-SA"/>
        </w:rPr>
        <w:t xml:space="preserve"> га)</w:t>
      </w:r>
    </w:p>
    <w:p w:rsidR="005838A0" w:rsidRDefault="005838A0" w:rsidP="0061560E">
      <w:pPr>
        <w:spacing w:after="0" w:line="240" w:lineRule="auto"/>
        <w:jc w:val="both"/>
        <w:rPr>
          <w:rFonts w:ascii="Times New Roman" w:hAnsi="Times New Roman" w:cs="Times New Roman"/>
          <w:color w:val="000000"/>
          <w:sz w:val="24"/>
          <w:szCs w:val="24"/>
        </w:rPr>
      </w:pPr>
    </w:p>
    <w:p w:rsidR="00636651" w:rsidRDefault="00636651" w:rsidP="0061560E">
      <w:pPr>
        <w:spacing w:after="0" w:line="240" w:lineRule="auto"/>
        <w:jc w:val="both"/>
        <w:rPr>
          <w:rFonts w:ascii="Times New Roman" w:hAnsi="Times New Roman" w:cs="Times New Roman"/>
          <w:i/>
          <w:iCs/>
          <w:color w:val="000000"/>
          <w:sz w:val="24"/>
          <w:szCs w:val="24"/>
        </w:rPr>
      </w:pPr>
      <w:r w:rsidRPr="0061560E">
        <w:rPr>
          <w:rFonts w:ascii="Times New Roman" w:hAnsi="Times New Roman" w:cs="Times New Roman"/>
          <w:color w:val="000000"/>
          <w:sz w:val="24"/>
          <w:szCs w:val="24"/>
        </w:rPr>
        <w:t>5. Строк поставки товарів, виконання робіт, надання послуг:</w:t>
      </w:r>
      <w:bookmarkStart w:id="1" w:name="tyjcwt" w:colFirst="0" w:colLast="0"/>
      <w:bookmarkEnd w:id="1"/>
      <w:r w:rsidR="00FC24DF">
        <w:rPr>
          <w:rFonts w:ascii="Times New Roman" w:hAnsi="Times New Roman" w:cs="Times New Roman"/>
          <w:color w:val="000000"/>
          <w:sz w:val="24"/>
          <w:szCs w:val="24"/>
        </w:rPr>
        <w:t xml:space="preserve"> </w:t>
      </w:r>
      <w:r w:rsidRPr="00BC5A06">
        <w:rPr>
          <w:rFonts w:ascii="Times New Roman" w:hAnsi="Times New Roman" w:cs="Times New Roman"/>
          <w:i/>
          <w:iCs/>
          <w:color w:val="000000"/>
          <w:sz w:val="24"/>
          <w:szCs w:val="24"/>
        </w:rPr>
        <w:t xml:space="preserve">до </w:t>
      </w:r>
      <w:r w:rsidR="00773540">
        <w:rPr>
          <w:rFonts w:ascii="Times New Roman" w:hAnsi="Times New Roman" w:cs="Times New Roman"/>
          <w:i/>
          <w:iCs/>
          <w:color w:val="000000"/>
          <w:sz w:val="24"/>
          <w:szCs w:val="24"/>
        </w:rPr>
        <w:t>листопада</w:t>
      </w:r>
      <w:r w:rsidR="00D4418C">
        <w:rPr>
          <w:rFonts w:ascii="Times New Roman" w:hAnsi="Times New Roman" w:cs="Times New Roman"/>
          <w:i/>
          <w:iCs/>
          <w:color w:val="000000"/>
          <w:sz w:val="24"/>
          <w:szCs w:val="24"/>
        </w:rPr>
        <w:t xml:space="preserve"> 2022</w:t>
      </w:r>
      <w:r w:rsidRPr="00BC5A06">
        <w:rPr>
          <w:rFonts w:ascii="Times New Roman" w:hAnsi="Times New Roman" w:cs="Times New Roman"/>
          <w:i/>
          <w:iCs/>
          <w:color w:val="000000"/>
          <w:sz w:val="24"/>
          <w:szCs w:val="24"/>
        </w:rPr>
        <w:t xml:space="preserve"> року</w:t>
      </w:r>
      <w:r w:rsidR="00746354">
        <w:rPr>
          <w:rFonts w:ascii="Times New Roman" w:hAnsi="Times New Roman" w:cs="Times New Roman"/>
          <w:i/>
          <w:iCs/>
          <w:color w:val="000000"/>
          <w:sz w:val="24"/>
          <w:szCs w:val="24"/>
        </w:rPr>
        <w:t>.</w:t>
      </w:r>
    </w:p>
    <w:p w:rsidR="002D3770" w:rsidRDefault="002D3770" w:rsidP="0061560E">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5.1. ст</w:t>
      </w:r>
      <w:r w:rsidR="00D4418C">
        <w:rPr>
          <w:rFonts w:ascii="Times New Roman" w:hAnsi="Times New Roman" w:cs="Times New Roman"/>
          <w:i/>
          <w:iCs/>
          <w:color w:val="000000"/>
          <w:sz w:val="24"/>
          <w:szCs w:val="24"/>
        </w:rPr>
        <w:t>рок дії договору – до 31.12.2022</w:t>
      </w:r>
      <w:r>
        <w:rPr>
          <w:rFonts w:ascii="Times New Roman" w:hAnsi="Times New Roman" w:cs="Times New Roman"/>
          <w:i/>
          <w:iCs/>
          <w:color w:val="000000"/>
          <w:sz w:val="24"/>
          <w:szCs w:val="24"/>
        </w:rPr>
        <w:t>,  в частині розрахунків – до повного їх виконання.</w:t>
      </w:r>
    </w:p>
    <w:p w:rsidR="00636651" w:rsidRPr="00BC5A06" w:rsidRDefault="00636651" w:rsidP="0061560E">
      <w:pPr>
        <w:spacing w:after="0" w:line="240" w:lineRule="auto"/>
        <w:jc w:val="both"/>
        <w:rPr>
          <w:rFonts w:ascii="Times New Roman" w:hAnsi="Times New Roman" w:cs="Times New Roman"/>
          <w:i/>
          <w:iCs/>
          <w:color w:val="000000"/>
          <w:sz w:val="24"/>
          <w:szCs w:val="24"/>
        </w:rPr>
      </w:pPr>
    </w:p>
    <w:p w:rsidR="00636651" w:rsidRPr="0061560E" w:rsidRDefault="00636651" w:rsidP="0061560E">
      <w:pPr>
        <w:spacing w:after="150" w:line="240" w:lineRule="auto"/>
        <w:jc w:val="both"/>
        <w:rPr>
          <w:rFonts w:ascii="Times New Roman" w:hAnsi="Times New Roman" w:cs="Times New Roman"/>
          <w:color w:val="000000"/>
          <w:sz w:val="24"/>
          <w:szCs w:val="24"/>
          <w:highlight w:val="yellow"/>
        </w:rPr>
      </w:pPr>
      <w:r w:rsidRPr="0061560E">
        <w:rPr>
          <w:rFonts w:ascii="Times New Roman" w:hAnsi="Times New Roman" w:cs="Times New Roman"/>
          <w:color w:val="000000"/>
          <w:sz w:val="24"/>
          <w:szCs w:val="24"/>
        </w:rPr>
        <w:t>6. Умови оплати</w:t>
      </w:r>
      <w:bookmarkStart w:id="2" w:name="BM3dy6vkm" w:colFirst="0" w:colLast="0"/>
      <w:bookmarkEnd w:id="2"/>
      <w:r w:rsidRPr="0061560E">
        <w:rPr>
          <w:rFonts w:ascii="Times New Roman" w:hAnsi="Times New Roman" w:cs="Times New Roman"/>
          <w:color w:val="000000"/>
          <w:sz w:val="24"/>
          <w:szCs w:val="24"/>
        </w:rPr>
        <w:t>:</w:t>
      </w:r>
      <w:bookmarkStart w:id="3" w:name="_1t3h5sf" w:colFirst="0" w:colLast="0"/>
      <w:bookmarkEnd w:id="3"/>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1642"/>
        <w:gridCol w:w="2175"/>
        <w:gridCol w:w="1110"/>
        <w:gridCol w:w="1643"/>
        <w:gridCol w:w="1643"/>
      </w:tblGrid>
      <w:tr w:rsidR="00636651" w:rsidRPr="00071127" w:rsidTr="00B77A0D">
        <w:tc>
          <w:tcPr>
            <w:tcW w:w="1642" w:type="dxa"/>
          </w:tcPr>
          <w:p w:rsidR="00636651" w:rsidRPr="0061560E" w:rsidRDefault="00636651" w:rsidP="00071127">
            <w:pPr>
              <w:spacing w:after="150" w:line="240" w:lineRule="auto"/>
              <w:jc w:val="both"/>
              <w:rPr>
                <w:rFonts w:ascii="Times New Roman" w:hAnsi="Times New Roman" w:cs="Times New Roman"/>
                <w:sz w:val="24"/>
                <w:szCs w:val="24"/>
              </w:rPr>
            </w:pPr>
            <w:r w:rsidRPr="0061560E">
              <w:rPr>
                <w:rFonts w:ascii="Times New Roman" w:hAnsi="Times New Roman" w:cs="Times New Roman"/>
                <w:sz w:val="24"/>
                <w:szCs w:val="24"/>
              </w:rPr>
              <w:t>Подія</w:t>
            </w:r>
          </w:p>
        </w:tc>
        <w:tc>
          <w:tcPr>
            <w:tcW w:w="1642" w:type="dxa"/>
          </w:tcPr>
          <w:p w:rsidR="00636651" w:rsidRPr="0061560E" w:rsidRDefault="00636651" w:rsidP="00071127">
            <w:pPr>
              <w:spacing w:after="150" w:line="240" w:lineRule="auto"/>
              <w:jc w:val="both"/>
              <w:rPr>
                <w:rFonts w:ascii="Times New Roman" w:hAnsi="Times New Roman" w:cs="Times New Roman"/>
                <w:sz w:val="24"/>
                <w:szCs w:val="24"/>
              </w:rPr>
            </w:pPr>
            <w:r w:rsidRPr="0061560E">
              <w:rPr>
                <w:rFonts w:ascii="Times New Roman" w:hAnsi="Times New Roman" w:cs="Times New Roman"/>
                <w:sz w:val="24"/>
                <w:szCs w:val="24"/>
              </w:rPr>
              <w:t>Опис</w:t>
            </w:r>
          </w:p>
        </w:tc>
        <w:tc>
          <w:tcPr>
            <w:tcW w:w="2175" w:type="dxa"/>
          </w:tcPr>
          <w:p w:rsidR="00636651" w:rsidRPr="0061560E" w:rsidRDefault="00636651" w:rsidP="00071127">
            <w:pPr>
              <w:spacing w:after="150" w:line="240" w:lineRule="auto"/>
              <w:jc w:val="both"/>
              <w:rPr>
                <w:rFonts w:ascii="Times New Roman" w:hAnsi="Times New Roman" w:cs="Times New Roman"/>
                <w:sz w:val="24"/>
                <w:szCs w:val="24"/>
              </w:rPr>
            </w:pPr>
            <w:r w:rsidRPr="0061560E">
              <w:rPr>
                <w:rFonts w:ascii="Times New Roman" w:hAnsi="Times New Roman" w:cs="Times New Roman"/>
                <w:sz w:val="24"/>
                <w:szCs w:val="24"/>
              </w:rPr>
              <w:t>Тип оплати</w:t>
            </w:r>
          </w:p>
        </w:tc>
        <w:tc>
          <w:tcPr>
            <w:tcW w:w="1110" w:type="dxa"/>
          </w:tcPr>
          <w:p w:rsidR="00636651" w:rsidRPr="0061560E" w:rsidRDefault="00636651" w:rsidP="00071127">
            <w:pPr>
              <w:spacing w:after="150" w:line="240" w:lineRule="auto"/>
              <w:jc w:val="both"/>
              <w:rPr>
                <w:rFonts w:ascii="Times New Roman" w:hAnsi="Times New Roman" w:cs="Times New Roman"/>
                <w:sz w:val="24"/>
                <w:szCs w:val="24"/>
              </w:rPr>
            </w:pPr>
            <w:r w:rsidRPr="0061560E">
              <w:rPr>
                <w:rFonts w:ascii="Times New Roman" w:hAnsi="Times New Roman" w:cs="Times New Roman"/>
                <w:sz w:val="24"/>
                <w:szCs w:val="24"/>
              </w:rPr>
              <w:t>Період (днів)</w:t>
            </w:r>
          </w:p>
        </w:tc>
        <w:tc>
          <w:tcPr>
            <w:tcW w:w="1643" w:type="dxa"/>
          </w:tcPr>
          <w:p w:rsidR="00636651" w:rsidRPr="0061560E" w:rsidRDefault="00636651" w:rsidP="00071127">
            <w:pPr>
              <w:spacing w:after="150" w:line="240" w:lineRule="auto"/>
              <w:jc w:val="both"/>
              <w:rPr>
                <w:rFonts w:ascii="Times New Roman" w:hAnsi="Times New Roman" w:cs="Times New Roman"/>
                <w:sz w:val="24"/>
                <w:szCs w:val="24"/>
              </w:rPr>
            </w:pPr>
            <w:r w:rsidRPr="0061560E">
              <w:rPr>
                <w:rFonts w:ascii="Times New Roman" w:hAnsi="Times New Roman" w:cs="Times New Roman"/>
                <w:sz w:val="24"/>
                <w:szCs w:val="24"/>
              </w:rPr>
              <w:t>Тип днів</w:t>
            </w:r>
          </w:p>
        </w:tc>
        <w:tc>
          <w:tcPr>
            <w:tcW w:w="1643" w:type="dxa"/>
          </w:tcPr>
          <w:p w:rsidR="00636651" w:rsidRPr="00071127" w:rsidRDefault="00636651" w:rsidP="00071127">
            <w:pPr>
              <w:spacing w:after="150" w:line="240" w:lineRule="auto"/>
              <w:jc w:val="both"/>
              <w:rPr>
                <w:rFonts w:ascii="Times New Roman" w:hAnsi="Times New Roman" w:cs="Times New Roman"/>
                <w:sz w:val="24"/>
                <w:szCs w:val="24"/>
              </w:rPr>
            </w:pPr>
            <w:r w:rsidRPr="0061560E">
              <w:rPr>
                <w:rFonts w:ascii="Times New Roman" w:hAnsi="Times New Roman" w:cs="Times New Roman"/>
                <w:sz w:val="24"/>
                <w:szCs w:val="24"/>
              </w:rPr>
              <w:t>Розмір оплати (</w:t>
            </w:r>
            <w:r w:rsidRPr="0061560E">
              <w:rPr>
                <w:rFonts w:ascii="Arial" w:hAnsi="Arial" w:cs="Arial"/>
                <w:color w:val="222222"/>
                <w:shd w:val="clear" w:color="auto" w:fill="FFFFFF"/>
              </w:rPr>
              <w:t>%</w:t>
            </w:r>
            <w:r w:rsidRPr="0061560E">
              <w:rPr>
                <w:rFonts w:ascii="Times New Roman" w:hAnsi="Times New Roman" w:cs="Times New Roman"/>
                <w:sz w:val="24"/>
                <w:szCs w:val="24"/>
              </w:rPr>
              <w:t>)</w:t>
            </w:r>
          </w:p>
        </w:tc>
      </w:tr>
      <w:tr w:rsidR="00636651" w:rsidRPr="00071127" w:rsidTr="00B77A0D">
        <w:tc>
          <w:tcPr>
            <w:tcW w:w="1642" w:type="dxa"/>
          </w:tcPr>
          <w:p w:rsidR="00636651" w:rsidRPr="00071127" w:rsidRDefault="00636651" w:rsidP="00071127">
            <w:pPr>
              <w:spacing w:after="150" w:line="240" w:lineRule="auto"/>
              <w:jc w:val="both"/>
              <w:rPr>
                <w:rFonts w:ascii="Times New Roman" w:hAnsi="Times New Roman" w:cs="Times New Roman"/>
                <w:sz w:val="24"/>
                <w:szCs w:val="24"/>
              </w:rPr>
            </w:pPr>
            <w:r w:rsidRPr="00071127">
              <w:rPr>
                <w:rFonts w:ascii="Times New Roman" w:hAnsi="Times New Roman" w:cs="Times New Roman"/>
                <w:sz w:val="24"/>
                <w:szCs w:val="24"/>
              </w:rPr>
              <w:t>Надання послуг</w:t>
            </w:r>
          </w:p>
        </w:tc>
        <w:tc>
          <w:tcPr>
            <w:tcW w:w="1642" w:type="dxa"/>
          </w:tcPr>
          <w:p w:rsidR="00636651" w:rsidRPr="00071127" w:rsidRDefault="002D3770" w:rsidP="00773540">
            <w:pPr>
              <w:spacing w:after="15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ar-SA"/>
              </w:rPr>
              <w:t xml:space="preserve">Послуги зі збирання врожаю </w:t>
            </w:r>
            <w:r w:rsidR="00773540">
              <w:rPr>
                <w:rFonts w:ascii="Times New Roman" w:eastAsia="Times New Roman" w:hAnsi="Times New Roman" w:cs="Times New Roman"/>
                <w:b/>
                <w:bCs/>
                <w:color w:val="000000"/>
                <w:sz w:val="24"/>
                <w:szCs w:val="24"/>
                <w:lang w:eastAsia="ar-SA"/>
              </w:rPr>
              <w:t>сої</w:t>
            </w:r>
            <w:r>
              <w:rPr>
                <w:rFonts w:ascii="Times New Roman" w:eastAsia="Times New Roman" w:hAnsi="Times New Roman" w:cs="Times New Roman"/>
                <w:b/>
                <w:bCs/>
                <w:color w:val="000000"/>
                <w:sz w:val="24"/>
                <w:szCs w:val="24"/>
                <w:lang w:eastAsia="ar-SA"/>
              </w:rPr>
              <w:t xml:space="preserve"> комбайном</w:t>
            </w:r>
          </w:p>
        </w:tc>
        <w:tc>
          <w:tcPr>
            <w:tcW w:w="2175" w:type="dxa"/>
          </w:tcPr>
          <w:p w:rsidR="00636651" w:rsidRPr="00071127" w:rsidRDefault="00636651" w:rsidP="00071127">
            <w:pPr>
              <w:spacing w:after="150" w:line="240" w:lineRule="auto"/>
              <w:jc w:val="both"/>
              <w:rPr>
                <w:rFonts w:ascii="Times New Roman" w:hAnsi="Times New Roman" w:cs="Times New Roman"/>
                <w:sz w:val="24"/>
                <w:szCs w:val="24"/>
              </w:rPr>
            </w:pPr>
            <w:r w:rsidRPr="00071127">
              <w:rPr>
                <w:rFonts w:ascii="Times New Roman" w:hAnsi="Times New Roman" w:cs="Times New Roman"/>
                <w:sz w:val="24"/>
                <w:szCs w:val="24"/>
              </w:rPr>
              <w:t>Післяплата</w:t>
            </w:r>
            <w:r w:rsidR="00B77A0D">
              <w:rPr>
                <w:rFonts w:ascii="Times New Roman" w:hAnsi="Times New Roman" w:cs="Times New Roman"/>
                <w:sz w:val="24"/>
                <w:szCs w:val="24"/>
              </w:rPr>
              <w:t xml:space="preserve">- </w:t>
            </w:r>
            <w:r w:rsidR="00B77A0D" w:rsidRPr="007F15EA">
              <w:rPr>
                <w:rFonts w:ascii="Times New Roman" w:eastAsia="Times New Roman" w:hAnsi="Times New Roman" w:cs="Times New Roman"/>
                <w:color w:val="000000"/>
                <w:sz w:val="20"/>
                <w:szCs w:val="20"/>
              </w:rPr>
              <w:t>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1110" w:type="dxa"/>
          </w:tcPr>
          <w:p w:rsidR="00636651" w:rsidRPr="00071127" w:rsidRDefault="006F2508" w:rsidP="00071127">
            <w:pPr>
              <w:spacing w:after="150" w:line="240" w:lineRule="auto"/>
              <w:jc w:val="both"/>
              <w:rPr>
                <w:rFonts w:ascii="Times New Roman" w:hAnsi="Times New Roman" w:cs="Times New Roman"/>
                <w:sz w:val="24"/>
                <w:szCs w:val="24"/>
              </w:rPr>
            </w:pPr>
            <w:r>
              <w:rPr>
                <w:rFonts w:ascii="Times New Roman" w:hAnsi="Times New Roman" w:cs="Times New Roman"/>
                <w:sz w:val="24"/>
                <w:szCs w:val="24"/>
              </w:rPr>
              <w:t>30</w:t>
            </w:r>
            <w:r w:rsidR="00636651" w:rsidRPr="00071127">
              <w:rPr>
                <w:rFonts w:ascii="Times New Roman" w:hAnsi="Times New Roman" w:cs="Times New Roman"/>
                <w:sz w:val="24"/>
                <w:szCs w:val="24"/>
              </w:rPr>
              <w:t xml:space="preserve"> </w:t>
            </w:r>
          </w:p>
        </w:tc>
        <w:tc>
          <w:tcPr>
            <w:tcW w:w="1643" w:type="dxa"/>
          </w:tcPr>
          <w:p w:rsidR="00636651" w:rsidRPr="00071127" w:rsidRDefault="00636651" w:rsidP="00071127">
            <w:pPr>
              <w:spacing w:after="150" w:line="240" w:lineRule="auto"/>
              <w:jc w:val="both"/>
              <w:rPr>
                <w:rFonts w:ascii="Times New Roman" w:hAnsi="Times New Roman" w:cs="Times New Roman"/>
                <w:sz w:val="24"/>
                <w:szCs w:val="24"/>
              </w:rPr>
            </w:pPr>
            <w:r w:rsidRPr="00071127">
              <w:rPr>
                <w:rFonts w:ascii="Times New Roman" w:hAnsi="Times New Roman" w:cs="Times New Roman"/>
                <w:sz w:val="24"/>
                <w:szCs w:val="24"/>
              </w:rPr>
              <w:t>календарних</w:t>
            </w:r>
          </w:p>
        </w:tc>
        <w:tc>
          <w:tcPr>
            <w:tcW w:w="1643" w:type="dxa"/>
          </w:tcPr>
          <w:p w:rsidR="00636651" w:rsidRPr="00071127" w:rsidRDefault="00636651" w:rsidP="00071127">
            <w:pPr>
              <w:spacing w:after="150" w:line="240" w:lineRule="auto"/>
              <w:jc w:val="both"/>
              <w:rPr>
                <w:rFonts w:ascii="Times New Roman" w:hAnsi="Times New Roman" w:cs="Times New Roman"/>
                <w:sz w:val="24"/>
                <w:szCs w:val="24"/>
              </w:rPr>
            </w:pPr>
            <w:r w:rsidRPr="00071127">
              <w:rPr>
                <w:rFonts w:ascii="Times New Roman" w:hAnsi="Times New Roman" w:cs="Times New Roman"/>
                <w:sz w:val="24"/>
                <w:szCs w:val="24"/>
              </w:rPr>
              <w:t>100</w:t>
            </w:r>
          </w:p>
        </w:tc>
      </w:tr>
    </w:tbl>
    <w:p w:rsidR="00636651" w:rsidRPr="00CE21DA" w:rsidRDefault="00636651" w:rsidP="00BC5A06">
      <w:pPr>
        <w:autoSpaceDE w:val="0"/>
        <w:spacing w:after="0" w:line="240" w:lineRule="auto"/>
        <w:jc w:val="both"/>
        <w:rPr>
          <w:rFonts w:ascii="Times New Roman" w:hAnsi="Times New Roman" w:cs="Times New Roman"/>
          <w:i/>
          <w:iCs/>
          <w:sz w:val="24"/>
          <w:szCs w:val="24"/>
        </w:rPr>
      </w:pPr>
    </w:p>
    <w:p w:rsidR="00636651" w:rsidRPr="004B12E7" w:rsidRDefault="00636651" w:rsidP="0061560E">
      <w:pPr>
        <w:shd w:val="clear" w:color="auto" w:fill="FFFFFF"/>
        <w:spacing w:after="150" w:line="240" w:lineRule="auto"/>
        <w:ind w:left="360"/>
        <w:jc w:val="both"/>
        <w:rPr>
          <w:rFonts w:ascii="Times New Roman" w:hAnsi="Times New Roman" w:cs="Times New Roman"/>
          <w:color w:val="000000"/>
          <w:sz w:val="24"/>
          <w:szCs w:val="24"/>
        </w:rPr>
      </w:pPr>
      <w:r w:rsidRPr="0061560E">
        <w:rPr>
          <w:rFonts w:ascii="Times New Roman" w:hAnsi="Times New Roman" w:cs="Times New Roman"/>
          <w:color w:val="000000"/>
          <w:sz w:val="24"/>
          <w:szCs w:val="24"/>
        </w:rPr>
        <w:lastRenderedPageBreak/>
        <w:t>7. Очікувана вартість предмета закупівлі</w:t>
      </w:r>
      <w:bookmarkStart w:id="4" w:name="BM4d34og8" w:colFirst="0" w:colLast="0"/>
      <w:bookmarkEnd w:id="4"/>
      <w:r w:rsidRPr="00FC24DF">
        <w:rPr>
          <w:rFonts w:ascii="Times New Roman" w:hAnsi="Times New Roman" w:cs="Times New Roman"/>
          <w:color w:val="000000"/>
          <w:sz w:val="24"/>
          <w:szCs w:val="24"/>
        </w:rPr>
        <w:t>:</w:t>
      </w:r>
      <w:r w:rsidR="00773540">
        <w:rPr>
          <w:rFonts w:ascii="Times New Roman" w:hAnsi="Times New Roman" w:cs="Times New Roman"/>
          <w:color w:val="000000"/>
          <w:sz w:val="24"/>
          <w:szCs w:val="24"/>
        </w:rPr>
        <w:t xml:space="preserve"> </w:t>
      </w:r>
      <w:r w:rsidR="00773540">
        <w:rPr>
          <w:rFonts w:ascii="Times New Roman" w:hAnsi="Times New Roman" w:cs="Times New Roman"/>
          <w:i/>
          <w:iCs/>
          <w:color w:val="000000"/>
          <w:sz w:val="24"/>
          <w:szCs w:val="24"/>
        </w:rPr>
        <w:t>45000</w:t>
      </w:r>
      <w:r w:rsidR="00070F84" w:rsidRPr="00FC24DF">
        <w:rPr>
          <w:rFonts w:ascii="Times New Roman" w:hAnsi="Times New Roman" w:cs="Times New Roman"/>
          <w:i/>
          <w:iCs/>
          <w:color w:val="000000"/>
          <w:sz w:val="24"/>
          <w:szCs w:val="24"/>
        </w:rPr>
        <w:t xml:space="preserve">, 00 </w:t>
      </w:r>
      <w:r w:rsidRPr="00FC24DF">
        <w:rPr>
          <w:rFonts w:ascii="Times New Roman" w:hAnsi="Times New Roman" w:cs="Times New Roman"/>
          <w:i/>
          <w:iCs/>
          <w:color w:val="000000"/>
          <w:sz w:val="24"/>
          <w:szCs w:val="24"/>
        </w:rPr>
        <w:t>грн</w:t>
      </w:r>
      <w:r w:rsidRPr="00882EDE">
        <w:rPr>
          <w:rFonts w:ascii="Times New Roman" w:hAnsi="Times New Roman" w:cs="Times New Roman"/>
          <w:i/>
          <w:iCs/>
          <w:color w:val="000000"/>
          <w:sz w:val="24"/>
          <w:szCs w:val="24"/>
        </w:rPr>
        <w:t>.</w:t>
      </w:r>
      <w:r w:rsidRPr="004B12E7">
        <w:rPr>
          <w:rFonts w:ascii="Times New Roman" w:hAnsi="Times New Roman" w:cs="Times New Roman"/>
          <w:i/>
          <w:iCs/>
          <w:color w:val="000000"/>
          <w:sz w:val="24"/>
          <w:szCs w:val="24"/>
        </w:rPr>
        <w:t>(</w:t>
      </w:r>
      <w:r w:rsidR="002D3770">
        <w:rPr>
          <w:rFonts w:ascii="Times New Roman" w:hAnsi="Times New Roman" w:cs="Times New Roman"/>
          <w:i/>
          <w:iCs/>
          <w:color w:val="000000"/>
          <w:sz w:val="24"/>
          <w:szCs w:val="24"/>
        </w:rPr>
        <w:t>дев’яносто дев</w:t>
      </w:r>
      <w:r w:rsidR="00306749">
        <w:rPr>
          <w:rFonts w:ascii="Times New Roman" w:hAnsi="Times New Roman" w:cs="Times New Roman"/>
          <w:i/>
          <w:iCs/>
          <w:color w:val="000000"/>
          <w:sz w:val="24"/>
          <w:szCs w:val="24"/>
        </w:rPr>
        <w:t>’</w:t>
      </w:r>
      <w:r w:rsidR="002D3770">
        <w:rPr>
          <w:rFonts w:ascii="Times New Roman" w:hAnsi="Times New Roman" w:cs="Times New Roman"/>
          <w:i/>
          <w:iCs/>
          <w:color w:val="000000"/>
          <w:sz w:val="24"/>
          <w:szCs w:val="24"/>
        </w:rPr>
        <w:t>ять</w:t>
      </w:r>
      <w:r>
        <w:rPr>
          <w:rFonts w:ascii="Times New Roman" w:hAnsi="Times New Roman" w:cs="Times New Roman"/>
          <w:i/>
          <w:iCs/>
          <w:color w:val="000000"/>
          <w:sz w:val="24"/>
          <w:szCs w:val="24"/>
        </w:rPr>
        <w:t xml:space="preserve"> тисяч</w:t>
      </w:r>
      <w:r w:rsidR="00070F84">
        <w:rPr>
          <w:rFonts w:ascii="Times New Roman" w:hAnsi="Times New Roman" w:cs="Times New Roman"/>
          <w:i/>
          <w:iCs/>
          <w:color w:val="000000"/>
          <w:sz w:val="24"/>
          <w:szCs w:val="24"/>
        </w:rPr>
        <w:t xml:space="preserve"> 00 коп.</w:t>
      </w:r>
      <w:r w:rsidRPr="004B12E7">
        <w:rPr>
          <w:rFonts w:ascii="Times New Roman" w:hAnsi="Times New Roman" w:cs="Times New Roman"/>
          <w:i/>
          <w:iCs/>
          <w:color w:val="000000"/>
          <w:sz w:val="24"/>
          <w:szCs w:val="24"/>
        </w:rPr>
        <w:t xml:space="preserve">) з </w:t>
      </w:r>
      <w:r>
        <w:rPr>
          <w:rFonts w:ascii="Times New Roman" w:hAnsi="Times New Roman" w:cs="Times New Roman"/>
          <w:i/>
          <w:iCs/>
          <w:color w:val="000000"/>
          <w:sz w:val="24"/>
          <w:szCs w:val="24"/>
        </w:rPr>
        <w:t>ПДВ</w:t>
      </w:r>
      <w:r w:rsidRPr="004B12E7">
        <w:rPr>
          <w:rFonts w:ascii="Times New Roman" w:hAnsi="Times New Roman" w:cs="Times New Roman"/>
          <w:i/>
          <w:iCs/>
          <w:color w:val="000000"/>
          <w:sz w:val="24"/>
          <w:szCs w:val="24"/>
        </w:rPr>
        <w:t>.</w:t>
      </w:r>
    </w:p>
    <w:p w:rsidR="00644C92" w:rsidRPr="004073CF" w:rsidRDefault="00636651" w:rsidP="00644C92">
      <w:pPr>
        <w:shd w:val="clear" w:color="auto" w:fill="FFFFFF"/>
        <w:spacing w:after="0" w:line="240" w:lineRule="auto"/>
        <w:jc w:val="both"/>
        <w:rPr>
          <w:rFonts w:ascii="Times New Roman" w:hAnsi="Times New Roman" w:cs="Times New Roman"/>
          <w:strike/>
          <w:color w:val="FF0000"/>
          <w:sz w:val="24"/>
          <w:szCs w:val="24"/>
          <w:highlight w:val="yellow"/>
        </w:rPr>
      </w:pPr>
      <w:r w:rsidRPr="0061560E">
        <w:rPr>
          <w:rFonts w:ascii="Times New Roman" w:hAnsi="Times New Roman" w:cs="Times New Roman"/>
          <w:color w:val="000000"/>
          <w:sz w:val="24"/>
          <w:szCs w:val="24"/>
        </w:rPr>
        <w:t>8. Період уточ</w:t>
      </w:r>
      <w:r w:rsidR="005838A0">
        <w:rPr>
          <w:rFonts w:ascii="Times New Roman" w:hAnsi="Times New Roman" w:cs="Times New Roman"/>
          <w:color w:val="000000"/>
          <w:sz w:val="24"/>
          <w:szCs w:val="24"/>
        </w:rPr>
        <w:t xml:space="preserve">нення інформації про закупівлю </w:t>
      </w:r>
      <w:r w:rsidR="00644C92">
        <w:rPr>
          <w:rFonts w:ascii="Times New Roman" w:hAnsi="Times New Roman" w:cs="Times New Roman"/>
          <w:color w:val="000000"/>
          <w:sz w:val="24"/>
          <w:szCs w:val="24"/>
        </w:rPr>
        <w:t xml:space="preserve">– </w:t>
      </w:r>
      <w:r w:rsidR="00644C92" w:rsidRPr="00644C92">
        <w:rPr>
          <w:rFonts w:ascii="Times New Roman" w:hAnsi="Times New Roman" w:cs="Times New Roman"/>
          <w:b/>
          <w:color w:val="000000"/>
          <w:sz w:val="24"/>
          <w:szCs w:val="24"/>
        </w:rPr>
        <w:t xml:space="preserve">три </w:t>
      </w:r>
      <w:r w:rsidRPr="00644C92">
        <w:rPr>
          <w:rFonts w:ascii="Times New Roman" w:hAnsi="Times New Roman" w:cs="Times New Roman"/>
          <w:b/>
          <w:color w:val="000000"/>
          <w:sz w:val="24"/>
          <w:szCs w:val="24"/>
        </w:rPr>
        <w:t xml:space="preserve"> робоч</w:t>
      </w:r>
      <w:r w:rsidR="00644C92" w:rsidRPr="00644C92">
        <w:rPr>
          <w:rFonts w:ascii="Times New Roman" w:hAnsi="Times New Roman" w:cs="Times New Roman"/>
          <w:b/>
          <w:color w:val="000000"/>
          <w:sz w:val="24"/>
          <w:szCs w:val="24"/>
        </w:rPr>
        <w:t>і</w:t>
      </w:r>
      <w:r w:rsidRPr="00644C92">
        <w:rPr>
          <w:rFonts w:ascii="Times New Roman" w:hAnsi="Times New Roman" w:cs="Times New Roman"/>
          <w:b/>
          <w:color w:val="000000"/>
          <w:sz w:val="24"/>
          <w:szCs w:val="24"/>
        </w:rPr>
        <w:t xml:space="preserve"> дні</w:t>
      </w:r>
      <w:r w:rsidR="00644C92" w:rsidRPr="00644C92">
        <w:rPr>
          <w:rFonts w:ascii="Times New Roman" w:hAnsi="Times New Roman" w:cs="Times New Roman"/>
          <w:b/>
          <w:color w:val="000000"/>
          <w:sz w:val="24"/>
          <w:szCs w:val="24"/>
        </w:rPr>
        <w:t xml:space="preserve"> з</w:t>
      </w:r>
      <w:r w:rsidR="00644C92" w:rsidRPr="0061560E">
        <w:rPr>
          <w:rFonts w:ascii="Times New Roman" w:hAnsi="Times New Roman" w:cs="Times New Roman"/>
          <w:color w:val="000000"/>
          <w:sz w:val="24"/>
          <w:szCs w:val="24"/>
        </w:rPr>
        <w:t xml:space="preserve"> дня оприлюднення оголошення про проведення спрощеної закупівлі в електронній системі закупівель</w:t>
      </w:r>
      <w:r w:rsidR="00644C92">
        <w:rPr>
          <w:rFonts w:ascii="Times New Roman" w:hAnsi="Times New Roman" w:cs="Times New Roman"/>
          <w:color w:val="000000"/>
          <w:sz w:val="24"/>
          <w:szCs w:val="24"/>
        </w:rPr>
        <w:t>.</w:t>
      </w:r>
    </w:p>
    <w:p w:rsidR="00636651" w:rsidRPr="004073CF" w:rsidRDefault="00636651" w:rsidP="0061560E">
      <w:pPr>
        <w:shd w:val="clear" w:color="auto" w:fill="FFFFFF"/>
        <w:spacing w:after="0" w:line="240" w:lineRule="auto"/>
        <w:jc w:val="both"/>
        <w:rPr>
          <w:rFonts w:ascii="Times New Roman" w:hAnsi="Times New Roman" w:cs="Times New Roman"/>
          <w:strike/>
          <w:color w:val="FF0000"/>
          <w:sz w:val="24"/>
          <w:szCs w:val="24"/>
          <w:highlight w:val="yellow"/>
        </w:rPr>
      </w:pPr>
      <w:r>
        <w:rPr>
          <w:rFonts w:ascii="Times New Roman" w:hAnsi="Times New Roman" w:cs="Times New Roman"/>
          <w:color w:val="000000"/>
          <w:sz w:val="24"/>
          <w:szCs w:val="24"/>
        </w:rPr>
        <w:t xml:space="preserve"> 9. </w:t>
      </w:r>
      <w:r w:rsidRPr="0061560E">
        <w:rPr>
          <w:rFonts w:ascii="Times New Roman" w:hAnsi="Times New Roman" w:cs="Times New Roman"/>
          <w:color w:val="000000"/>
          <w:sz w:val="24"/>
          <w:szCs w:val="24"/>
        </w:rPr>
        <w:t xml:space="preserve">Кінцевий строк подання пропозицій </w:t>
      </w:r>
      <w:r w:rsidR="005838A0">
        <w:rPr>
          <w:rFonts w:ascii="Times New Roman" w:hAnsi="Times New Roman" w:cs="Times New Roman"/>
          <w:color w:val="000000"/>
          <w:sz w:val="24"/>
          <w:szCs w:val="24"/>
        </w:rPr>
        <w:t xml:space="preserve">- </w:t>
      </w:r>
      <w:r w:rsidRPr="0061560E">
        <w:rPr>
          <w:rFonts w:ascii="Times New Roman" w:hAnsi="Times New Roman" w:cs="Times New Roman"/>
          <w:color w:val="000000"/>
          <w:sz w:val="24"/>
          <w:szCs w:val="24"/>
        </w:rPr>
        <w:t xml:space="preserve">строк для подання пропозицій </w:t>
      </w:r>
      <w:r w:rsidR="002D3770" w:rsidRPr="00644C92">
        <w:rPr>
          <w:rFonts w:ascii="Times New Roman" w:hAnsi="Times New Roman" w:cs="Times New Roman"/>
          <w:b/>
          <w:color w:val="000000"/>
          <w:sz w:val="24"/>
          <w:szCs w:val="24"/>
        </w:rPr>
        <w:t xml:space="preserve">шість </w:t>
      </w:r>
      <w:r w:rsidRPr="00644C92">
        <w:rPr>
          <w:rFonts w:ascii="Times New Roman" w:hAnsi="Times New Roman" w:cs="Times New Roman"/>
          <w:b/>
          <w:color w:val="000000"/>
          <w:sz w:val="24"/>
          <w:szCs w:val="24"/>
        </w:rPr>
        <w:t xml:space="preserve">робочих днів </w:t>
      </w:r>
      <w:r w:rsidRPr="0061560E">
        <w:rPr>
          <w:rFonts w:ascii="Times New Roman" w:hAnsi="Times New Roman" w:cs="Times New Roman"/>
          <w:color w:val="000000"/>
          <w:sz w:val="24"/>
          <w:szCs w:val="24"/>
        </w:rPr>
        <w:t>з дня оприлюднення оголошення про проведення спрощеної закупівлі в електронній системі закупівель</w:t>
      </w:r>
      <w:r w:rsidR="002D3770">
        <w:rPr>
          <w:rFonts w:ascii="Times New Roman" w:hAnsi="Times New Roman" w:cs="Times New Roman"/>
          <w:color w:val="000000"/>
          <w:sz w:val="24"/>
          <w:szCs w:val="24"/>
        </w:rPr>
        <w:t>.</w:t>
      </w:r>
    </w:p>
    <w:p w:rsidR="00636651" w:rsidRDefault="00636651" w:rsidP="0061560E">
      <w:pPr>
        <w:shd w:val="clear" w:color="auto" w:fill="FFFFFF"/>
        <w:spacing w:after="0"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10. </w:t>
      </w:r>
      <w:r w:rsidRPr="0061560E">
        <w:rPr>
          <w:rFonts w:ascii="Times New Roman" w:hAnsi="Times New Roman" w:cs="Times New Roman"/>
          <w:color w:val="000000"/>
          <w:sz w:val="24"/>
          <w:szCs w:val="24"/>
        </w:rPr>
        <w:t>Перелік критеріїв та методика оцінки пропозицій із зазначенням питомої ваги критеріїв</w:t>
      </w:r>
      <w:bookmarkStart w:id="5" w:name="BM3rdcrjn" w:colFirst="0" w:colLast="0"/>
      <w:bookmarkEnd w:id="5"/>
      <w:r w:rsidRPr="0061560E">
        <w:rPr>
          <w:rFonts w:ascii="Times New Roman" w:hAnsi="Times New Roman" w:cs="Times New Roman"/>
          <w:color w:val="000000"/>
          <w:sz w:val="24"/>
          <w:szCs w:val="24"/>
        </w:rPr>
        <w:t>:</w:t>
      </w:r>
      <w:r w:rsidRPr="002D3770">
        <w:rPr>
          <w:rFonts w:ascii="Times New Roman" w:hAnsi="Times New Roman" w:cs="Times New Roman"/>
          <w:b/>
          <w:color w:val="000000"/>
          <w:sz w:val="24"/>
          <w:szCs w:val="24"/>
        </w:rPr>
        <w:t>Ціна – 100%”.</w:t>
      </w:r>
    </w:p>
    <w:p w:rsidR="00636651" w:rsidRPr="0061560E" w:rsidRDefault="00636651" w:rsidP="0061560E">
      <w:pPr>
        <w:spacing w:after="0" w:line="240" w:lineRule="auto"/>
        <w:ind w:firstLine="567"/>
        <w:jc w:val="both"/>
        <w:rPr>
          <w:rFonts w:ascii="Times New Roman" w:hAnsi="Times New Roman" w:cs="Times New Roman"/>
          <w:i/>
          <w:iCs/>
          <w:sz w:val="24"/>
          <w:szCs w:val="24"/>
        </w:rPr>
      </w:pPr>
      <w:r w:rsidRPr="0061560E">
        <w:rPr>
          <w:rFonts w:ascii="Times New Roman" w:hAnsi="Times New Roman" w:cs="Times New Roman"/>
          <w:i/>
          <w:iCs/>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36651" w:rsidRPr="0061560E" w:rsidRDefault="00636651" w:rsidP="0061560E">
      <w:pPr>
        <w:spacing w:after="0" w:line="240" w:lineRule="auto"/>
        <w:ind w:firstLine="567"/>
        <w:jc w:val="both"/>
        <w:rPr>
          <w:rFonts w:ascii="Times New Roman" w:hAnsi="Times New Roman" w:cs="Times New Roman"/>
          <w:i/>
          <w:iCs/>
          <w:sz w:val="24"/>
          <w:szCs w:val="24"/>
        </w:rPr>
      </w:pPr>
      <w:r w:rsidRPr="0061560E">
        <w:rPr>
          <w:rFonts w:ascii="Times New Roman" w:hAnsi="Times New Roman" w:cs="Times New Roman"/>
          <w:i/>
          <w:iCs/>
          <w:sz w:val="24"/>
          <w:szCs w:val="24"/>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2D3770" w:rsidRDefault="00636651" w:rsidP="002D3770">
      <w:pPr>
        <w:shd w:val="clear" w:color="auto" w:fill="FFFFFF"/>
        <w:spacing w:after="0" w:line="240" w:lineRule="auto"/>
        <w:jc w:val="both"/>
        <w:rPr>
          <w:rFonts w:ascii="Times New Roman" w:hAnsi="Times New Roman" w:cs="Times New Roman"/>
          <w:color w:val="000000"/>
          <w:sz w:val="24"/>
          <w:szCs w:val="24"/>
        </w:rPr>
      </w:pPr>
      <w:r w:rsidRPr="0061560E">
        <w:rPr>
          <w:rFonts w:ascii="Times New Roman" w:hAnsi="Times New Roman" w:cs="Times New Roman"/>
          <w:color w:val="000000"/>
          <w:sz w:val="24"/>
          <w:szCs w:val="24"/>
        </w:rPr>
        <w:t>11. Розмір та умови надання забезпечення пропозицій учасників (якщо замовник вимагає його надати)</w:t>
      </w:r>
      <w:bookmarkStart w:id="6" w:name="BM26in1rg" w:colFirst="0" w:colLast="0"/>
      <w:bookmarkEnd w:id="6"/>
      <w:r>
        <w:rPr>
          <w:rFonts w:ascii="Times New Roman" w:hAnsi="Times New Roman" w:cs="Times New Roman"/>
          <w:color w:val="000000"/>
          <w:sz w:val="24"/>
          <w:szCs w:val="24"/>
        </w:rPr>
        <w:t xml:space="preserve">:  </w:t>
      </w:r>
      <w:r w:rsidRPr="009019C3">
        <w:rPr>
          <w:rFonts w:ascii="Times New Roman" w:hAnsi="Times New Roman" w:cs="Times New Roman"/>
          <w:i/>
          <w:iCs/>
          <w:color w:val="000000"/>
          <w:sz w:val="24"/>
          <w:szCs w:val="24"/>
        </w:rPr>
        <w:t>не вимагається</w:t>
      </w:r>
      <w:r>
        <w:rPr>
          <w:rFonts w:ascii="Times New Roman" w:hAnsi="Times New Roman" w:cs="Times New Roman"/>
          <w:color w:val="000000"/>
          <w:sz w:val="24"/>
          <w:szCs w:val="24"/>
        </w:rPr>
        <w:t>.</w:t>
      </w:r>
    </w:p>
    <w:p w:rsidR="002D3770" w:rsidRPr="002D3770" w:rsidRDefault="00636651" w:rsidP="002D3770">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4B12E7">
        <w:rPr>
          <w:rFonts w:ascii="Times New Roman" w:hAnsi="Times New Roman" w:cs="Times New Roman"/>
          <w:color w:val="000000"/>
          <w:sz w:val="24"/>
          <w:szCs w:val="24"/>
        </w:rPr>
        <w:t xml:space="preserve">. Розмір та умови надання забезпечення виконання договору про закупівлю (якщо замовник </w:t>
      </w:r>
      <w:r w:rsidRPr="002D3770">
        <w:rPr>
          <w:rFonts w:ascii="Times New Roman" w:hAnsi="Times New Roman" w:cs="Times New Roman"/>
          <w:color w:val="000000"/>
          <w:sz w:val="24"/>
          <w:szCs w:val="24"/>
        </w:rPr>
        <w:t>вимагає його надати)</w:t>
      </w:r>
      <w:bookmarkStart w:id="7" w:name="lnxbz9" w:colFirst="0" w:colLast="0"/>
      <w:bookmarkEnd w:id="7"/>
      <w:r w:rsidRPr="002D3770">
        <w:rPr>
          <w:rFonts w:ascii="Times New Roman" w:hAnsi="Times New Roman" w:cs="Times New Roman"/>
          <w:color w:val="000000"/>
          <w:sz w:val="24"/>
          <w:szCs w:val="24"/>
        </w:rPr>
        <w:t>:</w:t>
      </w:r>
      <w:r w:rsidRPr="002D3770">
        <w:rPr>
          <w:rFonts w:ascii="Times New Roman" w:hAnsi="Times New Roman" w:cs="Times New Roman"/>
          <w:iCs/>
          <w:color w:val="000000"/>
          <w:sz w:val="24"/>
          <w:szCs w:val="24"/>
        </w:rPr>
        <w:t>не вимагається.</w:t>
      </w:r>
    </w:p>
    <w:p w:rsidR="00306749" w:rsidRDefault="00636651" w:rsidP="002D3770">
      <w:pPr>
        <w:shd w:val="clear" w:color="auto" w:fill="FFFFFF"/>
        <w:spacing w:after="0" w:line="240" w:lineRule="auto"/>
        <w:jc w:val="both"/>
        <w:rPr>
          <w:rFonts w:ascii="Times New Roman" w:hAnsi="Times New Roman" w:cs="Times New Roman"/>
          <w:b/>
          <w:iCs/>
          <w:color w:val="000000"/>
          <w:sz w:val="24"/>
          <w:szCs w:val="24"/>
        </w:rPr>
      </w:pPr>
      <w:r w:rsidRPr="002D3770">
        <w:rPr>
          <w:rFonts w:ascii="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E0645F">
        <w:rPr>
          <w:rFonts w:ascii="Times New Roman" w:hAnsi="Times New Roman" w:cs="Times New Roman"/>
          <w:b/>
          <w:iCs/>
          <w:sz w:val="24"/>
          <w:szCs w:val="24"/>
        </w:rPr>
        <w:t>0,5%</w:t>
      </w:r>
      <w:r w:rsidR="002D3770" w:rsidRPr="00E0645F">
        <w:rPr>
          <w:rFonts w:ascii="Times New Roman" w:hAnsi="Times New Roman" w:cs="Times New Roman"/>
          <w:b/>
          <w:iCs/>
          <w:sz w:val="24"/>
          <w:szCs w:val="24"/>
        </w:rPr>
        <w:t xml:space="preserve"> </w:t>
      </w:r>
      <w:r w:rsidR="00306749" w:rsidRPr="00E0645F">
        <w:rPr>
          <w:rFonts w:ascii="Times New Roman" w:hAnsi="Times New Roman" w:cs="Times New Roman"/>
          <w:b/>
          <w:iCs/>
          <w:sz w:val="24"/>
          <w:szCs w:val="24"/>
        </w:rPr>
        <w:t xml:space="preserve">- </w:t>
      </w:r>
      <w:r w:rsidR="00773540">
        <w:rPr>
          <w:rFonts w:ascii="Times New Roman" w:hAnsi="Times New Roman" w:cs="Times New Roman"/>
          <w:b/>
          <w:iCs/>
          <w:sz w:val="24"/>
          <w:szCs w:val="24"/>
        </w:rPr>
        <w:t>225</w:t>
      </w:r>
      <w:r w:rsidR="00306749" w:rsidRPr="00E0645F">
        <w:rPr>
          <w:rFonts w:ascii="Times New Roman" w:hAnsi="Times New Roman" w:cs="Times New Roman"/>
          <w:b/>
          <w:iCs/>
          <w:sz w:val="24"/>
          <w:szCs w:val="24"/>
        </w:rPr>
        <w:t xml:space="preserve"> грн.</w:t>
      </w:r>
    </w:p>
    <w:p w:rsidR="002D3770" w:rsidRPr="002D3770" w:rsidRDefault="002D3770" w:rsidP="002D3770">
      <w:pPr>
        <w:shd w:val="clear" w:color="auto" w:fill="FFFFFF"/>
        <w:spacing w:after="0" w:line="240" w:lineRule="auto"/>
        <w:jc w:val="both"/>
        <w:rPr>
          <w:rFonts w:ascii="Times New Roman" w:hAnsi="Times New Roman" w:cs="Times New Roman"/>
          <w:b/>
          <w:iCs/>
          <w:color w:val="000000"/>
          <w:sz w:val="24"/>
          <w:szCs w:val="24"/>
        </w:rPr>
      </w:pPr>
      <w:r w:rsidRPr="00644C92">
        <w:rPr>
          <w:rFonts w:ascii="Times New Roman" w:hAnsi="Times New Roman" w:cs="Times New Roman"/>
          <w:iCs/>
          <w:color w:val="000000"/>
          <w:sz w:val="24"/>
          <w:szCs w:val="24"/>
        </w:rPr>
        <w:t>14.Джерело фінансування закупівлі</w:t>
      </w:r>
      <w:r w:rsidRPr="002D3770">
        <w:rPr>
          <w:rFonts w:ascii="Times New Roman" w:hAnsi="Times New Roman" w:cs="Times New Roman"/>
          <w:b/>
          <w:iCs/>
          <w:color w:val="000000"/>
          <w:sz w:val="24"/>
          <w:szCs w:val="24"/>
        </w:rPr>
        <w:t xml:space="preserve"> – спеціальний фонд/власні надходження.</w:t>
      </w:r>
    </w:p>
    <w:p w:rsidR="002D3770" w:rsidRDefault="002D3770" w:rsidP="002D3770">
      <w:pPr>
        <w:shd w:val="clear" w:color="auto" w:fill="FFFFFF"/>
        <w:spacing w:after="0" w:line="240" w:lineRule="auto"/>
        <w:jc w:val="both"/>
        <w:rPr>
          <w:rFonts w:ascii="Times New Roman" w:hAnsi="Times New Roman" w:cs="Times New Roman"/>
          <w:b/>
          <w:iCs/>
          <w:color w:val="000000"/>
          <w:sz w:val="24"/>
          <w:szCs w:val="24"/>
        </w:rPr>
      </w:pPr>
      <w:r w:rsidRPr="002D3770">
        <w:rPr>
          <w:rFonts w:ascii="Times New Roman" w:hAnsi="Times New Roman" w:cs="Times New Roman"/>
          <w:iCs/>
          <w:color w:val="000000"/>
          <w:sz w:val="24"/>
          <w:szCs w:val="24"/>
        </w:rPr>
        <w:t>15. Мова якою повинні готуватися тендерні пропозиції –</w:t>
      </w:r>
      <w:r w:rsidRPr="002D3770">
        <w:rPr>
          <w:rFonts w:ascii="Times New Roman" w:hAnsi="Times New Roman" w:cs="Times New Roman"/>
          <w:b/>
          <w:iCs/>
          <w:color w:val="000000"/>
          <w:sz w:val="24"/>
          <w:szCs w:val="24"/>
        </w:rPr>
        <w:t xml:space="preserve"> Українська.</w:t>
      </w:r>
    </w:p>
    <w:p w:rsidR="00644C92" w:rsidRDefault="00644C92" w:rsidP="002D3770">
      <w:pPr>
        <w:shd w:val="clear" w:color="auto" w:fill="FFFFFF"/>
        <w:spacing w:after="0" w:line="24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16.</w:t>
      </w:r>
      <w:r w:rsidR="00186ECD">
        <w:rPr>
          <w:rFonts w:ascii="Times New Roman" w:hAnsi="Times New Roman" w:cs="Times New Roman"/>
          <w:b/>
          <w:iCs/>
          <w:color w:val="000000"/>
          <w:sz w:val="24"/>
          <w:szCs w:val="24"/>
        </w:rPr>
        <w:t>Дата та час розкриття тендерних пропозицій.*</w:t>
      </w:r>
    </w:p>
    <w:p w:rsidR="00186ECD" w:rsidRDefault="00186ECD" w:rsidP="002D3770">
      <w:pPr>
        <w:shd w:val="clear" w:color="auto" w:fill="FFFFFF"/>
        <w:spacing w:after="0" w:line="24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17.Дата та час проведення аукціону.*</w:t>
      </w:r>
    </w:p>
    <w:p w:rsidR="00186ECD" w:rsidRDefault="00186ECD" w:rsidP="002D3770">
      <w:pPr>
        <w:shd w:val="clear" w:color="auto" w:fill="FFFFFF"/>
        <w:spacing w:after="0" w:line="24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_________________________</w:t>
      </w:r>
    </w:p>
    <w:p w:rsidR="00186ECD" w:rsidRPr="00226314" w:rsidRDefault="00186ECD" w:rsidP="002D3770">
      <w:pPr>
        <w:shd w:val="clear" w:color="auto" w:fill="FFFFFF"/>
        <w:spacing w:after="0" w:line="240" w:lineRule="auto"/>
        <w:jc w:val="both"/>
        <w:rPr>
          <w:rFonts w:ascii="Times New Roman" w:hAnsi="Times New Roman" w:cs="Times New Roman"/>
          <w:iCs/>
          <w:color w:val="000000"/>
          <w:sz w:val="24"/>
          <w:szCs w:val="24"/>
          <w:lang w:val="ru-RU"/>
        </w:rPr>
      </w:pPr>
      <w:r>
        <w:rPr>
          <w:rFonts w:ascii="Times New Roman" w:hAnsi="Times New Roman" w:cs="Times New Roman"/>
          <w:b/>
          <w:iCs/>
          <w:color w:val="000000"/>
          <w:sz w:val="24"/>
          <w:szCs w:val="24"/>
        </w:rPr>
        <w:t>* - заповнюється електронною торговою системою.</w:t>
      </w:r>
    </w:p>
    <w:p w:rsidR="00636651" w:rsidRPr="004950D1" w:rsidRDefault="00636651">
      <w:pPr>
        <w:spacing w:after="0" w:line="240" w:lineRule="auto"/>
        <w:rPr>
          <w:rFonts w:ascii="Times New Roman" w:hAnsi="Times New Roman" w:cs="Times New Roman"/>
          <w:b/>
          <w:bCs/>
          <w:color w:val="000000"/>
          <w:sz w:val="24"/>
          <w:szCs w:val="24"/>
          <w:highlight w:val="yellow"/>
        </w:rPr>
      </w:pPr>
    </w:p>
    <w:p w:rsidR="00636651" w:rsidRPr="005A1127" w:rsidRDefault="00636651">
      <w:pPr>
        <w:spacing w:after="0" w:line="240" w:lineRule="auto"/>
        <w:rPr>
          <w:rFonts w:ascii="Times New Roman" w:hAnsi="Times New Roman" w:cs="Times New Roman"/>
          <w:i/>
          <w:iCs/>
          <w:color w:val="000000"/>
          <w:sz w:val="24"/>
          <w:szCs w:val="24"/>
        </w:rPr>
      </w:pPr>
    </w:p>
    <w:p w:rsidR="00636651" w:rsidRPr="005A1127" w:rsidRDefault="00636651">
      <w:pPr>
        <w:spacing w:after="0" w:line="240" w:lineRule="auto"/>
        <w:ind w:firstLine="708"/>
        <w:jc w:val="both"/>
        <w:rPr>
          <w:rFonts w:ascii="Times New Roman" w:hAnsi="Times New Roman" w:cs="Times New Roman"/>
          <w:i/>
          <w:iCs/>
          <w:color w:val="000000"/>
          <w:sz w:val="24"/>
          <w:szCs w:val="24"/>
        </w:rPr>
      </w:pPr>
      <w:r w:rsidRPr="005A1127">
        <w:rPr>
          <w:rFonts w:ascii="Times New Roman" w:hAnsi="Times New Roman" w:cs="Times New Roman"/>
          <w:i/>
          <w:iCs/>
          <w:color w:val="000000"/>
          <w:sz w:val="24"/>
          <w:szCs w:val="24"/>
        </w:rPr>
        <w:t xml:space="preserve">Оголошення розроблено відповідно до вимог Закону України «Про публічні закупівлі» (далі </w:t>
      </w:r>
      <w:r>
        <w:rPr>
          <w:rFonts w:ascii="Times New Roman" w:hAnsi="Times New Roman" w:cs="Times New Roman"/>
          <w:i/>
          <w:iCs/>
          <w:color w:val="000000"/>
          <w:sz w:val="24"/>
          <w:szCs w:val="24"/>
        </w:rPr>
        <w:t>–</w:t>
      </w:r>
      <w:r w:rsidRPr="005A1127">
        <w:rPr>
          <w:rFonts w:ascii="Times New Roman" w:hAnsi="Times New Roman" w:cs="Times New Roman"/>
          <w:i/>
          <w:iCs/>
          <w:color w:val="000000"/>
          <w:sz w:val="24"/>
          <w:szCs w:val="24"/>
        </w:rPr>
        <w:t xml:space="preserve"> Закон). Терміни, які використовуються в цьому оголошенні, вживаються у значенні, наведеному в Законі.</w:t>
      </w:r>
    </w:p>
    <w:p w:rsidR="00636651" w:rsidRPr="004950D1" w:rsidRDefault="00636651">
      <w:pPr>
        <w:spacing w:after="0" w:line="240" w:lineRule="auto"/>
        <w:jc w:val="both"/>
        <w:rPr>
          <w:rFonts w:ascii="Times New Roman" w:hAnsi="Times New Roman" w:cs="Times New Roman"/>
          <w:color w:val="000000"/>
          <w:sz w:val="24"/>
          <w:szCs w:val="24"/>
          <w:highlight w:val="yellow"/>
        </w:rPr>
      </w:pPr>
    </w:p>
    <w:p w:rsidR="00636651" w:rsidRPr="005A1127" w:rsidRDefault="00636651" w:rsidP="00BC5A06">
      <w:pPr>
        <w:spacing w:after="0" w:line="240" w:lineRule="auto"/>
        <w:ind w:right="120"/>
        <w:jc w:val="both"/>
        <w:rPr>
          <w:rFonts w:ascii="Times New Roman" w:hAnsi="Times New Roman" w:cs="Times New Roman"/>
          <w:color w:val="000000"/>
          <w:sz w:val="24"/>
          <w:szCs w:val="24"/>
        </w:rPr>
      </w:pPr>
    </w:p>
    <w:p w:rsidR="00636651" w:rsidRPr="005A1127" w:rsidRDefault="00636651">
      <w:pPr>
        <w:spacing w:after="0" w:line="240" w:lineRule="auto"/>
        <w:ind w:left="360"/>
        <w:jc w:val="both"/>
        <w:rPr>
          <w:rFonts w:ascii="Times New Roman" w:hAnsi="Times New Roman" w:cs="Times New Roman"/>
          <w:b/>
          <w:bCs/>
          <w:color w:val="000000"/>
          <w:sz w:val="24"/>
          <w:szCs w:val="24"/>
        </w:rPr>
      </w:pPr>
      <w:r w:rsidRPr="005A1127">
        <w:rPr>
          <w:rFonts w:ascii="Times New Roman" w:hAnsi="Times New Roman" w:cs="Times New Roman"/>
          <w:b/>
          <w:bCs/>
          <w:color w:val="000000"/>
          <w:sz w:val="24"/>
          <w:szCs w:val="24"/>
        </w:rPr>
        <w:t>Додатки до Оголошення про проведення спрощеної закупівлі:</w:t>
      </w:r>
    </w:p>
    <w:p w:rsidR="00636651" w:rsidRPr="005A1127" w:rsidRDefault="00636651">
      <w:pPr>
        <w:spacing w:after="0" w:line="240" w:lineRule="auto"/>
        <w:ind w:left="360"/>
        <w:jc w:val="both"/>
        <w:rPr>
          <w:rFonts w:ascii="Times New Roman" w:hAnsi="Times New Roman" w:cs="Times New Roman"/>
          <w:sz w:val="24"/>
          <w:szCs w:val="24"/>
        </w:rPr>
      </w:pPr>
      <w:r w:rsidRPr="005A1127">
        <w:rPr>
          <w:rFonts w:ascii="Times New Roman" w:hAnsi="Times New Roman" w:cs="Times New Roman"/>
          <w:color w:val="000000"/>
          <w:sz w:val="24"/>
          <w:szCs w:val="24"/>
        </w:rPr>
        <w:t xml:space="preserve">Додаток № 1 – </w:t>
      </w:r>
      <w:r w:rsidRPr="005A1127">
        <w:rPr>
          <w:rFonts w:ascii="Times New Roman" w:hAnsi="Times New Roman" w:cs="Times New Roman"/>
          <w:sz w:val="24"/>
          <w:szCs w:val="24"/>
        </w:rPr>
        <w:t>Інша інформація;</w:t>
      </w:r>
    </w:p>
    <w:p w:rsidR="00636651" w:rsidRPr="005A1127" w:rsidRDefault="00636651">
      <w:pPr>
        <w:spacing w:after="0" w:line="240" w:lineRule="auto"/>
        <w:ind w:left="360"/>
        <w:jc w:val="both"/>
        <w:rPr>
          <w:rFonts w:ascii="Times New Roman" w:hAnsi="Times New Roman" w:cs="Times New Roman"/>
          <w:sz w:val="24"/>
          <w:szCs w:val="24"/>
        </w:rPr>
      </w:pPr>
      <w:r w:rsidRPr="005A1127">
        <w:rPr>
          <w:rFonts w:ascii="Times New Roman" w:hAnsi="Times New Roman" w:cs="Times New Roman"/>
          <w:sz w:val="24"/>
          <w:szCs w:val="24"/>
        </w:rPr>
        <w:t xml:space="preserve">Додаток № 2 – </w:t>
      </w:r>
      <w:r w:rsidRPr="005A1127">
        <w:rPr>
          <w:rFonts w:ascii="Times New Roman" w:hAnsi="Times New Roman" w:cs="Times New Roman"/>
          <w:color w:val="000000"/>
          <w:sz w:val="24"/>
          <w:szCs w:val="24"/>
        </w:rPr>
        <w:t>Інформація про технічні, якісні та інші характеристики предмета закупівлі</w:t>
      </w:r>
    </w:p>
    <w:p w:rsidR="00636651" w:rsidRDefault="00636651">
      <w:pPr>
        <w:spacing w:after="0" w:line="240" w:lineRule="auto"/>
        <w:ind w:left="360"/>
        <w:jc w:val="both"/>
        <w:rPr>
          <w:rFonts w:ascii="Times New Roman" w:hAnsi="Times New Roman" w:cs="Times New Roman"/>
          <w:sz w:val="24"/>
          <w:szCs w:val="24"/>
        </w:rPr>
      </w:pPr>
      <w:r w:rsidRPr="005A1127">
        <w:rPr>
          <w:rFonts w:ascii="Times New Roman" w:hAnsi="Times New Roman" w:cs="Times New Roman"/>
          <w:sz w:val="24"/>
          <w:szCs w:val="24"/>
        </w:rPr>
        <w:t xml:space="preserve">Додаток № 3 – Проект договору </w:t>
      </w:r>
    </w:p>
    <w:p w:rsidR="0091336E" w:rsidRPr="005A1127" w:rsidRDefault="0091336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Додаток№ 4 – Форма цінової пропозиції</w:t>
      </w:r>
    </w:p>
    <w:p w:rsidR="00636651" w:rsidRPr="004950D1" w:rsidRDefault="00636651">
      <w:pPr>
        <w:spacing w:after="0" w:line="240" w:lineRule="auto"/>
        <w:ind w:left="360"/>
        <w:rPr>
          <w:rFonts w:ascii="Times New Roman" w:hAnsi="Times New Roman" w:cs="Times New Roman"/>
          <w:sz w:val="24"/>
          <w:szCs w:val="24"/>
          <w:highlight w:val="yellow"/>
        </w:rPr>
      </w:pPr>
      <w:r w:rsidRPr="004950D1">
        <w:rPr>
          <w:rFonts w:ascii="Times New Roman" w:hAnsi="Times New Roman" w:cs="Times New Roman"/>
          <w:sz w:val="24"/>
          <w:szCs w:val="24"/>
          <w:highlight w:val="yellow"/>
        </w:rPr>
        <w:br/>
      </w:r>
      <w:r w:rsidRPr="004950D1">
        <w:rPr>
          <w:rFonts w:ascii="Times New Roman" w:hAnsi="Times New Roman" w:cs="Times New Roman"/>
          <w:sz w:val="24"/>
          <w:szCs w:val="24"/>
          <w:highlight w:val="yellow"/>
        </w:rPr>
        <w:br/>
      </w:r>
      <w:r w:rsidRPr="004950D1">
        <w:rPr>
          <w:rFonts w:ascii="Times New Roman" w:hAnsi="Times New Roman" w:cs="Times New Roman"/>
          <w:sz w:val="24"/>
          <w:szCs w:val="24"/>
          <w:highlight w:val="yellow"/>
        </w:rPr>
        <w:br/>
      </w:r>
      <w:r w:rsidRPr="004950D1">
        <w:rPr>
          <w:rFonts w:ascii="Times New Roman" w:hAnsi="Times New Roman" w:cs="Times New Roman"/>
          <w:sz w:val="24"/>
          <w:szCs w:val="24"/>
          <w:highlight w:val="yellow"/>
        </w:rPr>
        <w:br/>
      </w:r>
      <w:r w:rsidRPr="004950D1">
        <w:rPr>
          <w:rFonts w:ascii="Times New Roman" w:hAnsi="Times New Roman" w:cs="Times New Roman"/>
          <w:sz w:val="24"/>
          <w:szCs w:val="24"/>
          <w:highlight w:val="yellow"/>
        </w:rPr>
        <w:br/>
      </w:r>
      <w:r w:rsidRPr="004950D1">
        <w:rPr>
          <w:rFonts w:ascii="Times New Roman" w:hAnsi="Times New Roman" w:cs="Times New Roman"/>
          <w:sz w:val="24"/>
          <w:szCs w:val="24"/>
          <w:highlight w:val="yellow"/>
        </w:rPr>
        <w:br/>
      </w:r>
    </w:p>
    <w:p w:rsidR="00636651" w:rsidRPr="004950D1" w:rsidRDefault="00636651">
      <w:pPr>
        <w:spacing w:after="0" w:line="240" w:lineRule="auto"/>
        <w:rPr>
          <w:rFonts w:ascii="Times New Roman" w:hAnsi="Times New Roman" w:cs="Times New Roman"/>
          <w:sz w:val="24"/>
          <w:szCs w:val="24"/>
          <w:highlight w:val="yellow"/>
        </w:rPr>
      </w:pPr>
      <w:r w:rsidRPr="004950D1">
        <w:rPr>
          <w:rFonts w:ascii="Times New Roman" w:hAnsi="Times New Roman" w:cs="Times New Roman"/>
          <w:sz w:val="24"/>
          <w:szCs w:val="24"/>
          <w:highlight w:val="yellow"/>
        </w:rPr>
        <w:br/>
      </w:r>
    </w:p>
    <w:p w:rsidR="00636651" w:rsidRPr="004950D1" w:rsidRDefault="00636651">
      <w:pPr>
        <w:spacing w:after="0" w:line="240" w:lineRule="auto"/>
        <w:rPr>
          <w:rFonts w:ascii="Times New Roman" w:hAnsi="Times New Roman" w:cs="Times New Roman"/>
          <w:sz w:val="24"/>
          <w:szCs w:val="24"/>
          <w:highlight w:val="yellow"/>
        </w:rPr>
      </w:pPr>
    </w:p>
    <w:p w:rsidR="00636651" w:rsidRPr="004950D1" w:rsidRDefault="00636651">
      <w:pPr>
        <w:spacing w:after="0" w:line="240" w:lineRule="auto"/>
        <w:rPr>
          <w:rFonts w:ascii="Times New Roman" w:hAnsi="Times New Roman" w:cs="Times New Roman"/>
          <w:sz w:val="24"/>
          <w:szCs w:val="24"/>
          <w:highlight w:val="yellow"/>
        </w:rPr>
      </w:pPr>
    </w:p>
    <w:p w:rsidR="00636651" w:rsidRPr="004950D1" w:rsidRDefault="00636651">
      <w:pPr>
        <w:spacing w:after="0" w:line="240" w:lineRule="auto"/>
        <w:rPr>
          <w:rFonts w:ascii="Times New Roman" w:hAnsi="Times New Roman" w:cs="Times New Roman"/>
          <w:sz w:val="24"/>
          <w:szCs w:val="24"/>
          <w:highlight w:val="yellow"/>
        </w:rPr>
      </w:pPr>
    </w:p>
    <w:p w:rsidR="00636651" w:rsidRPr="004950D1" w:rsidRDefault="00636651">
      <w:pPr>
        <w:spacing w:after="0" w:line="240" w:lineRule="auto"/>
        <w:rPr>
          <w:rFonts w:ascii="Times New Roman" w:hAnsi="Times New Roman" w:cs="Times New Roman"/>
          <w:sz w:val="24"/>
          <w:szCs w:val="24"/>
          <w:highlight w:val="yellow"/>
        </w:rPr>
      </w:pPr>
    </w:p>
    <w:p w:rsidR="00636651" w:rsidRPr="004950D1" w:rsidRDefault="00636651">
      <w:pPr>
        <w:spacing w:after="0" w:line="240" w:lineRule="auto"/>
        <w:rPr>
          <w:rFonts w:ascii="Times New Roman" w:hAnsi="Times New Roman" w:cs="Times New Roman"/>
          <w:sz w:val="24"/>
          <w:szCs w:val="24"/>
          <w:highlight w:val="yellow"/>
        </w:rPr>
      </w:pPr>
    </w:p>
    <w:p w:rsidR="00636651" w:rsidRPr="004950D1" w:rsidRDefault="00636651">
      <w:pPr>
        <w:spacing w:after="0" w:line="240" w:lineRule="auto"/>
        <w:rPr>
          <w:rFonts w:ascii="Times New Roman" w:hAnsi="Times New Roman" w:cs="Times New Roman"/>
          <w:sz w:val="24"/>
          <w:szCs w:val="24"/>
          <w:highlight w:val="yellow"/>
        </w:rPr>
      </w:pPr>
    </w:p>
    <w:p w:rsidR="00636651" w:rsidRPr="004950D1" w:rsidRDefault="00636651">
      <w:pPr>
        <w:spacing w:after="0" w:line="240" w:lineRule="auto"/>
        <w:rPr>
          <w:rFonts w:ascii="Times New Roman" w:hAnsi="Times New Roman" w:cs="Times New Roman"/>
          <w:sz w:val="24"/>
          <w:szCs w:val="24"/>
          <w:highlight w:val="yellow"/>
        </w:rPr>
      </w:pPr>
    </w:p>
    <w:p w:rsidR="00636651" w:rsidRPr="00C25817" w:rsidRDefault="00636651">
      <w:pPr>
        <w:spacing w:after="0" w:line="240" w:lineRule="auto"/>
        <w:ind w:left="7920"/>
        <w:jc w:val="right"/>
        <w:rPr>
          <w:rFonts w:ascii="Times New Roman" w:hAnsi="Times New Roman" w:cs="Times New Roman"/>
          <w:sz w:val="24"/>
          <w:szCs w:val="24"/>
        </w:rPr>
      </w:pPr>
      <w:r w:rsidRPr="00C25817">
        <w:rPr>
          <w:rFonts w:ascii="Times New Roman" w:hAnsi="Times New Roman" w:cs="Times New Roman"/>
          <w:b/>
          <w:bCs/>
          <w:color w:val="000000"/>
          <w:sz w:val="24"/>
          <w:szCs w:val="24"/>
        </w:rPr>
        <w:t>Додаток 1</w:t>
      </w:r>
    </w:p>
    <w:p w:rsidR="00636651" w:rsidRPr="00C25817" w:rsidRDefault="00636651">
      <w:pPr>
        <w:spacing w:after="0" w:line="240" w:lineRule="auto"/>
        <w:ind w:left="2880"/>
        <w:jc w:val="right"/>
        <w:rPr>
          <w:rFonts w:ascii="Times New Roman" w:hAnsi="Times New Roman" w:cs="Times New Roman"/>
          <w:sz w:val="24"/>
          <w:szCs w:val="24"/>
        </w:rPr>
      </w:pPr>
      <w:r w:rsidRPr="00C25817">
        <w:rPr>
          <w:rFonts w:ascii="Times New Roman" w:hAnsi="Times New Roman" w:cs="Times New Roman"/>
          <w:i/>
          <w:iCs/>
          <w:color w:val="000000"/>
          <w:sz w:val="24"/>
          <w:szCs w:val="24"/>
        </w:rPr>
        <w:t>    до  оголошення про проведення спрощеної закупівлі</w:t>
      </w:r>
    </w:p>
    <w:p w:rsidR="00636651" w:rsidRPr="00C25817" w:rsidRDefault="00636651">
      <w:pPr>
        <w:spacing w:after="0" w:line="240" w:lineRule="auto"/>
        <w:rPr>
          <w:rFonts w:ascii="Times New Roman" w:hAnsi="Times New Roman" w:cs="Times New Roman"/>
          <w:sz w:val="24"/>
          <w:szCs w:val="24"/>
        </w:rPr>
      </w:pPr>
    </w:p>
    <w:p w:rsidR="00636651" w:rsidRPr="00C25817" w:rsidRDefault="00636651">
      <w:pPr>
        <w:spacing w:after="0" w:line="240" w:lineRule="auto"/>
        <w:jc w:val="center"/>
        <w:rPr>
          <w:rFonts w:ascii="Times New Roman" w:hAnsi="Times New Roman" w:cs="Times New Roman"/>
          <w:b/>
          <w:bCs/>
          <w:sz w:val="24"/>
          <w:szCs w:val="24"/>
        </w:rPr>
      </w:pPr>
      <w:r w:rsidRPr="00C25817">
        <w:rPr>
          <w:rFonts w:ascii="Times New Roman" w:hAnsi="Times New Roman" w:cs="Times New Roman"/>
          <w:b/>
          <w:bCs/>
          <w:sz w:val="24"/>
          <w:szCs w:val="24"/>
        </w:rPr>
        <w:t>ІНША ІНФОРМАЦІЯ</w:t>
      </w:r>
    </w:p>
    <w:p w:rsidR="00636651" w:rsidRPr="00C25817" w:rsidRDefault="00636651" w:rsidP="00042178">
      <w:pPr>
        <w:spacing w:before="200" w:after="0" w:line="240" w:lineRule="auto"/>
        <w:ind w:firstLine="708"/>
        <w:jc w:val="both"/>
        <w:rPr>
          <w:rFonts w:ascii="Times New Roman" w:hAnsi="Times New Roman" w:cs="Times New Roman"/>
          <w:b/>
          <w:bCs/>
          <w:color w:val="C00000"/>
          <w:sz w:val="36"/>
          <w:szCs w:val="36"/>
        </w:rPr>
      </w:pPr>
      <w:r w:rsidRPr="00C25817">
        <w:rPr>
          <w:rFonts w:ascii="Times New Roman" w:hAnsi="Times New Roman" w:cs="Times New Roman"/>
          <w:b/>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Pr>
            <w:rFonts w:ascii="Times New Roman" w:hAnsi="Times New Roman" w:cs="Times New Roman"/>
            <w:b/>
            <w:bCs/>
            <w:color w:val="000000"/>
            <w:sz w:val="24"/>
            <w:szCs w:val="24"/>
          </w:rPr>
          <w:t>«</w:t>
        </w:r>
        <w:r w:rsidRPr="00C25817">
          <w:rPr>
            <w:rFonts w:ascii="Times New Roman" w:hAnsi="Times New Roman" w:cs="Times New Roman"/>
            <w:b/>
            <w:bCs/>
            <w:color w:val="000000"/>
            <w:sz w:val="24"/>
            <w:szCs w:val="24"/>
          </w:rPr>
          <w:t>Про електронні документи та електронний документообіг</w:t>
        </w:r>
        <w:r>
          <w:rPr>
            <w:rFonts w:ascii="Times New Roman" w:hAnsi="Times New Roman" w:cs="Times New Roman"/>
            <w:b/>
            <w:bCs/>
            <w:color w:val="000000"/>
            <w:sz w:val="24"/>
            <w:szCs w:val="24"/>
          </w:rPr>
          <w:t>»</w:t>
        </w:r>
      </w:hyperlink>
      <w:r w:rsidRPr="00C25817">
        <w:rPr>
          <w:rFonts w:ascii="Times New Roman" w:hAnsi="Times New Roman" w:cs="Times New Roman"/>
          <w:b/>
          <w:bCs/>
          <w:color w:val="000000"/>
          <w:sz w:val="24"/>
          <w:szCs w:val="24"/>
        </w:rPr>
        <w:t xml:space="preserve"> та </w:t>
      </w:r>
      <w:hyperlink r:id="rId7">
        <w:r>
          <w:rPr>
            <w:rFonts w:ascii="Times New Roman" w:hAnsi="Times New Roman" w:cs="Times New Roman"/>
            <w:b/>
            <w:bCs/>
            <w:color w:val="000000"/>
            <w:sz w:val="24"/>
            <w:szCs w:val="24"/>
          </w:rPr>
          <w:t>«</w:t>
        </w:r>
        <w:r w:rsidRPr="00C25817">
          <w:rPr>
            <w:rFonts w:ascii="Times New Roman" w:hAnsi="Times New Roman" w:cs="Times New Roman"/>
            <w:b/>
            <w:bCs/>
            <w:color w:val="000000"/>
            <w:sz w:val="24"/>
            <w:szCs w:val="24"/>
          </w:rPr>
          <w:t>Про електронні довірчі послуги</w:t>
        </w:r>
        <w:r>
          <w:rPr>
            <w:rFonts w:ascii="Times New Roman" w:hAnsi="Times New Roman" w:cs="Times New Roman"/>
            <w:b/>
            <w:bCs/>
            <w:color w:val="000000"/>
            <w:sz w:val="24"/>
            <w:szCs w:val="24"/>
          </w:rPr>
          <w:t>»</w:t>
        </w:r>
      </w:hyperlink>
      <w:r w:rsidRPr="00C25817">
        <w:rPr>
          <w:rFonts w:ascii="Times New Roman" w:hAnsi="Times New Roman" w:cs="Times New Roman"/>
          <w:b/>
          <w:bCs/>
          <w:color w:val="000000"/>
          <w:sz w:val="24"/>
          <w:szCs w:val="24"/>
        </w:rPr>
        <w:t xml:space="preserve">. </w:t>
      </w:r>
      <w:r w:rsidRPr="00C25817">
        <w:rPr>
          <w:rFonts w:ascii="Times New Roman" w:hAnsi="Times New Roman" w:cs="Times New Roman"/>
          <w:b/>
          <w:bCs/>
          <w:sz w:val="24"/>
          <w:szCs w:val="24"/>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00636651" w:rsidRPr="00C25817" w:rsidRDefault="00636651" w:rsidP="00042178">
      <w:pPr>
        <w:keepNext/>
        <w:keepLines/>
        <w:spacing w:after="0" w:line="240" w:lineRule="auto"/>
        <w:ind w:left="40" w:firstLine="668"/>
        <w:jc w:val="both"/>
        <w:rPr>
          <w:rFonts w:ascii="Times New Roman" w:hAnsi="Times New Roman" w:cs="Times New Roman"/>
          <w:sz w:val="24"/>
          <w:szCs w:val="24"/>
        </w:rPr>
      </w:pPr>
      <w:r w:rsidRPr="00C25817">
        <w:rPr>
          <w:rFonts w:ascii="Times New Roman" w:hAnsi="Times New Roman" w:cs="Times New Roman"/>
          <w:color w:val="000000"/>
          <w:sz w:val="24"/>
          <w:szCs w:val="24"/>
        </w:rPr>
        <w:t xml:space="preserve">Замовник перевіряє КЕП/ЕЦП учасника на сайті центрального засвідчу вального органу за посиланням </w:t>
      </w:r>
      <w:hyperlink r:id="rId8">
        <w:r w:rsidRPr="00C25817">
          <w:rPr>
            <w:rFonts w:ascii="Times New Roman" w:hAnsi="Times New Roman" w:cs="Times New Roman"/>
            <w:color w:val="1155CC"/>
            <w:sz w:val="24"/>
            <w:szCs w:val="24"/>
            <w:u w:val="single"/>
          </w:rPr>
          <w:t>https://czo.gov.ua/verify</w:t>
        </w:r>
      </w:hyperlink>
      <w:r w:rsidRPr="00C25817">
        <w:rPr>
          <w:rFonts w:ascii="Times New Roman" w:hAnsi="Times New Roman" w:cs="Times New Roman"/>
          <w:color w:val="000000"/>
          <w:sz w:val="24"/>
          <w:szCs w:val="24"/>
        </w:rPr>
        <w:t>.</w:t>
      </w:r>
    </w:p>
    <w:p w:rsidR="00636651" w:rsidRPr="004950D1" w:rsidRDefault="00636651">
      <w:pPr>
        <w:spacing w:after="0" w:line="240" w:lineRule="auto"/>
        <w:rPr>
          <w:rFonts w:ascii="Times New Roman" w:hAnsi="Times New Roman" w:cs="Times New Roman"/>
          <w:sz w:val="24"/>
          <w:szCs w:val="24"/>
          <w:highlight w:val="yellow"/>
        </w:rPr>
      </w:pPr>
    </w:p>
    <w:p w:rsidR="00636651" w:rsidRPr="00C25817" w:rsidRDefault="00636651" w:rsidP="00042178">
      <w:pPr>
        <w:numPr>
          <w:ilvl w:val="0"/>
          <w:numId w:val="5"/>
        </w:numPr>
        <w:shd w:val="clear" w:color="auto" w:fill="FFFFFF"/>
        <w:spacing w:after="0" w:line="240" w:lineRule="auto"/>
        <w:jc w:val="both"/>
        <w:rPr>
          <w:rFonts w:ascii="Times New Roman" w:hAnsi="Times New Roman" w:cs="Times New Roman"/>
          <w:b/>
          <w:bCs/>
          <w:color w:val="000000"/>
          <w:sz w:val="24"/>
          <w:szCs w:val="24"/>
        </w:rPr>
      </w:pPr>
      <w:r w:rsidRPr="00C25817">
        <w:rPr>
          <w:rFonts w:ascii="Times New Roman" w:hAnsi="Times New Roman" w:cs="Times New Roman"/>
          <w:b/>
          <w:bCs/>
          <w:color w:val="000000"/>
          <w:sz w:val="24"/>
          <w:szCs w:val="24"/>
        </w:rPr>
        <w:t>Відхилення пропозиції учасника:</w:t>
      </w:r>
    </w:p>
    <w:p w:rsidR="00636651" w:rsidRPr="00C25817" w:rsidRDefault="00636651" w:rsidP="00042178">
      <w:pPr>
        <w:shd w:val="clear" w:color="auto" w:fill="FFFFFF"/>
        <w:spacing w:after="0" w:line="240" w:lineRule="auto"/>
        <w:ind w:left="720"/>
        <w:jc w:val="both"/>
        <w:rPr>
          <w:rFonts w:ascii="Times New Roman" w:hAnsi="Times New Roman" w:cs="Times New Roman"/>
          <w:sz w:val="24"/>
          <w:szCs w:val="24"/>
        </w:rPr>
      </w:pPr>
      <w:r w:rsidRPr="00C25817">
        <w:rPr>
          <w:rFonts w:ascii="Times New Roman" w:hAnsi="Times New Roman" w:cs="Times New Roman"/>
          <w:b/>
          <w:bCs/>
          <w:i/>
          <w:iCs/>
          <w:color w:val="000000"/>
          <w:sz w:val="24"/>
          <w:szCs w:val="24"/>
        </w:rPr>
        <w:t>Замовник відхиляє пропозицію в разі, якщо:</w:t>
      </w:r>
    </w:p>
    <w:p w:rsidR="00636651" w:rsidRPr="00C25817" w:rsidRDefault="00636651" w:rsidP="00042178">
      <w:pPr>
        <w:shd w:val="clear" w:color="auto" w:fill="FFFFFF"/>
        <w:spacing w:after="0" w:line="240" w:lineRule="auto"/>
        <w:ind w:left="720"/>
        <w:jc w:val="both"/>
        <w:rPr>
          <w:rFonts w:ascii="Times New Roman" w:hAnsi="Times New Roman" w:cs="Times New Roman"/>
          <w:sz w:val="24"/>
          <w:szCs w:val="24"/>
        </w:rPr>
      </w:pPr>
      <w:r w:rsidRPr="00C25817">
        <w:rPr>
          <w:rFonts w:ascii="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636651" w:rsidRPr="00C25817" w:rsidRDefault="00636651" w:rsidP="00042178">
      <w:pPr>
        <w:shd w:val="clear" w:color="auto" w:fill="FFFFFF"/>
        <w:spacing w:after="0" w:line="240" w:lineRule="auto"/>
        <w:ind w:left="720"/>
        <w:jc w:val="both"/>
        <w:rPr>
          <w:rFonts w:ascii="Times New Roman" w:hAnsi="Times New Roman" w:cs="Times New Roman"/>
          <w:sz w:val="24"/>
          <w:szCs w:val="24"/>
        </w:rPr>
      </w:pPr>
      <w:r w:rsidRPr="00C25817">
        <w:rPr>
          <w:rFonts w:ascii="Times New Roman" w:hAnsi="Times New Roman" w:cs="Times New Roman"/>
          <w:color w:val="000000"/>
          <w:sz w:val="24"/>
          <w:szCs w:val="24"/>
        </w:rPr>
        <w:t>2) учасник не надав забезпечення пропозиції, якщо таке забезпечення вимагалося замовником;</w:t>
      </w:r>
    </w:p>
    <w:p w:rsidR="00636651" w:rsidRPr="00C25817" w:rsidRDefault="00636651" w:rsidP="00042178">
      <w:pPr>
        <w:shd w:val="clear" w:color="auto" w:fill="FFFFFF"/>
        <w:spacing w:after="0" w:line="240" w:lineRule="auto"/>
        <w:ind w:left="720"/>
        <w:jc w:val="both"/>
        <w:rPr>
          <w:rFonts w:ascii="Times New Roman" w:hAnsi="Times New Roman" w:cs="Times New Roman"/>
          <w:sz w:val="24"/>
          <w:szCs w:val="24"/>
        </w:rPr>
      </w:pPr>
      <w:r w:rsidRPr="00C25817">
        <w:rPr>
          <w:rFonts w:ascii="Times New Roman" w:hAnsi="Times New Roman" w:cs="Times New Roman"/>
          <w:color w:val="000000"/>
          <w:sz w:val="24"/>
          <w:szCs w:val="24"/>
        </w:rPr>
        <w:t>3) учасник, який визначений переможцем спрощеної закупівлі, відмовився від укладення договору про закупівлю;</w:t>
      </w:r>
    </w:p>
    <w:p w:rsidR="00636651" w:rsidRPr="00C25817" w:rsidRDefault="00636651" w:rsidP="00042178">
      <w:pPr>
        <w:shd w:val="clear" w:color="auto" w:fill="FFFFFF"/>
        <w:spacing w:after="0" w:line="240" w:lineRule="auto"/>
        <w:ind w:left="720"/>
        <w:jc w:val="both"/>
        <w:rPr>
          <w:rFonts w:ascii="Times New Roman" w:hAnsi="Times New Roman" w:cs="Times New Roman"/>
          <w:color w:val="000000"/>
          <w:sz w:val="24"/>
          <w:szCs w:val="24"/>
        </w:rPr>
      </w:pPr>
      <w:r w:rsidRPr="00C25817">
        <w:rPr>
          <w:rFonts w:ascii="Times New Roman" w:hAnsi="Times New Roman" w:cs="Times New Roman"/>
          <w:color w:val="000000"/>
          <w:sz w:val="24"/>
          <w:szCs w:val="24"/>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25817">
        <w:rPr>
          <w:rFonts w:ascii="Times New Roman" w:hAnsi="Times New Roman" w:cs="Times New Roman"/>
          <w:color w:val="000000"/>
          <w:sz w:val="24"/>
          <w:szCs w:val="24"/>
        </w:rPr>
        <w:t>неукладення</w:t>
      </w:r>
      <w:proofErr w:type="spellEnd"/>
      <w:r w:rsidRPr="00C25817">
        <w:rPr>
          <w:rFonts w:ascii="Times New Roman" w:hAnsi="Times New Roman" w:cs="Times New Roman"/>
          <w:color w:val="000000"/>
          <w:sz w:val="24"/>
          <w:szCs w:val="24"/>
        </w:rPr>
        <w:t xml:space="preserve"> договору з боку учасника) більше двох разів із замовником, який проводить таку спрощену закупівлю.</w:t>
      </w:r>
    </w:p>
    <w:p w:rsidR="00636651" w:rsidRPr="004950D1" w:rsidRDefault="00636651" w:rsidP="00042178">
      <w:pPr>
        <w:shd w:val="clear" w:color="auto" w:fill="FFFFFF"/>
        <w:spacing w:after="0" w:line="240" w:lineRule="auto"/>
        <w:ind w:left="720"/>
        <w:jc w:val="both"/>
        <w:rPr>
          <w:rFonts w:ascii="Times New Roman" w:hAnsi="Times New Roman" w:cs="Times New Roman"/>
          <w:sz w:val="24"/>
          <w:szCs w:val="24"/>
          <w:highlight w:val="yellow"/>
        </w:rPr>
      </w:pPr>
    </w:p>
    <w:p w:rsidR="00636651" w:rsidRPr="00C25817" w:rsidRDefault="00636651" w:rsidP="00042178">
      <w:pPr>
        <w:numPr>
          <w:ilvl w:val="0"/>
          <w:numId w:val="5"/>
        </w:numPr>
        <w:shd w:val="clear" w:color="auto" w:fill="FFFFFF"/>
        <w:spacing w:after="0" w:line="240" w:lineRule="auto"/>
        <w:jc w:val="both"/>
        <w:rPr>
          <w:rFonts w:ascii="Times New Roman" w:hAnsi="Times New Roman" w:cs="Times New Roman"/>
          <w:color w:val="000000"/>
          <w:sz w:val="24"/>
          <w:szCs w:val="24"/>
        </w:rPr>
      </w:pPr>
      <w:r w:rsidRPr="00C25817">
        <w:rPr>
          <w:rFonts w:ascii="Times New Roman" w:hAnsi="Times New Roman" w:cs="Times New Roman"/>
          <w:b/>
          <w:bCs/>
          <w:color w:val="000000"/>
          <w:sz w:val="24"/>
          <w:szCs w:val="24"/>
        </w:rPr>
        <w:t>Відміна закупівлі:</w:t>
      </w:r>
    </w:p>
    <w:p w:rsidR="00636651" w:rsidRPr="00C25817" w:rsidRDefault="00636651" w:rsidP="00042178">
      <w:pPr>
        <w:shd w:val="clear" w:color="auto" w:fill="FFFFFF"/>
        <w:spacing w:after="0" w:line="240" w:lineRule="auto"/>
        <w:ind w:left="720"/>
        <w:jc w:val="both"/>
        <w:rPr>
          <w:rFonts w:ascii="Times New Roman" w:hAnsi="Times New Roman" w:cs="Times New Roman"/>
          <w:sz w:val="24"/>
          <w:szCs w:val="24"/>
        </w:rPr>
      </w:pPr>
      <w:r w:rsidRPr="00C25817">
        <w:rPr>
          <w:rFonts w:ascii="Times New Roman" w:hAnsi="Times New Roman" w:cs="Times New Roman"/>
          <w:b/>
          <w:bCs/>
          <w:i/>
          <w:iCs/>
          <w:color w:val="000000"/>
          <w:sz w:val="24"/>
          <w:szCs w:val="24"/>
        </w:rPr>
        <w:t>1. Замовник відміняє спрощену закупівлю в разі:</w:t>
      </w:r>
    </w:p>
    <w:p w:rsidR="00636651" w:rsidRPr="00C25817" w:rsidRDefault="00636651" w:rsidP="00042178">
      <w:pPr>
        <w:shd w:val="clear" w:color="auto" w:fill="FFFFFF"/>
        <w:spacing w:after="0" w:line="240" w:lineRule="auto"/>
        <w:ind w:left="709"/>
        <w:jc w:val="both"/>
        <w:rPr>
          <w:rFonts w:ascii="Times New Roman" w:hAnsi="Times New Roman" w:cs="Times New Roman"/>
          <w:sz w:val="24"/>
          <w:szCs w:val="24"/>
        </w:rPr>
      </w:pPr>
      <w:r w:rsidRPr="00C25817">
        <w:rPr>
          <w:rFonts w:ascii="Times New Roman" w:hAnsi="Times New Roman" w:cs="Times New Roman"/>
          <w:color w:val="000000"/>
          <w:sz w:val="24"/>
          <w:szCs w:val="24"/>
        </w:rPr>
        <w:t>1) відсутності подальшої потреби в закупівлі товарів, робіт і послуг;</w:t>
      </w:r>
    </w:p>
    <w:p w:rsidR="00636651" w:rsidRPr="00C25817" w:rsidRDefault="00636651" w:rsidP="00042178">
      <w:pPr>
        <w:shd w:val="clear" w:color="auto" w:fill="FFFFFF"/>
        <w:spacing w:after="0" w:line="240" w:lineRule="auto"/>
        <w:ind w:left="709"/>
        <w:jc w:val="both"/>
        <w:rPr>
          <w:rFonts w:ascii="Times New Roman" w:hAnsi="Times New Roman" w:cs="Times New Roman"/>
          <w:sz w:val="24"/>
          <w:szCs w:val="24"/>
        </w:rPr>
      </w:pPr>
      <w:r w:rsidRPr="00C25817">
        <w:rPr>
          <w:rFonts w:ascii="Times New Roman" w:hAnsi="Times New Roman" w:cs="Times New Roman"/>
          <w:color w:val="000000"/>
          <w:sz w:val="24"/>
          <w:szCs w:val="24"/>
        </w:rPr>
        <w:t>2) неможливості усунення порушень, що виникли через виявлені порушення законодавства з питань публічних закупівель;</w:t>
      </w:r>
    </w:p>
    <w:p w:rsidR="00636651" w:rsidRPr="00C25817" w:rsidRDefault="00636651" w:rsidP="00042178">
      <w:pPr>
        <w:shd w:val="clear" w:color="auto" w:fill="FFFFFF"/>
        <w:spacing w:after="0" w:line="240" w:lineRule="auto"/>
        <w:ind w:left="709"/>
        <w:jc w:val="both"/>
        <w:rPr>
          <w:rFonts w:ascii="Times New Roman" w:hAnsi="Times New Roman" w:cs="Times New Roman"/>
          <w:sz w:val="24"/>
          <w:szCs w:val="24"/>
        </w:rPr>
      </w:pPr>
      <w:r w:rsidRPr="00C25817">
        <w:rPr>
          <w:rFonts w:ascii="Times New Roman" w:hAnsi="Times New Roman" w:cs="Times New Roman"/>
          <w:color w:val="000000"/>
          <w:sz w:val="24"/>
          <w:szCs w:val="24"/>
        </w:rPr>
        <w:t>3) скорочення видатків на здійснення закупівлі товарів, робіт і послуг.</w:t>
      </w:r>
    </w:p>
    <w:p w:rsidR="00636651" w:rsidRPr="00C25817" w:rsidRDefault="00636651" w:rsidP="00042178">
      <w:pPr>
        <w:shd w:val="clear" w:color="auto" w:fill="FFFFFF"/>
        <w:spacing w:after="0" w:line="240" w:lineRule="auto"/>
        <w:ind w:left="720"/>
        <w:jc w:val="both"/>
        <w:rPr>
          <w:rFonts w:ascii="Times New Roman" w:hAnsi="Times New Roman" w:cs="Times New Roman"/>
          <w:sz w:val="24"/>
          <w:szCs w:val="24"/>
        </w:rPr>
      </w:pPr>
      <w:r w:rsidRPr="00C25817">
        <w:rPr>
          <w:rFonts w:ascii="Times New Roman" w:hAnsi="Times New Roman" w:cs="Times New Roman"/>
          <w:b/>
          <w:bCs/>
          <w:color w:val="000000"/>
          <w:sz w:val="24"/>
          <w:szCs w:val="24"/>
        </w:rPr>
        <w:t xml:space="preserve">2. </w:t>
      </w:r>
      <w:r w:rsidRPr="00C25817">
        <w:rPr>
          <w:rFonts w:ascii="Times New Roman" w:hAnsi="Times New Roman" w:cs="Times New Roman"/>
          <w:b/>
          <w:bCs/>
          <w:i/>
          <w:iCs/>
          <w:color w:val="000000"/>
          <w:sz w:val="24"/>
          <w:szCs w:val="24"/>
        </w:rPr>
        <w:t>Спрощена закупівля автоматично відміняється електронною системою закупівель у разі:</w:t>
      </w:r>
    </w:p>
    <w:p w:rsidR="00636651" w:rsidRPr="00C25817" w:rsidRDefault="00636651" w:rsidP="00042178">
      <w:pPr>
        <w:shd w:val="clear" w:color="auto" w:fill="FFFFFF"/>
        <w:spacing w:after="0" w:line="240" w:lineRule="auto"/>
        <w:ind w:left="709"/>
        <w:jc w:val="both"/>
        <w:rPr>
          <w:rFonts w:ascii="Times New Roman" w:hAnsi="Times New Roman" w:cs="Times New Roman"/>
          <w:sz w:val="24"/>
          <w:szCs w:val="24"/>
        </w:rPr>
      </w:pPr>
      <w:r w:rsidRPr="00C25817">
        <w:rPr>
          <w:rFonts w:ascii="Times New Roman" w:hAnsi="Times New Roman" w:cs="Times New Roman"/>
          <w:color w:val="000000"/>
          <w:sz w:val="24"/>
          <w:szCs w:val="24"/>
        </w:rPr>
        <w:t>1) відхилення всіх пропозицій згідно з частиною 13 статті 14 Закону;</w:t>
      </w:r>
    </w:p>
    <w:p w:rsidR="00636651" w:rsidRPr="00C25817" w:rsidRDefault="00636651" w:rsidP="00042178">
      <w:pPr>
        <w:shd w:val="clear" w:color="auto" w:fill="FFFFFF"/>
        <w:spacing w:after="0" w:line="240" w:lineRule="auto"/>
        <w:ind w:left="709"/>
        <w:jc w:val="both"/>
        <w:rPr>
          <w:rFonts w:ascii="Times New Roman" w:hAnsi="Times New Roman" w:cs="Times New Roman"/>
          <w:sz w:val="24"/>
          <w:szCs w:val="24"/>
        </w:rPr>
      </w:pPr>
      <w:r w:rsidRPr="00C25817">
        <w:rPr>
          <w:rFonts w:ascii="Times New Roman" w:hAnsi="Times New Roman" w:cs="Times New Roman"/>
          <w:color w:val="000000"/>
          <w:sz w:val="24"/>
          <w:szCs w:val="24"/>
        </w:rPr>
        <w:t>2) відсутності пропозицій учасників для участі в ній.</w:t>
      </w:r>
    </w:p>
    <w:p w:rsidR="00636651" w:rsidRPr="00C25817" w:rsidRDefault="00636651" w:rsidP="00042178">
      <w:pPr>
        <w:shd w:val="clear" w:color="auto" w:fill="FFFFFF"/>
        <w:spacing w:after="0" w:line="240" w:lineRule="auto"/>
        <w:ind w:left="709"/>
        <w:jc w:val="both"/>
        <w:rPr>
          <w:rFonts w:ascii="Times New Roman" w:hAnsi="Times New Roman" w:cs="Times New Roman"/>
          <w:sz w:val="24"/>
          <w:szCs w:val="24"/>
        </w:rPr>
      </w:pPr>
      <w:r w:rsidRPr="00C25817">
        <w:rPr>
          <w:rFonts w:ascii="Times New Roman" w:hAnsi="Times New Roman" w:cs="Times New Roman"/>
          <w:i/>
          <w:iCs/>
          <w:color w:val="000000"/>
          <w:sz w:val="24"/>
          <w:szCs w:val="24"/>
        </w:rPr>
        <w:t>Спрощена закупівля може бути відмінена частково (за лотом).</w:t>
      </w:r>
    </w:p>
    <w:p w:rsidR="00636651" w:rsidRPr="00C25817" w:rsidRDefault="00636651" w:rsidP="00042178">
      <w:pPr>
        <w:shd w:val="clear" w:color="auto" w:fill="FFFFFF"/>
        <w:spacing w:after="0" w:line="240" w:lineRule="auto"/>
        <w:ind w:firstLine="720"/>
        <w:jc w:val="both"/>
        <w:rPr>
          <w:rFonts w:ascii="Times New Roman" w:hAnsi="Times New Roman" w:cs="Times New Roman"/>
          <w:sz w:val="24"/>
          <w:szCs w:val="24"/>
        </w:rPr>
      </w:pPr>
      <w:r w:rsidRPr="00C25817">
        <w:rPr>
          <w:rFonts w:ascii="Times New Roman" w:hAnsi="Times New Roman" w:cs="Times New Roman"/>
          <w:color w:val="000000"/>
          <w:sz w:val="24"/>
          <w:szCs w:val="24"/>
        </w:rPr>
        <w:t>Повідомлення про відміну закупівлі оприлюднюється в електронній системі закупівель:</w:t>
      </w:r>
    </w:p>
    <w:p w:rsidR="00636651" w:rsidRPr="00C25817" w:rsidRDefault="00636651" w:rsidP="00042178">
      <w:pPr>
        <w:shd w:val="clear" w:color="auto" w:fill="FFFFFF"/>
        <w:spacing w:after="0" w:line="240" w:lineRule="auto"/>
        <w:ind w:firstLine="460"/>
        <w:jc w:val="both"/>
        <w:rPr>
          <w:rFonts w:ascii="Times New Roman" w:hAnsi="Times New Roman" w:cs="Times New Roman"/>
          <w:sz w:val="24"/>
          <w:szCs w:val="24"/>
        </w:rPr>
      </w:pPr>
      <w:r w:rsidRPr="00C25817">
        <w:rPr>
          <w:rFonts w:ascii="Times New Roman" w:hAnsi="Times New Roman" w:cs="Times New Roman"/>
          <w:color w:val="000000"/>
          <w:sz w:val="24"/>
          <w:szCs w:val="24"/>
        </w:rPr>
        <w:t xml:space="preserve">замовником </w:t>
      </w:r>
      <w:r w:rsidRPr="00C25817">
        <w:rPr>
          <w:rFonts w:ascii="Times New Roman" w:hAnsi="Times New Roman" w:cs="Times New Roman"/>
          <w:b/>
          <w:bCs/>
          <w:i/>
          <w:iCs/>
          <w:color w:val="000000"/>
          <w:sz w:val="24"/>
          <w:szCs w:val="24"/>
        </w:rPr>
        <w:t>протягом одного робочого дня</w:t>
      </w:r>
      <w:r w:rsidRPr="00C25817">
        <w:rPr>
          <w:rFonts w:ascii="Times New Roman" w:hAnsi="Times New Roman" w:cs="Times New Roman"/>
          <w:color w:val="000000"/>
          <w:sz w:val="24"/>
          <w:szCs w:val="24"/>
        </w:rPr>
        <w:t xml:space="preserve"> з дня прийняття замовником відповідного рішення;</w:t>
      </w:r>
    </w:p>
    <w:p w:rsidR="00636651" w:rsidRPr="00C25817" w:rsidRDefault="00636651" w:rsidP="00042178">
      <w:pPr>
        <w:shd w:val="clear" w:color="auto" w:fill="FFFFFF"/>
        <w:spacing w:after="0" w:line="240" w:lineRule="auto"/>
        <w:ind w:firstLine="460"/>
        <w:jc w:val="both"/>
        <w:rPr>
          <w:rFonts w:ascii="Times New Roman" w:hAnsi="Times New Roman" w:cs="Times New Roman"/>
          <w:sz w:val="24"/>
          <w:szCs w:val="24"/>
        </w:rPr>
      </w:pPr>
      <w:r w:rsidRPr="00C25817">
        <w:rPr>
          <w:rFonts w:ascii="Times New Roman" w:hAnsi="Times New Roman" w:cs="Times New Roman"/>
          <w:color w:val="000000"/>
          <w:sz w:val="24"/>
          <w:szCs w:val="24"/>
        </w:rPr>
        <w:t xml:space="preserve">електронною системою закупівель </w:t>
      </w:r>
      <w:r w:rsidRPr="00C25817">
        <w:rPr>
          <w:rFonts w:ascii="Times New Roman" w:hAnsi="Times New Roman" w:cs="Times New Roman"/>
          <w:b/>
          <w:bCs/>
          <w:i/>
          <w:iCs/>
          <w:color w:val="000000"/>
          <w:sz w:val="24"/>
          <w:szCs w:val="24"/>
        </w:rPr>
        <w:t>протягом одного робочого дня</w:t>
      </w:r>
      <w:r w:rsidRPr="00C25817">
        <w:rPr>
          <w:rFonts w:ascii="Times New Roman" w:hAnsi="Times New Roman" w:cs="Times New Roman"/>
          <w:color w:val="000000"/>
          <w:sz w:val="24"/>
          <w:szCs w:val="24"/>
        </w:rPr>
        <w:t xml:space="preserve"> з дня </w:t>
      </w:r>
      <w:r w:rsidRPr="00C25817">
        <w:rPr>
          <w:rFonts w:ascii="Times New Roman" w:hAnsi="Times New Roman" w:cs="Times New Roman"/>
          <w:b/>
          <w:bCs/>
          <w:i/>
          <w:iCs/>
          <w:color w:val="000000"/>
          <w:sz w:val="24"/>
          <w:szCs w:val="24"/>
        </w:rPr>
        <w:t xml:space="preserve">автоматичної </w:t>
      </w:r>
      <w:r w:rsidRPr="00C25817">
        <w:rPr>
          <w:rFonts w:ascii="Times New Roman" w:hAnsi="Times New Roman" w:cs="Times New Roman"/>
          <w:color w:val="000000"/>
          <w:sz w:val="24"/>
          <w:szCs w:val="24"/>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36651" w:rsidRPr="00C25817" w:rsidRDefault="00636651" w:rsidP="00042178">
      <w:pPr>
        <w:shd w:val="clear" w:color="auto" w:fill="FFFFFF"/>
        <w:spacing w:after="0" w:line="240" w:lineRule="auto"/>
        <w:ind w:firstLine="460"/>
        <w:jc w:val="both"/>
        <w:rPr>
          <w:rFonts w:ascii="Times New Roman" w:hAnsi="Times New Roman" w:cs="Times New Roman"/>
          <w:color w:val="000000"/>
          <w:sz w:val="24"/>
          <w:szCs w:val="24"/>
        </w:rPr>
      </w:pPr>
      <w:r w:rsidRPr="00C25817">
        <w:rPr>
          <w:rFonts w:ascii="Times New Roman" w:hAnsi="Times New Roman" w:cs="Times New Roman"/>
          <w:color w:val="000000"/>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rsidR="00636651" w:rsidRDefault="00636651" w:rsidP="00042178">
      <w:pPr>
        <w:shd w:val="clear" w:color="auto" w:fill="FFFFFF"/>
        <w:spacing w:after="0" w:line="240" w:lineRule="auto"/>
        <w:ind w:firstLine="460"/>
        <w:jc w:val="both"/>
        <w:rPr>
          <w:rFonts w:ascii="Times New Roman" w:hAnsi="Times New Roman" w:cs="Times New Roman"/>
          <w:sz w:val="24"/>
          <w:szCs w:val="24"/>
          <w:highlight w:val="yellow"/>
        </w:rPr>
      </w:pPr>
    </w:p>
    <w:p w:rsidR="00636651" w:rsidRDefault="00636651" w:rsidP="00042178">
      <w:pPr>
        <w:shd w:val="clear" w:color="auto" w:fill="FFFFFF"/>
        <w:spacing w:after="0" w:line="240" w:lineRule="auto"/>
        <w:ind w:firstLine="460"/>
        <w:jc w:val="both"/>
        <w:rPr>
          <w:rFonts w:ascii="Times New Roman" w:hAnsi="Times New Roman" w:cs="Times New Roman"/>
          <w:sz w:val="24"/>
          <w:szCs w:val="24"/>
          <w:highlight w:val="yellow"/>
        </w:rPr>
      </w:pPr>
    </w:p>
    <w:p w:rsidR="00636651" w:rsidRPr="00226314" w:rsidRDefault="00636651" w:rsidP="00042178">
      <w:pPr>
        <w:shd w:val="clear" w:color="auto" w:fill="FFFFFF"/>
        <w:spacing w:after="0" w:line="240" w:lineRule="auto"/>
        <w:ind w:firstLine="460"/>
        <w:jc w:val="both"/>
        <w:rPr>
          <w:rFonts w:ascii="Times New Roman" w:hAnsi="Times New Roman" w:cs="Times New Roman"/>
          <w:sz w:val="24"/>
          <w:szCs w:val="24"/>
          <w:highlight w:val="yellow"/>
          <w:lang w:val="ru-RU"/>
        </w:rPr>
      </w:pPr>
    </w:p>
    <w:p w:rsidR="00395265" w:rsidRPr="00226314" w:rsidRDefault="00395265" w:rsidP="00042178">
      <w:pPr>
        <w:shd w:val="clear" w:color="auto" w:fill="FFFFFF"/>
        <w:spacing w:after="0" w:line="240" w:lineRule="auto"/>
        <w:ind w:firstLine="460"/>
        <w:jc w:val="both"/>
        <w:rPr>
          <w:rFonts w:ascii="Times New Roman" w:hAnsi="Times New Roman" w:cs="Times New Roman"/>
          <w:sz w:val="24"/>
          <w:szCs w:val="24"/>
          <w:highlight w:val="yellow"/>
          <w:lang w:val="ru-RU"/>
        </w:rPr>
      </w:pPr>
    </w:p>
    <w:p w:rsidR="00395265" w:rsidRPr="00226314" w:rsidRDefault="00395265" w:rsidP="00042178">
      <w:pPr>
        <w:shd w:val="clear" w:color="auto" w:fill="FFFFFF"/>
        <w:spacing w:after="0" w:line="240" w:lineRule="auto"/>
        <w:ind w:firstLine="460"/>
        <w:jc w:val="both"/>
        <w:rPr>
          <w:rFonts w:ascii="Times New Roman" w:hAnsi="Times New Roman" w:cs="Times New Roman"/>
          <w:sz w:val="24"/>
          <w:szCs w:val="24"/>
          <w:highlight w:val="yellow"/>
          <w:lang w:val="ru-RU"/>
        </w:rPr>
      </w:pPr>
    </w:p>
    <w:p w:rsidR="00636651" w:rsidRPr="00C25817" w:rsidRDefault="00636651" w:rsidP="00042178">
      <w:pPr>
        <w:numPr>
          <w:ilvl w:val="0"/>
          <w:numId w:val="5"/>
        </w:numPr>
        <w:shd w:val="clear" w:color="auto" w:fill="FFFFFF"/>
        <w:spacing w:after="0" w:line="240" w:lineRule="auto"/>
        <w:jc w:val="both"/>
        <w:rPr>
          <w:rFonts w:ascii="Times New Roman" w:hAnsi="Times New Roman" w:cs="Times New Roman"/>
          <w:color w:val="000000"/>
          <w:sz w:val="24"/>
          <w:szCs w:val="24"/>
        </w:rPr>
      </w:pPr>
      <w:r w:rsidRPr="00C25817">
        <w:rPr>
          <w:rFonts w:ascii="Times New Roman" w:hAnsi="Times New Roman" w:cs="Times New Roman"/>
          <w:b/>
          <w:bCs/>
          <w:color w:val="000000"/>
          <w:sz w:val="24"/>
          <w:szCs w:val="24"/>
        </w:rPr>
        <w:t>Строк укладання договору:</w:t>
      </w:r>
    </w:p>
    <w:p w:rsidR="00636651" w:rsidRPr="00C25817" w:rsidRDefault="00636651" w:rsidP="00042178">
      <w:pPr>
        <w:shd w:val="clear" w:color="auto" w:fill="FFFFFF"/>
        <w:spacing w:after="0" w:line="240" w:lineRule="auto"/>
        <w:ind w:firstLine="720"/>
        <w:jc w:val="both"/>
        <w:rPr>
          <w:rFonts w:ascii="Times New Roman" w:hAnsi="Times New Roman" w:cs="Times New Roman"/>
          <w:sz w:val="24"/>
          <w:szCs w:val="24"/>
        </w:rPr>
      </w:pPr>
      <w:r w:rsidRPr="00C25817">
        <w:rPr>
          <w:rFonts w:ascii="Times New Roman" w:hAnsi="Times New Roman" w:cs="Times New Roman"/>
          <w:color w:val="000000"/>
          <w:sz w:val="24"/>
          <w:szCs w:val="24"/>
        </w:rPr>
        <w:t xml:space="preserve">Замовник укладає договір про закупівлю з учасником, який визнаний переможцем спрощеної закупівлі, </w:t>
      </w:r>
      <w:r w:rsidRPr="00C25817">
        <w:rPr>
          <w:rFonts w:ascii="Times New Roman" w:hAnsi="Times New Roman" w:cs="Times New Roman"/>
          <w:b/>
          <w:bCs/>
          <w:i/>
          <w:iCs/>
          <w:color w:val="000000"/>
          <w:sz w:val="24"/>
          <w:szCs w:val="24"/>
        </w:rPr>
        <w:t>не пізніше ніж через 20 днів</w:t>
      </w:r>
      <w:r w:rsidRPr="00C25817">
        <w:rPr>
          <w:rFonts w:ascii="Times New Roman" w:hAnsi="Times New Roman" w:cs="Times New Roman"/>
          <w:color w:val="000000"/>
          <w:sz w:val="24"/>
          <w:szCs w:val="24"/>
        </w:rPr>
        <w:t xml:space="preserve"> з дня прийняття рішення про намір укласти договір про закупівлю. </w:t>
      </w:r>
    </w:p>
    <w:p w:rsidR="00636651" w:rsidRPr="00C25817" w:rsidRDefault="00636651" w:rsidP="00042178">
      <w:pPr>
        <w:shd w:val="clear" w:color="auto" w:fill="FFFFFF"/>
        <w:spacing w:after="0" w:line="240" w:lineRule="auto"/>
        <w:ind w:firstLine="720"/>
        <w:jc w:val="both"/>
        <w:rPr>
          <w:rFonts w:ascii="Times New Roman" w:hAnsi="Times New Roman" w:cs="Times New Roman"/>
          <w:color w:val="000000"/>
          <w:sz w:val="24"/>
          <w:szCs w:val="24"/>
        </w:rPr>
      </w:pPr>
      <w:r w:rsidRPr="00C25817">
        <w:rPr>
          <w:rFonts w:ascii="Times New Roman" w:hAnsi="Times New Roman" w:cs="Times New Roman"/>
          <w:color w:val="000000"/>
          <w:sz w:val="24"/>
          <w:szCs w:val="24"/>
        </w:rPr>
        <w:t xml:space="preserve">Договір про закупівлю укладається згідно з вимогами статті 41 Закону. </w:t>
      </w:r>
    </w:p>
    <w:p w:rsidR="00636651" w:rsidRPr="00C25817" w:rsidRDefault="00636651" w:rsidP="00042178">
      <w:pPr>
        <w:shd w:val="clear" w:color="auto" w:fill="FFFFFF"/>
        <w:spacing w:after="0" w:line="240" w:lineRule="auto"/>
        <w:ind w:firstLine="720"/>
        <w:jc w:val="both"/>
        <w:rPr>
          <w:rFonts w:ascii="Times New Roman" w:hAnsi="Times New Roman" w:cs="Times New Roman"/>
          <w:sz w:val="24"/>
          <w:szCs w:val="24"/>
        </w:rPr>
      </w:pPr>
      <w:r w:rsidRPr="00C25817">
        <w:rPr>
          <w:rFonts w:ascii="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636651" w:rsidRPr="00C25817" w:rsidRDefault="00636651">
      <w:pPr>
        <w:keepNext/>
        <w:keepLines/>
        <w:spacing w:after="0" w:line="240" w:lineRule="auto"/>
        <w:ind w:left="40" w:firstLine="604"/>
        <w:jc w:val="both"/>
        <w:rPr>
          <w:rFonts w:ascii="Times New Roman" w:hAnsi="Times New Roman" w:cs="Times New Roman"/>
          <w:b/>
          <w:bCs/>
          <w:color w:val="000000"/>
          <w:sz w:val="24"/>
          <w:szCs w:val="24"/>
        </w:rPr>
      </w:pPr>
    </w:p>
    <w:p w:rsidR="00636651" w:rsidRPr="00C25817" w:rsidRDefault="00636651">
      <w:pPr>
        <w:keepNext/>
        <w:keepLines/>
        <w:spacing w:after="0" w:line="240" w:lineRule="auto"/>
        <w:ind w:left="40" w:firstLine="604"/>
        <w:jc w:val="both"/>
        <w:rPr>
          <w:rFonts w:ascii="Times New Roman" w:hAnsi="Times New Roman" w:cs="Times New Roman"/>
          <w:sz w:val="24"/>
          <w:szCs w:val="24"/>
        </w:rPr>
      </w:pPr>
      <w:r w:rsidRPr="00C25817">
        <w:rPr>
          <w:rFonts w:ascii="Times New Roman" w:hAnsi="Times New Roman" w:cs="Times New Roman"/>
          <w:color w:val="000000"/>
          <w:sz w:val="24"/>
          <w:szCs w:val="24"/>
        </w:rPr>
        <w:t>Кожен учасник має право подати тільки одну тендерну пропозицію</w:t>
      </w:r>
      <w:r w:rsidRPr="00C25817">
        <w:rPr>
          <w:rFonts w:ascii="Times New Roman" w:hAnsi="Times New Roman" w:cs="Times New Roman"/>
          <w:b/>
          <w:bCs/>
          <w:color w:val="000000"/>
          <w:sz w:val="24"/>
          <w:szCs w:val="24"/>
        </w:rPr>
        <w:t>.</w:t>
      </w:r>
    </w:p>
    <w:p w:rsidR="00636651" w:rsidRPr="004950D1" w:rsidRDefault="00636651">
      <w:pPr>
        <w:spacing w:after="0" w:line="240" w:lineRule="auto"/>
        <w:rPr>
          <w:rFonts w:ascii="Times New Roman" w:hAnsi="Times New Roman" w:cs="Times New Roman"/>
          <w:sz w:val="24"/>
          <w:szCs w:val="24"/>
          <w:highlight w:val="yellow"/>
        </w:rPr>
      </w:pPr>
    </w:p>
    <w:tbl>
      <w:tblPr>
        <w:tblW w:w="9629" w:type="dxa"/>
        <w:tblInd w:w="-13" w:type="dxa"/>
        <w:tblLayout w:type="fixed"/>
        <w:tblCellMar>
          <w:top w:w="15" w:type="dxa"/>
          <w:left w:w="15" w:type="dxa"/>
          <w:bottom w:w="15" w:type="dxa"/>
          <w:right w:w="15" w:type="dxa"/>
        </w:tblCellMar>
        <w:tblLook w:val="0000" w:firstRow="0" w:lastRow="0" w:firstColumn="0" w:lastColumn="0" w:noHBand="0" w:noVBand="0"/>
      </w:tblPr>
      <w:tblGrid>
        <w:gridCol w:w="562"/>
        <w:gridCol w:w="9067"/>
      </w:tblGrid>
      <w:tr w:rsidR="00636651" w:rsidRPr="004950D1">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636651" w:rsidRPr="005F5A39" w:rsidRDefault="00636651" w:rsidP="005F5A39">
            <w:pPr>
              <w:spacing w:after="0" w:line="240" w:lineRule="auto"/>
              <w:rPr>
                <w:rFonts w:ascii="Times New Roman" w:hAnsi="Times New Roman" w:cs="Times New Roman"/>
                <w:sz w:val="24"/>
                <w:szCs w:val="24"/>
                <w:highlight w:val="yellow"/>
              </w:rPr>
            </w:pPr>
          </w:p>
          <w:p w:rsidR="00636651" w:rsidRPr="005F5A39" w:rsidRDefault="00636651" w:rsidP="005F5A39">
            <w:pPr>
              <w:spacing w:after="0" w:line="240" w:lineRule="auto"/>
              <w:jc w:val="center"/>
              <w:rPr>
                <w:rFonts w:ascii="Times New Roman" w:hAnsi="Times New Roman" w:cs="Times New Roman"/>
                <w:sz w:val="24"/>
                <w:szCs w:val="24"/>
                <w:highlight w:val="yellow"/>
              </w:rPr>
            </w:pPr>
            <w:r w:rsidRPr="005F5A39">
              <w:rPr>
                <w:rFonts w:ascii="Times New Roman" w:hAnsi="Times New Roman" w:cs="Times New Roman"/>
                <w:b/>
                <w:bCs/>
                <w:color w:val="000000"/>
                <w:sz w:val="24"/>
                <w:szCs w:val="24"/>
              </w:rPr>
              <w:t>Інші документи від Учасника:</w:t>
            </w:r>
          </w:p>
        </w:tc>
      </w:tr>
      <w:tr w:rsidR="00636651" w:rsidRPr="004950D1">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36651" w:rsidRPr="005F5A39" w:rsidRDefault="00636651" w:rsidP="005F5A39">
            <w:pPr>
              <w:spacing w:after="0" w:line="240" w:lineRule="auto"/>
              <w:jc w:val="center"/>
              <w:rPr>
                <w:rFonts w:ascii="Times New Roman" w:hAnsi="Times New Roman" w:cs="Times New Roman"/>
                <w:sz w:val="24"/>
                <w:szCs w:val="24"/>
                <w:highlight w:val="yellow"/>
              </w:rPr>
            </w:pPr>
            <w:r w:rsidRPr="005F5A39">
              <w:rPr>
                <w:rFonts w:ascii="Times New Roman" w:hAnsi="Times New Roman" w:cs="Times New Roman"/>
                <w:sz w:val="24"/>
                <w:szCs w:val="24"/>
              </w:rPr>
              <w:t>1</w:t>
            </w:r>
          </w:p>
        </w:tc>
        <w:tc>
          <w:tcPr>
            <w:tcW w:w="906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36651" w:rsidRPr="005F5A39" w:rsidRDefault="00636651" w:rsidP="005F5A39">
            <w:pPr>
              <w:ind w:firstLine="284"/>
              <w:jc w:val="both"/>
              <w:rPr>
                <w:rFonts w:ascii="Times New Roman" w:hAnsi="Times New Roman" w:cs="Times New Roman"/>
                <w:b/>
                <w:bCs/>
                <w:sz w:val="24"/>
                <w:szCs w:val="24"/>
              </w:rPr>
            </w:pPr>
            <w:r w:rsidRPr="005F5A39">
              <w:rPr>
                <w:rFonts w:ascii="Times New Roman" w:hAnsi="Times New Roman" w:cs="Times New Roman"/>
                <w:b/>
                <w:bCs/>
                <w:sz w:val="24"/>
                <w:szCs w:val="24"/>
              </w:rPr>
              <w:t>Відомості про учасника за встановленою формою:</w:t>
            </w:r>
          </w:p>
          <w:p w:rsidR="00636651" w:rsidRPr="005F5A39" w:rsidRDefault="00636651" w:rsidP="005F5A39">
            <w:pPr>
              <w:pStyle w:val="a8"/>
              <w:ind w:firstLine="284"/>
              <w:jc w:val="center"/>
              <w:rPr>
                <w:rFonts w:ascii="Times New Roman" w:hAnsi="Times New Roman" w:cs="Times New Roman"/>
                <w:b/>
                <w:bCs/>
                <w:sz w:val="24"/>
                <w:szCs w:val="24"/>
                <w:lang w:val="uk-UA"/>
              </w:rPr>
            </w:pPr>
            <w:r w:rsidRPr="005F5A39">
              <w:rPr>
                <w:rFonts w:ascii="Times New Roman" w:hAnsi="Times New Roman" w:cs="Times New Roman"/>
                <w:b/>
                <w:bCs/>
                <w:sz w:val="24"/>
                <w:szCs w:val="24"/>
                <w:lang w:val="uk-UA"/>
              </w:rPr>
              <w:t>Форма “ВІДОМОСТІ ПРО УЧАСНИКА”.</w:t>
            </w:r>
          </w:p>
          <w:p w:rsidR="00636651" w:rsidRPr="005F5A39" w:rsidRDefault="00636651" w:rsidP="005F5A39">
            <w:pPr>
              <w:pStyle w:val="a8"/>
              <w:numPr>
                <w:ilvl w:val="0"/>
                <w:numId w:val="7"/>
              </w:numPr>
              <w:ind w:left="0" w:firstLine="284"/>
              <w:jc w:val="both"/>
              <w:rPr>
                <w:rFonts w:ascii="Times New Roman" w:hAnsi="Times New Roman" w:cs="Times New Roman"/>
                <w:b/>
                <w:bCs/>
                <w:sz w:val="24"/>
                <w:szCs w:val="24"/>
                <w:lang w:val="uk-UA"/>
              </w:rPr>
            </w:pPr>
            <w:r w:rsidRPr="005F5A39">
              <w:rPr>
                <w:rFonts w:ascii="Times New Roman" w:hAnsi="Times New Roman" w:cs="Times New Roman"/>
                <w:b/>
                <w:bCs/>
                <w:sz w:val="24"/>
                <w:szCs w:val="24"/>
                <w:lang w:val="uk-UA"/>
              </w:rPr>
              <w:t>Повна та скорочена назва учасника:</w:t>
            </w:r>
          </w:p>
          <w:p w:rsidR="00636651" w:rsidRPr="005F5A39" w:rsidRDefault="00636651" w:rsidP="005F5A39">
            <w:pPr>
              <w:pStyle w:val="a8"/>
              <w:numPr>
                <w:ilvl w:val="0"/>
                <w:numId w:val="7"/>
              </w:numPr>
              <w:ind w:left="0" w:firstLine="284"/>
              <w:jc w:val="both"/>
              <w:rPr>
                <w:rFonts w:ascii="Times New Roman" w:hAnsi="Times New Roman" w:cs="Times New Roman"/>
                <w:b/>
                <w:bCs/>
                <w:sz w:val="24"/>
                <w:szCs w:val="24"/>
                <w:lang w:val="uk-UA"/>
              </w:rPr>
            </w:pPr>
            <w:r w:rsidRPr="005F5A39">
              <w:rPr>
                <w:rFonts w:ascii="Times New Roman" w:hAnsi="Times New Roman" w:cs="Times New Roman"/>
                <w:b/>
                <w:bCs/>
                <w:sz w:val="24"/>
                <w:szCs w:val="24"/>
                <w:lang w:val="uk-UA"/>
              </w:rPr>
              <w:t>Назва документа, яким затверджено Статут учасника, його номер та дата (для юридичних осіб):</w:t>
            </w:r>
          </w:p>
          <w:p w:rsidR="00636651" w:rsidRPr="005F5A39" w:rsidRDefault="00636651" w:rsidP="005F5A39">
            <w:pPr>
              <w:pStyle w:val="a8"/>
              <w:numPr>
                <w:ilvl w:val="0"/>
                <w:numId w:val="7"/>
              </w:numPr>
              <w:ind w:left="0" w:firstLine="284"/>
              <w:jc w:val="both"/>
              <w:rPr>
                <w:rFonts w:ascii="Times New Roman" w:hAnsi="Times New Roman" w:cs="Times New Roman"/>
                <w:b/>
                <w:bCs/>
                <w:sz w:val="24"/>
                <w:szCs w:val="24"/>
                <w:lang w:val="uk-UA"/>
              </w:rPr>
            </w:pPr>
            <w:r w:rsidRPr="005F5A39">
              <w:rPr>
                <w:rFonts w:ascii="Times New Roman" w:hAnsi="Times New Roman" w:cs="Times New Roman"/>
                <w:b/>
                <w:bCs/>
                <w:sz w:val="24"/>
                <w:szCs w:val="24"/>
                <w:lang w:val="uk-UA"/>
              </w:rPr>
              <w:t>Місце та дата проведення державної реєстрації учасника:</w:t>
            </w:r>
          </w:p>
          <w:p w:rsidR="00636651" w:rsidRPr="005F5A39" w:rsidRDefault="00636651" w:rsidP="005F5A39">
            <w:pPr>
              <w:pStyle w:val="a8"/>
              <w:numPr>
                <w:ilvl w:val="0"/>
                <w:numId w:val="7"/>
              </w:numPr>
              <w:ind w:left="0" w:firstLine="284"/>
              <w:jc w:val="both"/>
              <w:rPr>
                <w:rFonts w:ascii="Times New Roman" w:hAnsi="Times New Roman" w:cs="Times New Roman"/>
                <w:b/>
                <w:bCs/>
                <w:sz w:val="24"/>
                <w:szCs w:val="24"/>
                <w:lang w:val="uk-UA"/>
              </w:rPr>
            </w:pPr>
            <w:r w:rsidRPr="005F5A39">
              <w:rPr>
                <w:rFonts w:ascii="Times New Roman" w:hAnsi="Times New Roman" w:cs="Times New Roman"/>
                <w:b/>
                <w:bCs/>
                <w:sz w:val="24"/>
                <w:szCs w:val="24"/>
                <w:lang w:val="uk-UA"/>
              </w:rPr>
              <w:t xml:space="preserve">Статус учасника </w:t>
            </w:r>
            <w:r w:rsidRPr="005F5A39">
              <w:rPr>
                <w:rFonts w:ascii="Times New Roman" w:hAnsi="Times New Roman" w:cs="Times New Roman"/>
                <w:b/>
                <w:bCs/>
                <w:sz w:val="24"/>
                <w:szCs w:val="24"/>
                <w:u w:val="single"/>
                <w:lang w:val="uk-UA"/>
              </w:rPr>
              <w:t>(виробник або надавач послуг або виконавець робіт, дилер, представник або ін.)</w:t>
            </w:r>
            <w:r w:rsidRPr="005F5A39">
              <w:rPr>
                <w:rFonts w:ascii="Times New Roman" w:hAnsi="Times New Roman" w:cs="Times New Roman"/>
                <w:b/>
                <w:bCs/>
                <w:sz w:val="24"/>
                <w:szCs w:val="24"/>
                <w:lang w:val="uk-UA"/>
              </w:rPr>
              <w:t>:</w:t>
            </w:r>
          </w:p>
          <w:p w:rsidR="00636651" w:rsidRPr="005F5A39" w:rsidRDefault="00636651" w:rsidP="005F5A39">
            <w:pPr>
              <w:pStyle w:val="a8"/>
              <w:numPr>
                <w:ilvl w:val="0"/>
                <w:numId w:val="7"/>
              </w:numPr>
              <w:ind w:left="0" w:firstLine="284"/>
              <w:jc w:val="both"/>
              <w:rPr>
                <w:rFonts w:ascii="Times New Roman" w:hAnsi="Times New Roman" w:cs="Times New Roman"/>
                <w:b/>
                <w:bCs/>
                <w:sz w:val="24"/>
                <w:szCs w:val="24"/>
                <w:lang w:val="uk-UA"/>
              </w:rPr>
            </w:pPr>
            <w:r w:rsidRPr="005F5A39">
              <w:rPr>
                <w:rFonts w:ascii="Times New Roman" w:hAnsi="Times New Roman" w:cs="Times New Roman"/>
                <w:b/>
                <w:bCs/>
                <w:sz w:val="24"/>
                <w:szCs w:val="24"/>
                <w:lang w:val="uk-UA"/>
              </w:rPr>
              <w:t>Організаційно-правова форма:</w:t>
            </w:r>
          </w:p>
          <w:p w:rsidR="00636651" w:rsidRPr="005F5A39" w:rsidRDefault="00636651" w:rsidP="005F5A39">
            <w:pPr>
              <w:pStyle w:val="a8"/>
              <w:numPr>
                <w:ilvl w:val="0"/>
                <w:numId w:val="7"/>
              </w:numPr>
              <w:ind w:left="0" w:firstLine="284"/>
              <w:jc w:val="both"/>
              <w:rPr>
                <w:rFonts w:ascii="Times New Roman" w:hAnsi="Times New Roman" w:cs="Times New Roman"/>
                <w:b/>
                <w:bCs/>
                <w:sz w:val="24"/>
                <w:szCs w:val="24"/>
                <w:lang w:val="uk-UA"/>
              </w:rPr>
            </w:pPr>
            <w:r w:rsidRPr="005F5A39">
              <w:rPr>
                <w:rFonts w:ascii="Times New Roman" w:hAnsi="Times New Roman" w:cs="Times New Roman"/>
                <w:b/>
                <w:bCs/>
                <w:sz w:val="24"/>
                <w:szCs w:val="24"/>
                <w:lang w:val="uk-UA"/>
              </w:rPr>
              <w:t>Форма власності:</w:t>
            </w:r>
          </w:p>
          <w:p w:rsidR="00636651" w:rsidRPr="005F5A39" w:rsidRDefault="00636651" w:rsidP="005F5A39">
            <w:pPr>
              <w:pStyle w:val="a8"/>
              <w:numPr>
                <w:ilvl w:val="0"/>
                <w:numId w:val="7"/>
              </w:numPr>
              <w:ind w:left="0" w:firstLine="284"/>
              <w:jc w:val="both"/>
              <w:rPr>
                <w:rFonts w:ascii="Times New Roman" w:hAnsi="Times New Roman" w:cs="Times New Roman"/>
                <w:b/>
                <w:bCs/>
                <w:sz w:val="24"/>
                <w:szCs w:val="24"/>
                <w:lang w:val="uk-UA"/>
              </w:rPr>
            </w:pPr>
            <w:r w:rsidRPr="005F5A39">
              <w:rPr>
                <w:rFonts w:ascii="Times New Roman" w:hAnsi="Times New Roman" w:cs="Times New Roman"/>
                <w:b/>
                <w:bCs/>
                <w:sz w:val="24"/>
                <w:szCs w:val="24"/>
                <w:lang w:val="uk-UA"/>
              </w:rPr>
              <w:t xml:space="preserve">Місцезнаходження: </w:t>
            </w:r>
          </w:p>
          <w:p w:rsidR="00636651" w:rsidRPr="005F5A39" w:rsidRDefault="00636651" w:rsidP="005F5A39">
            <w:pPr>
              <w:spacing w:after="0" w:line="240" w:lineRule="auto"/>
              <w:ind w:left="13" w:right="113"/>
              <w:jc w:val="both"/>
              <w:rPr>
                <w:rFonts w:ascii="Times New Roman" w:hAnsi="Times New Roman" w:cs="Times New Roman"/>
                <w:sz w:val="24"/>
                <w:szCs w:val="24"/>
                <w:highlight w:val="yellow"/>
              </w:rPr>
            </w:pPr>
            <w:r w:rsidRPr="005F5A39">
              <w:rPr>
                <w:rFonts w:ascii="Times New Roman" w:hAnsi="Times New Roman" w:cs="Times New Roman"/>
                <w:b/>
                <w:bCs/>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5F5A39">
              <w:rPr>
                <w:rFonts w:ascii="Times New Roman" w:hAnsi="Times New Roman" w:cs="Times New Roman"/>
                <w:b/>
                <w:bCs/>
                <w:i/>
                <w:iCs/>
                <w:sz w:val="24"/>
                <w:szCs w:val="24"/>
              </w:rPr>
              <w:t>у даному пункті зазначаються реквізити банку (банків) у якому (яких) обслуговується та яким видана банківська гарантія).</w:t>
            </w:r>
          </w:p>
        </w:tc>
      </w:tr>
      <w:tr w:rsidR="00636651" w:rsidRPr="004950D1">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36651" w:rsidRPr="005F5A39" w:rsidRDefault="00636651" w:rsidP="005F5A39">
            <w:pPr>
              <w:spacing w:after="0" w:line="240" w:lineRule="auto"/>
              <w:jc w:val="center"/>
              <w:rPr>
                <w:rFonts w:ascii="Times New Roman" w:hAnsi="Times New Roman" w:cs="Times New Roman"/>
                <w:sz w:val="24"/>
                <w:szCs w:val="24"/>
              </w:rPr>
            </w:pPr>
            <w:r w:rsidRPr="005F5A39">
              <w:rPr>
                <w:rFonts w:ascii="Times New Roman" w:hAnsi="Times New Roman" w:cs="Times New Roman"/>
                <w:sz w:val="24"/>
                <w:szCs w:val="24"/>
              </w:rPr>
              <w:t>2</w:t>
            </w:r>
          </w:p>
        </w:tc>
        <w:tc>
          <w:tcPr>
            <w:tcW w:w="9067" w:type="dxa"/>
            <w:tcBorders>
              <w:top w:val="single" w:sz="4" w:space="0" w:color="000000"/>
              <w:left w:val="single" w:sz="4" w:space="0" w:color="000000"/>
              <w:bottom w:val="single" w:sz="4" w:space="0" w:color="000000"/>
              <w:right w:val="single" w:sz="4" w:space="0" w:color="000000"/>
            </w:tcBorders>
            <w:tcMar>
              <w:top w:w="0" w:type="dxa"/>
              <w:bottom w:w="0" w:type="dxa"/>
            </w:tcMar>
          </w:tcPr>
          <w:p w:rsidR="00636651" w:rsidRPr="005F5A39" w:rsidRDefault="00636651" w:rsidP="005F5A39">
            <w:pPr>
              <w:spacing w:after="0" w:line="240" w:lineRule="auto"/>
              <w:jc w:val="both"/>
              <w:rPr>
                <w:rFonts w:ascii="Times New Roman" w:hAnsi="Times New Roman" w:cs="Times New Roman"/>
                <w:sz w:val="24"/>
                <w:szCs w:val="24"/>
              </w:rPr>
            </w:pPr>
            <w:r w:rsidRPr="005F5A39">
              <w:rPr>
                <w:rFonts w:ascii="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36651" w:rsidRPr="004950D1">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36651" w:rsidRPr="005F5A39" w:rsidRDefault="00636651" w:rsidP="005F5A39">
            <w:pPr>
              <w:spacing w:after="0" w:line="240" w:lineRule="auto"/>
              <w:jc w:val="center"/>
              <w:rPr>
                <w:rFonts w:ascii="Times New Roman" w:hAnsi="Times New Roman" w:cs="Times New Roman"/>
                <w:sz w:val="24"/>
                <w:szCs w:val="24"/>
              </w:rPr>
            </w:pPr>
            <w:r w:rsidRPr="005F5A39">
              <w:rPr>
                <w:rFonts w:ascii="Times New Roman" w:hAnsi="Times New Roman" w:cs="Times New Roman"/>
                <w:sz w:val="24"/>
                <w:szCs w:val="24"/>
              </w:rPr>
              <w:t>3</w:t>
            </w:r>
          </w:p>
        </w:tc>
        <w:tc>
          <w:tcPr>
            <w:tcW w:w="906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36651" w:rsidRPr="005F5A39" w:rsidRDefault="00636651" w:rsidP="005F5A39">
            <w:pPr>
              <w:spacing w:after="0" w:line="240" w:lineRule="auto"/>
              <w:jc w:val="both"/>
              <w:rPr>
                <w:rFonts w:ascii="Times New Roman" w:hAnsi="Times New Roman" w:cs="Times New Roman"/>
                <w:color w:val="000000"/>
                <w:sz w:val="24"/>
                <w:szCs w:val="24"/>
              </w:rPr>
            </w:pPr>
            <w:r w:rsidRPr="005F5A39">
              <w:rPr>
                <w:rFonts w:ascii="Times New Roman" w:hAnsi="Times New Roman" w:cs="Times New Roman"/>
                <w:sz w:val="24"/>
                <w:szCs w:val="24"/>
              </w:rPr>
              <w:t>Лист-погодження Учасника з умовами проекту Договору, що міститься в Додатку 3 до Оголошення</w:t>
            </w:r>
          </w:p>
        </w:tc>
      </w:tr>
      <w:tr w:rsidR="00636651" w:rsidRPr="004950D1">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36651" w:rsidRPr="005F5A39" w:rsidRDefault="00636651" w:rsidP="005F5A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06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36651" w:rsidRPr="005F5A39" w:rsidRDefault="00636651" w:rsidP="005F5A39">
            <w:pPr>
              <w:pStyle w:val="12"/>
              <w:jc w:val="both"/>
              <w:rPr>
                <w:rFonts w:ascii="Times New Roman" w:hAnsi="Times New Roman" w:cs="Times New Roman"/>
                <w:sz w:val="24"/>
                <w:szCs w:val="24"/>
              </w:rPr>
            </w:pPr>
            <w:r w:rsidRPr="005F5A39">
              <w:rPr>
                <w:rFonts w:ascii="Times New Roman" w:hAnsi="Times New Roman" w:cs="Times New Roman"/>
                <w:sz w:val="24"/>
                <w:szCs w:val="24"/>
              </w:rPr>
              <w:t>Учасники при поставці даного товару повинні враховувати заходи щодо захисту довкілля (надати документ в довільній формі).</w:t>
            </w:r>
          </w:p>
        </w:tc>
      </w:tr>
      <w:tr w:rsidR="00636651" w:rsidRPr="004950D1">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36651" w:rsidRPr="005F5A39" w:rsidRDefault="00636651" w:rsidP="005F5A39">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5</w:t>
            </w:r>
          </w:p>
        </w:tc>
        <w:tc>
          <w:tcPr>
            <w:tcW w:w="906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36651" w:rsidRPr="005F5A39" w:rsidRDefault="00636651" w:rsidP="005F5A39">
            <w:pPr>
              <w:pStyle w:val="12"/>
              <w:jc w:val="both"/>
              <w:rPr>
                <w:rFonts w:ascii="Times New Roman" w:hAnsi="Times New Roman" w:cs="Times New Roman"/>
                <w:sz w:val="24"/>
                <w:szCs w:val="24"/>
              </w:rPr>
            </w:pPr>
            <w:r w:rsidRPr="005F5A39">
              <w:rPr>
                <w:rFonts w:ascii="Times New Roman" w:hAnsi="Times New Roman" w:cs="Times New Roman"/>
                <w:sz w:val="24"/>
                <w:szCs w:val="24"/>
              </w:rPr>
              <w:t>Послуги Учасником надаються власною чи орендованою сільськогосподарською технікою та механізмами (агрегатами) з використанням власної робочої сили (працівників), паливо – мастильних матеріалів, відповідно до вимог технології кожної технологічної операції та технічних вимог.</w:t>
            </w:r>
          </w:p>
          <w:p w:rsidR="00636651" w:rsidRPr="00006466" w:rsidRDefault="00636651" w:rsidP="005F5A39">
            <w:pPr>
              <w:pStyle w:val="12"/>
              <w:jc w:val="both"/>
              <w:rPr>
                <w:rFonts w:ascii="Times New Roman" w:hAnsi="Times New Roman" w:cs="Times New Roman"/>
                <w:sz w:val="24"/>
                <w:szCs w:val="24"/>
              </w:rPr>
            </w:pPr>
            <w:r w:rsidRPr="005F5A39">
              <w:rPr>
                <w:rFonts w:ascii="Times New Roman" w:hAnsi="Times New Roman" w:cs="Times New Roman"/>
                <w:sz w:val="24"/>
                <w:szCs w:val="24"/>
              </w:rPr>
              <w:t>На підтвердження права користування технікою Учасник повинен надати в складі тендерної пропозиції документи, що підтверджують право користування сільськогосподарською технікою та механізмами (агрегатами).</w:t>
            </w:r>
          </w:p>
        </w:tc>
      </w:tr>
      <w:tr w:rsidR="00636651" w:rsidRPr="004950D1">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36651" w:rsidRPr="005F5A39" w:rsidRDefault="00636651" w:rsidP="005F5A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067" w:type="dxa"/>
            <w:tcBorders>
              <w:top w:val="single" w:sz="4" w:space="0" w:color="000000"/>
              <w:left w:val="single" w:sz="4" w:space="0" w:color="000000"/>
              <w:bottom w:val="single" w:sz="4" w:space="0" w:color="000000"/>
              <w:right w:val="single" w:sz="4" w:space="0" w:color="000000"/>
            </w:tcBorders>
            <w:tcMar>
              <w:top w:w="0" w:type="dxa"/>
              <w:bottom w:w="0" w:type="dxa"/>
            </w:tcMar>
          </w:tcPr>
          <w:p w:rsidR="00636651" w:rsidRPr="005F5A39" w:rsidRDefault="00636651" w:rsidP="005F5A39">
            <w:pPr>
              <w:spacing w:after="0" w:line="240" w:lineRule="auto"/>
              <w:jc w:val="both"/>
              <w:rPr>
                <w:rFonts w:ascii="Times New Roman" w:hAnsi="Times New Roman" w:cs="Times New Roman"/>
                <w:sz w:val="24"/>
                <w:szCs w:val="24"/>
              </w:rPr>
            </w:pPr>
            <w:r w:rsidRPr="005F5A39">
              <w:rPr>
                <w:rFonts w:ascii="Times New Roman" w:hAnsi="Times New Roman" w:cs="Times New Roman"/>
                <w:sz w:val="24"/>
                <w:szCs w:val="24"/>
              </w:rPr>
              <w:t>Довідка в довільній формі про наявність працівників відповідної кваліфікації, які мають необхідні знання та досвід  для виконання договору за результатами закупівлі.</w:t>
            </w:r>
          </w:p>
          <w:p w:rsidR="00636651" w:rsidRPr="005F5A39" w:rsidRDefault="00636651" w:rsidP="005F5A39">
            <w:pPr>
              <w:spacing w:after="0" w:line="240" w:lineRule="auto"/>
              <w:jc w:val="both"/>
              <w:rPr>
                <w:rFonts w:ascii="Times New Roman" w:hAnsi="Times New Roman" w:cs="Times New Roman"/>
                <w:sz w:val="24"/>
                <w:szCs w:val="24"/>
              </w:rPr>
            </w:pPr>
          </w:p>
        </w:tc>
      </w:tr>
      <w:tr w:rsidR="00636651" w:rsidRPr="004950D1">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36651" w:rsidRDefault="00636651" w:rsidP="005F5A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067" w:type="dxa"/>
            <w:tcBorders>
              <w:top w:val="single" w:sz="4" w:space="0" w:color="000000"/>
              <w:left w:val="single" w:sz="4" w:space="0" w:color="000000"/>
              <w:bottom w:val="single" w:sz="4" w:space="0" w:color="000000"/>
              <w:right w:val="single" w:sz="4" w:space="0" w:color="000000"/>
            </w:tcBorders>
            <w:tcMar>
              <w:top w:w="0" w:type="dxa"/>
              <w:bottom w:w="0" w:type="dxa"/>
            </w:tcMar>
          </w:tcPr>
          <w:p w:rsidR="00636651" w:rsidRDefault="00636651" w:rsidP="008E4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Довідка у довільній формі про наявність досвіду виконання аналогічного договору, яка повинна включати інформацію щодо замовників (із зазначенням їх найменувань, адрес, та контактних телефонів, предмету закупівлі, обсягу (у кількісному або вартісному виразі) та строків виконання);</w:t>
            </w:r>
          </w:p>
          <w:p w:rsidR="00636651" w:rsidRPr="007A4CB5" w:rsidRDefault="00636651" w:rsidP="008E4255">
            <w:pPr>
              <w:spacing w:after="0" w:line="240" w:lineRule="auto"/>
              <w:jc w:val="both"/>
              <w:rPr>
                <w:rFonts w:ascii="Times New Roman" w:hAnsi="Times New Roman" w:cs="Times New Roman"/>
                <w:sz w:val="24"/>
                <w:szCs w:val="24"/>
              </w:rPr>
            </w:pPr>
          </w:p>
          <w:p w:rsidR="00636651" w:rsidRDefault="00636651" w:rsidP="008E4255">
            <w:pPr>
              <w:spacing w:after="0" w:line="240" w:lineRule="auto"/>
              <w:jc w:val="both"/>
              <w:rPr>
                <w:rFonts w:ascii="Times New Roman" w:hAnsi="Times New Roman" w:cs="Times New Roman"/>
                <w:i/>
                <w:iCs/>
              </w:rPr>
            </w:pPr>
            <w:r w:rsidRPr="007A4CB5">
              <w:rPr>
                <w:rFonts w:ascii="Times New Roman" w:hAnsi="Times New Roman" w:cs="Times New Roman"/>
                <w:i/>
                <w:iCs/>
              </w:rPr>
              <w:t>Аналогічним договором  в розумінн</w:t>
            </w:r>
            <w:r w:rsidR="0048115A">
              <w:rPr>
                <w:rFonts w:ascii="Times New Roman" w:hAnsi="Times New Roman" w:cs="Times New Roman"/>
                <w:i/>
                <w:iCs/>
              </w:rPr>
              <w:t xml:space="preserve">і цієї документації є </w:t>
            </w:r>
            <w:r w:rsidRPr="007A4CB5">
              <w:rPr>
                <w:rFonts w:ascii="Times New Roman" w:hAnsi="Times New Roman" w:cs="Times New Roman"/>
                <w:i/>
                <w:iCs/>
              </w:rPr>
              <w:t xml:space="preserve"> договір про надання послуг комбайна /</w:t>
            </w:r>
            <w:r w:rsidR="0048115A">
              <w:rPr>
                <w:rFonts w:ascii="Times New Roman" w:hAnsi="Times New Roman" w:cs="Times New Roman"/>
                <w:i/>
                <w:iCs/>
              </w:rPr>
              <w:t xml:space="preserve"> про надання послуг </w:t>
            </w:r>
            <w:r w:rsidRPr="007A4CB5">
              <w:rPr>
                <w:rFonts w:ascii="Times New Roman" w:hAnsi="Times New Roman" w:cs="Times New Roman"/>
                <w:i/>
                <w:iCs/>
              </w:rPr>
              <w:t xml:space="preserve">спецтехнікою для збирання </w:t>
            </w:r>
            <w:r w:rsidR="00773540">
              <w:rPr>
                <w:rFonts w:ascii="Times New Roman" w:hAnsi="Times New Roman" w:cs="Times New Roman"/>
                <w:i/>
                <w:iCs/>
              </w:rPr>
              <w:t xml:space="preserve">врожаю </w:t>
            </w:r>
            <w:r w:rsidRPr="007A4CB5">
              <w:rPr>
                <w:rFonts w:ascii="Times New Roman" w:hAnsi="Times New Roman" w:cs="Times New Roman"/>
                <w:i/>
                <w:iCs/>
              </w:rPr>
              <w:t>сої/ збирання врожаю сільськогосподарських культур.</w:t>
            </w:r>
          </w:p>
          <w:p w:rsidR="0048115A" w:rsidRPr="00B33F76" w:rsidRDefault="0048115A" w:rsidP="008E4255">
            <w:pPr>
              <w:spacing w:after="0" w:line="240" w:lineRule="auto"/>
              <w:jc w:val="both"/>
              <w:rPr>
                <w:rFonts w:ascii="Times New Roman" w:hAnsi="Times New Roman" w:cs="Times New Roman"/>
                <w:i/>
                <w:iCs/>
              </w:rPr>
            </w:pPr>
          </w:p>
          <w:p w:rsidR="00636651" w:rsidRPr="00F22C8D" w:rsidRDefault="00636651" w:rsidP="008E425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Копію аналогічного договору, що наведений в довідці разом із додатками</w:t>
            </w:r>
            <w:r w:rsidRPr="00F22C8D">
              <w:rPr>
                <w:rFonts w:ascii="Times New Roman" w:hAnsi="Times New Roman" w:cs="Times New Roman"/>
                <w:sz w:val="24"/>
                <w:szCs w:val="24"/>
                <w:lang w:val="ru-RU"/>
              </w:rPr>
              <w:t>;</w:t>
            </w:r>
          </w:p>
          <w:p w:rsidR="00636651" w:rsidRPr="005F5A39" w:rsidRDefault="00636651" w:rsidP="008E4255">
            <w:pPr>
              <w:spacing w:after="0" w:line="240" w:lineRule="auto"/>
              <w:jc w:val="both"/>
              <w:rPr>
                <w:rFonts w:ascii="Times New Roman" w:hAnsi="Times New Roman" w:cs="Times New Roman"/>
                <w:sz w:val="24"/>
                <w:szCs w:val="24"/>
              </w:rPr>
            </w:pPr>
            <w:r w:rsidRPr="00F22C8D">
              <w:rPr>
                <w:rFonts w:ascii="Times New Roman" w:hAnsi="Times New Roman" w:cs="Times New Roman"/>
                <w:sz w:val="24"/>
                <w:szCs w:val="24"/>
                <w:lang w:val="ru-RU"/>
              </w:rPr>
              <w:lastRenderedPageBreak/>
              <w:t xml:space="preserve">- </w:t>
            </w:r>
            <w:r>
              <w:rPr>
                <w:rFonts w:ascii="Times New Roman" w:hAnsi="Times New Roman" w:cs="Times New Roman"/>
                <w:sz w:val="24"/>
                <w:szCs w:val="24"/>
              </w:rPr>
              <w:t>Позитивний лист відгук від замовника про надання послуг за договором, визначеним в довідці. Відгук повинен бути належно оформлений, містити дату видачі такого документа та вихідний номер.</w:t>
            </w:r>
          </w:p>
        </w:tc>
      </w:tr>
      <w:tr w:rsidR="00636651" w:rsidRPr="004950D1">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36651" w:rsidRPr="005F5A39" w:rsidRDefault="00636651" w:rsidP="005F5A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9067" w:type="dxa"/>
            <w:tcBorders>
              <w:top w:val="single" w:sz="4" w:space="0" w:color="000000"/>
              <w:left w:val="single" w:sz="4" w:space="0" w:color="000000"/>
              <w:bottom w:val="single" w:sz="4" w:space="0" w:color="000000"/>
              <w:right w:val="single" w:sz="4" w:space="0" w:color="000000"/>
            </w:tcBorders>
            <w:tcMar>
              <w:top w:w="0" w:type="dxa"/>
              <w:bottom w:w="0" w:type="dxa"/>
            </w:tcMar>
          </w:tcPr>
          <w:p w:rsidR="00636651" w:rsidRPr="005F5A39" w:rsidRDefault="00636651" w:rsidP="005F5A39">
            <w:pPr>
              <w:spacing w:after="0" w:line="240" w:lineRule="auto"/>
              <w:jc w:val="both"/>
              <w:rPr>
                <w:rFonts w:ascii="Times New Roman" w:hAnsi="Times New Roman" w:cs="Times New Roman"/>
                <w:sz w:val="24"/>
                <w:szCs w:val="24"/>
              </w:rPr>
            </w:pPr>
            <w:r w:rsidRPr="005F5A39">
              <w:rPr>
                <w:rFonts w:ascii="Times New Roman" w:hAnsi="Times New Roman" w:cs="Times New Roman"/>
                <w:sz w:val="24"/>
                <w:szCs w:val="24"/>
              </w:rPr>
              <w:t>Правомочність на укладення договору про закупівлю та підписання пропозиції підтверджується:</w:t>
            </w:r>
          </w:p>
          <w:p w:rsidR="00636651" w:rsidRPr="005F5A39" w:rsidRDefault="00636651" w:rsidP="005F5A39">
            <w:pPr>
              <w:spacing w:after="0" w:line="240" w:lineRule="auto"/>
              <w:jc w:val="both"/>
              <w:rPr>
                <w:rFonts w:ascii="Times New Roman" w:hAnsi="Times New Roman" w:cs="Times New Roman"/>
                <w:sz w:val="24"/>
                <w:szCs w:val="24"/>
              </w:rPr>
            </w:pPr>
          </w:p>
          <w:p w:rsidR="00636651" w:rsidRPr="005F5A39" w:rsidRDefault="00636651" w:rsidP="005F5A39">
            <w:pPr>
              <w:spacing w:after="0" w:line="240" w:lineRule="auto"/>
              <w:jc w:val="both"/>
              <w:rPr>
                <w:rFonts w:ascii="Times New Roman" w:hAnsi="Times New Roman" w:cs="Times New Roman"/>
                <w:i/>
                <w:iCs/>
                <w:sz w:val="24"/>
                <w:szCs w:val="24"/>
              </w:rPr>
            </w:pPr>
            <w:r w:rsidRPr="005F5A39">
              <w:rPr>
                <w:rFonts w:ascii="Times New Roman" w:hAnsi="Times New Roman" w:cs="Times New Roman"/>
                <w:i/>
                <w:iCs/>
                <w:sz w:val="24"/>
                <w:szCs w:val="24"/>
              </w:rPr>
              <w:t>Для юридичних осіб</w:t>
            </w:r>
          </w:p>
          <w:p w:rsidR="00636651" w:rsidRPr="005F5A39" w:rsidRDefault="00636651" w:rsidP="005F5A39">
            <w:pPr>
              <w:pStyle w:val="a9"/>
              <w:numPr>
                <w:ilvl w:val="1"/>
                <w:numId w:val="19"/>
              </w:numPr>
              <w:spacing w:after="0" w:line="240" w:lineRule="auto"/>
              <w:jc w:val="both"/>
              <w:rPr>
                <w:rFonts w:ascii="Times New Roman" w:hAnsi="Times New Roman" w:cs="Times New Roman"/>
                <w:sz w:val="24"/>
                <w:szCs w:val="24"/>
              </w:rPr>
            </w:pPr>
            <w:r w:rsidRPr="005F5A39">
              <w:rPr>
                <w:rFonts w:ascii="Times New Roman" w:hAnsi="Times New Roman" w:cs="Times New Roman"/>
                <w:sz w:val="24"/>
                <w:szCs w:val="24"/>
              </w:rPr>
              <w:t>Сканована копія оригіналу документу(</w:t>
            </w:r>
            <w:proofErr w:type="spellStart"/>
            <w:r w:rsidRPr="005F5A39">
              <w:rPr>
                <w:rFonts w:ascii="Times New Roman" w:hAnsi="Times New Roman" w:cs="Times New Roman"/>
                <w:sz w:val="24"/>
                <w:szCs w:val="24"/>
              </w:rPr>
              <w:t>ів</w:t>
            </w:r>
            <w:proofErr w:type="spellEnd"/>
            <w:r w:rsidRPr="005F5A39">
              <w:rPr>
                <w:rFonts w:ascii="Times New Roman" w:hAnsi="Times New Roman" w:cs="Times New Roman"/>
                <w:sz w:val="24"/>
                <w:szCs w:val="24"/>
              </w:rPr>
              <w:t>), що підтверджує повноваження особи, яка підписує пропозицію та/або уповноважена на підписання договору про закупівлю:</w:t>
            </w:r>
          </w:p>
          <w:p w:rsidR="00636651" w:rsidRPr="005F5A39" w:rsidRDefault="00636651" w:rsidP="005F5A39">
            <w:pPr>
              <w:spacing w:after="0" w:line="240" w:lineRule="auto"/>
              <w:jc w:val="both"/>
              <w:rPr>
                <w:rFonts w:ascii="Times New Roman" w:hAnsi="Times New Roman" w:cs="Times New Roman"/>
                <w:sz w:val="24"/>
                <w:szCs w:val="24"/>
              </w:rPr>
            </w:pPr>
            <w:r w:rsidRPr="005F5A39">
              <w:rPr>
                <w:rFonts w:ascii="Times New Roman" w:hAnsi="Times New Roman" w:cs="Times New Roman"/>
                <w:sz w:val="24"/>
                <w:szCs w:val="24"/>
              </w:rPr>
              <w:t>- виписка з протоколу засновників або копія протоколу засновників;</w:t>
            </w:r>
          </w:p>
          <w:p w:rsidR="00636651" w:rsidRPr="005F5A39" w:rsidRDefault="00636651" w:rsidP="005F5A39">
            <w:pPr>
              <w:spacing w:after="0" w:line="240" w:lineRule="auto"/>
              <w:jc w:val="both"/>
              <w:rPr>
                <w:rFonts w:ascii="Times New Roman" w:hAnsi="Times New Roman" w:cs="Times New Roman"/>
                <w:sz w:val="24"/>
                <w:szCs w:val="24"/>
              </w:rPr>
            </w:pPr>
            <w:r w:rsidRPr="005F5A39">
              <w:rPr>
                <w:rFonts w:ascii="Times New Roman" w:hAnsi="Times New Roman" w:cs="Times New Roman"/>
                <w:sz w:val="24"/>
                <w:szCs w:val="24"/>
              </w:rPr>
              <w:t>- наказ про призначення;</w:t>
            </w:r>
          </w:p>
          <w:p w:rsidR="00636651" w:rsidRPr="005F5A39" w:rsidRDefault="00636651" w:rsidP="005F5A39">
            <w:pPr>
              <w:spacing w:after="0" w:line="240" w:lineRule="auto"/>
              <w:jc w:val="both"/>
              <w:rPr>
                <w:rFonts w:ascii="Times New Roman" w:hAnsi="Times New Roman" w:cs="Times New Roman"/>
                <w:sz w:val="24"/>
                <w:szCs w:val="24"/>
              </w:rPr>
            </w:pPr>
            <w:r w:rsidRPr="005F5A39">
              <w:rPr>
                <w:rFonts w:ascii="Times New Roman" w:hAnsi="Times New Roman" w:cs="Times New Roman"/>
                <w:sz w:val="24"/>
                <w:szCs w:val="24"/>
              </w:rPr>
              <w:t xml:space="preserve">- довіреність або доручення; </w:t>
            </w:r>
          </w:p>
          <w:p w:rsidR="00636651" w:rsidRPr="005F5A39" w:rsidRDefault="00636651" w:rsidP="005F5A39">
            <w:pPr>
              <w:spacing w:after="0" w:line="240" w:lineRule="auto"/>
              <w:jc w:val="both"/>
              <w:rPr>
                <w:rFonts w:ascii="Times New Roman" w:hAnsi="Times New Roman" w:cs="Times New Roman"/>
                <w:sz w:val="24"/>
                <w:szCs w:val="24"/>
              </w:rPr>
            </w:pPr>
            <w:r w:rsidRPr="005F5A39">
              <w:rPr>
                <w:rFonts w:ascii="Times New Roman" w:hAnsi="Times New Roman" w:cs="Times New Roman"/>
                <w:sz w:val="24"/>
                <w:szCs w:val="24"/>
              </w:rPr>
              <w:t>- інший документ, що підтверджує повноваження посадової особи учасника на підписання документів.</w:t>
            </w:r>
          </w:p>
          <w:p w:rsidR="00636651" w:rsidRPr="005F5A39" w:rsidRDefault="00636651" w:rsidP="005F5A39">
            <w:pPr>
              <w:spacing w:after="0" w:line="240" w:lineRule="auto"/>
              <w:jc w:val="both"/>
              <w:rPr>
                <w:rFonts w:ascii="Times New Roman" w:hAnsi="Times New Roman" w:cs="Times New Roman"/>
                <w:sz w:val="24"/>
                <w:szCs w:val="24"/>
              </w:rPr>
            </w:pPr>
            <w:r w:rsidRPr="005F5A39">
              <w:rPr>
                <w:rFonts w:ascii="Times New Roman" w:hAnsi="Times New Roman" w:cs="Times New Roman"/>
                <w:sz w:val="24"/>
                <w:szCs w:val="24"/>
              </w:rPr>
              <w:t>1.2. Сканована копія оригіналу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636651" w:rsidRPr="005F5A39" w:rsidRDefault="00636651" w:rsidP="005F5A39">
            <w:pPr>
              <w:spacing w:after="0" w:line="240" w:lineRule="auto"/>
              <w:jc w:val="both"/>
              <w:rPr>
                <w:rFonts w:ascii="Times New Roman" w:hAnsi="Times New Roman" w:cs="Times New Roman"/>
                <w:sz w:val="24"/>
                <w:szCs w:val="24"/>
              </w:rPr>
            </w:pPr>
            <w:r w:rsidRPr="005F5A39">
              <w:rPr>
                <w:rFonts w:ascii="Times New Roman" w:hAnsi="Times New Roman" w:cs="Times New Roman"/>
                <w:sz w:val="24"/>
                <w:szCs w:val="24"/>
              </w:rPr>
              <w:t>-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636651" w:rsidRPr="005F5A39" w:rsidRDefault="00636651" w:rsidP="005F5A39">
            <w:pPr>
              <w:spacing w:after="0" w:line="240" w:lineRule="auto"/>
              <w:jc w:val="both"/>
              <w:rPr>
                <w:rFonts w:ascii="Times New Roman" w:hAnsi="Times New Roman" w:cs="Times New Roman"/>
                <w:sz w:val="24"/>
                <w:szCs w:val="24"/>
              </w:rPr>
            </w:pPr>
            <w:r w:rsidRPr="005F5A39">
              <w:rPr>
                <w:rFonts w:ascii="Times New Roman" w:hAnsi="Times New Roman" w:cs="Times New Roman"/>
                <w:sz w:val="24"/>
                <w:szCs w:val="24"/>
              </w:rPr>
              <w:t>1.3. Витяг з Єдиного державного реєстру юридичних осіб фізичних осіб – підприємців та громадських формувань.</w:t>
            </w:r>
          </w:p>
          <w:p w:rsidR="00636651" w:rsidRPr="005F5A39" w:rsidRDefault="00636651" w:rsidP="005F5A39">
            <w:pPr>
              <w:spacing w:after="0" w:line="240" w:lineRule="auto"/>
              <w:jc w:val="both"/>
              <w:rPr>
                <w:rFonts w:ascii="Times New Roman" w:hAnsi="Times New Roman" w:cs="Times New Roman"/>
                <w:sz w:val="24"/>
                <w:szCs w:val="24"/>
              </w:rPr>
            </w:pPr>
            <w:r w:rsidRPr="005F5A39">
              <w:rPr>
                <w:rFonts w:ascii="Times New Roman" w:hAnsi="Times New Roman" w:cs="Times New Roman"/>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5F5A39">
              <w:rPr>
                <w:rFonts w:ascii="Times New Roman" w:hAnsi="Times New Roman" w:cs="Times New Roman"/>
                <w:i/>
                <w:iCs/>
                <w:color w:val="000000"/>
                <w:sz w:val="24"/>
                <w:szCs w:val="24"/>
              </w:rPr>
              <w:t>-для фізичних осіб, фізичних осіб- підприємців)</w:t>
            </w:r>
          </w:p>
          <w:p w:rsidR="00636651" w:rsidRPr="005F5A39" w:rsidRDefault="00636651" w:rsidP="005F5A39">
            <w:pPr>
              <w:spacing w:after="0" w:line="240" w:lineRule="auto"/>
              <w:jc w:val="both"/>
              <w:rPr>
                <w:rFonts w:ascii="Times New Roman" w:hAnsi="Times New Roman" w:cs="Times New Roman"/>
                <w:sz w:val="24"/>
                <w:szCs w:val="24"/>
              </w:rPr>
            </w:pPr>
            <w:r w:rsidRPr="005F5A39">
              <w:rPr>
                <w:rFonts w:ascii="Times New Roman" w:hAnsi="Times New Roman" w:cs="Times New Roman"/>
                <w:b/>
                <w:bCs/>
                <w:color w:val="000000"/>
                <w:sz w:val="24"/>
                <w:szCs w:val="24"/>
              </w:rPr>
              <w:t>та</w:t>
            </w:r>
            <w:r w:rsidRPr="005F5A39">
              <w:rPr>
                <w:rFonts w:ascii="Times New Roman" w:hAnsi="Times New Roman" w:cs="Times New Roman"/>
                <w:i/>
                <w:iCs/>
                <w:color w:val="000000"/>
                <w:sz w:val="24"/>
                <w:szCs w:val="24"/>
              </w:rPr>
              <w:t> </w:t>
            </w:r>
          </w:p>
          <w:p w:rsidR="00636651" w:rsidRPr="005F5A39" w:rsidRDefault="00636651" w:rsidP="005F5A39">
            <w:pPr>
              <w:spacing w:after="0" w:line="240" w:lineRule="auto"/>
              <w:jc w:val="both"/>
              <w:rPr>
                <w:rFonts w:ascii="Times New Roman" w:hAnsi="Times New Roman" w:cs="Times New Roman"/>
                <w:sz w:val="24"/>
                <w:szCs w:val="24"/>
              </w:rPr>
            </w:pPr>
            <w:r w:rsidRPr="005F5A39">
              <w:rPr>
                <w:rFonts w:ascii="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5F5A39">
              <w:rPr>
                <w:rFonts w:ascii="Times New Roman" w:hAnsi="Times New Roman" w:cs="Times New Roman"/>
                <w:i/>
                <w:iCs/>
                <w:color w:val="000000"/>
                <w:sz w:val="24"/>
                <w:szCs w:val="24"/>
              </w:rPr>
              <w:t xml:space="preserve"> для фізичних осіб,  фізичних осіб- підприємців</w:t>
            </w:r>
          </w:p>
        </w:tc>
      </w:tr>
      <w:tr w:rsidR="00636651" w:rsidRPr="004950D1">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36651" w:rsidRPr="005F5A39" w:rsidRDefault="00636651" w:rsidP="005F5A39">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9</w:t>
            </w:r>
          </w:p>
        </w:tc>
        <w:tc>
          <w:tcPr>
            <w:tcW w:w="9067" w:type="dxa"/>
            <w:tcBorders>
              <w:top w:val="single" w:sz="4" w:space="0" w:color="000000"/>
              <w:left w:val="single" w:sz="4" w:space="0" w:color="000000"/>
              <w:bottom w:val="single" w:sz="4" w:space="0" w:color="000000"/>
              <w:right w:val="single" w:sz="4" w:space="0" w:color="000000"/>
            </w:tcBorders>
            <w:tcMar>
              <w:top w:w="0" w:type="dxa"/>
              <w:bottom w:w="0" w:type="dxa"/>
            </w:tcMar>
          </w:tcPr>
          <w:p w:rsidR="00636651" w:rsidRPr="005F5A39" w:rsidRDefault="00636651" w:rsidP="005F5A39">
            <w:pPr>
              <w:spacing w:after="0" w:line="240" w:lineRule="auto"/>
              <w:jc w:val="both"/>
              <w:rPr>
                <w:rFonts w:ascii="Times New Roman" w:hAnsi="Times New Roman" w:cs="Times New Roman"/>
                <w:sz w:val="24"/>
                <w:szCs w:val="24"/>
              </w:rPr>
            </w:pPr>
            <w:r w:rsidRPr="005F5A39">
              <w:rPr>
                <w:rFonts w:ascii="Times New Roman" w:hAnsi="Times New Roman" w:cs="Times New Roman"/>
                <w:sz w:val="24"/>
                <w:szCs w:val="24"/>
              </w:rPr>
              <w:t xml:space="preserve">У складі пропозиції надається: </w:t>
            </w:r>
          </w:p>
          <w:p w:rsidR="00636651" w:rsidRPr="005F5A39" w:rsidRDefault="00636651" w:rsidP="005F5A39">
            <w:pPr>
              <w:spacing w:after="0" w:line="240" w:lineRule="auto"/>
              <w:jc w:val="both"/>
              <w:rPr>
                <w:rFonts w:ascii="Times New Roman" w:hAnsi="Times New Roman" w:cs="Times New Roman"/>
                <w:sz w:val="24"/>
                <w:szCs w:val="24"/>
              </w:rPr>
            </w:pPr>
            <w:r w:rsidRPr="005F5A39">
              <w:rPr>
                <w:rFonts w:ascii="Times New Roman" w:hAnsi="Times New Roman" w:cs="Times New Roman"/>
                <w:sz w:val="24"/>
                <w:szCs w:val="24"/>
              </w:rPr>
              <w:t xml:space="preserve">Для платників ПДВ: </w:t>
            </w:r>
          </w:p>
          <w:p w:rsidR="00636651" w:rsidRPr="005F5A39" w:rsidRDefault="00636651" w:rsidP="005F5A39">
            <w:pPr>
              <w:spacing w:after="0" w:line="240" w:lineRule="auto"/>
              <w:jc w:val="both"/>
              <w:rPr>
                <w:rFonts w:ascii="Times New Roman" w:hAnsi="Times New Roman" w:cs="Times New Roman"/>
                <w:sz w:val="24"/>
                <w:szCs w:val="24"/>
              </w:rPr>
            </w:pPr>
            <w:r w:rsidRPr="005F5A39">
              <w:rPr>
                <w:rFonts w:ascii="Times New Roman" w:hAnsi="Times New Roman" w:cs="Times New Roman"/>
                <w:sz w:val="24"/>
                <w:szCs w:val="24"/>
              </w:rPr>
              <w:t xml:space="preserve">- сканована копія оригіналу свідоцтва про реєстрацію платника ПДВ або витягу з реєстру платників ПДВ </w:t>
            </w:r>
          </w:p>
          <w:p w:rsidR="00636651" w:rsidRPr="005F5A39" w:rsidRDefault="00636651" w:rsidP="005F5A39">
            <w:pPr>
              <w:spacing w:after="0" w:line="240" w:lineRule="auto"/>
              <w:jc w:val="both"/>
              <w:rPr>
                <w:rFonts w:ascii="Times New Roman" w:hAnsi="Times New Roman" w:cs="Times New Roman"/>
                <w:sz w:val="24"/>
                <w:szCs w:val="24"/>
              </w:rPr>
            </w:pPr>
            <w:r w:rsidRPr="005F5A39">
              <w:rPr>
                <w:rFonts w:ascii="Times New Roman" w:hAnsi="Times New Roman" w:cs="Times New Roman"/>
                <w:sz w:val="24"/>
                <w:szCs w:val="24"/>
              </w:rPr>
              <w:t>Для платників єдиного податку:</w:t>
            </w:r>
          </w:p>
          <w:p w:rsidR="00636651" w:rsidRPr="005F5A39" w:rsidRDefault="00636651" w:rsidP="005F5A39">
            <w:pPr>
              <w:spacing w:after="0" w:line="240" w:lineRule="auto"/>
              <w:jc w:val="both"/>
              <w:rPr>
                <w:rFonts w:ascii="Times New Roman" w:hAnsi="Times New Roman" w:cs="Times New Roman"/>
                <w:sz w:val="24"/>
                <w:szCs w:val="24"/>
              </w:rPr>
            </w:pPr>
            <w:r w:rsidRPr="005F5A39">
              <w:rPr>
                <w:rFonts w:ascii="Times New Roman" w:hAnsi="Times New Roman" w:cs="Times New Roman"/>
                <w:sz w:val="24"/>
                <w:szCs w:val="24"/>
              </w:rPr>
              <w:t>- сканована копія оригіналу свідоцтва про сплату єдиного податку або витягу з реєстру платників єдиного податку.</w:t>
            </w:r>
          </w:p>
          <w:p w:rsidR="00636651" w:rsidRPr="005F5A39" w:rsidRDefault="00636651" w:rsidP="005F5A39">
            <w:pPr>
              <w:spacing w:after="0" w:line="240" w:lineRule="auto"/>
              <w:jc w:val="both"/>
              <w:rPr>
                <w:rFonts w:ascii="Times New Roman" w:hAnsi="Times New Roman" w:cs="Times New Roman"/>
                <w:sz w:val="24"/>
                <w:szCs w:val="24"/>
                <w:highlight w:val="yellow"/>
              </w:rPr>
            </w:pPr>
            <w:r w:rsidRPr="005F5A39">
              <w:rPr>
                <w:rFonts w:ascii="Times New Roman" w:hAnsi="Times New Roman" w:cs="Times New Roman"/>
                <w:sz w:val="24"/>
                <w:szCs w:val="24"/>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636651" w:rsidRPr="004950D1">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36651" w:rsidRPr="005F5A39" w:rsidRDefault="00636651" w:rsidP="005F5A39">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10</w:t>
            </w:r>
          </w:p>
        </w:tc>
        <w:tc>
          <w:tcPr>
            <w:tcW w:w="9067" w:type="dxa"/>
            <w:tcBorders>
              <w:top w:val="single" w:sz="4" w:space="0" w:color="000000"/>
              <w:left w:val="single" w:sz="4" w:space="0" w:color="000000"/>
              <w:bottom w:val="single" w:sz="4" w:space="0" w:color="000000"/>
              <w:right w:val="single" w:sz="4" w:space="0" w:color="000000"/>
            </w:tcBorders>
            <w:tcMar>
              <w:top w:w="0" w:type="dxa"/>
              <w:bottom w:w="0" w:type="dxa"/>
            </w:tcMar>
          </w:tcPr>
          <w:p w:rsidR="00636651" w:rsidRPr="005F5A39" w:rsidRDefault="00636651" w:rsidP="005F5A39">
            <w:pPr>
              <w:spacing w:after="0" w:line="240" w:lineRule="auto"/>
              <w:jc w:val="both"/>
              <w:rPr>
                <w:rFonts w:ascii="Times New Roman" w:hAnsi="Times New Roman" w:cs="Times New Roman"/>
                <w:sz w:val="24"/>
                <w:szCs w:val="24"/>
                <w:highlight w:val="yellow"/>
              </w:rPr>
            </w:pPr>
            <w:r w:rsidRPr="005F5A39">
              <w:rPr>
                <w:rFonts w:ascii="Times New Roman" w:hAnsi="Times New Roman" w:cs="Times New Roman"/>
                <w:sz w:val="24"/>
                <w:szCs w:val="24"/>
              </w:rPr>
              <w:t>Інформація про відсутність підстав передбачених у ст. 17 Закону надається учасником у довільній формі.</w:t>
            </w:r>
          </w:p>
        </w:tc>
      </w:tr>
    </w:tbl>
    <w:p w:rsidR="00636651" w:rsidRDefault="00636651">
      <w:pPr>
        <w:spacing w:after="0" w:line="240" w:lineRule="auto"/>
        <w:rPr>
          <w:rFonts w:ascii="Times New Roman" w:hAnsi="Times New Roman" w:cs="Times New Roman"/>
          <w:sz w:val="24"/>
          <w:szCs w:val="24"/>
          <w:highlight w:val="yellow"/>
        </w:rPr>
      </w:pPr>
    </w:p>
    <w:p w:rsidR="00636651" w:rsidRPr="004950D1" w:rsidRDefault="00636651">
      <w:pPr>
        <w:spacing w:after="0" w:line="240" w:lineRule="auto"/>
        <w:rPr>
          <w:rFonts w:ascii="Times New Roman" w:hAnsi="Times New Roman" w:cs="Times New Roman"/>
          <w:sz w:val="24"/>
          <w:szCs w:val="24"/>
          <w:highlight w:val="yellow"/>
        </w:rPr>
      </w:pPr>
    </w:p>
    <w:p w:rsidR="00395265" w:rsidRPr="00226314" w:rsidRDefault="00395265">
      <w:pPr>
        <w:spacing w:after="0" w:line="240" w:lineRule="auto"/>
        <w:ind w:left="7920"/>
        <w:jc w:val="right"/>
        <w:rPr>
          <w:rFonts w:ascii="Times New Roman" w:hAnsi="Times New Roman" w:cs="Times New Roman"/>
          <w:b/>
          <w:bCs/>
          <w:color w:val="000000"/>
          <w:sz w:val="24"/>
          <w:szCs w:val="24"/>
          <w:lang w:val="ru-RU"/>
        </w:rPr>
      </w:pPr>
    </w:p>
    <w:p w:rsidR="00636651" w:rsidRPr="00FA6710" w:rsidRDefault="00636651">
      <w:pPr>
        <w:spacing w:after="0" w:line="240" w:lineRule="auto"/>
        <w:ind w:left="7920"/>
        <w:jc w:val="right"/>
        <w:rPr>
          <w:rFonts w:ascii="Times New Roman" w:hAnsi="Times New Roman" w:cs="Times New Roman"/>
          <w:sz w:val="24"/>
          <w:szCs w:val="24"/>
        </w:rPr>
      </w:pPr>
      <w:r w:rsidRPr="00FA6710">
        <w:rPr>
          <w:rFonts w:ascii="Times New Roman" w:hAnsi="Times New Roman" w:cs="Times New Roman"/>
          <w:b/>
          <w:bCs/>
          <w:color w:val="000000"/>
          <w:sz w:val="24"/>
          <w:szCs w:val="24"/>
        </w:rPr>
        <w:t>Додаток 2</w:t>
      </w:r>
    </w:p>
    <w:p w:rsidR="00636651" w:rsidRPr="00FA6710" w:rsidRDefault="00636651">
      <w:pPr>
        <w:spacing w:after="0" w:line="240" w:lineRule="auto"/>
        <w:ind w:left="2880"/>
        <w:jc w:val="right"/>
        <w:rPr>
          <w:rFonts w:ascii="Times New Roman" w:hAnsi="Times New Roman" w:cs="Times New Roman"/>
          <w:i/>
          <w:iCs/>
          <w:color w:val="000000"/>
          <w:sz w:val="24"/>
          <w:szCs w:val="24"/>
        </w:rPr>
      </w:pPr>
      <w:r w:rsidRPr="00FA6710">
        <w:rPr>
          <w:rFonts w:ascii="Times New Roman" w:hAnsi="Times New Roman" w:cs="Times New Roman"/>
          <w:i/>
          <w:iCs/>
          <w:color w:val="000000"/>
          <w:sz w:val="24"/>
          <w:szCs w:val="24"/>
        </w:rPr>
        <w:t>    до  оголошення про проведення спрощеної закупівлі</w:t>
      </w:r>
    </w:p>
    <w:p w:rsidR="00636651" w:rsidRPr="004950D1" w:rsidRDefault="00636651">
      <w:pPr>
        <w:spacing w:after="0" w:line="240" w:lineRule="auto"/>
        <w:rPr>
          <w:rFonts w:ascii="Times New Roman" w:hAnsi="Times New Roman" w:cs="Times New Roman"/>
          <w:sz w:val="24"/>
          <w:szCs w:val="24"/>
          <w:highlight w:val="yellow"/>
        </w:rPr>
      </w:pPr>
    </w:p>
    <w:p w:rsidR="00636651" w:rsidRPr="004950D1" w:rsidRDefault="00636651">
      <w:pPr>
        <w:spacing w:after="0" w:line="240" w:lineRule="auto"/>
        <w:rPr>
          <w:rFonts w:ascii="Times New Roman" w:hAnsi="Times New Roman" w:cs="Times New Roman"/>
          <w:sz w:val="24"/>
          <w:szCs w:val="24"/>
          <w:highlight w:val="yellow"/>
        </w:rPr>
      </w:pPr>
    </w:p>
    <w:p w:rsidR="00636651" w:rsidRDefault="00636651">
      <w:pPr>
        <w:spacing w:after="0" w:line="240" w:lineRule="auto"/>
        <w:jc w:val="center"/>
        <w:rPr>
          <w:rFonts w:ascii="Times New Roman" w:hAnsi="Times New Roman" w:cs="Times New Roman"/>
          <w:b/>
          <w:bCs/>
          <w:color w:val="000000"/>
          <w:sz w:val="28"/>
          <w:szCs w:val="28"/>
        </w:rPr>
      </w:pPr>
      <w:r w:rsidRPr="00FA6710">
        <w:rPr>
          <w:rFonts w:ascii="Times New Roman" w:hAnsi="Times New Roman" w:cs="Times New Roman"/>
          <w:b/>
          <w:bCs/>
          <w:color w:val="000000"/>
          <w:sz w:val="28"/>
          <w:szCs w:val="28"/>
        </w:rPr>
        <w:t>Інформація про технічні, якісні та інші характеристики предмета закупівлі</w:t>
      </w:r>
    </w:p>
    <w:p w:rsidR="00636651" w:rsidRDefault="00636651" w:rsidP="00FA6710">
      <w:pPr>
        <w:spacing w:after="0" w:line="240" w:lineRule="auto"/>
        <w:ind w:right="-25" w:hanging="7"/>
        <w:jc w:val="center"/>
        <w:rPr>
          <w:rFonts w:ascii="Times New Roman" w:hAnsi="Times New Roman" w:cs="Times New Roman"/>
          <w:b/>
          <w:bCs/>
          <w:sz w:val="24"/>
          <w:szCs w:val="24"/>
        </w:rPr>
      </w:pPr>
      <w:r>
        <w:rPr>
          <w:rFonts w:ascii="Times New Roman" w:hAnsi="Times New Roman" w:cs="Times New Roman"/>
          <w:b/>
          <w:bCs/>
          <w:sz w:val="24"/>
          <w:szCs w:val="24"/>
        </w:rPr>
        <w:t>(ТЕХНІЧНА СПЕЦИФІКАЦІЯ)</w:t>
      </w:r>
    </w:p>
    <w:p w:rsidR="00636651" w:rsidRPr="00FA6710" w:rsidRDefault="00636651" w:rsidP="00FA67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Код за ДК 021:2015 – 77110000-4 (Послуги, пов’язані з виробництвом сільськогосподарської продукції)</w:t>
      </w:r>
    </w:p>
    <w:p w:rsidR="00636651" w:rsidRPr="00FA6710" w:rsidRDefault="00636651" w:rsidP="00ED0277">
      <w:pPr>
        <w:spacing w:after="0" w:line="240" w:lineRule="auto"/>
        <w:jc w:val="center"/>
        <w:rPr>
          <w:rFonts w:ascii="Times New Roman" w:hAnsi="Times New Roman" w:cs="Times New Roman"/>
          <w:sz w:val="24"/>
          <w:szCs w:val="24"/>
        </w:rPr>
      </w:pPr>
      <w:r w:rsidRPr="00FA6710">
        <w:rPr>
          <w:rFonts w:ascii="Times New Roman" w:hAnsi="Times New Roman" w:cs="Times New Roman"/>
          <w:i/>
          <w:iCs/>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636651" w:rsidRPr="00FA6710" w:rsidRDefault="00636651" w:rsidP="00ED0277">
      <w:pPr>
        <w:spacing w:after="0" w:line="240" w:lineRule="auto"/>
        <w:ind w:firstLine="720"/>
        <w:jc w:val="center"/>
        <w:rPr>
          <w:rFonts w:ascii="Times New Roman" w:hAnsi="Times New Roman" w:cs="Times New Roman"/>
          <w:i/>
          <w:iCs/>
          <w:sz w:val="24"/>
          <w:szCs w:val="24"/>
        </w:rPr>
      </w:pPr>
      <w:r w:rsidRPr="00FA6710">
        <w:rPr>
          <w:rFonts w:ascii="Times New Roman" w:hAnsi="Times New Roman" w:cs="Times New Roman"/>
          <w:i/>
          <w:iCs/>
          <w:sz w:val="24"/>
          <w:szCs w:val="24"/>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636651" w:rsidRDefault="00636651" w:rsidP="00ED0277">
      <w:pPr>
        <w:spacing w:after="0" w:line="240" w:lineRule="auto"/>
        <w:ind w:firstLine="720"/>
        <w:jc w:val="center"/>
        <w:rPr>
          <w:rFonts w:ascii="Times New Roman" w:hAnsi="Times New Roman" w:cs="Times New Roman"/>
          <w:i/>
          <w:iCs/>
          <w:sz w:val="24"/>
          <w:szCs w:val="24"/>
        </w:rPr>
      </w:pPr>
      <w:r w:rsidRPr="00FA6710">
        <w:rPr>
          <w:rFonts w:ascii="Times New Roman" w:hAnsi="Times New Roman" w:cs="Times New Roman"/>
          <w:i/>
          <w:iCs/>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w:t>
      </w:r>
    </w:p>
    <w:p w:rsidR="00636651" w:rsidRPr="00FA6710" w:rsidRDefault="00636651" w:rsidP="00ED0277">
      <w:pPr>
        <w:spacing w:after="0" w:line="240" w:lineRule="auto"/>
        <w:ind w:firstLine="720"/>
        <w:jc w:val="center"/>
        <w:rPr>
          <w:rFonts w:ascii="Times New Roman" w:hAnsi="Times New Roman" w:cs="Times New Roman"/>
          <w:i/>
          <w:iCs/>
          <w:sz w:val="24"/>
          <w:szCs w:val="24"/>
        </w:rPr>
      </w:pPr>
    </w:p>
    <w:p w:rsidR="00636651" w:rsidRPr="00BC5A06" w:rsidRDefault="00636651" w:rsidP="005A1127">
      <w:pPr>
        <w:spacing w:after="0" w:line="240" w:lineRule="auto"/>
        <w:jc w:val="both"/>
        <w:rPr>
          <w:rFonts w:ascii="Times New Roman" w:hAnsi="Times New Roman" w:cs="Times New Roman"/>
          <w:b/>
          <w:bCs/>
          <w:color w:val="000000"/>
          <w:sz w:val="24"/>
          <w:szCs w:val="24"/>
        </w:rPr>
      </w:pPr>
      <w:r w:rsidRPr="00BC5A06">
        <w:rPr>
          <w:rFonts w:ascii="Times New Roman" w:hAnsi="Times New Roman" w:cs="Times New Roman"/>
          <w:b/>
          <w:bCs/>
          <w:sz w:val="24"/>
          <w:szCs w:val="24"/>
        </w:rPr>
        <w:t xml:space="preserve">1.  Виконавець має надати </w:t>
      </w:r>
      <w:r w:rsidRPr="00BC5A06">
        <w:rPr>
          <w:rFonts w:ascii="Times New Roman" w:hAnsi="Times New Roman" w:cs="Times New Roman"/>
          <w:b/>
          <w:bCs/>
          <w:color w:val="222222"/>
          <w:sz w:val="24"/>
          <w:szCs w:val="24"/>
          <w:shd w:val="clear" w:color="auto" w:fill="FFFFFF"/>
        </w:rPr>
        <w:t xml:space="preserve">послугу комбайна для </w:t>
      </w:r>
      <w:r w:rsidR="008B47FA">
        <w:rPr>
          <w:rFonts w:ascii="Times New Roman" w:hAnsi="Times New Roman" w:cs="Times New Roman"/>
          <w:b/>
          <w:bCs/>
          <w:color w:val="222222"/>
          <w:sz w:val="24"/>
          <w:szCs w:val="24"/>
          <w:shd w:val="clear" w:color="auto" w:fill="FFFFFF"/>
        </w:rPr>
        <w:t xml:space="preserve">збирання врожаю </w:t>
      </w:r>
      <w:r w:rsidR="00773540">
        <w:rPr>
          <w:rFonts w:ascii="Times New Roman" w:hAnsi="Times New Roman" w:cs="Times New Roman"/>
          <w:b/>
          <w:bCs/>
          <w:color w:val="222222"/>
          <w:sz w:val="24"/>
          <w:szCs w:val="24"/>
          <w:shd w:val="clear" w:color="auto" w:fill="FFFFFF"/>
        </w:rPr>
        <w:t>сої</w:t>
      </w:r>
      <w:r w:rsidR="008B47FA">
        <w:rPr>
          <w:rFonts w:ascii="Times New Roman" w:hAnsi="Times New Roman" w:cs="Times New Roman"/>
          <w:b/>
          <w:bCs/>
          <w:color w:val="222222"/>
          <w:sz w:val="24"/>
          <w:szCs w:val="24"/>
          <w:shd w:val="clear" w:color="auto" w:fill="FFFFFF"/>
        </w:rPr>
        <w:t xml:space="preserve"> </w:t>
      </w:r>
      <w:r w:rsidRPr="00BC5A06">
        <w:rPr>
          <w:rFonts w:ascii="Times New Roman" w:hAnsi="Times New Roman" w:cs="Times New Roman"/>
          <w:b/>
          <w:bCs/>
          <w:sz w:val="24"/>
          <w:szCs w:val="24"/>
        </w:rPr>
        <w:t xml:space="preserve">згідно з переліком, наведеним у таблиці, на полях Замовника, розташованих </w:t>
      </w:r>
      <w:r w:rsidRPr="00BC5A06">
        <w:rPr>
          <w:rFonts w:ascii="Times New Roman" w:hAnsi="Times New Roman" w:cs="Times New Roman"/>
          <w:b/>
          <w:bCs/>
          <w:i/>
          <w:iCs/>
          <w:color w:val="000000"/>
          <w:sz w:val="24"/>
          <w:szCs w:val="24"/>
        </w:rPr>
        <w:t xml:space="preserve">Волинська область, Рожищенський район, с. Кременець, вулиця </w:t>
      </w:r>
      <w:proofErr w:type="spellStart"/>
      <w:r w:rsidRPr="00BC5A06">
        <w:rPr>
          <w:rFonts w:ascii="Times New Roman" w:hAnsi="Times New Roman" w:cs="Times New Roman"/>
          <w:b/>
          <w:bCs/>
          <w:i/>
          <w:iCs/>
          <w:color w:val="000000"/>
          <w:sz w:val="24"/>
          <w:szCs w:val="24"/>
        </w:rPr>
        <w:t>Рожищенська</w:t>
      </w:r>
      <w:proofErr w:type="spellEnd"/>
      <w:r w:rsidRPr="00BC5A06">
        <w:rPr>
          <w:rFonts w:ascii="Times New Roman" w:hAnsi="Times New Roman" w:cs="Times New Roman"/>
          <w:b/>
          <w:bCs/>
          <w:i/>
          <w:iCs/>
          <w:color w:val="000000"/>
          <w:sz w:val="24"/>
          <w:szCs w:val="24"/>
        </w:rPr>
        <w:t>, 37</w:t>
      </w:r>
      <w:r w:rsidR="00CA5C3F">
        <w:rPr>
          <w:rFonts w:ascii="Times New Roman" w:hAnsi="Times New Roman" w:cs="Times New Roman"/>
          <w:b/>
          <w:bCs/>
          <w:i/>
          <w:iCs/>
          <w:color w:val="000000"/>
          <w:sz w:val="24"/>
          <w:szCs w:val="24"/>
        </w:rPr>
        <w:t xml:space="preserve"> </w:t>
      </w:r>
      <w:r w:rsidR="00CA5C3F" w:rsidRPr="00071EC1">
        <w:rPr>
          <w:rFonts w:ascii="Times New Roman" w:hAnsi="Times New Roman" w:cs="Times New Roman"/>
          <w:b/>
          <w:bCs/>
          <w:i/>
          <w:iCs/>
          <w:color w:val="000000"/>
          <w:sz w:val="24"/>
          <w:szCs w:val="24"/>
        </w:rPr>
        <w:t>(</w:t>
      </w:r>
      <w:r w:rsidR="00CA5C3F" w:rsidRPr="00071EC1">
        <w:rPr>
          <w:rFonts w:ascii="Times New Roman" w:hAnsi="Times New Roman" w:cs="Times New Roman"/>
          <w:sz w:val="24"/>
          <w:szCs w:val="24"/>
          <w:lang w:eastAsia="ru-RU"/>
        </w:rPr>
        <w:t xml:space="preserve">кадастровий номер земельної ділянки </w:t>
      </w:r>
      <w:r w:rsidR="00CA5C3F" w:rsidRPr="00773540">
        <w:rPr>
          <w:rFonts w:ascii="Times New Roman" w:hAnsi="Times New Roman" w:cs="Times New Roman"/>
          <w:sz w:val="24"/>
          <w:szCs w:val="24"/>
          <w:lang w:eastAsia="ru-RU"/>
        </w:rPr>
        <w:t>0724583001</w:t>
      </w:r>
      <w:r w:rsidR="00CA5C3F" w:rsidRPr="00071EC1">
        <w:rPr>
          <w:rFonts w:ascii="Times New Roman" w:hAnsi="Times New Roman" w:cs="Times New Roman"/>
          <w:sz w:val="24"/>
          <w:szCs w:val="24"/>
          <w:lang w:eastAsia="ru-RU"/>
        </w:rPr>
        <w:t xml:space="preserve">:04:000:0002, </w:t>
      </w:r>
      <w:r w:rsidR="00CA5C3F" w:rsidRPr="00773540">
        <w:rPr>
          <w:rFonts w:ascii="Times New Roman" w:hAnsi="Times New Roman" w:cs="Times New Roman"/>
          <w:sz w:val="24"/>
          <w:szCs w:val="24"/>
          <w:lang w:eastAsia="ru-RU"/>
        </w:rPr>
        <w:t>0724583001</w:t>
      </w:r>
      <w:r w:rsidR="00CA5C3F" w:rsidRPr="00071EC1">
        <w:rPr>
          <w:rFonts w:ascii="Times New Roman" w:hAnsi="Times New Roman" w:cs="Times New Roman"/>
          <w:sz w:val="24"/>
          <w:szCs w:val="24"/>
          <w:lang w:eastAsia="ru-RU"/>
        </w:rPr>
        <w:t xml:space="preserve">:04:000:0001, </w:t>
      </w:r>
      <w:r w:rsidR="00CA5C3F" w:rsidRPr="00773540">
        <w:rPr>
          <w:rFonts w:ascii="Times New Roman" w:hAnsi="Times New Roman" w:cs="Times New Roman"/>
          <w:sz w:val="24"/>
          <w:szCs w:val="24"/>
          <w:lang w:eastAsia="ru-RU"/>
        </w:rPr>
        <w:t>07245</w:t>
      </w:r>
      <w:r w:rsidR="00CA5C3F" w:rsidRPr="00071EC1">
        <w:rPr>
          <w:rFonts w:ascii="Times New Roman" w:hAnsi="Times New Roman" w:cs="Times New Roman"/>
          <w:sz w:val="24"/>
          <w:szCs w:val="24"/>
          <w:lang w:eastAsia="ru-RU"/>
        </w:rPr>
        <w:t>10100:16:045:0001)</w:t>
      </w:r>
    </w:p>
    <w:p w:rsidR="00636651" w:rsidRDefault="00636651" w:rsidP="001F66A7">
      <w:pPr>
        <w:spacing w:after="0" w:line="240" w:lineRule="auto"/>
        <w:jc w:val="center"/>
        <w:rPr>
          <w:rFonts w:ascii="Times New Roman" w:hAnsi="Times New Roman" w:cs="Times New Roman"/>
          <w:b/>
          <w:bCs/>
          <w:color w:val="000000"/>
          <w:sz w:val="24"/>
          <w:szCs w:val="24"/>
          <w:highlight w:val="yellow"/>
        </w:rPr>
      </w:pPr>
    </w:p>
    <w:p w:rsidR="00636651" w:rsidRDefault="00636651" w:rsidP="001F66A7">
      <w:pPr>
        <w:spacing w:after="0" w:line="240" w:lineRule="auto"/>
        <w:jc w:val="center"/>
        <w:rPr>
          <w:rFonts w:ascii="Times New Roman" w:hAnsi="Times New Roman" w:cs="Times New Roman"/>
          <w:b/>
          <w:bCs/>
          <w:color w:val="000000"/>
          <w:sz w:val="24"/>
          <w:szCs w:val="24"/>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2794"/>
        <w:gridCol w:w="4140"/>
        <w:gridCol w:w="1154"/>
        <w:gridCol w:w="987"/>
      </w:tblGrid>
      <w:tr w:rsidR="00636651">
        <w:tc>
          <w:tcPr>
            <w:tcW w:w="554" w:type="dxa"/>
            <w:vAlign w:val="center"/>
          </w:tcPr>
          <w:p w:rsidR="00636651" w:rsidRPr="005F5A39" w:rsidRDefault="00636651" w:rsidP="005F5A39">
            <w:pPr>
              <w:autoSpaceDE w:val="0"/>
              <w:spacing w:after="0" w:line="240" w:lineRule="auto"/>
              <w:jc w:val="center"/>
              <w:rPr>
                <w:rFonts w:ascii="Times New Roman" w:hAnsi="Times New Roman" w:cs="Times New Roman"/>
                <w:b/>
                <w:bCs/>
                <w:color w:val="000000"/>
                <w:sz w:val="24"/>
                <w:szCs w:val="24"/>
              </w:rPr>
            </w:pPr>
            <w:r w:rsidRPr="005F5A39">
              <w:rPr>
                <w:rFonts w:ascii="Times New Roman" w:hAnsi="Times New Roman" w:cs="Times New Roman"/>
                <w:b/>
                <w:bCs/>
                <w:sz w:val="24"/>
                <w:szCs w:val="24"/>
              </w:rPr>
              <w:t>№ з/п</w:t>
            </w:r>
          </w:p>
        </w:tc>
        <w:tc>
          <w:tcPr>
            <w:tcW w:w="2794" w:type="dxa"/>
            <w:vAlign w:val="center"/>
          </w:tcPr>
          <w:p w:rsidR="00636651" w:rsidRPr="005F5A39" w:rsidRDefault="00636651" w:rsidP="005F5A39">
            <w:pPr>
              <w:autoSpaceDE w:val="0"/>
              <w:spacing w:after="0" w:line="240" w:lineRule="auto"/>
              <w:jc w:val="center"/>
              <w:rPr>
                <w:rFonts w:ascii="Times New Roman" w:hAnsi="Times New Roman" w:cs="Times New Roman"/>
                <w:b/>
                <w:bCs/>
                <w:color w:val="000000"/>
                <w:sz w:val="24"/>
                <w:szCs w:val="24"/>
              </w:rPr>
            </w:pPr>
            <w:r w:rsidRPr="005F5A39">
              <w:rPr>
                <w:rFonts w:ascii="Times New Roman" w:hAnsi="Times New Roman" w:cs="Times New Roman"/>
                <w:b/>
                <w:bCs/>
                <w:color w:val="000000"/>
                <w:sz w:val="24"/>
                <w:szCs w:val="24"/>
              </w:rPr>
              <w:t>Найменування надання послуг</w:t>
            </w:r>
          </w:p>
        </w:tc>
        <w:tc>
          <w:tcPr>
            <w:tcW w:w="4140" w:type="dxa"/>
            <w:vAlign w:val="center"/>
          </w:tcPr>
          <w:p w:rsidR="00636651" w:rsidRPr="005F5A39" w:rsidRDefault="00636651" w:rsidP="005F5A39">
            <w:pPr>
              <w:autoSpaceDE w:val="0"/>
              <w:spacing w:after="0" w:line="240" w:lineRule="auto"/>
              <w:ind w:left="-249" w:right="-108" w:firstLine="249"/>
              <w:jc w:val="center"/>
              <w:rPr>
                <w:rFonts w:ascii="Times New Roman" w:hAnsi="Times New Roman" w:cs="Times New Roman"/>
                <w:b/>
                <w:bCs/>
                <w:sz w:val="24"/>
                <w:szCs w:val="24"/>
              </w:rPr>
            </w:pPr>
            <w:r w:rsidRPr="005F5A39">
              <w:rPr>
                <w:rFonts w:ascii="Times New Roman" w:hAnsi="Times New Roman" w:cs="Times New Roman"/>
                <w:b/>
                <w:bCs/>
                <w:color w:val="000000"/>
                <w:sz w:val="24"/>
                <w:szCs w:val="24"/>
              </w:rPr>
              <w:t>Опис та характеристики надання послуг</w:t>
            </w:r>
          </w:p>
        </w:tc>
        <w:tc>
          <w:tcPr>
            <w:tcW w:w="1154" w:type="dxa"/>
            <w:vAlign w:val="center"/>
          </w:tcPr>
          <w:p w:rsidR="00636651" w:rsidRPr="005F5A39" w:rsidRDefault="00636651" w:rsidP="005F5A39">
            <w:pPr>
              <w:autoSpaceDE w:val="0"/>
              <w:spacing w:after="0" w:line="240" w:lineRule="auto"/>
              <w:ind w:right="-108"/>
              <w:jc w:val="center"/>
              <w:rPr>
                <w:rFonts w:ascii="Times New Roman" w:hAnsi="Times New Roman" w:cs="Times New Roman"/>
                <w:b/>
                <w:bCs/>
                <w:sz w:val="24"/>
                <w:szCs w:val="24"/>
              </w:rPr>
            </w:pPr>
            <w:r w:rsidRPr="005F5A39">
              <w:rPr>
                <w:rFonts w:ascii="Times New Roman" w:hAnsi="Times New Roman" w:cs="Times New Roman"/>
                <w:b/>
                <w:bCs/>
                <w:sz w:val="24"/>
                <w:szCs w:val="24"/>
              </w:rPr>
              <w:t xml:space="preserve">Одиниці виміру </w:t>
            </w:r>
          </w:p>
        </w:tc>
        <w:tc>
          <w:tcPr>
            <w:tcW w:w="987" w:type="dxa"/>
            <w:vAlign w:val="center"/>
          </w:tcPr>
          <w:p w:rsidR="00636651" w:rsidRDefault="00636651" w:rsidP="005F5A39">
            <w:pPr>
              <w:autoSpaceDE w:val="0"/>
              <w:spacing w:after="0" w:line="240" w:lineRule="auto"/>
              <w:jc w:val="center"/>
            </w:pPr>
            <w:r w:rsidRPr="005F5A39">
              <w:rPr>
                <w:rFonts w:ascii="Times New Roman" w:hAnsi="Times New Roman" w:cs="Times New Roman"/>
                <w:b/>
                <w:bCs/>
                <w:sz w:val="24"/>
                <w:szCs w:val="24"/>
              </w:rPr>
              <w:t>Кіль-кість</w:t>
            </w:r>
          </w:p>
        </w:tc>
      </w:tr>
      <w:tr w:rsidR="00636651">
        <w:trPr>
          <w:trHeight w:val="1545"/>
        </w:trPr>
        <w:tc>
          <w:tcPr>
            <w:tcW w:w="554" w:type="dxa"/>
          </w:tcPr>
          <w:p w:rsidR="00636651" w:rsidRPr="005F5A39" w:rsidRDefault="00636651" w:rsidP="005F5A39">
            <w:pPr>
              <w:spacing w:after="0" w:line="240" w:lineRule="auto"/>
              <w:jc w:val="center"/>
              <w:rPr>
                <w:rFonts w:ascii="Times New Roman" w:hAnsi="Times New Roman" w:cs="Times New Roman"/>
                <w:color w:val="000000"/>
                <w:sz w:val="24"/>
                <w:szCs w:val="24"/>
                <w:highlight w:val="yellow"/>
              </w:rPr>
            </w:pPr>
            <w:r w:rsidRPr="005F5A39">
              <w:rPr>
                <w:rFonts w:ascii="Times New Roman" w:hAnsi="Times New Roman" w:cs="Times New Roman"/>
                <w:color w:val="000000"/>
                <w:sz w:val="24"/>
                <w:szCs w:val="24"/>
              </w:rPr>
              <w:t>1</w:t>
            </w:r>
          </w:p>
        </w:tc>
        <w:tc>
          <w:tcPr>
            <w:tcW w:w="2794" w:type="dxa"/>
            <w:vAlign w:val="center"/>
          </w:tcPr>
          <w:p w:rsidR="00636651" w:rsidRPr="005F5A39" w:rsidRDefault="00636651" w:rsidP="005F5A39">
            <w:pPr>
              <w:pStyle w:val="Default"/>
              <w:jc w:val="center"/>
              <w:rPr>
                <w:color w:val="auto"/>
                <w:lang w:val="uk-UA"/>
              </w:rPr>
            </w:pPr>
            <w:r w:rsidRPr="005F5A39">
              <w:rPr>
                <w:color w:val="auto"/>
                <w:lang w:val="uk-UA"/>
              </w:rPr>
              <w:t xml:space="preserve">Збір врожаю за допомогою комбайну для збирання </w:t>
            </w:r>
            <w:r w:rsidR="00773540">
              <w:rPr>
                <w:color w:val="auto"/>
                <w:lang w:val="uk-UA"/>
              </w:rPr>
              <w:t>сої</w:t>
            </w:r>
          </w:p>
          <w:p w:rsidR="00636651" w:rsidRPr="001F66A7" w:rsidRDefault="00636651" w:rsidP="005F5A39">
            <w:pPr>
              <w:pStyle w:val="Default"/>
              <w:jc w:val="center"/>
            </w:pPr>
          </w:p>
        </w:tc>
        <w:tc>
          <w:tcPr>
            <w:tcW w:w="4140" w:type="dxa"/>
            <w:vAlign w:val="center"/>
          </w:tcPr>
          <w:p w:rsidR="00636651" w:rsidRPr="00226314" w:rsidRDefault="00636651" w:rsidP="00DC4C60">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Модель комбайна – </w:t>
            </w:r>
            <w:proofErr w:type="spellStart"/>
            <w:r>
              <w:rPr>
                <w:rFonts w:ascii="Times New Roman" w:hAnsi="Times New Roman" w:cs="Times New Roman"/>
                <w:sz w:val="24"/>
                <w:szCs w:val="24"/>
                <w:lang w:val="en-US"/>
              </w:rPr>
              <w:t>JohnDeere</w:t>
            </w:r>
            <w:proofErr w:type="spellEnd"/>
            <w:r w:rsidRPr="00E87BAF">
              <w:rPr>
                <w:rFonts w:ascii="Times New Roman" w:hAnsi="Times New Roman" w:cs="Times New Roman"/>
                <w:sz w:val="24"/>
                <w:szCs w:val="24"/>
                <w:lang w:val="ru-RU"/>
              </w:rPr>
              <w:t xml:space="preserve"> 2254</w:t>
            </w:r>
            <w:r w:rsidR="00395265" w:rsidRPr="00226314">
              <w:rPr>
                <w:rFonts w:ascii="Times New Roman" w:hAnsi="Times New Roman" w:cs="Times New Roman"/>
                <w:sz w:val="24"/>
                <w:szCs w:val="24"/>
                <w:lang w:val="ru-RU"/>
              </w:rPr>
              <w:t>*</w:t>
            </w:r>
          </w:p>
          <w:p w:rsidR="00636651" w:rsidRDefault="00636651" w:rsidP="00DC4C60">
            <w:pPr>
              <w:spacing w:after="0" w:line="240" w:lineRule="auto"/>
              <w:rPr>
                <w:rFonts w:ascii="Times New Roman" w:hAnsi="Times New Roman" w:cs="Times New Roman"/>
                <w:sz w:val="24"/>
                <w:szCs w:val="24"/>
              </w:rPr>
            </w:pPr>
            <w:r>
              <w:rPr>
                <w:rFonts w:ascii="Times New Roman" w:hAnsi="Times New Roman" w:cs="Times New Roman"/>
                <w:sz w:val="24"/>
                <w:szCs w:val="24"/>
              </w:rPr>
              <w:t>Ширина жатки комбайна – від 425см</w:t>
            </w:r>
          </w:p>
          <w:p w:rsidR="00636651" w:rsidRDefault="00636651" w:rsidP="00DC4C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Розмір зернового бункера – </w:t>
            </w:r>
            <w:r w:rsidR="000C4853">
              <w:rPr>
                <w:rFonts w:ascii="Times New Roman" w:hAnsi="Times New Roman" w:cs="Times New Roman"/>
                <w:sz w:val="24"/>
                <w:szCs w:val="24"/>
              </w:rPr>
              <w:t>від 4000-</w:t>
            </w:r>
            <w:r>
              <w:rPr>
                <w:rFonts w:ascii="Times New Roman" w:hAnsi="Times New Roman" w:cs="Times New Roman"/>
                <w:sz w:val="24"/>
                <w:szCs w:val="24"/>
              </w:rPr>
              <w:t>6000л</w:t>
            </w:r>
          </w:p>
          <w:p w:rsidR="00DC4C60" w:rsidRPr="005838A0" w:rsidRDefault="00DC4C60" w:rsidP="00DC4C60">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Втрата врожаю не більше 2</w:t>
            </w:r>
            <w:r w:rsidRPr="005838A0">
              <w:rPr>
                <w:rFonts w:ascii="Times New Roman" w:hAnsi="Times New Roman" w:cs="Times New Roman"/>
                <w:sz w:val="24"/>
                <w:szCs w:val="24"/>
                <w:lang w:val="ru-RU"/>
              </w:rPr>
              <w:t>%</w:t>
            </w:r>
          </w:p>
        </w:tc>
        <w:tc>
          <w:tcPr>
            <w:tcW w:w="1154" w:type="dxa"/>
            <w:vAlign w:val="center"/>
          </w:tcPr>
          <w:p w:rsidR="00636651" w:rsidRPr="005F5A39" w:rsidRDefault="00636651" w:rsidP="005F5A39">
            <w:pPr>
              <w:spacing w:after="0" w:line="240" w:lineRule="auto"/>
              <w:jc w:val="center"/>
              <w:rPr>
                <w:rFonts w:ascii="Times New Roman" w:hAnsi="Times New Roman" w:cs="Times New Roman"/>
                <w:sz w:val="24"/>
                <w:szCs w:val="24"/>
              </w:rPr>
            </w:pPr>
            <w:r w:rsidRPr="005F5A39">
              <w:rPr>
                <w:rFonts w:ascii="Times New Roman" w:hAnsi="Times New Roman" w:cs="Times New Roman"/>
                <w:sz w:val="24"/>
                <w:szCs w:val="24"/>
              </w:rPr>
              <w:t>Га</w:t>
            </w:r>
          </w:p>
        </w:tc>
        <w:tc>
          <w:tcPr>
            <w:tcW w:w="987" w:type="dxa"/>
            <w:vAlign w:val="center"/>
          </w:tcPr>
          <w:p w:rsidR="00636651" w:rsidRPr="001F4B45" w:rsidRDefault="00773540" w:rsidP="005F5A39">
            <w:pPr>
              <w:spacing w:after="0" w:line="240" w:lineRule="auto"/>
              <w:jc w:val="center"/>
              <w:rPr>
                <w:rFonts w:ascii="Times New Roman" w:hAnsi="Times New Roman" w:cs="Times New Roman"/>
                <w:sz w:val="24"/>
                <w:szCs w:val="24"/>
              </w:rPr>
            </w:pPr>
            <w:r>
              <w:rPr>
                <w:rFonts w:ascii="Times New Roman" w:hAnsi="Times New Roman" w:cs="Times New Roman"/>
                <w:color w:val="222222"/>
                <w:sz w:val="24"/>
                <w:szCs w:val="24"/>
                <w:shd w:val="clear" w:color="auto" w:fill="FFFFFF"/>
                <w:lang w:val="en-US"/>
              </w:rPr>
              <w:t>15</w:t>
            </w:r>
          </w:p>
        </w:tc>
      </w:tr>
      <w:tr w:rsidR="00636651">
        <w:tc>
          <w:tcPr>
            <w:tcW w:w="8642" w:type="dxa"/>
            <w:gridSpan w:val="4"/>
          </w:tcPr>
          <w:p w:rsidR="00636651" w:rsidRPr="005F5A39" w:rsidRDefault="00636651" w:rsidP="005F5A39">
            <w:pPr>
              <w:spacing w:after="0" w:line="240" w:lineRule="auto"/>
              <w:rPr>
                <w:rFonts w:ascii="Times New Roman" w:hAnsi="Times New Roman" w:cs="Times New Roman"/>
                <w:b/>
                <w:bCs/>
                <w:color w:val="000000"/>
                <w:sz w:val="28"/>
                <w:szCs w:val="28"/>
                <w:highlight w:val="yellow"/>
              </w:rPr>
            </w:pPr>
            <w:r w:rsidRPr="005F5A39">
              <w:rPr>
                <w:rFonts w:ascii="Times New Roman" w:hAnsi="Times New Roman" w:cs="Times New Roman"/>
                <w:sz w:val="28"/>
                <w:szCs w:val="28"/>
              </w:rPr>
              <w:t>Загальна кількість</w:t>
            </w:r>
          </w:p>
        </w:tc>
        <w:tc>
          <w:tcPr>
            <w:tcW w:w="987" w:type="dxa"/>
          </w:tcPr>
          <w:p w:rsidR="001F4B45" w:rsidRPr="00773540" w:rsidRDefault="00773540" w:rsidP="00773540">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15</w:t>
            </w:r>
          </w:p>
        </w:tc>
      </w:tr>
      <w:tr w:rsidR="00395265">
        <w:tc>
          <w:tcPr>
            <w:tcW w:w="8642" w:type="dxa"/>
            <w:gridSpan w:val="4"/>
          </w:tcPr>
          <w:p w:rsidR="00395265" w:rsidRPr="00395265" w:rsidRDefault="00395265" w:rsidP="005F5A39">
            <w:pPr>
              <w:spacing w:after="0" w:line="240" w:lineRule="auto"/>
              <w:rPr>
                <w:rFonts w:ascii="Times New Roman" w:hAnsi="Times New Roman" w:cs="Times New Roman"/>
                <w:sz w:val="28"/>
                <w:szCs w:val="28"/>
                <w:lang w:val="ru-RU"/>
              </w:rPr>
            </w:pPr>
            <w:r w:rsidRPr="00395265">
              <w:rPr>
                <w:rFonts w:ascii="Times New Roman" w:hAnsi="Times New Roman" w:cs="Times New Roman"/>
                <w:sz w:val="28"/>
                <w:szCs w:val="28"/>
                <w:lang w:val="ru-RU"/>
              </w:rPr>
              <w:t xml:space="preserve">* </w:t>
            </w:r>
            <w:proofErr w:type="spellStart"/>
            <w:r w:rsidRPr="00395265">
              <w:rPr>
                <w:rFonts w:ascii="Times New Roman" w:hAnsi="Times New Roman" w:cs="Times New Roman"/>
                <w:sz w:val="28"/>
                <w:szCs w:val="28"/>
                <w:lang w:val="ru-RU"/>
              </w:rPr>
              <w:t>або</w:t>
            </w:r>
            <w:proofErr w:type="spellEnd"/>
            <w:r w:rsidRPr="00395265">
              <w:rPr>
                <w:rFonts w:ascii="Times New Roman" w:hAnsi="Times New Roman" w:cs="Times New Roman"/>
                <w:sz w:val="28"/>
                <w:szCs w:val="28"/>
                <w:lang w:val="ru-RU"/>
              </w:rPr>
              <w:t xml:space="preserve"> </w:t>
            </w:r>
            <w:proofErr w:type="spellStart"/>
            <w:r w:rsidRPr="00395265">
              <w:rPr>
                <w:rFonts w:ascii="Times New Roman" w:hAnsi="Times New Roman" w:cs="Times New Roman"/>
                <w:sz w:val="28"/>
                <w:szCs w:val="28"/>
                <w:lang w:val="ru-RU"/>
              </w:rPr>
              <w:t>еквівалент</w:t>
            </w:r>
            <w:proofErr w:type="spellEnd"/>
            <w:r w:rsidRPr="00395265">
              <w:rPr>
                <w:rFonts w:ascii="Times New Roman" w:hAnsi="Times New Roman" w:cs="Times New Roman"/>
                <w:sz w:val="28"/>
                <w:szCs w:val="28"/>
                <w:lang w:val="ru-RU"/>
              </w:rPr>
              <w:t xml:space="preserve">, </w:t>
            </w:r>
            <w:proofErr w:type="spellStart"/>
            <w:r w:rsidRPr="00395265">
              <w:rPr>
                <w:rFonts w:ascii="Times New Roman" w:hAnsi="Times New Roman" w:cs="Times New Roman"/>
                <w:sz w:val="28"/>
                <w:szCs w:val="28"/>
                <w:lang w:val="ru-RU"/>
              </w:rPr>
              <w:t>технічні</w:t>
            </w:r>
            <w:proofErr w:type="spellEnd"/>
            <w:r w:rsidRPr="00395265">
              <w:rPr>
                <w:rFonts w:ascii="Times New Roman" w:hAnsi="Times New Roman" w:cs="Times New Roman"/>
                <w:sz w:val="28"/>
                <w:szCs w:val="28"/>
                <w:lang w:val="ru-RU"/>
              </w:rPr>
              <w:t xml:space="preserve"> характеристики </w:t>
            </w:r>
            <w:proofErr w:type="spellStart"/>
            <w:r w:rsidRPr="00395265">
              <w:rPr>
                <w:rFonts w:ascii="Times New Roman" w:hAnsi="Times New Roman" w:cs="Times New Roman"/>
                <w:sz w:val="28"/>
                <w:szCs w:val="28"/>
                <w:lang w:val="ru-RU"/>
              </w:rPr>
              <w:t>еквіваленту</w:t>
            </w:r>
            <w:proofErr w:type="spellEnd"/>
            <w:r w:rsidRPr="00395265">
              <w:rPr>
                <w:rFonts w:ascii="Times New Roman" w:hAnsi="Times New Roman" w:cs="Times New Roman"/>
                <w:sz w:val="28"/>
                <w:szCs w:val="28"/>
                <w:lang w:val="ru-RU"/>
              </w:rPr>
              <w:t xml:space="preserve"> не </w:t>
            </w:r>
            <w:proofErr w:type="spellStart"/>
            <w:r w:rsidRPr="00395265">
              <w:rPr>
                <w:rFonts w:ascii="Times New Roman" w:hAnsi="Times New Roman" w:cs="Times New Roman"/>
                <w:sz w:val="28"/>
                <w:szCs w:val="28"/>
                <w:lang w:val="ru-RU"/>
              </w:rPr>
              <w:t>повинні</w:t>
            </w:r>
            <w:proofErr w:type="spellEnd"/>
            <w:r w:rsidRPr="00395265">
              <w:rPr>
                <w:rFonts w:ascii="Times New Roman" w:hAnsi="Times New Roman" w:cs="Times New Roman"/>
                <w:sz w:val="28"/>
                <w:szCs w:val="28"/>
                <w:lang w:val="ru-RU"/>
              </w:rPr>
              <w:t xml:space="preserve"> бути </w:t>
            </w:r>
            <w:proofErr w:type="spellStart"/>
            <w:r w:rsidRPr="00395265">
              <w:rPr>
                <w:rFonts w:ascii="Times New Roman" w:hAnsi="Times New Roman" w:cs="Times New Roman"/>
                <w:sz w:val="28"/>
                <w:szCs w:val="28"/>
                <w:lang w:val="ru-RU"/>
              </w:rPr>
              <w:t>гіршими</w:t>
            </w:r>
            <w:proofErr w:type="spellEnd"/>
          </w:p>
        </w:tc>
        <w:tc>
          <w:tcPr>
            <w:tcW w:w="987" w:type="dxa"/>
          </w:tcPr>
          <w:p w:rsidR="00395265" w:rsidRPr="00395265" w:rsidRDefault="00395265" w:rsidP="005F5A39">
            <w:pPr>
              <w:spacing w:after="0" w:line="240" w:lineRule="auto"/>
              <w:jc w:val="center"/>
              <w:rPr>
                <w:rFonts w:ascii="Times New Roman" w:hAnsi="Times New Roman" w:cs="Times New Roman"/>
                <w:b/>
                <w:bCs/>
                <w:color w:val="000000"/>
                <w:sz w:val="24"/>
                <w:szCs w:val="24"/>
                <w:lang w:val="ru-RU"/>
              </w:rPr>
            </w:pPr>
          </w:p>
        </w:tc>
      </w:tr>
    </w:tbl>
    <w:p w:rsidR="00636651" w:rsidRPr="00C7357D" w:rsidRDefault="00636651" w:rsidP="001F66A7">
      <w:pPr>
        <w:spacing w:after="0" w:line="240" w:lineRule="auto"/>
        <w:jc w:val="center"/>
        <w:rPr>
          <w:rFonts w:ascii="Times New Roman" w:hAnsi="Times New Roman" w:cs="Times New Roman"/>
          <w:b/>
          <w:bCs/>
          <w:color w:val="000000"/>
          <w:sz w:val="24"/>
          <w:szCs w:val="24"/>
          <w:highlight w:val="yellow"/>
        </w:rPr>
      </w:pPr>
    </w:p>
    <w:p w:rsidR="00636651" w:rsidRPr="00C7357D" w:rsidRDefault="00636651" w:rsidP="00C7357D">
      <w:pPr>
        <w:spacing w:after="0" w:line="240" w:lineRule="auto"/>
        <w:ind w:right="-25"/>
        <w:jc w:val="center"/>
        <w:rPr>
          <w:rFonts w:ascii="Times New Roman" w:hAnsi="Times New Roman" w:cs="Times New Roman"/>
          <w:b/>
          <w:bCs/>
          <w:sz w:val="24"/>
          <w:szCs w:val="24"/>
        </w:rPr>
      </w:pPr>
    </w:p>
    <w:p w:rsidR="00636651" w:rsidRPr="00BC5A06" w:rsidRDefault="00636651" w:rsidP="009019C3">
      <w:pPr>
        <w:spacing w:after="0" w:line="240" w:lineRule="auto"/>
        <w:ind w:firstLine="720"/>
        <w:jc w:val="both"/>
        <w:rPr>
          <w:rFonts w:ascii="Times New Roman" w:hAnsi="Times New Roman" w:cs="Times New Roman"/>
          <w:sz w:val="24"/>
          <w:szCs w:val="24"/>
        </w:rPr>
      </w:pPr>
      <w:r w:rsidRPr="001F66A7">
        <w:rPr>
          <w:rFonts w:ascii="Times New Roman" w:hAnsi="Times New Roman" w:cs="Times New Roman"/>
          <w:sz w:val="24"/>
          <w:szCs w:val="24"/>
        </w:rPr>
        <w:t xml:space="preserve">1. Місце поставки послуг: Волинська область, </w:t>
      </w:r>
      <w:proofErr w:type="spellStart"/>
      <w:r w:rsidRPr="001F66A7">
        <w:rPr>
          <w:rFonts w:ascii="Times New Roman" w:hAnsi="Times New Roman" w:cs="Times New Roman"/>
          <w:sz w:val="24"/>
          <w:szCs w:val="24"/>
        </w:rPr>
        <w:t>Рожищенський</w:t>
      </w:r>
      <w:proofErr w:type="spellEnd"/>
      <w:r w:rsidRPr="001F66A7">
        <w:rPr>
          <w:rFonts w:ascii="Times New Roman" w:hAnsi="Times New Roman" w:cs="Times New Roman"/>
          <w:sz w:val="24"/>
          <w:szCs w:val="24"/>
        </w:rPr>
        <w:t xml:space="preserve"> </w:t>
      </w:r>
      <w:proofErr w:type="spellStart"/>
      <w:r w:rsidRPr="001F66A7">
        <w:rPr>
          <w:rFonts w:ascii="Times New Roman" w:hAnsi="Times New Roman" w:cs="Times New Roman"/>
          <w:sz w:val="24"/>
          <w:szCs w:val="24"/>
        </w:rPr>
        <w:t>район,</w:t>
      </w:r>
      <w:r w:rsidRPr="00BC5A06">
        <w:rPr>
          <w:rFonts w:ascii="Times New Roman" w:hAnsi="Times New Roman" w:cs="Times New Roman"/>
          <w:b/>
          <w:bCs/>
          <w:i/>
          <w:iCs/>
          <w:color w:val="000000"/>
          <w:sz w:val="24"/>
          <w:szCs w:val="24"/>
        </w:rPr>
        <w:t>с</w:t>
      </w:r>
      <w:proofErr w:type="spellEnd"/>
      <w:r w:rsidRPr="00BC5A06">
        <w:rPr>
          <w:rFonts w:ascii="Times New Roman" w:hAnsi="Times New Roman" w:cs="Times New Roman"/>
          <w:b/>
          <w:bCs/>
          <w:i/>
          <w:iCs/>
          <w:color w:val="000000"/>
          <w:sz w:val="24"/>
          <w:szCs w:val="24"/>
        </w:rPr>
        <w:t>. Кременець, вулиця Рожищенська, 37</w:t>
      </w:r>
    </w:p>
    <w:p w:rsidR="007870D7" w:rsidRDefault="00636651" w:rsidP="00D17B94">
      <w:pPr>
        <w:spacing w:after="0" w:line="240" w:lineRule="auto"/>
        <w:ind w:firstLine="720"/>
        <w:jc w:val="both"/>
        <w:rPr>
          <w:rFonts w:ascii="Times New Roman" w:hAnsi="Times New Roman" w:cs="Times New Roman"/>
          <w:sz w:val="24"/>
          <w:szCs w:val="24"/>
        </w:rPr>
      </w:pPr>
      <w:r w:rsidRPr="00BC5A06">
        <w:rPr>
          <w:rFonts w:ascii="Times New Roman" w:hAnsi="Times New Roman" w:cs="Times New Roman"/>
          <w:sz w:val="24"/>
          <w:szCs w:val="24"/>
        </w:rPr>
        <w:t>2. Послуги повинні надаватися комбайном або еквівалент</w:t>
      </w:r>
      <w:r w:rsidR="007D365A">
        <w:rPr>
          <w:rFonts w:ascii="Times New Roman" w:hAnsi="Times New Roman" w:cs="Times New Roman"/>
          <w:sz w:val="24"/>
          <w:szCs w:val="24"/>
        </w:rPr>
        <w:t>ом</w:t>
      </w:r>
      <w:r w:rsidRPr="00BC5A06">
        <w:rPr>
          <w:rFonts w:ascii="Times New Roman" w:hAnsi="Times New Roman" w:cs="Times New Roman"/>
          <w:sz w:val="24"/>
          <w:szCs w:val="24"/>
        </w:rPr>
        <w:t xml:space="preserve"> у комплектації</w:t>
      </w:r>
      <w:r w:rsidRPr="001F66A7">
        <w:rPr>
          <w:rFonts w:ascii="Times New Roman" w:hAnsi="Times New Roman" w:cs="Times New Roman"/>
          <w:sz w:val="24"/>
          <w:szCs w:val="24"/>
        </w:rPr>
        <w:t xml:space="preserve"> якого повинно бути </w:t>
      </w:r>
      <w:proofErr w:type="spellStart"/>
      <w:r w:rsidRPr="001F66A7">
        <w:rPr>
          <w:rFonts w:ascii="Times New Roman" w:hAnsi="Times New Roman" w:cs="Times New Roman"/>
          <w:sz w:val="24"/>
          <w:szCs w:val="24"/>
        </w:rPr>
        <w:t>спецобладнання</w:t>
      </w:r>
      <w:proofErr w:type="spellEnd"/>
      <w:r w:rsidRPr="001F66A7">
        <w:rPr>
          <w:rFonts w:ascii="Times New Roman" w:hAnsi="Times New Roman" w:cs="Times New Roman"/>
          <w:sz w:val="24"/>
          <w:szCs w:val="24"/>
        </w:rPr>
        <w:t xml:space="preserve"> для збирання врожаю</w:t>
      </w:r>
      <w:r w:rsidR="00773540">
        <w:rPr>
          <w:rFonts w:ascii="Times New Roman" w:hAnsi="Times New Roman" w:cs="Times New Roman"/>
          <w:sz w:val="24"/>
          <w:szCs w:val="24"/>
        </w:rPr>
        <w:t xml:space="preserve"> сої</w:t>
      </w:r>
      <w:r w:rsidRPr="001F66A7">
        <w:rPr>
          <w:rFonts w:ascii="Times New Roman" w:hAnsi="Times New Roman" w:cs="Times New Roman"/>
          <w:sz w:val="24"/>
          <w:szCs w:val="24"/>
        </w:rPr>
        <w:t>.</w:t>
      </w:r>
      <w:r w:rsidR="00D17B94">
        <w:rPr>
          <w:rFonts w:ascii="Times New Roman" w:hAnsi="Times New Roman" w:cs="Times New Roman"/>
          <w:sz w:val="24"/>
          <w:szCs w:val="24"/>
        </w:rPr>
        <w:t xml:space="preserve"> </w:t>
      </w:r>
    </w:p>
    <w:p w:rsidR="00636651" w:rsidRPr="001F66A7" w:rsidRDefault="004559C8" w:rsidP="009019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636651" w:rsidRPr="001F66A7">
        <w:rPr>
          <w:rFonts w:ascii="Times New Roman" w:hAnsi="Times New Roman" w:cs="Times New Roman"/>
          <w:sz w:val="24"/>
          <w:szCs w:val="24"/>
        </w:rPr>
        <w:t>. Забезпеченість паливно-мастильними матеріалами проводиться за рахунок Виконавця.</w:t>
      </w:r>
    </w:p>
    <w:p w:rsidR="00636651" w:rsidRPr="001F66A7" w:rsidRDefault="004559C8" w:rsidP="009019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636651" w:rsidRPr="001F66A7">
        <w:rPr>
          <w:rFonts w:ascii="Times New Roman" w:hAnsi="Times New Roman" w:cs="Times New Roman"/>
          <w:sz w:val="24"/>
          <w:szCs w:val="24"/>
        </w:rPr>
        <w:t>. Управління (керування) комбайном, його технічне обслуговування та ремонт в процесі експлуатації за цільовим призначенням проводяться екіпажем Виконавця, при цьому екіпаж не вступає у трудові відносини з Замовником.</w:t>
      </w:r>
    </w:p>
    <w:p w:rsidR="00636651" w:rsidRDefault="004559C8" w:rsidP="009019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636651" w:rsidRPr="001F66A7">
        <w:rPr>
          <w:rFonts w:ascii="Times New Roman" w:hAnsi="Times New Roman" w:cs="Times New Roman"/>
          <w:sz w:val="24"/>
          <w:szCs w:val="24"/>
        </w:rPr>
        <w:t>. Охорону сільськогосподарської техніки Учасника забезпечує Виконавець.</w:t>
      </w:r>
    </w:p>
    <w:p w:rsidR="00636651" w:rsidRPr="001F66A7" w:rsidRDefault="004559C8" w:rsidP="009019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636651">
        <w:rPr>
          <w:rFonts w:ascii="Times New Roman" w:hAnsi="Times New Roman" w:cs="Times New Roman"/>
          <w:sz w:val="24"/>
          <w:szCs w:val="24"/>
        </w:rPr>
        <w:t>. Втрати врожаю: не більше 2%.</w:t>
      </w:r>
    </w:p>
    <w:p w:rsidR="00636651" w:rsidRPr="001F66A7" w:rsidRDefault="004559C8" w:rsidP="009019C3">
      <w:pPr>
        <w:spacing w:after="0" w:line="240" w:lineRule="auto"/>
        <w:ind w:firstLine="720"/>
        <w:jc w:val="both"/>
        <w:rPr>
          <w:rFonts w:ascii="Times New Roman" w:hAnsi="Times New Roman" w:cs="Times New Roman"/>
          <w:sz w:val="24"/>
          <w:szCs w:val="24"/>
        </w:rPr>
      </w:pPr>
      <w:bookmarkStart w:id="8" w:name="_GoBack"/>
      <w:bookmarkEnd w:id="8"/>
      <w:r>
        <w:rPr>
          <w:rFonts w:ascii="Times New Roman" w:hAnsi="Times New Roman" w:cs="Times New Roman"/>
          <w:sz w:val="24"/>
          <w:szCs w:val="24"/>
        </w:rPr>
        <w:lastRenderedPageBreak/>
        <w:t>7</w:t>
      </w:r>
      <w:r w:rsidR="00636651" w:rsidRPr="001F66A7">
        <w:rPr>
          <w:rFonts w:ascii="Times New Roman" w:hAnsi="Times New Roman" w:cs="Times New Roman"/>
          <w:sz w:val="24"/>
          <w:szCs w:val="24"/>
        </w:rPr>
        <w:t>. Учасник повинен передбачити застосування заходів із захисту довкілля під час надання послуг відповідно до законодавства.</w:t>
      </w:r>
    </w:p>
    <w:p w:rsidR="00636651" w:rsidRPr="001F66A7" w:rsidRDefault="004559C8" w:rsidP="009019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636651" w:rsidRPr="001F66A7">
        <w:rPr>
          <w:rFonts w:ascii="Times New Roman" w:hAnsi="Times New Roman" w:cs="Times New Roman"/>
          <w:sz w:val="24"/>
          <w:szCs w:val="24"/>
        </w:rPr>
        <w:t>. На місці виконання послуг Виконавець зобов’язаний вжити необхідні заходи по техніці безпеки і пожежної безпеки.</w:t>
      </w:r>
    </w:p>
    <w:p w:rsidR="008B47FA" w:rsidRDefault="004559C8" w:rsidP="004559C8">
      <w:pPr>
        <w:spacing w:after="0" w:line="300" w:lineRule="exact"/>
        <w:ind w:firstLine="72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9</w:t>
      </w:r>
      <w:r w:rsidR="00636651">
        <w:rPr>
          <w:rFonts w:ascii="Times New Roman" w:hAnsi="Times New Roman" w:cs="Times New Roman"/>
          <w:sz w:val="24"/>
          <w:szCs w:val="24"/>
        </w:rPr>
        <w:t>. В</w:t>
      </w:r>
      <w:r w:rsidR="00636651" w:rsidRPr="00FF08D8">
        <w:rPr>
          <w:rFonts w:ascii="Times New Roman" w:hAnsi="Times New Roman" w:cs="Times New Roman"/>
          <w:sz w:val="24"/>
          <w:szCs w:val="24"/>
        </w:rPr>
        <w:t>ик</w:t>
      </w:r>
      <w:r w:rsidR="00636651">
        <w:rPr>
          <w:rFonts w:ascii="Times New Roman" w:hAnsi="Times New Roman" w:cs="Times New Roman"/>
          <w:sz w:val="24"/>
          <w:szCs w:val="24"/>
        </w:rPr>
        <w:t xml:space="preserve">онання послуги збирання урожаю здійснюється </w:t>
      </w:r>
      <w:r w:rsidR="00636651" w:rsidRPr="00FF08D8">
        <w:rPr>
          <w:rFonts w:ascii="Times New Roman" w:hAnsi="Times New Roman" w:cs="Times New Roman"/>
          <w:sz w:val="24"/>
          <w:szCs w:val="24"/>
        </w:rPr>
        <w:t xml:space="preserve">через </w:t>
      </w:r>
      <w:r w:rsidR="008B47FA">
        <w:rPr>
          <w:rFonts w:ascii="Times New Roman" w:hAnsi="Times New Roman" w:cs="Times New Roman"/>
          <w:sz w:val="24"/>
          <w:szCs w:val="24"/>
        </w:rPr>
        <w:t xml:space="preserve">2 дні з дня </w:t>
      </w:r>
      <w:r w:rsidR="008B47FA" w:rsidRPr="00F00887">
        <w:rPr>
          <w:rFonts w:ascii="Times New Roman" w:eastAsia="Times New Roman" w:hAnsi="Times New Roman" w:cs="Times New Roman"/>
          <w:bCs/>
          <w:sz w:val="24"/>
          <w:szCs w:val="24"/>
          <w:lang w:eastAsia="ru-RU"/>
        </w:rPr>
        <w:t xml:space="preserve">отримання повідомлення від Замовника про необхідність початку надання послуг </w:t>
      </w:r>
      <w:r w:rsidR="008B47FA" w:rsidRPr="00A466EF">
        <w:rPr>
          <w:rFonts w:ascii="Times New Roman" w:eastAsia="Times New Roman" w:hAnsi="Times New Roman" w:cs="Times New Roman"/>
          <w:color w:val="000000"/>
          <w:sz w:val="24"/>
          <w:szCs w:val="24"/>
          <w:lang w:eastAsia="ru-RU"/>
        </w:rPr>
        <w:t>шляхом направлення листа на електронну пошту Виконавця</w:t>
      </w:r>
      <w:r w:rsidR="008B47FA">
        <w:rPr>
          <w:rFonts w:ascii="Times New Roman" w:eastAsia="Times New Roman" w:hAnsi="Times New Roman" w:cs="Times New Roman"/>
          <w:color w:val="000000"/>
          <w:sz w:val="24"/>
          <w:szCs w:val="24"/>
          <w:lang w:eastAsia="ru-RU"/>
        </w:rPr>
        <w:t>.</w:t>
      </w:r>
    </w:p>
    <w:p w:rsidR="00636651" w:rsidRPr="008F12F0" w:rsidRDefault="004559C8" w:rsidP="009019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00636651" w:rsidRPr="008F12F0">
        <w:rPr>
          <w:rFonts w:ascii="Times New Roman" w:hAnsi="Times New Roman" w:cs="Times New Roman"/>
          <w:sz w:val="24"/>
          <w:szCs w:val="24"/>
        </w:rPr>
        <w:t xml:space="preserve">. Учасник </w:t>
      </w:r>
      <w:r w:rsidR="00636651" w:rsidRPr="008F12F0">
        <w:rPr>
          <w:rFonts w:ascii="Times New Roman" w:hAnsi="Times New Roman" w:cs="Times New Roman"/>
          <w:sz w:val="24"/>
          <w:szCs w:val="24"/>
          <w:lang w:eastAsia="en-US"/>
        </w:rPr>
        <w:t xml:space="preserve">зобов’язується забезпечити </w:t>
      </w:r>
      <w:r w:rsidR="00746354" w:rsidRPr="008B47FA">
        <w:rPr>
          <w:rFonts w:ascii="Times New Roman" w:hAnsi="Times New Roman" w:cs="Times New Roman"/>
          <w:color w:val="FF0000"/>
          <w:sz w:val="24"/>
          <w:szCs w:val="24"/>
          <w:lang w:eastAsia="en-US"/>
        </w:rPr>
        <w:t>надання</w:t>
      </w:r>
      <w:r w:rsidR="00636651" w:rsidRPr="008B47FA">
        <w:rPr>
          <w:rFonts w:ascii="Times New Roman" w:hAnsi="Times New Roman" w:cs="Times New Roman"/>
          <w:color w:val="FF0000"/>
          <w:sz w:val="24"/>
          <w:szCs w:val="24"/>
          <w:lang w:eastAsia="en-US"/>
        </w:rPr>
        <w:t xml:space="preserve"> послуги до </w:t>
      </w:r>
      <w:r w:rsidR="00773540">
        <w:rPr>
          <w:rFonts w:ascii="Times New Roman" w:hAnsi="Times New Roman" w:cs="Times New Roman"/>
          <w:color w:val="FF0000"/>
          <w:sz w:val="24"/>
          <w:szCs w:val="24"/>
        </w:rPr>
        <w:t>листопада</w:t>
      </w:r>
      <w:r w:rsidR="008B47FA" w:rsidRPr="008B47FA">
        <w:rPr>
          <w:rFonts w:ascii="Times New Roman" w:hAnsi="Times New Roman" w:cs="Times New Roman"/>
          <w:color w:val="FF0000"/>
          <w:sz w:val="24"/>
          <w:szCs w:val="24"/>
        </w:rPr>
        <w:t xml:space="preserve"> </w:t>
      </w:r>
      <w:r w:rsidR="00636651" w:rsidRPr="008B47FA">
        <w:rPr>
          <w:rFonts w:ascii="Times New Roman" w:hAnsi="Times New Roman" w:cs="Times New Roman"/>
          <w:color w:val="FF0000"/>
          <w:sz w:val="24"/>
          <w:szCs w:val="24"/>
        </w:rPr>
        <w:t>202</w:t>
      </w:r>
      <w:r w:rsidR="005B3B30">
        <w:rPr>
          <w:rFonts w:ascii="Times New Roman" w:hAnsi="Times New Roman" w:cs="Times New Roman"/>
          <w:color w:val="FF0000"/>
          <w:sz w:val="24"/>
          <w:szCs w:val="24"/>
        </w:rPr>
        <w:t>2</w:t>
      </w:r>
      <w:r w:rsidR="00636651" w:rsidRPr="008B47FA">
        <w:rPr>
          <w:rFonts w:ascii="Times New Roman" w:hAnsi="Times New Roman" w:cs="Times New Roman"/>
          <w:color w:val="FF0000"/>
          <w:sz w:val="24"/>
          <w:szCs w:val="24"/>
        </w:rPr>
        <w:t xml:space="preserve"> р</w:t>
      </w:r>
    </w:p>
    <w:p w:rsidR="00636651" w:rsidRPr="001F66A7" w:rsidRDefault="004559C8" w:rsidP="009019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00636651" w:rsidRPr="001F66A7">
        <w:rPr>
          <w:rFonts w:ascii="Times New Roman" w:hAnsi="Times New Roman" w:cs="Times New Roman"/>
          <w:sz w:val="24"/>
          <w:szCs w:val="24"/>
        </w:rPr>
        <w:t>. Виконавець повинен надавати можливість безперешкодно здійснювати контроль за своєю діяльністю Замовнику на всіх стадіях надання послуг.</w:t>
      </w:r>
    </w:p>
    <w:p w:rsidR="00636651" w:rsidRPr="004950D1" w:rsidRDefault="004559C8" w:rsidP="009019C3">
      <w:pPr>
        <w:spacing w:after="0" w:line="24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rPr>
        <w:t>12</w:t>
      </w:r>
      <w:r w:rsidR="00636651" w:rsidRPr="008F12F0">
        <w:rPr>
          <w:rFonts w:ascii="Times New Roman" w:hAnsi="Times New Roman" w:cs="Times New Roman"/>
          <w:sz w:val="24"/>
          <w:szCs w:val="24"/>
        </w:rPr>
        <w:t>. Умови та порядок розрахунків: протягом</w:t>
      </w:r>
      <w:r w:rsidR="006F2508">
        <w:rPr>
          <w:rFonts w:ascii="Times New Roman" w:hAnsi="Times New Roman" w:cs="Times New Roman"/>
          <w:sz w:val="24"/>
          <w:szCs w:val="24"/>
        </w:rPr>
        <w:t xml:space="preserve"> 30</w:t>
      </w:r>
      <w:r w:rsidR="00636651">
        <w:rPr>
          <w:rFonts w:ascii="Times New Roman" w:hAnsi="Times New Roman" w:cs="Times New Roman"/>
          <w:sz w:val="24"/>
          <w:szCs w:val="24"/>
        </w:rPr>
        <w:t xml:space="preserve"> календарних днів від дня підписання акту приймання-передачі послуг, але не пізніше 31 грудня 202</w:t>
      </w:r>
      <w:r w:rsidR="005B3B30">
        <w:rPr>
          <w:rFonts w:ascii="Times New Roman" w:hAnsi="Times New Roman" w:cs="Times New Roman"/>
          <w:sz w:val="24"/>
          <w:szCs w:val="24"/>
        </w:rPr>
        <w:t>2</w:t>
      </w:r>
      <w:r w:rsidR="00636651">
        <w:rPr>
          <w:rFonts w:ascii="Times New Roman" w:hAnsi="Times New Roman" w:cs="Times New Roman"/>
          <w:sz w:val="24"/>
          <w:szCs w:val="24"/>
        </w:rPr>
        <w:t xml:space="preserve"> року, шляхом перерахування коштів на розрахунковий рахунок Виконавця.</w:t>
      </w:r>
    </w:p>
    <w:p w:rsidR="00636651" w:rsidRPr="004950D1" w:rsidRDefault="00636651" w:rsidP="009019C3">
      <w:pPr>
        <w:spacing w:after="0" w:line="240" w:lineRule="auto"/>
        <w:jc w:val="both"/>
        <w:rPr>
          <w:rFonts w:ascii="Times New Roman" w:hAnsi="Times New Roman" w:cs="Times New Roman"/>
          <w:sz w:val="24"/>
          <w:szCs w:val="24"/>
          <w:highlight w:val="yellow"/>
        </w:rPr>
      </w:pPr>
    </w:p>
    <w:p w:rsidR="00636651" w:rsidRPr="004950D1" w:rsidRDefault="00636651" w:rsidP="009019C3">
      <w:pPr>
        <w:suppressAutoHyphens/>
        <w:spacing w:after="120"/>
        <w:jc w:val="both"/>
        <w:rPr>
          <w:rFonts w:ascii="Times New Roman" w:hAnsi="Times New Roman" w:cs="Times New Roman"/>
          <w:b/>
          <w:bCs/>
          <w:sz w:val="24"/>
          <w:szCs w:val="24"/>
          <w:highlight w:val="yellow"/>
        </w:rPr>
      </w:pPr>
    </w:p>
    <w:p w:rsidR="00636651" w:rsidRPr="004950D1" w:rsidRDefault="00636651" w:rsidP="009019C3">
      <w:pPr>
        <w:suppressAutoHyphens/>
        <w:spacing w:after="120"/>
        <w:jc w:val="both"/>
        <w:rPr>
          <w:rFonts w:ascii="Times New Roman" w:hAnsi="Times New Roman" w:cs="Times New Roman"/>
          <w:b/>
          <w:bCs/>
          <w:sz w:val="24"/>
          <w:szCs w:val="24"/>
          <w:highlight w:val="yellow"/>
        </w:rPr>
      </w:pPr>
    </w:p>
    <w:p w:rsidR="00636651" w:rsidRPr="004950D1" w:rsidRDefault="00636651" w:rsidP="00AD228D">
      <w:pPr>
        <w:suppressAutoHyphens/>
        <w:spacing w:after="120"/>
        <w:jc w:val="center"/>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Default="00636651" w:rsidP="001F66A7">
      <w:pPr>
        <w:suppressAutoHyphens/>
        <w:spacing w:after="120"/>
        <w:rPr>
          <w:rFonts w:ascii="Times New Roman" w:hAnsi="Times New Roman" w:cs="Times New Roman"/>
          <w:b/>
          <w:bCs/>
          <w:sz w:val="24"/>
          <w:szCs w:val="24"/>
          <w:highlight w:val="yellow"/>
        </w:rPr>
      </w:pPr>
    </w:p>
    <w:p w:rsidR="00636651" w:rsidRPr="004950D1" w:rsidRDefault="00636651" w:rsidP="007870D7">
      <w:pPr>
        <w:suppressAutoHyphens/>
        <w:spacing w:after="120"/>
        <w:rPr>
          <w:rFonts w:ascii="Times New Roman" w:hAnsi="Times New Roman" w:cs="Times New Roman"/>
          <w:b/>
          <w:bCs/>
          <w:sz w:val="24"/>
          <w:szCs w:val="24"/>
          <w:highlight w:val="yellow"/>
        </w:rPr>
      </w:pPr>
    </w:p>
    <w:p w:rsidR="00636651" w:rsidRDefault="00636651" w:rsidP="009F2D7C">
      <w:pPr>
        <w:suppressAutoHyphens/>
        <w:spacing w:after="120"/>
        <w:rPr>
          <w:rFonts w:ascii="Times New Roman" w:hAnsi="Times New Roman" w:cs="Times New Roman"/>
          <w:b/>
          <w:bCs/>
          <w:sz w:val="24"/>
          <w:szCs w:val="24"/>
        </w:rPr>
      </w:pPr>
    </w:p>
    <w:p w:rsidR="00C760A4" w:rsidRDefault="00C760A4" w:rsidP="001F66A7">
      <w:pPr>
        <w:suppressAutoHyphens/>
        <w:spacing w:after="0"/>
        <w:jc w:val="right"/>
        <w:rPr>
          <w:rFonts w:ascii="Times New Roman" w:hAnsi="Times New Roman" w:cs="Times New Roman"/>
          <w:sz w:val="24"/>
          <w:szCs w:val="24"/>
        </w:rPr>
      </w:pPr>
    </w:p>
    <w:p w:rsidR="00E42897" w:rsidRPr="00E42897" w:rsidRDefault="00E42897" w:rsidP="00E42897">
      <w:pPr>
        <w:spacing w:after="0" w:line="240" w:lineRule="auto"/>
        <w:jc w:val="right"/>
        <w:rPr>
          <w:rFonts w:ascii="Times New Roman" w:hAnsi="Times New Roman" w:cs="Times New Roman"/>
          <w:sz w:val="24"/>
          <w:szCs w:val="24"/>
          <w:lang w:val="ru-RU" w:eastAsia="ru-RU"/>
        </w:rPr>
      </w:pPr>
      <w:r w:rsidRPr="009C2E02">
        <w:rPr>
          <w:rFonts w:ascii="Times New Roman" w:hAnsi="Times New Roman" w:cs="Times New Roman"/>
          <w:b/>
          <w:bCs/>
          <w:color w:val="000000"/>
          <w:sz w:val="24"/>
          <w:szCs w:val="24"/>
          <w:lang w:eastAsia="ru-RU"/>
        </w:rPr>
        <w:lastRenderedPageBreak/>
        <w:t xml:space="preserve">Додаток № </w:t>
      </w:r>
      <w:r>
        <w:rPr>
          <w:rFonts w:ascii="Times New Roman" w:hAnsi="Times New Roman" w:cs="Times New Roman"/>
          <w:b/>
          <w:bCs/>
          <w:color w:val="000000"/>
          <w:sz w:val="24"/>
          <w:szCs w:val="24"/>
          <w:lang w:val="ru-RU" w:eastAsia="ru-RU"/>
        </w:rPr>
        <w:t>3</w:t>
      </w:r>
    </w:p>
    <w:p w:rsidR="00E42897" w:rsidRPr="009C2E02" w:rsidRDefault="00E42897" w:rsidP="00E42897">
      <w:pPr>
        <w:spacing w:after="0" w:line="240" w:lineRule="auto"/>
        <w:jc w:val="right"/>
        <w:rPr>
          <w:rFonts w:ascii="Times New Roman" w:hAnsi="Times New Roman" w:cs="Times New Roman"/>
          <w:sz w:val="24"/>
          <w:szCs w:val="24"/>
          <w:lang w:eastAsia="ru-RU"/>
        </w:rPr>
      </w:pPr>
      <w:r w:rsidRPr="009C2E02">
        <w:rPr>
          <w:rFonts w:ascii="Times New Roman" w:hAnsi="Times New Roman" w:cs="Times New Roman"/>
          <w:b/>
          <w:bCs/>
          <w:color w:val="000000"/>
          <w:sz w:val="24"/>
          <w:szCs w:val="24"/>
          <w:lang w:eastAsia="ru-RU"/>
        </w:rPr>
        <w:t>до Оголошення про спрощену закупівлю</w:t>
      </w:r>
    </w:p>
    <w:p w:rsidR="00E42897" w:rsidRPr="009C2E02" w:rsidRDefault="00E42897" w:rsidP="00E42897">
      <w:pPr>
        <w:spacing w:after="0" w:line="240" w:lineRule="auto"/>
        <w:jc w:val="both"/>
        <w:rPr>
          <w:rFonts w:ascii="Times New Roman" w:hAnsi="Times New Roman" w:cs="Times New Roman"/>
          <w:sz w:val="24"/>
          <w:szCs w:val="24"/>
          <w:lang w:eastAsia="ru-RU"/>
        </w:rPr>
      </w:pPr>
    </w:p>
    <w:p w:rsidR="00E42897" w:rsidRPr="009C2E02" w:rsidRDefault="00E42897" w:rsidP="00E42897">
      <w:pPr>
        <w:spacing w:after="0" w:line="240" w:lineRule="auto"/>
        <w:jc w:val="center"/>
        <w:rPr>
          <w:rFonts w:ascii="Times New Roman" w:hAnsi="Times New Roman" w:cs="Times New Roman"/>
          <w:b/>
          <w:bCs/>
          <w:sz w:val="24"/>
          <w:szCs w:val="24"/>
        </w:rPr>
      </w:pPr>
      <w:r w:rsidRPr="009C2E02">
        <w:rPr>
          <w:rFonts w:ascii="Times New Roman" w:hAnsi="Times New Roman" w:cs="Times New Roman"/>
          <w:b/>
          <w:bCs/>
          <w:sz w:val="24"/>
          <w:szCs w:val="24"/>
        </w:rPr>
        <w:t>ПРОЄКТ</w:t>
      </w:r>
      <w:r>
        <w:rPr>
          <w:rFonts w:ascii="Times New Roman" w:hAnsi="Times New Roman" w:cs="Times New Roman"/>
          <w:b/>
          <w:bCs/>
          <w:sz w:val="24"/>
          <w:szCs w:val="24"/>
        </w:rPr>
        <w:t xml:space="preserve"> </w:t>
      </w:r>
      <w:r w:rsidRPr="009C2E02">
        <w:rPr>
          <w:rFonts w:ascii="Times New Roman" w:hAnsi="Times New Roman" w:cs="Times New Roman"/>
          <w:b/>
          <w:bCs/>
          <w:sz w:val="24"/>
          <w:szCs w:val="24"/>
        </w:rPr>
        <w:t>ДОГОВОРУ ПРО НАДАННЯ ПОСЛУГ</w:t>
      </w:r>
    </w:p>
    <w:p w:rsidR="00E42897" w:rsidRPr="009C2E02" w:rsidRDefault="00E42897" w:rsidP="00E42897">
      <w:pPr>
        <w:spacing w:after="0" w:line="240" w:lineRule="auto"/>
        <w:jc w:val="center"/>
        <w:rPr>
          <w:rFonts w:ascii="Times New Roman" w:hAnsi="Times New Roman" w:cs="Times New Roman"/>
          <w:b/>
          <w:bCs/>
          <w:sz w:val="24"/>
          <w:szCs w:val="24"/>
        </w:rPr>
      </w:pPr>
    </w:p>
    <w:p w:rsidR="00E42897" w:rsidRPr="009C2E02" w:rsidRDefault="00E42897" w:rsidP="00E42897">
      <w:pPr>
        <w:spacing w:after="0" w:line="240" w:lineRule="auto"/>
        <w:jc w:val="center"/>
        <w:rPr>
          <w:rFonts w:ascii="Times New Roman" w:hAnsi="Times New Roman" w:cs="Times New Roman"/>
          <w:b/>
          <w:bCs/>
          <w:sz w:val="24"/>
          <w:szCs w:val="24"/>
        </w:rPr>
      </w:pPr>
      <w:r w:rsidRPr="009C2E02">
        <w:rPr>
          <w:rFonts w:ascii="Times New Roman" w:hAnsi="Times New Roman" w:cs="Times New Roman"/>
          <w:b/>
          <w:bCs/>
          <w:sz w:val="24"/>
          <w:szCs w:val="24"/>
        </w:rPr>
        <w:t>ДОГОВІР №  __</w:t>
      </w:r>
      <w:r>
        <w:rPr>
          <w:rFonts w:ascii="Times New Roman" w:hAnsi="Times New Roman" w:cs="Times New Roman"/>
          <w:b/>
          <w:bCs/>
          <w:sz w:val="24"/>
          <w:szCs w:val="24"/>
        </w:rPr>
        <w:t>___</w:t>
      </w:r>
      <w:r w:rsidRPr="009C2E02">
        <w:rPr>
          <w:rFonts w:ascii="Times New Roman" w:hAnsi="Times New Roman" w:cs="Times New Roman"/>
          <w:b/>
          <w:bCs/>
          <w:sz w:val="24"/>
          <w:szCs w:val="24"/>
        </w:rPr>
        <w:t>_</w:t>
      </w:r>
    </w:p>
    <w:p w:rsidR="00E42897" w:rsidRPr="009C2E02" w:rsidRDefault="00E42897" w:rsidP="00E42897">
      <w:pPr>
        <w:spacing w:after="0" w:line="240" w:lineRule="auto"/>
        <w:jc w:val="center"/>
        <w:rPr>
          <w:rFonts w:ascii="Times New Roman" w:hAnsi="Times New Roman" w:cs="Times New Roman"/>
          <w:b/>
          <w:bCs/>
          <w:sz w:val="24"/>
          <w:szCs w:val="24"/>
        </w:rPr>
      </w:pPr>
      <w:r w:rsidRPr="009C2E02">
        <w:rPr>
          <w:rFonts w:ascii="Times New Roman" w:hAnsi="Times New Roman" w:cs="Times New Roman"/>
          <w:b/>
          <w:bCs/>
          <w:sz w:val="24"/>
          <w:szCs w:val="24"/>
        </w:rPr>
        <w:t>(про надання послуг)</w:t>
      </w:r>
    </w:p>
    <w:p w:rsidR="00E42897" w:rsidRPr="00E42897" w:rsidRDefault="00E42897" w:rsidP="00E42897">
      <w:pPr>
        <w:tabs>
          <w:tab w:val="center" w:pos="4677"/>
        </w:tabs>
        <w:spacing w:after="0" w:line="240" w:lineRule="auto"/>
        <w:rPr>
          <w:rFonts w:ascii="Times New Roman" w:hAnsi="Times New Roman" w:cs="Times New Roman"/>
          <w:sz w:val="24"/>
          <w:szCs w:val="24"/>
          <w:lang w:val="ru-RU"/>
        </w:rPr>
      </w:pPr>
      <w:r w:rsidRPr="004230E9">
        <w:rPr>
          <w:rFonts w:ascii="Times New Roman" w:hAnsi="Times New Roman" w:cs="Times New Roman"/>
          <w:bCs/>
          <w:sz w:val="24"/>
          <w:szCs w:val="24"/>
        </w:rPr>
        <w:t>м</w:t>
      </w:r>
      <w:r w:rsidRPr="004230E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ru-RU"/>
        </w:rPr>
        <w:t>Рожище</w:t>
      </w:r>
    </w:p>
    <w:p w:rsidR="00E42897" w:rsidRPr="009C2E02" w:rsidRDefault="00E42897" w:rsidP="00E42897">
      <w:pPr>
        <w:tabs>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C2E02">
        <w:rPr>
          <w:rFonts w:ascii="Times New Roman" w:hAnsi="Times New Roman" w:cs="Times New Roman"/>
          <w:sz w:val="24"/>
          <w:szCs w:val="24"/>
        </w:rPr>
        <w:t xml:space="preserve">       «_</w:t>
      </w:r>
      <w:r>
        <w:rPr>
          <w:rFonts w:ascii="Times New Roman" w:hAnsi="Times New Roman" w:cs="Times New Roman"/>
          <w:sz w:val="24"/>
          <w:szCs w:val="24"/>
        </w:rPr>
        <w:t>__</w:t>
      </w:r>
      <w:r w:rsidR="005B3B30">
        <w:rPr>
          <w:rFonts w:ascii="Times New Roman" w:hAnsi="Times New Roman" w:cs="Times New Roman"/>
          <w:sz w:val="24"/>
          <w:szCs w:val="24"/>
        </w:rPr>
        <w:t>_»__________2022</w:t>
      </w:r>
      <w:r w:rsidRPr="009C2E02">
        <w:rPr>
          <w:rFonts w:ascii="Times New Roman" w:hAnsi="Times New Roman" w:cs="Times New Roman"/>
          <w:sz w:val="24"/>
          <w:szCs w:val="24"/>
        </w:rPr>
        <w:t xml:space="preserve"> р.</w:t>
      </w:r>
    </w:p>
    <w:p w:rsidR="00E42897" w:rsidRPr="004230E9" w:rsidRDefault="00E42897" w:rsidP="00E42897">
      <w:pPr>
        <w:tabs>
          <w:tab w:val="center" w:pos="4677"/>
        </w:tabs>
        <w:spacing w:after="0" w:line="240" w:lineRule="auto"/>
        <w:rPr>
          <w:rFonts w:ascii="Times New Roman" w:hAnsi="Times New Roman" w:cs="Times New Roman"/>
          <w:sz w:val="24"/>
          <w:szCs w:val="24"/>
        </w:rPr>
      </w:pPr>
    </w:p>
    <w:p w:rsidR="00E42897" w:rsidRPr="00E42897" w:rsidRDefault="00E42897" w:rsidP="00E42897">
      <w:pPr>
        <w:pStyle w:val="a9"/>
        <w:numPr>
          <w:ilvl w:val="0"/>
          <w:numId w:val="41"/>
        </w:numPr>
        <w:spacing w:after="0" w:line="240" w:lineRule="auto"/>
        <w:ind w:left="142" w:right="195"/>
        <w:contextualSpacing/>
        <w:jc w:val="both"/>
        <w:rPr>
          <w:rFonts w:ascii="Times New Roman" w:hAnsi="Times New Roman" w:cs="Times New Roman"/>
          <w:sz w:val="24"/>
          <w:szCs w:val="24"/>
        </w:rPr>
      </w:pPr>
      <w:r w:rsidRPr="00E42897">
        <w:rPr>
          <w:rFonts w:ascii="Times New Roman" w:eastAsia="Times New Roman" w:hAnsi="Times New Roman" w:cs="Times New Roman"/>
          <w:b/>
          <w:sz w:val="24"/>
        </w:rPr>
        <w:t>Відокремлений структурний підрозділ «</w:t>
      </w:r>
      <w:proofErr w:type="spellStart"/>
      <w:r w:rsidRPr="00E42897">
        <w:rPr>
          <w:rFonts w:ascii="Times New Roman" w:eastAsia="Times New Roman" w:hAnsi="Times New Roman" w:cs="Times New Roman"/>
          <w:b/>
          <w:sz w:val="24"/>
        </w:rPr>
        <w:t>Рожищенський</w:t>
      </w:r>
      <w:proofErr w:type="spellEnd"/>
      <w:r w:rsidRPr="00E42897">
        <w:rPr>
          <w:rFonts w:ascii="Times New Roman" w:eastAsia="Times New Roman" w:hAnsi="Times New Roman" w:cs="Times New Roman"/>
          <w:b/>
          <w:sz w:val="24"/>
        </w:rPr>
        <w:t xml:space="preserve"> фаховий коледж Львівського національного університету ветеринарної медицини та біотехнологій імені С.З. </w:t>
      </w:r>
      <w:proofErr w:type="spellStart"/>
      <w:r w:rsidRPr="00E42897">
        <w:rPr>
          <w:rFonts w:ascii="Times New Roman" w:eastAsia="Times New Roman" w:hAnsi="Times New Roman" w:cs="Times New Roman"/>
          <w:b/>
          <w:sz w:val="24"/>
        </w:rPr>
        <w:t>Гжицького</w:t>
      </w:r>
      <w:proofErr w:type="spellEnd"/>
      <w:r w:rsidRPr="00E42897">
        <w:rPr>
          <w:rFonts w:ascii="Times New Roman" w:eastAsia="Times New Roman" w:hAnsi="Times New Roman" w:cs="Times New Roman"/>
          <w:b/>
          <w:sz w:val="24"/>
        </w:rPr>
        <w:t xml:space="preserve">» в </w:t>
      </w:r>
      <w:proofErr w:type="spellStart"/>
      <w:r w:rsidRPr="00E42897">
        <w:rPr>
          <w:rFonts w:ascii="Times New Roman" w:eastAsia="Times New Roman" w:hAnsi="Times New Roman" w:cs="Times New Roman"/>
          <w:b/>
          <w:sz w:val="24"/>
        </w:rPr>
        <w:t>осообі</w:t>
      </w:r>
      <w:proofErr w:type="spellEnd"/>
      <w:r w:rsidRPr="00E42897">
        <w:rPr>
          <w:rFonts w:ascii="Times New Roman" w:eastAsia="Times New Roman" w:hAnsi="Times New Roman" w:cs="Times New Roman"/>
          <w:b/>
          <w:sz w:val="24"/>
        </w:rPr>
        <w:t xml:space="preserve"> директора </w:t>
      </w:r>
      <w:proofErr w:type="spellStart"/>
      <w:r w:rsidRPr="00E42897">
        <w:rPr>
          <w:rFonts w:ascii="Times New Roman" w:eastAsia="Times New Roman" w:hAnsi="Times New Roman" w:cs="Times New Roman"/>
          <w:b/>
          <w:sz w:val="24"/>
        </w:rPr>
        <w:t>Давидюка</w:t>
      </w:r>
      <w:proofErr w:type="spellEnd"/>
      <w:r w:rsidRPr="00E42897">
        <w:rPr>
          <w:rFonts w:ascii="Times New Roman" w:eastAsia="Times New Roman" w:hAnsi="Times New Roman" w:cs="Times New Roman"/>
          <w:b/>
          <w:sz w:val="24"/>
        </w:rPr>
        <w:t xml:space="preserve"> Олександра Федоровича, що діє на підставі Положення</w:t>
      </w:r>
      <w:r w:rsidRPr="00E42897">
        <w:rPr>
          <w:rFonts w:ascii="Times New Roman" w:eastAsia="Times New Roman" w:hAnsi="Times New Roman" w:cs="Times New Roman"/>
          <w:b/>
          <w:sz w:val="24"/>
          <w:szCs w:val="24"/>
        </w:rPr>
        <w:t xml:space="preserve"> </w:t>
      </w:r>
      <w:r w:rsidRPr="00E42897">
        <w:rPr>
          <w:rFonts w:ascii="Times New Roman" w:hAnsi="Times New Roman" w:cs="Times New Roman"/>
          <w:sz w:val="24"/>
          <w:szCs w:val="24"/>
        </w:rPr>
        <w:t xml:space="preserve">(далі Замовник) з однієї сторони, і </w:t>
      </w:r>
      <w:r>
        <w:rPr>
          <w:rFonts w:ascii="Times New Roman" w:hAnsi="Times New Roman" w:cs="Times New Roman"/>
          <w:sz w:val="24"/>
          <w:szCs w:val="24"/>
        </w:rPr>
        <w:t>____________________________</w:t>
      </w:r>
    </w:p>
    <w:p w:rsidR="00E42897" w:rsidRPr="009C2E02" w:rsidRDefault="00E42897" w:rsidP="00E42897">
      <w:pPr>
        <w:spacing w:after="0" w:line="240" w:lineRule="auto"/>
        <w:ind w:left="142" w:right="195"/>
        <w:jc w:val="both"/>
        <w:rPr>
          <w:rFonts w:ascii="Times New Roman" w:hAnsi="Times New Roman" w:cs="Times New Roman"/>
          <w:sz w:val="24"/>
          <w:szCs w:val="24"/>
        </w:rPr>
      </w:pPr>
      <w:r w:rsidRPr="009C2E02">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_____________________________________________________________________________________</w:t>
      </w:r>
      <w:r w:rsidRPr="009C2E02">
        <w:rPr>
          <w:rFonts w:ascii="Times New Roman" w:hAnsi="Times New Roman" w:cs="Times New Roman"/>
          <w:sz w:val="24"/>
          <w:szCs w:val="24"/>
        </w:rPr>
        <w:t xml:space="preserve">, </w:t>
      </w:r>
    </w:p>
    <w:p w:rsidR="00E42897" w:rsidRDefault="00E42897" w:rsidP="00E42897">
      <w:pPr>
        <w:spacing w:after="0" w:line="240" w:lineRule="auto"/>
        <w:ind w:left="142" w:right="195"/>
        <w:jc w:val="both"/>
        <w:rPr>
          <w:rFonts w:ascii="Times New Roman" w:hAnsi="Times New Roman" w:cs="Times New Roman"/>
          <w:sz w:val="24"/>
          <w:szCs w:val="24"/>
        </w:rPr>
      </w:pPr>
      <w:r w:rsidRPr="009C2E02">
        <w:rPr>
          <w:rFonts w:ascii="Times New Roman" w:hAnsi="Times New Roman" w:cs="Times New Roman"/>
          <w:sz w:val="24"/>
          <w:szCs w:val="24"/>
        </w:rPr>
        <w:t>в особі____________________________________________________________, що діє на підставі __________________________________________________(далі - Виконавець), з іншої сторони, уклали цей договір про таке (далі - Договір):</w:t>
      </w:r>
    </w:p>
    <w:p w:rsidR="00E42897" w:rsidRPr="009C2E02" w:rsidRDefault="00E42897" w:rsidP="00E42897">
      <w:pPr>
        <w:spacing w:after="0" w:line="240" w:lineRule="auto"/>
        <w:ind w:left="142" w:right="195"/>
        <w:jc w:val="both"/>
        <w:rPr>
          <w:rFonts w:ascii="Times New Roman" w:hAnsi="Times New Roman" w:cs="Times New Roman"/>
          <w:color w:val="FF0000"/>
          <w:sz w:val="24"/>
          <w:szCs w:val="24"/>
        </w:rPr>
      </w:pPr>
    </w:p>
    <w:p w:rsidR="00E42897" w:rsidRPr="009C2E02" w:rsidRDefault="00E42897" w:rsidP="00E42897">
      <w:pPr>
        <w:pStyle w:val="ae"/>
        <w:ind w:left="142" w:right="195"/>
        <w:jc w:val="center"/>
        <w:rPr>
          <w:rFonts w:ascii="Times New Roman" w:hAnsi="Times New Roman" w:cs="Times New Roman"/>
          <w:b/>
          <w:bCs/>
          <w:i/>
          <w:iCs/>
          <w:sz w:val="24"/>
          <w:szCs w:val="24"/>
          <w:lang w:val="uk-UA" w:eastAsia="ru-RU"/>
        </w:rPr>
      </w:pPr>
      <w:r w:rsidRPr="009C2E02">
        <w:rPr>
          <w:rFonts w:ascii="Times New Roman" w:hAnsi="Times New Roman" w:cs="Times New Roman"/>
          <w:b/>
          <w:bCs/>
          <w:i/>
          <w:iCs/>
          <w:sz w:val="24"/>
          <w:szCs w:val="24"/>
          <w:lang w:val="uk-UA" w:eastAsia="ru-RU"/>
        </w:rPr>
        <w:t>1. ПРЕДМЕТ ДОГОВОРУ</w:t>
      </w:r>
    </w:p>
    <w:p w:rsidR="00E42897" w:rsidRPr="009C2E02" w:rsidRDefault="00E42897" w:rsidP="00E42897">
      <w:pPr>
        <w:suppressAutoHyphens/>
        <w:spacing w:after="0" w:line="240" w:lineRule="auto"/>
        <w:ind w:left="142" w:right="195" w:firstLine="822"/>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 xml:space="preserve">1.1. </w:t>
      </w:r>
      <w:r w:rsidR="00F840F4">
        <w:rPr>
          <w:rFonts w:ascii="Times New Roman" w:hAnsi="Times New Roman" w:cs="Times New Roman"/>
          <w:sz w:val="24"/>
          <w:szCs w:val="24"/>
          <w:lang w:eastAsia="ar-SA"/>
        </w:rPr>
        <w:t>Виконавець зобов’язується у 2022</w:t>
      </w:r>
      <w:r w:rsidRPr="009C2E02">
        <w:rPr>
          <w:rFonts w:ascii="Times New Roman" w:hAnsi="Times New Roman" w:cs="Times New Roman"/>
          <w:sz w:val="24"/>
          <w:szCs w:val="24"/>
          <w:lang w:eastAsia="ar-SA"/>
        </w:rPr>
        <w:t xml:space="preserve"> році за завданням Замовника, надати послуги пов’язані з виробництвом сільськогосподарської продукції (назва, об’єми, ціна послуг  визначається у </w:t>
      </w:r>
      <w:r>
        <w:rPr>
          <w:rFonts w:ascii="Times New Roman" w:hAnsi="Times New Roman" w:cs="Times New Roman"/>
          <w:sz w:val="24"/>
          <w:szCs w:val="24"/>
          <w:lang w:eastAsia="ar-SA"/>
        </w:rPr>
        <w:t xml:space="preserve">специфікації </w:t>
      </w:r>
      <w:r w:rsidRPr="009C2E02">
        <w:rPr>
          <w:rFonts w:ascii="Times New Roman" w:hAnsi="Times New Roman" w:cs="Times New Roman"/>
          <w:sz w:val="24"/>
          <w:szCs w:val="24"/>
          <w:lang w:eastAsia="ar-SA"/>
        </w:rPr>
        <w:t xml:space="preserve">до цього договору (Додаток 1) і є його невід’ємною частиною) на землях, що перебувають у </w:t>
      </w:r>
      <w:r w:rsidRPr="00E42897">
        <w:rPr>
          <w:rFonts w:ascii="Times New Roman" w:hAnsi="Times New Roman" w:cs="Times New Roman"/>
          <w:sz w:val="24"/>
          <w:szCs w:val="24"/>
          <w:u w:val="single"/>
          <w:lang w:eastAsia="ar-SA"/>
        </w:rPr>
        <w:t>власності</w:t>
      </w:r>
      <w:r w:rsidRPr="009C2E02">
        <w:rPr>
          <w:rFonts w:ascii="Times New Roman" w:hAnsi="Times New Roman" w:cs="Times New Roman"/>
          <w:sz w:val="24"/>
          <w:szCs w:val="24"/>
          <w:lang w:eastAsia="ar-SA"/>
        </w:rPr>
        <w:t xml:space="preserve"> Замовника</w:t>
      </w:r>
      <w:r w:rsidRPr="009C2E02">
        <w:rPr>
          <w:rFonts w:ascii="Times New Roman" w:hAnsi="Times New Roman" w:cs="Times New Roman"/>
          <w:color w:val="000000"/>
          <w:sz w:val="24"/>
          <w:szCs w:val="24"/>
          <w:lang w:eastAsia="ar-SA"/>
        </w:rPr>
        <w:t>,</w:t>
      </w:r>
      <w:r w:rsidRPr="009C2E02">
        <w:rPr>
          <w:rFonts w:ascii="Times New Roman" w:hAnsi="Times New Roman" w:cs="Times New Roman"/>
          <w:sz w:val="24"/>
          <w:szCs w:val="24"/>
          <w:lang w:eastAsia="ar-SA"/>
        </w:rPr>
        <w:t xml:space="preserve"> а Замовник зобов’язується оплатити Виконавцеві зазначені послуги на умовах встановлених цим договором.</w:t>
      </w:r>
    </w:p>
    <w:p w:rsidR="00E42897" w:rsidRDefault="00E42897" w:rsidP="00E42897">
      <w:pPr>
        <w:suppressAutoHyphens/>
        <w:spacing w:after="0" w:line="100" w:lineRule="atLeast"/>
        <w:jc w:val="both"/>
        <w:rPr>
          <w:rFonts w:ascii="Times New Roman" w:eastAsia="Times New Roman" w:hAnsi="Times New Roman" w:cs="Times New Roman"/>
          <w:b/>
          <w:bCs/>
          <w:color w:val="000000"/>
          <w:sz w:val="24"/>
          <w:szCs w:val="24"/>
          <w:lang w:eastAsia="ar-SA"/>
        </w:rPr>
      </w:pPr>
      <w:r w:rsidRPr="009C2E02">
        <w:rPr>
          <w:rFonts w:ascii="Times New Roman" w:hAnsi="Times New Roman" w:cs="Times New Roman"/>
          <w:sz w:val="24"/>
          <w:szCs w:val="24"/>
          <w:lang w:eastAsia="ar-SA"/>
        </w:rPr>
        <w:t xml:space="preserve">1.2. Назва послуги: </w:t>
      </w:r>
      <w:r w:rsidRPr="00663104">
        <w:rPr>
          <w:rFonts w:ascii="Times New Roman" w:hAnsi="Times New Roman" w:cs="Times New Roman"/>
          <w:b/>
          <w:sz w:val="24"/>
          <w:szCs w:val="24"/>
          <w:lang w:eastAsia="ar-SA"/>
        </w:rPr>
        <w:t>ДК 021:</w:t>
      </w:r>
      <w:r>
        <w:rPr>
          <w:rFonts w:ascii="Times New Roman" w:hAnsi="Times New Roman" w:cs="Times New Roman"/>
          <w:b/>
          <w:sz w:val="24"/>
          <w:szCs w:val="24"/>
          <w:lang w:eastAsia="ar-SA"/>
        </w:rPr>
        <w:t xml:space="preserve">2015 – </w:t>
      </w:r>
      <w:r w:rsidRPr="006A374A">
        <w:rPr>
          <w:rFonts w:ascii="Times New Roman" w:hAnsi="Times New Roman" w:cs="Times New Roman"/>
          <w:b/>
          <w:bCs/>
          <w:sz w:val="24"/>
          <w:szCs w:val="24"/>
        </w:rPr>
        <w:t>77110000-4 Послуги, пов’язані з виробництвом сільськогосподарської продукції</w:t>
      </w:r>
      <w:r>
        <w:rPr>
          <w:rFonts w:ascii="Times New Roman" w:hAnsi="Times New Roman" w:cs="Times New Roman"/>
          <w:b/>
          <w:bCs/>
          <w:sz w:val="24"/>
          <w:szCs w:val="24"/>
        </w:rPr>
        <w:t>.</w:t>
      </w:r>
      <w:r w:rsidRPr="006A374A">
        <w:rPr>
          <w:rFonts w:ascii="Times New Roman" w:hAnsi="Times New Roman" w:cs="Times New Roman"/>
          <w:b/>
          <w:bCs/>
          <w:sz w:val="24"/>
          <w:szCs w:val="24"/>
        </w:rPr>
        <w:t xml:space="preserve"> </w:t>
      </w:r>
      <w:r>
        <w:rPr>
          <w:rFonts w:ascii="Times New Roman" w:eastAsia="Times New Roman" w:hAnsi="Times New Roman" w:cs="Times New Roman"/>
          <w:b/>
          <w:bCs/>
          <w:color w:val="000000"/>
          <w:sz w:val="24"/>
          <w:szCs w:val="24"/>
          <w:lang w:eastAsia="ar-SA"/>
        </w:rPr>
        <w:t>(</w:t>
      </w:r>
      <w:r w:rsidR="00773540">
        <w:rPr>
          <w:rFonts w:ascii="Times New Roman" w:eastAsia="Times New Roman" w:hAnsi="Times New Roman" w:cs="Times New Roman"/>
          <w:b/>
          <w:bCs/>
          <w:color w:val="000000"/>
          <w:sz w:val="24"/>
          <w:szCs w:val="24"/>
          <w:lang w:eastAsia="ar-SA"/>
        </w:rPr>
        <w:t>Соя 15</w:t>
      </w:r>
      <w:r w:rsidR="00C2144E">
        <w:rPr>
          <w:rFonts w:ascii="Times New Roman" w:eastAsia="Times New Roman" w:hAnsi="Times New Roman" w:cs="Times New Roman"/>
          <w:b/>
          <w:bCs/>
          <w:color w:val="000000"/>
          <w:sz w:val="24"/>
          <w:szCs w:val="24"/>
          <w:lang w:eastAsia="ar-SA"/>
        </w:rPr>
        <w:t xml:space="preserve"> га)</w:t>
      </w:r>
      <w:r w:rsidRPr="00CA7FF8">
        <w:rPr>
          <w:rFonts w:ascii="Times New Roman" w:eastAsia="Times New Roman" w:hAnsi="Times New Roman" w:cs="Times New Roman"/>
          <w:b/>
          <w:bCs/>
          <w:color w:val="000000"/>
          <w:sz w:val="24"/>
          <w:szCs w:val="24"/>
          <w:lang w:eastAsia="ar-SA"/>
        </w:rPr>
        <w:t>(на паливно- мастильних матеріалах Виконавця).</w:t>
      </w:r>
    </w:p>
    <w:p w:rsidR="00E42897" w:rsidRPr="004230E9" w:rsidRDefault="00E42897" w:rsidP="00E42897">
      <w:pPr>
        <w:suppressAutoHyphens/>
        <w:spacing w:after="0" w:line="100" w:lineRule="atLeast"/>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1.3 Послуги Виконавцем надаються власною чи орендованою сільськогосподарською технікою та механізмами (агрегатами) з використанням власної – робочої сили (працівників).</w:t>
      </w:r>
    </w:p>
    <w:p w:rsidR="00E42897" w:rsidRPr="009C2E02" w:rsidRDefault="00E42897" w:rsidP="00E42897">
      <w:pPr>
        <w:suppressAutoHyphens/>
        <w:spacing w:after="0" w:line="240" w:lineRule="auto"/>
        <w:ind w:left="142" w:right="195"/>
        <w:jc w:val="center"/>
        <w:rPr>
          <w:rFonts w:ascii="Times New Roman" w:hAnsi="Times New Roman" w:cs="Times New Roman"/>
          <w:b/>
          <w:bCs/>
          <w:i/>
          <w:iCs/>
          <w:sz w:val="24"/>
          <w:szCs w:val="24"/>
          <w:lang w:eastAsia="ar-SA"/>
        </w:rPr>
      </w:pPr>
      <w:r w:rsidRPr="009C2E02">
        <w:rPr>
          <w:rFonts w:ascii="Times New Roman" w:hAnsi="Times New Roman" w:cs="Times New Roman"/>
          <w:b/>
          <w:bCs/>
          <w:i/>
          <w:iCs/>
          <w:sz w:val="24"/>
          <w:szCs w:val="24"/>
          <w:lang w:eastAsia="ar-SA"/>
        </w:rPr>
        <w:t>2.  ПРАВА ТА ОБОВ'ЯЗКИ СТОРІН</w:t>
      </w:r>
    </w:p>
    <w:p w:rsidR="00E42897" w:rsidRPr="009C2E02" w:rsidRDefault="00E42897" w:rsidP="00E42897">
      <w:pPr>
        <w:suppressAutoHyphens/>
        <w:spacing w:after="0" w:line="240" w:lineRule="auto"/>
        <w:ind w:left="142" w:right="195" w:firstLine="822"/>
        <w:jc w:val="both"/>
        <w:rPr>
          <w:rFonts w:ascii="Times New Roman" w:hAnsi="Times New Roman" w:cs="Times New Roman"/>
          <w:b/>
          <w:bCs/>
          <w:sz w:val="24"/>
          <w:szCs w:val="24"/>
          <w:lang w:eastAsia="ar-SA"/>
        </w:rPr>
      </w:pPr>
      <w:r w:rsidRPr="009C2E02">
        <w:rPr>
          <w:rFonts w:ascii="Times New Roman" w:hAnsi="Times New Roman" w:cs="Times New Roman"/>
          <w:b/>
          <w:bCs/>
          <w:sz w:val="24"/>
          <w:szCs w:val="24"/>
          <w:lang w:eastAsia="ar-SA"/>
        </w:rPr>
        <w:t>2.1. «Замовник» зобов'язаний:</w:t>
      </w:r>
    </w:p>
    <w:p w:rsidR="00E42897" w:rsidRDefault="00E42897" w:rsidP="00E42897">
      <w:pPr>
        <w:suppressAutoHyphens/>
        <w:spacing w:after="0" w:line="240" w:lineRule="auto"/>
        <w:ind w:left="142" w:right="195" w:firstLine="822"/>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 xml:space="preserve">• забезпечувати доступ техніки, працівників і матеріальних ресурсів «Виконавця» до земельних ділянок, що перебувають </w:t>
      </w:r>
      <w:r w:rsidR="007D365A">
        <w:rPr>
          <w:rFonts w:ascii="Times New Roman" w:hAnsi="Times New Roman" w:cs="Times New Roman"/>
          <w:sz w:val="24"/>
          <w:szCs w:val="24"/>
          <w:u w:val="single"/>
          <w:lang w:eastAsia="ar-SA"/>
        </w:rPr>
        <w:t>у праві постійного користування</w:t>
      </w:r>
      <w:r w:rsidRPr="009C2E02">
        <w:rPr>
          <w:rFonts w:ascii="Times New Roman" w:hAnsi="Times New Roman" w:cs="Times New Roman"/>
          <w:sz w:val="24"/>
          <w:szCs w:val="24"/>
          <w:lang w:eastAsia="ar-SA"/>
        </w:rPr>
        <w:t xml:space="preserve"> Замовника загальною площею</w:t>
      </w:r>
      <w:r>
        <w:rPr>
          <w:rFonts w:ascii="Times New Roman" w:hAnsi="Times New Roman" w:cs="Times New Roman"/>
          <w:sz w:val="24"/>
          <w:szCs w:val="24"/>
          <w:lang w:eastAsia="ar-SA"/>
        </w:rPr>
        <w:t xml:space="preserve"> </w:t>
      </w:r>
      <w:r w:rsidR="00773540">
        <w:rPr>
          <w:rFonts w:ascii="Times New Roman" w:hAnsi="Times New Roman" w:cs="Times New Roman"/>
          <w:sz w:val="24"/>
          <w:szCs w:val="24"/>
          <w:lang w:eastAsia="ar-SA"/>
        </w:rPr>
        <w:t>15</w:t>
      </w:r>
      <w:r w:rsidRPr="00071EC1">
        <w:rPr>
          <w:rFonts w:ascii="Times New Roman" w:hAnsi="Times New Roman" w:cs="Times New Roman"/>
          <w:sz w:val="24"/>
          <w:szCs w:val="24"/>
          <w:lang w:eastAsia="ar-SA"/>
        </w:rPr>
        <w:t xml:space="preserve"> га.</w:t>
      </w:r>
      <w:r w:rsidR="007D365A" w:rsidRPr="00071EC1">
        <w:rPr>
          <w:rFonts w:ascii="Times New Roman" w:hAnsi="Times New Roman" w:cs="Times New Roman"/>
          <w:sz w:val="24"/>
          <w:szCs w:val="24"/>
          <w:lang w:eastAsia="ar-SA"/>
        </w:rPr>
        <w:t xml:space="preserve"> (</w:t>
      </w:r>
      <w:r w:rsidR="007D365A" w:rsidRPr="00071EC1">
        <w:rPr>
          <w:rFonts w:ascii="Times New Roman" w:hAnsi="Times New Roman" w:cs="Times New Roman"/>
          <w:sz w:val="24"/>
          <w:szCs w:val="24"/>
          <w:lang w:eastAsia="ru-RU"/>
        </w:rPr>
        <w:t xml:space="preserve">кадастровий номер земельної ділянки </w:t>
      </w:r>
      <w:r w:rsidR="007D365A" w:rsidRPr="00071EC1">
        <w:rPr>
          <w:rFonts w:ascii="Times New Roman" w:hAnsi="Times New Roman" w:cs="Times New Roman"/>
          <w:sz w:val="24"/>
          <w:szCs w:val="24"/>
          <w:lang w:val="ru-RU" w:eastAsia="ru-RU"/>
        </w:rPr>
        <w:t>0724583001</w:t>
      </w:r>
      <w:r w:rsidR="007D365A" w:rsidRPr="00071EC1">
        <w:rPr>
          <w:rFonts w:ascii="Times New Roman" w:hAnsi="Times New Roman" w:cs="Times New Roman"/>
          <w:sz w:val="24"/>
          <w:szCs w:val="24"/>
          <w:lang w:eastAsia="ru-RU"/>
        </w:rPr>
        <w:t xml:space="preserve">:04:000:0002, </w:t>
      </w:r>
      <w:r w:rsidR="007D365A" w:rsidRPr="00071EC1">
        <w:rPr>
          <w:rFonts w:ascii="Times New Roman" w:hAnsi="Times New Roman" w:cs="Times New Roman"/>
          <w:sz w:val="24"/>
          <w:szCs w:val="24"/>
          <w:lang w:val="ru-RU" w:eastAsia="ru-RU"/>
        </w:rPr>
        <w:t>0724583001</w:t>
      </w:r>
      <w:r w:rsidR="007D365A" w:rsidRPr="00071EC1">
        <w:rPr>
          <w:rFonts w:ascii="Times New Roman" w:hAnsi="Times New Roman" w:cs="Times New Roman"/>
          <w:sz w:val="24"/>
          <w:szCs w:val="24"/>
          <w:lang w:eastAsia="ru-RU"/>
        </w:rPr>
        <w:t xml:space="preserve">:04:000:0001, </w:t>
      </w:r>
      <w:r w:rsidR="007D365A" w:rsidRPr="00071EC1">
        <w:rPr>
          <w:rFonts w:ascii="Times New Roman" w:hAnsi="Times New Roman" w:cs="Times New Roman"/>
          <w:sz w:val="24"/>
          <w:szCs w:val="24"/>
          <w:lang w:val="ru-RU" w:eastAsia="ru-RU"/>
        </w:rPr>
        <w:t>07245</w:t>
      </w:r>
      <w:r w:rsidR="007D365A" w:rsidRPr="00071EC1">
        <w:rPr>
          <w:rFonts w:ascii="Times New Roman" w:hAnsi="Times New Roman" w:cs="Times New Roman"/>
          <w:sz w:val="24"/>
          <w:szCs w:val="24"/>
          <w:lang w:eastAsia="ru-RU"/>
        </w:rPr>
        <w:t>10100:16:045:0001)</w:t>
      </w:r>
    </w:p>
    <w:p w:rsidR="00E42897" w:rsidRPr="009C2E02" w:rsidRDefault="00E42897" w:rsidP="00E42897">
      <w:pPr>
        <w:suppressAutoHyphens/>
        <w:spacing w:after="0" w:line="240" w:lineRule="auto"/>
        <w:ind w:left="142" w:right="195" w:firstLine="822"/>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 своєчасно підготувати земельні ділянки до початку надання послуг.</w:t>
      </w:r>
    </w:p>
    <w:p w:rsidR="00E42897" w:rsidRPr="009C2E02" w:rsidRDefault="00E42897" w:rsidP="00E42897">
      <w:pPr>
        <w:suppressAutoHyphens/>
        <w:spacing w:after="0" w:line="240" w:lineRule="auto"/>
        <w:ind w:left="142" w:right="195" w:firstLine="822"/>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 своєчасно розраховуватися з Виконавцем за надані послуги згідно відповідного Акту виконаних робіт (надання по</w:t>
      </w:r>
      <w:r w:rsidR="005B3B30">
        <w:rPr>
          <w:rFonts w:ascii="Times New Roman" w:hAnsi="Times New Roman" w:cs="Times New Roman"/>
          <w:sz w:val="24"/>
          <w:szCs w:val="24"/>
          <w:lang w:eastAsia="ar-SA"/>
        </w:rPr>
        <w:t>слуг) в термін до 31 грудня 2022</w:t>
      </w:r>
      <w:r w:rsidRPr="009C2E02">
        <w:rPr>
          <w:rFonts w:ascii="Times New Roman" w:hAnsi="Times New Roman" w:cs="Times New Roman"/>
          <w:sz w:val="24"/>
          <w:szCs w:val="24"/>
          <w:lang w:eastAsia="ar-SA"/>
        </w:rPr>
        <w:t xml:space="preserve"> року.</w:t>
      </w:r>
    </w:p>
    <w:p w:rsidR="00E42897" w:rsidRPr="009C2E02" w:rsidRDefault="00E42897" w:rsidP="00E42897">
      <w:pPr>
        <w:suppressAutoHyphens/>
        <w:spacing w:after="0" w:line="240" w:lineRule="auto"/>
        <w:ind w:left="142" w:right="195" w:firstLine="822"/>
        <w:jc w:val="both"/>
        <w:rPr>
          <w:rFonts w:ascii="Times New Roman" w:hAnsi="Times New Roman" w:cs="Times New Roman"/>
          <w:b/>
          <w:bCs/>
          <w:sz w:val="24"/>
          <w:szCs w:val="24"/>
          <w:lang w:eastAsia="ar-SA"/>
        </w:rPr>
      </w:pPr>
      <w:r w:rsidRPr="009C2E02">
        <w:rPr>
          <w:rFonts w:ascii="Times New Roman" w:hAnsi="Times New Roman" w:cs="Times New Roman"/>
          <w:b/>
          <w:bCs/>
          <w:sz w:val="24"/>
          <w:szCs w:val="24"/>
          <w:lang w:eastAsia="ar-SA"/>
        </w:rPr>
        <w:t>2.2. «Виконавець» зобов'язаний:</w:t>
      </w:r>
    </w:p>
    <w:p w:rsidR="00E42897" w:rsidRPr="009C2E02" w:rsidRDefault="00E42897" w:rsidP="00E42897">
      <w:pPr>
        <w:suppressAutoHyphens/>
        <w:spacing w:after="0" w:line="240" w:lineRule="auto"/>
        <w:ind w:left="142" w:right="195" w:firstLine="822"/>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 надати Замовнику послуги, якість яких відповідає чинним стандартам, а товар, який є результатом виконання предмета закупівлі має відповідний стан відповідно до його споживчих властивостей.</w:t>
      </w:r>
    </w:p>
    <w:p w:rsidR="00E42897" w:rsidRPr="009C2E02" w:rsidRDefault="00E42897" w:rsidP="00E42897">
      <w:pPr>
        <w:suppressAutoHyphens/>
        <w:spacing w:after="0" w:line="240" w:lineRule="auto"/>
        <w:ind w:left="142" w:right="195" w:firstLine="822"/>
        <w:jc w:val="both"/>
        <w:rPr>
          <w:rFonts w:ascii="Times New Roman" w:hAnsi="Times New Roman" w:cs="Times New Roman"/>
          <w:color w:val="FF0000"/>
          <w:sz w:val="24"/>
          <w:szCs w:val="24"/>
          <w:lang w:eastAsia="ar-SA"/>
        </w:rPr>
      </w:pPr>
      <w:r w:rsidRPr="009C2E02">
        <w:rPr>
          <w:rFonts w:ascii="Times New Roman" w:hAnsi="Times New Roman" w:cs="Times New Roman"/>
          <w:sz w:val="24"/>
          <w:szCs w:val="24"/>
          <w:lang w:eastAsia="ar-SA"/>
        </w:rPr>
        <w:t>• за завданням Замовника своєчасно та якісно виконати послуги у сфері сільського господарства з використанням власного чи орендованого транспорту та спецтехніки з екіпажом;</w:t>
      </w:r>
    </w:p>
    <w:p w:rsidR="00E42897" w:rsidRPr="009C2E02" w:rsidRDefault="00E42897" w:rsidP="00E42897">
      <w:pPr>
        <w:suppressAutoHyphens/>
        <w:spacing w:after="0" w:line="240" w:lineRule="auto"/>
        <w:ind w:left="142" w:right="195" w:firstLine="822"/>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 за результатами фактично наданих послуг скласти відповідний Акт та надати його Замовнику;</w:t>
      </w:r>
    </w:p>
    <w:p w:rsidR="00E42897" w:rsidRPr="009C2E02" w:rsidRDefault="00E42897" w:rsidP="00E42897">
      <w:pPr>
        <w:suppressAutoHyphens/>
        <w:spacing w:after="0" w:line="240" w:lineRule="auto"/>
        <w:ind w:left="142" w:right="195" w:firstLine="822"/>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 під час надання послуг дотримуватися вимог земельного та екологічного законодавства України.</w:t>
      </w:r>
    </w:p>
    <w:p w:rsidR="00E42897" w:rsidRPr="009C2E02" w:rsidRDefault="00E42897" w:rsidP="00E42897">
      <w:pPr>
        <w:suppressAutoHyphens/>
        <w:spacing w:after="0" w:line="240" w:lineRule="auto"/>
        <w:ind w:left="142" w:right="195" w:firstLine="822"/>
        <w:jc w:val="both"/>
        <w:rPr>
          <w:rFonts w:ascii="Times New Roman" w:hAnsi="Times New Roman" w:cs="Times New Roman"/>
          <w:b/>
          <w:bCs/>
          <w:sz w:val="24"/>
          <w:szCs w:val="24"/>
          <w:lang w:eastAsia="ar-SA"/>
        </w:rPr>
      </w:pPr>
      <w:r w:rsidRPr="009C2E02">
        <w:rPr>
          <w:rFonts w:ascii="Times New Roman" w:hAnsi="Times New Roman" w:cs="Times New Roman"/>
          <w:b/>
          <w:bCs/>
          <w:sz w:val="24"/>
          <w:szCs w:val="24"/>
          <w:lang w:eastAsia="ar-SA"/>
        </w:rPr>
        <w:t>2.3. «Замовник» має право:</w:t>
      </w:r>
    </w:p>
    <w:p w:rsidR="00E42897" w:rsidRPr="009C2E02" w:rsidRDefault="00E42897" w:rsidP="00E42897">
      <w:pPr>
        <w:suppressAutoHyphens/>
        <w:spacing w:after="0" w:line="240" w:lineRule="auto"/>
        <w:ind w:left="142" w:right="195" w:firstLine="822"/>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 xml:space="preserve"> • вимагати від Виконавця своєчасного та якісного надання послуг;</w:t>
      </w:r>
    </w:p>
    <w:p w:rsidR="00E42897" w:rsidRPr="009C2E02" w:rsidRDefault="00E42897" w:rsidP="00E42897">
      <w:pPr>
        <w:suppressAutoHyphens/>
        <w:spacing w:after="0" w:line="240" w:lineRule="auto"/>
        <w:ind w:left="142" w:right="195" w:firstLine="822"/>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 xml:space="preserve"> • контролювати хід надання послуг.</w:t>
      </w:r>
    </w:p>
    <w:p w:rsidR="00E42897" w:rsidRPr="009C2E02" w:rsidRDefault="00E42897" w:rsidP="00E42897">
      <w:pPr>
        <w:suppressAutoHyphens/>
        <w:spacing w:after="0" w:line="240" w:lineRule="auto"/>
        <w:ind w:left="142" w:right="195" w:firstLine="822"/>
        <w:jc w:val="both"/>
        <w:rPr>
          <w:rFonts w:ascii="Times New Roman" w:hAnsi="Times New Roman" w:cs="Times New Roman"/>
          <w:b/>
          <w:bCs/>
          <w:sz w:val="24"/>
          <w:szCs w:val="24"/>
          <w:lang w:eastAsia="ar-SA"/>
        </w:rPr>
      </w:pPr>
      <w:r w:rsidRPr="009C2E02">
        <w:rPr>
          <w:rFonts w:ascii="Times New Roman" w:hAnsi="Times New Roman" w:cs="Times New Roman"/>
          <w:b/>
          <w:bCs/>
          <w:sz w:val="24"/>
          <w:szCs w:val="24"/>
          <w:lang w:eastAsia="ar-SA"/>
        </w:rPr>
        <w:t>2.4. «Виконавець» має право:</w:t>
      </w:r>
    </w:p>
    <w:p w:rsidR="00E42897" w:rsidRDefault="00E42897" w:rsidP="00E42897">
      <w:pPr>
        <w:suppressAutoHyphens/>
        <w:spacing w:after="0" w:line="240" w:lineRule="auto"/>
        <w:ind w:left="142" w:right="195" w:firstLine="822"/>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 вимагати від Замовника інформацію про стан землі та своєчасної оплати за надані послуги.</w:t>
      </w:r>
    </w:p>
    <w:p w:rsidR="00E42897" w:rsidRPr="001965D3" w:rsidRDefault="00E42897" w:rsidP="00E42897">
      <w:pPr>
        <w:suppressAutoHyphens/>
        <w:spacing w:after="0" w:line="240" w:lineRule="auto"/>
        <w:ind w:left="142" w:right="195" w:firstLine="822"/>
        <w:jc w:val="both"/>
        <w:rPr>
          <w:rFonts w:ascii="Times New Roman" w:hAnsi="Times New Roman" w:cs="Times New Roman"/>
          <w:sz w:val="24"/>
          <w:szCs w:val="24"/>
          <w:lang w:eastAsia="ar-SA"/>
        </w:rPr>
      </w:pPr>
    </w:p>
    <w:p w:rsidR="00E42897" w:rsidRPr="009C2E02" w:rsidRDefault="00E42897" w:rsidP="00E42897">
      <w:pPr>
        <w:suppressAutoHyphens/>
        <w:spacing w:after="0" w:line="240" w:lineRule="auto"/>
        <w:ind w:left="142" w:right="195"/>
        <w:jc w:val="center"/>
        <w:rPr>
          <w:rFonts w:ascii="Times New Roman" w:hAnsi="Times New Roman" w:cs="Times New Roman"/>
          <w:b/>
          <w:bCs/>
          <w:i/>
          <w:iCs/>
          <w:sz w:val="24"/>
          <w:szCs w:val="24"/>
          <w:lang w:eastAsia="ar-SA"/>
        </w:rPr>
      </w:pPr>
      <w:r w:rsidRPr="009C2E02">
        <w:rPr>
          <w:rFonts w:ascii="Times New Roman" w:hAnsi="Times New Roman" w:cs="Times New Roman"/>
          <w:b/>
          <w:bCs/>
          <w:i/>
          <w:iCs/>
          <w:sz w:val="24"/>
          <w:szCs w:val="24"/>
          <w:lang w:eastAsia="ar-SA"/>
        </w:rPr>
        <w:t>3. ЦІНА ДОГОВОРУ</w:t>
      </w:r>
    </w:p>
    <w:p w:rsidR="00E42897" w:rsidRPr="009C2E02" w:rsidRDefault="00E42897" w:rsidP="00E42897">
      <w:pPr>
        <w:suppressAutoHyphens/>
        <w:spacing w:after="0" w:line="240" w:lineRule="auto"/>
        <w:ind w:left="142" w:right="195" w:firstLine="709"/>
        <w:jc w:val="both"/>
        <w:rPr>
          <w:rFonts w:ascii="Times New Roman" w:hAnsi="Times New Roman" w:cs="Times New Roman"/>
          <w:color w:val="FF0000"/>
          <w:sz w:val="24"/>
          <w:szCs w:val="24"/>
          <w:lang w:eastAsia="ar-SA"/>
        </w:rPr>
      </w:pPr>
      <w:r w:rsidRPr="009C2E02">
        <w:rPr>
          <w:rFonts w:ascii="Times New Roman" w:hAnsi="Times New Roman" w:cs="Times New Roman"/>
          <w:color w:val="000000"/>
          <w:sz w:val="24"/>
          <w:szCs w:val="24"/>
          <w:lang w:eastAsia="ar-SA"/>
        </w:rPr>
        <w:t>3.1. Загальна сума договору склад</w:t>
      </w:r>
      <w:r w:rsidRPr="009C2E02">
        <w:rPr>
          <w:rFonts w:ascii="Times New Roman" w:hAnsi="Times New Roman" w:cs="Times New Roman"/>
          <w:sz w:val="24"/>
          <w:szCs w:val="24"/>
          <w:lang w:eastAsia="ar-SA"/>
        </w:rPr>
        <w:t>ає  __</w:t>
      </w:r>
      <w:r>
        <w:rPr>
          <w:rFonts w:ascii="Times New Roman" w:hAnsi="Times New Roman" w:cs="Times New Roman"/>
          <w:sz w:val="24"/>
          <w:szCs w:val="24"/>
          <w:lang w:eastAsia="ar-SA"/>
        </w:rPr>
        <w:t>______________________________________</w:t>
      </w:r>
      <w:r w:rsidRPr="009C2E02">
        <w:rPr>
          <w:rFonts w:ascii="Times New Roman" w:hAnsi="Times New Roman" w:cs="Times New Roman"/>
          <w:sz w:val="24"/>
          <w:szCs w:val="24"/>
          <w:lang w:eastAsia="ar-SA"/>
        </w:rPr>
        <w:t>грн. (_________</w:t>
      </w:r>
      <w:r>
        <w:rPr>
          <w:rFonts w:ascii="Times New Roman" w:hAnsi="Times New Roman" w:cs="Times New Roman"/>
          <w:sz w:val="24"/>
          <w:szCs w:val="24"/>
          <w:lang w:eastAsia="ar-SA"/>
        </w:rPr>
        <w:t>__________________</w:t>
      </w:r>
      <w:r w:rsidRPr="009C2E02">
        <w:rPr>
          <w:rFonts w:ascii="Times New Roman" w:hAnsi="Times New Roman" w:cs="Times New Roman"/>
          <w:sz w:val="24"/>
          <w:szCs w:val="24"/>
          <w:lang w:eastAsia="ar-SA"/>
        </w:rPr>
        <w:t>____</w:t>
      </w:r>
      <w:r>
        <w:rPr>
          <w:rFonts w:ascii="Times New Roman" w:hAnsi="Times New Roman" w:cs="Times New Roman"/>
          <w:sz w:val="24"/>
          <w:szCs w:val="24"/>
          <w:lang w:eastAsia="ar-SA"/>
        </w:rPr>
        <w:t>____________________</w:t>
      </w:r>
      <w:r w:rsidRPr="009C2E02">
        <w:rPr>
          <w:rFonts w:ascii="Times New Roman" w:hAnsi="Times New Roman" w:cs="Times New Roman"/>
          <w:sz w:val="24"/>
          <w:szCs w:val="24"/>
          <w:lang w:eastAsia="ar-SA"/>
        </w:rPr>
        <w:t>___________</w:t>
      </w:r>
      <w:r>
        <w:rPr>
          <w:rFonts w:ascii="Times New Roman" w:hAnsi="Times New Roman" w:cs="Times New Roman"/>
          <w:sz w:val="24"/>
          <w:szCs w:val="24"/>
          <w:lang w:eastAsia="ar-SA"/>
        </w:rPr>
        <w:t xml:space="preserve">________________ </w:t>
      </w:r>
      <w:r w:rsidRPr="009C2E02">
        <w:rPr>
          <w:rFonts w:ascii="Times New Roman" w:hAnsi="Times New Roman" w:cs="Times New Roman"/>
          <w:sz w:val="24"/>
          <w:szCs w:val="24"/>
          <w:lang w:eastAsia="ar-SA"/>
        </w:rPr>
        <w:t>грн. __</w:t>
      </w:r>
      <w:r>
        <w:rPr>
          <w:rFonts w:ascii="Times New Roman" w:hAnsi="Times New Roman" w:cs="Times New Roman"/>
          <w:sz w:val="24"/>
          <w:szCs w:val="24"/>
          <w:lang w:eastAsia="ar-SA"/>
        </w:rPr>
        <w:t>_________</w:t>
      </w:r>
      <w:r w:rsidRPr="009C2E02">
        <w:rPr>
          <w:rFonts w:ascii="Times New Roman" w:hAnsi="Times New Roman" w:cs="Times New Roman"/>
          <w:sz w:val="24"/>
          <w:szCs w:val="24"/>
          <w:lang w:eastAsia="ar-SA"/>
        </w:rPr>
        <w:t>_</w:t>
      </w:r>
      <w:r>
        <w:rPr>
          <w:rFonts w:ascii="Times New Roman" w:hAnsi="Times New Roman" w:cs="Times New Roman"/>
          <w:sz w:val="24"/>
          <w:szCs w:val="24"/>
          <w:lang w:eastAsia="ar-SA"/>
        </w:rPr>
        <w:t>______</w:t>
      </w:r>
      <w:r w:rsidRPr="009C2E02">
        <w:rPr>
          <w:rFonts w:ascii="Times New Roman" w:hAnsi="Times New Roman" w:cs="Times New Roman"/>
          <w:sz w:val="24"/>
          <w:szCs w:val="24"/>
          <w:lang w:eastAsia="ar-SA"/>
        </w:rPr>
        <w:t>____</w:t>
      </w:r>
      <w:r>
        <w:rPr>
          <w:rFonts w:ascii="Times New Roman" w:hAnsi="Times New Roman" w:cs="Times New Roman"/>
          <w:sz w:val="24"/>
          <w:szCs w:val="24"/>
          <w:lang w:eastAsia="ar-SA"/>
        </w:rPr>
        <w:t>_</w:t>
      </w:r>
      <w:r w:rsidRPr="009C2E02">
        <w:rPr>
          <w:rFonts w:ascii="Times New Roman" w:hAnsi="Times New Roman" w:cs="Times New Roman"/>
          <w:sz w:val="24"/>
          <w:szCs w:val="24"/>
          <w:lang w:eastAsia="ar-SA"/>
        </w:rPr>
        <w:t>коп.)</w:t>
      </w:r>
      <w:bookmarkStart w:id="9" w:name="BM40"/>
      <w:bookmarkEnd w:id="9"/>
      <w:r>
        <w:rPr>
          <w:rFonts w:ascii="Times New Roman" w:hAnsi="Times New Roman" w:cs="Times New Roman"/>
          <w:sz w:val="24"/>
          <w:szCs w:val="24"/>
          <w:lang w:eastAsia="ar-SA"/>
        </w:rPr>
        <w:t xml:space="preserve"> </w:t>
      </w:r>
      <w:r w:rsidRPr="009C2E02">
        <w:rPr>
          <w:rFonts w:ascii="Times New Roman" w:hAnsi="Times New Roman" w:cs="Times New Roman"/>
          <w:sz w:val="24"/>
          <w:szCs w:val="24"/>
          <w:lang w:eastAsia="ar-SA"/>
        </w:rPr>
        <w:t>у</w:t>
      </w:r>
      <w:r>
        <w:rPr>
          <w:rFonts w:ascii="Times New Roman" w:hAnsi="Times New Roman" w:cs="Times New Roman"/>
          <w:sz w:val="24"/>
          <w:szCs w:val="24"/>
          <w:lang w:eastAsia="ar-SA"/>
        </w:rPr>
        <w:t xml:space="preserve"> </w:t>
      </w:r>
      <w:r w:rsidRPr="009C2E02">
        <w:rPr>
          <w:rFonts w:ascii="Times New Roman" w:hAnsi="Times New Roman" w:cs="Times New Roman"/>
          <w:sz w:val="24"/>
          <w:szCs w:val="24"/>
          <w:lang w:eastAsia="ar-SA"/>
        </w:rPr>
        <w:t>тому числі ПДВ: ______</w:t>
      </w:r>
      <w:r>
        <w:rPr>
          <w:rFonts w:ascii="Times New Roman" w:hAnsi="Times New Roman" w:cs="Times New Roman"/>
          <w:sz w:val="24"/>
          <w:szCs w:val="24"/>
          <w:lang w:eastAsia="ar-SA"/>
        </w:rPr>
        <w:t>____________________</w:t>
      </w:r>
      <w:r w:rsidRPr="009C2E02">
        <w:rPr>
          <w:rFonts w:ascii="Times New Roman" w:hAnsi="Times New Roman" w:cs="Times New Roman"/>
          <w:sz w:val="24"/>
          <w:szCs w:val="24"/>
          <w:lang w:eastAsia="ar-SA"/>
        </w:rPr>
        <w:t>________  грн. (_____________</w:t>
      </w:r>
      <w:r>
        <w:rPr>
          <w:rFonts w:ascii="Times New Roman" w:hAnsi="Times New Roman" w:cs="Times New Roman"/>
          <w:sz w:val="24"/>
          <w:szCs w:val="24"/>
          <w:lang w:eastAsia="ar-SA"/>
        </w:rPr>
        <w:t>______________________________________________</w:t>
      </w:r>
      <w:r w:rsidRPr="009C2E02">
        <w:rPr>
          <w:rFonts w:ascii="Times New Roman" w:hAnsi="Times New Roman" w:cs="Times New Roman"/>
          <w:sz w:val="24"/>
          <w:szCs w:val="24"/>
          <w:lang w:eastAsia="ar-SA"/>
        </w:rPr>
        <w:t xml:space="preserve">_  грн. ___________ коп.) </w:t>
      </w:r>
    </w:p>
    <w:p w:rsidR="00E42897" w:rsidRDefault="00E42897" w:rsidP="00E42897">
      <w:pPr>
        <w:pStyle w:val="ad"/>
        <w:spacing w:before="0" w:beforeAutospacing="0" w:after="0" w:afterAutospacing="0"/>
        <w:jc w:val="both"/>
        <w:rPr>
          <w:color w:val="000000"/>
          <w:lang w:val="uk-UA"/>
        </w:rPr>
      </w:pPr>
      <w:r w:rsidRPr="00E42897">
        <w:rPr>
          <w:lang w:val="uk-UA" w:eastAsia="ar-SA"/>
        </w:rPr>
        <w:t>3.2. Ціна включає вартість ремонт</w:t>
      </w:r>
      <w:r>
        <w:rPr>
          <w:lang w:val="uk-UA" w:eastAsia="ar-SA"/>
        </w:rPr>
        <w:t>у</w:t>
      </w:r>
      <w:r w:rsidRPr="00E42897">
        <w:rPr>
          <w:lang w:val="uk-UA" w:eastAsia="ar-SA"/>
        </w:rPr>
        <w:t xml:space="preserve"> техніки, яка задіяна Виконавцем послуг, та включає податки, збори та інші обов’язкові  платежі до бюджетів, передбачені чинним законодавством України.</w:t>
      </w:r>
      <w:r>
        <w:rPr>
          <w:lang w:val="uk-UA" w:eastAsia="ar-SA"/>
        </w:rPr>
        <w:t xml:space="preserve"> </w:t>
      </w:r>
    </w:p>
    <w:p w:rsidR="00E42897" w:rsidRPr="009C2E02" w:rsidRDefault="00E42897" w:rsidP="00E42897">
      <w:pPr>
        <w:suppressAutoHyphens/>
        <w:spacing w:after="0" w:line="240" w:lineRule="auto"/>
        <w:ind w:left="142" w:right="195" w:firstLine="709"/>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3.3. Валютою Договору є гривня України.</w:t>
      </w:r>
    </w:p>
    <w:p w:rsidR="00E42897" w:rsidRPr="009C2E02" w:rsidRDefault="00E42897" w:rsidP="00E42897">
      <w:pPr>
        <w:suppressAutoHyphens/>
        <w:spacing w:after="0" w:line="240" w:lineRule="auto"/>
        <w:ind w:left="142" w:right="195" w:firstLine="709"/>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3.4. Сума цього Договору може бути зменшена за взаємною згодою обох Сторін.</w:t>
      </w:r>
    </w:p>
    <w:p w:rsidR="00E42897" w:rsidRPr="009C2E02" w:rsidRDefault="00E42897" w:rsidP="00E42897">
      <w:pPr>
        <w:suppressAutoHyphens/>
        <w:spacing w:after="0" w:line="240" w:lineRule="auto"/>
        <w:ind w:left="142" w:right="195" w:firstLine="709"/>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3.</w:t>
      </w:r>
      <w:r>
        <w:rPr>
          <w:rFonts w:ascii="Times New Roman" w:hAnsi="Times New Roman" w:cs="Times New Roman"/>
          <w:sz w:val="24"/>
          <w:szCs w:val="24"/>
          <w:lang w:eastAsia="ar-SA"/>
        </w:rPr>
        <w:t>5</w:t>
      </w:r>
      <w:r w:rsidRPr="009C2E02">
        <w:rPr>
          <w:rFonts w:ascii="Times New Roman" w:hAnsi="Times New Roman" w:cs="Times New Roman"/>
          <w:sz w:val="24"/>
          <w:szCs w:val="24"/>
          <w:lang w:eastAsia="ar-SA"/>
        </w:rPr>
        <w:t xml:space="preserve">. Оплата за цим Договором передбачає розрахунок Замовника з Виконавцем після надання послуг. Оплата проводиться в гривнях, шляхом перерахування коштів на рахунок Виконавця відповідно до підписаного сторонами Акта надання послуг на протязі </w:t>
      </w:r>
      <w:r w:rsidR="009939C5">
        <w:rPr>
          <w:rFonts w:ascii="Times New Roman" w:hAnsi="Times New Roman" w:cs="Times New Roman"/>
          <w:sz w:val="24"/>
          <w:szCs w:val="24"/>
          <w:lang w:eastAsia="ar-SA"/>
        </w:rPr>
        <w:t>14</w:t>
      </w:r>
      <w:r w:rsidRPr="00CA7FF8">
        <w:rPr>
          <w:rFonts w:ascii="Times New Roman" w:hAnsi="Times New Roman" w:cs="Times New Roman"/>
          <w:sz w:val="24"/>
          <w:szCs w:val="24"/>
          <w:lang w:eastAsia="ar-SA"/>
        </w:rPr>
        <w:t xml:space="preserve"> (</w:t>
      </w:r>
      <w:r w:rsidR="009939C5">
        <w:rPr>
          <w:rFonts w:ascii="Times New Roman" w:hAnsi="Times New Roman" w:cs="Times New Roman"/>
          <w:sz w:val="24"/>
          <w:szCs w:val="24"/>
          <w:lang w:eastAsia="ar-SA"/>
        </w:rPr>
        <w:t>чотирна</w:t>
      </w:r>
      <w:r w:rsidRPr="00CA7FF8">
        <w:rPr>
          <w:rFonts w:ascii="Times New Roman" w:hAnsi="Times New Roman" w:cs="Times New Roman"/>
          <w:sz w:val="24"/>
          <w:szCs w:val="24"/>
          <w:lang w:eastAsia="ar-SA"/>
        </w:rPr>
        <w:t>дцяти)</w:t>
      </w:r>
      <w:r w:rsidRPr="009C2E0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календарних</w:t>
      </w:r>
      <w:r w:rsidRPr="009C2E02">
        <w:rPr>
          <w:rFonts w:ascii="Times New Roman" w:hAnsi="Times New Roman" w:cs="Times New Roman"/>
          <w:sz w:val="24"/>
          <w:szCs w:val="24"/>
          <w:lang w:eastAsia="ar-SA"/>
        </w:rPr>
        <w:t xml:space="preserve"> днів</w:t>
      </w:r>
      <w:r w:rsidR="009939C5">
        <w:rPr>
          <w:rFonts w:ascii="Times New Roman" w:hAnsi="Times New Roman" w:cs="Times New Roman"/>
          <w:sz w:val="24"/>
          <w:szCs w:val="24"/>
          <w:lang w:eastAsia="ar-SA"/>
        </w:rPr>
        <w:t>.</w:t>
      </w:r>
      <w:r w:rsidRPr="009C2E02">
        <w:rPr>
          <w:rFonts w:ascii="Times New Roman" w:hAnsi="Times New Roman" w:cs="Times New Roman"/>
          <w:sz w:val="24"/>
          <w:szCs w:val="24"/>
          <w:lang w:eastAsia="ar-SA"/>
        </w:rPr>
        <w:t xml:space="preserve"> </w:t>
      </w:r>
    </w:p>
    <w:p w:rsidR="00E42897" w:rsidRPr="009C2E02" w:rsidRDefault="00E42897" w:rsidP="00E42897">
      <w:pPr>
        <w:suppressAutoHyphens/>
        <w:spacing w:after="0" w:line="240" w:lineRule="auto"/>
        <w:ind w:left="142" w:right="195"/>
        <w:jc w:val="center"/>
        <w:rPr>
          <w:rFonts w:ascii="Times New Roman" w:hAnsi="Times New Roman" w:cs="Times New Roman"/>
          <w:b/>
          <w:bCs/>
          <w:i/>
          <w:iCs/>
          <w:sz w:val="24"/>
          <w:szCs w:val="24"/>
          <w:lang w:eastAsia="ar-SA"/>
        </w:rPr>
      </w:pPr>
      <w:r w:rsidRPr="009C2E02">
        <w:rPr>
          <w:rFonts w:ascii="Times New Roman" w:hAnsi="Times New Roman" w:cs="Times New Roman"/>
          <w:b/>
          <w:bCs/>
          <w:i/>
          <w:iCs/>
          <w:sz w:val="24"/>
          <w:szCs w:val="24"/>
          <w:lang w:eastAsia="ar-SA"/>
        </w:rPr>
        <w:t>4. ВІДПОВІДАЛЬНІСТЬ СТОРІН</w:t>
      </w:r>
    </w:p>
    <w:p w:rsidR="00E42897" w:rsidRPr="009C2E02" w:rsidRDefault="00E42897" w:rsidP="00E42897">
      <w:pPr>
        <w:suppressAutoHyphens/>
        <w:spacing w:after="0" w:line="240" w:lineRule="auto"/>
        <w:ind w:left="142" w:right="195" w:firstLine="822"/>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4.1. За невиконання або неналежне виконання зобов'язань за цим договором, винна сторона відшкодовує іншій стороні завдані збитки відповідно до чинного законодавства.</w:t>
      </w:r>
    </w:p>
    <w:p w:rsidR="00E42897" w:rsidRDefault="00E42897" w:rsidP="00E42897">
      <w:pPr>
        <w:suppressAutoHyphens/>
        <w:spacing w:after="0" w:line="240" w:lineRule="auto"/>
        <w:ind w:left="142" w:right="195" w:firstLine="822"/>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4.2. Виконавець не несе відповідальність за даним Договором у випадку несприятливих для сільського</w:t>
      </w:r>
      <w:r>
        <w:rPr>
          <w:rFonts w:ascii="Times New Roman" w:hAnsi="Times New Roman" w:cs="Times New Roman"/>
          <w:sz w:val="24"/>
          <w:szCs w:val="24"/>
          <w:lang w:eastAsia="ar-SA"/>
        </w:rPr>
        <w:t xml:space="preserve">сподарських робіт природних умов. </w:t>
      </w:r>
    </w:p>
    <w:p w:rsidR="00E42897" w:rsidRPr="00B60B24" w:rsidRDefault="00E42897" w:rsidP="00E42897">
      <w:pPr>
        <w:suppressAutoHyphens/>
        <w:spacing w:after="0" w:line="240" w:lineRule="auto"/>
        <w:ind w:left="142" w:right="195" w:firstLine="822"/>
        <w:jc w:val="both"/>
        <w:rPr>
          <w:rFonts w:ascii="Times New Roman" w:hAnsi="Times New Roman" w:cs="Times New Roman"/>
          <w:sz w:val="24"/>
          <w:szCs w:val="24"/>
          <w:lang w:eastAsia="ar-SA"/>
        </w:rPr>
      </w:pPr>
      <w:r>
        <w:rPr>
          <w:rFonts w:ascii="Times New Roman" w:hAnsi="Times New Roman" w:cs="Times New Roman"/>
          <w:sz w:val="24"/>
          <w:szCs w:val="24"/>
          <w:lang w:eastAsia="ar-SA"/>
        </w:rPr>
        <w:t>4.3. В разі порушення Виконавцем терміну визначеного п.</w:t>
      </w:r>
      <w:r w:rsidRPr="00B60B24">
        <w:rPr>
          <w:rFonts w:ascii="Times New Roman" w:hAnsi="Times New Roman" w:cs="Times New Roman"/>
          <w:sz w:val="24"/>
          <w:szCs w:val="24"/>
          <w:lang w:eastAsia="ar-SA"/>
        </w:rPr>
        <w:t>5.1</w:t>
      </w:r>
      <w:r>
        <w:rPr>
          <w:rFonts w:ascii="Times New Roman" w:hAnsi="Times New Roman" w:cs="Times New Roman"/>
          <w:sz w:val="24"/>
          <w:szCs w:val="24"/>
          <w:lang w:eastAsia="ar-SA"/>
        </w:rPr>
        <w:t xml:space="preserve">. Договору, протягом якого він має приступити до надання послуг, Виконавець сплачує компенсацію Замовнику у розмірі 5% від загальної суми договору за кожен день прострочення.   </w:t>
      </w:r>
    </w:p>
    <w:p w:rsidR="00E42897" w:rsidRPr="009C2E02" w:rsidRDefault="00E42897" w:rsidP="00E42897">
      <w:pPr>
        <w:suppressAutoHyphens/>
        <w:spacing w:after="0" w:line="240" w:lineRule="auto"/>
        <w:ind w:left="142" w:right="195"/>
        <w:jc w:val="center"/>
        <w:rPr>
          <w:rFonts w:ascii="Times New Roman" w:hAnsi="Times New Roman" w:cs="Times New Roman"/>
          <w:b/>
          <w:bCs/>
          <w:i/>
          <w:iCs/>
          <w:sz w:val="24"/>
          <w:szCs w:val="24"/>
          <w:lang w:eastAsia="ar-SA"/>
        </w:rPr>
      </w:pPr>
      <w:r w:rsidRPr="009C2E02">
        <w:rPr>
          <w:rFonts w:ascii="Times New Roman" w:hAnsi="Times New Roman" w:cs="Times New Roman"/>
          <w:b/>
          <w:bCs/>
          <w:i/>
          <w:iCs/>
          <w:sz w:val="24"/>
          <w:szCs w:val="24"/>
          <w:lang w:eastAsia="ar-SA"/>
        </w:rPr>
        <w:t>5. ПОРЯДОК НАДАННЯ ПОСЛУГ</w:t>
      </w:r>
    </w:p>
    <w:p w:rsidR="00E42897" w:rsidRPr="009C2E02" w:rsidRDefault="00E42897" w:rsidP="00E42897">
      <w:pPr>
        <w:suppressAutoHyphens/>
        <w:spacing w:after="0" w:line="240" w:lineRule="auto"/>
        <w:ind w:left="142" w:right="195" w:firstLine="822"/>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5</w:t>
      </w:r>
      <w:r w:rsidRPr="00F520FC">
        <w:rPr>
          <w:rFonts w:ascii="Times New Roman" w:hAnsi="Times New Roman" w:cs="Times New Roman"/>
          <w:sz w:val="24"/>
          <w:szCs w:val="24"/>
          <w:lang w:eastAsia="ar-SA"/>
        </w:rPr>
        <w:t xml:space="preserve">.1. </w:t>
      </w:r>
      <w:r w:rsidRPr="00F520FC">
        <w:rPr>
          <w:rFonts w:ascii="Times New Roman" w:eastAsia="Times New Roman" w:hAnsi="Times New Roman" w:cs="Times New Roman"/>
          <w:bCs/>
          <w:sz w:val="24"/>
          <w:szCs w:val="24"/>
          <w:lang w:eastAsia="ru-RU"/>
        </w:rPr>
        <w:t>Виконавець приступає до надан</w:t>
      </w:r>
      <w:r>
        <w:rPr>
          <w:rFonts w:ascii="Times New Roman" w:eastAsia="Times New Roman" w:hAnsi="Times New Roman" w:cs="Times New Roman"/>
          <w:bCs/>
          <w:sz w:val="24"/>
          <w:szCs w:val="24"/>
          <w:lang w:eastAsia="ru-RU"/>
        </w:rPr>
        <w:t xml:space="preserve">ня послуг не пізніше ніж через </w:t>
      </w:r>
      <w:r w:rsidR="009939C5">
        <w:rPr>
          <w:rFonts w:ascii="Times New Roman" w:eastAsia="Times New Roman" w:hAnsi="Times New Roman" w:cs="Times New Roman"/>
          <w:bCs/>
          <w:sz w:val="24"/>
          <w:szCs w:val="24"/>
          <w:lang w:eastAsia="ru-RU"/>
        </w:rPr>
        <w:t>2</w:t>
      </w:r>
      <w:r w:rsidRPr="00CA7FF8">
        <w:rPr>
          <w:rFonts w:ascii="Times New Roman" w:eastAsia="Times New Roman" w:hAnsi="Times New Roman" w:cs="Times New Roman"/>
          <w:bCs/>
          <w:sz w:val="24"/>
          <w:szCs w:val="24"/>
          <w:lang w:eastAsia="ru-RU"/>
        </w:rPr>
        <w:t xml:space="preserve"> (</w:t>
      </w:r>
      <w:r w:rsidR="009939C5">
        <w:rPr>
          <w:rFonts w:ascii="Times New Roman" w:eastAsia="Times New Roman" w:hAnsi="Times New Roman" w:cs="Times New Roman"/>
          <w:bCs/>
          <w:sz w:val="24"/>
          <w:szCs w:val="24"/>
          <w:lang w:eastAsia="ru-RU"/>
        </w:rPr>
        <w:t>дві</w:t>
      </w:r>
      <w:r w:rsidRPr="00CA7FF8">
        <w:rPr>
          <w:rFonts w:ascii="Times New Roman" w:eastAsia="Times New Roman" w:hAnsi="Times New Roman" w:cs="Times New Roman"/>
          <w:bCs/>
          <w:sz w:val="24"/>
          <w:szCs w:val="24"/>
          <w:lang w:eastAsia="ru-RU"/>
        </w:rPr>
        <w:t>) д</w:t>
      </w:r>
      <w:r w:rsidR="009939C5">
        <w:rPr>
          <w:rFonts w:ascii="Times New Roman" w:eastAsia="Times New Roman" w:hAnsi="Times New Roman" w:cs="Times New Roman"/>
          <w:bCs/>
          <w:sz w:val="24"/>
          <w:szCs w:val="24"/>
          <w:lang w:eastAsia="ru-RU"/>
        </w:rPr>
        <w:t>о</w:t>
      </w:r>
      <w:r w:rsidRPr="00CA7FF8">
        <w:rPr>
          <w:rFonts w:ascii="Times New Roman" w:eastAsia="Times New Roman" w:hAnsi="Times New Roman" w:cs="Times New Roman"/>
          <w:bCs/>
          <w:sz w:val="24"/>
          <w:szCs w:val="24"/>
          <w:lang w:eastAsia="ru-RU"/>
        </w:rPr>
        <w:t>б</w:t>
      </w:r>
      <w:r w:rsidR="009939C5">
        <w:rPr>
          <w:rFonts w:ascii="Times New Roman" w:eastAsia="Times New Roman" w:hAnsi="Times New Roman" w:cs="Times New Roman"/>
          <w:bCs/>
          <w:sz w:val="24"/>
          <w:szCs w:val="24"/>
          <w:lang w:eastAsia="ru-RU"/>
        </w:rPr>
        <w:t>и</w:t>
      </w:r>
      <w:r w:rsidRPr="00F520FC">
        <w:rPr>
          <w:rFonts w:ascii="Times New Roman" w:eastAsia="Times New Roman" w:hAnsi="Times New Roman" w:cs="Times New Roman"/>
          <w:bCs/>
          <w:sz w:val="24"/>
          <w:szCs w:val="24"/>
          <w:lang w:eastAsia="ru-RU"/>
        </w:rPr>
        <w:t xml:space="preserve"> з дати отримання повідомлення від Замовника про необхідність початку надання послуг </w:t>
      </w:r>
      <w:r w:rsidRPr="00F520FC">
        <w:rPr>
          <w:rFonts w:ascii="Times New Roman" w:eastAsia="Times New Roman" w:hAnsi="Times New Roman" w:cs="Times New Roman"/>
          <w:sz w:val="24"/>
          <w:szCs w:val="24"/>
          <w:lang w:eastAsia="ru-RU"/>
        </w:rPr>
        <w:t>шляхом направлення листа на електронну пошту Виконавця</w:t>
      </w:r>
      <w:r w:rsidRPr="009C2E02">
        <w:rPr>
          <w:rFonts w:ascii="Times New Roman" w:hAnsi="Times New Roman" w:cs="Times New Roman"/>
          <w:sz w:val="24"/>
          <w:szCs w:val="24"/>
          <w:lang w:eastAsia="ar-SA"/>
        </w:rPr>
        <w:t>.</w:t>
      </w:r>
    </w:p>
    <w:p w:rsidR="00E42897" w:rsidRPr="009C2E02" w:rsidRDefault="00E42897" w:rsidP="00E42897">
      <w:pPr>
        <w:suppressAutoHyphens/>
        <w:spacing w:after="0" w:line="240" w:lineRule="auto"/>
        <w:ind w:left="142" w:right="195" w:firstLine="822"/>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 xml:space="preserve">5.2. Назва послуг, об’єми послуг, ціна послуг та строки надання послуг визначається у </w:t>
      </w:r>
      <w:r>
        <w:rPr>
          <w:rFonts w:ascii="Times New Roman" w:hAnsi="Times New Roman" w:cs="Times New Roman"/>
          <w:sz w:val="24"/>
          <w:szCs w:val="24"/>
          <w:lang w:eastAsia="ar-SA"/>
        </w:rPr>
        <w:t>специфікації</w:t>
      </w:r>
      <w:r w:rsidRPr="009C2E02">
        <w:rPr>
          <w:rFonts w:ascii="Times New Roman" w:hAnsi="Times New Roman" w:cs="Times New Roman"/>
          <w:sz w:val="24"/>
          <w:szCs w:val="24"/>
          <w:lang w:eastAsia="ar-SA"/>
        </w:rPr>
        <w:t xml:space="preserve"> до цього договору.</w:t>
      </w:r>
    </w:p>
    <w:p w:rsidR="00E42897" w:rsidRPr="009C2E02" w:rsidRDefault="00E42897" w:rsidP="00E42897">
      <w:pPr>
        <w:suppressAutoHyphens/>
        <w:spacing w:after="0" w:line="240" w:lineRule="auto"/>
        <w:ind w:left="142" w:right="195" w:firstLine="822"/>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5.3. За результатами наданих послуг Виконавець складає відповідний акт по одному примірнику для кожної сторони та передає їх Замовнику.</w:t>
      </w:r>
    </w:p>
    <w:p w:rsidR="00E42897" w:rsidRPr="009C2E02" w:rsidRDefault="00E42897" w:rsidP="00E42897">
      <w:pPr>
        <w:suppressAutoHyphens/>
        <w:spacing w:after="0" w:line="240" w:lineRule="auto"/>
        <w:ind w:left="142" w:right="195" w:firstLine="822"/>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 xml:space="preserve">5.4. Замовник протягом 5 (п‘яти) днів з моменту отримання відповідних актів зобов’язаний підписати та скріпити їх печаткою або направити Виконавцю письмові заперечення. </w:t>
      </w:r>
    </w:p>
    <w:p w:rsidR="00E42897" w:rsidRPr="009C2E02" w:rsidRDefault="00E42897" w:rsidP="00E42897">
      <w:pPr>
        <w:suppressAutoHyphens/>
        <w:spacing w:after="0" w:line="240" w:lineRule="auto"/>
        <w:ind w:left="142" w:right="195" w:firstLine="822"/>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 xml:space="preserve">5.5. У зв’язку з поточною ситуацією, природними умовами, тощо, Сторони за домовленістю мають право змінювати об’єми послуг та строки їх надання, що у свою чергу пропорційно змінює ціну послуги. У таких випадках Сторони вносять зміни до договору і </w:t>
      </w:r>
      <w:r>
        <w:rPr>
          <w:rFonts w:ascii="Times New Roman" w:hAnsi="Times New Roman" w:cs="Times New Roman"/>
          <w:sz w:val="24"/>
          <w:szCs w:val="24"/>
          <w:lang w:eastAsia="ar-SA"/>
        </w:rPr>
        <w:t>специфікації</w:t>
      </w:r>
      <w:r w:rsidRPr="009C2E02">
        <w:rPr>
          <w:rFonts w:ascii="Times New Roman" w:hAnsi="Times New Roman" w:cs="Times New Roman"/>
          <w:sz w:val="24"/>
          <w:szCs w:val="24"/>
          <w:lang w:eastAsia="ar-SA"/>
        </w:rPr>
        <w:t>, шляхом укладання відповідної додаткової угоди.</w:t>
      </w:r>
    </w:p>
    <w:p w:rsidR="009F774C" w:rsidRDefault="00E42897" w:rsidP="00E42897">
      <w:pPr>
        <w:spacing w:after="0" w:line="240" w:lineRule="auto"/>
        <w:ind w:firstLine="567"/>
        <w:jc w:val="both"/>
        <w:rPr>
          <w:rFonts w:ascii="Times New Roman" w:hAnsi="Times New Roman" w:cs="Times New Roman"/>
          <w:sz w:val="24"/>
          <w:szCs w:val="24"/>
          <w:lang w:eastAsia="ru-RU"/>
        </w:rPr>
      </w:pPr>
      <w:r w:rsidRPr="009C2E02">
        <w:rPr>
          <w:rFonts w:ascii="Times New Roman" w:hAnsi="Times New Roman" w:cs="Times New Roman"/>
          <w:sz w:val="24"/>
          <w:szCs w:val="24"/>
          <w:lang w:eastAsia="ar-SA"/>
        </w:rPr>
        <w:t xml:space="preserve">5.6. Місце надання послуг: </w:t>
      </w:r>
      <w:r w:rsidRPr="001C410B">
        <w:rPr>
          <w:rFonts w:ascii="Times New Roman" w:hAnsi="Times New Roman" w:cs="Times New Roman"/>
          <w:sz w:val="24"/>
          <w:szCs w:val="24"/>
          <w:lang w:eastAsia="ru-RU"/>
        </w:rPr>
        <w:t xml:space="preserve">поле Замовника </w:t>
      </w:r>
      <w:r w:rsidR="007D365A">
        <w:rPr>
          <w:rFonts w:ascii="Times New Roman" w:hAnsi="Times New Roman" w:cs="Times New Roman"/>
          <w:sz w:val="24"/>
          <w:szCs w:val="24"/>
          <w:lang w:eastAsia="ru-RU"/>
        </w:rPr>
        <w:t>(</w:t>
      </w:r>
      <w:r w:rsidR="007D365A" w:rsidRPr="00226314">
        <w:rPr>
          <w:rFonts w:ascii="Times New Roman" w:hAnsi="Times New Roman" w:cs="Times New Roman"/>
          <w:sz w:val="24"/>
          <w:szCs w:val="24"/>
          <w:lang w:eastAsia="ru-RU"/>
        </w:rPr>
        <w:t xml:space="preserve">кадастровий номер земельної ділянки </w:t>
      </w:r>
      <w:r w:rsidR="007D365A" w:rsidRPr="00226314">
        <w:rPr>
          <w:rFonts w:ascii="Times New Roman" w:hAnsi="Times New Roman" w:cs="Times New Roman"/>
          <w:sz w:val="24"/>
          <w:szCs w:val="24"/>
          <w:lang w:val="ru-RU" w:eastAsia="ru-RU"/>
        </w:rPr>
        <w:t>072</w:t>
      </w:r>
      <w:r w:rsidR="007D365A" w:rsidRPr="007D365A">
        <w:rPr>
          <w:rFonts w:ascii="Times New Roman" w:hAnsi="Times New Roman" w:cs="Times New Roman"/>
          <w:sz w:val="24"/>
          <w:szCs w:val="24"/>
          <w:lang w:val="ru-RU" w:eastAsia="ru-RU"/>
        </w:rPr>
        <w:t>4583001</w:t>
      </w:r>
      <w:r w:rsidR="007D365A" w:rsidRPr="00226314">
        <w:rPr>
          <w:rFonts w:ascii="Times New Roman" w:hAnsi="Times New Roman" w:cs="Times New Roman"/>
          <w:sz w:val="24"/>
          <w:szCs w:val="24"/>
          <w:lang w:eastAsia="ru-RU"/>
        </w:rPr>
        <w:t xml:space="preserve">:04:000:0002, </w:t>
      </w:r>
      <w:r w:rsidR="007D365A" w:rsidRPr="00226314">
        <w:rPr>
          <w:rFonts w:ascii="Times New Roman" w:hAnsi="Times New Roman" w:cs="Times New Roman"/>
          <w:sz w:val="24"/>
          <w:szCs w:val="24"/>
          <w:lang w:val="ru-RU" w:eastAsia="ru-RU"/>
        </w:rPr>
        <w:t>072</w:t>
      </w:r>
      <w:r w:rsidR="007D365A" w:rsidRPr="007D365A">
        <w:rPr>
          <w:rFonts w:ascii="Times New Roman" w:hAnsi="Times New Roman" w:cs="Times New Roman"/>
          <w:sz w:val="24"/>
          <w:szCs w:val="24"/>
          <w:lang w:val="ru-RU" w:eastAsia="ru-RU"/>
        </w:rPr>
        <w:t>4583001</w:t>
      </w:r>
      <w:r w:rsidR="007D365A" w:rsidRPr="00226314">
        <w:rPr>
          <w:rFonts w:ascii="Times New Roman" w:hAnsi="Times New Roman" w:cs="Times New Roman"/>
          <w:sz w:val="24"/>
          <w:szCs w:val="24"/>
          <w:lang w:eastAsia="ru-RU"/>
        </w:rPr>
        <w:t xml:space="preserve">:04:000:0001, </w:t>
      </w:r>
      <w:r w:rsidR="007D365A" w:rsidRPr="00226314">
        <w:rPr>
          <w:rFonts w:ascii="Times New Roman" w:hAnsi="Times New Roman" w:cs="Times New Roman"/>
          <w:sz w:val="24"/>
          <w:szCs w:val="24"/>
          <w:lang w:val="ru-RU" w:eastAsia="ru-RU"/>
        </w:rPr>
        <w:t>072</w:t>
      </w:r>
      <w:r w:rsidR="007D365A" w:rsidRPr="007D365A">
        <w:rPr>
          <w:rFonts w:ascii="Times New Roman" w:hAnsi="Times New Roman" w:cs="Times New Roman"/>
          <w:sz w:val="24"/>
          <w:szCs w:val="24"/>
          <w:lang w:val="ru-RU" w:eastAsia="ru-RU"/>
        </w:rPr>
        <w:t>45</w:t>
      </w:r>
      <w:r w:rsidR="007D365A" w:rsidRPr="00226314">
        <w:rPr>
          <w:rFonts w:ascii="Times New Roman" w:hAnsi="Times New Roman" w:cs="Times New Roman"/>
          <w:sz w:val="24"/>
          <w:szCs w:val="24"/>
          <w:lang w:eastAsia="ru-RU"/>
        </w:rPr>
        <w:t>10100:16:045:0001)</w:t>
      </w:r>
    </w:p>
    <w:p w:rsidR="00E42897" w:rsidRDefault="00E42897" w:rsidP="00E42897">
      <w:pPr>
        <w:spacing w:after="0" w:line="240" w:lineRule="auto"/>
        <w:ind w:firstLine="567"/>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5.7. Ст</w:t>
      </w:r>
      <w:r w:rsidR="00F840F4">
        <w:rPr>
          <w:rFonts w:ascii="Times New Roman" w:hAnsi="Times New Roman" w:cs="Times New Roman"/>
          <w:sz w:val="24"/>
          <w:szCs w:val="24"/>
          <w:lang w:eastAsia="ar-SA"/>
        </w:rPr>
        <w:t>рок надання послуг по 31.12.2022</w:t>
      </w:r>
      <w:r w:rsidRPr="009C2E02">
        <w:rPr>
          <w:rFonts w:ascii="Times New Roman" w:hAnsi="Times New Roman" w:cs="Times New Roman"/>
          <w:sz w:val="24"/>
          <w:szCs w:val="24"/>
          <w:lang w:eastAsia="ar-SA"/>
        </w:rPr>
        <w:t>р.</w:t>
      </w:r>
    </w:p>
    <w:p w:rsidR="00E42897" w:rsidRPr="001C410B" w:rsidRDefault="00E42897" w:rsidP="00E42897">
      <w:pPr>
        <w:spacing w:after="0" w:line="240" w:lineRule="auto"/>
        <w:ind w:firstLine="567"/>
        <w:jc w:val="both"/>
        <w:rPr>
          <w:rFonts w:ascii="Times New Roman" w:hAnsi="Times New Roman" w:cs="Times New Roman"/>
          <w:sz w:val="24"/>
          <w:szCs w:val="24"/>
          <w:lang w:eastAsia="ar-SA"/>
        </w:rPr>
      </w:pPr>
    </w:p>
    <w:p w:rsidR="00E42897" w:rsidRDefault="00E42897" w:rsidP="00E42897">
      <w:pPr>
        <w:pStyle w:val="13"/>
        <w:spacing w:after="0" w:line="240" w:lineRule="auto"/>
        <w:ind w:right="195"/>
        <w:rPr>
          <w:rFonts w:ascii="Times New Roman" w:hAnsi="Times New Roman" w:cs="Times New Roman"/>
          <w:b/>
          <w:bCs/>
          <w:i/>
          <w:iCs/>
          <w:sz w:val="24"/>
          <w:szCs w:val="24"/>
        </w:rPr>
      </w:pPr>
    </w:p>
    <w:p w:rsidR="00E42897" w:rsidRPr="009C2E02" w:rsidRDefault="00E42897" w:rsidP="00E42897">
      <w:pPr>
        <w:pStyle w:val="13"/>
        <w:numPr>
          <w:ilvl w:val="0"/>
          <w:numId w:val="40"/>
        </w:numPr>
        <w:spacing w:after="0" w:line="240" w:lineRule="auto"/>
        <w:ind w:left="142" w:right="195"/>
        <w:jc w:val="center"/>
        <w:rPr>
          <w:rFonts w:ascii="Times New Roman" w:hAnsi="Times New Roman" w:cs="Times New Roman"/>
          <w:b/>
          <w:bCs/>
          <w:i/>
          <w:iCs/>
          <w:sz w:val="24"/>
          <w:szCs w:val="24"/>
        </w:rPr>
      </w:pPr>
      <w:r w:rsidRPr="009C2E02">
        <w:rPr>
          <w:rFonts w:ascii="Times New Roman" w:hAnsi="Times New Roman" w:cs="Times New Roman"/>
          <w:b/>
          <w:bCs/>
          <w:i/>
          <w:iCs/>
          <w:sz w:val="24"/>
          <w:szCs w:val="24"/>
        </w:rPr>
        <w:t>ОБСТАВИНИ НЕПЕРЕБОРНОЇ СИЛИ</w:t>
      </w:r>
    </w:p>
    <w:p w:rsidR="00E42897" w:rsidRPr="009C2E02" w:rsidRDefault="00E42897" w:rsidP="00E42897">
      <w:pPr>
        <w:pStyle w:val="13"/>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sz w:val="24"/>
          <w:szCs w:val="24"/>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42897" w:rsidRPr="009C2E02" w:rsidRDefault="00E42897" w:rsidP="00E42897">
      <w:pPr>
        <w:pStyle w:val="13"/>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sz w:val="24"/>
          <w:szCs w:val="24"/>
        </w:rPr>
        <w:t>6.2.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E42897" w:rsidRDefault="00E42897" w:rsidP="00E42897">
      <w:pPr>
        <w:pStyle w:val="13"/>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sz w:val="24"/>
          <w:szCs w:val="24"/>
        </w:rPr>
        <w:lastRenderedPageBreak/>
        <w:t>6.3. У разі коли строк дії обставин непереборної сили продовжується більше ніж на 30 днів, кожна із Сторін в установленому поря</w:t>
      </w:r>
      <w:r>
        <w:rPr>
          <w:rFonts w:ascii="Times New Roman" w:hAnsi="Times New Roman" w:cs="Times New Roman"/>
          <w:sz w:val="24"/>
          <w:szCs w:val="24"/>
        </w:rPr>
        <w:t>дку має право розірвати Договір.</w:t>
      </w:r>
    </w:p>
    <w:p w:rsidR="00E42897" w:rsidRPr="009C2E02" w:rsidRDefault="00E42897" w:rsidP="00E42897">
      <w:pPr>
        <w:pStyle w:val="13"/>
        <w:spacing w:after="0" w:line="240" w:lineRule="auto"/>
        <w:ind w:left="142" w:right="195" w:firstLine="567"/>
        <w:jc w:val="both"/>
        <w:rPr>
          <w:rFonts w:ascii="Times New Roman" w:hAnsi="Times New Roman" w:cs="Times New Roman"/>
          <w:sz w:val="24"/>
          <w:szCs w:val="24"/>
        </w:rPr>
      </w:pPr>
    </w:p>
    <w:p w:rsidR="00E42897" w:rsidRPr="009C2E02" w:rsidRDefault="00E42897" w:rsidP="00E4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ight="195" w:firstLine="284"/>
        <w:jc w:val="center"/>
        <w:rPr>
          <w:rFonts w:ascii="Times New Roman" w:hAnsi="Times New Roman" w:cs="Times New Roman"/>
          <w:b/>
          <w:bCs/>
          <w:i/>
          <w:iCs/>
          <w:color w:val="000000"/>
          <w:sz w:val="24"/>
          <w:szCs w:val="24"/>
          <w:lang w:eastAsia="ar-SA"/>
        </w:rPr>
      </w:pPr>
      <w:r w:rsidRPr="009C2E02">
        <w:rPr>
          <w:rFonts w:ascii="Times New Roman" w:hAnsi="Times New Roman" w:cs="Times New Roman"/>
          <w:b/>
          <w:bCs/>
          <w:i/>
          <w:iCs/>
          <w:sz w:val="24"/>
          <w:szCs w:val="24"/>
          <w:lang w:eastAsia="ar-SA"/>
        </w:rPr>
        <w:t xml:space="preserve">7. </w:t>
      </w:r>
      <w:r w:rsidRPr="009C2E02">
        <w:rPr>
          <w:rFonts w:ascii="Times New Roman" w:hAnsi="Times New Roman" w:cs="Times New Roman"/>
          <w:b/>
          <w:bCs/>
          <w:i/>
          <w:iCs/>
          <w:color w:val="000000"/>
          <w:sz w:val="24"/>
          <w:szCs w:val="24"/>
          <w:lang w:eastAsia="ar-SA"/>
        </w:rPr>
        <w:t xml:space="preserve"> ПОРЯДОК ВИРІШЕННЯ СПОРІВ</w:t>
      </w:r>
      <w:bookmarkStart w:id="10" w:name="BM93"/>
      <w:bookmarkEnd w:id="10"/>
    </w:p>
    <w:p w:rsidR="00E42897" w:rsidRPr="009C2E02" w:rsidRDefault="00E42897" w:rsidP="00E4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ight="195" w:firstLine="709"/>
        <w:jc w:val="both"/>
        <w:rPr>
          <w:rFonts w:ascii="Times New Roman" w:hAnsi="Times New Roman" w:cs="Times New Roman"/>
          <w:color w:val="000000"/>
          <w:sz w:val="24"/>
          <w:szCs w:val="24"/>
          <w:lang w:eastAsia="ar-SA"/>
        </w:rPr>
      </w:pPr>
      <w:r w:rsidRPr="009C2E02">
        <w:rPr>
          <w:rFonts w:ascii="Times New Roman" w:hAnsi="Times New Roman" w:cs="Times New Roman"/>
          <w:color w:val="000000"/>
          <w:sz w:val="24"/>
          <w:szCs w:val="24"/>
          <w:lang w:eastAsia="ar-SA"/>
        </w:rPr>
        <w:t xml:space="preserve">7.1. У випадку виникнення спорів або розбіжностей Сторони зобов'язуються вирішувати їх шляхом взаємних переговорів та консультацій. </w:t>
      </w:r>
      <w:bookmarkStart w:id="11" w:name="BM94"/>
      <w:bookmarkEnd w:id="11"/>
    </w:p>
    <w:p w:rsidR="00E42897" w:rsidRPr="009C2E02" w:rsidRDefault="00E42897" w:rsidP="00E4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ight="195" w:firstLine="709"/>
        <w:jc w:val="both"/>
        <w:rPr>
          <w:rFonts w:ascii="Times New Roman" w:hAnsi="Times New Roman" w:cs="Times New Roman"/>
          <w:color w:val="000000"/>
          <w:sz w:val="24"/>
          <w:szCs w:val="24"/>
          <w:lang w:eastAsia="ar-SA"/>
        </w:rPr>
      </w:pPr>
      <w:r w:rsidRPr="009C2E02">
        <w:rPr>
          <w:rFonts w:ascii="Times New Roman" w:hAnsi="Times New Roman" w:cs="Times New Roman"/>
          <w:color w:val="000000"/>
          <w:sz w:val="24"/>
          <w:szCs w:val="24"/>
          <w:lang w:eastAsia="ar-SA"/>
        </w:rPr>
        <w:t>7.2. У разі недосягнення Сторонами згоди спори (розбіжності) вирішуються у судовому порядку.</w:t>
      </w:r>
    </w:p>
    <w:p w:rsidR="00E42897" w:rsidRPr="00AA3BEA" w:rsidRDefault="00E42897" w:rsidP="00E4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ight="195" w:firstLine="709"/>
        <w:jc w:val="both"/>
        <w:rPr>
          <w:rFonts w:ascii="Times New Roman" w:hAnsi="Times New Roman" w:cs="Times New Roman"/>
          <w:color w:val="000000"/>
          <w:sz w:val="24"/>
          <w:szCs w:val="24"/>
          <w:lang w:eastAsia="ar-SA"/>
        </w:rPr>
      </w:pPr>
      <w:bookmarkStart w:id="12" w:name="BM95"/>
      <w:bookmarkEnd w:id="12"/>
      <w:r w:rsidRPr="009C2E02">
        <w:rPr>
          <w:rFonts w:ascii="Times New Roman" w:hAnsi="Times New Roman" w:cs="Times New Roman"/>
          <w:color w:val="000000"/>
          <w:sz w:val="24"/>
          <w:szCs w:val="24"/>
          <w:lang w:eastAsia="ar-SA"/>
        </w:rPr>
        <w:t>7.3. Відносини сторін, не урегульовані даним договором, регулюються відповідно до чинного законодавства України.</w:t>
      </w:r>
      <w:bookmarkStart w:id="13" w:name="BM98"/>
      <w:bookmarkEnd w:id="13"/>
    </w:p>
    <w:p w:rsidR="00E42897" w:rsidRPr="009C2E02" w:rsidRDefault="00E42897" w:rsidP="00E4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ight="195" w:firstLine="284"/>
        <w:jc w:val="center"/>
        <w:rPr>
          <w:rFonts w:ascii="Times New Roman" w:hAnsi="Times New Roman" w:cs="Times New Roman"/>
          <w:b/>
          <w:bCs/>
          <w:i/>
          <w:iCs/>
          <w:color w:val="000000"/>
          <w:sz w:val="24"/>
          <w:szCs w:val="24"/>
          <w:lang w:eastAsia="ar-SA"/>
        </w:rPr>
      </w:pPr>
      <w:r w:rsidRPr="009C2E02">
        <w:rPr>
          <w:rFonts w:ascii="Times New Roman" w:hAnsi="Times New Roman" w:cs="Times New Roman"/>
          <w:b/>
          <w:bCs/>
          <w:i/>
          <w:iCs/>
          <w:color w:val="000000"/>
          <w:sz w:val="24"/>
          <w:szCs w:val="24"/>
          <w:lang w:eastAsia="ar-SA"/>
        </w:rPr>
        <w:t xml:space="preserve">8 . СТРОК ДІЇ ДОГОВОРУ </w:t>
      </w:r>
    </w:p>
    <w:p w:rsidR="00E42897" w:rsidRPr="009C2E02" w:rsidRDefault="00E42897" w:rsidP="00E42897">
      <w:pPr>
        <w:pStyle w:val="13"/>
        <w:spacing w:after="0" w:line="240" w:lineRule="auto"/>
        <w:ind w:left="142" w:right="195" w:firstLine="708"/>
        <w:jc w:val="both"/>
        <w:rPr>
          <w:rFonts w:ascii="Times New Roman" w:hAnsi="Times New Roman" w:cs="Times New Roman"/>
          <w:sz w:val="24"/>
          <w:szCs w:val="24"/>
          <w:lang w:val="ru-RU"/>
        </w:rPr>
      </w:pPr>
      <w:bookmarkStart w:id="14" w:name="BM99"/>
      <w:bookmarkEnd w:id="14"/>
      <w:r w:rsidRPr="009C2E02">
        <w:rPr>
          <w:rFonts w:ascii="Times New Roman" w:hAnsi="Times New Roman" w:cs="Times New Roman"/>
          <w:color w:val="000000"/>
          <w:sz w:val="24"/>
          <w:szCs w:val="24"/>
          <w:lang w:eastAsia="ar-SA"/>
        </w:rPr>
        <w:t xml:space="preserve">8.1. </w:t>
      </w:r>
      <w:r w:rsidRPr="009C2E02">
        <w:rPr>
          <w:rFonts w:ascii="Times New Roman" w:hAnsi="Times New Roman" w:cs="Times New Roman"/>
          <w:sz w:val="24"/>
          <w:szCs w:val="24"/>
        </w:rPr>
        <w:t>Договір набирає чинності з дня його підписання та проставляння ними своїх печаток (у разі їх в</w:t>
      </w:r>
      <w:r w:rsidR="005B3B30">
        <w:rPr>
          <w:rFonts w:ascii="Times New Roman" w:hAnsi="Times New Roman" w:cs="Times New Roman"/>
          <w:sz w:val="24"/>
          <w:szCs w:val="24"/>
        </w:rPr>
        <w:t>икористання) і діє до 31.12.2022</w:t>
      </w:r>
      <w:r w:rsidRPr="009C2E02">
        <w:rPr>
          <w:rFonts w:ascii="Times New Roman" w:hAnsi="Times New Roman" w:cs="Times New Roman"/>
          <w:sz w:val="24"/>
          <w:szCs w:val="24"/>
        </w:rPr>
        <w:t xml:space="preserve"> року. </w:t>
      </w:r>
    </w:p>
    <w:p w:rsidR="00E42897" w:rsidRPr="009C2E02" w:rsidRDefault="00E42897" w:rsidP="00E42897">
      <w:pPr>
        <w:pStyle w:val="13"/>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sz w:val="24"/>
          <w:szCs w:val="24"/>
        </w:rPr>
        <w:t xml:space="preserve">8.2. </w:t>
      </w:r>
      <w:bookmarkStart w:id="15" w:name="BM101"/>
      <w:bookmarkEnd w:id="15"/>
      <w:r w:rsidRPr="009C2E02">
        <w:rPr>
          <w:rFonts w:ascii="Times New Roman" w:hAnsi="Times New Roman" w:cs="Times New Roman"/>
          <w:sz w:val="24"/>
          <w:szCs w:val="24"/>
        </w:rPr>
        <w:t>Після закінчення терміну дії Договору, звіряння взаєморозрахунків здійснюється на підставі підписаних обома сторонами актів звіряння.</w:t>
      </w:r>
    </w:p>
    <w:p w:rsidR="00E42897" w:rsidRDefault="00E42897" w:rsidP="00E4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ight="195" w:firstLine="709"/>
        <w:jc w:val="both"/>
        <w:rPr>
          <w:rFonts w:ascii="Times New Roman" w:hAnsi="Times New Roman" w:cs="Times New Roman"/>
          <w:color w:val="000000"/>
          <w:sz w:val="24"/>
          <w:szCs w:val="24"/>
          <w:lang w:eastAsia="ar-SA"/>
        </w:rPr>
      </w:pPr>
      <w:r w:rsidRPr="009C2E02">
        <w:rPr>
          <w:rFonts w:ascii="Times New Roman" w:hAnsi="Times New Roman" w:cs="Times New Roman"/>
          <w:color w:val="000000"/>
          <w:sz w:val="24"/>
          <w:szCs w:val="24"/>
          <w:lang w:eastAsia="ar-SA"/>
        </w:rPr>
        <w:t xml:space="preserve">8.3. Цей Договір укладається і підписується у 2 (двох) примірниках, що мають однакову юридичну силу. </w:t>
      </w:r>
    </w:p>
    <w:p w:rsidR="00E42897" w:rsidRPr="00AA3BEA" w:rsidRDefault="00E42897" w:rsidP="00E4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ight="195" w:firstLine="709"/>
        <w:jc w:val="both"/>
        <w:rPr>
          <w:rFonts w:ascii="Times New Roman" w:hAnsi="Times New Roman" w:cs="Times New Roman"/>
          <w:color w:val="000000"/>
          <w:sz w:val="24"/>
          <w:szCs w:val="24"/>
          <w:lang w:eastAsia="ar-SA"/>
        </w:rPr>
      </w:pPr>
    </w:p>
    <w:p w:rsidR="00E42897" w:rsidRPr="009C2E02" w:rsidRDefault="00E42897" w:rsidP="00E42897">
      <w:pPr>
        <w:suppressAutoHyphens/>
        <w:spacing w:after="0" w:line="240" w:lineRule="auto"/>
        <w:ind w:left="142" w:right="195"/>
        <w:jc w:val="center"/>
        <w:rPr>
          <w:rFonts w:ascii="Times New Roman" w:hAnsi="Times New Roman" w:cs="Times New Roman"/>
          <w:b/>
          <w:bCs/>
          <w:i/>
          <w:iCs/>
          <w:sz w:val="24"/>
          <w:szCs w:val="24"/>
          <w:lang w:eastAsia="ar-SA"/>
        </w:rPr>
      </w:pPr>
      <w:r w:rsidRPr="009C2E02">
        <w:rPr>
          <w:rFonts w:ascii="Times New Roman" w:hAnsi="Times New Roman" w:cs="Times New Roman"/>
          <w:b/>
          <w:bCs/>
          <w:i/>
          <w:iCs/>
          <w:color w:val="000000"/>
          <w:sz w:val="24"/>
          <w:szCs w:val="24"/>
          <w:lang w:eastAsia="ar-SA"/>
        </w:rPr>
        <w:t>9.</w:t>
      </w:r>
      <w:r w:rsidRPr="009C2E02">
        <w:rPr>
          <w:rFonts w:ascii="Times New Roman" w:hAnsi="Times New Roman" w:cs="Times New Roman"/>
          <w:b/>
          <w:bCs/>
          <w:i/>
          <w:iCs/>
          <w:sz w:val="24"/>
          <w:szCs w:val="24"/>
          <w:lang w:eastAsia="ar-SA"/>
        </w:rPr>
        <w:t xml:space="preserve"> ІНШІ УМОВИ</w:t>
      </w:r>
    </w:p>
    <w:p w:rsidR="00E42897" w:rsidRPr="009C2E02" w:rsidRDefault="00E42897" w:rsidP="00E42897">
      <w:pPr>
        <w:pStyle w:val="13"/>
        <w:spacing w:after="0" w:line="240" w:lineRule="auto"/>
        <w:ind w:left="142" w:right="195" w:firstLine="567"/>
        <w:jc w:val="both"/>
        <w:rPr>
          <w:rFonts w:ascii="Times New Roman" w:hAnsi="Times New Roman" w:cs="Times New Roman"/>
          <w:sz w:val="24"/>
          <w:szCs w:val="24"/>
        </w:rPr>
      </w:pPr>
      <w:bookmarkStart w:id="16" w:name="BM2s8eyo1" w:colFirst="0" w:colLast="0"/>
      <w:bookmarkEnd w:id="16"/>
      <w:r w:rsidRPr="009C2E02">
        <w:rPr>
          <w:rFonts w:ascii="Times New Roman" w:hAnsi="Times New Roman" w:cs="Times New Roman"/>
          <w:sz w:val="24"/>
          <w:szCs w:val="24"/>
        </w:rPr>
        <w:t xml:space="preserve">9.1.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E42897" w:rsidRPr="009C2E02" w:rsidRDefault="00E42897" w:rsidP="00E42897">
      <w:pPr>
        <w:pStyle w:val="13"/>
        <w:spacing w:after="0" w:line="240" w:lineRule="auto"/>
        <w:ind w:left="142" w:right="195" w:firstLine="567"/>
        <w:jc w:val="both"/>
        <w:rPr>
          <w:rFonts w:ascii="Times New Roman" w:hAnsi="Times New Roman" w:cs="Times New Roman"/>
          <w:b/>
          <w:bCs/>
          <w:sz w:val="24"/>
          <w:szCs w:val="24"/>
        </w:rPr>
      </w:pPr>
      <w:r w:rsidRPr="009C2E02">
        <w:rPr>
          <w:rFonts w:ascii="Times New Roman" w:hAnsi="Times New Roman" w:cs="Times New Roman"/>
          <w:sz w:val="24"/>
          <w:szCs w:val="24"/>
        </w:rPr>
        <w:t>9.2.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E42897" w:rsidRPr="009C2E02" w:rsidRDefault="00E42897" w:rsidP="00E42897">
      <w:pPr>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color w:val="000000"/>
          <w:sz w:val="24"/>
          <w:szCs w:val="24"/>
        </w:rPr>
        <w:t xml:space="preserve">9.3. </w:t>
      </w:r>
      <w:r w:rsidRPr="009C2E02">
        <w:rPr>
          <w:rFonts w:ascii="Times New Roman" w:hAnsi="Times New Roman" w:cs="Times New Roman"/>
          <w:sz w:val="24"/>
          <w:szCs w:val="24"/>
        </w:rPr>
        <w:t>Істотні умови Договору можуть бути змінені виключно у наступних випадках:</w:t>
      </w:r>
    </w:p>
    <w:p w:rsidR="00E42897" w:rsidRPr="009C2E02" w:rsidRDefault="00E42897" w:rsidP="00E42897">
      <w:pPr>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E42897" w:rsidRPr="009C2E02" w:rsidRDefault="00E42897" w:rsidP="00E42897">
      <w:pPr>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E42897" w:rsidRPr="009C2E02" w:rsidRDefault="00E42897" w:rsidP="00E42897">
      <w:pPr>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42897" w:rsidRPr="009C2E02" w:rsidRDefault="00E42897" w:rsidP="00E42897">
      <w:pPr>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42897" w:rsidRPr="009C2E02" w:rsidRDefault="00E42897" w:rsidP="00E42897">
      <w:pPr>
        <w:spacing w:after="0" w:line="240" w:lineRule="auto"/>
        <w:ind w:left="142" w:right="195" w:firstLine="567"/>
        <w:jc w:val="both"/>
        <w:rPr>
          <w:rFonts w:ascii="Times New Roman" w:hAnsi="Times New Roman" w:cs="Times New Roman"/>
          <w:sz w:val="24"/>
          <w:szCs w:val="24"/>
        </w:rPr>
      </w:pPr>
      <w:bookmarkStart w:id="17" w:name="bookmark_id_3dy6vkm" w:colFirst="0" w:colLast="0"/>
      <w:bookmarkEnd w:id="17"/>
      <w:r w:rsidRPr="009C2E0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42897" w:rsidRPr="009C2E02" w:rsidRDefault="00E42897" w:rsidP="00E42897">
      <w:pPr>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42897" w:rsidRPr="009C2E02" w:rsidRDefault="00E42897" w:rsidP="00E42897">
      <w:pPr>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sz w:val="24"/>
          <w:szCs w:val="24"/>
        </w:rPr>
        <w:t>7) продовження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42897" w:rsidRPr="009C2E02" w:rsidRDefault="00E42897" w:rsidP="00E42897">
      <w:pPr>
        <w:pStyle w:val="13"/>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sz w:val="24"/>
          <w:szCs w:val="24"/>
        </w:rPr>
        <w:t xml:space="preserve">9.4. Сторона, заінтересована у зміні умов Договору на підставі п. 9.3.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w:t>
      </w:r>
      <w:r w:rsidR="009F774C">
        <w:rPr>
          <w:rFonts w:ascii="Times New Roman" w:hAnsi="Times New Roman" w:cs="Times New Roman"/>
          <w:sz w:val="24"/>
          <w:szCs w:val="24"/>
        </w:rPr>
        <w:t>Виконав</w:t>
      </w:r>
      <w:r>
        <w:rPr>
          <w:rFonts w:ascii="Times New Roman" w:hAnsi="Times New Roman" w:cs="Times New Roman"/>
          <w:sz w:val="24"/>
          <w:szCs w:val="24"/>
        </w:rPr>
        <w:t>цем</w:t>
      </w:r>
      <w:r w:rsidRPr="009C2E02">
        <w:rPr>
          <w:rFonts w:ascii="Times New Roman" w:hAnsi="Times New Roman" w:cs="Times New Roman"/>
          <w:sz w:val="24"/>
          <w:szCs w:val="24"/>
        </w:rPr>
        <w:t xml:space="preserve">. </w:t>
      </w:r>
    </w:p>
    <w:p w:rsidR="00E42897" w:rsidRPr="009C2E02" w:rsidRDefault="00E42897" w:rsidP="00E42897">
      <w:pPr>
        <w:pStyle w:val="13"/>
        <w:spacing w:after="0" w:line="240" w:lineRule="auto"/>
        <w:ind w:left="142" w:right="195" w:firstLine="567"/>
        <w:jc w:val="both"/>
        <w:rPr>
          <w:rFonts w:ascii="Times New Roman" w:hAnsi="Times New Roman" w:cs="Times New Roman"/>
          <w:color w:val="000000"/>
          <w:sz w:val="24"/>
          <w:szCs w:val="24"/>
        </w:rPr>
      </w:pPr>
      <w:r w:rsidRPr="009C2E02">
        <w:rPr>
          <w:rFonts w:ascii="Times New Roman" w:hAnsi="Times New Roman" w:cs="Times New Roman"/>
          <w:sz w:val="24"/>
          <w:szCs w:val="24"/>
        </w:rPr>
        <w:lastRenderedPageBreak/>
        <w:t>У разі наявності підстав для зміни Договору згідно з п. 9.3. Договору, Виконавець зобов’язаний п</w:t>
      </w:r>
      <w:r>
        <w:rPr>
          <w:rFonts w:ascii="Times New Roman" w:hAnsi="Times New Roman" w:cs="Times New Roman"/>
          <w:sz w:val="24"/>
          <w:szCs w:val="24"/>
        </w:rPr>
        <w:t>ідписати наданий Замовником прое</w:t>
      </w:r>
      <w:r w:rsidRPr="009C2E02">
        <w:rPr>
          <w:rFonts w:ascii="Times New Roman" w:hAnsi="Times New Roman" w:cs="Times New Roman"/>
          <w:sz w:val="24"/>
          <w:szCs w:val="24"/>
        </w:rPr>
        <w:t xml:space="preserve">кт відповідної додаткової угоди. </w:t>
      </w:r>
    </w:p>
    <w:p w:rsidR="00E42897" w:rsidRPr="009C2E02" w:rsidRDefault="00E42897" w:rsidP="00E42897">
      <w:pPr>
        <w:pStyle w:val="13"/>
        <w:spacing w:after="0" w:line="240" w:lineRule="auto"/>
        <w:ind w:left="142" w:right="195" w:firstLine="567"/>
        <w:jc w:val="both"/>
        <w:rPr>
          <w:rFonts w:ascii="Times New Roman" w:hAnsi="Times New Roman" w:cs="Times New Roman"/>
          <w:color w:val="000000"/>
          <w:sz w:val="24"/>
          <w:szCs w:val="24"/>
        </w:rPr>
      </w:pPr>
      <w:r w:rsidRPr="009C2E02">
        <w:rPr>
          <w:rFonts w:ascii="Times New Roman" w:hAnsi="Times New Roman" w:cs="Times New Roman"/>
          <w:color w:val="000000"/>
          <w:sz w:val="24"/>
          <w:szCs w:val="24"/>
        </w:rPr>
        <w:t xml:space="preserve">9.5. Замовник має право розірвати договір в односторонньому порядку. </w:t>
      </w:r>
    </w:p>
    <w:p w:rsidR="00E42897" w:rsidRPr="009C2E02" w:rsidRDefault="00E42897" w:rsidP="00E42897">
      <w:pPr>
        <w:pStyle w:val="13"/>
        <w:shd w:val="clear" w:color="auto" w:fill="FFFFFF"/>
        <w:spacing w:after="0" w:line="240" w:lineRule="auto"/>
        <w:ind w:left="142" w:right="195" w:firstLine="570"/>
        <w:jc w:val="both"/>
        <w:rPr>
          <w:rFonts w:ascii="Times New Roman" w:hAnsi="Times New Roman" w:cs="Times New Roman"/>
          <w:color w:val="000000"/>
          <w:sz w:val="24"/>
          <w:szCs w:val="24"/>
        </w:rPr>
      </w:pPr>
      <w:r w:rsidRPr="009C2E02">
        <w:rPr>
          <w:rFonts w:ascii="Times New Roman" w:hAnsi="Times New Roman" w:cs="Times New Roman"/>
          <w:color w:val="000000"/>
          <w:sz w:val="24"/>
          <w:szCs w:val="24"/>
        </w:rPr>
        <w:t xml:space="preserve">Умовами розірвання договору в односторонньому порядку є: </w:t>
      </w:r>
    </w:p>
    <w:p w:rsidR="00E42897" w:rsidRPr="009C2E02" w:rsidRDefault="00E42897" w:rsidP="00E42897">
      <w:pPr>
        <w:pStyle w:val="13"/>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sz w:val="24"/>
          <w:szCs w:val="24"/>
        </w:rPr>
        <w:t xml:space="preserve">- порушення Договору (не виконання або неналежне виконання своїх зобов’язань за цим Договором) Виконавцем, зокрема, порушення умов Договору щодо надання послуг, їх кількості, та/або якості, та/або комплектності, та/або строків поставки, усунення недоліків послуг, та/або інших умов Договору; </w:t>
      </w:r>
    </w:p>
    <w:p w:rsidR="00E42897" w:rsidRPr="009C2E02" w:rsidRDefault="00E42897" w:rsidP="00E42897">
      <w:pPr>
        <w:pStyle w:val="13"/>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sz w:val="24"/>
          <w:szCs w:val="24"/>
        </w:rPr>
        <w:t>- відмова Виконавця від виконання Договору;</w:t>
      </w:r>
    </w:p>
    <w:p w:rsidR="00E42897" w:rsidRPr="009C2E02" w:rsidRDefault="00E42897" w:rsidP="00E42897">
      <w:pPr>
        <w:pStyle w:val="13"/>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sz w:val="24"/>
          <w:szCs w:val="24"/>
        </w:rPr>
        <w:t xml:space="preserve">- відсутність у Замовника подальшої потреби; </w:t>
      </w:r>
    </w:p>
    <w:p w:rsidR="00E42897" w:rsidRPr="009C2E02" w:rsidRDefault="00E42897" w:rsidP="00E42897">
      <w:pPr>
        <w:pStyle w:val="13"/>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sz w:val="24"/>
          <w:szCs w:val="24"/>
        </w:rPr>
        <w:t xml:space="preserve">- відсутність або зупинення фінансування закупівлі товару; </w:t>
      </w:r>
    </w:p>
    <w:p w:rsidR="00E42897" w:rsidRPr="009C2E02" w:rsidRDefault="00E42897" w:rsidP="00E42897">
      <w:pPr>
        <w:pStyle w:val="13"/>
        <w:shd w:val="clear" w:color="auto" w:fill="FFFFFF"/>
        <w:spacing w:after="0" w:line="240" w:lineRule="auto"/>
        <w:ind w:left="142" w:right="195" w:firstLine="450"/>
        <w:jc w:val="both"/>
        <w:rPr>
          <w:rFonts w:ascii="Times New Roman" w:hAnsi="Times New Roman" w:cs="Times New Roman"/>
          <w:color w:val="000000"/>
          <w:sz w:val="24"/>
          <w:szCs w:val="24"/>
        </w:rPr>
      </w:pPr>
      <w:r w:rsidRPr="009C2E02">
        <w:rPr>
          <w:rFonts w:ascii="Times New Roman" w:hAnsi="Times New Roman" w:cs="Times New Roman"/>
          <w:sz w:val="24"/>
          <w:szCs w:val="24"/>
        </w:rPr>
        <w:t xml:space="preserve">- одержання Замовником висновку або рішення </w:t>
      </w:r>
      <w:r w:rsidRPr="009C2E02">
        <w:rPr>
          <w:rFonts w:ascii="Times New Roman" w:hAnsi="Times New Roman" w:cs="Times New Roman"/>
          <w:color w:val="000000"/>
          <w:sz w:val="24"/>
          <w:szCs w:val="24"/>
        </w:rPr>
        <w:t>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Виконавцем;</w:t>
      </w:r>
    </w:p>
    <w:p w:rsidR="00E42897" w:rsidRPr="009C2E02" w:rsidRDefault="00E42897" w:rsidP="00E42897">
      <w:pPr>
        <w:pStyle w:val="13"/>
        <w:shd w:val="clear" w:color="auto" w:fill="FFFFFF"/>
        <w:spacing w:after="0" w:line="240" w:lineRule="auto"/>
        <w:ind w:left="142" w:right="195" w:firstLine="570"/>
        <w:jc w:val="both"/>
        <w:rPr>
          <w:rFonts w:ascii="Times New Roman" w:hAnsi="Times New Roman" w:cs="Times New Roman"/>
          <w:sz w:val="24"/>
          <w:szCs w:val="24"/>
        </w:rPr>
      </w:pPr>
      <w:r w:rsidRPr="009C2E02">
        <w:rPr>
          <w:rFonts w:ascii="Times New Roman" w:hAnsi="Times New Roman" w:cs="Times New Roman"/>
          <w:color w:val="000000"/>
          <w:sz w:val="24"/>
          <w:szCs w:val="24"/>
        </w:rPr>
        <w:t xml:space="preserve">Порядок розірвання договору в односторонньому порядку: Замовник </w:t>
      </w:r>
      <w:r w:rsidRPr="009C2E02">
        <w:rPr>
          <w:rFonts w:ascii="Times New Roman" w:hAnsi="Times New Roman" w:cs="Times New Roman"/>
          <w:sz w:val="24"/>
          <w:szCs w:val="24"/>
        </w:rPr>
        <w:t>повідомляє про своє рішення розірвати договір Виконавця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E42897" w:rsidRPr="009C2E02" w:rsidRDefault="00E42897" w:rsidP="00E42897">
      <w:pPr>
        <w:pStyle w:val="13"/>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sz w:val="24"/>
          <w:szCs w:val="24"/>
        </w:rPr>
        <w:t>9.6. Дострокове розірвання Договору можливе виключно у випадках, передбачених Договором.</w:t>
      </w:r>
    </w:p>
    <w:p w:rsidR="00E42897" w:rsidRPr="009C2E02" w:rsidRDefault="00E42897" w:rsidP="00E42897">
      <w:pPr>
        <w:pStyle w:val="13"/>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color w:val="000000"/>
          <w:sz w:val="24"/>
          <w:szCs w:val="24"/>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E42897" w:rsidRPr="009C2E02" w:rsidRDefault="00E42897" w:rsidP="00E42897">
      <w:pPr>
        <w:pStyle w:val="13"/>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sz w:val="24"/>
          <w:szCs w:val="24"/>
        </w:rPr>
        <w:t>9.7.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E42897" w:rsidRPr="009C2E02" w:rsidRDefault="00E42897" w:rsidP="00E42897">
      <w:pPr>
        <w:pStyle w:val="13"/>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sz w:val="24"/>
          <w:szCs w:val="24"/>
        </w:rPr>
        <w:t>9.8.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E42897" w:rsidRPr="009C2E02" w:rsidRDefault="00E42897" w:rsidP="00E42897">
      <w:pPr>
        <w:pStyle w:val="13"/>
        <w:spacing w:after="0" w:line="240" w:lineRule="auto"/>
        <w:ind w:left="142" w:right="195" w:firstLine="567"/>
        <w:jc w:val="both"/>
        <w:rPr>
          <w:rFonts w:ascii="Times New Roman" w:hAnsi="Times New Roman" w:cs="Times New Roman"/>
          <w:sz w:val="24"/>
          <w:szCs w:val="24"/>
        </w:rPr>
      </w:pPr>
      <w:r w:rsidRPr="009C2E02">
        <w:rPr>
          <w:rFonts w:ascii="Times New Roman" w:hAnsi="Times New Roman" w:cs="Times New Roman"/>
          <w:sz w:val="24"/>
          <w:szCs w:val="24"/>
        </w:rPr>
        <w:t xml:space="preserve">9.9.  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w:t>
      </w:r>
      <w:proofErr w:type="spellStart"/>
      <w:r w:rsidRPr="009C2E02">
        <w:rPr>
          <w:rFonts w:ascii="Times New Roman" w:hAnsi="Times New Roman" w:cs="Times New Roman"/>
          <w:sz w:val="24"/>
          <w:szCs w:val="24"/>
        </w:rPr>
        <w:t>розд</w:t>
      </w:r>
      <w:proofErr w:type="spellEnd"/>
      <w:r w:rsidRPr="009C2E02">
        <w:rPr>
          <w:rFonts w:ascii="Times New Roman" w:hAnsi="Times New Roman" w:cs="Times New Roman"/>
          <w:sz w:val="24"/>
          <w:szCs w:val="24"/>
        </w:rPr>
        <w:t xml:space="preserve">. 14 цього Договору. </w:t>
      </w:r>
    </w:p>
    <w:p w:rsidR="00E42897" w:rsidRDefault="00E42897" w:rsidP="00E4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ight="195" w:firstLine="284"/>
        <w:jc w:val="center"/>
        <w:rPr>
          <w:rFonts w:ascii="Times New Roman" w:hAnsi="Times New Roman" w:cs="Times New Roman"/>
          <w:b/>
          <w:bCs/>
          <w:i/>
          <w:iCs/>
          <w:color w:val="000000"/>
          <w:sz w:val="24"/>
          <w:szCs w:val="24"/>
          <w:lang w:eastAsia="ar-SA"/>
        </w:rPr>
      </w:pPr>
    </w:p>
    <w:p w:rsidR="00E42897" w:rsidRPr="009C2E02" w:rsidRDefault="00E42897" w:rsidP="00E4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ight="195" w:firstLine="284"/>
        <w:jc w:val="center"/>
        <w:rPr>
          <w:rFonts w:ascii="Times New Roman" w:hAnsi="Times New Roman" w:cs="Times New Roman"/>
          <w:b/>
          <w:bCs/>
          <w:i/>
          <w:iCs/>
          <w:color w:val="000000"/>
          <w:sz w:val="24"/>
          <w:szCs w:val="24"/>
          <w:lang w:eastAsia="ar-SA"/>
        </w:rPr>
      </w:pPr>
      <w:r w:rsidRPr="009C2E02">
        <w:rPr>
          <w:rFonts w:ascii="Times New Roman" w:hAnsi="Times New Roman" w:cs="Times New Roman"/>
          <w:b/>
          <w:bCs/>
          <w:i/>
          <w:iCs/>
          <w:color w:val="000000"/>
          <w:sz w:val="24"/>
          <w:szCs w:val="24"/>
          <w:lang w:eastAsia="ar-SA"/>
        </w:rPr>
        <w:t xml:space="preserve">10.  ДОДАТКИ ДО ДОГОВОРУ </w:t>
      </w:r>
      <w:bookmarkStart w:id="18" w:name="BM107"/>
      <w:bookmarkStart w:id="19" w:name="BM108"/>
      <w:bookmarkEnd w:id="18"/>
      <w:bookmarkEnd w:id="19"/>
    </w:p>
    <w:p w:rsidR="00E42897" w:rsidRPr="009C2E02" w:rsidRDefault="00E42897" w:rsidP="00E4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ight="195" w:firstLine="709"/>
        <w:jc w:val="both"/>
        <w:rPr>
          <w:rFonts w:ascii="Times New Roman" w:hAnsi="Times New Roman" w:cs="Times New Roman"/>
          <w:sz w:val="24"/>
          <w:szCs w:val="24"/>
          <w:lang w:eastAsia="ar-SA"/>
        </w:rPr>
      </w:pPr>
      <w:r w:rsidRPr="009C2E02">
        <w:rPr>
          <w:rFonts w:ascii="Times New Roman" w:hAnsi="Times New Roman" w:cs="Times New Roman"/>
          <w:sz w:val="24"/>
          <w:szCs w:val="24"/>
          <w:lang w:eastAsia="ar-SA"/>
        </w:rPr>
        <w:t xml:space="preserve">10.1. Невід’ємною частиною цього Договору є </w:t>
      </w:r>
      <w:r>
        <w:rPr>
          <w:rFonts w:ascii="Times New Roman" w:hAnsi="Times New Roman" w:cs="Times New Roman"/>
          <w:sz w:val="24"/>
          <w:szCs w:val="24"/>
          <w:lang w:eastAsia="ar-SA"/>
        </w:rPr>
        <w:t>специфікації</w:t>
      </w:r>
      <w:r w:rsidRPr="009C2E02">
        <w:rPr>
          <w:rFonts w:ascii="Times New Roman" w:hAnsi="Times New Roman" w:cs="Times New Roman"/>
          <w:sz w:val="24"/>
          <w:szCs w:val="24"/>
          <w:lang w:eastAsia="ar-SA"/>
        </w:rPr>
        <w:t>, додаткові угоди до цього договору, якщо вони підписані протягом строку дії договору обома Сторонами.</w:t>
      </w:r>
    </w:p>
    <w:p w:rsidR="00E42897" w:rsidRPr="009C2E02" w:rsidRDefault="00E42897" w:rsidP="00E4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ight="195" w:firstLine="709"/>
        <w:jc w:val="both"/>
        <w:rPr>
          <w:rFonts w:ascii="Times New Roman" w:hAnsi="Times New Roman" w:cs="Times New Roman"/>
          <w:color w:val="000000"/>
          <w:sz w:val="24"/>
          <w:szCs w:val="24"/>
          <w:lang w:eastAsia="ar-SA"/>
        </w:rPr>
      </w:pPr>
      <w:r w:rsidRPr="009C2E02">
        <w:rPr>
          <w:rFonts w:ascii="Times New Roman" w:hAnsi="Times New Roman" w:cs="Times New Roman"/>
          <w:color w:val="000000"/>
          <w:sz w:val="24"/>
          <w:szCs w:val="24"/>
          <w:lang w:eastAsia="ar-SA"/>
        </w:rPr>
        <w:lastRenderedPageBreak/>
        <w:t>10.2. Усі зміни і доповнення до даного Договору відбуваються в письмовому виді і набирають сили з моменту їхнього підписання повноважними представниками Сторін, та є невід’ємною частиною даного Договору.</w:t>
      </w:r>
    </w:p>
    <w:p w:rsidR="00E42897" w:rsidRPr="009F774C" w:rsidRDefault="00E42897" w:rsidP="00E42897">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ind w:left="142" w:right="195"/>
        <w:jc w:val="both"/>
        <w:rPr>
          <w:rFonts w:ascii="Times New Roman" w:hAnsi="Times New Roman" w:cs="Times New Roman"/>
          <w:sz w:val="24"/>
          <w:szCs w:val="24"/>
        </w:rPr>
      </w:pPr>
    </w:p>
    <w:tbl>
      <w:tblPr>
        <w:tblpPr w:leftFromText="180" w:rightFromText="180" w:bottomFromText="200" w:vertAnchor="text" w:horzAnchor="margin" w:tblpY="615"/>
        <w:tblW w:w="10242" w:type="dxa"/>
        <w:tblLook w:val="00A0" w:firstRow="1" w:lastRow="0" w:firstColumn="1" w:lastColumn="0" w:noHBand="0" w:noVBand="0"/>
      </w:tblPr>
      <w:tblGrid>
        <w:gridCol w:w="5106"/>
        <w:gridCol w:w="5136"/>
      </w:tblGrid>
      <w:tr w:rsidR="00E42897" w:rsidRPr="009F774C" w:rsidTr="00ED3CF2">
        <w:trPr>
          <w:trHeight w:val="3410"/>
        </w:trPr>
        <w:tc>
          <w:tcPr>
            <w:tcW w:w="5148" w:type="dxa"/>
          </w:tcPr>
          <w:p w:rsidR="00E42897" w:rsidRPr="009F774C" w:rsidRDefault="00E42897" w:rsidP="00ED3CF2">
            <w:pPr>
              <w:suppressAutoHyphens/>
              <w:spacing w:after="0" w:line="240" w:lineRule="auto"/>
              <w:jc w:val="both"/>
              <w:rPr>
                <w:rFonts w:ascii="Times New Roman" w:hAnsi="Times New Roman" w:cs="Times New Roman"/>
                <w:b/>
                <w:bCs/>
                <w:sz w:val="24"/>
                <w:szCs w:val="24"/>
                <w:lang w:eastAsia="ar-SA"/>
              </w:rPr>
            </w:pPr>
            <w:r w:rsidRPr="009F774C">
              <w:rPr>
                <w:rFonts w:ascii="Times New Roman" w:hAnsi="Times New Roman" w:cs="Times New Roman"/>
                <w:b/>
                <w:bCs/>
                <w:sz w:val="24"/>
                <w:szCs w:val="24"/>
                <w:lang w:eastAsia="ar-SA"/>
              </w:rPr>
              <w:t xml:space="preserve">«ЗАМОВНИК» </w:t>
            </w:r>
          </w:p>
          <w:p w:rsidR="00E42897" w:rsidRPr="009F774C" w:rsidRDefault="00E42897" w:rsidP="009F774C">
            <w:pPr>
              <w:tabs>
                <w:tab w:val="left" w:pos="459"/>
              </w:tabs>
              <w:spacing w:after="0"/>
              <w:contextualSpacing/>
              <w:rPr>
                <w:rFonts w:ascii="Times New Roman" w:hAnsi="Times New Roman" w:cs="Times New Roman"/>
                <w:b/>
                <w:bCs/>
                <w:sz w:val="24"/>
                <w:szCs w:val="24"/>
                <w:lang w:eastAsia="ar-SA"/>
              </w:rPr>
            </w:pPr>
          </w:p>
          <w:p w:rsidR="009F774C" w:rsidRPr="009F774C" w:rsidRDefault="009F774C" w:rsidP="009F774C">
            <w:pPr>
              <w:spacing w:after="0" w:line="240" w:lineRule="auto"/>
              <w:rPr>
                <w:rFonts w:ascii="Times New Roman" w:eastAsia="Times New Roman" w:hAnsi="Times New Roman" w:cs="Times New Roman"/>
                <w:b/>
                <w:sz w:val="24"/>
                <w:szCs w:val="24"/>
              </w:rPr>
            </w:pPr>
            <w:r w:rsidRPr="009F774C">
              <w:rPr>
                <w:rFonts w:ascii="Times New Roman" w:eastAsia="Times New Roman" w:hAnsi="Times New Roman" w:cs="Times New Roman"/>
                <w:b/>
                <w:sz w:val="24"/>
                <w:szCs w:val="24"/>
              </w:rPr>
              <w:t>Відокремлений структурний підрозділ «</w:t>
            </w:r>
            <w:proofErr w:type="spellStart"/>
            <w:r w:rsidRPr="009F774C">
              <w:rPr>
                <w:rFonts w:ascii="Times New Roman" w:eastAsia="Times New Roman" w:hAnsi="Times New Roman" w:cs="Times New Roman"/>
                <w:b/>
                <w:sz w:val="24"/>
                <w:szCs w:val="24"/>
              </w:rPr>
              <w:t>Рожищенський</w:t>
            </w:r>
            <w:proofErr w:type="spellEnd"/>
            <w:r w:rsidRPr="009F774C">
              <w:rPr>
                <w:rFonts w:ascii="Times New Roman" w:eastAsia="Times New Roman" w:hAnsi="Times New Roman" w:cs="Times New Roman"/>
                <w:b/>
                <w:sz w:val="24"/>
                <w:szCs w:val="24"/>
              </w:rPr>
              <w:t xml:space="preserve"> фаховий коледж Львівського національного університету ветеринарної медицини та біотехнологій імені С.З. </w:t>
            </w:r>
            <w:proofErr w:type="spellStart"/>
            <w:r w:rsidRPr="009F774C">
              <w:rPr>
                <w:rFonts w:ascii="Times New Roman" w:eastAsia="Times New Roman" w:hAnsi="Times New Roman" w:cs="Times New Roman"/>
                <w:b/>
                <w:sz w:val="24"/>
                <w:szCs w:val="24"/>
              </w:rPr>
              <w:t>Гжицького</w:t>
            </w:r>
            <w:proofErr w:type="spellEnd"/>
            <w:r w:rsidRPr="009F774C">
              <w:rPr>
                <w:rFonts w:ascii="Times New Roman" w:eastAsia="Times New Roman" w:hAnsi="Times New Roman" w:cs="Times New Roman"/>
                <w:b/>
                <w:sz w:val="24"/>
                <w:szCs w:val="24"/>
              </w:rPr>
              <w:t>»</w:t>
            </w:r>
          </w:p>
          <w:p w:rsidR="009F774C" w:rsidRPr="009F774C" w:rsidRDefault="009F774C" w:rsidP="009F774C">
            <w:pPr>
              <w:spacing w:after="0" w:line="240" w:lineRule="auto"/>
              <w:rPr>
                <w:rFonts w:ascii="Times New Roman" w:hAnsi="Times New Roman" w:cs="Times New Roman"/>
                <w:sz w:val="24"/>
                <w:szCs w:val="24"/>
              </w:rPr>
            </w:pPr>
          </w:p>
          <w:p w:rsidR="009F774C" w:rsidRPr="009F774C" w:rsidRDefault="009F774C" w:rsidP="009F774C">
            <w:pPr>
              <w:spacing w:after="0" w:line="240" w:lineRule="auto"/>
              <w:rPr>
                <w:rFonts w:ascii="Times New Roman" w:hAnsi="Times New Roman" w:cs="Times New Roman"/>
                <w:sz w:val="24"/>
                <w:szCs w:val="24"/>
              </w:rPr>
            </w:pPr>
            <w:r w:rsidRPr="009F774C">
              <w:rPr>
                <w:rFonts w:ascii="Times New Roman" w:hAnsi="Times New Roman" w:cs="Times New Roman"/>
                <w:sz w:val="24"/>
                <w:szCs w:val="24"/>
              </w:rPr>
              <w:t>Код ЄДРПОУ 00727794</w:t>
            </w:r>
          </w:p>
          <w:p w:rsidR="009F774C" w:rsidRPr="009F774C" w:rsidRDefault="009F774C" w:rsidP="009F774C">
            <w:pPr>
              <w:spacing w:after="0" w:line="240" w:lineRule="auto"/>
              <w:rPr>
                <w:rFonts w:ascii="Times New Roman" w:hAnsi="Times New Roman" w:cs="Times New Roman"/>
                <w:sz w:val="24"/>
                <w:szCs w:val="24"/>
              </w:rPr>
            </w:pPr>
          </w:p>
          <w:p w:rsidR="009F774C" w:rsidRPr="009F774C" w:rsidRDefault="009F774C" w:rsidP="009F774C">
            <w:pPr>
              <w:spacing w:after="0" w:line="240" w:lineRule="auto"/>
              <w:rPr>
                <w:rFonts w:ascii="Times New Roman" w:hAnsi="Times New Roman" w:cs="Times New Roman"/>
                <w:sz w:val="24"/>
                <w:szCs w:val="24"/>
              </w:rPr>
            </w:pPr>
            <w:r w:rsidRPr="009F774C">
              <w:rPr>
                <w:rFonts w:ascii="Times New Roman" w:hAnsi="Times New Roman" w:cs="Times New Roman"/>
                <w:sz w:val="24"/>
                <w:szCs w:val="24"/>
              </w:rPr>
              <w:t>Юридична адреса: Волинська обл., м. Рожище</w:t>
            </w:r>
          </w:p>
          <w:p w:rsidR="009F774C" w:rsidRPr="009F774C" w:rsidRDefault="009F774C" w:rsidP="009F774C">
            <w:pPr>
              <w:spacing w:after="0" w:line="240" w:lineRule="auto"/>
              <w:rPr>
                <w:rFonts w:ascii="Times New Roman" w:hAnsi="Times New Roman" w:cs="Times New Roman"/>
                <w:sz w:val="24"/>
                <w:szCs w:val="24"/>
              </w:rPr>
            </w:pPr>
            <w:r w:rsidRPr="009F774C">
              <w:rPr>
                <w:rFonts w:ascii="Times New Roman" w:hAnsi="Times New Roman" w:cs="Times New Roman"/>
                <w:sz w:val="24"/>
                <w:szCs w:val="24"/>
              </w:rPr>
              <w:t>вул. Грушевського, 14</w:t>
            </w:r>
          </w:p>
          <w:p w:rsidR="009F774C" w:rsidRPr="009F774C" w:rsidRDefault="009F774C" w:rsidP="009F774C">
            <w:pPr>
              <w:spacing w:after="0" w:line="240" w:lineRule="auto"/>
              <w:rPr>
                <w:rFonts w:ascii="Times New Roman" w:hAnsi="Times New Roman" w:cs="Times New Roman"/>
                <w:sz w:val="24"/>
                <w:szCs w:val="24"/>
              </w:rPr>
            </w:pPr>
            <w:r w:rsidRPr="009F774C">
              <w:rPr>
                <w:rFonts w:ascii="Times New Roman" w:hAnsi="Times New Roman" w:cs="Times New Roman"/>
                <w:sz w:val="24"/>
                <w:szCs w:val="24"/>
              </w:rPr>
              <w:t xml:space="preserve">Рахунок: № UA758201720343151002200012686 </w:t>
            </w:r>
          </w:p>
          <w:p w:rsidR="009F774C" w:rsidRPr="009F774C" w:rsidRDefault="009F774C" w:rsidP="009F774C">
            <w:pPr>
              <w:spacing w:after="0" w:line="240" w:lineRule="auto"/>
              <w:rPr>
                <w:rFonts w:ascii="Times New Roman" w:hAnsi="Times New Roman" w:cs="Times New Roman"/>
                <w:sz w:val="24"/>
                <w:szCs w:val="24"/>
              </w:rPr>
            </w:pPr>
            <w:r w:rsidRPr="009F774C">
              <w:rPr>
                <w:rFonts w:ascii="Times New Roman" w:hAnsi="Times New Roman" w:cs="Times New Roman"/>
                <w:sz w:val="24"/>
                <w:szCs w:val="24"/>
              </w:rPr>
              <w:t xml:space="preserve"> Банк: </w:t>
            </w:r>
            <w:proofErr w:type="spellStart"/>
            <w:r w:rsidRPr="009F774C">
              <w:rPr>
                <w:rFonts w:ascii="Times New Roman" w:hAnsi="Times New Roman" w:cs="Times New Roman"/>
                <w:sz w:val="24"/>
                <w:szCs w:val="24"/>
              </w:rPr>
              <w:t>Держказначейська</w:t>
            </w:r>
            <w:proofErr w:type="spellEnd"/>
            <w:r w:rsidRPr="009F774C">
              <w:rPr>
                <w:rFonts w:ascii="Times New Roman" w:hAnsi="Times New Roman" w:cs="Times New Roman"/>
                <w:sz w:val="24"/>
                <w:szCs w:val="24"/>
              </w:rPr>
              <w:t xml:space="preserve"> служба України, м Київ</w:t>
            </w:r>
          </w:p>
          <w:p w:rsidR="009F774C" w:rsidRPr="009F774C" w:rsidRDefault="009F774C" w:rsidP="009F774C">
            <w:pPr>
              <w:spacing w:after="0" w:line="240" w:lineRule="auto"/>
              <w:rPr>
                <w:rFonts w:ascii="Times New Roman" w:hAnsi="Times New Roman" w:cs="Times New Roman"/>
                <w:sz w:val="24"/>
                <w:szCs w:val="24"/>
              </w:rPr>
            </w:pPr>
            <w:r w:rsidRPr="009F774C">
              <w:rPr>
                <w:rFonts w:ascii="Times New Roman" w:hAnsi="Times New Roman" w:cs="Times New Roman"/>
                <w:sz w:val="24"/>
                <w:szCs w:val="24"/>
              </w:rPr>
              <w:t xml:space="preserve"> МФО: 820172</w:t>
            </w:r>
          </w:p>
          <w:p w:rsidR="009F774C" w:rsidRPr="009F774C" w:rsidRDefault="009F774C" w:rsidP="009F774C">
            <w:pPr>
              <w:spacing w:after="0" w:line="240" w:lineRule="auto"/>
              <w:rPr>
                <w:rFonts w:ascii="Times New Roman" w:hAnsi="Times New Roman" w:cs="Times New Roman"/>
                <w:sz w:val="24"/>
                <w:szCs w:val="24"/>
              </w:rPr>
            </w:pPr>
            <w:r w:rsidRPr="009F774C">
              <w:rPr>
                <w:rFonts w:ascii="Times New Roman" w:hAnsi="Times New Roman" w:cs="Times New Roman"/>
                <w:sz w:val="24"/>
                <w:szCs w:val="24"/>
              </w:rPr>
              <w:t>Тел..</w:t>
            </w:r>
          </w:p>
          <w:p w:rsidR="009F774C" w:rsidRPr="009F774C" w:rsidRDefault="009F774C" w:rsidP="009F774C">
            <w:pPr>
              <w:spacing w:after="0" w:line="240" w:lineRule="auto"/>
              <w:rPr>
                <w:rFonts w:ascii="Times New Roman" w:hAnsi="Times New Roman" w:cs="Times New Roman"/>
                <w:sz w:val="24"/>
                <w:szCs w:val="24"/>
              </w:rPr>
            </w:pPr>
            <w:r w:rsidRPr="009F774C">
              <w:rPr>
                <w:rFonts w:ascii="Times New Roman" w:hAnsi="Times New Roman" w:cs="Times New Roman"/>
                <w:sz w:val="24"/>
                <w:szCs w:val="24"/>
              </w:rPr>
              <w:t>Електронна адреса.</w:t>
            </w:r>
          </w:p>
          <w:p w:rsidR="009F774C" w:rsidRPr="009F774C" w:rsidRDefault="009F774C" w:rsidP="009F774C">
            <w:pPr>
              <w:spacing w:after="0" w:line="240" w:lineRule="auto"/>
              <w:rPr>
                <w:rFonts w:ascii="Times New Roman" w:hAnsi="Times New Roman" w:cs="Times New Roman"/>
                <w:sz w:val="24"/>
                <w:szCs w:val="24"/>
              </w:rPr>
            </w:pPr>
          </w:p>
          <w:p w:rsidR="009F774C" w:rsidRPr="009F774C" w:rsidRDefault="009F774C" w:rsidP="009F774C">
            <w:pPr>
              <w:spacing w:after="0" w:line="240" w:lineRule="auto"/>
              <w:rPr>
                <w:rFonts w:ascii="Times New Roman" w:hAnsi="Times New Roman" w:cs="Times New Roman"/>
                <w:sz w:val="24"/>
                <w:szCs w:val="24"/>
              </w:rPr>
            </w:pPr>
          </w:p>
          <w:p w:rsidR="009F774C" w:rsidRPr="009F774C" w:rsidRDefault="009F774C" w:rsidP="009F774C">
            <w:pPr>
              <w:spacing w:after="0" w:line="240" w:lineRule="auto"/>
              <w:rPr>
                <w:rFonts w:ascii="Times New Roman" w:hAnsi="Times New Roman" w:cs="Times New Roman"/>
                <w:b/>
                <w:sz w:val="24"/>
                <w:szCs w:val="24"/>
              </w:rPr>
            </w:pPr>
            <w:r w:rsidRPr="009F774C">
              <w:rPr>
                <w:rFonts w:ascii="Times New Roman" w:hAnsi="Times New Roman" w:cs="Times New Roman"/>
                <w:b/>
                <w:sz w:val="24"/>
                <w:szCs w:val="24"/>
              </w:rPr>
              <w:t>Директор</w:t>
            </w:r>
          </w:p>
          <w:p w:rsidR="009F774C" w:rsidRPr="009F774C" w:rsidRDefault="009F774C" w:rsidP="009F774C">
            <w:pPr>
              <w:spacing w:after="0" w:line="240" w:lineRule="auto"/>
              <w:rPr>
                <w:rFonts w:ascii="Times New Roman" w:hAnsi="Times New Roman" w:cs="Times New Roman"/>
                <w:b/>
                <w:sz w:val="24"/>
                <w:szCs w:val="24"/>
              </w:rPr>
            </w:pPr>
            <w:r w:rsidRPr="009F774C">
              <w:rPr>
                <w:rFonts w:ascii="Times New Roman" w:hAnsi="Times New Roman" w:cs="Times New Roman"/>
                <w:b/>
                <w:sz w:val="24"/>
                <w:szCs w:val="24"/>
              </w:rPr>
              <w:t>___________________________</w:t>
            </w:r>
            <w:proofErr w:type="spellStart"/>
            <w:r w:rsidRPr="009F774C">
              <w:rPr>
                <w:rFonts w:ascii="Times New Roman" w:hAnsi="Times New Roman" w:cs="Times New Roman"/>
                <w:b/>
                <w:sz w:val="24"/>
                <w:szCs w:val="24"/>
              </w:rPr>
              <w:t>Давидюк</w:t>
            </w:r>
            <w:proofErr w:type="spellEnd"/>
            <w:r w:rsidRPr="009F774C">
              <w:rPr>
                <w:rFonts w:ascii="Times New Roman" w:hAnsi="Times New Roman" w:cs="Times New Roman"/>
                <w:b/>
                <w:sz w:val="24"/>
                <w:szCs w:val="24"/>
              </w:rPr>
              <w:t xml:space="preserve"> О.Ф.</w:t>
            </w:r>
          </w:p>
          <w:p w:rsidR="009F774C" w:rsidRPr="009F774C" w:rsidRDefault="009F774C" w:rsidP="009F774C">
            <w:pPr>
              <w:tabs>
                <w:tab w:val="left" w:pos="459"/>
              </w:tabs>
              <w:spacing w:after="0"/>
              <w:contextualSpacing/>
              <w:rPr>
                <w:rFonts w:ascii="Times New Roman" w:hAnsi="Times New Roman" w:cs="Times New Roman"/>
                <w:b/>
                <w:bCs/>
                <w:sz w:val="24"/>
                <w:szCs w:val="24"/>
                <w:lang w:eastAsia="ar-SA"/>
              </w:rPr>
            </w:pPr>
          </w:p>
        </w:tc>
        <w:tc>
          <w:tcPr>
            <w:tcW w:w="5094" w:type="dxa"/>
          </w:tcPr>
          <w:p w:rsidR="00E42897" w:rsidRPr="009F774C" w:rsidRDefault="00E42897" w:rsidP="00ED3CF2">
            <w:pPr>
              <w:suppressAutoHyphens/>
              <w:spacing w:after="0" w:line="240" w:lineRule="auto"/>
              <w:rPr>
                <w:rFonts w:ascii="Times New Roman" w:hAnsi="Times New Roman" w:cs="Times New Roman"/>
                <w:b/>
                <w:bCs/>
                <w:color w:val="000000"/>
                <w:sz w:val="24"/>
                <w:szCs w:val="24"/>
                <w:lang w:eastAsia="ar-SA"/>
              </w:rPr>
            </w:pPr>
            <w:bookmarkStart w:id="20" w:name="BM122"/>
            <w:bookmarkEnd w:id="20"/>
            <w:r w:rsidRPr="009F774C">
              <w:rPr>
                <w:rFonts w:ascii="Times New Roman" w:hAnsi="Times New Roman" w:cs="Times New Roman"/>
                <w:b/>
                <w:bCs/>
                <w:color w:val="000000"/>
                <w:sz w:val="24"/>
                <w:szCs w:val="24"/>
                <w:lang w:eastAsia="ar-SA"/>
              </w:rPr>
              <w:t>«ВИКОНАВЕЦЬ»</w:t>
            </w:r>
          </w:p>
          <w:p w:rsidR="00E42897" w:rsidRPr="009F774C" w:rsidRDefault="00E42897" w:rsidP="00ED3CF2">
            <w:pPr>
              <w:suppressAutoHyphens/>
              <w:spacing w:after="0" w:line="240" w:lineRule="auto"/>
              <w:rPr>
                <w:rFonts w:ascii="Times New Roman" w:hAnsi="Times New Roman" w:cs="Times New Roman"/>
                <w:b/>
                <w:bCs/>
                <w:color w:val="000000"/>
                <w:sz w:val="24"/>
                <w:szCs w:val="24"/>
                <w:lang w:eastAsia="ar-SA"/>
              </w:rPr>
            </w:pPr>
            <w:r w:rsidRPr="009F774C">
              <w:rPr>
                <w:rFonts w:ascii="Times New Roman" w:hAnsi="Times New Roman" w:cs="Times New Roman"/>
                <w:b/>
                <w:bCs/>
                <w:color w:val="000000"/>
                <w:sz w:val="24"/>
                <w:szCs w:val="24"/>
                <w:lang w:eastAsia="ar-SA"/>
              </w:rPr>
              <w:t>________________________________________</w:t>
            </w:r>
          </w:p>
          <w:p w:rsidR="00E42897" w:rsidRPr="009F774C" w:rsidRDefault="00E42897" w:rsidP="00ED3CF2">
            <w:pPr>
              <w:suppressAutoHyphens/>
              <w:spacing w:after="0" w:line="240" w:lineRule="auto"/>
              <w:rPr>
                <w:rFonts w:ascii="Times New Roman" w:hAnsi="Times New Roman" w:cs="Times New Roman"/>
                <w:b/>
                <w:bCs/>
                <w:color w:val="000000"/>
                <w:sz w:val="24"/>
                <w:szCs w:val="24"/>
                <w:lang w:eastAsia="ar-SA"/>
              </w:rPr>
            </w:pPr>
            <w:r w:rsidRPr="009F774C">
              <w:rPr>
                <w:rFonts w:ascii="Times New Roman" w:hAnsi="Times New Roman" w:cs="Times New Roman"/>
                <w:b/>
                <w:bCs/>
                <w:color w:val="000000"/>
                <w:sz w:val="24"/>
                <w:szCs w:val="24"/>
                <w:lang w:eastAsia="ar-SA"/>
              </w:rPr>
              <w:t>________________________________________</w:t>
            </w:r>
          </w:p>
          <w:p w:rsidR="00E42897" w:rsidRPr="009F774C" w:rsidRDefault="00E42897" w:rsidP="00ED3CF2">
            <w:pPr>
              <w:suppressAutoHyphens/>
              <w:spacing w:after="0" w:line="240" w:lineRule="auto"/>
              <w:rPr>
                <w:rFonts w:ascii="Times New Roman" w:hAnsi="Times New Roman" w:cs="Times New Roman"/>
                <w:b/>
                <w:bCs/>
                <w:color w:val="000000"/>
                <w:sz w:val="24"/>
                <w:szCs w:val="24"/>
                <w:lang w:eastAsia="ar-SA"/>
              </w:rPr>
            </w:pPr>
            <w:r w:rsidRPr="009F774C">
              <w:rPr>
                <w:rFonts w:ascii="Times New Roman" w:hAnsi="Times New Roman" w:cs="Times New Roman"/>
                <w:b/>
                <w:bCs/>
                <w:color w:val="000000"/>
                <w:sz w:val="24"/>
                <w:szCs w:val="24"/>
                <w:lang w:eastAsia="ar-SA"/>
              </w:rPr>
              <w:t>________________________________________</w:t>
            </w:r>
          </w:p>
          <w:p w:rsidR="00E42897" w:rsidRPr="009F774C" w:rsidRDefault="00E42897" w:rsidP="00ED3CF2">
            <w:pPr>
              <w:suppressAutoHyphens/>
              <w:spacing w:after="0" w:line="240" w:lineRule="auto"/>
              <w:rPr>
                <w:rFonts w:ascii="Times New Roman" w:hAnsi="Times New Roman" w:cs="Times New Roman"/>
                <w:b/>
                <w:bCs/>
                <w:color w:val="000000"/>
                <w:sz w:val="24"/>
                <w:szCs w:val="24"/>
                <w:lang w:eastAsia="ar-SA"/>
              </w:rPr>
            </w:pPr>
            <w:r w:rsidRPr="009F774C">
              <w:rPr>
                <w:rFonts w:ascii="Times New Roman" w:hAnsi="Times New Roman" w:cs="Times New Roman"/>
                <w:b/>
                <w:bCs/>
                <w:color w:val="000000"/>
                <w:sz w:val="24"/>
                <w:szCs w:val="24"/>
                <w:lang w:eastAsia="ar-SA"/>
              </w:rPr>
              <w:t>________________________________________</w:t>
            </w:r>
          </w:p>
          <w:p w:rsidR="00E42897" w:rsidRPr="009F774C" w:rsidRDefault="00E42897" w:rsidP="00ED3CF2">
            <w:pPr>
              <w:suppressAutoHyphens/>
              <w:spacing w:after="0" w:line="240" w:lineRule="auto"/>
              <w:rPr>
                <w:rFonts w:ascii="Times New Roman" w:hAnsi="Times New Roman" w:cs="Times New Roman"/>
                <w:b/>
                <w:bCs/>
                <w:color w:val="000000"/>
                <w:sz w:val="24"/>
                <w:szCs w:val="24"/>
                <w:lang w:eastAsia="ar-SA"/>
              </w:rPr>
            </w:pPr>
            <w:r w:rsidRPr="009F774C">
              <w:rPr>
                <w:rFonts w:ascii="Times New Roman" w:hAnsi="Times New Roman" w:cs="Times New Roman"/>
                <w:b/>
                <w:bCs/>
                <w:color w:val="000000"/>
                <w:sz w:val="24"/>
                <w:szCs w:val="24"/>
                <w:lang w:eastAsia="ar-SA"/>
              </w:rPr>
              <w:t>________________________________________</w:t>
            </w:r>
          </w:p>
          <w:p w:rsidR="00E42897" w:rsidRPr="009F774C" w:rsidRDefault="00E42897" w:rsidP="00ED3CF2">
            <w:pPr>
              <w:suppressAutoHyphens/>
              <w:spacing w:after="0" w:line="240" w:lineRule="auto"/>
              <w:rPr>
                <w:rFonts w:ascii="Times New Roman" w:hAnsi="Times New Roman" w:cs="Times New Roman"/>
                <w:b/>
                <w:bCs/>
                <w:color w:val="000000"/>
                <w:sz w:val="24"/>
                <w:szCs w:val="24"/>
                <w:lang w:eastAsia="ar-SA"/>
              </w:rPr>
            </w:pPr>
            <w:r w:rsidRPr="009F774C">
              <w:rPr>
                <w:rFonts w:ascii="Times New Roman" w:hAnsi="Times New Roman" w:cs="Times New Roman"/>
                <w:b/>
                <w:bCs/>
                <w:color w:val="000000"/>
                <w:sz w:val="24"/>
                <w:szCs w:val="24"/>
                <w:lang w:eastAsia="ar-SA"/>
              </w:rPr>
              <w:t>_________________________________________</w:t>
            </w:r>
          </w:p>
          <w:p w:rsidR="00E42897" w:rsidRPr="009F774C" w:rsidRDefault="00E42897" w:rsidP="00ED3CF2">
            <w:pPr>
              <w:suppressAutoHyphens/>
              <w:spacing w:after="0" w:line="240" w:lineRule="auto"/>
              <w:rPr>
                <w:rFonts w:ascii="Times New Roman" w:hAnsi="Times New Roman" w:cs="Times New Roman"/>
                <w:b/>
                <w:bCs/>
                <w:color w:val="000000"/>
                <w:sz w:val="24"/>
                <w:szCs w:val="24"/>
                <w:lang w:eastAsia="ar-SA"/>
              </w:rPr>
            </w:pPr>
            <w:r w:rsidRPr="009F774C">
              <w:rPr>
                <w:rFonts w:ascii="Times New Roman" w:hAnsi="Times New Roman" w:cs="Times New Roman"/>
                <w:b/>
                <w:bCs/>
                <w:color w:val="000000"/>
                <w:sz w:val="24"/>
                <w:szCs w:val="24"/>
                <w:lang w:eastAsia="ar-SA"/>
              </w:rPr>
              <w:t>_________________________________________</w:t>
            </w:r>
          </w:p>
          <w:p w:rsidR="00E42897" w:rsidRPr="009F774C" w:rsidRDefault="00E42897" w:rsidP="00ED3CF2">
            <w:pPr>
              <w:suppressAutoHyphens/>
              <w:spacing w:after="0" w:line="240" w:lineRule="auto"/>
              <w:rPr>
                <w:rFonts w:ascii="Times New Roman" w:hAnsi="Times New Roman" w:cs="Times New Roman"/>
                <w:b/>
                <w:bCs/>
                <w:color w:val="000000"/>
                <w:sz w:val="24"/>
                <w:szCs w:val="24"/>
                <w:lang w:eastAsia="ar-SA"/>
              </w:rPr>
            </w:pPr>
            <w:r w:rsidRPr="009F774C">
              <w:rPr>
                <w:rFonts w:ascii="Times New Roman" w:hAnsi="Times New Roman" w:cs="Times New Roman"/>
                <w:b/>
                <w:bCs/>
                <w:color w:val="000000"/>
                <w:sz w:val="24"/>
                <w:szCs w:val="24"/>
                <w:lang w:eastAsia="ar-SA"/>
              </w:rPr>
              <w:t>_________________________________________</w:t>
            </w:r>
          </w:p>
          <w:p w:rsidR="00E42897" w:rsidRPr="009F774C" w:rsidRDefault="00E42897" w:rsidP="00ED3CF2">
            <w:pPr>
              <w:suppressAutoHyphens/>
              <w:spacing w:after="0" w:line="240" w:lineRule="auto"/>
              <w:rPr>
                <w:rFonts w:ascii="Times New Roman" w:hAnsi="Times New Roman" w:cs="Times New Roman"/>
                <w:b/>
                <w:bCs/>
                <w:color w:val="000000"/>
                <w:sz w:val="24"/>
                <w:szCs w:val="24"/>
                <w:lang w:eastAsia="ar-SA"/>
              </w:rPr>
            </w:pPr>
            <w:r w:rsidRPr="009F774C">
              <w:rPr>
                <w:rFonts w:ascii="Times New Roman" w:hAnsi="Times New Roman" w:cs="Times New Roman"/>
                <w:b/>
                <w:bCs/>
                <w:color w:val="000000"/>
                <w:sz w:val="24"/>
                <w:szCs w:val="24"/>
                <w:lang w:eastAsia="ar-SA"/>
              </w:rPr>
              <w:t>_________________________________________</w:t>
            </w:r>
          </w:p>
          <w:p w:rsidR="00E42897" w:rsidRPr="009F774C" w:rsidRDefault="00E42897" w:rsidP="00ED3CF2">
            <w:pPr>
              <w:suppressAutoHyphens/>
              <w:spacing w:after="0" w:line="240" w:lineRule="auto"/>
              <w:rPr>
                <w:rFonts w:ascii="Times New Roman" w:hAnsi="Times New Roman" w:cs="Times New Roman"/>
                <w:b/>
                <w:bCs/>
                <w:color w:val="000000"/>
                <w:sz w:val="24"/>
                <w:szCs w:val="24"/>
                <w:lang w:eastAsia="ar-SA"/>
              </w:rPr>
            </w:pPr>
            <w:r w:rsidRPr="009F774C">
              <w:rPr>
                <w:rFonts w:ascii="Times New Roman" w:hAnsi="Times New Roman" w:cs="Times New Roman"/>
                <w:b/>
                <w:bCs/>
                <w:color w:val="000000"/>
                <w:sz w:val="24"/>
                <w:szCs w:val="24"/>
                <w:lang w:eastAsia="ar-SA"/>
              </w:rPr>
              <w:t>_________________________________________</w:t>
            </w:r>
          </w:p>
          <w:p w:rsidR="00E42897" w:rsidRPr="009F774C" w:rsidRDefault="00E42897" w:rsidP="00ED3CF2">
            <w:pPr>
              <w:suppressAutoHyphens/>
              <w:spacing w:after="0" w:line="240" w:lineRule="auto"/>
              <w:rPr>
                <w:rFonts w:ascii="Times New Roman" w:hAnsi="Times New Roman" w:cs="Times New Roman"/>
                <w:b/>
                <w:bCs/>
                <w:color w:val="000000"/>
                <w:sz w:val="24"/>
                <w:szCs w:val="24"/>
                <w:lang w:eastAsia="ar-SA"/>
              </w:rPr>
            </w:pPr>
            <w:r w:rsidRPr="009F774C">
              <w:rPr>
                <w:rFonts w:ascii="Times New Roman" w:hAnsi="Times New Roman" w:cs="Times New Roman"/>
                <w:b/>
                <w:bCs/>
                <w:color w:val="000000"/>
                <w:sz w:val="24"/>
                <w:szCs w:val="24"/>
                <w:lang w:eastAsia="ar-SA"/>
              </w:rPr>
              <w:t>_________________________________________</w:t>
            </w:r>
          </w:p>
          <w:p w:rsidR="00E42897" w:rsidRPr="009F774C" w:rsidRDefault="00E42897" w:rsidP="00ED3CF2">
            <w:pPr>
              <w:suppressAutoHyphens/>
              <w:spacing w:after="0" w:line="240" w:lineRule="auto"/>
              <w:rPr>
                <w:rFonts w:ascii="Times New Roman" w:hAnsi="Times New Roman" w:cs="Times New Roman"/>
                <w:b/>
                <w:bCs/>
                <w:color w:val="000000"/>
                <w:sz w:val="24"/>
                <w:szCs w:val="24"/>
                <w:lang w:eastAsia="ar-SA"/>
              </w:rPr>
            </w:pPr>
            <w:r w:rsidRPr="009F774C">
              <w:rPr>
                <w:rFonts w:ascii="Times New Roman" w:hAnsi="Times New Roman" w:cs="Times New Roman"/>
                <w:b/>
                <w:bCs/>
                <w:color w:val="000000"/>
                <w:sz w:val="24"/>
                <w:szCs w:val="24"/>
                <w:lang w:eastAsia="ar-SA"/>
              </w:rPr>
              <w:t>_________________________________________</w:t>
            </w:r>
          </w:p>
          <w:p w:rsidR="00E42897" w:rsidRPr="009F774C" w:rsidRDefault="00E42897" w:rsidP="00ED3CF2">
            <w:pPr>
              <w:suppressAutoHyphens/>
              <w:spacing w:after="0" w:line="240" w:lineRule="auto"/>
              <w:rPr>
                <w:rFonts w:ascii="Times New Roman" w:hAnsi="Times New Roman" w:cs="Times New Roman"/>
                <w:b/>
                <w:bCs/>
                <w:color w:val="000000"/>
                <w:sz w:val="24"/>
                <w:szCs w:val="24"/>
                <w:lang w:eastAsia="ar-SA"/>
              </w:rPr>
            </w:pPr>
            <w:r w:rsidRPr="009F774C">
              <w:rPr>
                <w:rFonts w:ascii="Times New Roman" w:hAnsi="Times New Roman" w:cs="Times New Roman"/>
                <w:b/>
                <w:bCs/>
                <w:color w:val="000000"/>
                <w:sz w:val="24"/>
                <w:szCs w:val="24"/>
                <w:lang w:eastAsia="ar-SA"/>
              </w:rPr>
              <w:t>_________________________________________</w:t>
            </w:r>
          </w:p>
          <w:p w:rsidR="00E42897" w:rsidRPr="009F774C" w:rsidRDefault="00E42897" w:rsidP="00ED3CF2">
            <w:pPr>
              <w:suppressAutoHyphens/>
              <w:spacing w:after="0" w:line="240" w:lineRule="auto"/>
              <w:rPr>
                <w:rFonts w:ascii="Times New Roman" w:hAnsi="Times New Roman" w:cs="Times New Roman"/>
                <w:b/>
                <w:bCs/>
                <w:color w:val="000000"/>
                <w:sz w:val="24"/>
                <w:szCs w:val="24"/>
                <w:lang w:eastAsia="ar-SA"/>
              </w:rPr>
            </w:pPr>
            <w:r w:rsidRPr="009F774C">
              <w:rPr>
                <w:rFonts w:ascii="Times New Roman" w:hAnsi="Times New Roman" w:cs="Times New Roman"/>
                <w:b/>
                <w:bCs/>
                <w:color w:val="000000"/>
                <w:sz w:val="24"/>
                <w:szCs w:val="24"/>
                <w:lang w:eastAsia="ar-SA"/>
              </w:rPr>
              <w:t>_________________________________________</w:t>
            </w:r>
          </w:p>
          <w:p w:rsidR="00E42897" w:rsidRPr="009F774C" w:rsidRDefault="00E42897" w:rsidP="00ED3CF2">
            <w:pPr>
              <w:suppressAutoHyphens/>
              <w:spacing w:after="0" w:line="240" w:lineRule="auto"/>
              <w:rPr>
                <w:rFonts w:ascii="Times New Roman" w:hAnsi="Times New Roman" w:cs="Times New Roman"/>
                <w:b/>
                <w:bCs/>
                <w:color w:val="000000"/>
                <w:sz w:val="24"/>
                <w:szCs w:val="24"/>
                <w:lang w:eastAsia="ar-SA"/>
              </w:rPr>
            </w:pPr>
          </w:p>
          <w:p w:rsidR="00E42897" w:rsidRPr="009F774C" w:rsidRDefault="00E42897" w:rsidP="00ED3CF2">
            <w:pPr>
              <w:suppressAutoHyphens/>
              <w:spacing w:after="0" w:line="240" w:lineRule="auto"/>
              <w:rPr>
                <w:rFonts w:ascii="Times New Roman" w:hAnsi="Times New Roman" w:cs="Times New Roman"/>
                <w:b/>
                <w:bCs/>
                <w:color w:val="000000"/>
                <w:sz w:val="24"/>
                <w:szCs w:val="24"/>
                <w:lang w:eastAsia="ar-SA"/>
              </w:rPr>
            </w:pPr>
          </w:p>
          <w:p w:rsidR="009F774C" w:rsidRPr="009F774C" w:rsidRDefault="009F774C" w:rsidP="00ED3CF2">
            <w:pPr>
              <w:suppressAutoHyphens/>
              <w:spacing w:after="0" w:line="240" w:lineRule="auto"/>
              <w:rPr>
                <w:rFonts w:ascii="Times New Roman" w:hAnsi="Times New Roman" w:cs="Times New Roman"/>
                <w:b/>
                <w:bCs/>
                <w:color w:val="000000"/>
                <w:sz w:val="24"/>
                <w:szCs w:val="24"/>
                <w:lang w:eastAsia="ar-SA"/>
              </w:rPr>
            </w:pPr>
          </w:p>
          <w:p w:rsidR="009F774C" w:rsidRPr="009F774C" w:rsidRDefault="009F774C" w:rsidP="00ED3CF2">
            <w:pPr>
              <w:suppressAutoHyphens/>
              <w:spacing w:after="0" w:line="240" w:lineRule="auto"/>
              <w:rPr>
                <w:rFonts w:ascii="Times New Roman" w:hAnsi="Times New Roman" w:cs="Times New Roman"/>
                <w:b/>
                <w:bCs/>
                <w:color w:val="000000"/>
                <w:sz w:val="24"/>
                <w:szCs w:val="24"/>
                <w:lang w:eastAsia="ar-SA"/>
              </w:rPr>
            </w:pPr>
          </w:p>
          <w:p w:rsidR="00E42897" w:rsidRPr="009F774C" w:rsidRDefault="00E42897" w:rsidP="00ED3CF2">
            <w:pPr>
              <w:suppressAutoHyphens/>
              <w:spacing w:after="0" w:line="240" w:lineRule="auto"/>
              <w:rPr>
                <w:rFonts w:ascii="Times New Roman" w:hAnsi="Times New Roman" w:cs="Times New Roman"/>
                <w:b/>
                <w:bCs/>
                <w:color w:val="000000"/>
                <w:sz w:val="24"/>
                <w:szCs w:val="24"/>
                <w:lang w:eastAsia="ar-SA"/>
              </w:rPr>
            </w:pPr>
            <w:r w:rsidRPr="009F774C">
              <w:rPr>
                <w:rFonts w:ascii="Times New Roman" w:hAnsi="Times New Roman" w:cs="Times New Roman"/>
                <w:b/>
                <w:bCs/>
                <w:color w:val="000000"/>
                <w:sz w:val="24"/>
                <w:szCs w:val="24"/>
                <w:lang w:eastAsia="ar-SA"/>
              </w:rPr>
              <w:softHyphen/>
            </w:r>
            <w:r w:rsidRPr="009F774C">
              <w:rPr>
                <w:rFonts w:ascii="Times New Roman" w:hAnsi="Times New Roman" w:cs="Times New Roman"/>
                <w:b/>
                <w:bCs/>
                <w:color w:val="000000"/>
                <w:sz w:val="24"/>
                <w:szCs w:val="24"/>
                <w:lang w:eastAsia="ar-SA"/>
              </w:rPr>
              <w:softHyphen/>
            </w:r>
            <w:r w:rsidRPr="009F774C">
              <w:rPr>
                <w:rFonts w:ascii="Times New Roman" w:hAnsi="Times New Roman" w:cs="Times New Roman"/>
                <w:b/>
                <w:bCs/>
                <w:color w:val="000000"/>
                <w:sz w:val="24"/>
                <w:szCs w:val="24"/>
                <w:lang w:eastAsia="ar-SA"/>
              </w:rPr>
              <w:softHyphen/>
            </w:r>
            <w:r w:rsidRPr="009F774C">
              <w:rPr>
                <w:rFonts w:ascii="Times New Roman" w:hAnsi="Times New Roman" w:cs="Times New Roman"/>
                <w:b/>
                <w:bCs/>
                <w:color w:val="000000"/>
                <w:sz w:val="24"/>
                <w:szCs w:val="24"/>
                <w:lang w:eastAsia="ar-SA"/>
              </w:rPr>
              <w:softHyphen/>
            </w:r>
            <w:r w:rsidRPr="009F774C">
              <w:rPr>
                <w:rFonts w:ascii="Times New Roman" w:hAnsi="Times New Roman" w:cs="Times New Roman"/>
                <w:b/>
                <w:bCs/>
                <w:color w:val="000000"/>
                <w:sz w:val="24"/>
                <w:szCs w:val="24"/>
                <w:lang w:eastAsia="ar-SA"/>
              </w:rPr>
              <w:softHyphen/>
            </w:r>
            <w:r w:rsidRPr="009F774C">
              <w:rPr>
                <w:rFonts w:ascii="Times New Roman" w:hAnsi="Times New Roman" w:cs="Times New Roman"/>
                <w:b/>
                <w:bCs/>
                <w:color w:val="000000"/>
                <w:sz w:val="24"/>
                <w:szCs w:val="24"/>
                <w:lang w:eastAsia="ar-SA"/>
              </w:rPr>
              <w:softHyphen/>
            </w:r>
            <w:r w:rsidRPr="009F774C">
              <w:rPr>
                <w:rFonts w:ascii="Times New Roman" w:hAnsi="Times New Roman" w:cs="Times New Roman"/>
                <w:b/>
                <w:bCs/>
                <w:color w:val="000000"/>
                <w:sz w:val="24"/>
                <w:szCs w:val="24"/>
                <w:lang w:eastAsia="ar-SA"/>
              </w:rPr>
              <w:softHyphen/>
            </w:r>
            <w:r w:rsidRPr="009F774C">
              <w:rPr>
                <w:rFonts w:ascii="Times New Roman" w:hAnsi="Times New Roman" w:cs="Times New Roman"/>
                <w:b/>
                <w:bCs/>
                <w:color w:val="000000"/>
                <w:sz w:val="24"/>
                <w:szCs w:val="24"/>
                <w:lang w:eastAsia="ar-SA"/>
              </w:rPr>
              <w:softHyphen/>
            </w:r>
            <w:r w:rsidRPr="009F774C">
              <w:rPr>
                <w:rFonts w:ascii="Times New Roman" w:hAnsi="Times New Roman" w:cs="Times New Roman"/>
                <w:b/>
                <w:bCs/>
                <w:color w:val="000000"/>
                <w:sz w:val="24"/>
                <w:szCs w:val="24"/>
                <w:lang w:eastAsia="ar-SA"/>
              </w:rPr>
              <w:softHyphen/>
            </w:r>
            <w:r w:rsidRPr="009F774C">
              <w:rPr>
                <w:rFonts w:ascii="Times New Roman" w:hAnsi="Times New Roman" w:cs="Times New Roman"/>
                <w:b/>
                <w:bCs/>
                <w:color w:val="000000"/>
                <w:sz w:val="24"/>
                <w:szCs w:val="24"/>
                <w:lang w:eastAsia="ar-SA"/>
              </w:rPr>
              <w:softHyphen/>
            </w:r>
            <w:r w:rsidRPr="009F774C">
              <w:rPr>
                <w:rFonts w:ascii="Times New Roman" w:hAnsi="Times New Roman" w:cs="Times New Roman"/>
                <w:b/>
                <w:bCs/>
                <w:color w:val="000000"/>
                <w:sz w:val="24"/>
                <w:szCs w:val="24"/>
                <w:lang w:eastAsia="ar-SA"/>
              </w:rPr>
              <w:softHyphen/>
            </w:r>
            <w:r w:rsidRPr="009F774C">
              <w:rPr>
                <w:rFonts w:ascii="Times New Roman" w:hAnsi="Times New Roman" w:cs="Times New Roman"/>
                <w:b/>
                <w:bCs/>
                <w:color w:val="000000"/>
                <w:sz w:val="24"/>
                <w:szCs w:val="24"/>
                <w:lang w:eastAsia="ar-SA"/>
              </w:rPr>
              <w:softHyphen/>
            </w:r>
            <w:r w:rsidRPr="009F774C">
              <w:rPr>
                <w:rFonts w:ascii="Times New Roman" w:hAnsi="Times New Roman" w:cs="Times New Roman"/>
                <w:b/>
                <w:bCs/>
                <w:color w:val="000000"/>
                <w:sz w:val="24"/>
                <w:szCs w:val="24"/>
                <w:lang w:eastAsia="ar-SA"/>
              </w:rPr>
              <w:softHyphen/>
            </w:r>
            <w:r w:rsidRPr="009F774C">
              <w:rPr>
                <w:rFonts w:ascii="Times New Roman" w:hAnsi="Times New Roman" w:cs="Times New Roman"/>
                <w:b/>
                <w:bCs/>
                <w:color w:val="000000"/>
                <w:sz w:val="24"/>
                <w:szCs w:val="24"/>
                <w:lang w:eastAsia="ar-SA"/>
              </w:rPr>
              <w:softHyphen/>
            </w:r>
            <w:r w:rsidRPr="009F774C">
              <w:rPr>
                <w:rFonts w:ascii="Times New Roman" w:hAnsi="Times New Roman" w:cs="Times New Roman"/>
                <w:b/>
                <w:bCs/>
                <w:color w:val="000000"/>
                <w:sz w:val="24"/>
                <w:szCs w:val="24"/>
                <w:lang w:eastAsia="ar-SA"/>
              </w:rPr>
              <w:softHyphen/>
            </w:r>
            <w:r w:rsidRPr="009F774C">
              <w:rPr>
                <w:rFonts w:ascii="Times New Roman" w:hAnsi="Times New Roman" w:cs="Times New Roman"/>
                <w:b/>
                <w:bCs/>
                <w:color w:val="000000"/>
                <w:sz w:val="24"/>
                <w:szCs w:val="24"/>
                <w:lang w:eastAsia="ar-SA"/>
              </w:rPr>
              <w:softHyphen/>
            </w:r>
            <w:r w:rsidRPr="009F774C">
              <w:rPr>
                <w:rFonts w:ascii="Times New Roman" w:hAnsi="Times New Roman" w:cs="Times New Roman"/>
                <w:b/>
                <w:bCs/>
                <w:color w:val="000000"/>
                <w:sz w:val="24"/>
                <w:szCs w:val="24"/>
                <w:lang w:eastAsia="ar-SA"/>
              </w:rPr>
              <w:softHyphen/>
            </w:r>
            <w:r w:rsidRPr="009F774C">
              <w:rPr>
                <w:rFonts w:ascii="Times New Roman" w:hAnsi="Times New Roman" w:cs="Times New Roman"/>
                <w:b/>
                <w:bCs/>
                <w:color w:val="000000"/>
                <w:sz w:val="24"/>
                <w:szCs w:val="24"/>
                <w:lang w:eastAsia="ar-SA"/>
              </w:rPr>
              <w:softHyphen/>
            </w:r>
            <w:r w:rsidRPr="009F774C">
              <w:rPr>
                <w:rFonts w:ascii="Times New Roman" w:hAnsi="Times New Roman" w:cs="Times New Roman"/>
                <w:b/>
                <w:bCs/>
                <w:color w:val="000000"/>
                <w:sz w:val="24"/>
                <w:szCs w:val="24"/>
                <w:lang w:eastAsia="ar-SA"/>
              </w:rPr>
              <w:softHyphen/>
            </w:r>
            <w:r w:rsidRPr="009F774C">
              <w:rPr>
                <w:rFonts w:ascii="Times New Roman" w:hAnsi="Times New Roman" w:cs="Times New Roman"/>
                <w:b/>
                <w:bCs/>
                <w:color w:val="000000"/>
                <w:sz w:val="24"/>
                <w:szCs w:val="24"/>
                <w:lang w:eastAsia="ar-SA"/>
              </w:rPr>
              <w:softHyphen/>
            </w:r>
            <w:r w:rsidRPr="009F774C">
              <w:rPr>
                <w:rFonts w:ascii="Times New Roman" w:hAnsi="Times New Roman" w:cs="Times New Roman"/>
                <w:b/>
                <w:bCs/>
                <w:color w:val="000000"/>
                <w:sz w:val="24"/>
                <w:szCs w:val="24"/>
                <w:lang w:eastAsia="ar-SA"/>
              </w:rPr>
              <w:softHyphen/>
              <w:t>_________________________________________</w:t>
            </w:r>
          </w:p>
          <w:p w:rsidR="00E42897" w:rsidRPr="009F774C" w:rsidRDefault="00E42897" w:rsidP="00ED3CF2">
            <w:pPr>
              <w:suppressAutoHyphens/>
              <w:spacing w:after="0" w:line="240" w:lineRule="auto"/>
              <w:rPr>
                <w:rFonts w:ascii="Times New Roman" w:hAnsi="Times New Roman" w:cs="Times New Roman"/>
                <w:b/>
                <w:bCs/>
                <w:color w:val="000000"/>
                <w:sz w:val="24"/>
                <w:szCs w:val="24"/>
                <w:lang w:eastAsia="ar-SA"/>
              </w:rPr>
            </w:pPr>
          </w:p>
        </w:tc>
      </w:tr>
    </w:tbl>
    <w:p w:rsidR="009F774C" w:rsidRPr="009F774C" w:rsidRDefault="00636651" w:rsidP="009F774C">
      <w:pPr>
        <w:spacing w:after="0" w:line="240" w:lineRule="auto"/>
        <w:jc w:val="center"/>
        <w:rPr>
          <w:rFonts w:ascii="Times New Roman" w:hAnsi="Times New Roman" w:cs="Times New Roman"/>
          <w:sz w:val="24"/>
          <w:szCs w:val="24"/>
        </w:rPr>
      </w:pPr>
      <w:r w:rsidRPr="009F774C">
        <w:rPr>
          <w:sz w:val="24"/>
          <w:szCs w:val="24"/>
        </w:rPr>
        <w:tab/>
      </w:r>
      <w:r w:rsidRPr="009F774C">
        <w:rPr>
          <w:sz w:val="24"/>
          <w:szCs w:val="24"/>
        </w:rPr>
        <w:tab/>
      </w:r>
      <w:r w:rsidRPr="009F774C">
        <w:rPr>
          <w:sz w:val="24"/>
          <w:szCs w:val="24"/>
        </w:rPr>
        <w:tab/>
      </w:r>
      <w:r w:rsidR="009F774C" w:rsidRPr="009F774C">
        <w:rPr>
          <w:rFonts w:ascii="Times New Roman" w:hAnsi="Times New Roman" w:cs="Times New Roman"/>
          <w:sz w:val="24"/>
          <w:szCs w:val="24"/>
        </w:rPr>
        <w:t>11</w:t>
      </w:r>
      <w:r w:rsidR="009F774C" w:rsidRPr="009F774C">
        <w:rPr>
          <w:rFonts w:ascii="Times New Roman" w:hAnsi="Times New Roman" w:cs="Times New Roman"/>
          <w:b/>
          <w:bCs/>
          <w:i/>
          <w:iCs/>
          <w:color w:val="000000"/>
          <w:sz w:val="24"/>
          <w:szCs w:val="24"/>
          <w:lang w:eastAsia="ar-SA"/>
        </w:rPr>
        <w:t>. МІСЦЕЗНАХОДЖЕННЯ ТА БАНКІВСЬКІ РЕКВІЗИТИ СТОРІН</w:t>
      </w:r>
    </w:p>
    <w:p w:rsidR="00636651" w:rsidRDefault="00636651" w:rsidP="00E42897">
      <w:pPr>
        <w:pStyle w:val="8"/>
        <w:rPr>
          <w:lang w:eastAsia="km-KH" w:bidi="km-KH"/>
        </w:rPr>
      </w:pPr>
    </w:p>
    <w:tbl>
      <w:tblPr>
        <w:tblW w:w="0" w:type="auto"/>
        <w:tblInd w:w="-106" w:type="dxa"/>
        <w:tblLayout w:type="fixed"/>
        <w:tblLook w:val="0000" w:firstRow="0" w:lastRow="0" w:firstColumn="0" w:lastColumn="0" w:noHBand="0" w:noVBand="0"/>
      </w:tblPr>
      <w:tblGrid>
        <w:gridCol w:w="5040"/>
        <w:gridCol w:w="243"/>
        <w:gridCol w:w="4820"/>
      </w:tblGrid>
      <w:tr w:rsidR="00636651">
        <w:tc>
          <w:tcPr>
            <w:tcW w:w="5040" w:type="dxa"/>
          </w:tcPr>
          <w:p w:rsidR="00636651" w:rsidRDefault="00636651" w:rsidP="00993066">
            <w:pPr>
              <w:ind w:left="-709" w:right="-517" w:firstLine="709"/>
              <w:jc w:val="center"/>
              <w:rPr>
                <w:rFonts w:ascii="Times New Roman" w:hAnsi="Times New Roman" w:cs="Times New Roman"/>
                <w:b/>
                <w:bCs/>
                <w:sz w:val="24"/>
                <w:szCs w:val="24"/>
                <w:lang w:eastAsia="km-KH" w:bidi="km-KH"/>
              </w:rPr>
            </w:pPr>
          </w:p>
        </w:tc>
        <w:tc>
          <w:tcPr>
            <w:tcW w:w="243" w:type="dxa"/>
          </w:tcPr>
          <w:p w:rsidR="00636651" w:rsidRDefault="00636651" w:rsidP="00993066">
            <w:pPr>
              <w:snapToGrid w:val="0"/>
              <w:ind w:left="-709" w:right="-517" w:firstLine="709"/>
              <w:jc w:val="center"/>
              <w:rPr>
                <w:rFonts w:ascii="Times New Roman" w:hAnsi="Times New Roman" w:cs="Times New Roman"/>
                <w:b/>
                <w:bCs/>
                <w:sz w:val="24"/>
                <w:szCs w:val="24"/>
                <w:lang w:eastAsia="km-KH" w:bidi="km-KH"/>
              </w:rPr>
            </w:pPr>
          </w:p>
        </w:tc>
        <w:tc>
          <w:tcPr>
            <w:tcW w:w="4820" w:type="dxa"/>
          </w:tcPr>
          <w:p w:rsidR="00636651" w:rsidRDefault="00636651" w:rsidP="00993066">
            <w:pPr>
              <w:ind w:left="-709" w:right="-517" w:firstLine="709"/>
              <w:jc w:val="center"/>
            </w:pPr>
          </w:p>
        </w:tc>
      </w:tr>
      <w:tr w:rsidR="00636651">
        <w:tc>
          <w:tcPr>
            <w:tcW w:w="5040" w:type="dxa"/>
          </w:tcPr>
          <w:p w:rsidR="009F774C" w:rsidRPr="009B32D0" w:rsidRDefault="009F774C" w:rsidP="009F774C">
            <w:pPr>
              <w:spacing w:after="0" w:line="240" w:lineRule="auto"/>
              <w:rPr>
                <w:rFonts w:ascii="Times New Roman" w:hAnsi="Times New Roman" w:cs="Times New Roman"/>
              </w:rPr>
            </w:pPr>
          </w:p>
        </w:tc>
        <w:tc>
          <w:tcPr>
            <w:tcW w:w="243" w:type="dxa"/>
          </w:tcPr>
          <w:p w:rsidR="00636651" w:rsidRDefault="00636651" w:rsidP="00993066">
            <w:pPr>
              <w:snapToGrid w:val="0"/>
              <w:ind w:left="-709" w:right="-517" w:firstLine="709"/>
              <w:jc w:val="right"/>
              <w:rPr>
                <w:rFonts w:ascii="Times New Roman" w:hAnsi="Times New Roman" w:cs="Times New Roman"/>
                <w:sz w:val="24"/>
                <w:szCs w:val="24"/>
                <w:lang w:eastAsia="km-KH" w:bidi="km-KH"/>
              </w:rPr>
            </w:pPr>
          </w:p>
        </w:tc>
        <w:tc>
          <w:tcPr>
            <w:tcW w:w="4820" w:type="dxa"/>
          </w:tcPr>
          <w:p w:rsidR="00636651" w:rsidRDefault="00636651" w:rsidP="00993066">
            <w:pPr>
              <w:snapToGrid w:val="0"/>
              <w:ind w:firstLine="720"/>
              <w:rPr>
                <w:rFonts w:ascii="Times New Roman" w:hAnsi="Times New Roman" w:cs="Times New Roman"/>
                <w:sz w:val="24"/>
                <w:szCs w:val="24"/>
              </w:rPr>
            </w:pPr>
          </w:p>
        </w:tc>
      </w:tr>
      <w:tr w:rsidR="00636651">
        <w:tc>
          <w:tcPr>
            <w:tcW w:w="5040" w:type="dxa"/>
          </w:tcPr>
          <w:p w:rsidR="00636651" w:rsidRDefault="00636651" w:rsidP="005A1127">
            <w:pPr>
              <w:rPr>
                <w:rFonts w:ascii="Times New Roman" w:hAnsi="Times New Roman" w:cs="Times New Roman"/>
                <w:sz w:val="24"/>
                <w:szCs w:val="24"/>
                <w:lang w:eastAsia="km-KH" w:bidi="km-KH"/>
              </w:rPr>
            </w:pPr>
          </w:p>
        </w:tc>
        <w:tc>
          <w:tcPr>
            <w:tcW w:w="243" w:type="dxa"/>
          </w:tcPr>
          <w:p w:rsidR="00636651" w:rsidRDefault="00636651" w:rsidP="00993066">
            <w:pPr>
              <w:snapToGrid w:val="0"/>
              <w:ind w:left="-709" w:right="-517" w:firstLine="709"/>
              <w:jc w:val="right"/>
              <w:rPr>
                <w:rFonts w:ascii="Times New Roman" w:hAnsi="Times New Roman" w:cs="Times New Roman"/>
                <w:sz w:val="24"/>
                <w:szCs w:val="24"/>
                <w:lang w:eastAsia="km-KH" w:bidi="km-KH"/>
              </w:rPr>
            </w:pPr>
          </w:p>
        </w:tc>
        <w:tc>
          <w:tcPr>
            <w:tcW w:w="4820" w:type="dxa"/>
          </w:tcPr>
          <w:p w:rsidR="00636651" w:rsidRDefault="00636651" w:rsidP="00993066">
            <w:pPr>
              <w:snapToGrid w:val="0"/>
              <w:rPr>
                <w:rFonts w:ascii="Times New Roman" w:hAnsi="Times New Roman" w:cs="Times New Roman"/>
                <w:sz w:val="24"/>
                <w:szCs w:val="24"/>
              </w:rPr>
            </w:pPr>
          </w:p>
        </w:tc>
      </w:tr>
    </w:tbl>
    <w:p w:rsidR="00636651" w:rsidRDefault="00636651" w:rsidP="005A1127">
      <w:pPr>
        <w:pageBreakBefore/>
        <w:spacing w:before="100" w:after="100"/>
        <w:jc w:val="right"/>
        <w:rPr>
          <w:rFonts w:ascii="Times New Roman" w:hAnsi="Times New Roman" w:cs="Times New Roman"/>
          <w:sz w:val="24"/>
          <w:szCs w:val="24"/>
        </w:rPr>
      </w:pPr>
      <w:r>
        <w:rPr>
          <w:rFonts w:ascii="Times New Roman" w:hAnsi="Times New Roman" w:cs="Times New Roman"/>
          <w:sz w:val="24"/>
          <w:szCs w:val="24"/>
        </w:rPr>
        <w:lastRenderedPageBreak/>
        <w:t>Додаток №1</w:t>
      </w:r>
    </w:p>
    <w:p w:rsidR="00636651" w:rsidRDefault="00636651" w:rsidP="005A1127">
      <w:pPr>
        <w:spacing w:before="100" w:after="100"/>
        <w:jc w:val="right"/>
        <w:rPr>
          <w:rFonts w:ascii="Times New Roman" w:hAnsi="Times New Roman" w:cs="Times New Roman"/>
          <w:sz w:val="24"/>
          <w:szCs w:val="24"/>
        </w:rPr>
      </w:pPr>
      <w:r>
        <w:rPr>
          <w:rFonts w:ascii="Times New Roman" w:hAnsi="Times New Roman" w:cs="Times New Roman"/>
          <w:sz w:val="24"/>
          <w:szCs w:val="24"/>
        </w:rPr>
        <w:t>до договору №____</w:t>
      </w:r>
    </w:p>
    <w:p w:rsidR="00636651" w:rsidRDefault="00636651" w:rsidP="005A1127">
      <w:pPr>
        <w:spacing w:before="100" w:after="100"/>
        <w:jc w:val="right"/>
        <w:rPr>
          <w:rFonts w:ascii="Times New Roman" w:hAnsi="Times New Roman" w:cs="Times New Roman"/>
          <w:sz w:val="24"/>
          <w:szCs w:val="24"/>
        </w:rPr>
      </w:pPr>
      <w:r>
        <w:rPr>
          <w:rFonts w:ascii="Times New Roman" w:hAnsi="Times New Roman" w:cs="Times New Roman"/>
          <w:sz w:val="24"/>
          <w:szCs w:val="24"/>
        </w:rPr>
        <w:t>від_________202</w:t>
      </w:r>
      <w:r w:rsidR="005B3B30">
        <w:rPr>
          <w:rFonts w:ascii="Times New Roman" w:hAnsi="Times New Roman" w:cs="Times New Roman"/>
          <w:sz w:val="24"/>
          <w:szCs w:val="24"/>
        </w:rPr>
        <w:t>2</w:t>
      </w:r>
      <w:r>
        <w:rPr>
          <w:rFonts w:ascii="Times New Roman" w:hAnsi="Times New Roman" w:cs="Times New Roman"/>
          <w:sz w:val="24"/>
          <w:szCs w:val="24"/>
        </w:rPr>
        <w:t>р.</w:t>
      </w:r>
    </w:p>
    <w:p w:rsidR="00636651" w:rsidRDefault="00636651" w:rsidP="005A1127">
      <w:pPr>
        <w:spacing w:before="100" w:after="100"/>
        <w:jc w:val="right"/>
        <w:rPr>
          <w:rFonts w:ascii="Times New Roman" w:hAnsi="Times New Roman" w:cs="Times New Roman"/>
          <w:sz w:val="24"/>
          <w:szCs w:val="24"/>
        </w:rPr>
      </w:pPr>
    </w:p>
    <w:p w:rsidR="00636651" w:rsidRDefault="00636651" w:rsidP="005A1127">
      <w:pPr>
        <w:spacing w:before="100" w:after="100"/>
        <w:jc w:val="right"/>
        <w:rPr>
          <w:rFonts w:ascii="Times New Roman" w:hAnsi="Times New Roman" w:cs="Times New Roman"/>
          <w:sz w:val="24"/>
          <w:szCs w:val="24"/>
        </w:rPr>
      </w:pPr>
    </w:p>
    <w:p w:rsidR="00636651" w:rsidRPr="009F774C" w:rsidRDefault="00636651" w:rsidP="005A1127">
      <w:pPr>
        <w:pStyle w:val="210"/>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СПЕЦИФІКАЦІЯ</w:t>
      </w:r>
    </w:p>
    <w:p w:rsidR="00636651" w:rsidRDefault="00636651" w:rsidP="005A1127">
      <w:pPr>
        <w:ind w:firstLine="360"/>
        <w:jc w:val="both"/>
        <w:rPr>
          <w:rFonts w:ascii="Times New Roman" w:hAnsi="Times New Roman" w:cs="Times New Roman"/>
          <w:b/>
          <w:bCs/>
          <w:sz w:val="24"/>
          <w:szCs w:val="24"/>
        </w:rPr>
      </w:pPr>
    </w:p>
    <w:tbl>
      <w:tblPr>
        <w:tblW w:w="10217" w:type="dxa"/>
        <w:tblInd w:w="-106" w:type="dxa"/>
        <w:tblLayout w:type="fixed"/>
        <w:tblLook w:val="0000" w:firstRow="0" w:lastRow="0" w:firstColumn="0" w:lastColumn="0" w:noHBand="0" w:noVBand="0"/>
      </w:tblPr>
      <w:tblGrid>
        <w:gridCol w:w="706"/>
        <w:gridCol w:w="2413"/>
        <w:gridCol w:w="1129"/>
        <w:gridCol w:w="1276"/>
        <w:gridCol w:w="2267"/>
        <w:gridCol w:w="2426"/>
      </w:tblGrid>
      <w:tr w:rsidR="00636651" w:rsidTr="00C2144E">
        <w:tc>
          <w:tcPr>
            <w:tcW w:w="706" w:type="dxa"/>
            <w:tcBorders>
              <w:top w:val="single" w:sz="4" w:space="0" w:color="000000"/>
              <w:left w:val="single" w:sz="4" w:space="0" w:color="000000"/>
              <w:bottom w:val="single" w:sz="4" w:space="0" w:color="000000"/>
            </w:tcBorders>
            <w:vAlign w:val="center"/>
          </w:tcPr>
          <w:p w:rsidR="00636651" w:rsidRDefault="00636651" w:rsidP="00993066">
            <w:pPr>
              <w:tabs>
                <w:tab w:val="left" w:pos="41"/>
              </w:tabs>
              <w:ind w:right="-436"/>
              <w:rPr>
                <w:rFonts w:ascii="Times New Roman" w:hAnsi="Times New Roman" w:cs="Times New Roman"/>
                <w:b/>
                <w:bCs/>
                <w:color w:val="000000"/>
                <w:sz w:val="24"/>
                <w:szCs w:val="24"/>
              </w:rPr>
            </w:pPr>
            <w:r>
              <w:rPr>
                <w:rFonts w:ascii="Times New Roman" w:hAnsi="Times New Roman" w:cs="Times New Roman"/>
                <w:b/>
                <w:bCs/>
                <w:sz w:val="24"/>
                <w:szCs w:val="24"/>
              </w:rPr>
              <w:t xml:space="preserve">  №</w:t>
            </w:r>
          </w:p>
        </w:tc>
        <w:tc>
          <w:tcPr>
            <w:tcW w:w="2413" w:type="dxa"/>
            <w:tcBorders>
              <w:top w:val="single" w:sz="4" w:space="0" w:color="000000"/>
              <w:left w:val="single" w:sz="4" w:space="0" w:color="000000"/>
              <w:bottom w:val="single" w:sz="4" w:space="0" w:color="000000"/>
            </w:tcBorders>
            <w:vAlign w:val="center"/>
          </w:tcPr>
          <w:p w:rsidR="00636651" w:rsidRDefault="00636651" w:rsidP="00993066">
            <w:pPr>
              <w:jc w:val="center"/>
              <w:rPr>
                <w:rFonts w:ascii="Times New Roman" w:hAnsi="Times New Roman" w:cs="Times New Roman"/>
                <w:b/>
                <w:bCs/>
                <w:sz w:val="24"/>
                <w:szCs w:val="24"/>
              </w:rPr>
            </w:pPr>
            <w:r>
              <w:rPr>
                <w:rFonts w:ascii="Times New Roman" w:hAnsi="Times New Roman" w:cs="Times New Roman"/>
                <w:b/>
                <w:bCs/>
                <w:color w:val="000000"/>
                <w:sz w:val="24"/>
                <w:szCs w:val="24"/>
              </w:rPr>
              <w:t>Перелік послуг</w:t>
            </w:r>
          </w:p>
        </w:tc>
        <w:tc>
          <w:tcPr>
            <w:tcW w:w="1129" w:type="dxa"/>
            <w:tcBorders>
              <w:top w:val="single" w:sz="4" w:space="0" w:color="000000"/>
              <w:left w:val="single" w:sz="4" w:space="0" w:color="000000"/>
              <w:bottom w:val="single" w:sz="4" w:space="0" w:color="000000"/>
            </w:tcBorders>
            <w:vAlign w:val="center"/>
          </w:tcPr>
          <w:p w:rsidR="00636651" w:rsidRDefault="00636651" w:rsidP="00993066">
            <w:pPr>
              <w:jc w:val="center"/>
              <w:rPr>
                <w:rFonts w:ascii="Times New Roman" w:hAnsi="Times New Roman" w:cs="Times New Roman"/>
                <w:b/>
                <w:bCs/>
                <w:sz w:val="24"/>
                <w:szCs w:val="24"/>
              </w:rPr>
            </w:pPr>
            <w:r>
              <w:rPr>
                <w:rFonts w:ascii="Times New Roman" w:hAnsi="Times New Roman" w:cs="Times New Roman"/>
                <w:b/>
                <w:bCs/>
                <w:sz w:val="24"/>
                <w:szCs w:val="24"/>
              </w:rPr>
              <w:t>Од. виміру</w:t>
            </w:r>
          </w:p>
        </w:tc>
        <w:tc>
          <w:tcPr>
            <w:tcW w:w="1276" w:type="dxa"/>
            <w:tcBorders>
              <w:top w:val="single" w:sz="4" w:space="0" w:color="000000"/>
              <w:left w:val="single" w:sz="4" w:space="0" w:color="000000"/>
              <w:bottom w:val="single" w:sz="4" w:space="0" w:color="000000"/>
            </w:tcBorders>
            <w:vAlign w:val="center"/>
          </w:tcPr>
          <w:p w:rsidR="00636651" w:rsidRDefault="00636651" w:rsidP="00993066">
            <w:pPr>
              <w:jc w:val="center"/>
              <w:rPr>
                <w:rFonts w:ascii="Times New Roman" w:hAnsi="Times New Roman" w:cs="Times New Roman"/>
                <w:b/>
                <w:bCs/>
                <w:sz w:val="24"/>
                <w:szCs w:val="24"/>
              </w:rPr>
            </w:pPr>
            <w:r>
              <w:rPr>
                <w:rFonts w:ascii="Times New Roman" w:hAnsi="Times New Roman" w:cs="Times New Roman"/>
                <w:b/>
                <w:bCs/>
                <w:sz w:val="24"/>
                <w:szCs w:val="24"/>
              </w:rPr>
              <w:t>Кількість</w:t>
            </w:r>
          </w:p>
        </w:tc>
        <w:tc>
          <w:tcPr>
            <w:tcW w:w="2267" w:type="dxa"/>
            <w:tcBorders>
              <w:top w:val="single" w:sz="4" w:space="0" w:color="000000"/>
              <w:left w:val="single" w:sz="4" w:space="0" w:color="000000"/>
              <w:bottom w:val="single" w:sz="4" w:space="0" w:color="000000"/>
            </w:tcBorders>
            <w:vAlign w:val="center"/>
          </w:tcPr>
          <w:p w:rsidR="00636651" w:rsidRDefault="00636651" w:rsidP="00993066">
            <w:pPr>
              <w:jc w:val="center"/>
              <w:rPr>
                <w:rFonts w:ascii="Times New Roman" w:hAnsi="Times New Roman" w:cs="Times New Roman"/>
                <w:b/>
                <w:bCs/>
                <w:sz w:val="24"/>
                <w:szCs w:val="24"/>
              </w:rPr>
            </w:pPr>
            <w:r>
              <w:rPr>
                <w:rFonts w:ascii="Times New Roman" w:hAnsi="Times New Roman" w:cs="Times New Roman"/>
                <w:b/>
                <w:bCs/>
                <w:sz w:val="24"/>
                <w:szCs w:val="24"/>
              </w:rPr>
              <w:t>Ціна за одиницю - за 1 га (без ПДВ) грн.</w:t>
            </w:r>
          </w:p>
        </w:tc>
        <w:tc>
          <w:tcPr>
            <w:tcW w:w="2426" w:type="dxa"/>
            <w:tcBorders>
              <w:top w:val="single" w:sz="4" w:space="0" w:color="000000"/>
              <w:left w:val="single" w:sz="4" w:space="0" w:color="000000"/>
              <w:bottom w:val="single" w:sz="4" w:space="0" w:color="000000"/>
              <w:right w:val="single" w:sz="4" w:space="0" w:color="000000"/>
            </w:tcBorders>
            <w:vAlign w:val="center"/>
          </w:tcPr>
          <w:p w:rsidR="00636651" w:rsidRDefault="00636651" w:rsidP="00993066">
            <w:pPr>
              <w:jc w:val="center"/>
            </w:pPr>
            <w:r>
              <w:rPr>
                <w:rFonts w:ascii="Times New Roman" w:hAnsi="Times New Roman" w:cs="Times New Roman"/>
                <w:b/>
                <w:bCs/>
                <w:sz w:val="24"/>
                <w:szCs w:val="24"/>
              </w:rPr>
              <w:t>Сума (без ПДВ) грн.</w:t>
            </w:r>
          </w:p>
        </w:tc>
      </w:tr>
      <w:tr w:rsidR="009F774C" w:rsidTr="00C2144E">
        <w:trPr>
          <w:trHeight w:val="153"/>
        </w:trPr>
        <w:tc>
          <w:tcPr>
            <w:tcW w:w="706" w:type="dxa"/>
            <w:tcBorders>
              <w:top w:val="single" w:sz="4" w:space="0" w:color="000000"/>
              <w:left w:val="single" w:sz="4" w:space="0" w:color="000000"/>
              <w:bottom w:val="single" w:sz="4" w:space="0" w:color="000000"/>
            </w:tcBorders>
            <w:vAlign w:val="center"/>
          </w:tcPr>
          <w:p w:rsidR="009F774C" w:rsidRDefault="00C2144E" w:rsidP="00993066">
            <w:pPr>
              <w:jc w:val="center"/>
              <w:rPr>
                <w:rFonts w:ascii="Times New Roman" w:hAnsi="Times New Roman" w:cs="Times New Roman"/>
                <w:b/>
                <w:bCs/>
                <w:sz w:val="24"/>
                <w:szCs w:val="24"/>
              </w:rPr>
            </w:pPr>
            <w:r>
              <w:rPr>
                <w:rFonts w:ascii="Times New Roman" w:hAnsi="Times New Roman" w:cs="Times New Roman"/>
                <w:b/>
                <w:bCs/>
                <w:sz w:val="24"/>
                <w:szCs w:val="24"/>
              </w:rPr>
              <w:t>1</w:t>
            </w:r>
            <w:r w:rsidR="009F774C">
              <w:rPr>
                <w:rFonts w:ascii="Times New Roman" w:hAnsi="Times New Roman" w:cs="Times New Roman"/>
                <w:b/>
                <w:bCs/>
                <w:sz w:val="24"/>
                <w:szCs w:val="24"/>
              </w:rPr>
              <w:t>.</w:t>
            </w:r>
          </w:p>
        </w:tc>
        <w:tc>
          <w:tcPr>
            <w:tcW w:w="2413" w:type="dxa"/>
            <w:tcBorders>
              <w:top w:val="single" w:sz="4" w:space="0" w:color="000000"/>
              <w:left w:val="single" w:sz="4" w:space="0" w:color="000000"/>
              <w:bottom w:val="single" w:sz="4" w:space="0" w:color="000000"/>
            </w:tcBorders>
            <w:vAlign w:val="center"/>
          </w:tcPr>
          <w:p w:rsidR="002A4178" w:rsidRDefault="002A4178" w:rsidP="00993066">
            <w:pPr>
              <w:snapToGrid w:val="0"/>
              <w:jc w:val="center"/>
              <w:rPr>
                <w:rFonts w:ascii="Times New Roman" w:hAnsi="Times New Roman" w:cs="Times New Roman"/>
                <w:b/>
                <w:bCs/>
                <w:sz w:val="24"/>
                <w:szCs w:val="24"/>
              </w:rPr>
            </w:pPr>
          </w:p>
          <w:p w:rsidR="009F774C" w:rsidRDefault="00456CD3" w:rsidP="00773540">
            <w:pPr>
              <w:snapToGrid w:val="0"/>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eastAsia="ar-SA"/>
              </w:rPr>
              <w:t xml:space="preserve">Послуги зі збирання врожаю </w:t>
            </w:r>
            <w:r w:rsidR="00773540">
              <w:rPr>
                <w:rFonts w:ascii="Times New Roman" w:eastAsia="Times New Roman" w:hAnsi="Times New Roman" w:cs="Times New Roman"/>
                <w:b/>
                <w:bCs/>
                <w:color w:val="000000"/>
                <w:sz w:val="24"/>
                <w:szCs w:val="24"/>
                <w:lang w:eastAsia="ar-SA"/>
              </w:rPr>
              <w:t>сої</w:t>
            </w:r>
            <w:r>
              <w:rPr>
                <w:rFonts w:ascii="Times New Roman" w:eastAsia="Times New Roman" w:hAnsi="Times New Roman" w:cs="Times New Roman"/>
                <w:b/>
                <w:bCs/>
                <w:color w:val="000000"/>
                <w:sz w:val="24"/>
                <w:szCs w:val="24"/>
                <w:lang w:eastAsia="ar-SA"/>
              </w:rPr>
              <w:t xml:space="preserve"> комбайном</w:t>
            </w:r>
          </w:p>
        </w:tc>
        <w:tc>
          <w:tcPr>
            <w:tcW w:w="1129" w:type="dxa"/>
            <w:tcBorders>
              <w:top w:val="single" w:sz="4" w:space="0" w:color="000000"/>
              <w:left w:val="single" w:sz="4" w:space="0" w:color="000000"/>
              <w:bottom w:val="single" w:sz="4" w:space="0" w:color="000000"/>
            </w:tcBorders>
            <w:vAlign w:val="center"/>
          </w:tcPr>
          <w:p w:rsidR="002A4178" w:rsidRDefault="002A4178" w:rsidP="00993066">
            <w:pPr>
              <w:snapToGrid w:val="0"/>
              <w:jc w:val="center"/>
              <w:rPr>
                <w:rFonts w:ascii="Times New Roman" w:hAnsi="Times New Roman" w:cs="Times New Roman"/>
                <w:b/>
                <w:bCs/>
                <w:sz w:val="24"/>
                <w:szCs w:val="24"/>
              </w:rPr>
            </w:pPr>
          </w:p>
          <w:p w:rsidR="009F774C" w:rsidRDefault="009F774C" w:rsidP="00993066">
            <w:pPr>
              <w:snapToGrid w:val="0"/>
              <w:jc w:val="center"/>
              <w:rPr>
                <w:rFonts w:ascii="Times New Roman" w:hAnsi="Times New Roman" w:cs="Times New Roman"/>
                <w:b/>
                <w:bCs/>
                <w:sz w:val="24"/>
                <w:szCs w:val="24"/>
              </w:rPr>
            </w:pPr>
            <w:r>
              <w:rPr>
                <w:rFonts w:ascii="Times New Roman" w:hAnsi="Times New Roman" w:cs="Times New Roman"/>
                <w:b/>
                <w:bCs/>
                <w:sz w:val="24"/>
                <w:szCs w:val="24"/>
              </w:rPr>
              <w:t>Га</w:t>
            </w:r>
          </w:p>
        </w:tc>
        <w:tc>
          <w:tcPr>
            <w:tcW w:w="1276" w:type="dxa"/>
            <w:tcBorders>
              <w:top w:val="single" w:sz="4" w:space="0" w:color="000000"/>
              <w:left w:val="single" w:sz="4" w:space="0" w:color="000000"/>
              <w:bottom w:val="single" w:sz="4" w:space="0" w:color="000000"/>
            </w:tcBorders>
            <w:vAlign w:val="center"/>
          </w:tcPr>
          <w:p w:rsidR="002A4178" w:rsidRDefault="002A4178" w:rsidP="00993066">
            <w:pPr>
              <w:snapToGrid w:val="0"/>
              <w:jc w:val="center"/>
              <w:rPr>
                <w:rFonts w:ascii="Times New Roman" w:hAnsi="Times New Roman" w:cs="Times New Roman"/>
                <w:b/>
                <w:bCs/>
                <w:sz w:val="24"/>
                <w:szCs w:val="24"/>
              </w:rPr>
            </w:pPr>
          </w:p>
          <w:p w:rsidR="002A4178" w:rsidRDefault="002A4178" w:rsidP="00993066">
            <w:pPr>
              <w:snapToGrid w:val="0"/>
              <w:jc w:val="center"/>
              <w:rPr>
                <w:rFonts w:ascii="Times New Roman" w:hAnsi="Times New Roman" w:cs="Times New Roman"/>
                <w:b/>
                <w:bCs/>
                <w:sz w:val="24"/>
                <w:szCs w:val="24"/>
              </w:rPr>
            </w:pPr>
          </w:p>
          <w:p w:rsidR="009F774C" w:rsidRDefault="00773540" w:rsidP="00993066">
            <w:pPr>
              <w:snapToGrid w:val="0"/>
              <w:jc w:val="center"/>
              <w:rPr>
                <w:rFonts w:ascii="Times New Roman" w:hAnsi="Times New Roman" w:cs="Times New Roman"/>
                <w:b/>
                <w:bCs/>
                <w:sz w:val="24"/>
                <w:szCs w:val="24"/>
              </w:rPr>
            </w:pPr>
            <w:r>
              <w:rPr>
                <w:rFonts w:ascii="Times New Roman" w:hAnsi="Times New Roman" w:cs="Times New Roman"/>
                <w:b/>
                <w:bCs/>
                <w:sz w:val="24"/>
                <w:szCs w:val="24"/>
              </w:rPr>
              <w:t>15</w:t>
            </w:r>
          </w:p>
          <w:p w:rsidR="002A4178" w:rsidRDefault="002A4178" w:rsidP="00993066">
            <w:pPr>
              <w:snapToGrid w:val="0"/>
              <w:jc w:val="center"/>
              <w:rPr>
                <w:rFonts w:ascii="Times New Roman" w:hAnsi="Times New Roman" w:cs="Times New Roman"/>
                <w:b/>
                <w:bCs/>
                <w:sz w:val="24"/>
                <w:szCs w:val="24"/>
              </w:rPr>
            </w:pPr>
          </w:p>
        </w:tc>
        <w:tc>
          <w:tcPr>
            <w:tcW w:w="2267" w:type="dxa"/>
            <w:tcBorders>
              <w:top w:val="single" w:sz="4" w:space="0" w:color="000000"/>
              <w:left w:val="single" w:sz="4" w:space="0" w:color="000000"/>
              <w:bottom w:val="single" w:sz="4" w:space="0" w:color="000000"/>
            </w:tcBorders>
            <w:vAlign w:val="center"/>
          </w:tcPr>
          <w:p w:rsidR="009F774C" w:rsidRDefault="009F774C" w:rsidP="00993066">
            <w:pPr>
              <w:snapToGrid w:val="0"/>
              <w:jc w:val="center"/>
              <w:rPr>
                <w:rFonts w:ascii="Times New Roman" w:hAnsi="Times New Roman" w:cs="Times New Roman"/>
                <w:b/>
                <w:bCs/>
                <w:sz w:val="24"/>
                <w:szCs w:val="24"/>
              </w:rPr>
            </w:pPr>
          </w:p>
        </w:tc>
        <w:tc>
          <w:tcPr>
            <w:tcW w:w="2426" w:type="dxa"/>
            <w:tcBorders>
              <w:top w:val="single" w:sz="4" w:space="0" w:color="000000"/>
              <w:left w:val="single" w:sz="4" w:space="0" w:color="000000"/>
              <w:bottom w:val="single" w:sz="4" w:space="0" w:color="000000"/>
              <w:right w:val="single" w:sz="4" w:space="0" w:color="000000"/>
            </w:tcBorders>
            <w:vAlign w:val="center"/>
          </w:tcPr>
          <w:p w:rsidR="009F774C" w:rsidRDefault="009F774C" w:rsidP="00993066">
            <w:pPr>
              <w:snapToGrid w:val="0"/>
              <w:jc w:val="center"/>
              <w:rPr>
                <w:rFonts w:ascii="Times New Roman" w:hAnsi="Times New Roman" w:cs="Times New Roman"/>
                <w:b/>
                <w:bCs/>
                <w:sz w:val="24"/>
                <w:szCs w:val="24"/>
              </w:rPr>
            </w:pPr>
          </w:p>
        </w:tc>
      </w:tr>
      <w:tr w:rsidR="00636651" w:rsidTr="00C2144E">
        <w:tc>
          <w:tcPr>
            <w:tcW w:w="5524" w:type="dxa"/>
            <w:gridSpan w:val="4"/>
            <w:tcBorders>
              <w:top w:val="single" w:sz="4" w:space="0" w:color="000000"/>
              <w:left w:val="single" w:sz="4" w:space="0" w:color="000000"/>
              <w:bottom w:val="single" w:sz="4" w:space="0" w:color="000000"/>
            </w:tcBorders>
            <w:vAlign w:val="center"/>
          </w:tcPr>
          <w:p w:rsidR="00636651" w:rsidRDefault="00636651" w:rsidP="00993066">
            <w:pPr>
              <w:jc w:val="right"/>
              <w:rPr>
                <w:rFonts w:ascii="Times New Roman" w:hAnsi="Times New Roman" w:cs="Times New Roman"/>
                <w:sz w:val="24"/>
                <w:szCs w:val="24"/>
                <w:shd w:val="clear" w:color="auto" w:fill="FF0000"/>
              </w:rPr>
            </w:pPr>
            <w:r>
              <w:rPr>
                <w:rFonts w:ascii="Times New Roman" w:hAnsi="Times New Roman" w:cs="Times New Roman"/>
                <w:b/>
                <w:bCs/>
                <w:sz w:val="24"/>
                <w:szCs w:val="24"/>
              </w:rPr>
              <w:t>Всього, без ПДВ</w:t>
            </w:r>
          </w:p>
        </w:tc>
        <w:tc>
          <w:tcPr>
            <w:tcW w:w="2267" w:type="dxa"/>
            <w:tcBorders>
              <w:top w:val="single" w:sz="4" w:space="0" w:color="000000"/>
              <w:left w:val="single" w:sz="4" w:space="0" w:color="000000"/>
              <w:bottom w:val="single" w:sz="4" w:space="0" w:color="000000"/>
            </w:tcBorders>
            <w:vAlign w:val="center"/>
          </w:tcPr>
          <w:p w:rsidR="00636651" w:rsidRDefault="00636651" w:rsidP="00993066">
            <w:pPr>
              <w:snapToGrid w:val="0"/>
              <w:jc w:val="center"/>
              <w:rPr>
                <w:rFonts w:ascii="Times New Roman" w:hAnsi="Times New Roman" w:cs="Times New Roman"/>
                <w:sz w:val="24"/>
                <w:szCs w:val="24"/>
                <w:shd w:val="clear" w:color="auto" w:fill="FF0000"/>
              </w:rPr>
            </w:pPr>
          </w:p>
        </w:tc>
        <w:tc>
          <w:tcPr>
            <w:tcW w:w="2426" w:type="dxa"/>
            <w:tcBorders>
              <w:top w:val="single" w:sz="4" w:space="0" w:color="000000"/>
              <w:left w:val="single" w:sz="4" w:space="0" w:color="000000"/>
              <w:bottom w:val="single" w:sz="4" w:space="0" w:color="000000"/>
              <w:right w:val="single" w:sz="4" w:space="0" w:color="000000"/>
            </w:tcBorders>
            <w:vAlign w:val="center"/>
          </w:tcPr>
          <w:p w:rsidR="00636651" w:rsidRDefault="00636651" w:rsidP="00993066">
            <w:pPr>
              <w:snapToGrid w:val="0"/>
              <w:jc w:val="center"/>
              <w:rPr>
                <w:rFonts w:ascii="Times New Roman" w:hAnsi="Times New Roman" w:cs="Times New Roman"/>
                <w:sz w:val="24"/>
                <w:szCs w:val="24"/>
              </w:rPr>
            </w:pPr>
          </w:p>
        </w:tc>
      </w:tr>
      <w:tr w:rsidR="00636651" w:rsidTr="00C2144E">
        <w:tc>
          <w:tcPr>
            <w:tcW w:w="5524" w:type="dxa"/>
            <w:gridSpan w:val="4"/>
            <w:tcBorders>
              <w:top w:val="single" w:sz="4" w:space="0" w:color="000000"/>
              <w:left w:val="single" w:sz="4" w:space="0" w:color="000000"/>
              <w:bottom w:val="single" w:sz="4" w:space="0" w:color="000000"/>
            </w:tcBorders>
            <w:vAlign w:val="center"/>
          </w:tcPr>
          <w:p w:rsidR="00636651" w:rsidRDefault="00636651" w:rsidP="00993066">
            <w:pPr>
              <w:jc w:val="right"/>
              <w:rPr>
                <w:rFonts w:ascii="Times New Roman" w:hAnsi="Times New Roman" w:cs="Times New Roman"/>
                <w:sz w:val="24"/>
                <w:szCs w:val="24"/>
                <w:shd w:val="clear" w:color="auto" w:fill="FF0000"/>
              </w:rPr>
            </w:pPr>
            <w:r>
              <w:rPr>
                <w:rFonts w:ascii="Times New Roman" w:hAnsi="Times New Roman" w:cs="Times New Roman"/>
                <w:b/>
                <w:bCs/>
                <w:sz w:val="24"/>
                <w:szCs w:val="24"/>
              </w:rPr>
              <w:t>крім того, ПДВ</w:t>
            </w:r>
          </w:p>
        </w:tc>
        <w:tc>
          <w:tcPr>
            <w:tcW w:w="2267" w:type="dxa"/>
            <w:tcBorders>
              <w:top w:val="single" w:sz="4" w:space="0" w:color="000000"/>
              <w:left w:val="single" w:sz="4" w:space="0" w:color="000000"/>
              <w:bottom w:val="single" w:sz="4" w:space="0" w:color="000000"/>
            </w:tcBorders>
            <w:vAlign w:val="center"/>
          </w:tcPr>
          <w:p w:rsidR="00636651" w:rsidRDefault="00636651" w:rsidP="00993066">
            <w:pPr>
              <w:snapToGrid w:val="0"/>
              <w:jc w:val="center"/>
              <w:rPr>
                <w:rFonts w:ascii="Times New Roman" w:hAnsi="Times New Roman" w:cs="Times New Roman"/>
                <w:sz w:val="24"/>
                <w:szCs w:val="24"/>
                <w:shd w:val="clear" w:color="auto" w:fill="FF0000"/>
              </w:rPr>
            </w:pPr>
          </w:p>
        </w:tc>
        <w:tc>
          <w:tcPr>
            <w:tcW w:w="2426" w:type="dxa"/>
            <w:tcBorders>
              <w:top w:val="single" w:sz="4" w:space="0" w:color="000000"/>
              <w:left w:val="single" w:sz="4" w:space="0" w:color="000000"/>
              <w:bottom w:val="single" w:sz="4" w:space="0" w:color="000000"/>
              <w:right w:val="single" w:sz="4" w:space="0" w:color="000000"/>
            </w:tcBorders>
            <w:vAlign w:val="center"/>
          </w:tcPr>
          <w:p w:rsidR="00636651" w:rsidRDefault="00636651" w:rsidP="00993066">
            <w:pPr>
              <w:snapToGrid w:val="0"/>
              <w:jc w:val="center"/>
              <w:rPr>
                <w:rFonts w:ascii="Times New Roman" w:hAnsi="Times New Roman" w:cs="Times New Roman"/>
                <w:sz w:val="24"/>
                <w:szCs w:val="24"/>
              </w:rPr>
            </w:pPr>
          </w:p>
        </w:tc>
      </w:tr>
      <w:tr w:rsidR="00636651" w:rsidTr="00C2144E">
        <w:tc>
          <w:tcPr>
            <w:tcW w:w="5524" w:type="dxa"/>
            <w:gridSpan w:val="4"/>
            <w:tcBorders>
              <w:top w:val="single" w:sz="4" w:space="0" w:color="000000"/>
              <w:left w:val="single" w:sz="4" w:space="0" w:color="000000"/>
              <w:bottom w:val="single" w:sz="4" w:space="0" w:color="000000"/>
            </w:tcBorders>
            <w:vAlign w:val="center"/>
          </w:tcPr>
          <w:p w:rsidR="00636651" w:rsidRDefault="00636651" w:rsidP="00993066">
            <w:pPr>
              <w:jc w:val="right"/>
              <w:rPr>
                <w:rFonts w:ascii="Times New Roman" w:hAnsi="Times New Roman" w:cs="Times New Roman"/>
                <w:sz w:val="24"/>
                <w:szCs w:val="24"/>
                <w:shd w:val="clear" w:color="auto" w:fill="FF0000"/>
              </w:rPr>
            </w:pPr>
            <w:r>
              <w:rPr>
                <w:rFonts w:ascii="Times New Roman" w:hAnsi="Times New Roman" w:cs="Times New Roman"/>
                <w:b/>
                <w:bCs/>
                <w:sz w:val="24"/>
                <w:szCs w:val="24"/>
              </w:rPr>
              <w:t>Всього з ПДВ</w:t>
            </w:r>
          </w:p>
        </w:tc>
        <w:tc>
          <w:tcPr>
            <w:tcW w:w="2267" w:type="dxa"/>
            <w:tcBorders>
              <w:top w:val="single" w:sz="4" w:space="0" w:color="000000"/>
              <w:left w:val="single" w:sz="4" w:space="0" w:color="000000"/>
              <w:bottom w:val="single" w:sz="4" w:space="0" w:color="000000"/>
            </w:tcBorders>
            <w:vAlign w:val="center"/>
          </w:tcPr>
          <w:p w:rsidR="00636651" w:rsidRDefault="00636651" w:rsidP="00993066">
            <w:pPr>
              <w:snapToGrid w:val="0"/>
              <w:jc w:val="center"/>
              <w:rPr>
                <w:rFonts w:ascii="Times New Roman" w:hAnsi="Times New Roman" w:cs="Times New Roman"/>
                <w:sz w:val="24"/>
                <w:szCs w:val="24"/>
                <w:shd w:val="clear" w:color="auto" w:fill="FF0000"/>
              </w:rPr>
            </w:pPr>
          </w:p>
        </w:tc>
        <w:tc>
          <w:tcPr>
            <w:tcW w:w="2426" w:type="dxa"/>
            <w:tcBorders>
              <w:top w:val="single" w:sz="4" w:space="0" w:color="000000"/>
              <w:left w:val="single" w:sz="4" w:space="0" w:color="000000"/>
              <w:bottom w:val="single" w:sz="4" w:space="0" w:color="000000"/>
              <w:right w:val="single" w:sz="4" w:space="0" w:color="000000"/>
            </w:tcBorders>
            <w:vAlign w:val="center"/>
          </w:tcPr>
          <w:p w:rsidR="00636651" w:rsidRDefault="00636651" w:rsidP="00993066">
            <w:pPr>
              <w:snapToGrid w:val="0"/>
              <w:jc w:val="center"/>
              <w:rPr>
                <w:rFonts w:ascii="Times New Roman" w:hAnsi="Times New Roman" w:cs="Times New Roman"/>
                <w:sz w:val="24"/>
                <w:szCs w:val="24"/>
              </w:rPr>
            </w:pPr>
          </w:p>
        </w:tc>
      </w:tr>
    </w:tbl>
    <w:p w:rsidR="00636651" w:rsidRDefault="00636651" w:rsidP="005A1127">
      <w:pPr>
        <w:tabs>
          <w:tab w:val="left" w:pos="0"/>
        </w:tabs>
        <w:rPr>
          <w:rFonts w:ascii="Times New Roman" w:hAnsi="Times New Roman" w:cs="Times New Roman"/>
          <w:i/>
          <w:iCs/>
          <w:sz w:val="24"/>
          <w:szCs w:val="24"/>
        </w:rPr>
      </w:pPr>
    </w:p>
    <w:p w:rsidR="00636651" w:rsidRDefault="00636651" w:rsidP="005A1127">
      <w:pPr>
        <w:pStyle w:val="Oaeno"/>
        <w:spacing w:line="240" w:lineRule="auto"/>
        <w:ind w:firstLine="0"/>
        <w:jc w:val="left"/>
        <w:rPr>
          <w:b/>
          <w:bCs/>
          <w:i/>
          <w:iCs/>
          <w:sz w:val="24"/>
          <w:szCs w:val="24"/>
        </w:rPr>
      </w:pPr>
      <w:r>
        <w:rPr>
          <w:b/>
          <w:bCs/>
          <w:sz w:val="24"/>
          <w:szCs w:val="24"/>
          <w:lang w:val="uk-UA"/>
        </w:rPr>
        <w:t xml:space="preserve">Всього (загальна сума вартості послуг) ______________________________________ </w:t>
      </w:r>
    </w:p>
    <w:p w:rsidR="00636651" w:rsidRDefault="00636651" w:rsidP="005A1127">
      <w:pPr>
        <w:tabs>
          <w:tab w:val="left" w:pos="6308"/>
        </w:tabs>
        <w:spacing w:before="100" w:after="100"/>
        <w:jc w:val="both"/>
      </w:pPr>
      <w:r>
        <w:rPr>
          <w:rFonts w:ascii="Times New Roman" w:hAnsi="Times New Roman" w:cs="Times New Roman"/>
          <w:b/>
          <w:bCs/>
          <w:i/>
          <w:iCs/>
          <w:sz w:val="24"/>
          <w:szCs w:val="24"/>
        </w:rPr>
        <w:t xml:space="preserve">                                                                                         (цифрами та прописом)</w:t>
      </w: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rsidP="00E11521">
      <w:pPr>
        <w:spacing w:after="0" w:line="240" w:lineRule="auto"/>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91336E" w:rsidRDefault="0091336E">
      <w:pPr>
        <w:spacing w:after="0" w:line="240" w:lineRule="auto"/>
        <w:ind w:left="7920"/>
        <w:jc w:val="right"/>
        <w:rPr>
          <w:rFonts w:ascii="Times New Roman" w:hAnsi="Times New Roman" w:cs="Times New Roman"/>
          <w:b/>
          <w:bCs/>
          <w:color w:val="000000"/>
          <w:sz w:val="24"/>
          <w:szCs w:val="24"/>
        </w:rPr>
      </w:pPr>
    </w:p>
    <w:p w:rsidR="001F4B45" w:rsidRDefault="001F4B45">
      <w:pPr>
        <w:spacing w:after="0" w:line="240" w:lineRule="auto"/>
        <w:ind w:left="7920"/>
        <w:jc w:val="right"/>
        <w:rPr>
          <w:rFonts w:ascii="Times New Roman" w:hAnsi="Times New Roman" w:cs="Times New Roman"/>
          <w:b/>
          <w:bCs/>
          <w:color w:val="000000"/>
          <w:sz w:val="24"/>
          <w:szCs w:val="24"/>
        </w:rPr>
      </w:pPr>
    </w:p>
    <w:p w:rsidR="001F4B45" w:rsidRDefault="001F4B45">
      <w:pPr>
        <w:spacing w:after="0" w:line="240" w:lineRule="auto"/>
        <w:ind w:left="7920"/>
        <w:jc w:val="right"/>
        <w:rPr>
          <w:rFonts w:ascii="Times New Roman" w:hAnsi="Times New Roman" w:cs="Times New Roman"/>
          <w:b/>
          <w:bCs/>
          <w:color w:val="000000"/>
          <w:sz w:val="24"/>
          <w:szCs w:val="24"/>
        </w:rPr>
      </w:pPr>
    </w:p>
    <w:p w:rsidR="001F4B45" w:rsidRDefault="001F4B45">
      <w:pPr>
        <w:spacing w:after="0" w:line="240" w:lineRule="auto"/>
        <w:ind w:left="7920"/>
        <w:jc w:val="right"/>
        <w:rPr>
          <w:rFonts w:ascii="Times New Roman" w:hAnsi="Times New Roman" w:cs="Times New Roman"/>
          <w:b/>
          <w:bCs/>
          <w:color w:val="000000"/>
          <w:sz w:val="24"/>
          <w:szCs w:val="24"/>
        </w:rPr>
      </w:pPr>
    </w:p>
    <w:p w:rsidR="001F4B45" w:rsidRDefault="001F4B45">
      <w:pPr>
        <w:spacing w:after="0" w:line="240" w:lineRule="auto"/>
        <w:ind w:left="7920"/>
        <w:jc w:val="right"/>
        <w:rPr>
          <w:rFonts w:ascii="Times New Roman" w:hAnsi="Times New Roman" w:cs="Times New Roman"/>
          <w:b/>
          <w:bCs/>
          <w:color w:val="000000"/>
          <w:sz w:val="24"/>
          <w:szCs w:val="24"/>
        </w:rPr>
      </w:pPr>
    </w:p>
    <w:p w:rsidR="001F4B45" w:rsidRDefault="001F4B45">
      <w:pPr>
        <w:spacing w:after="0" w:line="240" w:lineRule="auto"/>
        <w:ind w:left="7920"/>
        <w:jc w:val="right"/>
        <w:rPr>
          <w:rFonts w:ascii="Times New Roman" w:hAnsi="Times New Roman" w:cs="Times New Roman"/>
          <w:b/>
          <w:bCs/>
          <w:color w:val="000000"/>
          <w:sz w:val="24"/>
          <w:szCs w:val="24"/>
        </w:rPr>
      </w:pPr>
    </w:p>
    <w:p w:rsidR="001F4B45" w:rsidRDefault="001F4B45">
      <w:pPr>
        <w:spacing w:after="0" w:line="240" w:lineRule="auto"/>
        <w:ind w:left="7920"/>
        <w:jc w:val="right"/>
        <w:rPr>
          <w:rFonts w:ascii="Times New Roman" w:hAnsi="Times New Roman" w:cs="Times New Roman"/>
          <w:b/>
          <w:bCs/>
          <w:color w:val="000000"/>
          <w:sz w:val="24"/>
          <w:szCs w:val="24"/>
        </w:rPr>
      </w:pPr>
    </w:p>
    <w:p w:rsidR="0091336E" w:rsidRDefault="0091336E">
      <w:pPr>
        <w:spacing w:after="0" w:line="240" w:lineRule="auto"/>
        <w:ind w:left="7920"/>
        <w:jc w:val="right"/>
        <w:rPr>
          <w:rFonts w:ascii="Times New Roman" w:hAnsi="Times New Roman" w:cs="Times New Roman"/>
          <w:b/>
          <w:bCs/>
          <w:color w:val="000000"/>
          <w:sz w:val="24"/>
          <w:szCs w:val="24"/>
        </w:rPr>
      </w:pPr>
    </w:p>
    <w:p w:rsidR="0091336E" w:rsidRPr="009C2E02" w:rsidRDefault="0091336E" w:rsidP="0091336E">
      <w:pPr>
        <w:spacing w:after="0" w:line="240" w:lineRule="auto"/>
        <w:jc w:val="right"/>
        <w:rPr>
          <w:rFonts w:ascii="Times New Roman" w:hAnsi="Times New Roman" w:cs="Times New Roman"/>
          <w:b/>
          <w:bCs/>
          <w:sz w:val="24"/>
          <w:szCs w:val="24"/>
        </w:rPr>
      </w:pPr>
      <w:r w:rsidRPr="009C2E02">
        <w:rPr>
          <w:rFonts w:ascii="Times New Roman" w:hAnsi="Times New Roman" w:cs="Times New Roman"/>
          <w:b/>
          <w:bCs/>
          <w:sz w:val="24"/>
          <w:szCs w:val="24"/>
        </w:rPr>
        <w:lastRenderedPageBreak/>
        <w:t xml:space="preserve">Додаток № </w:t>
      </w:r>
      <w:r>
        <w:rPr>
          <w:rFonts w:ascii="Times New Roman" w:hAnsi="Times New Roman" w:cs="Times New Roman"/>
          <w:b/>
          <w:bCs/>
          <w:sz w:val="24"/>
          <w:szCs w:val="24"/>
        </w:rPr>
        <w:t>4</w:t>
      </w:r>
    </w:p>
    <w:p w:rsidR="0091336E" w:rsidRDefault="0091336E" w:rsidP="0091336E">
      <w:pPr>
        <w:spacing w:after="0" w:line="240" w:lineRule="auto"/>
        <w:jc w:val="right"/>
        <w:rPr>
          <w:rFonts w:ascii="Times New Roman" w:hAnsi="Times New Roman" w:cs="Times New Roman"/>
          <w:b/>
          <w:bCs/>
          <w:sz w:val="24"/>
          <w:szCs w:val="24"/>
        </w:rPr>
      </w:pPr>
      <w:r w:rsidRPr="009C2E02">
        <w:rPr>
          <w:rFonts w:ascii="Times New Roman" w:hAnsi="Times New Roman" w:cs="Times New Roman"/>
          <w:b/>
          <w:bCs/>
          <w:sz w:val="24"/>
          <w:szCs w:val="24"/>
        </w:rPr>
        <w:t>до Оголошення про спрощену закупівлю</w:t>
      </w:r>
    </w:p>
    <w:p w:rsidR="0091336E" w:rsidRDefault="0091336E" w:rsidP="0091336E">
      <w:pPr>
        <w:spacing w:after="0" w:line="240" w:lineRule="auto"/>
        <w:jc w:val="right"/>
        <w:rPr>
          <w:rFonts w:ascii="Times New Roman" w:hAnsi="Times New Roman" w:cs="Times New Roman"/>
          <w:b/>
          <w:bCs/>
          <w:sz w:val="24"/>
          <w:szCs w:val="24"/>
        </w:rPr>
      </w:pPr>
    </w:p>
    <w:p w:rsidR="0091336E" w:rsidRPr="009C2E02" w:rsidRDefault="0091336E" w:rsidP="0091336E">
      <w:pPr>
        <w:spacing w:after="0" w:line="240" w:lineRule="auto"/>
        <w:jc w:val="center"/>
        <w:rPr>
          <w:rFonts w:ascii="Times New Roman" w:hAnsi="Times New Roman" w:cs="Times New Roman"/>
          <w:sz w:val="24"/>
          <w:szCs w:val="24"/>
        </w:rPr>
      </w:pPr>
      <w:r w:rsidRPr="009C2E02">
        <w:rPr>
          <w:rFonts w:ascii="Times New Roman" w:hAnsi="Times New Roman" w:cs="Times New Roman"/>
          <w:sz w:val="24"/>
          <w:szCs w:val="24"/>
        </w:rPr>
        <w:t>Форма пропозиції заповнюється</w:t>
      </w:r>
    </w:p>
    <w:p w:rsidR="0091336E" w:rsidRPr="009C2E02" w:rsidRDefault="0091336E" w:rsidP="0091336E">
      <w:pPr>
        <w:spacing w:after="0" w:line="240" w:lineRule="auto"/>
        <w:jc w:val="center"/>
        <w:rPr>
          <w:rFonts w:ascii="Times New Roman" w:hAnsi="Times New Roman" w:cs="Times New Roman"/>
          <w:sz w:val="24"/>
          <w:szCs w:val="24"/>
        </w:rPr>
      </w:pPr>
      <w:r w:rsidRPr="009C2E02">
        <w:rPr>
          <w:rFonts w:ascii="Times New Roman" w:hAnsi="Times New Roman" w:cs="Times New Roman"/>
          <w:sz w:val="24"/>
          <w:szCs w:val="24"/>
        </w:rPr>
        <w:t>Учасником та надається у складі пропозиції</w:t>
      </w:r>
    </w:p>
    <w:p w:rsidR="0091336E" w:rsidRPr="000F13A5" w:rsidRDefault="0091336E" w:rsidP="0091336E">
      <w:pPr>
        <w:widowControl w:val="0"/>
        <w:autoSpaceDE w:val="0"/>
        <w:autoSpaceDN w:val="0"/>
        <w:adjustRightInd w:val="0"/>
        <w:spacing w:after="0" w:line="240" w:lineRule="auto"/>
        <w:rPr>
          <w:rFonts w:ascii="Times New Roman" w:hAnsi="Times New Roman" w:cs="Times New Roman"/>
          <w:b/>
          <w:bCs/>
          <w:sz w:val="24"/>
          <w:szCs w:val="24"/>
        </w:rPr>
      </w:pPr>
    </w:p>
    <w:p w:rsidR="0091336E" w:rsidRPr="009C2E02" w:rsidRDefault="0091336E" w:rsidP="0091336E">
      <w:pPr>
        <w:widowControl w:val="0"/>
        <w:autoSpaceDE w:val="0"/>
        <w:autoSpaceDN w:val="0"/>
        <w:adjustRightInd w:val="0"/>
        <w:spacing w:after="0" w:line="240" w:lineRule="auto"/>
        <w:jc w:val="center"/>
        <w:rPr>
          <w:rFonts w:ascii="Times New Roman" w:hAnsi="Times New Roman" w:cs="Times New Roman"/>
          <w:b/>
          <w:bCs/>
          <w:sz w:val="24"/>
          <w:szCs w:val="24"/>
          <w:vertAlign w:val="superscript"/>
        </w:rPr>
      </w:pPr>
      <w:r w:rsidRPr="009C2E02">
        <w:rPr>
          <w:rFonts w:ascii="Times New Roman" w:hAnsi="Times New Roman" w:cs="Times New Roman"/>
          <w:b/>
          <w:bCs/>
          <w:sz w:val="24"/>
          <w:szCs w:val="24"/>
        </w:rPr>
        <w:t>ФОРМА «ПРОПОЗИЦІЯ УЧАСНИКА»</w:t>
      </w:r>
    </w:p>
    <w:p w:rsidR="0091336E" w:rsidRPr="009C2E02" w:rsidRDefault="0091336E" w:rsidP="0091336E">
      <w:pPr>
        <w:spacing w:after="0" w:line="240" w:lineRule="auto"/>
        <w:jc w:val="center"/>
        <w:rPr>
          <w:rFonts w:ascii="Times New Roman" w:hAnsi="Times New Roman" w:cs="Times New Roman"/>
          <w:b/>
          <w:bCs/>
          <w:sz w:val="24"/>
          <w:szCs w:val="24"/>
        </w:rPr>
      </w:pPr>
      <w:r w:rsidRPr="009C2E02">
        <w:rPr>
          <w:rFonts w:ascii="Times New Roman" w:hAnsi="Times New Roman" w:cs="Times New Roman"/>
          <w:i/>
          <w:iCs/>
          <w:sz w:val="24"/>
          <w:szCs w:val="24"/>
        </w:rPr>
        <w:t>«___»</w:t>
      </w:r>
      <w:r w:rsidR="005B3B30">
        <w:rPr>
          <w:rFonts w:ascii="Times New Roman" w:hAnsi="Times New Roman" w:cs="Times New Roman"/>
          <w:b/>
          <w:bCs/>
          <w:sz w:val="24"/>
          <w:szCs w:val="24"/>
        </w:rPr>
        <w:t>_________ 2022</w:t>
      </w:r>
      <w:r w:rsidRPr="009C2E02">
        <w:rPr>
          <w:rFonts w:ascii="Times New Roman" w:hAnsi="Times New Roman" w:cs="Times New Roman"/>
          <w:b/>
          <w:bCs/>
          <w:sz w:val="24"/>
          <w:szCs w:val="24"/>
        </w:rPr>
        <w:t xml:space="preserve"> р.</w:t>
      </w:r>
    </w:p>
    <w:p w:rsidR="0091336E" w:rsidRPr="009C2E02" w:rsidRDefault="0091336E" w:rsidP="0091336E">
      <w:pPr>
        <w:spacing w:after="0" w:line="240" w:lineRule="auto"/>
        <w:jc w:val="both"/>
        <w:rPr>
          <w:rFonts w:ascii="Times New Roman" w:hAnsi="Times New Roman" w:cs="Times New Roman"/>
          <w:b/>
          <w:bCs/>
          <w:color w:val="FF0000"/>
          <w:sz w:val="24"/>
          <w:szCs w:val="24"/>
        </w:rPr>
      </w:pPr>
    </w:p>
    <w:p w:rsidR="0091336E" w:rsidRPr="005B2FB3" w:rsidRDefault="0091336E" w:rsidP="0091336E">
      <w:pPr>
        <w:suppressAutoHyphens/>
        <w:spacing w:after="0" w:line="240" w:lineRule="auto"/>
        <w:ind w:left="-114" w:firstLine="822"/>
        <w:jc w:val="both"/>
        <w:rPr>
          <w:rFonts w:ascii="Times New Roman" w:hAnsi="Times New Roman" w:cs="Times New Roman"/>
          <w:bCs/>
          <w:sz w:val="24"/>
          <w:szCs w:val="24"/>
        </w:rPr>
      </w:pPr>
      <w:r w:rsidRPr="009C2E02">
        <w:rPr>
          <w:rFonts w:ascii="Times New Roman" w:hAnsi="Times New Roman" w:cs="Times New Roman"/>
          <w:sz w:val="24"/>
          <w:szCs w:val="24"/>
        </w:rPr>
        <w:t xml:space="preserve">Назва предмета закупівлі згідно з Оголошенням: </w:t>
      </w:r>
      <w:r w:rsidRPr="009C2E02">
        <w:rPr>
          <w:rFonts w:ascii="Times New Roman" w:hAnsi="Times New Roman" w:cs="Times New Roman"/>
          <w:sz w:val="24"/>
          <w:szCs w:val="24"/>
          <w:lang w:eastAsia="ar-SA"/>
        </w:rPr>
        <w:t xml:space="preserve">ДК </w:t>
      </w:r>
      <w:r w:rsidRPr="009F088D">
        <w:rPr>
          <w:rFonts w:ascii="Times New Roman" w:hAnsi="Times New Roman" w:cs="Times New Roman"/>
          <w:sz w:val="24"/>
          <w:szCs w:val="24"/>
          <w:lang w:eastAsia="ar-SA"/>
        </w:rPr>
        <w:t xml:space="preserve">021:2015 </w:t>
      </w:r>
      <w:r w:rsidRPr="009F088D">
        <w:rPr>
          <w:rFonts w:ascii="Times New Roman" w:hAnsi="Times New Roman" w:cs="Times New Roman"/>
          <w:bCs/>
          <w:sz w:val="24"/>
          <w:szCs w:val="24"/>
        </w:rPr>
        <w:t>77110000-4 Послуги, пов’язані з виробництвом сільськогосподарської продукції</w:t>
      </w:r>
      <w:r w:rsidR="00456CD3">
        <w:rPr>
          <w:rFonts w:ascii="Times New Roman" w:hAnsi="Times New Roman" w:cs="Times New Roman"/>
          <w:bCs/>
          <w:sz w:val="24"/>
          <w:szCs w:val="24"/>
        </w:rPr>
        <w:t>.</w:t>
      </w:r>
      <w:r w:rsidRPr="009F088D">
        <w:rPr>
          <w:rFonts w:ascii="Times New Roman" w:hAnsi="Times New Roman" w:cs="Times New Roman"/>
          <w:bCs/>
          <w:sz w:val="24"/>
          <w:szCs w:val="24"/>
        </w:rPr>
        <w:t xml:space="preserve"> </w:t>
      </w:r>
      <w:r w:rsidRPr="005B2FB3">
        <w:rPr>
          <w:rFonts w:ascii="Times New Roman" w:hAnsi="Times New Roman" w:cs="Times New Roman"/>
          <w:bCs/>
          <w:sz w:val="24"/>
          <w:szCs w:val="24"/>
        </w:rPr>
        <w:t>Послуги зі збирання врожаю комбайном</w:t>
      </w:r>
    </w:p>
    <w:p w:rsidR="0091336E" w:rsidRDefault="0091336E" w:rsidP="0091336E">
      <w:pPr>
        <w:suppressAutoHyphens/>
        <w:spacing w:after="0" w:line="240" w:lineRule="auto"/>
        <w:ind w:left="-114" w:firstLine="822"/>
        <w:jc w:val="both"/>
        <w:rPr>
          <w:rFonts w:ascii="Times New Roman" w:hAnsi="Times New Roman" w:cs="Times New Roman"/>
          <w:bCs/>
          <w:sz w:val="24"/>
          <w:szCs w:val="24"/>
        </w:rPr>
      </w:pPr>
      <w:r w:rsidRPr="005B2FB3">
        <w:rPr>
          <w:rFonts w:ascii="Times New Roman" w:hAnsi="Times New Roman" w:cs="Times New Roman"/>
          <w:bCs/>
          <w:sz w:val="24"/>
          <w:szCs w:val="24"/>
        </w:rPr>
        <w:t>(</w:t>
      </w:r>
      <w:r w:rsidR="00773540">
        <w:rPr>
          <w:rFonts w:ascii="Times New Roman" w:hAnsi="Times New Roman" w:cs="Times New Roman"/>
          <w:bCs/>
          <w:sz w:val="24"/>
          <w:szCs w:val="24"/>
        </w:rPr>
        <w:t>Соя 15</w:t>
      </w:r>
      <w:r w:rsidR="00C2144E">
        <w:rPr>
          <w:rFonts w:ascii="Times New Roman" w:hAnsi="Times New Roman" w:cs="Times New Roman"/>
          <w:bCs/>
          <w:sz w:val="24"/>
          <w:szCs w:val="24"/>
        </w:rPr>
        <w:t xml:space="preserve"> га)</w:t>
      </w:r>
      <w:r w:rsidRPr="005B2FB3">
        <w:rPr>
          <w:rFonts w:ascii="Times New Roman" w:hAnsi="Times New Roman" w:cs="Times New Roman"/>
          <w:bCs/>
          <w:sz w:val="24"/>
          <w:szCs w:val="24"/>
        </w:rPr>
        <w:t xml:space="preserve"> (на паливно- мастильних матеріалах </w:t>
      </w:r>
      <w:r>
        <w:rPr>
          <w:rFonts w:ascii="Times New Roman" w:hAnsi="Times New Roman" w:cs="Times New Roman"/>
          <w:bCs/>
          <w:sz w:val="24"/>
          <w:szCs w:val="24"/>
        </w:rPr>
        <w:t>Виконавця</w:t>
      </w:r>
      <w:r w:rsidRPr="005B2FB3">
        <w:rPr>
          <w:rFonts w:ascii="Times New Roman" w:hAnsi="Times New Roman" w:cs="Times New Roman"/>
          <w:bCs/>
          <w:sz w:val="24"/>
          <w:szCs w:val="24"/>
        </w:rPr>
        <w:t>)</w:t>
      </w:r>
    </w:p>
    <w:p w:rsidR="0091336E" w:rsidRPr="005B2FB3" w:rsidRDefault="0091336E" w:rsidP="00456CD3">
      <w:pPr>
        <w:suppressAutoHyphens/>
        <w:spacing w:after="0" w:line="240" w:lineRule="auto"/>
        <w:rPr>
          <w:rFonts w:ascii="Times New Roman" w:hAnsi="Times New Roman" w:cs="Times New Roman"/>
          <w:bCs/>
          <w:sz w:val="24"/>
          <w:szCs w:val="24"/>
        </w:rPr>
      </w:pPr>
      <w:r w:rsidRPr="009C2E02">
        <w:rPr>
          <w:rFonts w:ascii="Times New Roman" w:hAnsi="Times New Roman" w:cs="Times New Roman"/>
          <w:sz w:val="24"/>
          <w:szCs w:val="24"/>
        </w:rPr>
        <w:t>Найменування учасника: _____</w:t>
      </w:r>
      <w:r>
        <w:rPr>
          <w:rFonts w:ascii="Times New Roman" w:hAnsi="Times New Roman" w:cs="Times New Roman"/>
          <w:sz w:val="24"/>
          <w:szCs w:val="24"/>
        </w:rPr>
        <w:t>____</w:t>
      </w:r>
      <w:r w:rsidRPr="009C2E02">
        <w:rPr>
          <w:rFonts w:ascii="Times New Roman" w:hAnsi="Times New Roman" w:cs="Times New Roman"/>
          <w:sz w:val="24"/>
          <w:szCs w:val="24"/>
        </w:rPr>
        <w:t>_____</w:t>
      </w:r>
      <w:r>
        <w:rPr>
          <w:rFonts w:ascii="Times New Roman" w:hAnsi="Times New Roman" w:cs="Times New Roman"/>
          <w:sz w:val="24"/>
          <w:szCs w:val="24"/>
        </w:rPr>
        <w:t>__________________________________________</w:t>
      </w:r>
      <w:r w:rsidRPr="009C2E02">
        <w:rPr>
          <w:rFonts w:ascii="Times New Roman" w:hAnsi="Times New Roman" w:cs="Times New Roman"/>
          <w:sz w:val="24"/>
          <w:szCs w:val="24"/>
        </w:rPr>
        <w:t>___</w:t>
      </w:r>
      <w:r w:rsidR="00456CD3">
        <w:rPr>
          <w:rFonts w:ascii="Times New Roman" w:hAnsi="Times New Roman" w:cs="Times New Roman"/>
          <w:sz w:val="24"/>
          <w:szCs w:val="24"/>
        </w:rPr>
        <w:t>_____________________</w:t>
      </w:r>
    </w:p>
    <w:p w:rsidR="0091336E" w:rsidRPr="00862413" w:rsidRDefault="0091336E" w:rsidP="00456CD3">
      <w:pPr>
        <w:suppressAutoHyphens/>
        <w:spacing w:after="0" w:line="240" w:lineRule="auto"/>
        <w:ind w:left="-114"/>
        <w:rPr>
          <w:rFonts w:ascii="Times New Roman" w:hAnsi="Times New Roman" w:cs="Times New Roman"/>
          <w:sz w:val="24"/>
          <w:szCs w:val="24"/>
        </w:rPr>
      </w:pPr>
      <w:r w:rsidRPr="00862413">
        <w:rPr>
          <w:rFonts w:ascii="Times New Roman" w:hAnsi="Times New Roman" w:cs="Times New Roman"/>
          <w:sz w:val="24"/>
          <w:szCs w:val="24"/>
        </w:rPr>
        <w:t>В особі: _________</w:t>
      </w:r>
      <w:r>
        <w:rPr>
          <w:rFonts w:ascii="Times New Roman" w:hAnsi="Times New Roman" w:cs="Times New Roman"/>
          <w:sz w:val="24"/>
          <w:szCs w:val="24"/>
        </w:rPr>
        <w:t>____________________________________________________________</w:t>
      </w:r>
      <w:r w:rsidRPr="00862413">
        <w:rPr>
          <w:rFonts w:ascii="Times New Roman" w:hAnsi="Times New Roman" w:cs="Times New Roman"/>
          <w:sz w:val="24"/>
          <w:szCs w:val="24"/>
        </w:rPr>
        <w:t>_______</w:t>
      </w:r>
      <w:r w:rsidR="00456CD3">
        <w:rPr>
          <w:rFonts w:ascii="Times New Roman" w:hAnsi="Times New Roman" w:cs="Times New Roman"/>
          <w:sz w:val="24"/>
          <w:szCs w:val="24"/>
        </w:rPr>
        <w:t>_____</w:t>
      </w:r>
    </w:p>
    <w:p w:rsidR="0091336E" w:rsidRPr="009C2E02" w:rsidRDefault="0091336E" w:rsidP="0091336E">
      <w:pPr>
        <w:spacing w:after="0" w:line="240" w:lineRule="auto"/>
        <w:jc w:val="both"/>
        <w:rPr>
          <w:rFonts w:ascii="Times New Roman" w:hAnsi="Times New Roman" w:cs="Times New Roman"/>
          <w:sz w:val="24"/>
          <w:szCs w:val="24"/>
        </w:rPr>
      </w:pPr>
      <w:r w:rsidRPr="009C2E02">
        <w:rPr>
          <w:rFonts w:ascii="Times New Roman" w:hAnsi="Times New Roman" w:cs="Times New Roman"/>
          <w:sz w:val="24"/>
          <w:szCs w:val="24"/>
        </w:rPr>
        <w:t>Повідомляємо наступне:</w:t>
      </w:r>
    </w:p>
    <w:p w:rsidR="0091336E" w:rsidRDefault="0091336E" w:rsidP="0091336E">
      <w:pPr>
        <w:pStyle w:val="a9"/>
        <w:numPr>
          <w:ilvl w:val="0"/>
          <w:numId w:val="42"/>
        </w:numPr>
        <w:spacing w:after="0" w:line="240" w:lineRule="auto"/>
        <w:jc w:val="both"/>
        <w:rPr>
          <w:rFonts w:ascii="Times New Roman" w:hAnsi="Times New Roman" w:cs="Times New Roman"/>
          <w:sz w:val="24"/>
          <w:szCs w:val="24"/>
        </w:rPr>
      </w:pPr>
      <w:r w:rsidRPr="009C2E02">
        <w:rPr>
          <w:rFonts w:ascii="Times New Roman" w:hAnsi="Times New Roman" w:cs="Times New Roman"/>
          <w:sz w:val="24"/>
          <w:szCs w:val="24"/>
        </w:rPr>
        <w:t xml:space="preserve">Вивчивши Оголошення, технічні, якісні та кількісні характеристики предмета закупівлі, ми, уповноважені на підписання Договору, маємо можливість надати послуги  за цінами: </w:t>
      </w:r>
    </w:p>
    <w:p w:rsidR="0091336E" w:rsidRDefault="0091336E" w:rsidP="0091336E">
      <w:pPr>
        <w:pStyle w:val="a9"/>
        <w:spacing w:after="0" w:line="240" w:lineRule="auto"/>
        <w:jc w:val="both"/>
        <w:rPr>
          <w:rFonts w:ascii="Times New Roman" w:hAnsi="Times New Roman" w:cs="Times New Roman"/>
          <w:sz w:val="24"/>
          <w:szCs w:val="24"/>
        </w:rPr>
      </w:pPr>
    </w:p>
    <w:tbl>
      <w:tblPr>
        <w:tblW w:w="100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3438"/>
        <w:gridCol w:w="709"/>
        <w:gridCol w:w="708"/>
        <w:gridCol w:w="1276"/>
        <w:gridCol w:w="1418"/>
        <w:gridCol w:w="1964"/>
      </w:tblGrid>
      <w:tr w:rsidR="0091336E" w:rsidRPr="0071674B" w:rsidTr="00456CD3">
        <w:trPr>
          <w:gridAfter w:val="1"/>
          <w:wAfter w:w="1964" w:type="dxa"/>
          <w:trHeight w:val="885"/>
        </w:trPr>
        <w:tc>
          <w:tcPr>
            <w:tcW w:w="532" w:type="dxa"/>
            <w:tcBorders>
              <w:top w:val="single" w:sz="4" w:space="0" w:color="auto"/>
              <w:left w:val="single" w:sz="4" w:space="0" w:color="auto"/>
              <w:bottom w:val="single" w:sz="4" w:space="0" w:color="auto"/>
              <w:right w:val="single" w:sz="4" w:space="0" w:color="auto"/>
            </w:tcBorders>
            <w:vAlign w:val="center"/>
            <w:hideMark/>
          </w:tcPr>
          <w:p w:rsidR="0091336E" w:rsidRPr="0071674B" w:rsidRDefault="0091336E" w:rsidP="00ED3CF2">
            <w:pPr>
              <w:spacing w:after="0" w:line="240" w:lineRule="exact"/>
              <w:jc w:val="center"/>
              <w:rPr>
                <w:rFonts w:ascii="Times New Roman" w:eastAsia="Times New Roman" w:hAnsi="Times New Roman" w:cs="Times New Roman"/>
                <w:sz w:val="24"/>
                <w:szCs w:val="24"/>
              </w:rPr>
            </w:pPr>
            <w:r w:rsidRPr="0071674B">
              <w:rPr>
                <w:rFonts w:ascii="Times New Roman" w:eastAsia="Times New Roman" w:hAnsi="Times New Roman" w:cs="Times New Roman"/>
                <w:sz w:val="24"/>
                <w:szCs w:val="24"/>
              </w:rPr>
              <w:t>№ з/п</w:t>
            </w:r>
          </w:p>
        </w:tc>
        <w:tc>
          <w:tcPr>
            <w:tcW w:w="3438" w:type="dxa"/>
            <w:tcBorders>
              <w:top w:val="single" w:sz="4" w:space="0" w:color="auto"/>
              <w:left w:val="single" w:sz="4" w:space="0" w:color="auto"/>
              <w:bottom w:val="single" w:sz="4" w:space="0" w:color="auto"/>
              <w:right w:val="single" w:sz="4" w:space="0" w:color="auto"/>
            </w:tcBorders>
            <w:vAlign w:val="center"/>
            <w:hideMark/>
          </w:tcPr>
          <w:p w:rsidR="0091336E" w:rsidRPr="0071674B" w:rsidRDefault="0091336E" w:rsidP="00ED3CF2">
            <w:pPr>
              <w:spacing w:after="0" w:line="240" w:lineRule="exact"/>
              <w:jc w:val="center"/>
              <w:rPr>
                <w:rFonts w:ascii="Times New Roman" w:eastAsia="Times New Roman" w:hAnsi="Times New Roman" w:cs="Times New Roman"/>
                <w:sz w:val="24"/>
                <w:szCs w:val="24"/>
              </w:rPr>
            </w:pPr>
            <w:r w:rsidRPr="0071674B">
              <w:rPr>
                <w:rFonts w:ascii="Times New Roman" w:eastAsia="Times New Roman" w:hAnsi="Times New Roman" w:cs="Times New Roman"/>
                <w:sz w:val="24"/>
                <w:szCs w:val="24"/>
              </w:rPr>
              <w:t>Найменування т</w:t>
            </w:r>
            <w:r>
              <w:rPr>
                <w:rFonts w:ascii="Times New Roman" w:eastAsia="Times New Roman" w:hAnsi="Times New Roman" w:cs="Times New Roman"/>
                <w:sz w:val="24"/>
                <w:szCs w:val="24"/>
              </w:rPr>
              <w:t>ехнологічних операцій, що входять до складу послуг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91336E" w:rsidRPr="0071674B" w:rsidRDefault="0091336E" w:rsidP="00ED3CF2">
            <w:pPr>
              <w:spacing w:after="0" w:line="240" w:lineRule="exact"/>
              <w:jc w:val="center"/>
              <w:rPr>
                <w:rFonts w:ascii="Times New Roman" w:eastAsia="Times New Roman" w:hAnsi="Times New Roman" w:cs="Times New Roman"/>
                <w:sz w:val="24"/>
                <w:szCs w:val="24"/>
              </w:rPr>
            </w:pPr>
            <w:r w:rsidRPr="0071674B">
              <w:rPr>
                <w:rFonts w:ascii="Times New Roman" w:eastAsia="Times New Roman" w:hAnsi="Times New Roman" w:cs="Times New Roman"/>
                <w:sz w:val="24"/>
                <w:szCs w:val="24"/>
              </w:rPr>
              <w:t>Од.</w:t>
            </w:r>
          </w:p>
          <w:p w:rsidR="0091336E" w:rsidRPr="0071674B" w:rsidRDefault="0091336E" w:rsidP="00ED3CF2">
            <w:pPr>
              <w:spacing w:after="0" w:line="240" w:lineRule="exact"/>
              <w:jc w:val="center"/>
              <w:rPr>
                <w:rFonts w:ascii="Times New Roman" w:eastAsia="Times New Roman" w:hAnsi="Times New Roman" w:cs="Times New Roman"/>
                <w:sz w:val="24"/>
                <w:szCs w:val="24"/>
              </w:rPr>
            </w:pPr>
            <w:proofErr w:type="spellStart"/>
            <w:r w:rsidRPr="0071674B">
              <w:rPr>
                <w:rFonts w:ascii="Times New Roman" w:eastAsia="Times New Roman" w:hAnsi="Times New Roman" w:cs="Times New Roman"/>
                <w:sz w:val="24"/>
                <w:szCs w:val="24"/>
              </w:rPr>
              <w:t>вим</w:t>
            </w:r>
            <w:proofErr w:type="spellEnd"/>
            <w:r w:rsidRPr="0071674B">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1336E" w:rsidRPr="0071674B" w:rsidRDefault="0091336E" w:rsidP="00ED3CF2">
            <w:pPr>
              <w:spacing w:after="0" w:line="240" w:lineRule="exact"/>
              <w:jc w:val="center"/>
              <w:rPr>
                <w:rFonts w:ascii="Times New Roman" w:eastAsia="Times New Roman" w:hAnsi="Times New Roman" w:cs="Times New Roman"/>
                <w:sz w:val="24"/>
                <w:szCs w:val="24"/>
              </w:rPr>
            </w:pPr>
            <w:r w:rsidRPr="0071674B">
              <w:rPr>
                <w:rFonts w:ascii="Times New Roman" w:eastAsia="Times New Roman" w:hAnsi="Times New Roman" w:cs="Times New Roman"/>
                <w:sz w:val="24"/>
                <w:szCs w:val="24"/>
              </w:rPr>
              <w:t>К-ть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336E" w:rsidRPr="0071674B" w:rsidRDefault="0091336E" w:rsidP="00ED3CF2">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за одиницю </w:t>
            </w:r>
            <w:r w:rsidRPr="007167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без </w:t>
            </w:r>
            <w:r w:rsidRPr="0071674B">
              <w:rPr>
                <w:rFonts w:ascii="Times New Roman" w:eastAsia="Times New Roman" w:hAnsi="Times New Roman" w:cs="Times New Roman"/>
                <w:sz w:val="24"/>
                <w:szCs w:val="24"/>
              </w:rPr>
              <w:t>ПДВ, грн</w:t>
            </w:r>
          </w:p>
        </w:tc>
        <w:tc>
          <w:tcPr>
            <w:tcW w:w="1418" w:type="dxa"/>
            <w:tcBorders>
              <w:top w:val="single" w:sz="4" w:space="0" w:color="auto"/>
              <w:left w:val="single" w:sz="4" w:space="0" w:color="auto"/>
              <w:bottom w:val="single" w:sz="4" w:space="0" w:color="auto"/>
              <w:right w:val="single" w:sz="4" w:space="0" w:color="auto"/>
            </w:tcBorders>
            <w:vAlign w:val="center"/>
          </w:tcPr>
          <w:p w:rsidR="0091336E" w:rsidRPr="0071674B" w:rsidRDefault="0091336E" w:rsidP="00ED3CF2">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Сума без </w:t>
            </w:r>
            <w:r w:rsidRPr="0071674B">
              <w:rPr>
                <w:rFonts w:ascii="Times New Roman" w:eastAsia="Times New Roman" w:hAnsi="Times New Roman" w:cs="Times New Roman"/>
                <w:sz w:val="24"/>
                <w:szCs w:val="24"/>
              </w:rPr>
              <w:t>ПДВ, грн</w:t>
            </w:r>
          </w:p>
        </w:tc>
      </w:tr>
      <w:tr w:rsidR="00456CD3" w:rsidRPr="0071674B" w:rsidTr="00456CD3">
        <w:trPr>
          <w:gridAfter w:val="1"/>
          <w:wAfter w:w="1964" w:type="dxa"/>
          <w:trHeight w:val="538"/>
        </w:trPr>
        <w:tc>
          <w:tcPr>
            <w:tcW w:w="8081" w:type="dxa"/>
            <w:gridSpan w:val="6"/>
            <w:tcBorders>
              <w:top w:val="single" w:sz="4" w:space="0" w:color="auto"/>
              <w:left w:val="single" w:sz="4" w:space="0" w:color="auto"/>
              <w:bottom w:val="single" w:sz="4" w:space="0" w:color="auto"/>
              <w:right w:val="single" w:sz="4" w:space="0" w:color="auto"/>
            </w:tcBorders>
            <w:vAlign w:val="center"/>
          </w:tcPr>
          <w:p w:rsidR="00456CD3" w:rsidRPr="005B2FB3" w:rsidRDefault="00456CD3" w:rsidP="00456CD3">
            <w:pPr>
              <w:spacing w:after="0" w:line="240" w:lineRule="exact"/>
              <w:jc w:val="center"/>
              <w:rPr>
                <w:rFonts w:ascii="Times New Roman" w:hAnsi="Times New Roman" w:cs="Times New Roman"/>
                <w:b/>
                <w:bCs/>
                <w:sz w:val="24"/>
                <w:szCs w:val="24"/>
                <w:u w:val="single"/>
                <w:lang w:eastAsia="ru-RU"/>
              </w:rPr>
            </w:pPr>
            <w:r w:rsidRPr="005B2FB3">
              <w:rPr>
                <w:rFonts w:ascii="Times New Roman" w:hAnsi="Times New Roman" w:cs="Times New Roman"/>
                <w:b/>
                <w:bCs/>
                <w:sz w:val="24"/>
                <w:szCs w:val="24"/>
                <w:u w:val="single"/>
                <w:lang w:eastAsia="ru-RU"/>
              </w:rPr>
              <w:t>Послуги зі збирання врожаю комбайном</w:t>
            </w:r>
          </w:p>
          <w:p w:rsidR="00456CD3" w:rsidRDefault="00456CD3" w:rsidP="00456CD3">
            <w:pPr>
              <w:suppressAutoHyphens/>
              <w:spacing w:after="0" w:line="240" w:lineRule="auto"/>
              <w:ind w:left="-114"/>
              <w:jc w:val="center"/>
              <w:rPr>
                <w:rFonts w:ascii="Times New Roman" w:hAnsi="Times New Roman" w:cs="Times New Roman"/>
                <w:bCs/>
                <w:sz w:val="24"/>
                <w:szCs w:val="24"/>
              </w:rPr>
            </w:pPr>
            <w:r w:rsidRPr="005B2FB3">
              <w:rPr>
                <w:rFonts w:ascii="Times New Roman" w:hAnsi="Times New Roman" w:cs="Times New Roman"/>
                <w:bCs/>
                <w:sz w:val="24"/>
                <w:szCs w:val="24"/>
              </w:rPr>
              <w:t>(</w:t>
            </w:r>
            <w:r w:rsidR="00773540">
              <w:rPr>
                <w:rFonts w:ascii="Times New Roman" w:hAnsi="Times New Roman" w:cs="Times New Roman"/>
                <w:bCs/>
                <w:sz w:val="24"/>
                <w:szCs w:val="24"/>
              </w:rPr>
              <w:t>Соя 15</w:t>
            </w:r>
            <w:r w:rsidRPr="005B2FB3">
              <w:rPr>
                <w:rFonts w:ascii="Times New Roman" w:hAnsi="Times New Roman" w:cs="Times New Roman"/>
                <w:bCs/>
                <w:sz w:val="24"/>
                <w:szCs w:val="24"/>
              </w:rPr>
              <w:t xml:space="preserve"> га) (на паливно- мастильних матеріалах </w:t>
            </w:r>
            <w:r>
              <w:rPr>
                <w:rFonts w:ascii="Times New Roman" w:hAnsi="Times New Roman" w:cs="Times New Roman"/>
                <w:bCs/>
                <w:sz w:val="24"/>
                <w:szCs w:val="24"/>
              </w:rPr>
              <w:t>Виконавця</w:t>
            </w:r>
            <w:r w:rsidRPr="005B2FB3">
              <w:rPr>
                <w:rFonts w:ascii="Times New Roman" w:hAnsi="Times New Roman" w:cs="Times New Roman"/>
                <w:bCs/>
                <w:sz w:val="24"/>
                <w:szCs w:val="24"/>
              </w:rPr>
              <w:t>)</w:t>
            </w:r>
          </w:p>
          <w:p w:rsidR="00456CD3" w:rsidRPr="00F520FC" w:rsidRDefault="00456CD3" w:rsidP="00456CD3">
            <w:pPr>
              <w:spacing w:after="0" w:line="240" w:lineRule="exact"/>
              <w:jc w:val="center"/>
              <w:rPr>
                <w:rFonts w:ascii="Times New Roman" w:hAnsi="Times New Roman" w:cs="Times New Roman"/>
                <w:b/>
                <w:sz w:val="24"/>
                <w:szCs w:val="24"/>
                <w:u w:val="single"/>
                <w:lang w:eastAsia="ru-RU"/>
              </w:rPr>
            </w:pPr>
          </w:p>
        </w:tc>
      </w:tr>
      <w:tr w:rsidR="0091336E" w:rsidRPr="0071674B" w:rsidTr="00456CD3">
        <w:trPr>
          <w:gridAfter w:val="1"/>
          <w:wAfter w:w="1964" w:type="dxa"/>
          <w:trHeight w:val="538"/>
        </w:trPr>
        <w:tc>
          <w:tcPr>
            <w:tcW w:w="532" w:type="dxa"/>
            <w:tcBorders>
              <w:top w:val="single" w:sz="4" w:space="0" w:color="auto"/>
              <w:left w:val="single" w:sz="4" w:space="0" w:color="auto"/>
              <w:bottom w:val="single" w:sz="4" w:space="0" w:color="auto"/>
              <w:right w:val="single" w:sz="4" w:space="0" w:color="auto"/>
            </w:tcBorders>
            <w:vAlign w:val="center"/>
          </w:tcPr>
          <w:p w:rsidR="0091336E" w:rsidRPr="0071674B" w:rsidRDefault="0091336E" w:rsidP="00ED3CF2">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56CD3">
              <w:rPr>
                <w:rFonts w:ascii="Times New Roman" w:eastAsia="Times New Roman" w:hAnsi="Times New Roman" w:cs="Times New Roman"/>
                <w:sz w:val="24"/>
                <w:szCs w:val="24"/>
              </w:rPr>
              <w:t>.</w:t>
            </w:r>
          </w:p>
        </w:tc>
        <w:tc>
          <w:tcPr>
            <w:tcW w:w="3438" w:type="dxa"/>
            <w:tcBorders>
              <w:top w:val="single" w:sz="4" w:space="0" w:color="auto"/>
              <w:left w:val="double" w:sz="4" w:space="0" w:color="auto"/>
              <w:bottom w:val="single" w:sz="4" w:space="0" w:color="auto"/>
              <w:right w:val="double" w:sz="4" w:space="0" w:color="auto"/>
            </w:tcBorders>
            <w:vAlign w:val="center"/>
          </w:tcPr>
          <w:p w:rsidR="0091336E" w:rsidRPr="0071674B" w:rsidRDefault="00773540" w:rsidP="0091336E">
            <w:pPr>
              <w:spacing w:after="0" w:line="240" w:lineRule="exact"/>
              <w:ind w:left="-30"/>
              <w:rPr>
                <w:rFonts w:ascii="Times New Roman" w:hAnsi="Times New Roman" w:cs="Times New Roman"/>
                <w:bCs/>
              </w:rPr>
            </w:pPr>
            <w:r>
              <w:rPr>
                <w:rFonts w:ascii="Times New Roman" w:hAnsi="Times New Roman" w:cs="Times New Roman"/>
                <w:color w:val="000000"/>
                <w:sz w:val="24"/>
                <w:szCs w:val="24"/>
                <w:lang w:eastAsia="ru-RU"/>
              </w:rPr>
              <w:t>Соя</w:t>
            </w:r>
          </w:p>
        </w:tc>
        <w:tc>
          <w:tcPr>
            <w:tcW w:w="709" w:type="dxa"/>
            <w:tcBorders>
              <w:top w:val="single" w:sz="4" w:space="0" w:color="auto"/>
              <w:left w:val="single" w:sz="4" w:space="0" w:color="auto"/>
              <w:bottom w:val="single" w:sz="4" w:space="0" w:color="auto"/>
              <w:right w:val="single" w:sz="4" w:space="0" w:color="auto"/>
            </w:tcBorders>
            <w:vAlign w:val="center"/>
          </w:tcPr>
          <w:p w:rsidR="0091336E" w:rsidRPr="0071674B" w:rsidRDefault="0091336E" w:rsidP="00ED3CF2">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га</w:t>
            </w:r>
          </w:p>
        </w:tc>
        <w:tc>
          <w:tcPr>
            <w:tcW w:w="708" w:type="dxa"/>
            <w:tcBorders>
              <w:top w:val="single" w:sz="4" w:space="0" w:color="auto"/>
              <w:left w:val="single" w:sz="4" w:space="0" w:color="auto"/>
              <w:bottom w:val="single" w:sz="4" w:space="0" w:color="auto"/>
              <w:right w:val="single" w:sz="4" w:space="0" w:color="auto"/>
            </w:tcBorders>
            <w:vAlign w:val="center"/>
          </w:tcPr>
          <w:p w:rsidR="0091336E" w:rsidRPr="00007742" w:rsidRDefault="00773540" w:rsidP="00ED3CF2">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91336E" w:rsidRPr="0071674B" w:rsidRDefault="0091336E" w:rsidP="00ED3CF2">
            <w:pPr>
              <w:spacing w:after="0" w:line="240" w:lineRule="exact"/>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1336E" w:rsidRPr="0071674B" w:rsidRDefault="0091336E" w:rsidP="00ED3CF2">
            <w:pPr>
              <w:spacing w:after="0" w:line="240" w:lineRule="exact"/>
              <w:rPr>
                <w:rFonts w:ascii="Times New Roman" w:eastAsia="Times New Roman" w:hAnsi="Times New Roman" w:cs="Times New Roman"/>
                <w:sz w:val="24"/>
                <w:szCs w:val="24"/>
              </w:rPr>
            </w:pPr>
          </w:p>
        </w:tc>
      </w:tr>
      <w:tr w:rsidR="0091336E" w:rsidRPr="0071674B" w:rsidTr="00456CD3">
        <w:trPr>
          <w:trHeight w:val="415"/>
        </w:trPr>
        <w:tc>
          <w:tcPr>
            <w:tcW w:w="532" w:type="dxa"/>
            <w:tcBorders>
              <w:top w:val="single" w:sz="4" w:space="0" w:color="auto"/>
              <w:left w:val="nil"/>
              <w:bottom w:val="nil"/>
              <w:right w:val="nil"/>
            </w:tcBorders>
            <w:vAlign w:val="center"/>
          </w:tcPr>
          <w:p w:rsidR="0091336E" w:rsidRDefault="0091336E" w:rsidP="00ED3CF2">
            <w:pPr>
              <w:spacing w:after="0" w:line="240" w:lineRule="exact"/>
              <w:rPr>
                <w:rFonts w:ascii="Times New Roman" w:eastAsia="Times New Roman" w:hAnsi="Times New Roman" w:cs="Times New Roman"/>
                <w:sz w:val="24"/>
                <w:szCs w:val="24"/>
              </w:rPr>
            </w:pPr>
          </w:p>
        </w:tc>
        <w:tc>
          <w:tcPr>
            <w:tcW w:w="3438" w:type="dxa"/>
            <w:tcBorders>
              <w:top w:val="single" w:sz="4" w:space="0" w:color="auto"/>
              <w:left w:val="nil"/>
              <w:bottom w:val="nil"/>
              <w:right w:val="nil"/>
            </w:tcBorders>
            <w:vAlign w:val="center"/>
          </w:tcPr>
          <w:p w:rsidR="0091336E" w:rsidRDefault="0091336E" w:rsidP="00ED3CF2">
            <w:pPr>
              <w:spacing w:after="0" w:line="240" w:lineRule="exact"/>
              <w:ind w:left="-30"/>
              <w:rPr>
                <w:rFonts w:ascii="Times New Roman" w:hAnsi="Times New Roman" w:cs="Times New Roman"/>
                <w:color w:val="000000"/>
                <w:sz w:val="24"/>
                <w:szCs w:val="24"/>
                <w:lang w:eastAsia="ru-RU"/>
              </w:rPr>
            </w:pPr>
          </w:p>
        </w:tc>
        <w:tc>
          <w:tcPr>
            <w:tcW w:w="709" w:type="dxa"/>
            <w:tcBorders>
              <w:top w:val="single" w:sz="4" w:space="0" w:color="auto"/>
              <w:left w:val="nil"/>
              <w:bottom w:val="nil"/>
              <w:right w:val="nil"/>
            </w:tcBorders>
            <w:vAlign w:val="center"/>
          </w:tcPr>
          <w:p w:rsidR="0091336E" w:rsidRDefault="0091336E" w:rsidP="00ED3CF2">
            <w:pPr>
              <w:spacing w:after="0" w:line="240" w:lineRule="exact"/>
              <w:jc w:val="center"/>
              <w:rPr>
                <w:rFonts w:ascii="Times New Roman" w:eastAsia="Times New Roman" w:hAnsi="Times New Roman" w:cs="Times New Roman"/>
                <w:sz w:val="24"/>
                <w:szCs w:val="24"/>
              </w:rPr>
            </w:pPr>
          </w:p>
        </w:tc>
        <w:tc>
          <w:tcPr>
            <w:tcW w:w="3402" w:type="dxa"/>
            <w:gridSpan w:val="3"/>
            <w:tcBorders>
              <w:top w:val="single" w:sz="4" w:space="0" w:color="auto"/>
              <w:left w:val="nil"/>
              <w:bottom w:val="nil"/>
              <w:right w:val="single" w:sz="4" w:space="0" w:color="auto"/>
            </w:tcBorders>
            <w:vAlign w:val="center"/>
            <w:hideMark/>
          </w:tcPr>
          <w:p w:rsidR="0091336E" w:rsidRPr="0071674B" w:rsidRDefault="0091336E" w:rsidP="00ED3CF2">
            <w:pPr>
              <w:spacing w:after="0" w:line="240" w:lineRule="exact"/>
              <w:rPr>
                <w:rFonts w:ascii="Times New Roman" w:eastAsia="Times New Roman" w:hAnsi="Times New Roman" w:cs="Times New Roman"/>
                <w:sz w:val="24"/>
                <w:szCs w:val="24"/>
              </w:rPr>
            </w:pPr>
            <w:r w:rsidRPr="0071674B">
              <w:rPr>
                <w:rFonts w:ascii="Times New Roman" w:eastAsia="Times New Roman" w:hAnsi="Times New Roman" w:cs="Times New Roman"/>
                <w:sz w:val="24"/>
                <w:szCs w:val="24"/>
              </w:rPr>
              <w:t xml:space="preserve">Разом без ПДВ </w:t>
            </w:r>
          </w:p>
        </w:tc>
        <w:tc>
          <w:tcPr>
            <w:tcW w:w="1964" w:type="dxa"/>
            <w:tcBorders>
              <w:top w:val="single" w:sz="4" w:space="0" w:color="auto"/>
              <w:left w:val="single" w:sz="4" w:space="0" w:color="auto"/>
              <w:bottom w:val="single" w:sz="4" w:space="0" w:color="auto"/>
              <w:right w:val="single" w:sz="4" w:space="0" w:color="auto"/>
            </w:tcBorders>
            <w:vAlign w:val="center"/>
          </w:tcPr>
          <w:p w:rsidR="0091336E" w:rsidRPr="0071674B" w:rsidRDefault="0091336E" w:rsidP="00ED3CF2">
            <w:pPr>
              <w:spacing w:after="0" w:line="240" w:lineRule="exact"/>
              <w:rPr>
                <w:rFonts w:ascii="Times New Roman" w:eastAsia="Times New Roman" w:hAnsi="Times New Roman" w:cs="Times New Roman"/>
                <w:sz w:val="24"/>
                <w:szCs w:val="24"/>
              </w:rPr>
            </w:pPr>
          </w:p>
        </w:tc>
      </w:tr>
      <w:tr w:rsidR="0091336E" w:rsidRPr="0071674B" w:rsidTr="00456CD3">
        <w:trPr>
          <w:trHeight w:val="450"/>
        </w:trPr>
        <w:tc>
          <w:tcPr>
            <w:tcW w:w="532" w:type="dxa"/>
            <w:tcBorders>
              <w:top w:val="nil"/>
              <w:left w:val="nil"/>
              <w:bottom w:val="nil"/>
              <w:right w:val="nil"/>
            </w:tcBorders>
            <w:vAlign w:val="center"/>
          </w:tcPr>
          <w:p w:rsidR="0091336E" w:rsidRPr="0071674B" w:rsidRDefault="0091336E" w:rsidP="00ED3CF2">
            <w:pPr>
              <w:spacing w:after="0" w:line="240" w:lineRule="exact"/>
              <w:rPr>
                <w:rFonts w:ascii="Times New Roman" w:eastAsia="Times New Roman" w:hAnsi="Times New Roman" w:cs="Times New Roman"/>
                <w:sz w:val="24"/>
                <w:szCs w:val="24"/>
              </w:rPr>
            </w:pPr>
          </w:p>
        </w:tc>
        <w:tc>
          <w:tcPr>
            <w:tcW w:w="3438" w:type="dxa"/>
            <w:tcBorders>
              <w:top w:val="nil"/>
              <w:left w:val="nil"/>
              <w:bottom w:val="nil"/>
              <w:right w:val="nil"/>
            </w:tcBorders>
            <w:vAlign w:val="center"/>
          </w:tcPr>
          <w:p w:rsidR="0091336E" w:rsidRPr="0071674B" w:rsidRDefault="0091336E" w:rsidP="00ED3CF2">
            <w:pPr>
              <w:shd w:val="clear" w:color="auto" w:fill="FFFFFF"/>
              <w:spacing w:after="0" w:line="240" w:lineRule="exact"/>
              <w:ind w:right="79"/>
              <w:rPr>
                <w:rFonts w:ascii="Times New Roman" w:eastAsia="Times New Roman" w:hAnsi="Times New Roman" w:cs="Times New Roman"/>
                <w:sz w:val="24"/>
                <w:szCs w:val="24"/>
              </w:rPr>
            </w:pPr>
          </w:p>
        </w:tc>
        <w:tc>
          <w:tcPr>
            <w:tcW w:w="709" w:type="dxa"/>
            <w:tcBorders>
              <w:top w:val="nil"/>
              <w:left w:val="nil"/>
              <w:bottom w:val="nil"/>
              <w:right w:val="nil"/>
            </w:tcBorders>
            <w:vAlign w:val="center"/>
          </w:tcPr>
          <w:p w:rsidR="0091336E" w:rsidRPr="0071674B" w:rsidRDefault="0091336E" w:rsidP="00ED3CF2">
            <w:pPr>
              <w:spacing w:after="0" w:line="240" w:lineRule="exact"/>
              <w:rPr>
                <w:rFonts w:ascii="Times New Roman" w:eastAsia="Times New Roman" w:hAnsi="Times New Roman" w:cs="Times New Roman"/>
                <w:sz w:val="24"/>
                <w:szCs w:val="24"/>
              </w:rPr>
            </w:pPr>
          </w:p>
        </w:tc>
        <w:tc>
          <w:tcPr>
            <w:tcW w:w="3402" w:type="dxa"/>
            <w:gridSpan w:val="3"/>
            <w:tcBorders>
              <w:top w:val="nil"/>
              <w:left w:val="nil"/>
              <w:bottom w:val="nil"/>
              <w:right w:val="single" w:sz="4" w:space="0" w:color="auto"/>
            </w:tcBorders>
            <w:vAlign w:val="center"/>
            <w:hideMark/>
          </w:tcPr>
          <w:p w:rsidR="0091336E" w:rsidRPr="0071674B" w:rsidRDefault="0091336E" w:rsidP="00ED3CF2">
            <w:pPr>
              <w:spacing w:after="0" w:line="240" w:lineRule="exact"/>
              <w:rPr>
                <w:rFonts w:ascii="Times New Roman" w:eastAsia="Times New Roman" w:hAnsi="Times New Roman" w:cs="Times New Roman"/>
                <w:sz w:val="24"/>
                <w:szCs w:val="24"/>
              </w:rPr>
            </w:pPr>
            <w:r w:rsidRPr="0071674B">
              <w:rPr>
                <w:rFonts w:ascii="Times New Roman" w:eastAsia="Times New Roman" w:hAnsi="Times New Roman" w:cs="Times New Roman"/>
                <w:sz w:val="24"/>
                <w:szCs w:val="24"/>
              </w:rPr>
              <w:t>ПДВ (у разі наявності)</w:t>
            </w:r>
          </w:p>
        </w:tc>
        <w:tc>
          <w:tcPr>
            <w:tcW w:w="1964" w:type="dxa"/>
            <w:tcBorders>
              <w:top w:val="single" w:sz="4" w:space="0" w:color="auto"/>
              <w:left w:val="single" w:sz="4" w:space="0" w:color="auto"/>
              <w:bottom w:val="single" w:sz="4" w:space="0" w:color="auto"/>
              <w:right w:val="single" w:sz="4" w:space="0" w:color="auto"/>
            </w:tcBorders>
            <w:vAlign w:val="center"/>
          </w:tcPr>
          <w:p w:rsidR="0091336E" w:rsidRPr="0071674B" w:rsidRDefault="0091336E" w:rsidP="00ED3CF2">
            <w:pPr>
              <w:spacing w:after="0" w:line="240" w:lineRule="exact"/>
              <w:rPr>
                <w:rFonts w:ascii="Times New Roman" w:eastAsia="Times New Roman" w:hAnsi="Times New Roman" w:cs="Times New Roman"/>
                <w:sz w:val="24"/>
                <w:szCs w:val="24"/>
              </w:rPr>
            </w:pPr>
          </w:p>
        </w:tc>
      </w:tr>
      <w:tr w:rsidR="0091336E" w:rsidRPr="0071674B" w:rsidTr="00456CD3">
        <w:trPr>
          <w:trHeight w:val="486"/>
        </w:trPr>
        <w:tc>
          <w:tcPr>
            <w:tcW w:w="532" w:type="dxa"/>
            <w:tcBorders>
              <w:top w:val="nil"/>
              <w:left w:val="nil"/>
              <w:bottom w:val="nil"/>
              <w:right w:val="nil"/>
            </w:tcBorders>
            <w:vAlign w:val="center"/>
          </w:tcPr>
          <w:p w:rsidR="0091336E" w:rsidRPr="0071674B" w:rsidRDefault="0091336E" w:rsidP="00ED3CF2">
            <w:pPr>
              <w:spacing w:after="0" w:line="240" w:lineRule="exact"/>
              <w:rPr>
                <w:rFonts w:ascii="Times New Roman" w:eastAsia="Times New Roman" w:hAnsi="Times New Roman" w:cs="Times New Roman"/>
                <w:sz w:val="24"/>
                <w:szCs w:val="24"/>
              </w:rPr>
            </w:pPr>
          </w:p>
        </w:tc>
        <w:tc>
          <w:tcPr>
            <w:tcW w:w="3438" w:type="dxa"/>
            <w:tcBorders>
              <w:top w:val="nil"/>
              <w:left w:val="nil"/>
              <w:bottom w:val="nil"/>
              <w:right w:val="nil"/>
            </w:tcBorders>
            <w:vAlign w:val="center"/>
          </w:tcPr>
          <w:p w:rsidR="0091336E" w:rsidRPr="0071674B" w:rsidRDefault="0091336E" w:rsidP="00ED3CF2">
            <w:pPr>
              <w:shd w:val="clear" w:color="auto" w:fill="FFFFFF"/>
              <w:spacing w:after="0" w:line="240" w:lineRule="exact"/>
              <w:ind w:right="79"/>
              <w:rPr>
                <w:rFonts w:ascii="Times New Roman" w:eastAsia="Times New Roman" w:hAnsi="Times New Roman" w:cs="Times New Roman"/>
                <w:sz w:val="24"/>
                <w:szCs w:val="24"/>
              </w:rPr>
            </w:pPr>
          </w:p>
        </w:tc>
        <w:tc>
          <w:tcPr>
            <w:tcW w:w="709" w:type="dxa"/>
            <w:tcBorders>
              <w:top w:val="nil"/>
              <w:left w:val="nil"/>
              <w:bottom w:val="nil"/>
              <w:right w:val="nil"/>
            </w:tcBorders>
            <w:vAlign w:val="center"/>
          </w:tcPr>
          <w:p w:rsidR="0091336E" w:rsidRPr="0071674B" w:rsidRDefault="0091336E" w:rsidP="00ED3CF2">
            <w:pPr>
              <w:spacing w:after="0" w:line="240" w:lineRule="exact"/>
              <w:rPr>
                <w:rFonts w:ascii="Times New Roman" w:eastAsia="Times New Roman" w:hAnsi="Times New Roman" w:cs="Times New Roman"/>
                <w:sz w:val="24"/>
                <w:szCs w:val="24"/>
              </w:rPr>
            </w:pPr>
          </w:p>
        </w:tc>
        <w:tc>
          <w:tcPr>
            <w:tcW w:w="3402" w:type="dxa"/>
            <w:gridSpan w:val="3"/>
            <w:tcBorders>
              <w:top w:val="nil"/>
              <w:left w:val="nil"/>
              <w:bottom w:val="nil"/>
              <w:right w:val="single" w:sz="4" w:space="0" w:color="auto"/>
            </w:tcBorders>
            <w:vAlign w:val="center"/>
            <w:hideMark/>
          </w:tcPr>
          <w:p w:rsidR="0091336E" w:rsidRPr="0071674B" w:rsidRDefault="0091336E" w:rsidP="00ED3CF2">
            <w:pPr>
              <w:spacing w:after="0" w:line="240" w:lineRule="exact"/>
              <w:rPr>
                <w:rFonts w:ascii="Times New Roman" w:eastAsia="Times New Roman" w:hAnsi="Times New Roman" w:cs="Times New Roman"/>
                <w:sz w:val="24"/>
                <w:szCs w:val="24"/>
              </w:rPr>
            </w:pPr>
            <w:r w:rsidRPr="0071674B">
              <w:rPr>
                <w:rFonts w:ascii="Times New Roman" w:eastAsia="Times New Roman" w:hAnsi="Times New Roman" w:cs="Times New Roman"/>
                <w:sz w:val="24"/>
                <w:szCs w:val="24"/>
              </w:rPr>
              <w:t>Всього з ПДВ</w:t>
            </w:r>
          </w:p>
        </w:tc>
        <w:tc>
          <w:tcPr>
            <w:tcW w:w="1964" w:type="dxa"/>
            <w:tcBorders>
              <w:top w:val="single" w:sz="4" w:space="0" w:color="auto"/>
              <w:left w:val="single" w:sz="4" w:space="0" w:color="auto"/>
              <w:bottom w:val="single" w:sz="4" w:space="0" w:color="auto"/>
              <w:right w:val="single" w:sz="4" w:space="0" w:color="auto"/>
            </w:tcBorders>
            <w:vAlign w:val="center"/>
          </w:tcPr>
          <w:p w:rsidR="0091336E" w:rsidRPr="0071674B" w:rsidRDefault="0091336E" w:rsidP="00ED3CF2">
            <w:pPr>
              <w:spacing w:after="0" w:line="240" w:lineRule="exact"/>
              <w:rPr>
                <w:rFonts w:ascii="Times New Roman" w:eastAsia="Times New Roman" w:hAnsi="Times New Roman" w:cs="Times New Roman"/>
                <w:sz w:val="24"/>
                <w:szCs w:val="24"/>
              </w:rPr>
            </w:pPr>
          </w:p>
        </w:tc>
      </w:tr>
    </w:tbl>
    <w:p w:rsidR="0091336E" w:rsidRDefault="0091336E" w:rsidP="0091336E">
      <w:pPr>
        <w:pStyle w:val="af0"/>
        <w:ind w:right="107"/>
        <w:rPr>
          <w:rFonts w:ascii="Times New Roman" w:hAnsi="Times New Roman" w:cs="Times New Roman"/>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4430"/>
        <w:gridCol w:w="992"/>
        <w:gridCol w:w="851"/>
        <w:gridCol w:w="1318"/>
      </w:tblGrid>
      <w:tr w:rsidR="0091336E" w:rsidRPr="0071674B" w:rsidTr="00ED3CF2">
        <w:tc>
          <w:tcPr>
            <w:tcW w:w="532" w:type="dxa"/>
            <w:tcBorders>
              <w:top w:val="nil"/>
              <w:left w:val="nil"/>
              <w:bottom w:val="nil"/>
              <w:right w:val="nil"/>
            </w:tcBorders>
            <w:vAlign w:val="center"/>
          </w:tcPr>
          <w:p w:rsidR="0091336E" w:rsidRPr="0071674B" w:rsidRDefault="0091336E" w:rsidP="00ED3CF2">
            <w:pPr>
              <w:spacing w:after="0" w:line="240" w:lineRule="exact"/>
              <w:rPr>
                <w:rFonts w:ascii="Times New Roman" w:eastAsia="Times New Roman" w:hAnsi="Times New Roman" w:cs="Times New Roman"/>
                <w:sz w:val="24"/>
                <w:szCs w:val="24"/>
              </w:rPr>
            </w:pPr>
          </w:p>
        </w:tc>
        <w:tc>
          <w:tcPr>
            <w:tcW w:w="4430" w:type="dxa"/>
            <w:tcBorders>
              <w:top w:val="nil"/>
              <w:left w:val="nil"/>
              <w:bottom w:val="nil"/>
              <w:right w:val="nil"/>
            </w:tcBorders>
            <w:vAlign w:val="center"/>
          </w:tcPr>
          <w:p w:rsidR="0091336E" w:rsidRPr="0071674B" w:rsidRDefault="0091336E" w:rsidP="00ED3CF2">
            <w:pPr>
              <w:shd w:val="clear" w:color="auto" w:fill="FFFFFF"/>
              <w:spacing w:after="0" w:line="240" w:lineRule="exact"/>
              <w:ind w:right="79"/>
              <w:rPr>
                <w:rFonts w:ascii="Times New Roman" w:eastAsia="Times New Roman" w:hAnsi="Times New Roman" w:cs="Times New Roman"/>
                <w:sz w:val="24"/>
                <w:szCs w:val="24"/>
              </w:rPr>
            </w:pPr>
          </w:p>
        </w:tc>
        <w:tc>
          <w:tcPr>
            <w:tcW w:w="992" w:type="dxa"/>
            <w:tcBorders>
              <w:top w:val="nil"/>
              <w:left w:val="nil"/>
              <w:bottom w:val="nil"/>
              <w:right w:val="nil"/>
            </w:tcBorders>
            <w:vAlign w:val="center"/>
          </w:tcPr>
          <w:p w:rsidR="0091336E" w:rsidRPr="0071674B" w:rsidRDefault="0091336E" w:rsidP="00ED3CF2">
            <w:pPr>
              <w:spacing w:after="0" w:line="240" w:lineRule="exact"/>
              <w:rPr>
                <w:rFonts w:ascii="Times New Roman" w:eastAsia="Times New Roman" w:hAnsi="Times New Roman" w:cs="Times New Roman"/>
                <w:sz w:val="24"/>
                <w:szCs w:val="24"/>
              </w:rPr>
            </w:pPr>
          </w:p>
        </w:tc>
        <w:tc>
          <w:tcPr>
            <w:tcW w:w="851" w:type="dxa"/>
            <w:tcBorders>
              <w:top w:val="nil"/>
              <w:left w:val="nil"/>
              <w:bottom w:val="nil"/>
              <w:right w:val="nil"/>
            </w:tcBorders>
            <w:vAlign w:val="center"/>
          </w:tcPr>
          <w:p w:rsidR="0091336E" w:rsidRPr="0071674B" w:rsidRDefault="0091336E" w:rsidP="00ED3CF2">
            <w:pPr>
              <w:spacing w:after="0" w:line="240" w:lineRule="exact"/>
              <w:rPr>
                <w:rFonts w:ascii="Times New Roman" w:eastAsia="Times New Roman" w:hAnsi="Times New Roman" w:cs="Times New Roman"/>
                <w:sz w:val="24"/>
                <w:szCs w:val="24"/>
              </w:rPr>
            </w:pPr>
          </w:p>
        </w:tc>
        <w:tc>
          <w:tcPr>
            <w:tcW w:w="1318" w:type="dxa"/>
            <w:tcBorders>
              <w:top w:val="nil"/>
              <w:left w:val="nil"/>
              <w:bottom w:val="nil"/>
              <w:right w:val="nil"/>
            </w:tcBorders>
            <w:vAlign w:val="center"/>
          </w:tcPr>
          <w:p w:rsidR="0091336E" w:rsidRPr="0071674B" w:rsidRDefault="0091336E" w:rsidP="00ED3CF2">
            <w:pPr>
              <w:spacing w:after="0" w:line="240" w:lineRule="exact"/>
              <w:rPr>
                <w:rFonts w:ascii="Times New Roman" w:eastAsia="Times New Roman" w:hAnsi="Times New Roman" w:cs="Times New Roman"/>
                <w:sz w:val="24"/>
                <w:szCs w:val="24"/>
              </w:rPr>
            </w:pPr>
          </w:p>
        </w:tc>
      </w:tr>
    </w:tbl>
    <w:p w:rsidR="0091336E" w:rsidRPr="009C2E02" w:rsidRDefault="0091336E" w:rsidP="00C2144E">
      <w:pPr>
        <w:pStyle w:val="af0"/>
        <w:rPr>
          <w:rFonts w:ascii="Times New Roman" w:hAnsi="Times New Roman" w:cs="Times New Roman"/>
        </w:rPr>
      </w:pPr>
      <w:r w:rsidRPr="009C2E02">
        <w:rPr>
          <w:rFonts w:ascii="Times New Roman" w:hAnsi="Times New Roman" w:cs="Times New Roman"/>
        </w:rPr>
        <w:t>Всього (прописом): ___________</w:t>
      </w:r>
      <w:r>
        <w:rPr>
          <w:rFonts w:ascii="Times New Roman" w:hAnsi="Times New Roman" w:cs="Times New Roman"/>
        </w:rPr>
        <w:t>_____</w:t>
      </w:r>
      <w:r w:rsidRPr="009C2E02">
        <w:rPr>
          <w:rFonts w:ascii="Times New Roman" w:hAnsi="Times New Roman" w:cs="Times New Roman"/>
        </w:rPr>
        <w:t>_______________________________________________</w:t>
      </w:r>
    </w:p>
    <w:p w:rsidR="0091336E" w:rsidRDefault="0091336E" w:rsidP="0091336E">
      <w:pPr>
        <w:pStyle w:val="af0"/>
        <w:ind w:right="107"/>
        <w:rPr>
          <w:rFonts w:ascii="Times New Roman" w:hAnsi="Times New Roman" w:cs="Times New Roman"/>
          <w:b/>
          <w:bCs/>
        </w:rPr>
      </w:pPr>
    </w:p>
    <w:p w:rsidR="0091336E" w:rsidRPr="009C2E02" w:rsidRDefault="0091336E" w:rsidP="00C2144E">
      <w:pPr>
        <w:pStyle w:val="a9"/>
        <w:spacing w:after="0" w:line="240" w:lineRule="auto"/>
        <w:ind w:left="0"/>
        <w:rPr>
          <w:rFonts w:ascii="Times New Roman" w:hAnsi="Times New Roman" w:cs="Times New Roman"/>
          <w:sz w:val="24"/>
          <w:szCs w:val="24"/>
        </w:rPr>
      </w:pPr>
      <w:r w:rsidRPr="009C2E02">
        <w:rPr>
          <w:rFonts w:ascii="Times New Roman" w:hAnsi="Times New Roman" w:cs="Times New Roman"/>
          <w:sz w:val="24"/>
          <w:szCs w:val="24"/>
        </w:rPr>
        <w:t xml:space="preserve">2. Адреса (юридична, поштова) учасника: </w:t>
      </w:r>
      <w:r w:rsidRPr="009C2E02">
        <w:rPr>
          <w:rFonts w:ascii="Times New Roman" w:hAnsi="Times New Roman" w:cs="Times New Roman"/>
          <w:sz w:val="24"/>
          <w:szCs w:val="24"/>
        </w:rPr>
        <w:softHyphen/>
      </w:r>
      <w:r w:rsidRPr="009C2E02">
        <w:rPr>
          <w:rFonts w:ascii="Times New Roman" w:hAnsi="Times New Roman" w:cs="Times New Roman"/>
          <w:sz w:val="24"/>
          <w:szCs w:val="24"/>
        </w:rPr>
        <w:softHyphen/>
      </w:r>
      <w:r w:rsidRPr="009C2E02">
        <w:rPr>
          <w:rFonts w:ascii="Times New Roman" w:hAnsi="Times New Roman" w:cs="Times New Roman"/>
          <w:sz w:val="24"/>
          <w:szCs w:val="24"/>
        </w:rPr>
        <w:softHyphen/>
        <w:t>______</w:t>
      </w:r>
      <w:r w:rsidR="00C2144E">
        <w:rPr>
          <w:rFonts w:ascii="Times New Roman" w:hAnsi="Times New Roman" w:cs="Times New Roman"/>
          <w:sz w:val="24"/>
          <w:szCs w:val="24"/>
        </w:rPr>
        <w:t>_______________________</w:t>
      </w:r>
      <w:r w:rsidRPr="009C2E02">
        <w:rPr>
          <w:rFonts w:ascii="Times New Roman" w:hAnsi="Times New Roman" w:cs="Times New Roman"/>
          <w:sz w:val="24"/>
          <w:szCs w:val="24"/>
        </w:rPr>
        <w:t>_______________</w:t>
      </w:r>
    </w:p>
    <w:p w:rsidR="0091336E" w:rsidRPr="009C2E02" w:rsidRDefault="0091336E" w:rsidP="00C2144E">
      <w:pPr>
        <w:pStyle w:val="a9"/>
        <w:spacing w:after="0" w:line="240" w:lineRule="auto"/>
        <w:ind w:left="0"/>
        <w:rPr>
          <w:rFonts w:ascii="Times New Roman" w:hAnsi="Times New Roman" w:cs="Times New Roman"/>
          <w:sz w:val="24"/>
          <w:szCs w:val="24"/>
        </w:rPr>
      </w:pPr>
      <w:r w:rsidRPr="009C2E02">
        <w:rPr>
          <w:rFonts w:ascii="Times New Roman" w:hAnsi="Times New Roman" w:cs="Times New Roman"/>
          <w:sz w:val="24"/>
          <w:szCs w:val="24"/>
        </w:rPr>
        <w:t>3. Телефон/факс: ________</w:t>
      </w:r>
      <w:r w:rsidR="00C2144E">
        <w:rPr>
          <w:rFonts w:ascii="Times New Roman" w:hAnsi="Times New Roman" w:cs="Times New Roman"/>
          <w:sz w:val="24"/>
          <w:szCs w:val="24"/>
        </w:rPr>
        <w:t>___________________</w:t>
      </w:r>
      <w:r>
        <w:rPr>
          <w:rFonts w:ascii="Times New Roman" w:hAnsi="Times New Roman" w:cs="Times New Roman"/>
          <w:sz w:val="24"/>
          <w:szCs w:val="24"/>
        </w:rPr>
        <w:t>________________________________</w:t>
      </w:r>
      <w:r w:rsidRPr="009C2E02">
        <w:rPr>
          <w:rFonts w:ascii="Times New Roman" w:hAnsi="Times New Roman" w:cs="Times New Roman"/>
          <w:sz w:val="24"/>
          <w:szCs w:val="24"/>
        </w:rPr>
        <w:t>______</w:t>
      </w:r>
    </w:p>
    <w:p w:rsidR="0091336E" w:rsidRPr="009C2E02" w:rsidRDefault="0091336E" w:rsidP="00C2144E">
      <w:pPr>
        <w:pStyle w:val="a9"/>
        <w:spacing w:after="0" w:line="240" w:lineRule="auto"/>
        <w:ind w:left="0"/>
        <w:rPr>
          <w:rFonts w:ascii="Times New Roman" w:hAnsi="Times New Roman" w:cs="Times New Roman"/>
          <w:sz w:val="24"/>
          <w:szCs w:val="24"/>
        </w:rPr>
      </w:pPr>
      <w:r w:rsidRPr="009C2E02">
        <w:rPr>
          <w:rFonts w:ascii="Times New Roman" w:hAnsi="Times New Roman" w:cs="Times New Roman"/>
          <w:sz w:val="24"/>
          <w:szCs w:val="24"/>
        </w:rPr>
        <w:t>4. Електронна пошта: ___</w:t>
      </w:r>
      <w:r w:rsidR="00C2144E">
        <w:rPr>
          <w:rFonts w:ascii="Times New Roman" w:hAnsi="Times New Roman" w:cs="Times New Roman"/>
          <w:sz w:val="24"/>
          <w:szCs w:val="24"/>
        </w:rPr>
        <w:t>_____________________</w:t>
      </w:r>
      <w:r>
        <w:rPr>
          <w:rFonts w:ascii="Times New Roman" w:hAnsi="Times New Roman" w:cs="Times New Roman"/>
          <w:sz w:val="24"/>
          <w:szCs w:val="24"/>
        </w:rPr>
        <w:t>__________________________</w:t>
      </w:r>
      <w:r w:rsidRPr="009C2E02">
        <w:rPr>
          <w:rFonts w:ascii="Times New Roman" w:hAnsi="Times New Roman" w:cs="Times New Roman"/>
          <w:sz w:val="24"/>
          <w:szCs w:val="24"/>
        </w:rPr>
        <w:t>___________</w:t>
      </w:r>
    </w:p>
    <w:p w:rsidR="0091336E" w:rsidRPr="009C2E02" w:rsidRDefault="0091336E" w:rsidP="00C2144E">
      <w:pPr>
        <w:pStyle w:val="a9"/>
        <w:spacing w:after="0" w:line="240" w:lineRule="auto"/>
        <w:ind w:left="0"/>
        <w:rPr>
          <w:rFonts w:ascii="Times New Roman" w:hAnsi="Times New Roman" w:cs="Times New Roman"/>
          <w:sz w:val="24"/>
          <w:szCs w:val="24"/>
        </w:rPr>
      </w:pPr>
      <w:r w:rsidRPr="009C2E02">
        <w:rPr>
          <w:rFonts w:ascii="Times New Roman" w:hAnsi="Times New Roman" w:cs="Times New Roman"/>
          <w:sz w:val="24"/>
          <w:szCs w:val="24"/>
        </w:rPr>
        <w:t>5. Відомості про керівника (П.І.Б., посада): ____</w:t>
      </w:r>
      <w:r>
        <w:rPr>
          <w:rFonts w:ascii="Times New Roman" w:hAnsi="Times New Roman" w:cs="Times New Roman"/>
          <w:sz w:val="24"/>
          <w:szCs w:val="24"/>
        </w:rPr>
        <w:t>___________________________</w:t>
      </w:r>
      <w:r w:rsidRPr="009C2E02">
        <w:rPr>
          <w:rFonts w:ascii="Times New Roman" w:hAnsi="Times New Roman" w:cs="Times New Roman"/>
          <w:sz w:val="24"/>
          <w:szCs w:val="24"/>
        </w:rPr>
        <w:t>_______________</w:t>
      </w:r>
      <w:r w:rsidR="00C2144E">
        <w:rPr>
          <w:rFonts w:ascii="Times New Roman" w:hAnsi="Times New Roman" w:cs="Times New Roman"/>
          <w:sz w:val="24"/>
          <w:szCs w:val="24"/>
        </w:rPr>
        <w:t>__________________________________</w:t>
      </w:r>
    </w:p>
    <w:p w:rsidR="0091336E" w:rsidRPr="009C2E02" w:rsidRDefault="0091336E" w:rsidP="0091336E">
      <w:pPr>
        <w:pStyle w:val="a9"/>
        <w:spacing w:after="0" w:line="240" w:lineRule="auto"/>
        <w:ind w:left="0"/>
        <w:jc w:val="both"/>
        <w:rPr>
          <w:rFonts w:ascii="Times New Roman" w:hAnsi="Times New Roman" w:cs="Times New Roman"/>
          <w:sz w:val="24"/>
          <w:szCs w:val="24"/>
        </w:rPr>
      </w:pPr>
      <w:r w:rsidRPr="009C2E02">
        <w:rPr>
          <w:rFonts w:ascii="Times New Roman" w:hAnsi="Times New Roman" w:cs="Times New Roman"/>
          <w:sz w:val="24"/>
          <w:szCs w:val="24"/>
        </w:rPr>
        <w:t>6. Форма власності, юридичний статус підприємства (організації), організаційно-правова форма, дата утворення, місце реєстрації, види діяльності (згідно з КВЕД): _____</w:t>
      </w:r>
      <w:r>
        <w:rPr>
          <w:rFonts w:ascii="Times New Roman" w:hAnsi="Times New Roman" w:cs="Times New Roman"/>
          <w:sz w:val="24"/>
          <w:szCs w:val="24"/>
        </w:rPr>
        <w:t>_________________</w:t>
      </w:r>
      <w:r w:rsidR="00C2144E">
        <w:rPr>
          <w:rFonts w:ascii="Times New Roman" w:hAnsi="Times New Roman" w:cs="Times New Roman"/>
          <w:sz w:val="24"/>
          <w:szCs w:val="24"/>
        </w:rPr>
        <w:t>___</w:t>
      </w:r>
      <w:r>
        <w:rPr>
          <w:rFonts w:ascii="Times New Roman" w:hAnsi="Times New Roman" w:cs="Times New Roman"/>
          <w:sz w:val="24"/>
          <w:szCs w:val="24"/>
        </w:rPr>
        <w:t>________________________</w:t>
      </w:r>
      <w:r w:rsidRPr="009C2E02">
        <w:rPr>
          <w:rFonts w:ascii="Times New Roman" w:hAnsi="Times New Roman" w:cs="Times New Roman"/>
          <w:sz w:val="24"/>
          <w:szCs w:val="24"/>
        </w:rPr>
        <w:t>__</w:t>
      </w:r>
      <w:r w:rsidR="00C2144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w:t>
      </w:r>
    </w:p>
    <w:p w:rsidR="0091336E" w:rsidRPr="009C2E02" w:rsidRDefault="0091336E" w:rsidP="0091336E">
      <w:pPr>
        <w:pStyle w:val="a9"/>
        <w:spacing w:after="0" w:line="240" w:lineRule="auto"/>
        <w:ind w:left="0"/>
        <w:jc w:val="both"/>
        <w:rPr>
          <w:rFonts w:ascii="Times New Roman" w:hAnsi="Times New Roman" w:cs="Times New Roman"/>
          <w:sz w:val="24"/>
          <w:szCs w:val="24"/>
        </w:rPr>
      </w:pPr>
      <w:r w:rsidRPr="009C2E02">
        <w:rPr>
          <w:rFonts w:ascii="Times New Roman" w:hAnsi="Times New Roman" w:cs="Times New Roman"/>
          <w:sz w:val="24"/>
          <w:szCs w:val="24"/>
        </w:rPr>
        <w:t>7. Код в Єдиному державному реєстрі юридичних осіб, фізичних осіб - підприємців та громадських формувань (РНОКПП фізичної особи-платника податків): ____________</w:t>
      </w:r>
      <w:r>
        <w:rPr>
          <w:rFonts w:ascii="Times New Roman" w:hAnsi="Times New Roman" w:cs="Times New Roman"/>
          <w:sz w:val="24"/>
          <w:szCs w:val="24"/>
        </w:rPr>
        <w:t>___________________</w:t>
      </w:r>
      <w:r w:rsidRPr="009C2E02">
        <w:rPr>
          <w:rFonts w:ascii="Times New Roman" w:hAnsi="Times New Roman" w:cs="Times New Roman"/>
          <w:sz w:val="24"/>
          <w:szCs w:val="24"/>
        </w:rPr>
        <w:t>____</w:t>
      </w:r>
    </w:p>
    <w:p w:rsidR="0091336E" w:rsidRPr="009C2E02" w:rsidRDefault="0091336E" w:rsidP="0091336E">
      <w:pPr>
        <w:pStyle w:val="a9"/>
        <w:spacing w:after="0" w:line="240" w:lineRule="auto"/>
        <w:ind w:left="0"/>
        <w:jc w:val="both"/>
        <w:rPr>
          <w:rFonts w:ascii="Times New Roman" w:hAnsi="Times New Roman" w:cs="Times New Roman"/>
          <w:sz w:val="24"/>
          <w:szCs w:val="24"/>
        </w:rPr>
      </w:pPr>
      <w:r w:rsidRPr="009C2E02">
        <w:rPr>
          <w:rFonts w:ascii="Times New Roman" w:hAnsi="Times New Roman" w:cs="Times New Roman"/>
          <w:sz w:val="24"/>
          <w:szCs w:val="24"/>
        </w:rPr>
        <w:t>8.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r>
        <w:rPr>
          <w:rFonts w:ascii="Times New Roman" w:hAnsi="Times New Roman" w:cs="Times New Roman"/>
          <w:sz w:val="24"/>
          <w:szCs w:val="24"/>
        </w:rPr>
        <w:t>__</w:t>
      </w:r>
      <w:r w:rsidRPr="009C2E02">
        <w:rPr>
          <w:rFonts w:ascii="Times New Roman" w:hAnsi="Times New Roman" w:cs="Times New Roman"/>
          <w:sz w:val="24"/>
          <w:szCs w:val="24"/>
        </w:rPr>
        <w:t>____________</w:t>
      </w:r>
      <w:r w:rsidR="00C2144E">
        <w:rPr>
          <w:rFonts w:ascii="Times New Roman" w:hAnsi="Times New Roman" w:cs="Times New Roman"/>
          <w:sz w:val="24"/>
          <w:szCs w:val="24"/>
        </w:rPr>
        <w:t>______________________________________________________________</w:t>
      </w:r>
    </w:p>
    <w:p w:rsidR="0091336E" w:rsidRPr="009C2E02" w:rsidRDefault="0091336E" w:rsidP="00C2144E">
      <w:pPr>
        <w:spacing w:after="0" w:line="240" w:lineRule="auto"/>
        <w:rPr>
          <w:rFonts w:ascii="Times New Roman" w:hAnsi="Times New Roman" w:cs="Times New Roman"/>
          <w:sz w:val="24"/>
          <w:szCs w:val="24"/>
        </w:rPr>
      </w:pPr>
      <w:r w:rsidRPr="009C2E02">
        <w:rPr>
          <w:rFonts w:ascii="Times New Roman" w:hAnsi="Times New Roman" w:cs="Times New Roman"/>
          <w:sz w:val="24"/>
          <w:szCs w:val="24"/>
        </w:rPr>
        <w:t>9. Банківські реквізи</w:t>
      </w:r>
      <w:r w:rsidR="00C2144E">
        <w:rPr>
          <w:rFonts w:ascii="Times New Roman" w:hAnsi="Times New Roman" w:cs="Times New Roman"/>
          <w:sz w:val="24"/>
          <w:szCs w:val="24"/>
        </w:rPr>
        <w:t>ти:</w:t>
      </w:r>
      <w:r w:rsidRPr="009C2E02">
        <w:rPr>
          <w:rFonts w:ascii="Times New Roman" w:hAnsi="Times New Roman" w:cs="Times New Roman"/>
          <w:sz w:val="24"/>
          <w:szCs w:val="24"/>
        </w:rPr>
        <w:t>_______</w:t>
      </w:r>
      <w:r w:rsidR="00C2144E">
        <w:rPr>
          <w:rFonts w:ascii="Times New Roman" w:hAnsi="Times New Roman" w:cs="Times New Roman"/>
          <w:sz w:val="24"/>
          <w:szCs w:val="24"/>
        </w:rPr>
        <w:t>__________</w:t>
      </w:r>
      <w:r>
        <w:rPr>
          <w:rFonts w:ascii="Times New Roman" w:hAnsi="Times New Roman" w:cs="Times New Roman"/>
          <w:sz w:val="24"/>
          <w:szCs w:val="24"/>
        </w:rPr>
        <w:t>________________________________</w:t>
      </w:r>
      <w:r w:rsidRPr="009C2E02">
        <w:rPr>
          <w:rFonts w:ascii="Times New Roman" w:hAnsi="Times New Roman" w:cs="Times New Roman"/>
          <w:sz w:val="24"/>
          <w:szCs w:val="24"/>
        </w:rPr>
        <w:t>___________</w:t>
      </w:r>
    </w:p>
    <w:p w:rsidR="0091336E" w:rsidRPr="009C2E02" w:rsidRDefault="0091336E" w:rsidP="0091336E">
      <w:pPr>
        <w:spacing w:after="0" w:line="240" w:lineRule="auto"/>
        <w:jc w:val="both"/>
        <w:rPr>
          <w:rFonts w:ascii="Times New Roman" w:hAnsi="Times New Roman" w:cs="Times New Roman"/>
          <w:sz w:val="24"/>
          <w:szCs w:val="24"/>
        </w:rPr>
      </w:pPr>
      <w:r w:rsidRPr="009C2E02">
        <w:rPr>
          <w:rFonts w:ascii="Times New Roman" w:hAnsi="Times New Roman" w:cs="Times New Roman"/>
          <w:sz w:val="24"/>
          <w:szCs w:val="24"/>
        </w:rPr>
        <w:lastRenderedPageBreak/>
        <w:t>10. П.І.Б., зразок підпису, посада особи (осіб), уповноваженої (уповноважених) підписувати документи за результатами закупівлі: ______________</w:t>
      </w:r>
    </w:p>
    <w:p w:rsidR="0091336E" w:rsidRPr="009C2E02" w:rsidRDefault="0091336E" w:rsidP="0091336E">
      <w:pPr>
        <w:spacing w:after="0" w:line="240" w:lineRule="auto"/>
        <w:jc w:val="both"/>
        <w:rPr>
          <w:rFonts w:ascii="Times New Roman" w:hAnsi="Times New Roman" w:cs="Times New Roman"/>
          <w:sz w:val="24"/>
          <w:szCs w:val="24"/>
        </w:rPr>
      </w:pPr>
      <w:r w:rsidRPr="009C2E02">
        <w:rPr>
          <w:rFonts w:ascii="Times New Roman" w:hAnsi="Times New Roman" w:cs="Times New Roman"/>
          <w:sz w:val="24"/>
          <w:szCs w:val="24"/>
        </w:rPr>
        <w:t>11. Ми згодні дотримуватися умов цієї пропозиції протягом строку дії договору про надання послуг.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rsidR="0091336E" w:rsidRPr="009C2E02" w:rsidRDefault="0091336E" w:rsidP="0091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C2E02">
        <w:rPr>
          <w:rFonts w:ascii="Times New Roman" w:hAnsi="Times New Roman" w:cs="Times New Roman"/>
          <w:sz w:val="24"/>
          <w:szCs w:val="24"/>
        </w:rPr>
        <w:t xml:space="preserve">12. Якщо нас буде визначено переможцем закупівлі, ми беремо на себе зобов’язання підписати договір відповідно до </w:t>
      </w:r>
      <w:proofErr w:type="spellStart"/>
      <w:r w:rsidRPr="009C2E02">
        <w:rPr>
          <w:rFonts w:ascii="Times New Roman" w:hAnsi="Times New Roman" w:cs="Times New Roman"/>
          <w:sz w:val="24"/>
          <w:szCs w:val="24"/>
        </w:rPr>
        <w:t>проєкту</w:t>
      </w:r>
      <w:proofErr w:type="spellEnd"/>
      <w:r w:rsidRPr="009C2E02">
        <w:rPr>
          <w:rFonts w:ascii="Times New Roman" w:hAnsi="Times New Roman" w:cs="Times New Roman"/>
          <w:sz w:val="24"/>
          <w:szCs w:val="24"/>
        </w:rPr>
        <w:t xml:space="preserve"> договору, що міститься в Оголошенні, у строки, визначені Законом. </w:t>
      </w:r>
    </w:p>
    <w:p w:rsidR="0091336E" w:rsidRPr="009C2E02" w:rsidRDefault="0091336E" w:rsidP="0091336E">
      <w:pPr>
        <w:tabs>
          <w:tab w:val="left" w:pos="540"/>
        </w:tabs>
        <w:spacing w:after="0" w:line="240" w:lineRule="auto"/>
        <w:jc w:val="both"/>
        <w:rPr>
          <w:rFonts w:ascii="Times New Roman" w:hAnsi="Times New Roman" w:cs="Times New Roman"/>
          <w:sz w:val="24"/>
          <w:szCs w:val="24"/>
        </w:rPr>
      </w:pPr>
      <w:r w:rsidRPr="009C2E02">
        <w:rPr>
          <w:rFonts w:ascii="Times New Roman" w:hAnsi="Times New Roman" w:cs="Times New Roman"/>
          <w:sz w:val="24"/>
          <w:szCs w:val="24"/>
        </w:rPr>
        <w:t xml:space="preserve">13.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rsidR="0091336E" w:rsidRDefault="0091336E" w:rsidP="0091336E">
      <w:pPr>
        <w:spacing w:after="0" w:line="240" w:lineRule="auto"/>
        <w:jc w:val="both"/>
        <w:rPr>
          <w:rFonts w:ascii="Times New Roman" w:hAnsi="Times New Roman" w:cs="Times New Roman"/>
          <w:b/>
          <w:bCs/>
          <w:i/>
          <w:iCs/>
          <w:sz w:val="24"/>
          <w:szCs w:val="24"/>
        </w:rPr>
      </w:pPr>
    </w:p>
    <w:p w:rsidR="0091336E" w:rsidRPr="009C2E02" w:rsidRDefault="0091336E" w:rsidP="0091336E">
      <w:pPr>
        <w:spacing w:after="0" w:line="240" w:lineRule="auto"/>
        <w:jc w:val="both"/>
        <w:rPr>
          <w:rFonts w:ascii="Times New Roman" w:hAnsi="Times New Roman" w:cs="Times New Roman"/>
          <w:b/>
          <w:bCs/>
          <w:i/>
          <w:iCs/>
          <w:sz w:val="24"/>
          <w:szCs w:val="24"/>
        </w:rPr>
      </w:pPr>
      <w:r w:rsidRPr="009C2E02">
        <w:rPr>
          <w:rFonts w:ascii="Times New Roman" w:hAnsi="Times New Roman" w:cs="Times New Roman"/>
          <w:b/>
          <w:bCs/>
          <w:i/>
          <w:iCs/>
          <w:sz w:val="24"/>
          <w:szCs w:val="24"/>
        </w:rPr>
        <w:t>Посада, прізвище, ініціали, підпис керівника або уповноваженої особи Учасника, завірені печаткою (у разі наявності).</w:t>
      </w:r>
    </w:p>
    <w:p w:rsidR="0091336E" w:rsidRPr="009C2E02" w:rsidRDefault="0091336E" w:rsidP="0091336E">
      <w:pPr>
        <w:spacing w:after="0" w:line="240" w:lineRule="auto"/>
        <w:jc w:val="both"/>
        <w:rPr>
          <w:rFonts w:ascii="Times New Roman" w:hAnsi="Times New Roman" w:cs="Times New Roman"/>
          <w:sz w:val="24"/>
          <w:szCs w:val="24"/>
          <w:lang w:eastAsia="ru-RU"/>
        </w:rPr>
      </w:pPr>
      <w:r w:rsidRPr="009C2E02">
        <w:rPr>
          <w:rFonts w:ascii="Times New Roman" w:hAnsi="Times New Roman" w:cs="Times New Roman"/>
          <w:b/>
          <w:bCs/>
          <w:i/>
          <w:iCs/>
          <w:color w:val="000000"/>
          <w:sz w:val="24"/>
          <w:szCs w:val="24"/>
          <w:vertAlign w:val="superscript"/>
          <w:lang w:eastAsia="ru-RU"/>
        </w:rPr>
        <w:t xml:space="preserve">1 </w:t>
      </w:r>
      <w:r w:rsidRPr="009C2E02">
        <w:rPr>
          <w:rFonts w:ascii="Times New Roman" w:hAnsi="Times New Roman" w:cs="Times New Roman"/>
          <w:b/>
          <w:bCs/>
          <w:i/>
          <w:iCs/>
          <w:color w:val="000000"/>
          <w:sz w:val="24"/>
          <w:szCs w:val="24"/>
          <w:lang w:eastAsia="ru-RU"/>
        </w:rPr>
        <w:t>Пропозиції оформлюються та подаються за встановленою замовником формою. Учасник не повинен відступати від даної форми.</w:t>
      </w:r>
    </w:p>
    <w:p w:rsidR="0091336E" w:rsidRDefault="0091336E" w:rsidP="0091336E">
      <w:pPr>
        <w:spacing w:after="0" w:line="240" w:lineRule="auto"/>
        <w:ind w:left="-90" w:hanging="90"/>
        <w:jc w:val="both"/>
        <w:rPr>
          <w:rFonts w:ascii="Times New Roman" w:hAnsi="Times New Roman" w:cs="Times New Roman"/>
          <w:b/>
          <w:bCs/>
          <w:i/>
          <w:iCs/>
          <w:color w:val="000000"/>
          <w:sz w:val="24"/>
          <w:szCs w:val="24"/>
          <w:lang w:eastAsia="ru-RU"/>
        </w:rPr>
      </w:pPr>
      <w:r w:rsidRPr="009C2E02">
        <w:rPr>
          <w:rFonts w:ascii="Times New Roman" w:hAnsi="Times New Roman" w:cs="Times New Roman"/>
          <w:b/>
          <w:bCs/>
          <w:i/>
          <w:iCs/>
          <w:color w:val="000000"/>
          <w:sz w:val="24"/>
          <w:szCs w:val="24"/>
          <w:vertAlign w:val="superscript"/>
          <w:lang w:eastAsia="ru-RU"/>
        </w:rPr>
        <w:t>2</w:t>
      </w:r>
      <w:r w:rsidRPr="009C2E02">
        <w:rPr>
          <w:rFonts w:ascii="Times New Roman" w:hAnsi="Times New Roman" w:cs="Times New Roman"/>
          <w:b/>
          <w:bCs/>
          <w:i/>
          <w:iCs/>
          <w:color w:val="000000"/>
          <w:sz w:val="24"/>
          <w:szCs w:val="24"/>
          <w:lang w:eastAsia="ru-RU"/>
        </w:rPr>
        <w:t xml:space="preserve"> ПДВ нараховується у випадках, передбачених з</w:t>
      </w:r>
      <w:r w:rsidRPr="00DE0FD6">
        <w:rPr>
          <w:rFonts w:ascii="Times New Roman" w:hAnsi="Times New Roman" w:cs="Times New Roman"/>
          <w:b/>
          <w:bCs/>
          <w:i/>
          <w:iCs/>
          <w:color w:val="000000"/>
          <w:sz w:val="24"/>
          <w:szCs w:val="24"/>
          <w:lang w:eastAsia="ru-RU"/>
        </w:rPr>
        <w:t>аконодавством. </w:t>
      </w:r>
    </w:p>
    <w:p w:rsidR="0091336E" w:rsidRDefault="0091336E" w:rsidP="0091336E">
      <w:pPr>
        <w:spacing w:after="0" w:line="240" w:lineRule="auto"/>
        <w:ind w:left="-90" w:hanging="90"/>
        <w:jc w:val="both"/>
        <w:rPr>
          <w:rFonts w:ascii="Times New Roman" w:hAnsi="Times New Roman" w:cs="Times New Roman"/>
          <w:b/>
          <w:bCs/>
          <w:i/>
          <w:iCs/>
          <w:color w:val="000000"/>
          <w:sz w:val="24"/>
          <w:szCs w:val="24"/>
          <w:lang w:eastAsia="ru-RU"/>
        </w:rPr>
      </w:pPr>
    </w:p>
    <w:p w:rsidR="0091336E" w:rsidRDefault="0091336E" w:rsidP="0091336E">
      <w:pPr>
        <w:spacing w:after="0" w:line="240" w:lineRule="auto"/>
        <w:ind w:left="-90" w:hanging="90"/>
        <w:jc w:val="both"/>
        <w:rPr>
          <w:rFonts w:ascii="Times New Roman" w:hAnsi="Times New Roman" w:cs="Times New Roman"/>
          <w:b/>
          <w:bCs/>
          <w:i/>
          <w:iCs/>
          <w:color w:val="000000"/>
          <w:sz w:val="24"/>
          <w:szCs w:val="24"/>
          <w:lang w:eastAsia="ru-RU"/>
        </w:rPr>
      </w:pPr>
    </w:p>
    <w:p w:rsidR="0091336E" w:rsidRDefault="0091336E" w:rsidP="0091336E">
      <w:pPr>
        <w:spacing w:after="0" w:line="240" w:lineRule="auto"/>
        <w:ind w:left="-90" w:hanging="90"/>
        <w:jc w:val="both"/>
        <w:rPr>
          <w:rFonts w:ascii="Times New Roman" w:hAnsi="Times New Roman" w:cs="Times New Roman"/>
          <w:b/>
          <w:bCs/>
          <w:i/>
          <w:iCs/>
          <w:color w:val="000000"/>
          <w:sz w:val="24"/>
          <w:szCs w:val="24"/>
          <w:lang w:eastAsia="ru-RU"/>
        </w:rPr>
      </w:pPr>
    </w:p>
    <w:p w:rsidR="0091336E" w:rsidRDefault="0091336E">
      <w:pPr>
        <w:spacing w:after="0" w:line="240" w:lineRule="auto"/>
        <w:ind w:left="7920"/>
        <w:jc w:val="right"/>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pPr>
        <w:spacing w:after="0" w:line="240" w:lineRule="auto"/>
        <w:ind w:left="7920"/>
        <w:jc w:val="right"/>
        <w:rPr>
          <w:rFonts w:ascii="Times New Roman" w:hAnsi="Times New Roman" w:cs="Times New Roman"/>
          <w:b/>
          <w:bCs/>
          <w:color w:val="000000"/>
          <w:sz w:val="24"/>
          <w:szCs w:val="24"/>
        </w:rPr>
      </w:pPr>
    </w:p>
    <w:p w:rsidR="00636651" w:rsidRDefault="00636651" w:rsidP="00DF59DD">
      <w:pPr>
        <w:spacing w:after="0" w:line="240" w:lineRule="auto"/>
        <w:rPr>
          <w:rFonts w:ascii="Times New Roman" w:hAnsi="Times New Roman" w:cs="Times New Roman"/>
          <w:b/>
          <w:bCs/>
          <w:color w:val="000000"/>
          <w:sz w:val="24"/>
          <w:szCs w:val="24"/>
        </w:rPr>
      </w:pPr>
    </w:p>
    <w:p w:rsidR="00636651" w:rsidRDefault="00636651">
      <w:pPr>
        <w:rPr>
          <w:rFonts w:ascii="Times New Roman" w:hAnsi="Times New Roman" w:cs="Times New Roman"/>
          <w:sz w:val="24"/>
          <w:szCs w:val="24"/>
        </w:rPr>
      </w:pPr>
    </w:p>
    <w:sectPr w:rsidR="00636651" w:rsidSect="00D43C35">
      <w:pgSz w:w="11906" w:h="16838"/>
      <w:pgMar w:top="142"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4.%1."/>
      <w:lvlJc w:val="left"/>
      <w:pPr>
        <w:tabs>
          <w:tab w:val="num" w:pos="0"/>
        </w:tabs>
        <w:ind w:left="720" w:hanging="360"/>
      </w:pPr>
      <w:rPr>
        <w:rFonts w:hint="default"/>
        <w:b/>
        <w:bCs/>
        <w:sz w:val="22"/>
        <w:szCs w:val="22"/>
      </w:rPr>
    </w:lvl>
  </w:abstractNum>
  <w:abstractNum w:abstractNumId="2" w15:restartNumberingAfterBreak="0">
    <w:nsid w:val="00000002"/>
    <w:multiLevelType w:val="singleLevel"/>
    <w:tmpl w:val="00000002"/>
    <w:name w:val="WW8Num2"/>
    <w:lvl w:ilvl="0">
      <w:start w:val="1"/>
      <w:numFmt w:val="decimal"/>
      <w:lvlText w:val="5.%1."/>
      <w:lvlJc w:val="left"/>
      <w:pPr>
        <w:tabs>
          <w:tab w:val="num" w:pos="0"/>
        </w:tabs>
        <w:ind w:left="720" w:hanging="360"/>
      </w:pPr>
      <w:rPr>
        <w:rFonts w:hint="default"/>
        <w:sz w:val="22"/>
        <w:szCs w:val="22"/>
      </w:rPr>
    </w:lvl>
  </w:abstractNum>
  <w:abstractNum w:abstractNumId="3" w15:restartNumberingAfterBreak="0">
    <w:nsid w:val="00000003"/>
    <w:multiLevelType w:val="singleLevel"/>
    <w:tmpl w:val="00000003"/>
    <w:name w:val="WW8Num3"/>
    <w:lvl w:ilvl="0">
      <w:start w:val="1"/>
      <w:numFmt w:val="decimal"/>
      <w:lvlText w:val="3.%1."/>
      <w:lvlJc w:val="left"/>
      <w:pPr>
        <w:tabs>
          <w:tab w:val="num" w:pos="0"/>
        </w:tabs>
        <w:ind w:left="766" w:hanging="360"/>
      </w:pPr>
      <w:rPr>
        <w:rFonts w:hint="default"/>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5"/>
    <w:multiLevelType w:val="multilevel"/>
    <w:tmpl w:val="14929F6A"/>
    <w:name w:val="WW8Num5"/>
    <w:lvl w:ilvl="0">
      <w:start w:val="6"/>
      <w:numFmt w:val="decimal"/>
      <w:lvlText w:val="%1."/>
      <w:lvlJc w:val="left"/>
      <w:pPr>
        <w:tabs>
          <w:tab w:val="num" w:pos="720"/>
        </w:tabs>
        <w:ind w:left="720" w:hanging="360"/>
      </w:pPr>
      <w:rPr>
        <w:rFonts w:hint="default"/>
      </w:rPr>
    </w:lvl>
    <w:lvl w:ilvl="1">
      <w:start w:val="1"/>
      <w:numFmt w:val="decimal"/>
      <w:lvlText w:val="%1.%2."/>
      <w:lvlJc w:val="left"/>
      <w:pPr>
        <w:tabs>
          <w:tab w:val="num" w:pos="-76"/>
        </w:tabs>
        <w:ind w:left="869" w:hanging="585"/>
      </w:pPr>
      <w:rPr>
        <w:rFonts w:hint="default"/>
        <w:b w:val="0"/>
        <w:bCs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6" w15:restartNumberingAfterBreak="0">
    <w:nsid w:val="00000006"/>
    <w:multiLevelType w:val="singleLevel"/>
    <w:tmpl w:val="00000006"/>
    <w:name w:val="WW8Num6"/>
    <w:lvl w:ilvl="0">
      <w:start w:val="1"/>
      <w:numFmt w:val="decimal"/>
      <w:lvlText w:val="6.%1."/>
      <w:lvlJc w:val="left"/>
      <w:pPr>
        <w:tabs>
          <w:tab w:val="num" w:pos="0"/>
        </w:tabs>
        <w:ind w:left="720" w:hanging="360"/>
      </w:pPr>
      <w:rPr>
        <w:rFonts w:hint="default"/>
        <w:sz w:val="22"/>
        <w:szCs w:val="22"/>
      </w:rPr>
    </w:lvl>
  </w:abstractNum>
  <w:abstractNum w:abstractNumId="7" w15:restartNumberingAfterBreak="0">
    <w:nsid w:val="00000007"/>
    <w:multiLevelType w:val="multilevel"/>
    <w:tmpl w:val="00000007"/>
    <w:name w:val="WW8Num7"/>
    <w:lvl w:ilvl="0">
      <w:start w:val="7"/>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0"/>
        </w:tabs>
        <w:ind w:left="502" w:hanging="360"/>
      </w:pPr>
      <w:rPr>
        <w:rFonts w:hint="default"/>
        <w:sz w:val="22"/>
        <w:szCs w:val="22"/>
      </w:rPr>
    </w:lvl>
    <w:lvl w:ilvl="2">
      <w:start w:val="1"/>
      <w:numFmt w:val="decimal"/>
      <w:lvlText w:val="%1.%2.%3"/>
      <w:lvlJc w:val="left"/>
      <w:pPr>
        <w:tabs>
          <w:tab w:val="num" w:pos="0"/>
        </w:tabs>
        <w:ind w:left="720" w:hanging="720"/>
      </w:pPr>
      <w:rPr>
        <w:rFonts w:hint="default"/>
        <w:sz w:val="22"/>
        <w:szCs w:val="22"/>
      </w:rPr>
    </w:lvl>
    <w:lvl w:ilvl="3">
      <w:start w:val="1"/>
      <w:numFmt w:val="decimal"/>
      <w:lvlText w:val="%1.%2.%3.%4"/>
      <w:lvlJc w:val="left"/>
      <w:pPr>
        <w:tabs>
          <w:tab w:val="num" w:pos="0"/>
        </w:tabs>
        <w:ind w:left="720" w:hanging="720"/>
      </w:pPr>
      <w:rPr>
        <w:rFonts w:hint="default"/>
        <w:sz w:val="22"/>
        <w:szCs w:val="22"/>
      </w:rPr>
    </w:lvl>
    <w:lvl w:ilvl="4">
      <w:start w:val="1"/>
      <w:numFmt w:val="decimal"/>
      <w:lvlText w:val="%1.%2.%3.%4.%5"/>
      <w:lvlJc w:val="left"/>
      <w:pPr>
        <w:tabs>
          <w:tab w:val="num" w:pos="0"/>
        </w:tabs>
        <w:ind w:left="1080" w:hanging="1080"/>
      </w:pPr>
      <w:rPr>
        <w:rFonts w:hint="default"/>
        <w:sz w:val="22"/>
        <w:szCs w:val="22"/>
      </w:rPr>
    </w:lvl>
    <w:lvl w:ilvl="5">
      <w:start w:val="1"/>
      <w:numFmt w:val="decimal"/>
      <w:lvlText w:val="%1.%2.%3.%4.%5.%6"/>
      <w:lvlJc w:val="left"/>
      <w:pPr>
        <w:tabs>
          <w:tab w:val="num" w:pos="0"/>
        </w:tabs>
        <w:ind w:left="1080" w:hanging="1080"/>
      </w:pPr>
      <w:rPr>
        <w:rFonts w:hint="default"/>
        <w:sz w:val="22"/>
        <w:szCs w:val="22"/>
      </w:rPr>
    </w:lvl>
    <w:lvl w:ilvl="6">
      <w:start w:val="1"/>
      <w:numFmt w:val="decimal"/>
      <w:lvlText w:val="%1.%2.%3.%4.%5.%6.%7"/>
      <w:lvlJc w:val="left"/>
      <w:pPr>
        <w:tabs>
          <w:tab w:val="num" w:pos="0"/>
        </w:tabs>
        <w:ind w:left="1440" w:hanging="1440"/>
      </w:pPr>
      <w:rPr>
        <w:rFonts w:hint="default"/>
        <w:sz w:val="22"/>
        <w:szCs w:val="22"/>
      </w:rPr>
    </w:lvl>
    <w:lvl w:ilvl="7">
      <w:start w:val="1"/>
      <w:numFmt w:val="decimal"/>
      <w:lvlText w:val="%1.%2.%3.%4.%5.%6.%7.%8"/>
      <w:lvlJc w:val="left"/>
      <w:pPr>
        <w:tabs>
          <w:tab w:val="num" w:pos="0"/>
        </w:tabs>
        <w:ind w:left="1440" w:hanging="1440"/>
      </w:pPr>
      <w:rPr>
        <w:rFonts w:hint="default"/>
        <w:sz w:val="22"/>
        <w:szCs w:val="22"/>
      </w:rPr>
    </w:lvl>
    <w:lvl w:ilvl="8">
      <w:start w:val="1"/>
      <w:numFmt w:val="decimal"/>
      <w:lvlText w:val="%1.%2.%3.%4.%5.%6.%7.%8.%9"/>
      <w:lvlJc w:val="left"/>
      <w:pPr>
        <w:tabs>
          <w:tab w:val="num" w:pos="0"/>
        </w:tabs>
        <w:ind w:left="1800" w:hanging="1800"/>
      </w:pPr>
      <w:rPr>
        <w:rFonts w:hint="default"/>
        <w:sz w:val="22"/>
        <w:szCs w:val="22"/>
      </w:rPr>
    </w:lvl>
  </w:abstractNum>
  <w:abstractNum w:abstractNumId="8" w15:restartNumberingAfterBreak="0">
    <w:nsid w:val="00000009"/>
    <w:multiLevelType w:val="multilevel"/>
    <w:tmpl w:val="00000009"/>
    <w:name w:val="WW8Num9"/>
    <w:lvl w:ilvl="0">
      <w:start w:val="3"/>
      <w:numFmt w:val="decimal"/>
      <w:lvlText w:val="%1."/>
      <w:lvlJc w:val="left"/>
      <w:pPr>
        <w:tabs>
          <w:tab w:val="num" w:pos="360"/>
        </w:tabs>
        <w:ind w:left="360" w:hanging="360"/>
      </w:pPr>
      <w:rPr>
        <w:rFonts w:hint="default"/>
        <w:b/>
        <w:bCs/>
        <w:sz w:val="22"/>
        <w:szCs w:val="22"/>
      </w:rPr>
    </w:lvl>
    <w:lvl w:ilvl="1">
      <w:start w:val="1"/>
      <w:numFmt w:val="decimal"/>
      <w:lvlText w:val="%1.%2."/>
      <w:lvlJc w:val="left"/>
      <w:pPr>
        <w:tabs>
          <w:tab w:val="num" w:pos="502"/>
        </w:tabs>
        <w:ind w:left="502" w:hanging="360"/>
      </w:pPr>
      <w:rPr>
        <w:rFonts w:hint="default"/>
        <w:color w:val="auto"/>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15:restartNumberingAfterBreak="0">
    <w:nsid w:val="0000000A"/>
    <w:multiLevelType w:val="singleLevel"/>
    <w:tmpl w:val="32CAFC18"/>
    <w:name w:val="WW8Num10"/>
    <w:lvl w:ilvl="0">
      <w:start w:val="1"/>
      <w:numFmt w:val="decimal"/>
      <w:lvlText w:val="2.%1."/>
      <w:lvlJc w:val="left"/>
      <w:pPr>
        <w:tabs>
          <w:tab w:val="num" w:pos="-360"/>
        </w:tabs>
        <w:ind w:left="360" w:hanging="360"/>
      </w:pPr>
      <w:rPr>
        <w:rFonts w:hint="default"/>
        <w:b/>
        <w:bCs/>
        <w:sz w:val="22"/>
        <w:szCs w:val="22"/>
      </w:rPr>
    </w:lvl>
  </w:abstractNum>
  <w:abstractNum w:abstractNumId="10" w15:restartNumberingAfterBreak="0">
    <w:nsid w:val="00E27E21"/>
    <w:multiLevelType w:val="hybridMultilevel"/>
    <w:tmpl w:val="09FC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9B11F1"/>
    <w:multiLevelType w:val="multilevel"/>
    <w:tmpl w:val="ADE83CD8"/>
    <w:lvl w:ilvl="0">
      <w:start w:val="2"/>
      <w:numFmt w:val="decimal"/>
      <w:lvlText w:val="%1."/>
      <w:lvlJc w:val="left"/>
      <w:pPr>
        <w:ind w:left="408" w:hanging="408"/>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B296393"/>
    <w:multiLevelType w:val="multilevel"/>
    <w:tmpl w:val="A7F29402"/>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13" w15:restartNumberingAfterBreak="0">
    <w:nsid w:val="0E672B17"/>
    <w:multiLevelType w:val="multilevel"/>
    <w:tmpl w:val="8DE06530"/>
    <w:lvl w:ilvl="0">
      <w:start w:val="1"/>
      <w:numFmt w:val="decimal"/>
      <w:lvlText w:val="%1."/>
      <w:lvlJc w:val="left"/>
      <w:pPr>
        <w:ind w:left="720" w:hanging="360"/>
      </w:pPr>
      <w:rPr>
        <w:b/>
        <w:bCs/>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333341"/>
    <w:multiLevelType w:val="multilevel"/>
    <w:tmpl w:val="FEE89CA6"/>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14E07B6B"/>
    <w:multiLevelType w:val="multilevel"/>
    <w:tmpl w:val="35B4ADEC"/>
    <w:lvl w:ilvl="0">
      <w:start w:val="15"/>
      <w:numFmt w:val="decimal"/>
      <w:lvlText w:val="%1."/>
      <w:lvlJc w:val="left"/>
      <w:pPr>
        <w:ind w:left="48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6" w15:restartNumberingAfterBreak="0">
    <w:nsid w:val="1AC8321A"/>
    <w:multiLevelType w:val="hybridMultilevel"/>
    <w:tmpl w:val="7D9AF5DA"/>
    <w:lvl w:ilvl="0" w:tplc="0422000F">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1B106DCE"/>
    <w:multiLevelType w:val="hybridMultilevel"/>
    <w:tmpl w:val="0C3CD522"/>
    <w:lvl w:ilvl="0" w:tplc="FFFFFFFF">
      <w:numFmt w:val="bullet"/>
      <w:lvlText w:val=""/>
      <w:lvlJc w:val="left"/>
      <w:pPr>
        <w:ind w:left="1211" w:hanging="360"/>
      </w:pPr>
      <w:rPr>
        <w:rFonts w:ascii="Symbol" w:hAnsi="Symbol" w:cs="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cs="Wingdings" w:hint="default"/>
      </w:rPr>
    </w:lvl>
    <w:lvl w:ilvl="3" w:tplc="04190001">
      <w:start w:val="1"/>
      <w:numFmt w:val="bullet"/>
      <w:lvlText w:val=""/>
      <w:lvlJc w:val="left"/>
      <w:pPr>
        <w:ind w:left="2945" w:hanging="360"/>
      </w:pPr>
      <w:rPr>
        <w:rFonts w:ascii="Symbol" w:hAnsi="Symbol" w:cs="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cs="Wingdings" w:hint="default"/>
      </w:rPr>
    </w:lvl>
    <w:lvl w:ilvl="6" w:tplc="04190001">
      <w:start w:val="1"/>
      <w:numFmt w:val="bullet"/>
      <w:lvlText w:val=""/>
      <w:lvlJc w:val="left"/>
      <w:pPr>
        <w:ind w:left="5105" w:hanging="360"/>
      </w:pPr>
      <w:rPr>
        <w:rFonts w:ascii="Symbol" w:hAnsi="Symbol" w:cs="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cs="Wingdings" w:hint="default"/>
      </w:rPr>
    </w:lvl>
  </w:abstractNum>
  <w:abstractNum w:abstractNumId="18" w15:restartNumberingAfterBreak="0">
    <w:nsid w:val="20BD3D01"/>
    <w:multiLevelType w:val="multilevel"/>
    <w:tmpl w:val="810C1216"/>
    <w:lvl w:ilvl="0">
      <w:start w:val="9"/>
      <w:numFmt w:val="decimal"/>
      <w:lvlText w:val="%1."/>
      <w:lvlJc w:val="left"/>
      <w:pPr>
        <w:ind w:left="1080"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9" w15:restartNumberingAfterBreak="0">
    <w:nsid w:val="22485426"/>
    <w:multiLevelType w:val="hybridMultilevel"/>
    <w:tmpl w:val="ED96269E"/>
    <w:lvl w:ilvl="0" w:tplc="C8B8CA48">
      <w:start w:val="1"/>
      <w:numFmt w:val="decimal"/>
      <w:lvlText w:val="%1."/>
      <w:lvlJc w:val="left"/>
      <w:pPr>
        <w:tabs>
          <w:tab w:val="num" w:pos="4330"/>
        </w:tabs>
        <w:ind w:left="4330" w:hanging="360"/>
      </w:pPr>
      <w:rPr>
        <w:rFonts w:hint="default"/>
        <w:b/>
        <w:bCs/>
      </w:rPr>
    </w:lvl>
    <w:lvl w:ilvl="1" w:tplc="9A180D84">
      <w:numFmt w:val="none"/>
      <w:lvlText w:val=""/>
      <w:lvlJc w:val="left"/>
      <w:pPr>
        <w:tabs>
          <w:tab w:val="num" w:pos="360"/>
        </w:tabs>
      </w:pPr>
    </w:lvl>
    <w:lvl w:ilvl="2" w:tplc="CEDA0C2E">
      <w:numFmt w:val="none"/>
      <w:lvlText w:val=""/>
      <w:lvlJc w:val="left"/>
      <w:pPr>
        <w:tabs>
          <w:tab w:val="num" w:pos="360"/>
        </w:tabs>
      </w:pPr>
    </w:lvl>
    <w:lvl w:ilvl="3" w:tplc="A2A8B4FC">
      <w:numFmt w:val="none"/>
      <w:lvlText w:val=""/>
      <w:lvlJc w:val="left"/>
      <w:pPr>
        <w:tabs>
          <w:tab w:val="num" w:pos="360"/>
        </w:tabs>
      </w:pPr>
    </w:lvl>
    <w:lvl w:ilvl="4" w:tplc="DAC40E94">
      <w:numFmt w:val="none"/>
      <w:lvlText w:val=""/>
      <w:lvlJc w:val="left"/>
      <w:pPr>
        <w:tabs>
          <w:tab w:val="num" w:pos="360"/>
        </w:tabs>
      </w:pPr>
    </w:lvl>
    <w:lvl w:ilvl="5" w:tplc="C2524E7C">
      <w:numFmt w:val="none"/>
      <w:lvlText w:val=""/>
      <w:lvlJc w:val="left"/>
      <w:pPr>
        <w:tabs>
          <w:tab w:val="num" w:pos="360"/>
        </w:tabs>
      </w:pPr>
    </w:lvl>
    <w:lvl w:ilvl="6" w:tplc="3A6831AE">
      <w:numFmt w:val="none"/>
      <w:lvlText w:val=""/>
      <w:lvlJc w:val="left"/>
      <w:pPr>
        <w:tabs>
          <w:tab w:val="num" w:pos="360"/>
        </w:tabs>
      </w:pPr>
    </w:lvl>
    <w:lvl w:ilvl="7" w:tplc="565C8BDE">
      <w:numFmt w:val="none"/>
      <w:lvlText w:val=""/>
      <w:lvlJc w:val="left"/>
      <w:pPr>
        <w:tabs>
          <w:tab w:val="num" w:pos="360"/>
        </w:tabs>
      </w:pPr>
    </w:lvl>
    <w:lvl w:ilvl="8" w:tplc="51441F9A">
      <w:numFmt w:val="none"/>
      <w:lvlText w:val=""/>
      <w:lvlJc w:val="left"/>
      <w:pPr>
        <w:tabs>
          <w:tab w:val="num" w:pos="360"/>
        </w:tabs>
      </w:pPr>
    </w:lvl>
  </w:abstractNum>
  <w:abstractNum w:abstractNumId="20" w15:restartNumberingAfterBreak="0">
    <w:nsid w:val="24D1133F"/>
    <w:multiLevelType w:val="multilevel"/>
    <w:tmpl w:val="FC90D2DE"/>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1" w15:restartNumberingAfterBreak="0">
    <w:nsid w:val="2AE1386C"/>
    <w:multiLevelType w:val="multilevel"/>
    <w:tmpl w:val="0F8829A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C1323B"/>
    <w:multiLevelType w:val="hybridMultilevel"/>
    <w:tmpl w:val="BB0083A8"/>
    <w:lvl w:ilvl="0" w:tplc="6CFA38A6">
      <w:numFmt w:val="bullet"/>
      <w:lvlText w:val="-"/>
      <w:lvlJc w:val="left"/>
      <w:pPr>
        <w:ind w:left="720" w:hanging="360"/>
      </w:pPr>
      <w:rPr>
        <w:rFonts w:ascii="Verdana" w:eastAsia="Gulim" w:hAnsi="Verdana" w:hint="default"/>
        <w:b/>
        <w:bCs/>
        <w:sz w:val="24"/>
        <w:szCs w:val="24"/>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3" w15:restartNumberingAfterBreak="0">
    <w:nsid w:val="3EC008C9"/>
    <w:multiLevelType w:val="hybridMultilevel"/>
    <w:tmpl w:val="80F00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8C46D5"/>
    <w:multiLevelType w:val="multilevel"/>
    <w:tmpl w:val="1488EF8C"/>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46D926D1"/>
    <w:multiLevelType w:val="hybridMultilevel"/>
    <w:tmpl w:val="E8F21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C32623"/>
    <w:multiLevelType w:val="hybridMultilevel"/>
    <w:tmpl w:val="00365BF4"/>
    <w:lvl w:ilvl="0" w:tplc="0226D180">
      <w:start w:val="1"/>
      <w:numFmt w:val="bullet"/>
      <w:pStyle w:val="ListBullet2NoSpace"/>
      <w:lvlText w:val=""/>
      <w:lvlJc w:val="left"/>
      <w:pPr>
        <w:tabs>
          <w:tab w:val="num" w:pos="680"/>
        </w:tabs>
        <w:ind w:left="680" w:hanging="32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2997EB9"/>
    <w:multiLevelType w:val="multilevel"/>
    <w:tmpl w:val="9AAE6BAE"/>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29" w15:restartNumberingAfterBreak="0">
    <w:nsid w:val="54A631AB"/>
    <w:multiLevelType w:val="multilevel"/>
    <w:tmpl w:val="975AFCE6"/>
    <w:lvl w:ilvl="0">
      <w:start w:val="3"/>
      <w:numFmt w:val="decimal"/>
      <w:lvlText w:val="%1."/>
      <w:lvlJc w:val="left"/>
      <w:pPr>
        <w:ind w:left="408" w:hanging="408"/>
      </w:pPr>
      <w:rPr>
        <w:rFonts w:hint="default"/>
      </w:rPr>
    </w:lvl>
    <w:lvl w:ilvl="1">
      <w:start w:val="1"/>
      <w:numFmt w:val="decimal"/>
      <w:lvlText w:val="%1.%2."/>
      <w:lvlJc w:val="left"/>
      <w:pPr>
        <w:ind w:left="1146"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75C34F0"/>
    <w:multiLevelType w:val="multilevel"/>
    <w:tmpl w:val="1D4411BE"/>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31" w15:restartNumberingAfterBreak="0">
    <w:nsid w:val="64C23AB1"/>
    <w:multiLevelType w:val="multilevel"/>
    <w:tmpl w:val="0F8829A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9E7425"/>
    <w:multiLevelType w:val="multilevel"/>
    <w:tmpl w:val="CD6EA850"/>
    <w:lvl w:ilvl="0">
      <w:start w:val="1"/>
      <w:numFmt w:val="decimal"/>
      <w:lvlText w:val="%1."/>
      <w:lvlJc w:val="left"/>
      <w:pPr>
        <w:ind w:left="408" w:hanging="408"/>
      </w:pPr>
      <w:rPr>
        <w:rFonts w:hint="default"/>
      </w:rPr>
    </w:lvl>
    <w:lvl w:ilvl="1">
      <w:start w:val="1"/>
      <w:numFmt w:val="decimal"/>
      <w:lvlText w:val="%1.%2."/>
      <w:lvlJc w:val="left"/>
      <w:pPr>
        <w:ind w:left="1713"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7584A67"/>
    <w:multiLevelType w:val="multilevel"/>
    <w:tmpl w:val="410E2144"/>
    <w:lvl w:ilvl="0">
      <w:start w:val="1"/>
      <w:numFmt w:val="decimal"/>
      <w:lvlText w:val="%1."/>
      <w:lvlJc w:val="left"/>
      <w:pPr>
        <w:tabs>
          <w:tab w:val="num" w:pos="567"/>
        </w:tabs>
        <w:ind w:left="567" w:hanging="567"/>
      </w:pPr>
      <w:rPr>
        <w:rFonts w:ascii="Times New Roman" w:hAnsi="Times New Roman" w:cs="Times New Roman" w:hint="default"/>
        <w:b/>
        <w:bCs/>
        <w:i w:val="0"/>
        <w:iCs w:val="0"/>
        <w:sz w:val="32"/>
        <w:szCs w:val="32"/>
      </w:rPr>
    </w:lvl>
    <w:lvl w:ilvl="1">
      <w:start w:val="1"/>
      <w:numFmt w:val="decimal"/>
      <w:lvlText w:val="%1.%2."/>
      <w:lvlJc w:val="left"/>
      <w:pPr>
        <w:tabs>
          <w:tab w:val="num" w:pos="567"/>
        </w:tabs>
        <w:ind w:left="567" w:hanging="567"/>
      </w:pPr>
      <w:rPr>
        <w:rFonts w:hint="default"/>
        <w:b/>
        <w:bCs/>
        <w:i w:val="0"/>
        <w:iCs w:val="0"/>
        <w:sz w:val="24"/>
        <w:szCs w:val="24"/>
      </w:rPr>
    </w:lvl>
    <w:lvl w:ilvl="2">
      <w:start w:val="1"/>
      <w:numFmt w:val="decimal"/>
      <w:lvlText w:val="%1.%2.%3."/>
      <w:lvlJc w:val="left"/>
      <w:pPr>
        <w:tabs>
          <w:tab w:val="num" w:pos="567"/>
        </w:tabs>
        <w:ind w:left="567" w:hanging="567"/>
      </w:pPr>
      <w:rPr>
        <w:rFonts w:ascii="Times New Roman" w:hAnsi="Times New Roman" w:cs="Times New Roman" w:hint="default"/>
        <w:sz w:val="24"/>
        <w:szCs w:val="24"/>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7E32287"/>
    <w:multiLevelType w:val="hybridMultilevel"/>
    <w:tmpl w:val="D60AC612"/>
    <w:lvl w:ilvl="0" w:tplc="14D69B22">
      <w:start w:val="1"/>
      <w:numFmt w:val="decimal"/>
      <w:lvlText w:val="%1."/>
      <w:lvlJc w:val="left"/>
      <w:pPr>
        <w:ind w:left="720" w:hanging="360"/>
      </w:pPr>
      <w:rPr>
        <w:rFonts w:hint="default"/>
        <w:b w:val="0"/>
        <w:bCs w:val="0"/>
      </w:rPr>
    </w:lvl>
    <w:lvl w:ilvl="1" w:tplc="FFFFFFFF">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7B972910"/>
    <w:multiLevelType w:val="hybridMultilevel"/>
    <w:tmpl w:val="F38E1F30"/>
    <w:lvl w:ilvl="0" w:tplc="F73A10B2">
      <w:numFmt w:val="bullet"/>
      <w:lvlText w:val="-"/>
      <w:lvlJc w:val="left"/>
      <w:pPr>
        <w:ind w:left="213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F5C4C34"/>
    <w:multiLevelType w:val="hybridMultilevel"/>
    <w:tmpl w:val="10CA652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0"/>
  </w:num>
  <w:num w:numId="2">
    <w:abstractNumId w:val="12"/>
  </w:num>
  <w:num w:numId="3">
    <w:abstractNumId w:val="28"/>
  </w:num>
  <w:num w:numId="4">
    <w:abstractNumId w:val="20"/>
  </w:num>
  <w:num w:numId="5">
    <w:abstractNumId w:val="13"/>
  </w:num>
  <w:num w:numId="6">
    <w:abstractNumId w:val="3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130"/>
        <w:lvlJc w:val="left"/>
        <w:rPr>
          <w:rFonts w:ascii="Times New Roman" w:hAnsi="Times New Roman" w:cs="Times New Roman" w:hint="default"/>
        </w:rPr>
      </w:lvl>
    </w:lvlOverride>
  </w:num>
  <w:num w:numId="9">
    <w:abstractNumId w:val="0"/>
    <w:lvlOverride w:ilvl="0">
      <w:lvl w:ilvl="0">
        <w:numFmt w:val="bullet"/>
        <w:lvlText w:val="-"/>
        <w:legacy w:legacy="1" w:legacySpace="0" w:legacyIndent="134"/>
        <w:lvlJc w:val="left"/>
        <w:rPr>
          <w:rFonts w:ascii="Times New Roman" w:hAnsi="Times New Roman" w:cs="Times New Roman" w:hint="default"/>
        </w:rPr>
      </w:lvl>
    </w:lvlOverride>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1"/>
  </w:num>
  <w:num w:numId="14">
    <w:abstractNumId w:val="33"/>
  </w:num>
  <w:num w:numId="15">
    <w:abstractNumId w:val="18"/>
  </w:num>
  <w:num w:numId="16">
    <w:abstractNumId w:val="15"/>
  </w:num>
  <w:num w:numId="17">
    <w:abstractNumId w:val="19"/>
  </w:num>
  <w:num w:numId="18">
    <w:abstractNumId w:val="16"/>
  </w:num>
  <w:num w:numId="19">
    <w:abstractNumId w:val="24"/>
  </w:num>
  <w:num w:numId="20">
    <w:abstractNumId w:val="14"/>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283"/>
        <w:lvlJc w:val="left"/>
        <w:pPr>
          <w:ind w:left="708" w:hanging="283"/>
        </w:pPr>
        <w:rPr>
          <w:rFonts w:ascii="Symbol" w:hAnsi="Symbol" w:cs="Symbol" w:hint="default"/>
        </w:rPr>
      </w:lvl>
    </w:lvlOverride>
  </w:num>
  <w:num w:numId="32">
    <w:abstractNumId w:val="34"/>
  </w:num>
  <w:num w:numId="33">
    <w:abstractNumId w:val="35"/>
  </w:num>
  <w:num w:numId="34">
    <w:abstractNumId w:val="17"/>
  </w:num>
  <w:num w:numId="35">
    <w:abstractNumId w:val="22"/>
  </w:num>
  <w:num w:numId="36">
    <w:abstractNumId w:val="31"/>
  </w:num>
  <w:num w:numId="37">
    <w:abstractNumId w:val="25"/>
  </w:num>
  <w:num w:numId="38">
    <w:abstractNumId w:val="23"/>
  </w:num>
  <w:num w:numId="39">
    <w:abstractNumId w:val="10"/>
  </w:num>
  <w:num w:numId="40">
    <w:abstractNumId w:val="37"/>
  </w:num>
  <w:num w:numId="41">
    <w:abstractNumId w:val="2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2"/>
  </w:compat>
  <w:rsids>
    <w:rsidRoot w:val="007901D8"/>
    <w:rsid w:val="0000046D"/>
    <w:rsid w:val="00004192"/>
    <w:rsid w:val="00006466"/>
    <w:rsid w:val="00023012"/>
    <w:rsid w:val="00042178"/>
    <w:rsid w:val="00070F84"/>
    <w:rsid w:val="00071127"/>
    <w:rsid w:val="00071EC1"/>
    <w:rsid w:val="000819EA"/>
    <w:rsid w:val="00082CB6"/>
    <w:rsid w:val="000C4853"/>
    <w:rsid w:val="000C517B"/>
    <w:rsid w:val="000C7989"/>
    <w:rsid w:val="000D444B"/>
    <w:rsid w:val="000E718B"/>
    <w:rsid w:val="000F269F"/>
    <w:rsid w:val="000F300F"/>
    <w:rsid w:val="00120E4D"/>
    <w:rsid w:val="00142C66"/>
    <w:rsid w:val="00155B12"/>
    <w:rsid w:val="00186ECD"/>
    <w:rsid w:val="001A2BE6"/>
    <w:rsid w:val="001C1F28"/>
    <w:rsid w:val="001D4F72"/>
    <w:rsid w:val="001F4B45"/>
    <w:rsid w:val="001F66A7"/>
    <w:rsid w:val="00226314"/>
    <w:rsid w:val="00236FB7"/>
    <w:rsid w:val="002401CA"/>
    <w:rsid w:val="002437D6"/>
    <w:rsid w:val="00257ACC"/>
    <w:rsid w:val="00263EF4"/>
    <w:rsid w:val="00283F7A"/>
    <w:rsid w:val="002A4178"/>
    <w:rsid w:val="002B5014"/>
    <w:rsid w:val="002D3770"/>
    <w:rsid w:val="00306749"/>
    <w:rsid w:val="00313861"/>
    <w:rsid w:val="00332781"/>
    <w:rsid w:val="00335B25"/>
    <w:rsid w:val="00337047"/>
    <w:rsid w:val="00347EA0"/>
    <w:rsid w:val="003641C9"/>
    <w:rsid w:val="00385ADD"/>
    <w:rsid w:val="00395265"/>
    <w:rsid w:val="003B5708"/>
    <w:rsid w:val="003C20B4"/>
    <w:rsid w:val="003E1A05"/>
    <w:rsid w:val="003F43A3"/>
    <w:rsid w:val="004073CF"/>
    <w:rsid w:val="00435312"/>
    <w:rsid w:val="004412D4"/>
    <w:rsid w:val="004559C8"/>
    <w:rsid w:val="00456CD3"/>
    <w:rsid w:val="00463DFE"/>
    <w:rsid w:val="00470DFC"/>
    <w:rsid w:val="0048115A"/>
    <w:rsid w:val="00486CF6"/>
    <w:rsid w:val="004950D1"/>
    <w:rsid w:val="004B12E7"/>
    <w:rsid w:val="004D0AAB"/>
    <w:rsid w:val="004E49D0"/>
    <w:rsid w:val="00500226"/>
    <w:rsid w:val="00505970"/>
    <w:rsid w:val="00521FCB"/>
    <w:rsid w:val="00530CA8"/>
    <w:rsid w:val="0057104F"/>
    <w:rsid w:val="005716FF"/>
    <w:rsid w:val="005774BC"/>
    <w:rsid w:val="005838A0"/>
    <w:rsid w:val="00586C84"/>
    <w:rsid w:val="005A1127"/>
    <w:rsid w:val="005B3B30"/>
    <w:rsid w:val="005C2786"/>
    <w:rsid w:val="005F5A39"/>
    <w:rsid w:val="00600D35"/>
    <w:rsid w:val="00601D67"/>
    <w:rsid w:val="00602AB4"/>
    <w:rsid w:val="0061560E"/>
    <w:rsid w:val="00636651"/>
    <w:rsid w:val="00644C92"/>
    <w:rsid w:val="006468EE"/>
    <w:rsid w:val="006602EB"/>
    <w:rsid w:val="006945BB"/>
    <w:rsid w:val="006B587F"/>
    <w:rsid w:val="006B6C2B"/>
    <w:rsid w:val="006D66A0"/>
    <w:rsid w:val="006F1DF0"/>
    <w:rsid w:val="006F2508"/>
    <w:rsid w:val="00746354"/>
    <w:rsid w:val="00773540"/>
    <w:rsid w:val="007770B8"/>
    <w:rsid w:val="007870D7"/>
    <w:rsid w:val="007901D8"/>
    <w:rsid w:val="007A4CB5"/>
    <w:rsid w:val="007C213F"/>
    <w:rsid w:val="007C52B3"/>
    <w:rsid w:val="007D0DC9"/>
    <w:rsid w:val="007D365A"/>
    <w:rsid w:val="007F0B1F"/>
    <w:rsid w:val="007F15EA"/>
    <w:rsid w:val="0080591D"/>
    <w:rsid w:val="00807C7E"/>
    <w:rsid w:val="00817616"/>
    <w:rsid w:val="008233DA"/>
    <w:rsid w:val="00861027"/>
    <w:rsid w:val="00861DC6"/>
    <w:rsid w:val="0087018D"/>
    <w:rsid w:val="00882EDE"/>
    <w:rsid w:val="008B47FA"/>
    <w:rsid w:val="008C3822"/>
    <w:rsid w:val="008E4255"/>
    <w:rsid w:val="008F12F0"/>
    <w:rsid w:val="008F59FC"/>
    <w:rsid w:val="009019C3"/>
    <w:rsid w:val="0091336E"/>
    <w:rsid w:val="00920CF8"/>
    <w:rsid w:val="00956073"/>
    <w:rsid w:val="009561D2"/>
    <w:rsid w:val="00960986"/>
    <w:rsid w:val="009810C6"/>
    <w:rsid w:val="00993066"/>
    <w:rsid w:val="009939C5"/>
    <w:rsid w:val="009B32D0"/>
    <w:rsid w:val="009B695B"/>
    <w:rsid w:val="009D2C11"/>
    <w:rsid w:val="009F2D7C"/>
    <w:rsid w:val="009F5EFB"/>
    <w:rsid w:val="009F774C"/>
    <w:rsid w:val="00A054B2"/>
    <w:rsid w:val="00A079D8"/>
    <w:rsid w:val="00A33FD0"/>
    <w:rsid w:val="00A36507"/>
    <w:rsid w:val="00A40EC4"/>
    <w:rsid w:val="00A56B2B"/>
    <w:rsid w:val="00A660D5"/>
    <w:rsid w:val="00A717F5"/>
    <w:rsid w:val="00A7590A"/>
    <w:rsid w:val="00A93304"/>
    <w:rsid w:val="00AA511E"/>
    <w:rsid w:val="00AA5274"/>
    <w:rsid w:val="00AA6ECB"/>
    <w:rsid w:val="00AD228D"/>
    <w:rsid w:val="00AE1CD0"/>
    <w:rsid w:val="00AE2628"/>
    <w:rsid w:val="00AE53D7"/>
    <w:rsid w:val="00AF451F"/>
    <w:rsid w:val="00B3263C"/>
    <w:rsid w:val="00B33F76"/>
    <w:rsid w:val="00B43AA1"/>
    <w:rsid w:val="00B568F3"/>
    <w:rsid w:val="00B77A0D"/>
    <w:rsid w:val="00BA7C31"/>
    <w:rsid w:val="00BB1657"/>
    <w:rsid w:val="00BC5A06"/>
    <w:rsid w:val="00C2144E"/>
    <w:rsid w:val="00C25817"/>
    <w:rsid w:val="00C374AB"/>
    <w:rsid w:val="00C449CE"/>
    <w:rsid w:val="00C6620A"/>
    <w:rsid w:val="00C66D2F"/>
    <w:rsid w:val="00C7357D"/>
    <w:rsid w:val="00C746C7"/>
    <w:rsid w:val="00C760A4"/>
    <w:rsid w:val="00C81008"/>
    <w:rsid w:val="00CA21A2"/>
    <w:rsid w:val="00CA3254"/>
    <w:rsid w:val="00CA35AF"/>
    <w:rsid w:val="00CA5C3F"/>
    <w:rsid w:val="00CB19C5"/>
    <w:rsid w:val="00CE21DA"/>
    <w:rsid w:val="00D17B94"/>
    <w:rsid w:val="00D41188"/>
    <w:rsid w:val="00D43C35"/>
    <w:rsid w:val="00D4418C"/>
    <w:rsid w:val="00D46A0A"/>
    <w:rsid w:val="00D73134"/>
    <w:rsid w:val="00D735CD"/>
    <w:rsid w:val="00D87143"/>
    <w:rsid w:val="00D96A9F"/>
    <w:rsid w:val="00DA3BCE"/>
    <w:rsid w:val="00DA52B2"/>
    <w:rsid w:val="00DC4C60"/>
    <w:rsid w:val="00DC5660"/>
    <w:rsid w:val="00DF1CB8"/>
    <w:rsid w:val="00DF59DD"/>
    <w:rsid w:val="00E00DB3"/>
    <w:rsid w:val="00E02F3E"/>
    <w:rsid w:val="00E0645F"/>
    <w:rsid w:val="00E11521"/>
    <w:rsid w:val="00E27B9F"/>
    <w:rsid w:val="00E33DD6"/>
    <w:rsid w:val="00E42897"/>
    <w:rsid w:val="00E60BC6"/>
    <w:rsid w:val="00E64D26"/>
    <w:rsid w:val="00E87BAF"/>
    <w:rsid w:val="00EA101C"/>
    <w:rsid w:val="00EA510E"/>
    <w:rsid w:val="00EB05E5"/>
    <w:rsid w:val="00ED0277"/>
    <w:rsid w:val="00EE196E"/>
    <w:rsid w:val="00F078A6"/>
    <w:rsid w:val="00F16983"/>
    <w:rsid w:val="00F22C8D"/>
    <w:rsid w:val="00F3051D"/>
    <w:rsid w:val="00F41058"/>
    <w:rsid w:val="00F43CC6"/>
    <w:rsid w:val="00F53B4B"/>
    <w:rsid w:val="00F64722"/>
    <w:rsid w:val="00F66599"/>
    <w:rsid w:val="00F76324"/>
    <w:rsid w:val="00F81CAF"/>
    <w:rsid w:val="00F840F4"/>
    <w:rsid w:val="00F873CE"/>
    <w:rsid w:val="00FA4C9F"/>
    <w:rsid w:val="00FA5B88"/>
    <w:rsid w:val="00FA6710"/>
    <w:rsid w:val="00FC044F"/>
    <w:rsid w:val="00FC24DF"/>
    <w:rsid w:val="00FC7315"/>
    <w:rsid w:val="00FE50E4"/>
    <w:rsid w:val="00FF0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EB797"/>
  <w15:docId w15:val="{DCDD8FFB-FEDD-4F4A-A23B-10637290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C7E"/>
    <w:pPr>
      <w:spacing w:after="200" w:line="276" w:lineRule="auto"/>
    </w:pPr>
    <w:rPr>
      <w:sz w:val="22"/>
      <w:szCs w:val="22"/>
    </w:rPr>
  </w:style>
  <w:style w:type="paragraph" w:styleId="1">
    <w:name w:val="heading 1"/>
    <w:basedOn w:val="a"/>
    <w:next w:val="a"/>
    <w:link w:val="10"/>
    <w:uiPriority w:val="99"/>
    <w:qFormat/>
    <w:rsid w:val="00807C7E"/>
    <w:pPr>
      <w:keepNext/>
      <w:keepLines/>
      <w:spacing w:before="480" w:after="12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807C7E"/>
    <w:pPr>
      <w:keepNext/>
      <w:keepLines/>
      <w:spacing w:before="360" w:after="80"/>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807C7E"/>
    <w:pPr>
      <w:keepNext/>
      <w:keepLines/>
      <w:spacing w:before="280" w:after="80"/>
      <w:outlineLvl w:val="2"/>
    </w:pPr>
    <w:rPr>
      <w:rFonts w:ascii="Cambria" w:eastAsia="Times New Roman" w:hAnsi="Cambria" w:cs="Cambria"/>
      <w:b/>
      <w:bCs/>
      <w:sz w:val="26"/>
      <w:szCs w:val="26"/>
    </w:rPr>
  </w:style>
  <w:style w:type="paragraph" w:styleId="4">
    <w:name w:val="heading 4"/>
    <w:basedOn w:val="a"/>
    <w:next w:val="a"/>
    <w:link w:val="40"/>
    <w:uiPriority w:val="99"/>
    <w:qFormat/>
    <w:rsid w:val="00807C7E"/>
    <w:pPr>
      <w:keepNext/>
      <w:keepLines/>
      <w:spacing w:before="240" w:after="40"/>
      <w:outlineLvl w:val="3"/>
    </w:pPr>
    <w:rPr>
      <w:rFonts w:eastAsia="Times New Roman"/>
      <w:b/>
      <w:bCs/>
      <w:sz w:val="28"/>
      <w:szCs w:val="28"/>
    </w:rPr>
  </w:style>
  <w:style w:type="paragraph" w:styleId="5">
    <w:name w:val="heading 5"/>
    <w:basedOn w:val="a"/>
    <w:next w:val="a"/>
    <w:link w:val="50"/>
    <w:uiPriority w:val="99"/>
    <w:qFormat/>
    <w:rsid w:val="00807C7E"/>
    <w:pPr>
      <w:keepNext/>
      <w:keepLines/>
      <w:spacing w:before="220" w:after="40"/>
      <w:outlineLvl w:val="4"/>
    </w:pPr>
    <w:rPr>
      <w:rFonts w:eastAsia="Times New Roman"/>
      <w:b/>
      <w:bCs/>
      <w:i/>
      <w:iCs/>
      <w:sz w:val="26"/>
      <w:szCs w:val="26"/>
    </w:rPr>
  </w:style>
  <w:style w:type="paragraph" w:styleId="6">
    <w:name w:val="heading 6"/>
    <w:basedOn w:val="a"/>
    <w:next w:val="a"/>
    <w:link w:val="60"/>
    <w:uiPriority w:val="99"/>
    <w:qFormat/>
    <w:rsid w:val="00807C7E"/>
    <w:pPr>
      <w:keepNext/>
      <w:keepLines/>
      <w:spacing w:before="200" w:after="40"/>
      <w:outlineLvl w:val="5"/>
    </w:pPr>
    <w:rPr>
      <w:rFonts w:eastAsia="Times New Roman"/>
      <w:b/>
      <w:bCs/>
      <w:sz w:val="20"/>
      <w:szCs w:val="20"/>
    </w:rPr>
  </w:style>
  <w:style w:type="paragraph" w:styleId="7">
    <w:name w:val="heading 7"/>
    <w:basedOn w:val="a"/>
    <w:next w:val="a"/>
    <w:link w:val="70"/>
    <w:unhideWhenUsed/>
    <w:qFormat/>
    <w:locked/>
    <w:rsid w:val="00E428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locked/>
    <w:rsid w:val="00E4289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93304"/>
    <w:rPr>
      <w:rFonts w:ascii="Cambria" w:hAnsi="Cambria" w:cs="Cambria"/>
      <w:b/>
      <w:bCs/>
      <w:kern w:val="32"/>
      <w:sz w:val="32"/>
      <w:szCs w:val="32"/>
      <w:lang w:val="uk-UA" w:eastAsia="uk-UA"/>
    </w:rPr>
  </w:style>
  <w:style w:type="character" w:customStyle="1" w:styleId="20">
    <w:name w:val="Заголовок 2 Знак"/>
    <w:link w:val="2"/>
    <w:uiPriority w:val="99"/>
    <w:semiHidden/>
    <w:locked/>
    <w:rsid w:val="00A93304"/>
    <w:rPr>
      <w:rFonts w:ascii="Cambria" w:hAnsi="Cambria" w:cs="Cambria"/>
      <w:b/>
      <w:bCs/>
      <w:i/>
      <w:iCs/>
      <w:sz w:val="28"/>
      <w:szCs w:val="28"/>
      <w:lang w:val="uk-UA" w:eastAsia="uk-UA"/>
    </w:rPr>
  </w:style>
  <w:style w:type="character" w:customStyle="1" w:styleId="30">
    <w:name w:val="Заголовок 3 Знак"/>
    <w:link w:val="3"/>
    <w:uiPriority w:val="99"/>
    <w:semiHidden/>
    <w:locked/>
    <w:rsid w:val="00A93304"/>
    <w:rPr>
      <w:rFonts w:ascii="Cambria" w:hAnsi="Cambria" w:cs="Cambria"/>
      <w:b/>
      <w:bCs/>
      <w:sz w:val="26"/>
      <w:szCs w:val="26"/>
      <w:lang w:val="uk-UA" w:eastAsia="uk-UA"/>
    </w:rPr>
  </w:style>
  <w:style w:type="character" w:customStyle="1" w:styleId="40">
    <w:name w:val="Заголовок 4 Знак"/>
    <w:link w:val="4"/>
    <w:uiPriority w:val="99"/>
    <w:semiHidden/>
    <w:locked/>
    <w:rsid w:val="00A93304"/>
    <w:rPr>
      <w:rFonts w:ascii="Calibri" w:hAnsi="Calibri" w:cs="Calibri"/>
      <w:b/>
      <w:bCs/>
      <w:sz w:val="28"/>
      <w:szCs w:val="28"/>
      <w:lang w:val="uk-UA" w:eastAsia="uk-UA"/>
    </w:rPr>
  </w:style>
  <w:style w:type="character" w:customStyle="1" w:styleId="50">
    <w:name w:val="Заголовок 5 Знак"/>
    <w:link w:val="5"/>
    <w:uiPriority w:val="99"/>
    <w:semiHidden/>
    <w:locked/>
    <w:rsid w:val="00A93304"/>
    <w:rPr>
      <w:rFonts w:ascii="Calibri" w:hAnsi="Calibri" w:cs="Calibri"/>
      <w:b/>
      <w:bCs/>
      <w:i/>
      <w:iCs/>
      <w:sz w:val="26"/>
      <w:szCs w:val="26"/>
      <w:lang w:val="uk-UA" w:eastAsia="uk-UA"/>
    </w:rPr>
  </w:style>
  <w:style w:type="character" w:customStyle="1" w:styleId="60">
    <w:name w:val="Заголовок 6 Знак"/>
    <w:link w:val="6"/>
    <w:uiPriority w:val="99"/>
    <w:semiHidden/>
    <w:locked/>
    <w:rsid w:val="00A93304"/>
    <w:rPr>
      <w:rFonts w:ascii="Calibri" w:hAnsi="Calibri" w:cs="Calibri"/>
      <w:b/>
      <w:bCs/>
      <w:lang w:val="uk-UA" w:eastAsia="uk-UA"/>
    </w:rPr>
  </w:style>
  <w:style w:type="table" w:customStyle="1" w:styleId="TableNormal1">
    <w:name w:val="Table Normal1"/>
    <w:uiPriority w:val="99"/>
    <w:rsid w:val="00807C7E"/>
    <w:pPr>
      <w:spacing w:after="200" w:line="276"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807C7E"/>
    <w:pPr>
      <w:keepNext/>
      <w:keepLines/>
      <w:spacing w:before="480" w:after="120"/>
    </w:pPr>
    <w:rPr>
      <w:rFonts w:ascii="Cambria" w:eastAsia="Times New Roman" w:hAnsi="Cambria" w:cs="Cambria"/>
      <w:b/>
      <w:bCs/>
      <w:kern w:val="28"/>
      <w:sz w:val="32"/>
      <w:szCs w:val="32"/>
    </w:rPr>
  </w:style>
  <w:style w:type="character" w:customStyle="1" w:styleId="a4">
    <w:name w:val="Заголовок Знак"/>
    <w:link w:val="a3"/>
    <w:uiPriority w:val="99"/>
    <w:locked/>
    <w:rsid w:val="00A93304"/>
    <w:rPr>
      <w:rFonts w:ascii="Cambria" w:hAnsi="Cambria" w:cs="Cambria"/>
      <w:b/>
      <w:bCs/>
      <w:kern w:val="28"/>
      <w:sz w:val="32"/>
      <w:szCs w:val="32"/>
      <w:lang w:val="uk-UA" w:eastAsia="uk-UA"/>
    </w:rPr>
  </w:style>
  <w:style w:type="paragraph" w:styleId="a5">
    <w:name w:val="Subtitle"/>
    <w:basedOn w:val="a"/>
    <w:next w:val="a"/>
    <w:link w:val="a6"/>
    <w:uiPriority w:val="99"/>
    <w:qFormat/>
    <w:rsid w:val="00807C7E"/>
    <w:pPr>
      <w:keepNext/>
      <w:keepLines/>
      <w:spacing w:before="360" w:after="80"/>
    </w:pPr>
    <w:rPr>
      <w:rFonts w:ascii="Cambria" w:eastAsia="Times New Roman" w:hAnsi="Cambria" w:cs="Cambria"/>
      <w:sz w:val="24"/>
      <w:szCs w:val="24"/>
    </w:rPr>
  </w:style>
  <w:style w:type="character" w:customStyle="1" w:styleId="a6">
    <w:name w:val="Подзаголовок Знак"/>
    <w:link w:val="a5"/>
    <w:uiPriority w:val="99"/>
    <w:locked/>
    <w:rsid w:val="00A93304"/>
    <w:rPr>
      <w:rFonts w:ascii="Cambria" w:hAnsi="Cambria" w:cs="Cambria"/>
      <w:sz w:val="24"/>
      <w:szCs w:val="24"/>
      <w:lang w:val="uk-UA" w:eastAsia="uk-UA"/>
    </w:rPr>
  </w:style>
  <w:style w:type="table" w:customStyle="1" w:styleId="a7">
    <w:name w:val="Стиль"/>
    <w:basedOn w:val="TableNormal1"/>
    <w:uiPriority w:val="99"/>
    <w:rsid w:val="00807C7E"/>
    <w:tblPr>
      <w:tblStyleRowBandSize w:val="1"/>
      <w:tblStyleColBandSize w:val="1"/>
      <w:tblCellMar>
        <w:top w:w="15" w:type="dxa"/>
        <w:left w:w="15" w:type="dxa"/>
        <w:bottom w:w="15" w:type="dxa"/>
        <w:right w:w="15" w:type="dxa"/>
      </w:tblCellMar>
    </w:tblPr>
  </w:style>
  <w:style w:type="table" w:customStyle="1" w:styleId="21">
    <w:name w:val="Стиль2"/>
    <w:basedOn w:val="TableNormal1"/>
    <w:uiPriority w:val="99"/>
    <w:rsid w:val="00807C7E"/>
    <w:tblPr>
      <w:tblStyleRowBandSize w:val="1"/>
      <w:tblStyleColBandSize w:val="1"/>
      <w:tblCellMar>
        <w:top w:w="15" w:type="dxa"/>
        <w:left w:w="15" w:type="dxa"/>
        <w:bottom w:w="15" w:type="dxa"/>
        <w:right w:w="15" w:type="dxa"/>
      </w:tblCellMar>
    </w:tblPr>
  </w:style>
  <w:style w:type="table" w:customStyle="1" w:styleId="11">
    <w:name w:val="Стиль1"/>
    <w:basedOn w:val="TableNormal1"/>
    <w:uiPriority w:val="99"/>
    <w:rsid w:val="00807C7E"/>
    <w:tblPr>
      <w:tblStyleRowBandSize w:val="1"/>
      <w:tblStyleColBandSize w:val="1"/>
      <w:tblCellMar>
        <w:top w:w="15" w:type="dxa"/>
        <w:left w:w="15" w:type="dxa"/>
        <w:bottom w:w="15" w:type="dxa"/>
        <w:right w:w="15" w:type="dxa"/>
      </w:tblCellMar>
    </w:tblPr>
  </w:style>
  <w:style w:type="character" w:customStyle="1" w:styleId="NoSpacingChar">
    <w:name w:val="No Spacing Char"/>
    <w:link w:val="12"/>
    <w:uiPriority w:val="99"/>
    <w:locked/>
    <w:rsid w:val="00BB1657"/>
    <w:rPr>
      <w:sz w:val="22"/>
      <w:szCs w:val="22"/>
      <w:lang w:val="uk-UA" w:eastAsia="uk-UA"/>
    </w:rPr>
  </w:style>
  <w:style w:type="paragraph" w:customStyle="1" w:styleId="12">
    <w:name w:val="Без интервала1"/>
    <w:link w:val="NoSpacingChar"/>
    <w:uiPriority w:val="99"/>
    <w:rsid w:val="00BB1657"/>
    <w:rPr>
      <w:sz w:val="22"/>
      <w:szCs w:val="22"/>
    </w:rPr>
  </w:style>
  <w:style w:type="paragraph" w:customStyle="1" w:styleId="a8">
    <w:name w:val="Знак Знак Знак Знак Знак"/>
    <w:basedOn w:val="a"/>
    <w:uiPriority w:val="99"/>
    <w:rsid w:val="00F078A6"/>
    <w:pPr>
      <w:spacing w:after="0" w:line="240" w:lineRule="auto"/>
    </w:pPr>
    <w:rPr>
      <w:rFonts w:ascii="Verdana" w:eastAsia="Times New Roman" w:hAnsi="Verdana" w:cs="Verdana"/>
      <w:sz w:val="20"/>
      <w:szCs w:val="20"/>
      <w:lang w:val="en-US" w:eastAsia="en-US"/>
    </w:rPr>
  </w:style>
  <w:style w:type="paragraph" w:styleId="a9">
    <w:name w:val="List Paragraph"/>
    <w:basedOn w:val="a"/>
    <w:uiPriority w:val="99"/>
    <w:qFormat/>
    <w:rsid w:val="00A7590A"/>
    <w:pPr>
      <w:ind w:left="720"/>
    </w:pPr>
  </w:style>
  <w:style w:type="paragraph" w:customStyle="1" w:styleId="rvps2">
    <w:name w:val="rvps2"/>
    <w:basedOn w:val="a"/>
    <w:uiPriority w:val="99"/>
    <w:rsid w:val="0043531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rsid w:val="00435312"/>
    <w:rPr>
      <w:color w:val="0000FF"/>
      <w:u w:val="single"/>
    </w:rPr>
  </w:style>
  <w:style w:type="paragraph" w:customStyle="1" w:styleId="ListBullet2NoSpace">
    <w:name w:val="List Bullet 2 NoSpace"/>
    <w:basedOn w:val="a"/>
    <w:uiPriority w:val="99"/>
    <w:rsid w:val="00ED0277"/>
    <w:pPr>
      <w:numPr>
        <w:numId w:val="30"/>
      </w:numPr>
      <w:spacing w:after="0" w:line="270" w:lineRule="atLeast"/>
    </w:pPr>
    <w:rPr>
      <w:rFonts w:ascii="Times New Roman" w:eastAsia="Gulim" w:hAnsi="Times New Roman" w:cs="Times New Roman"/>
      <w:sz w:val="23"/>
      <w:szCs w:val="23"/>
      <w:lang w:val="ru-RU" w:eastAsia="ko-KR"/>
    </w:rPr>
  </w:style>
  <w:style w:type="paragraph" w:customStyle="1" w:styleId="Default">
    <w:name w:val="Default"/>
    <w:uiPriority w:val="99"/>
    <w:rsid w:val="001F66A7"/>
    <w:pPr>
      <w:suppressAutoHyphens/>
      <w:autoSpaceDE w:val="0"/>
    </w:pPr>
    <w:rPr>
      <w:rFonts w:ascii="Times New Roman" w:eastAsia="Times New Roman" w:hAnsi="Times New Roman" w:cs="Times New Roman"/>
      <w:color w:val="000000"/>
      <w:sz w:val="24"/>
      <w:szCs w:val="24"/>
      <w:lang w:val="ru-RU" w:eastAsia="ar-SA"/>
    </w:rPr>
  </w:style>
  <w:style w:type="table" w:styleId="ab">
    <w:name w:val="Table Grid"/>
    <w:basedOn w:val="a1"/>
    <w:uiPriority w:val="99"/>
    <w:rsid w:val="001F6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uiPriority w:val="99"/>
    <w:rsid w:val="005A1127"/>
    <w:pPr>
      <w:suppressAutoHyphens/>
      <w:spacing w:after="120" w:line="480" w:lineRule="auto"/>
      <w:ind w:left="283"/>
    </w:pPr>
    <w:rPr>
      <w:rFonts w:eastAsia="Times New Roman"/>
      <w:sz w:val="20"/>
      <w:szCs w:val="20"/>
      <w:lang w:val="ru-RU" w:eastAsia="ar-SA"/>
    </w:rPr>
  </w:style>
  <w:style w:type="paragraph" w:customStyle="1" w:styleId="Oaeno">
    <w:name w:val="Oaeno"/>
    <w:uiPriority w:val="99"/>
    <w:rsid w:val="005A1127"/>
    <w:pPr>
      <w:widowControl w:val="0"/>
      <w:suppressAutoHyphens/>
      <w:spacing w:line="210" w:lineRule="atLeast"/>
      <w:ind w:firstLine="454"/>
      <w:jc w:val="both"/>
    </w:pPr>
    <w:rPr>
      <w:rFonts w:ascii="Times New Roman" w:eastAsia="Times New Roman" w:hAnsi="Times New Roman" w:cs="Times New Roman"/>
      <w:color w:val="000000"/>
      <w:lang w:val="ru-RU" w:eastAsia="ar-SA"/>
    </w:rPr>
  </w:style>
  <w:style w:type="character" w:styleId="ac">
    <w:name w:val="Emphasis"/>
    <w:basedOn w:val="a0"/>
    <w:qFormat/>
    <w:locked/>
    <w:rsid w:val="00E42897"/>
    <w:rPr>
      <w:i/>
      <w:iCs/>
    </w:rPr>
  </w:style>
  <w:style w:type="character" w:customStyle="1" w:styleId="70">
    <w:name w:val="Заголовок 7 Знак"/>
    <w:basedOn w:val="a0"/>
    <w:link w:val="7"/>
    <w:rsid w:val="00E42897"/>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0"/>
    <w:link w:val="8"/>
    <w:rsid w:val="00E42897"/>
    <w:rPr>
      <w:rFonts w:asciiTheme="majorHAnsi" w:eastAsiaTheme="majorEastAsia" w:hAnsiTheme="majorHAnsi" w:cstheme="majorBidi"/>
      <w:color w:val="404040" w:themeColor="text1" w:themeTint="BF"/>
    </w:rPr>
  </w:style>
  <w:style w:type="paragraph" w:styleId="ad">
    <w:name w:val="Normal (Web)"/>
    <w:basedOn w:val="a"/>
    <w:uiPriority w:val="99"/>
    <w:rsid w:val="00E428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link w:val="af"/>
    <w:uiPriority w:val="99"/>
    <w:qFormat/>
    <w:rsid w:val="00E42897"/>
    <w:rPr>
      <w:sz w:val="22"/>
      <w:szCs w:val="22"/>
      <w:lang w:val="ru-RU" w:eastAsia="en-US"/>
    </w:rPr>
  </w:style>
  <w:style w:type="paragraph" w:customStyle="1" w:styleId="13">
    <w:name w:val="Обычный1"/>
    <w:uiPriority w:val="99"/>
    <w:rsid w:val="00E42897"/>
    <w:pPr>
      <w:spacing w:after="200" w:line="276" w:lineRule="auto"/>
    </w:pPr>
    <w:rPr>
      <w:sz w:val="22"/>
      <w:szCs w:val="22"/>
      <w:lang w:eastAsia="ru-RU"/>
    </w:rPr>
  </w:style>
  <w:style w:type="character" w:customStyle="1" w:styleId="af">
    <w:name w:val="Без интервала Знак"/>
    <w:link w:val="ae"/>
    <w:uiPriority w:val="99"/>
    <w:locked/>
    <w:rsid w:val="00E42897"/>
    <w:rPr>
      <w:sz w:val="22"/>
      <w:szCs w:val="22"/>
      <w:lang w:val="ru-RU" w:eastAsia="en-US"/>
    </w:rPr>
  </w:style>
  <w:style w:type="paragraph" w:styleId="af0">
    <w:name w:val="header"/>
    <w:aliases w:val="Header Char"/>
    <w:basedOn w:val="a"/>
    <w:link w:val="af1"/>
    <w:uiPriority w:val="99"/>
    <w:rsid w:val="0091336E"/>
    <w:pPr>
      <w:widowControl w:val="0"/>
      <w:tabs>
        <w:tab w:val="center" w:pos="4677"/>
        <w:tab w:val="right" w:pos="9355"/>
      </w:tabs>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af1">
    <w:name w:val="Верхний колонтитул Знак"/>
    <w:aliases w:val="Header Char Знак"/>
    <w:basedOn w:val="a0"/>
    <w:link w:val="af0"/>
    <w:uiPriority w:val="99"/>
    <w:rsid w:val="0091336E"/>
    <w:rPr>
      <w:rFonts w:ascii="Times New Roman CYR" w:hAnsi="Times New Roman CYR" w:cs="Times New Roman CYR"/>
      <w:sz w:val="24"/>
      <w:szCs w:val="24"/>
      <w:lang w:eastAsia="ru-RU"/>
    </w:rPr>
  </w:style>
  <w:style w:type="paragraph" w:styleId="af2">
    <w:name w:val="Balloon Text"/>
    <w:basedOn w:val="a"/>
    <w:link w:val="af3"/>
    <w:uiPriority w:val="99"/>
    <w:semiHidden/>
    <w:unhideWhenUsed/>
    <w:rsid w:val="004559C8"/>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4559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57415">
      <w:marLeft w:val="0"/>
      <w:marRight w:val="0"/>
      <w:marTop w:val="0"/>
      <w:marBottom w:val="0"/>
      <w:divBdr>
        <w:top w:val="none" w:sz="0" w:space="0" w:color="auto"/>
        <w:left w:val="none" w:sz="0" w:space="0" w:color="auto"/>
        <w:bottom w:val="none" w:sz="0" w:space="0" w:color="auto"/>
        <w:right w:val="none" w:sz="0" w:space="0" w:color="auto"/>
      </w:divBdr>
    </w:div>
    <w:div w:id="532957416">
      <w:marLeft w:val="0"/>
      <w:marRight w:val="0"/>
      <w:marTop w:val="0"/>
      <w:marBottom w:val="0"/>
      <w:divBdr>
        <w:top w:val="none" w:sz="0" w:space="0" w:color="auto"/>
        <w:left w:val="none" w:sz="0" w:space="0" w:color="auto"/>
        <w:bottom w:val="none" w:sz="0" w:space="0" w:color="auto"/>
        <w:right w:val="none" w:sz="0" w:space="0" w:color="auto"/>
      </w:divBdr>
    </w:div>
    <w:div w:id="532957417">
      <w:marLeft w:val="0"/>
      <w:marRight w:val="0"/>
      <w:marTop w:val="0"/>
      <w:marBottom w:val="0"/>
      <w:divBdr>
        <w:top w:val="none" w:sz="0" w:space="0" w:color="auto"/>
        <w:left w:val="none" w:sz="0" w:space="0" w:color="auto"/>
        <w:bottom w:val="none" w:sz="0" w:space="0" w:color="auto"/>
        <w:right w:val="none" w:sz="0" w:space="0" w:color="auto"/>
      </w:divBdr>
    </w:div>
    <w:div w:id="532957418">
      <w:marLeft w:val="0"/>
      <w:marRight w:val="0"/>
      <w:marTop w:val="0"/>
      <w:marBottom w:val="0"/>
      <w:divBdr>
        <w:top w:val="none" w:sz="0" w:space="0" w:color="auto"/>
        <w:left w:val="none" w:sz="0" w:space="0" w:color="auto"/>
        <w:bottom w:val="none" w:sz="0" w:space="0" w:color="auto"/>
        <w:right w:val="none" w:sz="0" w:space="0" w:color="auto"/>
      </w:divBdr>
    </w:div>
    <w:div w:id="532957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1ABED-6D28-484D-BE5F-AEC8F767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Pages>
  <Words>5552</Words>
  <Characters>31647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2022-08-22T08:48:00Z</cp:lastPrinted>
  <dcterms:created xsi:type="dcterms:W3CDTF">2021-06-10T07:53:00Z</dcterms:created>
  <dcterms:modified xsi:type="dcterms:W3CDTF">2022-08-22T08:54:00Z</dcterms:modified>
</cp:coreProperties>
</file>