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22E" w:rsidRPr="00E73C0F" w:rsidRDefault="00F35CBE">
      <w:pPr>
        <w:jc w:val="right"/>
        <w:rPr>
          <w:b/>
          <w:sz w:val="20"/>
          <w:szCs w:val="20"/>
          <w:lang w:val="uk-UA" w:eastAsia="en-US"/>
        </w:rPr>
      </w:pPr>
      <w:r>
        <w:rPr>
          <w:b/>
          <w:sz w:val="20"/>
          <w:szCs w:val="20"/>
          <w:lang w:val="uk-UA" w:eastAsia="en-US"/>
        </w:rPr>
        <w:t>ПРОЄКТ</w:t>
      </w:r>
    </w:p>
    <w:p w:rsidR="00C9422E" w:rsidRPr="00E73C0F" w:rsidRDefault="00F35CBE">
      <w:pPr>
        <w:jc w:val="center"/>
        <w:rPr>
          <w:rFonts w:eastAsiaTheme="minorHAnsi"/>
          <w:b/>
          <w:sz w:val="20"/>
          <w:szCs w:val="20"/>
          <w:lang w:val="uk-UA"/>
        </w:rPr>
      </w:pPr>
      <w:r w:rsidRPr="00E73C0F">
        <w:rPr>
          <w:b/>
          <w:sz w:val="20"/>
          <w:szCs w:val="20"/>
          <w:lang w:val="uk-UA"/>
        </w:rPr>
        <w:t>ДОГОВІР</w:t>
      </w:r>
    </w:p>
    <w:p w:rsidR="00C9422E" w:rsidRPr="00E73C0F" w:rsidRDefault="00F35CBE">
      <w:pPr>
        <w:jc w:val="center"/>
        <w:rPr>
          <w:b/>
          <w:sz w:val="20"/>
          <w:szCs w:val="20"/>
          <w:lang w:val="uk-UA"/>
        </w:rPr>
      </w:pPr>
      <w:r w:rsidRPr="00E73C0F">
        <w:rPr>
          <w:b/>
          <w:sz w:val="20"/>
          <w:szCs w:val="20"/>
          <w:lang w:val="uk-UA"/>
        </w:rPr>
        <w:t>постачання природного газу</w:t>
      </w:r>
    </w:p>
    <w:p w:rsidR="00C9422E" w:rsidRPr="00E73C0F" w:rsidRDefault="00C9422E">
      <w:pPr>
        <w:jc w:val="center"/>
        <w:rPr>
          <w:b/>
          <w:sz w:val="20"/>
          <w:szCs w:val="20"/>
          <w:lang w:val="uk-UA"/>
        </w:rPr>
      </w:pPr>
    </w:p>
    <w:tbl>
      <w:tblPr>
        <w:tblW w:w="10635" w:type="dxa"/>
        <w:tblInd w:w="-142" w:type="dxa"/>
        <w:tblCellMar>
          <w:left w:w="0" w:type="dxa"/>
          <w:right w:w="0" w:type="dxa"/>
        </w:tblCellMar>
        <w:tblLook w:val="04A0"/>
      </w:tblPr>
      <w:tblGrid>
        <w:gridCol w:w="4826"/>
        <w:gridCol w:w="5809"/>
      </w:tblGrid>
      <w:tr w:rsidR="00C9422E" w:rsidRPr="00E73C0F">
        <w:tc>
          <w:tcPr>
            <w:tcW w:w="4826" w:type="dxa"/>
            <w:shd w:val="clear" w:color="auto" w:fill="auto"/>
            <w:vAlign w:val="center"/>
          </w:tcPr>
          <w:p w:rsidR="00C9422E" w:rsidRPr="00E73C0F" w:rsidRDefault="00F35CBE">
            <w:pPr>
              <w:rPr>
                <w:bCs/>
                <w:sz w:val="20"/>
                <w:szCs w:val="20"/>
                <w:lang w:val="en-US"/>
              </w:rPr>
            </w:pPr>
            <w:r w:rsidRPr="00E73C0F">
              <w:rPr>
                <w:bCs/>
                <w:sz w:val="20"/>
                <w:szCs w:val="20"/>
                <w:lang w:val="uk-UA"/>
              </w:rPr>
              <w:t>м. Львів</w:t>
            </w:r>
          </w:p>
        </w:tc>
        <w:tc>
          <w:tcPr>
            <w:tcW w:w="5808" w:type="dxa"/>
            <w:shd w:val="clear" w:color="auto" w:fill="auto"/>
            <w:vAlign w:val="center"/>
          </w:tcPr>
          <w:p w:rsidR="00C9422E" w:rsidRPr="00E73C0F" w:rsidRDefault="00F35CBE">
            <w:pPr>
              <w:rPr>
                <w:sz w:val="20"/>
                <w:szCs w:val="20"/>
                <w:lang w:val="uk-UA"/>
              </w:rPr>
            </w:pPr>
            <w:r w:rsidRPr="00E73C0F">
              <w:rPr>
                <w:bCs/>
                <w:sz w:val="20"/>
                <w:szCs w:val="20"/>
                <w:lang w:val="uk-UA"/>
              </w:rPr>
              <w:t xml:space="preserve">                           “____”  ______________ </w:t>
            </w:r>
            <w:r w:rsidRPr="00E73C0F">
              <w:rPr>
                <w:sz w:val="20"/>
                <w:szCs w:val="20"/>
                <w:lang w:val="uk-UA"/>
              </w:rPr>
              <w:t>202_ року</w:t>
            </w:r>
          </w:p>
        </w:tc>
      </w:tr>
    </w:tbl>
    <w:p w:rsidR="003E5C8D" w:rsidRDefault="003E5C8D" w:rsidP="003E5C8D">
      <w:pPr>
        <w:jc w:val="both"/>
        <w:rPr>
          <w:b/>
          <w:sz w:val="20"/>
          <w:szCs w:val="20"/>
          <w:lang w:val="uk-UA" w:eastAsia="en-US"/>
        </w:rPr>
      </w:pPr>
    </w:p>
    <w:p w:rsidR="00C9422E" w:rsidRPr="00E73C0F" w:rsidRDefault="003E5C8D" w:rsidP="003E5C8D">
      <w:pPr>
        <w:jc w:val="both"/>
        <w:rPr>
          <w:sz w:val="20"/>
          <w:szCs w:val="20"/>
          <w:lang w:val="uk-UA"/>
        </w:rPr>
      </w:pPr>
      <w:r>
        <w:rPr>
          <w:b/>
          <w:sz w:val="20"/>
          <w:szCs w:val="20"/>
          <w:lang w:val="uk-UA" w:eastAsia="en-US"/>
        </w:rPr>
        <w:t xml:space="preserve">Комунальний заклад «Заклад дошкільної освіти </w:t>
      </w:r>
      <w:proofErr w:type="spellStart"/>
      <w:r>
        <w:rPr>
          <w:b/>
          <w:sz w:val="20"/>
          <w:szCs w:val="20"/>
          <w:lang w:val="uk-UA" w:eastAsia="en-US"/>
        </w:rPr>
        <w:t>с.Павлів</w:t>
      </w:r>
      <w:proofErr w:type="spellEnd"/>
      <w:r>
        <w:rPr>
          <w:b/>
          <w:sz w:val="20"/>
          <w:szCs w:val="20"/>
          <w:lang w:val="uk-UA" w:eastAsia="en-US"/>
        </w:rPr>
        <w:t xml:space="preserve"> </w:t>
      </w:r>
      <w:proofErr w:type="spellStart"/>
      <w:r>
        <w:rPr>
          <w:b/>
          <w:sz w:val="20"/>
          <w:szCs w:val="20"/>
          <w:lang w:val="uk-UA" w:eastAsia="en-US"/>
        </w:rPr>
        <w:t>Радехівської</w:t>
      </w:r>
      <w:proofErr w:type="spellEnd"/>
      <w:r>
        <w:rPr>
          <w:b/>
          <w:sz w:val="20"/>
          <w:szCs w:val="20"/>
          <w:lang w:val="uk-UA" w:eastAsia="en-US"/>
        </w:rPr>
        <w:t xml:space="preserve"> міської ради »   </w:t>
      </w:r>
      <w:r>
        <w:rPr>
          <w:sz w:val="20"/>
          <w:szCs w:val="20"/>
          <w:lang w:val="uk-UA"/>
        </w:rPr>
        <w:t xml:space="preserve"> ЕІС код 56XS0000NOLPN00B</w:t>
      </w:r>
      <w:r w:rsidR="00F35CBE" w:rsidRPr="00E73C0F">
        <w:rPr>
          <w:sz w:val="20"/>
          <w:szCs w:val="20"/>
          <w:lang w:val="uk-UA"/>
        </w:rPr>
        <w:t>, надалі</w:t>
      </w:r>
      <w:r>
        <w:rPr>
          <w:sz w:val="20"/>
          <w:szCs w:val="20"/>
          <w:lang w:val="uk-UA"/>
        </w:rPr>
        <w:t xml:space="preserve"> Споживач або Замовник, в особі</w:t>
      </w:r>
      <w:r w:rsidRPr="003E5C8D">
        <w:rPr>
          <w:sz w:val="20"/>
          <w:szCs w:val="20"/>
          <w:lang w:val="uk-UA"/>
        </w:rPr>
        <w:t xml:space="preserve"> директора Павлюк Марії Іванівни</w:t>
      </w:r>
      <w:r>
        <w:rPr>
          <w:sz w:val="20"/>
          <w:szCs w:val="20"/>
          <w:lang w:val="uk-UA"/>
        </w:rPr>
        <w:t>, який  діє на підставі Статуту</w:t>
      </w:r>
      <w:r w:rsidR="00F35CBE" w:rsidRPr="00E73C0F">
        <w:rPr>
          <w:sz w:val="20"/>
          <w:szCs w:val="20"/>
          <w:lang w:val="uk-UA"/>
        </w:rPr>
        <w:t xml:space="preserve">,  з однієї сторони, та   </w:t>
      </w:r>
    </w:p>
    <w:p w:rsidR="00C9422E" w:rsidRPr="00E73C0F" w:rsidRDefault="00F35CBE">
      <w:pPr>
        <w:ind w:firstLine="567"/>
        <w:jc w:val="both"/>
        <w:rPr>
          <w:sz w:val="20"/>
          <w:szCs w:val="20"/>
          <w:lang w:val="uk-UA"/>
        </w:rPr>
      </w:pPr>
      <w:r w:rsidRPr="00E73C0F">
        <w:rPr>
          <w:sz w:val="20"/>
          <w:szCs w:val="20"/>
          <w:lang w:val="uk-UA"/>
        </w:rPr>
        <w:t>__________________________________________</w:t>
      </w:r>
      <w:r w:rsidRPr="00E73C0F">
        <w:rPr>
          <w:b/>
          <w:sz w:val="20"/>
          <w:szCs w:val="20"/>
          <w:lang w:val="uk-UA"/>
        </w:rPr>
        <w:t>,</w:t>
      </w:r>
      <w:r w:rsidRPr="00E73C0F">
        <w:rPr>
          <w:sz w:val="20"/>
          <w:szCs w:val="20"/>
          <w:lang w:val="uk-UA"/>
        </w:rPr>
        <w:t xml:space="preserve"> ЕІС код ______________________________, надалі Постачальник, в особі </w:t>
      </w:r>
      <w:r w:rsidRPr="00E73C0F">
        <w:rPr>
          <w:b/>
          <w:sz w:val="20"/>
          <w:szCs w:val="20"/>
          <w:lang w:val="uk-UA"/>
        </w:rPr>
        <w:t>____________________________________________________________</w:t>
      </w:r>
      <w:r w:rsidRPr="00E73C0F">
        <w:rPr>
          <w:sz w:val="20"/>
          <w:szCs w:val="20"/>
          <w:lang w:val="uk-UA"/>
        </w:rPr>
        <w:t xml:space="preserve">, що діє на підставі  _____________________________________, з іншої сторони, разом – Сторони, керуючись  положеннями Закону України </w:t>
      </w:r>
      <w:proofErr w:type="spellStart"/>
      <w:r w:rsidRPr="00E73C0F">
        <w:rPr>
          <w:sz w:val="20"/>
          <w:szCs w:val="20"/>
          <w:lang w:val="uk-UA"/>
        </w:rPr>
        <w:t>“Про</w:t>
      </w:r>
      <w:proofErr w:type="spellEnd"/>
      <w:r w:rsidRPr="00E73C0F">
        <w:rPr>
          <w:sz w:val="20"/>
          <w:szCs w:val="20"/>
          <w:lang w:val="uk-UA"/>
        </w:rPr>
        <w:t xml:space="preserve"> ринок природного </w:t>
      </w:r>
      <w:proofErr w:type="spellStart"/>
      <w:r w:rsidRPr="00E73C0F">
        <w:rPr>
          <w:sz w:val="20"/>
          <w:szCs w:val="20"/>
          <w:lang w:val="uk-UA"/>
        </w:rPr>
        <w:t>газу”</w:t>
      </w:r>
      <w:proofErr w:type="spellEnd"/>
      <w:r w:rsidRPr="00E73C0F">
        <w:rPr>
          <w:sz w:val="20"/>
          <w:szCs w:val="20"/>
          <w:lang w:val="uk-UA"/>
        </w:rPr>
        <w:t xml:space="preserve">, Цивільним і Господарським кодексами України, Закону України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73C0F">
        <w:rPr>
          <w:sz w:val="20"/>
          <w:szCs w:val="20"/>
          <w:lang w:val="uk-UA"/>
        </w:rPr>
        <w:t>“Про</w:t>
      </w:r>
      <w:proofErr w:type="spellEnd"/>
      <w:r w:rsidRPr="00E73C0F">
        <w:rPr>
          <w:sz w:val="20"/>
          <w:szCs w:val="20"/>
          <w:lang w:val="uk-UA"/>
        </w:rPr>
        <w:t xml:space="preserve"> публічні </w:t>
      </w:r>
      <w:proofErr w:type="spellStart"/>
      <w:r w:rsidRPr="00E73C0F">
        <w:rPr>
          <w:sz w:val="20"/>
          <w:szCs w:val="20"/>
          <w:lang w:val="uk-UA"/>
        </w:rPr>
        <w:t>закупівлі”</w:t>
      </w:r>
      <w:proofErr w:type="spellEnd"/>
      <w:r w:rsidRPr="00E73C0F">
        <w:rPr>
          <w:sz w:val="20"/>
          <w:szCs w:val="20"/>
          <w:lang w:val="uk-UA"/>
        </w:rPr>
        <w:t>, на період дії правового режиму воєнного стану в Україні та протягом 90 днів з дня його припинення або скасування» (далі-Особливості) зі змінами , іншими нормативно-правовими актами та їх термінами і визначеннями, уклали цей Договір на постачання природного газу (далі - Договір) на наведених нижче умовах.</w:t>
      </w:r>
    </w:p>
    <w:p w:rsidR="00C9422E" w:rsidRPr="00E73C0F" w:rsidRDefault="00C9422E">
      <w:pPr>
        <w:ind w:firstLine="567"/>
        <w:jc w:val="both"/>
        <w:rPr>
          <w:b/>
          <w:sz w:val="20"/>
          <w:szCs w:val="20"/>
          <w:lang w:val="uk-UA"/>
        </w:rPr>
      </w:pPr>
    </w:p>
    <w:p w:rsidR="00C9422E" w:rsidRPr="00E73C0F" w:rsidRDefault="00F35CBE">
      <w:pPr>
        <w:pStyle w:val="af2"/>
        <w:numPr>
          <w:ilvl w:val="0"/>
          <w:numId w:val="1"/>
        </w:numPr>
        <w:spacing w:after="160"/>
        <w:jc w:val="center"/>
        <w:rPr>
          <w:b/>
          <w:sz w:val="20"/>
          <w:szCs w:val="20"/>
          <w:lang w:val="uk-UA"/>
        </w:rPr>
      </w:pPr>
      <w:r w:rsidRPr="00E73C0F">
        <w:rPr>
          <w:b/>
          <w:sz w:val="20"/>
          <w:szCs w:val="20"/>
          <w:lang w:val="uk-UA"/>
        </w:rPr>
        <w:t>ПРЕДМЕТ ДОГОВОРУ</w:t>
      </w:r>
    </w:p>
    <w:p w:rsidR="00C9422E" w:rsidRPr="00E73C0F" w:rsidRDefault="00F35CBE">
      <w:pPr>
        <w:pStyle w:val="af2"/>
        <w:numPr>
          <w:ilvl w:val="1"/>
          <w:numId w:val="1"/>
        </w:numPr>
        <w:ind w:left="0" w:firstLine="687"/>
        <w:jc w:val="both"/>
        <w:rPr>
          <w:bCs/>
          <w:sz w:val="20"/>
          <w:szCs w:val="20"/>
          <w:lang w:val="uk-UA"/>
        </w:rPr>
      </w:pPr>
      <w:r w:rsidRPr="00E73C0F">
        <w:rPr>
          <w:bCs/>
          <w:sz w:val="20"/>
          <w:szCs w:val="20"/>
          <w:lang w:val="uk-UA"/>
        </w:rPr>
        <w:t>Постачальник зобов’язується поставити Споживачу товар в порядку, передбаченому Договором, для забезпечення потреб Споживача, а Споживач – прийняти і оплатити такий товар у розмірах, строки та на умовах, передбачених Договором.</w:t>
      </w:r>
    </w:p>
    <w:p w:rsidR="00C9422E" w:rsidRPr="00E73C0F" w:rsidRDefault="00F35CBE">
      <w:pPr>
        <w:tabs>
          <w:tab w:val="left" w:pos="6412"/>
        </w:tabs>
        <w:rPr>
          <w:bCs/>
          <w:iCs/>
          <w:sz w:val="20"/>
          <w:szCs w:val="20"/>
          <w:lang w:val="uk-UA"/>
        </w:rPr>
      </w:pPr>
      <w:r w:rsidRPr="00E73C0F">
        <w:rPr>
          <w:bCs/>
          <w:sz w:val="20"/>
          <w:szCs w:val="20"/>
          <w:lang w:val="uk-UA"/>
        </w:rPr>
        <w:t xml:space="preserve">            1.2. Найменування товару:</w:t>
      </w:r>
      <w:r w:rsidR="00600CE5" w:rsidRPr="00E73C0F">
        <w:rPr>
          <w:bCs/>
          <w:sz w:val="20"/>
          <w:szCs w:val="20"/>
          <w:lang w:val="uk-UA"/>
        </w:rPr>
        <w:t xml:space="preserve"> природний газ за </w:t>
      </w:r>
      <w:r w:rsidRPr="00E73C0F">
        <w:rPr>
          <w:bCs/>
          <w:sz w:val="20"/>
          <w:szCs w:val="20"/>
          <w:lang w:val="uk-UA"/>
        </w:rPr>
        <w:t xml:space="preserve"> </w:t>
      </w:r>
      <w:proofErr w:type="spellStart"/>
      <w:r w:rsidRPr="00E73C0F">
        <w:rPr>
          <w:bCs/>
          <w:iCs/>
          <w:sz w:val="20"/>
          <w:szCs w:val="20"/>
          <w:lang w:val="uk-UA"/>
        </w:rPr>
        <w:t>ДК</w:t>
      </w:r>
      <w:proofErr w:type="spellEnd"/>
      <w:r w:rsidRPr="00E73C0F">
        <w:rPr>
          <w:bCs/>
          <w:iCs/>
          <w:sz w:val="20"/>
          <w:szCs w:val="20"/>
          <w:lang w:val="uk-UA"/>
        </w:rPr>
        <w:t xml:space="preserve"> 021:2015: 09120000-6 – Газове паливо</w:t>
      </w:r>
      <w:r w:rsidR="00600CE5" w:rsidRPr="00E73C0F">
        <w:rPr>
          <w:bCs/>
          <w:iCs/>
          <w:sz w:val="20"/>
          <w:szCs w:val="20"/>
          <w:lang w:val="uk-UA"/>
        </w:rPr>
        <w:t>.</w:t>
      </w:r>
      <w:r w:rsidRPr="00E73C0F">
        <w:rPr>
          <w:bCs/>
          <w:iCs/>
          <w:sz w:val="20"/>
          <w:szCs w:val="20"/>
          <w:lang w:val="uk-UA"/>
        </w:rPr>
        <w:t xml:space="preserve"> </w:t>
      </w:r>
    </w:p>
    <w:p w:rsidR="00C9422E" w:rsidRPr="00E73C0F" w:rsidRDefault="00F35CBE">
      <w:pPr>
        <w:ind w:left="687"/>
        <w:jc w:val="both"/>
        <w:rPr>
          <w:rFonts w:eastAsiaTheme="minorHAnsi" w:cstheme="minorBidi"/>
          <w:bCs/>
          <w:sz w:val="20"/>
          <w:szCs w:val="20"/>
          <w:lang w:val="uk-UA" w:eastAsia="en-US"/>
        </w:rPr>
      </w:pPr>
      <w:r w:rsidRPr="00E73C0F">
        <w:rPr>
          <w:bCs/>
          <w:sz w:val="20"/>
          <w:szCs w:val="20"/>
          <w:lang w:val="uk-UA"/>
        </w:rPr>
        <w:t xml:space="preserve">       Надалі в цьому Договорі природний газ вживатиметься в значенні </w:t>
      </w:r>
      <w:proofErr w:type="spellStart"/>
      <w:r w:rsidRPr="00E73C0F">
        <w:rPr>
          <w:bCs/>
          <w:sz w:val="20"/>
          <w:szCs w:val="20"/>
          <w:lang w:val="uk-UA"/>
        </w:rPr>
        <w:t>“товар”</w:t>
      </w:r>
      <w:proofErr w:type="spellEnd"/>
      <w:r w:rsidRPr="00E73C0F">
        <w:rPr>
          <w:bCs/>
          <w:sz w:val="20"/>
          <w:szCs w:val="20"/>
          <w:lang w:val="uk-UA"/>
        </w:rPr>
        <w:t>.</w:t>
      </w:r>
    </w:p>
    <w:p w:rsidR="00C9422E" w:rsidRPr="00E73C0F" w:rsidRDefault="00F35CBE">
      <w:pPr>
        <w:jc w:val="both"/>
        <w:rPr>
          <w:b/>
          <w:i/>
          <w:iCs/>
          <w:sz w:val="20"/>
          <w:szCs w:val="20"/>
          <w:lang w:val="uk-UA"/>
        </w:rPr>
      </w:pPr>
      <w:r w:rsidRPr="00E73C0F">
        <w:rPr>
          <w:bCs/>
          <w:sz w:val="20"/>
          <w:szCs w:val="20"/>
          <w:lang w:val="uk-UA"/>
        </w:rPr>
        <w:t xml:space="preserve">            1.3. Місце поставки товару: </w:t>
      </w:r>
      <w:r w:rsidR="00600CE5" w:rsidRPr="00E73C0F">
        <w:rPr>
          <w:bCs/>
          <w:sz w:val="20"/>
          <w:szCs w:val="20"/>
          <w:lang w:val="uk-UA"/>
        </w:rPr>
        <w:t>згідно пункту 2.1 цього Договору</w:t>
      </w:r>
      <w:r w:rsidRPr="00E73C0F">
        <w:rPr>
          <w:b/>
          <w:i/>
          <w:iCs/>
          <w:sz w:val="20"/>
          <w:szCs w:val="20"/>
          <w:lang w:val="uk-UA"/>
        </w:rPr>
        <w:t>.</w:t>
      </w:r>
    </w:p>
    <w:p w:rsidR="00C9422E" w:rsidRPr="00E73C0F" w:rsidRDefault="00F35CBE">
      <w:pPr>
        <w:jc w:val="both"/>
        <w:rPr>
          <w:sz w:val="20"/>
          <w:szCs w:val="20"/>
          <w:lang w:val="uk-UA"/>
        </w:rPr>
      </w:pPr>
      <w:r w:rsidRPr="00E73C0F">
        <w:rPr>
          <w:sz w:val="20"/>
          <w:szCs w:val="20"/>
          <w:lang w:val="uk-UA"/>
        </w:rPr>
        <w:t xml:space="preserve">            1.4. Обов'язковою умовою для постачання природного газу Споживачу за цим Договором є наявність у нього укладеного в установленому порядку з Оператором ГРМ договору на розподіл природного газу, на підставі якого Споживач набуває право санкціоновано відбирати природний газ з газорозподільної та газотранспортної системи; присвоєння Споживачу Оператором ГРМ персонального </w:t>
      </w:r>
      <w:proofErr w:type="spellStart"/>
      <w:r w:rsidRPr="00E73C0F">
        <w:rPr>
          <w:sz w:val="20"/>
          <w:szCs w:val="20"/>
          <w:lang w:val="uk-UA"/>
        </w:rPr>
        <w:t>ЕІС-коду</w:t>
      </w:r>
      <w:proofErr w:type="spellEnd"/>
      <w:r w:rsidRPr="00E73C0F">
        <w:rPr>
          <w:sz w:val="20"/>
          <w:szCs w:val="20"/>
          <w:lang w:val="uk-UA"/>
        </w:rPr>
        <w:t xml:space="preserve"> як суб’єкту ринку природного газу.</w:t>
      </w:r>
    </w:p>
    <w:p w:rsidR="00C9422E" w:rsidRPr="00E73C0F" w:rsidRDefault="00F35CBE">
      <w:pPr>
        <w:ind w:firstLine="709"/>
        <w:jc w:val="both"/>
        <w:rPr>
          <w:sz w:val="20"/>
          <w:szCs w:val="20"/>
          <w:lang w:val="uk-UA"/>
        </w:rPr>
      </w:pPr>
      <w:r w:rsidRPr="00E73C0F">
        <w:rPr>
          <w:sz w:val="20"/>
          <w:szCs w:val="20"/>
          <w:lang w:val="uk-UA"/>
        </w:rPr>
        <w:t xml:space="preserve">1.5. Постачальник гарантує, що природний газ, який є предметом поставки, належить йому на праві власності, не перебуває під забороною відчуження, арештом, не є предметом застави та іншим способом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обтяження чи обмеження, передбаченого чинним в Україні законодавством. </w:t>
      </w:r>
    </w:p>
    <w:p w:rsidR="00C9422E" w:rsidRPr="00E73C0F" w:rsidRDefault="00F35CBE">
      <w:pPr>
        <w:jc w:val="center"/>
        <w:rPr>
          <w:b/>
          <w:bCs/>
          <w:sz w:val="20"/>
          <w:szCs w:val="20"/>
          <w:lang w:val="uk-UA"/>
        </w:rPr>
      </w:pPr>
      <w:r w:rsidRPr="00E73C0F">
        <w:rPr>
          <w:b/>
          <w:bCs/>
          <w:sz w:val="20"/>
          <w:szCs w:val="20"/>
          <w:lang w:val="uk-UA"/>
        </w:rPr>
        <w:t>2. КІЛЬКІСТЬ ТА ЯКІСТЬ ТОВАРУ</w:t>
      </w:r>
    </w:p>
    <w:p w:rsidR="00C9422E" w:rsidRPr="00E73C0F" w:rsidRDefault="00F35CBE">
      <w:pPr>
        <w:jc w:val="both"/>
        <w:rPr>
          <w:bCs/>
          <w:sz w:val="20"/>
          <w:szCs w:val="20"/>
          <w:lang w:val="uk-UA"/>
        </w:rPr>
      </w:pPr>
      <w:r w:rsidRPr="00E73C0F">
        <w:rPr>
          <w:sz w:val="20"/>
          <w:szCs w:val="20"/>
          <w:lang w:val="uk-UA"/>
        </w:rPr>
        <w:tab/>
        <w:t xml:space="preserve">2.1. </w:t>
      </w:r>
      <w:r w:rsidRPr="00E73C0F">
        <w:rPr>
          <w:b/>
          <w:bCs/>
          <w:sz w:val="20"/>
          <w:szCs w:val="20"/>
          <w:lang w:val="uk-UA"/>
        </w:rPr>
        <w:t xml:space="preserve"> </w:t>
      </w:r>
      <w:r w:rsidRPr="00E73C0F">
        <w:rPr>
          <w:bCs/>
          <w:sz w:val="20"/>
          <w:szCs w:val="20"/>
          <w:lang w:val="uk-UA"/>
        </w:rPr>
        <w:t xml:space="preserve">Постачальник передає Споживачу газ обсягом </w:t>
      </w:r>
      <w:r w:rsidR="005A3465">
        <w:rPr>
          <w:bCs/>
          <w:sz w:val="20"/>
          <w:szCs w:val="20"/>
          <w:lang w:val="uk-UA"/>
        </w:rPr>
        <w:t>3500</w:t>
      </w:r>
      <w:r w:rsidRPr="00E73C0F">
        <w:rPr>
          <w:b/>
          <w:i/>
          <w:iCs/>
          <w:sz w:val="20"/>
          <w:szCs w:val="20"/>
          <w:lang w:val="uk-UA"/>
        </w:rPr>
        <w:t xml:space="preserve"> м</w:t>
      </w:r>
      <w:r w:rsidRPr="00E73C0F">
        <w:rPr>
          <w:b/>
          <w:i/>
          <w:iCs/>
          <w:sz w:val="20"/>
          <w:szCs w:val="20"/>
          <w:vertAlign w:val="superscript"/>
          <w:lang w:val="uk-UA"/>
        </w:rPr>
        <w:t xml:space="preserve">3 </w:t>
      </w:r>
      <w:r w:rsidRPr="00E73C0F">
        <w:rPr>
          <w:bCs/>
          <w:sz w:val="20"/>
          <w:szCs w:val="20"/>
          <w:lang w:val="uk-UA"/>
        </w:rPr>
        <w:t>, у тому числі по місяцях:</w:t>
      </w:r>
    </w:p>
    <w:tbl>
      <w:tblPr>
        <w:tblStyle w:val="17"/>
        <w:tblW w:w="10031" w:type="dxa"/>
        <w:tblLook w:val="04A0"/>
      </w:tblPr>
      <w:tblGrid>
        <w:gridCol w:w="636"/>
        <w:gridCol w:w="4434"/>
        <w:gridCol w:w="3495"/>
        <w:gridCol w:w="1466"/>
      </w:tblGrid>
      <w:tr w:rsidR="00600CE5" w:rsidRPr="00E73C0F" w:rsidTr="00600CE5">
        <w:tc>
          <w:tcPr>
            <w:tcW w:w="636" w:type="dxa"/>
            <w:vAlign w:val="center"/>
          </w:tcPr>
          <w:p w:rsidR="00600CE5" w:rsidRPr="00E73C0F" w:rsidRDefault="00600CE5" w:rsidP="00EE2D29">
            <w:pPr>
              <w:pStyle w:val="af6"/>
              <w:rPr>
                <w:rFonts w:ascii="Times New Roman" w:hAnsi="Times New Roman" w:cs="Times New Roman"/>
                <w:sz w:val="20"/>
                <w:szCs w:val="20"/>
              </w:rPr>
            </w:pPr>
            <w:r w:rsidRPr="00E73C0F">
              <w:rPr>
                <w:rFonts w:ascii="Times New Roman" w:hAnsi="Times New Roman" w:cs="Times New Roman"/>
                <w:sz w:val="20"/>
                <w:szCs w:val="20"/>
              </w:rPr>
              <w:t>№</w:t>
            </w:r>
            <w:r w:rsidRPr="00E73C0F">
              <w:rPr>
                <w:rFonts w:ascii="Times New Roman" w:hAnsi="Times New Roman" w:cs="Times New Roman"/>
                <w:sz w:val="20"/>
                <w:szCs w:val="20"/>
              </w:rPr>
              <w:br/>
              <w:t>п/п</w:t>
            </w:r>
          </w:p>
        </w:tc>
        <w:tc>
          <w:tcPr>
            <w:tcW w:w="4434" w:type="dxa"/>
            <w:vAlign w:val="center"/>
          </w:tcPr>
          <w:p w:rsidR="00600CE5" w:rsidRPr="00E73C0F" w:rsidRDefault="00600CE5" w:rsidP="00EE2D29">
            <w:pPr>
              <w:pStyle w:val="af6"/>
              <w:rPr>
                <w:rFonts w:ascii="Times New Roman" w:hAnsi="Times New Roman" w:cs="Times New Roman"/>
                <w:sz w:val="20"/>
                <w:szCs w:val="20"/>
              </w:rPr>
            </w:pPr>
            <w:r w:rsidRPr="00E73C0F">
              <w:rPr>
                <w:rFonts w:ascii="Times New Roman" w:hAnsi="Times New Roman" w:cs="Times New Roman"/>
                <w:sz w:val="20"/>
                <w:szCs w:val="20"/>
              </w:rPr>
              <w:t>Назва установи/закладу галузі «освіта»</w:t>
            </w:r>
          </w:p>
        </w:tc>
        <w:tc>
          <w:tcPr>
            <w:tcW w:w="3495" w:type="dxa"/>
          </w:tcPr>
          <w:p w:rsidR="00600CE5" w:rsidRPr="00E73C0F" w:rsidRDefault="00600CE5" w:rsidP="00EE2D29">
            <w:pPr>
              <w:pStyle w:val="af6"/>
              <w:rPr>
                <w:rFonts w:ascii="Times New Roman" w:hAnsi="Times New Roman" w:cs="Times New Roman"/>
                <w:sz w:val="20"/>
                <w:szCs w:val="20"/>
              </w:rPr>
            </w:pPr>
          </w:p>
          <w:p w:rsidR="00600CE5" w:rsidRPr="00E73C0F" w:rsidRDefault="00600CE5" w:rsidP="00EE2D29">
            <w:pPr>
              <w:pStyle w:val="af6"/>
              <w:rPr>
                <w:rFonts w:ascii="Times New Roman" w:hAnsi="Times New Roman" w:cs="Times New Roman"/>
                <w:sz w:val="20"/>
                <w:szCs w:val="20"/>
              </w:rPr>
            </w:pPr>
            <w:r w:rsidRPr="00E73C0F">
              <w:rPr>
                <w:rFonts w:ascii="Times New Roman" w:hAnsi="Times New Roman" w:cs="Times New Roman"/>
                <w:sz w:val="20"/>
                <w:szCs w:val="20"/>
              </w:rPr>
              <w:t>Адреса</w:t>
            </w:r>
          </w:p>
        </w:tc>
        <w:tc>
          <w:tcPr>
            <w:tcW w:w="1466" w:type="dxa"/>
          </w:tcPr>
          <w:p w:rsidR="00600CE5" w:rsidRPr="00E73C0F" w:rsidRDefault="00600CE5">
            <w:pPr>
              <w:rPr>
                <w:color w:val="auto"/>
                <w:sz w:val="20"/>
                <w:szCs w:val="20"/>
                <w:lang w:val="uk-UA" w:eastAsia="uk-UA"/>
              </w:rPr>
            </w:pPr>
            <w:r w:rsidRPr="00E73C0F">
              <w:rPr>
                <w:color w:val="auto"/>
                <w:sz w:val="20"/>
                <w:szCs w:val="20"/>
                <w:lang w:val="uk-UA" w:eastAsia="uk-UA"/>
              </w:rPr>
              <w:t xml:space="preserve">Кількість </w:t>
            </w:r>
            <w:r w:rsidR="00791125" w:rsidRPr="00E73C0F">
              <w:rPr>
                <w:color w:val="auto"/>
                <w:sz w:val="20"/>
                <w:szCs w:val="20"/>
                <w:lang w:val="uk-UA" w:eastAsia="uk-UA"/>
              </w:rPr>
              <w:t xml:space="preserve">, </w:t>
            </w:r>
            <w:proofErr w:type="spellStart"/>
            <w:r w:rsidR="00791125" w:rsidRPr="00E73C0F">
              <w:rPr>
                <w:color w:val="auto"/>
                <w:sz w:val="20"/>
                <w:szCs w:val="20"/>
                <w:lang w:val="uk-UA" w:eastAsia="uk-UA"/>
              </w:rPr>
              <w:t>м.куб</w:t>
            </w:r>
            <w:proofErr w:type="spellEnd"/>
          </w:p>
          <w:p w:rsidR="00600CE5" w:rsidRPr="00E73C0F" w:rsidRDefault="00600CE5" w:rsidP="00600CE5">
            <w:pPr>
              <w:pStyle w:val="af6"/>
              <w:rPr>
                <w:rFonts w:ascii="Times New Roman" w:hAnsi="Times New Roman" w:cs="Times New Roman"/>
                <w:sz w:val="20"/>
                <w:szCs w:val="20"/>
              </w:rPr>
            </w:pPr>
          </w:p>
        </w:tc>
      </w:tr>
      <w:tr w:rsidR="00600CE5" w:rsidRPr="00E73C0F" w:rsidTr="00600CE5">
        <w:tc>
          <w:tcPr>
            <w:tcW w:w="636" w:type="dxa"/>
          </w:tcPr>
          <w:p w:rsidR="00600CE5" w:rsidRPr="00E73C0F" w:rsidRDefault="00294102" w:rsidP="00791125">
            <w:pPr>
              <w:pStyle w:val="af6"/>
              <w:rPr>
                <w:rFonts w:ascii="Times New Roman" w:hAnsi="Times New Roman" w:cs="Times New Roman"/>
                <w:sz w:val="20"/>
                <w:szCs w:val="20"/>
              </w:rPr>
            </w:pPr>
            <w:r>
              <w:rPr>
                <w:rFonts w:ascii="Times New Roman" w:hAnsi="Times New Roman" w:cs="Times New Roman"/>
                <w:sz w:val="20"/>
                <w:szCs w:val="20"/>
                <w:lang w:val="ru-RU"/>
              </w:rPr>
              <w:t>1</w:t>
            </w:r>
          </w:p>
        </w:tc>
        <w:tc>
          <w:tcPr>
            <w:tcW w:w="4434" w:type="dxa"/>
          </w:tcPr>
          <w:p w:rsidR="00600CE5" w:rsidRDefault="00294102" w:rsidP="00EE2D29">
            <w:pPr>
              <w:pStyle w:val="af6"/>
              <w:rPr>
                <w:rFonts w:ascii="Times New Roman" w:hAnsi="Times New Roman" w:cs="Times New Roman"/>
                <w:sz w:val="20"/>
                <w:szCs w:val="20"/>
              </w:rPr>
            </w:pPr>
            <w:r>
              <w:rPr>
                <w:rFonts w:ascii="Times New Roman" w:hAnsi="Times New Roman" w:cs="Times New Roman"/>
                <w:sz w:val="20"/>
                <w:szCs w:val="20"/>
              </w:rPr>
              <w:t>Комунальний заклад «Заклад дошкільної освіти</w:t>
            </w:r>
          </w:p>
          <w:p w:rsidR="00294102" w:rsidRPr="00E73C0F" w:rsidRDefault="00294102" w:rsidP="00EE2D29">
            <w:pPr>
              <w:pStyle w:val="af6"/>
              <w:rPr>
                <w:rFonts w:ascii="Times New Roman" w:hAnsi="Times New Roman" w:cs="Times New Roman"/>
                <w:sz w:val="20"/>
                <w:szCs w:val="20"/>
              </w:rPr>
            </w:pPr>
            <w:proofErr w:type="spellStart"/>
            <w:r>
              <w:rPr>
                <w:rFonts w:ascii="Times New Roman" w:hAnsi="Times New Roman" w:cs="Times New Roman"/>
                <w:sz w:val="20"/>
                <w:szCs w:val="20"/>
              </w:rPr>
              <w:t>с.Павлів</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Радехівської</w:t>
            </w:r>
            <w:proofErr w:type="spellEnd"/>
            <w:r>
              <w:rPr>
                <w:rFonts w:ascii="Times New Roman" w:hAnsi="Times New Roman" w:cs="Times New Roman"/>
                <w:sz w:val="20"/>
                <w:szCs w:val="20"/>
              </w:rPr>
              <w:t xml:space="preserve"> міської ради »</w:t>
            </w:r>
          </w:p>
        </w:tc>
        <w:tc>
          <w:tcPr>
            <w:tcW w:w="3495" w:type="dxa"/>
          </w:tcPr>
          <w:p w:rsidR="00600CE5" w:rsidRPr="00E73C0F" w:rsidRDefault="00294102" w:rsidP="00EE2D29">
            <w:pPr>
              <w:pStyle w:val="af6"/>
              <w:rPr>
                <w:rFonts w:ascii="Times New Roman" w:hAnsi="Times New Roman" w:cs="Times New Roman"/>
                <w:sz w:val="20"/>
                <w:szCs w:val="20"/>
              </w:rPr>
            </w:pPr>
            <w:r>
              <w:rPr>
                <w:rFonts w:ascii="Times New Roman" w:hAnsi="Times New Roman" w:cs="Times New Roman"/>
                <w:sz w:val="20"/>
                <w:szCs w:val="20"/>
              </w:rPr>
              <w:t>80250</w:t>
            </w:r>
            <w:r w:rsidR="00600CE5" w:rsidRPr="00E73C0F">
              <w:rPr>
                <w:rFonts w:ascii="Times New Roman" w:hAnsi="Times New Roman" w:cs="Times New Roman"/>
                <w:sz w:val="20"/>
                <w:szCs w:val="20"/>
              </w:rPr>
              <w:t xml:space="preserve">, </w:t>
            </w:r>
            <w:proofErr w:type="spellStart"/>
            <w:r w:rsidR="00600CE5" w:rsidRPr="00E73C0F">
              <w:rPr>
                <w:rFonts w:ascii="Times New Roman" w:hAnsi="Times New Roman" w:cs="Times New Roman"/>
                <w:sz w:val="20"/>
                <w:szCs w:val="20"/>
              </w:rPr>
              <w:t>с.</w:t>
            </w:r>
            <w:r>
              <w:rPr>
                <w:rFonts w:ascii="Times New Roman" w:hAnsi="Times New Roman" w:cs="Times New Roman"/>
                <w:sz w:val="20"/>
                <w:szCs w:val="20"/>
              </w:rPr>
              <w:t>Павлів</w:t>
            </w:r>
            <w:proofErr w:type="spellEnd"/>
            <w:r>
              <w:rPr>
                <w:rFonts w:ascii="Times New Roman" w:hAnsi="Times New Roman" w:cs="Times New Roman"/>
                <w:sz w:val="20"/>
                <w:szCs w:val="20"/>
              </w:rPr>
              <w:t xml:space="preserve"> </w:t>
            </w:r>
            <w:proofErr w:type="spellStart"/>
            <w:r w:rsidR="003E5C8D">
              <w:rPr>
                <w:rFonts w:ascii="Times New Roman" w:hAnsi="Times New Roman" w:cs="Times New Roman"/>
                <w:sz w:val="20"/>
                <w:szCs w:val="20"/>
              </w:rPr>
              <w:t>вул</w:t>
            </w:r>
            <w:r>
              <w:rPr>
                <w:rFonts w:ascii="Times New Roman" w:hAnsi="Times New Roman" w:cs="Times New Roman"/>
                <w:sz w:val="20"/>
                <w:szCs w:val="20"/>
              </w:rPr>
              <w:t>.Джерельна</w:t>
            </w:r>
            <w:proofErr w:type="spellEnd"/>
            <w:r>
              <w:rPr>
                <w:rFonts w:ascii="Times New Roman" w:hAnsi="Times New Roman" w:cs="Times New Roman"/>
                <w:sz w:val="20"/>
                <w:szCs w:val="20"/>
              </w:rPr>
              <w:t xml:space="preserve"> 4А</w:t>
            </w:r>
          </w:p>
        </w:tc>
        <w:tc>
          <w:tcPr>
            <w:tcW w:w="1466" w:type="dxa"/>
          </w:tcPr>
          <w:p w:rsidR="00600CE5" w:rsidRPr="00E73C0F" w:rsidRDefault="00294102" w:rsidP="00600CE5">
            <w:pPr>
              <w:pStyle w:val="af6"/>
              <w:rPr>
                <w:rFonts w:ascii="Times New Roman" w:hAnsi="Times New Roman" w:cs="Times New Roman"/>
                <w:sz w:val="20"/>
                <w:szCs w:val="20"/>
              </w:rPr>
            </w:pPr>
            <w:r>
              <w:rPr>
                <w:rFonts w:ascii="Times New Roman" w:hAnsi="Times New Roman" w:cs="Times New Roman"/>
                <w:sz w:val="20"/>
                <w:szCs w:val="20"/>
              </w:rPr>
              <w:t>3500</w:t>
            </w:r>
          </w:p>
        </w:tc>
      </w:tr>
    </w:tbl>
    <w:p w:rsidR="00C9422E" w:rsidRPr="00E73C0F" w:rsidRDefault="00F35CBE">
      <w:pPr>
        <w:pStyle w:val="af2"/>
        <w:numPr>
          <w:ilvl w:val="1"/>
          <w:numId w:val="3"/>
        </w:numPr>
        <w:spacing w:after="160"/>
        <w:jc w:val="both"/>
        <w:rPr>
          <w:sz w:val="20"/>
          <w:szCs w:val="20"/>
          <w:lang w:val="uk-UA"/>
        </w:rPr>
      </w:pPr>
      <w:r w:rsidRPr="00E73C0F">
        <w:rPr>
          <w:sz w:val="20"/>
          <w:szCs w:val="20"/>
          <w:lang w:val="uk-UA"/>
        </w:rPr>
        <w:t xml:space="preserve">Плановий обсяг за цим Договором протягом місяця поставки може змінюватися за домовленістю сторін. </w:t>
      </w:r>
    </w:p>
    <w:p w:rsidR="00C9422E" w:rsidRPr="00E73C0F" w:rsidRDefault="00F35CBE">
      <w:pPr>
        <w:pStyle w:val="af2"/>
        <w:numPr>
          <w:ilvl w:val="1"/>
          <w:numId w:val="3"/>
        </w:numPr>
        <w:spacing w:after="160"/>
        <w:jc w:val="both"/>
        <w:rPr>
          <w:sz w:val="20"/>
          <w:szCs w:val="20"/>
          <w:lang w:val="uk-UA"/>
        </w:rPr>
      </w:pPr>
      <w:r w:rsidRPr="00E73C0F">
        <w:rPr>
          <w:sz w:val="20"/>
          <w:szCs w:val="20"/>
          <w:lang w:val="uk-UA"/>
        </w:rPr>
        <w:t>Місячний обсяг відбору (споживання) газу Споживачем не повинен перевищувати підтверджений обсяг газу більш ніж на +_3%. У разі необхідності різкої зміни обсягів споживання газу (більше ніж на 15% від середньодобового обсягу) Споживач зобов’язаний про це повідомити Постачальника не пізніше ніж за три доби до такої зміни.</w:t>
      </w:r>
    </w:p>
    <w:p w:rsidR="00C9422E" w:rsidRPr="00E73C0F" w:rsidRDefault="00F35CBE">
      <w:pPr>
        <w:pStyle w:val="af2"/>
        <w:numPr>
          <w:ilvl w:val="1"/>
          <w:numId w:val="3"/>
        </w:numPr>
        <w:spacing w:after="160"/>
        <w:jc w:val="both"/>
        <w:rPr>
          <w:sz w:val="20"/>
          <w:szCs w:val="20"/>
          <w:lang w:val="uk-UA"/>
        </w:rPr>
      </w:pPr>
      <w:r w:rsidRPr="00E73C0F">
        <w:rPr>
          <w:sz w:val="20"/>
          <w:szCs w:val="20"/>
          <w:lang w:val="uk-UA"/>
        </w:rPr>
        <w:t>Розподіл природного газу за цим Договором здійснює Оператор ГРМ, з яким у Споживача укладені відповідні договори.</w:t>
      </w:r>
    </w:p>
    <w:p w:rsidR="00C9422E" w:rsidRPr="00E73C0F" w:rsidRDefault="00F35CBE">
      <w:pPr>
        <w:pStyle w:val="af2"/>
        <w:numPr>
          <w:ilvl w:val="1"/>
          <w:numId w:val="3"/>
        </w:numPr>
        <w:spacing w:after="160"/>
        <w:jc w:val="both"/>
        <w:rPr>
          <w:sz w:val="20"/>
          <w:szCs w:val="20"/>
          <w:lang w:val="uk-UA"/>
        </w:rPr>
      </w:pPr>
      <w:r w:rsidRPr="00E73C0F">
        <w:rPr>
          <w:sz w:val="20"/>
          <w:szCs w:val="20"/>
          <w:lang w:val="uk-UA"/>
        </w:rPr>
        <w:t>Добовий розподіл планового обсягу продажу газу здійснюється рівномірно, виходячи з середньодобового обсягу передачі газу. Середньодобовий обсяг передачі газу визначається шляхом ділення планового обсягу продажу газу на кількість днів у відповідному місяці.</w:t>
      </w:r>
    </w:p>
    <w:p w:rsidR="00C9422E" w:rsidRPr="00E73C0F" w:rsidRDefault="00F35CBE">
      <w:pPr>
        <w:pStyle w:val="af2"/>
        <w:numPr>
          <w:ilvl w:val="1"/>
          <w:numId w:val="3"/>
        </w:numPr>
        <w:spacing w:after="160"/>
        <w:jc w:val="both"/>
        <w:rPr>
          <w:sz w:val="20"/>
          <w:szCs w:val="20"/>
          <w:lang w:val="uk-UA"/>
        </w:rPr>
      </w:pPr>
      <w:r w:rsidRPr="00E73C0F">
        <w:rPr>
          <w:sz w:val="20"/>
          <w:szCs w:val="20"/>
          <w:lang w:val="uk-UA"/>
        </w:rPr>
        <w:t>Якість газу, що поставляється Споживачу, має відповідати вимогам ГОСТ та іншим вимогам, встановленим державними стандартами, технічними умовами, нормативно-технічними документами щодо його якості.</w:t>
      </w:r>
    </w:p>
    <w:p w:rsidR="00C9422E" w:rsidRPr="00E73C0F" w:rsidRDefault="00F35CBE">
      <w:pPr>
        <w:pStyle w:val="af2"/>
        <w:ind w:left="0" w:firstLine="705"/>
        <w:jc w:val="both"/>
        <w:rPr>
          <w:sz w:val="20"/>
          <w:szCs w:val="20"/>
          <w:lang w:val="uk-UA"/>
        </w:rPr>
      </w:pPr>
      <w:r w:rsidRPr="00E73C0F">
        <w:rPr>
          <w:sz w:val="20"/>
          <w:szCs w:val="20"/>
          <w:lang w:val="uk-UA"/>
        </w:rPr>
        <w:t>Якість природного газу та його фізико-хімічний склад визначається методами, що передбачені державними стандартами та іншими нормативними документами.</w:t>
      </w:r>
    </w:p>
    <w:p w:rsidR="00C9422E" w:rsidRPr="00E73C0F" w:rsidRDefault="00C9422E">
      <w:pPr>
        <w:pStyle w:val="af2"/>
        <w:ind w:left="705"/>
        <w:jc w:val="both"/>
        <w:rPr>
          <w:sz w:val="20"/>
          <w:szCs w:val="20"/>
          <w:lang w:val="uk-UA"/>
        </w:rPr>
      </w:pPr>
    </w:p>
    <w:p w:rsidR="00C9422E" w:rsidRPr="00E73C0F" w:rsidRDefault="00F35CBE">
      <w:pPr>
        <w:pStyle w:val="af2"/>
        <w:numPr>
          <w:ilvl w:val="0"/>
          <w:numId w:val="3"/>
        </w:numPr>
        <w:spacing w:after="160"/>
        <w:jc w:val="center"/>
        <w:rPr>
          <w:b/>
          <w:sz w:val="20"/>
          <w:szCs w:val="20"/>
          <w:lang w:val="uk-UA"/>
        </w:rPr>
      </w:pPr>
      <w:r w:rsidRPr="00E73C0F">
        <w:rPr>
          <w:b/>
          <w:sz w:val="20"/>
          <w:szCs w:val="20"/>
          <w:lang w:val="uk-UA"/>
        </w:rPr>
        <w:t>ЦІНА ДОГОВОРУ</w:t>
      </w:r>
    </w:p>
    <w:p w:rsidR="00C9422E" w:rsidRPr="00E73C0F" w:rsidRDefault="00F35CBE">
      <w:pPr>
        <w:pStyle w:val="af2"/>
        <w:ind w:left="0" w:firstLine="720"/>
        <w:jc w:val="both"/>
        <w:rPr>
          <w:bCs/>
          <w:sz w:val="20"/>
          <w:szCs w:val="20"/>
          <w:lang w:val="uk-UA"/>
        </w:rPr>
      </w:pPr>
      <w:r w:rsidRPr="00E73C0F">
        <w:rPr>
          <w:bCs/>
          <w:sz w:val="20"/>
          <w:szCs w:val="20"/>
          <w:lang w:val="uk-UA"/>
        </w:rPr>
        <w:t>3.1. Ціна цього Договор</w:t>
      </w:r>
      <w:r w:rsidR="00294102">
        <w:rPr>
          <w:bCs/>
          <w:sz w:val="20"/>
          <w:szCs w:val="20"/>
          <w:lang w:val="uk-UA"/>
        </w:rPr>
        <w:t xml:space="preserve">у становить </w:t>
      </w:r>
      <w:r w:rsidR="00A24141">
        <w:rPr>
          <w:bCs/>
          <w:sz w:val="20"/>
          <w:szCs w:val="20"/>
          <w:lang w:val="uk-UA"/>
        </w:rPr>
        <w:t>__________________</w:t>
      </w:r>
      <w:r w:rsidR="00294102">
        <w:rPr>
          <w:bCs/>
          <w:sz w:val="20"/>
          <w:szCs w:val="20"/>
          <w:lang w:val="uk-UA"/>
        </w:rPr>
        <w:t xml:space="preserve"> (</w:t>
      </w:r>
      <w:r w:rsidR="00A24141">
        <w:rPr>
          <w:bCs/>
          <w:sz w:val="20"/>
          <w:szCs w:val="20"/>
          <w:lang w:val="uk-UA"/>
        </w:rPr>
        <w:t>_________________</w:t>
      </w:r>
      <w:r w:rsidR="00294102">
        <w:rPr>
          <w:bCs/>
          <w:sz w:val="20"/>
          <w:szCs w:val="20"/>
          <w:lang w:val="uk-UA"/>
        </w:rPr>
        <w:t xml:space="preserve">) гривень з ПДВ </w:t>
      </w:r>
      <w:r w:rsidRPr="00E73C0F">
        <w:rPr>
          <w:bCs/>
          <w:sz w:val="20"/>
          <w:szCs w:val="20"/>
          <w:lang w:val="uk-UA"/>
        </w:rPr>
        <w:t xml:space="preserve"> і складається з вартості (ціни) окремих партій товару, що підлягають поставці за цим Договором.</w:t>
      </w:r>
    </w:p>
    <w:p w:rsidR="00C9422E" w:rsidRPr="00E73C0F" w:rsidRDefault="00F35CBE">
      <w:pPr>
        <w:pStyle w:val="af2"/>
        <w:ind w:left="0" w:firstLine="720"/>
        <w:jc w:val="both"/>
        <w:rPr>
          <w:bCs/>
          <w:sz w:val="20"/>
          <w:szCs w:val="20"/>
          <w:lang w:val="uk-UA"/>
        </w:rPr>
      </w:pPr>
      <w:r w:rsidRPr="00E73C0F">
        <w:rPr>
          <w:bCs/>
          <w:sz w:val="20"/>
          <w:szCs w:val="20"/>
          <w:lang w:val="uk-UA"/>
        </w:rPr>
        <w:t>Ціна за одиницю товару на момент укладення Дог</w:t>
      </w:r>
      <w:r w:rsidR="00294102">
        <w:rPr>
          <w:bCs/>
          <w:sz w:val="20"/>
          <w:szCs w:val="20"/>
          <w:lang w:val="uk-UA"/>
        </w:rPr>
        <w:t xml:space="preserve">овору становить </w:t>
      </w:r>
      <w:r w:rsidR="00A24141">
        <w:rPr>
          <w:bCs/>
          <w:sz w:val="20"/>
          <w:szCs w:val="20"/>
          <w:lang w:val="uk-UA"/>
        </w:rPr>
        <w:t>___________</w:t>
      </w:r>
      <w:r w:rsidRPr="00E73C0F">
        <w:rPr>
          <w:bCs/>
          <w:sz w:val="20"/>
          <w:szCs w:val="20"/>
          <w:lang w:val="uk-UA"/>
        </w:rPr>
        <w:t xml:space="preserve"> гр</w:t>
      </w:r>
      <w:r w:rsidR="00294102">
        <w:rPr>
          <w:bCs/>
          <w:sz w:val="20"/>
          <w:szCs w:val="20"/>
          <w:lang w:val="uk-UA"/>
        </w:rPr>
        <w:t xml:space="preserve">ивень, в тому числі ПДВ </w:t>
      </w:r>
      <w:r w:rsidRPr="00E73C0F">
        <w:rPr>
          <w:bCs/>
          <w:sz w:val="20"/>
          <w:szCs w:val="20"/>
          <w:lang w:val="uk-UA"/>
        </w:rPr>
        <w:t>.</w:t>
      </w:r>
    </w:p>
    <w:p w:rsidR="00C9422E" w:rsidRPr="00E73C0F" w:rsidRDefault="00F35CBE">
      <w:pPr>
        <w:pStyle w:val="af2"/>
        <w:numPr>
          <w:ilvl w:val="1"/>
          <w:numId w:val="4"/>
        </w:numPr>
        <w:spacing w:after="160"/>
        <w:jc w:val="both"/>
        <w:rPr>
          <w:bCs/>
          <w:sz w:val="20"/>
          <w:szCs w:val="20"/>
          <w:lang w:val="uk-UA"/>
        </w:rPr>
      </w:pPr>
      <w:r w:rsidRPr="00E73C0F">
        <w:rPr>
          <w:bCs/>
          <w:sz w:val="20"/>
          <w:szCs w:val="20"/>
          <w:lang w:val="uk-UA"/>
        </w:rPr>
        <w:t>У випадку узгодженої сторонами зміни ціни за одиницю товару, така зміна визначається Додатковими угодами, які додаються до Договору та вважаються його невід’ємною частиною.</w:t>
      </w:r>
    </w:p>
    <w:p w:rsidR="00C9422E" w:rsidRPr="00E73C0F" w:rsidRDefault="00F35CBE" w:rsidP="00E73C0F">
      <w:pPr>
        <w:pStyle w:val="af2"/>
        <w:numPr>
          <w:ilvl w:val="1"/>
          <w:numId w:val="4"/>
        </w:numPr>
        <w:spacing w:after="160"/>
        <w:jc w:val="both"/>
        <w:rPr>
          <w:bCs/>
          <w:sz w:val="20"/>
          <w:szCs w:val="20"/>
          <w:lang w:val="uk-UA"/>
        </w:rPr>
      </w:pPr>
      <w:proofErr w:type="spellStart"/>
      <w:r w:rsidRPr="00E73C0F">
        <w:rPr>
          <w:sz w:val="20"/>
          <w:szCs w:val="20"/>
        </w:rPr>
        <w:t>Істотні</w:t>
      </w:r>
      <w:proofErr w:type="spellEnd"/>
      <w:r w:rsidRPr="00E73C0F">
        <w:rPr>
          <w:sz w:val="20"/>
          <w:szCs w:val="20"/>
        </w:rPr>
        <w:t xml:space="preserve"> </w:t>
      </w:r>
      <w:proofErr w:type="spellStart"/>
      <w:r w:rsidRPr="00E73C0F">
        <w:rPr>
          <w:sz w:val="20"/>
          <w:szCs w:val="20"/>
        </w:rPr>
        <w:t>умови</w:t>
      </w:r>
      <w:proofErr w:type="spellEnd"/>
      <w:r w:rsidRPr="00E73C0F">
        <w:rPr>
          <w:sz w:val="20"/>
          <w:szCs w:val="20"/>
        </w:rPr>
        <w:t xml:space="preserve"> договору про закупівлю, не можуть змінюватися </w:t>
      </w:r>
      <w:proofErr w:type="gramStart"/>
      <w:r w:rsidRPr="00E73C0F">
        <w:rPr>
          <w:sz w:val="20"/>
          <w:szCs w:val="20"/>
        </w:rPr>
        <w:t>п</w:t>
      </w:r>
      <w:proofErr w:type="gramEnd"/>
      <w:r w:rsidRPr="00E73C0F">
        <w:rPr>
          <w:sz w:val="20"/>
          <w:szCs w:val="20"/>
        </w:rPr>
        <w:t>ісля його підписання до виконання зобов’язань сторонами в повному обсязі, крім випадків:</w:t>
      </w:r>
    </w:p>
    <w:p w:rsidR="00C9422E" w:rsidRPr="00E73C0F" w:rsidRDefault="00F35CBE" w:rsidP="00E73C0F">
      <w:pPr>
        <w:pStyle w:val="af6"/>
        <w:ind w:firstLine="709"/>
        <w:jc w:val="both"/>
        <w:rPr>
          <w:rFonts w:ascii="Times New Roman" w:hAnsi="Times New Roman" w:cs="Times New Roman"/>
          <w:sz w:val="20"/>
          <w:szCs w:val="20"/>
        </w:rPr>
      </w:pPr>
      <w:r w:rsidRPr="00E73C0F">
        <w:rPr>
          <w:rFonts w:ascii="Times New Roman" w:hAnsi="Times New Roman" w:cs="Times New Roman"/>
          <w:sz w:val="20"/>
          <w:szCs w:val="20"/>
        </w:rPr>
        <w:t>1) зменшення обсягів закупівлі, зокрема з урахуванням фактичного обсягу видатків замовника;</w:t>
      </w:r>
    </w:p>
    <w:p w:rsidR="00C9422E" w:rsidRPr="00E73C0F" w:rsidRDefault="00F35CBE" w:rsidP="00E73C0F">
      <w:pPr>
        <w:pStyle w:val="af6"/>
        <w:ind w:firstLine="709"/>
        <w:jc w:val="both"/>
        <w:rPr>
          <w:rFonts w:ascii="Times New Roman" w:hAnsi="Times New Roman" w:cs="Times New Roman"/>
          <w:sz w:val="20"/>
          <w:szCs w:val="20"/>
        </w:rPr>
      </w:pPr>
      <w:r w:rsidRPr="00E73C0F">
        <w:rPr>
          <w:rFonts w:ascii="Times New Roman" w:hAnsi="Times New Roman" w:cs="Times New Roman"/>
          <w:sz w:val="20"/>
          <w:szCs w:val="20"/>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9422E" w:rsidRPr="00E73C0F" w:rsidRDefault="00F35CBE" w:rsidP="00E73C0F">
      <w:pPr>
        <w:pStyle w:val="af6"/>
        <w:ind w:firstLine="709"/>
        <w:jc w:val="both"/>
        <w:rPr>
          <w:rFonts w:ascii="Times New Roman" w:hAnsi="Times New Roman" w:cs="Times New Roman"/>
          <w:sz w:val="20"/>
          <w:szCs w:val="20"/>
        </w:rPr>
      </w:pPr>
      <w:r w:rsidRPr="00E73C0F">
        <w:rPr>
          <w:rFonts w:ascii="Times New Roman" w:hAnsi="Times New Roman" w:cs="Times New Roman"/>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C9422E" w:rsidRPr="00E73C0F" w:rsidRDefault="00F35CBE" w:rsidP="00E73C0F">
      <w:pPr>
        <w:pStyle w:val="af6"/>
        <w:ind w:firstLine="709"/>
        <w:jc w:val="both"/>
        <w:rPr>
          <w:rFonts w:ascii="Times New Roman" w:hAnsi="Times New Roman" w:cs="Times New Roman"/>
          <w:sz w:val="20"/>
          <w:szCs w:val="20"/>
        </w:rPr>
      </w:pPr>
      <w:r w:rsidRPr="00E73C0F">
        <w:rPr>
          <w:rFonts w:ascii="Times New Roman" w:hAnsi="Times New Roman" w:cs="Times New Roman"/>
          <w:sz w:val="20"/>
          <w:szCs w:val="2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9422E" w:rsidRPr="00E73C0F" w:rsidRDefault="00F35CBE" w:rsidP="00E73C0F">
      <w:pPr>
        <w:pStyle w:val="af6"/>
        <w:ind w:firstLine="709"/>
        <w:jc w:val="both"/>
        <w:rPr>
          <w:rFonts w:ascii="Times New Roman" w:hAnsi="Times New Roman" w:cs="Times New Roman"/>
          <w:sz w:val="20"/>
          <w:szCs w:val="20"/>
        </w:rPr>
      </w:pPr>
      <w:r w:rsidRPr="00E73C0F">
        <w:rPr>
          <w:rFonts w:ascii="Times New Roman" w:hAnsi="Times New Roman" w:cs="Times New Roman"/>
          <w:sz w:val="20"/>
          <w:szCs w:val="20"/>
        </w:rPr>
        <w:t>5) погодження зміни ціни в договорі про закупівлю в бік зменшення (без зміни кількості (обсягу) та якості товарів, робіт і послуг);</w:t>
      </w:r>
    </w:p>
    <w:p w:rsidR="00C9422E" w:rsidRPr="00E73C0F" w:rsidRDefault="00F35CBE" w:rsidP="00E73C0F">
      <w:pPr>
        <w:pStyle w:val="af6"/>
        <w:ind w:firstLine="709"/>
        <w:jc w:val="both"/>
        <w:rPr>
          <w:rFonts w:ascii="Times New Roman" w:hAnsi="Times New Roman" w:cs="Times New Roman"/>
          <w:sz w:val="20"/>
          <w:szCs w:val="20"/>
        </w:rPr>
      </w:pPr>
      <w:r w:rsidRPr="00E73C0F">
        <w:rPr>
          <w:rFonts w:ascii="Times New Roman" w:hAnsi="Times New Roman" w:cs="Times New Roman"/>
          <w:sz w:val="20"/>
          <w:szCs w:val="2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9422E" w:rsidRPr="00E73C0F" w:rsidRDefault="00F35CBE" w:rsidP="00E73C0F">
      <w:pPr>
        <w:pStyle w:val="af6"/>
        <w:ind w:firstLine="709"/>
        <w:jc w:val="both"/>
        <w:rPr>
          <w:rFonts w:ascii="Times New Roman" w:hAnsi="Times New Roman" w:cs="Times New Roman"/>
          <w:sz w:val="20"/>
          <w:szCs w:val="20"/>
        </w:rPr>
      </w:pPr>
      <w:r w:rsidRPr="00E73C0F">
        <w:rPr>
          <w:rFonts w:ascii="Times New Roman" w:hAnsi="Times New Roman" w:cs="Times New Roman"/>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73C0F">
        <w:rPr>
          <w:rFonts w:ascii="Times New Roman" w:hAnsi="Times New Roman" w:cs="Times New Roman"/>
          <w:sz w:val="20"/>
          <w:szCs w:val="20"/>
        </w:rPr>
        <w:t>Platts</w:t>
      </w:r>
      <w:proofErr w:type="spellEnd"/>
      <w:r w:rsidRPr="00E73C0F">
        <w:rPr>
          <w:rFonts w:ascii="Times New Roman" w:hAnsi="Times New Roman" w:cs="Times New Roman"/>
          <w:sz w:val="20"/>
          <w:szCs w:val="20"/>
        </w:rPr>
        <w:t xml:space="preserve">, ARGUS, регульованих цін (тарифів), нормативів, середньозважених цін на електроенергію на ринку </w:t>
      </w:r>
      <w:proofErr w:type="spellStart"/>
      <w:r w:rsidRPr="00E73C0F">
        <w:rPr>
          <w:rFonts w:ascii="Times New Roman" w:hAnsi="Times New Roman" w:cs="Times New Roman"/>
          <w:sz w:val="20"/>
          <w:szCs w:val="20"/>
        </w:rPr>
        <w:t>“на</w:t>
      </w:r>
      <w:proofErr w:type="spellEnd"/>
      <w:r w:rsidRPr="00E73C0F">
        <w:rPr>
          <w:rFonts w:ascii="Times New Roman" w:hAnsi="Times New Roman" w:cs="Times New Roman"/>
          <w:sz w:val="20"/>
          <w:szCs w:val="20"/>
        </w:rPr>
        <w:t xml:space="preserve"> добу </w:t>
      </w:r>
      <w:proofErr w:type="spellStart"/>
      <w:r w:rsidRPr="00E73C0F">
        <w:rPr>
          <w:rFonts w:ascii="Times New Roman" w:hAnsi="Times New Roman" w:cs="Times New Roman"/>
          <w:sz w:val="20"/>
          <w:szCs w:val="20"/>
        </w:rPr>
        <w:t>наперед”</w:t>
      </w:r>
      <w:proofErr w:type="spellEnd"/>
      <w:r w:rsidRPr="00E73C0F">
        <w:rPr>
          <w:rFonts w:ascii="Times New Roman" w:hAnsi="Times New Roman" w:cs="Times New Roman"/>
          <w:sz w:val="20"/>
          <w:szCs w:val="20"/>
        </w:rPr>
        <w:t>, що застосовуються в договорі про закупівлю, у разі встановлення в договорі про закупівлю порядку зміни ціни;</w:t>
      </w:r>
    </w:p>
    <w:p w:rsidR="00C9422E" w:rsidRPr="00E73C0F" w:rsidRDefault="00F35CBE" w:rsidP="00E73C0F">
      <w:pPr>
        <w:pStyle w:val="af6"/>
        <w:ind w:firstLine="709"/>
        <w:jc w:val="both"/>
        <w:rPr>
          <w:rFonts w:ascii="Times New Roman" w:hAnsi="Times New Roman" w:cs="Times New Roman"/>
          <w:sz w:val="20"/>
          <w:szCs w:val="20"/>
        </w:rPr>
      </w:pPr>
      <w:r w:rsidRPr="00E73C0F">
        <w:rPr>
          <w:rFonts w:ascii="Times New Roman" w:hAnsi="Times New Roman" w:cs="Times New Roman"/>
          <w:sz w:val="20"/>
          <w:szCs w:val="20"/>
        </w:rPr>
        <w:t xml:space="preserve">8) зміни умов у зв’язку із застосуванням положень частини шостої статті 41 Закону України «Про публічні закупівлі». </w:t>
      </w:r>
    </w:p>
    <w:p w:rsidR="00C9422E" w:rsidRPr="00E73C0F" w:rsidRDefault="00F35CBE">
      <w:pPr>
        <w:pStyle w:val="rvps2"/>
        <w:shd w:val="clear" w:color="auto" w:fill="FFFFFF"/>
        <w:spacing w:before="280" w:after="280"/>
        <w:ind w:firstLine="450"/>
        <w:jc w:val="both"/>
        <w:rPr>
          <w:color w:val="000000"/>
          <w:sz w:val="20"/>
          <w:szCs w:val="20"/>
        </w:rPr>
      </w:pPr>
      <w:r w:rsidRPr="00E73C0F">
        <w:rPr>
          <w:color w:val="000000"/>
          <w:sz w:val="20"/>
          <w:szCs w:val="20"/>
        </w:rPr>
        <w:t xml:space="preserve">  3.4. Ціна природного газу може змінюватись сторонами в порядку, визначеному цим Договором, протягом терміну його дії у випадках. При цьому для ініціювання зміни ціни Постачальник зобов’язаний надати Споживачеві письмове звернення з обґрунтуванням підстав, що викликають необхідність зміни ціни.</w:t>
      </w:r>
    </w:p>
    <w:p w:rsidR="00C9422E" w:rsidRPr="00E73C0F" w:rsidRDefault="00F35CBE" w:rsidP="00E73C0F">
      <w:pPr>
        <w:pStyle w:val="af6"/>
        <w:rPr>
          <w:rFonts w:ascii="Times New Roman" w:hAnsi="Times New Roman" w:cs="Times New Roman"/>
          <w:sz w:val="20"/>
          <w:szCs w:val="20"/>
        </w:rPr>
      </w:pPr>
      <w:r w:rsidRPr="00E73C0F">
        <w:rPr>
          <w:rFonts w:ascii="Times New Roman" w:hAnsi="Times New Roman" w:cs="Times New Roman"/>
          <w:sz w:val="20"/>
          <w:szCs w:val="20"/>
        </w:rPr>
        <w:tab/>
        <w:t>3.5. Споживач залишає за собою право:</w:t>
      </w:r>
    </w:p>
    <w:p w:rsidR="00C9422E" w:rsidRPr="00E73C0F" w:rsidRDefault="00F35CBE" w:rsidP="00E73C0F">
      <w:pPr>
        <w:pStyle w:val="af6"/>
        <w:rPr>
          <w:rFonts w:ascii="Times New Roman" w:hAnsi="Times New Roman" w:cs="Times New Roman"/>
          <w:sz w:val="20"/>
          <w:szCs w:val="20"/>
        </w:rPr>
      </w:pPr>
      <w:r w:rsidRPr="00E73C0F">
        <w:rPr>
          <w:rFonts w:ascii="Times New Roman" w:hAnsi="Times New Roman" w:cs="Times New Roman"/>
          <w:sz w:val="20"/>
          <w:szCs w:val="20"/>
        </w:rPr>
        <w:tab/>
        <w:t>- зменшити обсяги закупівлі залежно від реального фінансування видатків;</w:t>
      </w:r>
    </w:p>
    <w:p w:rsidR="00C9422E" w:rsidRPr="00E73C0F" w:rsidRDefault="00F35CBE" w:rsidP="00E73C0F">
      <w:pPr>
        <w:pStyle w:val="af6"/>
        <w:rPr>
          <w:rFonts w:ascii="Times New Roman" w:hAnsi="Times New Roman" w:cs="Times New Roman"/>
          <w:sz w:val="20"/>
          <w:szCs w:val="20"/>
        </w:rPr>
      </w:pPr>
      <w:r w:rsidRPr="00E73C0F">
        <w:rPr>
          <w:rFonts w:ascii="Times New Roman" w:hAnsi="Times New Roman" w:cs="Times New Roman"/>
          <w:sz w:val="20"/>
          <w:szCs w:val="20"/>
        </w:rPr>
        <w:tab/>
        <w:t xml:space="preserve">- відмовити Постачальнику у підвищенні цін, якщо буде вважати дане звернення </w:t>
      </w:r>
      <w:proofErr w:type="spellStart"/>
      <w:r w:rsidRPr="00E73C0F">
        <w:rPr>
          <w:rFonts w:ascii="Times New Roman" w:hAnsi="Times New Roman" w:cs="Times New Roman"/>
          <w:sz w:val="20"/>
          <w:szCs w:val="20"/>
        </w:rPr>
        <w:t>необгрунтованим</w:t>
      </w:r>
      <w:proofErr w:type="spellEnd"/>
      <w:r w:rsidRPr="00E73C0F">
        <w:rPr>
          <w:rFonts w:ascii="Times New Roman" w:hAnsi="Times New Roman" w:cs="Times New Roman"/>
          <w:sz w:val="20"/>
          <w:szCs w:val="20"/>
        </w:rPr>
        <w:t>.</w:t>
      </w:r>
    </w:p>
    <w:p w:rsidR="00C9422E" w:rsidRPr="00E73C0F" w:rsidRDefault="00F35CBE" w:rsidP="00E73C0F">
      <w:pPr>
        <w:pStyle w:val="af6"/>
        <w:rPr>
          <w:rFonts w:ascii="Times New Roman" w:hAnsi="Times New Roman" w:cs="Times New Roman"/>
          <w:sz w:val="20"/>
          <w:szCs w:val="20"/>
        </w:rPr>
      </w:pPr>
      <w:r w:rsidRPr="00E73C0F">
        <w:rPr>
          <w:rFonts w:ascii="Times New Roman" w:hAnsi="Times New Roman" w:cs="Times New Roman"/>
          <w:sz w:val="20"/>
          <w:szCs w:val="20"/>
        </w:rPr>
        <w:t xml:space="preserve">             </w:t>
      </w:r>
      <w:proofErr w:type="spellStart"/>
      <w:r w:rsidRPr="00E73C0F">
        <w:rPr>
          <w:rFonts w:ascii="Times New Roman" w:hAnsi="Times New Roman" w:cs="Times New Roman"/>
          <w:sz w:val="20"/>
          <w:szCs w:val="20"/>
        </w:rPr>
        <w:t>-розірвати</w:t>
      </w:r>
      <w:proofErr w:type="spellEnd"/>
      <w:r w:rsidRPr="00E73C0F">
        <w:rPr>
          <w:rFonts w:ascii="Times New Roman" w:hAnsi="Times New Roman" w:cs="Times New Roman"/>
          <w:sz w:val="20"/>
          <w:szCs w:val="20"/>
        </w:rPr>
        <w:t xml:space="preserve"> договір в односторонньому порядку у випадку:</w:t>
      </w:r>
    </w:p>
    <w:p w:rsidR="00C9422E" w:rsidRPr="00E73C0F" w:rsidRDefault="00F35CBE" w:rsidP="00E73C0F">
      <w:pPr>
        <w:pStyle w:val="af6"/>
        <w:rPr>
          <w:rFonts w:ascii="Times New Roman" w:hAnsi="Times New Roman" w:cs="Times New Roman"/>
          <w:sz w:val="20"/>
          <w:szCs w:val="20"/>
        </w:rPr>
      </w:pPr>
      <w:r w:rsidRPr="00E73C0F">
        <w:rPr>
          <w:rFonts w:ascii="Times New Roman" w:hAnsi="Times New Roman" w:cs="Times New Roman"/>
          <w:sz w:val="20"/>
          <w:szCs w:val="20"/>
        </w:rPr>
        <w:t>1) порушення умов договору постачальником або</w:t>
      </w:r>
    </w:p>
    <w:p w:rsidR="00C9422E" w:rsidRPr="00E73C0F" w:rsidRDefault="00F35CBE" w:rsidP="00E73C0F">
      <w:pPr>
        <w:pStyle w:val="af6"/>
        <w:jc w:val="both"/>
        <w:rPr>
          <w:rFonts w:ascii="Times New Roman" w:hAnsi="Times New Roman" w:cs="Times New Roman"/>
          <w:sz w:val="20"/>
          <w:szCs w:val="20"/>
        </w:rPr>
      </w:pPr>
      <w:r w:rsidRPr="00E73C0F">
        <w:rPr>
          <w:rFonts w:ascii="Times New Roman" w:hAnsi="Times New Roman" w:cs="Times New Roman"/>
          <w:sz w:val="20"/>
          <w:szCs w:val="20"/>
        </w:rPr>
        <w:t xml:space="preserve">2)внесення змін до законодавчих актів України в частині регулювання тарифів для </w:t>
      </w:r>
      <w:proofErr w:type="spellStart"/>
      <w:r w:rsidRPr="00E73C0F">
        <w:rPr>
          <w:rFonts w:ascii="Times New Roman" w:hAnsi="Times New Roman" w:cs="Times New Roman"/>
          <w:sz w:val="20"/>
          <w:szCs w:val="20"/>
        </w:rPr>
        <w:t>непобутових</w:t>
      </w:r>
      <w:proofErr w:type="spellEnd"/>
      <w:r w:rsidRPr="00E73C0F">
        <w:rPr>
          <w:rFonts w:ascii="Times New Roman" w:hAnsi="Times New Roman" w:cs="Times New Roman"/>
          <w:sz w:val="20"/>
          <w:szCs w:val="20"/>
        </w:rPr>
        <w:t xml:space="preserve"> </w:t>
      </w:r>
      <w:r w:rsidR="00E73C0F" w:rsidRPr="00E73C0F">
        <w:rPr>
          <w:rFonts w:ascii="Times New Roman" w:hAnsi="Times New Roman" w:cs="Times New Roman"/>
          <w:sz w:val="20"/>
          <w:szCs w:val="20"/>
        </w:rPr>
        <w:t>с</w:t>
      </w:r>
      <w:r w:rsidRPr="00E73C0F">
        <w:rPr>
          <w:rFonts w:ascii="Times New Roman" w:hAnsi="Times New Roman" w:cs="Times New Roman"/>
          <w:sz w:val="20"/>
          <w:szCs w:val="20"/>
        </w:rPr>
        <w:t>поживачів, що є нижчими ніж у цьому договорі  та відмови постачальника за цим договором привести ціни до законодавчо встановлених або</w:t>
      </w:r>
    </w:p>
    <w:p w:rsidR="00C9422E" w:rsidRPr="00E73C0F" w:rsidRDefault="00F35CBE" w:rsidP="00E73C0F">
      <w:pPr>
        <w:pStyle w:val="af6"/>
        <w:rPr>
          <w:rFonts w:ascii="Times New Roman" w:hAnsi="Times New Roman" w:cs="Times New Roman"/>
          <w:sz w:val="20"/>
          <w:szCs w:val="20"/>
        </w:rPr>
      </w:pPr>
      <w:r w:rsidRPr="00E73C0F">
        <w:rPr>
          <w:rFonts w:ascii="Times New Roman" w:hAnsi="Times New Roman" w:cs="Times New Roman"/>
          <w:sz w:val="20"/>
          <w:szCs w:val="20"/>
        </w:rPr>
        <w:t xml:space="preserve">3) визначення єдиного постачальника для </w:t>
      </w:r>
      <w:proofErr w:type="spellStart"/>
      <w:r w:rsidRPr="00E73C0F">
        <w:rPr>
          <w:rFonts w:ascii="Times New Roman" w:hAnsi="Times New Roman" w:cs="Times New Roman"/>
          <w:sz w:val="20"/>
          <w:szCs w:val="20"/>
        </w:rPr>
        <w:t>непобутових</w:t>
      </w:r>
      <w:proofErr w:type="spellEnd"/>
      <w:r w:rsidRPr="00E73C0F">
        <w:rPr>
          <w:rFonts w:ascii="Times New Roman" w:hAnsi="Times New Roman" w:cs="Times New Roman"/>
          <w:sz w:val="20"/>
          <w:szCs w:val="20"/>
        </w:rPr>
        <w:t xml:space="preserve"> споживачів .</w:t>
      </w:r>
    </w:p>
    <w:p w:rsidR="00C9422E" w:rsidRPr="00E73C0F" w:rsidRDefault="00C9422E">
      <w:pPr>
        <w:pStyle w:val="af2"/>
        <w:ind w:left="705"/>
        <w:jc w:val="both"/>
        <w:rPr>
          <w:bCs/>
          <w:sz w:val="20"/>
          <w:szCs w:val="20"/>
          <w:lang w:val="uk-UA"/>
        </w:rPr>
      </w:pPr>
    </w:p>
    <w:p w:rsidR="00C9422E" w:rsidRPr="00E73C0F" w:rsidRDefault="00F35CBE">
      <w:pPr>
        <w:pStyle w:val="af2"/>
        <w:numPr>
          <w:ilvl w:val="0"/>
          <w:numId w:val="4"/>
        </w:numPr>
        <w:jc w:val="center"/>
        <w:rPr>
          <w:b/>
          <w:sz w:val="20"/>
          <w:szCs w:val="20"/>
          <w:lang w:val="uk-UA"/>
        </w:rPr>
      </w:pPr>
      <w:r w:rsidRPr="00E73C0F">
        <w:rPr>
          <w:b/>
          <w:sz w:val="20"/>
          <w:szCs w:val="20"/>
          <w:lang w:val="uk-UA"/>
        </w:rPr>
        <w:t>ПОРЯДОК ТА УМОВИ ПРОВЕДЕННЯ РОЗРАХУНКІВ</w:t>
      </w:r>
    </w:p>
    <w:p w:rsidR="00C9422E" w:rsidRPr="00E73C0F" w:rsidRDefault="00F35CBE">
      <w:pPr>
        <w:ind w:firstLine="709"/>
        <w:jc w:val="both"/>
        <w:rPr>
          <w:sz w:val="20"/>
          <w:szCs w:val="20"/>
          <w:lang w:val="uk-UA"/>
        </w:rPr>
      </w:pPr>
      <w:r w:rsidRPr="00E73C0F">
        <w:rPr>
          <w:sz w:val="20"/>
          <w:szCs w:val="20"/>
          <w:lang w:val="uk-UA"/>
        </w:rPr>
        <w:t xml:space="preserve">4.1. Розрахунковим періодом за цим Договором є календарний місяць. </w:t>
      </w:r>
    </w:p>
    <w:p w:rsidR="00C9422E" w:rsidRPr="00E73C0F" w:rsidRDefault="00F35CBE">
      <w:pPr>
        <w:ind w:firstLine="709"/>
        <w:jc w:val="both"/>
        <w:rPr>
          <w:sz w:val="20"/>
          <w:szCs w:val="20"/>
          <w:lang w:val="uk-UA"/>
        </w:rPr>
      </w:pPr>
      <w:r w:rsidRPr="00E73C0F">
        <w:rPr>
          <w:sz w:val="20"/>
          <w:szCs w:val="20"/>
          <w:lang w:val="uk-UA"/>
        </w:rPr>
        <w:t>4.2. Оплата вартості природного газу здійснюється Споживачем в безготівковій формі шляхом перерахування коштів на розрахунковий рахунок Постачальника за фактично спожитий природний газ до 10 числа місяця, наступного за місяцем постачання на підставі акту приймання-передачі, підписаного сторонами.</w:t>
      </w:r>
    </w:p>
    <w:p w:rsidR="00C9422E" w:rsidRPr="00E73C0F" w:rsidRDefault="00F35CBE">
      <w:pPr>
        <w:ind w:firstLine="709"/>
        <w:jc w:val="both"/>
        <w:rPr>
          <w:sz w:val="20"/>
          <w:szCs w:val="20"/>
          <w:lang w:val="uk-UA"/>
        </w:rPr>
      </w:pPr>
      <w:r w:rsidRPr="00E73C0F">
        <w:rPr>
          <w:sz w:val="20"/>
          <w:szCs w:val="20"/>
          <w:lang w:val="uk-UA"/>
        </w:rPr>
        <w:t>4.3. Акт приймання-передачі готує Постачальник, підписує та передає уповноваженому представнику Споживача до 5 числа місяця, наступного за місяцем постачання.</w:t>
      </w:r>
    </w:p>
    <w:p w:rsidR="00C9422E" w:rsidRPr="00E73C0F" w:rsidRDefault="00F35CBE">
      <w:pPr>
        <w:ind w:firstLine="709"/>
        <w:jc w:val="both"/>
        <w:rPr>
          <w:sz w:val="20"/>
          <w:szCs w:val="20"/>
          <w:lang w:val="uk-UA"/>
        </w:rPr>
      </w:pPr>
      <w:r w:rsidRPr="00E73C0F">
        <w:rPr>
          <w:sz w:val="20"/>
          <w:szCs w:val="20"/>
          <w:lang w:val="uk-UA"/>
        </w:rPr>
        <w:t>4.4. 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w:t>
      </w:r>
    </w:p>
    <w:p w:rsidR="00C9422E" w:rsidRPr="00E73C0F" w:rsidRDefault="00F35CBE">
      <w:pPr>
        <w:ind w:firstLine="709"/>
        <w:jc w:val="both"/>
        <w:rPr>
          <w:sz w:val="20"/>
          <w:szCs w:val="20"/>
          <w:lang w:val="uk-UA"/>
        </w:rPr>
      </w:pPr>
      <w:r w:rsidRPr="00E73C0F">
        <w:rPr>
          <w:sz w:val="20"/>
          <w:szCs w:val="20"/>
          <w:lang w:val="uk-UA"/>
        </w:rPr>
        <w:t>4.5. Звірка розрахунків здійснюється сторонами протягом 10 днів з дати пред’явлення вимоги про це однієї із сторін на підставі відомостей про фактичну оплату вартості газу Споживачем та актів приймання-передачі газу.</w:t>
      </w:r>
    </w:p>
    <w:p w:rsidR="00C9422E" w:rsidRPr="00E73C0F" w:rsidRDefault="00C9422E">
      <w:pPr>
        <w:ind w:firstLine="709"/>
        <w:jc w:val="both"/>
        <w:rPr>
          <w:sz w:val="20"/>
          <w:szCs w:val="20"/>
          <w:lang w:val="uk-UA"/>
        </w:rPr>
      </w:pPr>
    </w:p>
    <w:p w:rsidR="00C9422E" w:rsidRPr="00E73C0F" w:rsidRDefault="00F35CBE">
      <w:pPr>
        <w:ind w:firstLine="709"/>
        <w:jc w:val="center"/>
        <w:rPr>
          <w:b/>
          <w:sz w:val="20"/>
          <w:szCs w:val="20"/>
          <w:lang w:val="uk-UA"/>
        </w:rPr>
      </w:pPr>
      <w:r w:rsidRPr="00E73C0F">
        <w:rPr>
          <w:b/>
          <w:sz w:val="20"/>
          <w:szCs w:val="20"/>
          <w:lang w:val="uk-UA"/>
        </w:rPr>
        <w:t>5. ПОСТАВКА ТОВАРУ</w:t>
      </w:r>
    </w:p>
    <w:p w:rsidR="00C9422E" w:rsidRPr="00E73C0F" w:rsidRDefault="00F35CBE">
      <w:pPr>
        <w:ind w:firstLine="709"/>
        <w:jc w:val="both"/>
        <w:rPr>
          <w:sz w:val="20"/>
          <w:szCs w:val="20"/>
          <w:lang w:val="uk-UA"/>
        </w:rPr>
      </w:pPr>
      <w:r w:rsidRPr="00E73C0F">
        <w:rPr>
          <w:sz w:val="20"/>
          <w:szCs w:val="20"/>
          <w:lang w:val="uk-UA"/>
        </w:rPr>
        <w:t xml:space="preserve">5.1. Постачальник зобов’язується поставляти товар, передбачений в п.1.2. цього Договору, з </w:t>
      </w:r>
      <w:r w:rsidR="00E73C0F" w:rsidRPr="00E73C0F">
        <w:rPr>
          <w:sz w:val="20"/>
          <w:szCs w:val="20"/>
          <w:lang w:val="uk-UA"/>
        </w:rPr>
        <w:t>01.04.2023р.</w:t>
      </w:r>
      <w:r w:rsidRPr="00E73C0F">
        <w:rPr>
          <w:sz w:val="20"/>
          <w:szCs w:val="20"/>
          <w:lang w:val="uk-UA"/>
        </w:rPr>
        <w:t xml:space="preserve"> і по </w:t>
      </w:r>
      <w:r w:rsidR="00E73C0F" w:rsidRPr="00E73C0F">
        <w:rPr>
          <w:sz w:val="20"/>
          <w:szCs w:val="20"/>
          <w:lang w:val="uk-UA"/>
        </w:rPr>
        <w:t>30</w:t>
      </w:r>
      <w:r w:rsidRPr="00E73C0F">
        <w:rPr>
          <w:sz w:val="20"/>
          <w:szCs w:val="20"/>
          <w:lang w:val="uk-UA"/>
        </w:rPr>
        <w:t>.</w:t>
      </w:r>
      <w:r w:rsidR="00E73C0F" w:rsidRPr="00E73C0F">
        <w:rPr>
          <w:sz w:val="20"/>
          <w:szCs w:val="20"/>
          <w:lang w:val="uk-UA"/>
        </w:rPr>
        <w:t>04</w:t>
      </w:r>
      <w:r w:rsidRPr="00E73C0F">
        <w:rPr>
          <w:sz w:val="20"/>
          <w:szCs w:val="20"/>
          <w:lang w:val="uk-UA"/>
        </w:rPr>
        <w:t>. 2023 року.</w:t>
      </w:r>
    </w:p>
    <w:p w:rsidR="00C9422E" w:rsidRPr="00E73C0F" w:rsidRDefault="00E73C0F">
      <w:pPr>
        <w:ind w:firstLine="709"/>
        <w:jc w:val="both"/>
        <w:rPr>
          <w:sz w:val="20"/>
          <w:szCs w:val="20"/>
          <w:lang w:val="uk-UA"/>
        </w:rPr>
      </w:pPr>
      <w:r w:rsidRPr="00E73C0F">
        <w:rPr>
          <w:sz w:val="20"/>
          <w:szCs w:val="20"/>
          <w:lang w:val="uk-UA"/>
        </w:rPr>
        <w:t>5.2 Товар постачається до завершення опалювального сезону 2022-2023рр.</w:t>
      </w:r>
    </w:p>
    <w:p w:rsidR="00C9422E" w:rsidRPr="00E73C0F" w:rsidRDefault="00F35CBE">
      <w:pPr>
        <w:ind w:firstLine="709"/>
        <w:jc w:val="center"/>
        <w:rPr>
          <w:b/>
          <w:sz w:val="20"/>
          <w:szCs w:val="20"/>
          <w:lang w:val="uk-UA"/>
        </w:rPr>
      </w:pPr>
      <w:r w:rsidRPr="00E73C0F">
        <w:rPr>
          <w:b/>
          <w:sz w:val="20"/>
          <w:szCs w:val="20"/>
          <w:lang w:val="uk-UA"/>
        </w:rPr>
        <w:t>6. ПРАВА ТА ОБОВ'ЯЗКИ СТОРІН</w:t>
      </w:r>
    </w:p>
    <w:p w:rsidR="00C9422E" w:rsidRPr="00E73C0F" w:rsidRDefault="00F35CBE">
      <w:pPr>
        <w:ind w:firstLine="709"/>
        <w:jc w:val="both"/>
        <w:rPr>
          <w:sz w:val="20"/>
          <w:szCs w:val="20"/>
          <w:lang w:val="uk-UA"/>
        </w:rPr>
      </w:pPr>
      <w:r w:rsidRPr="00E73C0F">
        <w:rPr>
          <w:sz w:val="20"/>
          <w:szCs w:val="20"/>
          <w:lang w:val="uk-UA"/>
        </w:rPr>
        <w:t>6.1. Споживач має право:</w:t>
      </w:r>
    </w:p>
    <w:p w:rsidR="00C9422E" w:rsidRPr="00E73C0F" w:rsidRDefault="00F35CBE">
      <w:pPr>
        <w:ind w:firstLine="709"/>
        <w:jc w:val="both"/>
        <w:rPr>
          <w:sz w:val="20"/>
          <w:szCs w:val="20"/>
          <w:lang w:val="uk-UA"/>
        </w:rPr>
      </w:pPr>
      <w:r w:rsidRPr="00E73C0F">
        <w:rPr>
          <w:sz w:val="20"/>
          <w:szCs w:val="20"/>
          <w:lang w:val="uk-UA"/>
        </w:rPr>
        <w:t>6.1.1. Отримувати природний газ на умовах, визначених цим Договором;</w:t>
      </w:r>
    </w:p>
    <w:p w:rsidR="00C9422E" w:rsidRPr="00E73C0F" w:rsidRDefault="00F35CBE">
      <w:pPr>
        <w:ind w:firstLine="709"/>
        <w:jc w:val="both"/>
        <w:rPr>
          <w:sz w:val="20"/>
          <w:szCs w:val="20"/>
          <w:lang w:val="uk-UA"/>
        </w:rPr>
      </w:pPr>
      <w:r w:rsidRPr="00E73C0F">
        <w:rPr>
          <w:sz w:val="20"/>
          <w:szCs w:val="20"/>
          <w:lang w:val="uk-UA"/>
        </w:rPr>
        <w:t>6.1.2. Контролювати поставку товару у строки, встановлені цим Договором;</w:t>
      </w:r>
    </w:p>
    <w:p w:rsidR="00C9422E" w:rsidRPr="00E73C0F" w:rsidRDefault="00F35CBE">
      <w:pPr>
        <w:ind w:firstLine="709"/>
        <w:jc w:val="both"/>
        <w:rPr>
          <w:sz w:val="20"/>
          <w:szCs w:val="20"/>
          <w:lang w:val="uk-UA"/>
        </w:rPr>
      </w:pPr>
      <w:r w:rsidRPr="00E73C0F">
        <w:rPr>
          <w:sz w:val="20"/>
          <w:szCs w:val="20"/>
          <w:lang w:val="uk-UA"/>
        </w:rPr>
        <w:t>6.1.3.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9422E" w:rsidRPr="00E73C0F" w:rsidRDefault="00F35CBE">
      <w:pPr>
        <w:ind w:firstLine="709"/>
        <w:jc w:val="both"/>
        <w:rPr>
          <w:sz w:val="20"/>
          <w:szCs w:val="20"/>
          <w:lang w:val="uk-UA"/>
        </w:rPr>
      </w:pPr>
      <w:r w:rsidRPr="00E73C0F">
        <w:rPr>
          <w:sz w:val="20"/>
          <w:szCs w:val="20"/>
          <w:lang w:val="uk-UA"/>
        </w:rPr>
        <w:t>6.1.4. Повернути рахунок Постачальнику без здійснення оплати в разі неналежного оформлення документів;</w:t>
      </w:r>
    </w:p>
    <w:p w:rsidR="00C9422E" w:rsidRPr="00E73C0F" w:rsidRDefault="00F35CBE">
      <w:pPr>
        <w:ind w:firstLine="709"/>
        <w:jc w:val="both"/>
        <w:rPr>
          <w:sz w:val="20"/>
          <w:szCs w:val="20"/>
          <w:lang w:val="uk-UA"/>
        </w:rPr>
      </w:pPr>
      <w:r w:rsidRPr="00E73C0F">
        <w:rPr>
          <w:sz w:val="20"/>
          <w:szCs w:val="20"/>
          <w:lang w:val="uk-UA"/>
        </w:rPr>
        <w:t xml:space="preserve">6.1.5. Достроково розірвати цей Договір у разі невиконання зобов’язань Постачальником, повідомивши про це його не менш ніж за 10 календарних днів до дати розірвання Договору. </w:t>
      </w:r>
    </w:p>
    <w:p w:rsidR="00C9422E" w:rsidRPr="00E73C0F" w:rsidRDefault="00F35CBE">
      <w:pPr>
        <w:ind w:firstLine="709"/>
        <w:jc w:val="both"/>
        <w:rPr>
          <w:sz w:val="20"/>
          <w:szCs w:val="20"/>
          <w:lang w:val="uk-UA"/>
        </w:rPr>
      </w:pPr>
      <w:r w:rsidRPr="00E73C0F">
        <w:rPr>
          <w:sz w:val="20"/>
          <w:szCs w:val="20"/>
          <w:lang w:val="uk-UA"/>
        </w:rPr>
        <w:t>6.2. Споживач зобов’язаний:</w:t>
      </w:r>
    </w:p>
    <w:p w:rsidR="00C9422E" w:rsidRPr="00E73C0F" w:rsidRDefault="00F35CBE">
      <w:pPr>
        <w:ind w:firstLine="709"/>
        <w:jc w:val="both"/>
        <w:rPr>
          <w:sz w:val="20"/>
          <w:szCs w:val="20"/>
          <w:lang w:val="uk-UA"/>
        </w:rPr>
      </w:pPr>
      <w:r w:rsidRPr="00E73C0F">
        <w:rPr>
          <w:sz w:val="20"/>
          <w:szCs w:val="20"/>
          <w:lang w:val="uk-UA"/>
        </w:rPr>
        <w:t>6.2.1. Оплачувати Постачальнику вартість товару на умовах та в обсягах, визначених Договором;</w:t>
      </w:r>
    </w:p>
    <w:p w:rsidR="00C9422E" w:rsidRPr="00E73C0F" w:rsidRDefault="00F35CBE">
      <w:pPr>
        <w:ind w:firstLine="709"/>
        <w:jc w:val="both"/>
        <w:rPr>
          <w:sz w:val="20"/>
          <w:szCs w:val="20"/>
          <w:lang w:val="uk-UA"/>
        </w:rPr>
      </w:pPr>
      <w:r w:rsidRPr="00E73C0F">
        <w:rPr>
          <w:sz w:val="20"/>
          <w:szCs w:val="20"/>
          <w:lang w:val="uk-UA"/>
        </w:rPr>
        <w:lastRenderedPageBreak/>
        <w:t>6.2.2. Приймати поставлений товар згідно з актом приймання-передачі товару.</w:t>
      </w:r>
    </w:p>
    <w:p w:rsidR="00C9422E" w:rsidRPr="00E73C0F" w:rsidRDefault="00F35CBE">
      <w:pPr>
        <w:ind w:firstLine="709"/>
        <w:jc w:val="both"/>
        <w:rPr>
          <w:sz w:val="20"/>
          <w:szCs w:val="20"/>
          <w:lang w:val="uk-UA"/>
        </w:rPr>
      </w:pPr>
      <w:r w:rsidRPr="00E73C0F">
        <w:rPr>
          <w:sz w:val="20"/>
          <w:szCs w:val="20"/>
          <w:lang w:val="uk-UA"/>
        </w:rPr>
        <w:t xml:space="preserve">6.3. Постачальник має право: </w:t>
      </w:r>
    </w:p>
    <w:p w:rsidR="00C9422E" w:rsidRPr="00E73C0F" w:rsidRDefault="00F35CBE">
      <w:pPr>
        <w:ind w:firstLine="709"/>
        <w:jc w:val="both"/>
        <w:rPr>
          <w:sz w:val="20"/>
          <w:szCs w:val="20"/>
          <w:lang w:val="uk-UA"/>
        </w:rPr>
      </w:pPr>
      <w:r w:rsidRPr="00E73C0F">
        <w:rPr>
          <w:sz w:val="20"/>
          <w:szCs w:val="20"/>
          <w:lang w:val="uk-UA"/>
        </w:rPr>
        <w:t>6.3.1. Своєчасно та в повному обсязі отримувати плату за поставлений товар;</w:t>
      </w:r>
    </w:p>
    <w:p w:rsidR="00C9422E" w:rsidRPr="00E73C0F" w:rsidRDefault="00F35CBE">
      <w:pPr>
        <w:ind w:firstLine="709"/>
        <w:jc w:val="both"/>
        <w:rPr>
          <w:sz w:val="20"/>
          <w:szCs w:val="20"/>
          <w:lang w:val="uk-UA"/>
        </w:rPr>
      </w:pPr>
      <w:r w:rsidRPr="00E73C0F">
        <w:rPr>
          <w:sz w:val="20"/>
          <w:szCs w:val="20"/>
          <w:lang w:val="uk-UA"/>
        </w:rPr>
        <w:t>6.4. Постачальник зобов’язаний:</w:t>
      </w:r>
    </w:p>
    <w:p w:rsidR="00C9422E" w:rsidRPr="00E73C0F" w:rsidRDefault="00F35CBE">
      <w:pPr>
        <w:ind w:firstLine="709"/>
        <w:jc w:val="both"/>
        <w:rPr>
          <w:sz w:val="20"/>
          <w:szCs w:val="20"/>
          <w:lang w:val="uk-UA"/>
        </w:rPr>
      </w:pPr>
      <w:r w:rsidRPr="00E73C0F">
        <w:rPr>
          <w:sz w:val="20"/>
          <w:szCs w:val="20"/>
          <w:lang w:val="uk-UA"/>
        </w:rPr>
        <w:t>6.4.1. Забезпечувати постачання газу на умовах та в обсягах, визначених Договором;</w:t>
      </w:r>
    </w:p>
    <w:p w:rsidR="00C9422E" w:rsidRPr="00E73C0F" w:rsidRDefault="00F35CBE">
      <w:pPr>
        <w:ind w:firstLine="709"/>
        <w:jc w:val="both"/>
        <w:rPr>
          <w:sz w:val="20"/>
          <w:szCs w:val="20"/>
          <w:lang w:val="uk-UA"/>
        </w:rPr>
      </w:pPr>
      <w:r w:rsidRPr="00E73C0F">
        <w:rPr>
          <w:sz w:val="20"/>
          <w:szCs w:val="20"/>
          <w:lang w:val="uk-UA"/>
        </w:rPr>
        <w:t>6.4.2. Забезпечувати поставку товару, якість якого відповідає умовам, установленим цим Договором;</w:t>
      </w:r>
    </w:p>
    <w:p w:rsidR="00C9422E" w:rsidRPr="00E73C0F" w:rsidRDefault="00F35CBE">
      <w:pPr>
        <w:ind w:firstLine="709"/>
        <w:jc w:val="both"/>
        <w:rPr>
          <w:sz w:val="20"/>
          <w:szCs w:val="20"/>
          <w:lang w:val="uk-UA"/>
        </w:rPr>
      </w:pPr>
      <w:r w:rsidRPr="00E73C0F">
        <w:rPr>
          <w:sz w:val="20"/>
          <w:szCs w:val="20"/>
          <w:lang w:val="uk-UA"/>
        </w:rPr>
        <w:t>6.4.3. Своєчасно направляти до Споживача своїх представників для оперативного вирішення усіх питань, пов’язаних з якісним виконанням зобов’язань за цим Договором;</w:t>
      </w:r>
    </w:p>
    <w:p w:rsidR="00C9422E" w:rsidRPr="00E73C0F" w:rsidRDefault="00F35CBE">
      <w:pPr>
        <w:ind w:firstLine="709"/>
        <w:jc w:val="both"/>
        <w:rPr>
          <w:sz w:val="20"/>
          <w:szCs w:val="20"/>
          <w:lang w:val="uk-UA"/>
        </w:rPr>
      </w:pPr>
      <w:r w:rsidRPr="00E73C0F">
        <w:rPr>
          <w:sz w:val="20"/>
          <w:szCs w:val="20"/>
          <w:lang w:val="uk-UA"/>
        </w:rPr>
        <w:t>6.4.4. Складати та підписувати акт приймання-передачі газу у порядку, визначеному Договором;</w:t>
      </w:r>
    </w:p>
    <w:p w:rsidR="00C9422E" w:rsidRPr="00E73C0F" w:rsidRDefault="00F35CBE">
      <w:pPr>
        <w:ind w:firstLine="709"/>
        <w:jc w:val="both"/>
        <w:rPr>
          <w:sz w:val="20"/>
          <w:szCs w:val="20"/>
          <w:lang w:val="uk-UA"/>
        </w:rPr>
      </w:pPr>
      <w:r w:rsidRPr="00E73C0F">
        <w:rPr>
          <w:sz w:val="20"/>
          <w:szCs w:val="20"/>
          <w:lang w:val="uk-UA"/>
        </w:rPr>
        <w:t>6.4.5. В установленому порядку розглядати запити Споживача, які стосуються питань постачання природного газу за цим Договором;</w:t>
      </w:r>
    </w:p>
    <w:p w:rsidR="00C9422E" w:rsidRPr="00E73C0F" w:rsidRDefault="00F35CBE">
      <w:pPr>
        <w:ind w:firstLine="709"/>
        <w:jc w:val="both"/>
        <w:rPr>
          <w:sz w:val="20"/>
          <w:szCs w:val="20"/>
          <w:lang w:val="uk-UA"/>
        </w:rPr>
      </w:pPr>
      <w:r w:rsidRPr="00E73C0F">
        <w:rPr>
          <w:sz w:val="20"/>
          <w:szCs w:val="20"/>
          <w:lang w:val="uk-UA"/>
        </w:rPr>
        <w:t xml:space="preserve">6.4.6. Своєчасно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змін до законодавства, що виключають необхідність отримання ліцензії на даний вид господарської діяльності).  </w:t>
      </w:r>
    </w:p>
    <w:p w:rsidR="00C9422E" w:rsidRPr="00E73C0F" w:rsidRDefault="00F35CBE">
      <w:pPr>
        <w:ind w:firstLine="709"/>
        <w:jc w:val="both"/>
        <w:rPr>
          <w:sz w:val="20"/>
          <w:szCs w:val="20"/>
          <w:lang w:val="uk-UA"/>
        </w:rPr>
      </w:pPr>
      <w:r w:rsidRPr="00E73C0F">
        <w:rPr>
          <w:sz w:val="20"/>
          <w:szCs w:val="20"/>
          <w:lang w:val="uk-UA"/>
        </w:rPr>
        <w:t xml:space="preserve">6.5. Сторони мають також інші права та обов’язки, що встановлені чинними нормативно-правовими актами. </w:t>
      </w:r>
    </w:p>
    <w:p w:rsidR="00C9422E" w:rsidRPr="00E73C0F" w:rsidRDefault="00C9422E">
      <w:pPr>
        <w:ind w:firstLine="709"/>
        <w:jc w:val="both"/>
        <w:rPr>
          <w:sz w:val="20"/>
          <w:szCs w:val="20"/>
          <w:lang w:val="uk-UA"/>
        </w:rPr>
      </w:pPr>
    </w:p>
    <w:p w:rsidR="00C9422E" w:rsidRPr="00E73C0F" w:rsidRDefault="00F35CBE">
      <w:pPr>
        <w:ind w:firstLine="709"/>
        <w:jc w:val="center"/>
        <w:rPr>
          <w:b/>
          <w:sz w:val="20"/>
          <w:szCs w:val="20"/>
          <w:lang w:val="uk-UA"/>
        </w:rPr>
      </w:pPr>
      <w:r w:rsidRPr="00E73C0F">
        <w:rPr>
          <w:b/>
          <w:sz w:val="20"/>
          <w:szCs w:val="20"/>
          <w:lang w:val="uk-UA"/>
        </w:rPr>
        <w:t>7. ВІДПОВІДАЛЬНІСТЬ СТОРІН</w:t>
      </w:r>
    </w:p>
    <w:p w:rsidR="00C9422E" w:rsidRPr="00E73C0F" w:rsidRDefault="00F35CBE">
      <w:pPr>
        <w:ind w:firstLine="709"/>
        <w:jc w:val="both"/>
        <w:rPr>
          <w:sz w:val="20"/>
          <w:szCs w:val="20"/>
          <w:lang w:val="uk-UA"/>
        </w:rPr>
      </w:pPr>
      <w:r w:rsidRPr="00E73C0F">
        <w:rPr>
          <w:sz w:val="20"/>
          <w:szCs w:val="20"/>
          <w:lang w:val="uk-UA"/>
        </w:rPr>
        <w:t>7.1.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C9422E" w:rsidRPr="00E73C0F" w:rsidRDefault="00F35CBE">
      <w:pPr>
        <w:ind w:firstLine="709"/>
        <w:jc w:val="both"/>
        <w:rPr>
          <w:sz w:val="20"/>
          <w:szCs w:val="20"/>
          <w:lang w:val="uk-UA"/>
        </w:rPr>
      </w:pPr>
      <w:r w:rsidRPr="00E73C0F">
        <w:rPr>
          <w:sz w:val="20"/>
          <w:szCs w:val="20"/>
          <w:lang w:val="uk-UA"/>
        </w:rPr>
        <w:t>7.2. У випадку порушення Постачальником строків поставки природного газу з Постачальника стягується пеня у розмірі 0,1 відсотка вартості непоставленого/несвоєчасно поставленого товару, а за прострочення понад тридцять днів додатково стягується штраф у розмірі семи відсотків вказаної вартості.</w:t>
      </w:r>
    </w:p>
    <w:p w:rsidR="00C9422E" w:rsidRPr="00E73C0F" w:rsidRDefault="00F35CBE">
      <w:pPr>
        <w:ind w:firstLine="709"/>
        <w:jc w:val="both"/>
        <w:rPr>
          <w:sz w:val="20"/>
          <w:szCs w:val="20"/>
          <w:lang w:val="uk-UA"/>
        </w:rPr>
      </w:pPr>
      <w:r w:rsidRPr="00E73C0F">
        <w:rPr>
          <w:sz w:val="20"/>
          <w:szCs w:val="20"/>
          <w:lang w:val="uk-UA"/>
        </w:rPr>
        <w:t>7.3. 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встановленого законодавством порядку.</w:t>
      </w:r>
    </w:p>
    <w:p w:rsidR="00C9422E" w:rsidRPr="00E73C0F" w:rsidRDefault="00F35CBE">
      <w:pPr>
        <w:jc w:val="both"/>
        <w:rPr>
          <w:sz w:val="20"/>
          <w:szCs w:val="20"/>
          <w:lang w:val="uk-UA"/>
        </w:rPr>
      </w:pPr>
      <w:r w:rsidRPr="00E73C0F">
        <w:rPr>
          <w:sz w:val="20"/>
          <w:szCs w:val="20"/>
          <w:lang w:val="uk-UA"/>
        </w:rPr>
        <w:tab/>
        <w:t>7.4. У разі неналежного виконання Постачальником зобов’язань за Договором або виконання його не в повному об’ємі, Споживач має право в односторонньому порядку відмовитися від Договору повністю або частково. При цьому Постачальник повинен відшкодувати  збитки, які понесе Споживач.</w:t>
      </w:r>
    </w:p>
    <w:p w:rsidR="00C9422E" w:rsidRPr="00E73C0F" w:rsidRDefault="00F35CBE">
      <w:pPr>
        <w:jc w:val="both"/>
        <w:rPr>
          <w:sz w:val="20"/>
          <w:szCs w:val="20"/>
          <w:lang w:val="uk-UA"/>
        </w:rPr>
      </w:pPr>
      <w:r w:rsidRPr="00E73C0F">
        <w:rPr>
          <w:sz w:val="20"/>
          <w:szCs w:val="20"/>
          <w:lang w:val="uk-UA"/>
        </w:rPr>
        <w:tab/>
        <w:t>7.5.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C9422E" w:rsidRPr="00E73C0F" w:rsidRDefault="00F35CBE">
      <w:pPr>
        <w:jc w:val="both"/>
        <w:rPr>
          <w:sz w:val="20"/>
          <w:szCs w:val="20"/>
          <w:lang w:val="uk-UA"/>
        </w:rPr>
      </w:pPr>
      <w:r w:rsidRPr="00E73C0F">
        <w:rPr>
          <w:sz w:val="20"/>
          <w:szCs w:val="20"/>
          <w:lang w:val="uk-UA"/>
        </w:rPr>
        <w:tab/>
        <w:t xml:space="preserve">7.6. Засвідчення форс-мажорних обставин здійснюється у встановленому законодавством порядку. </w:t>
      </w:r>
    </w:p>
    <w:p w:rsidR="00C9422E" w:rsidRPr="00E73C0F" w:rsidRDefault="00C9422E">
      <w:pPr>
        <w:jc w:val="both"/>
        <w:rPr>
          <w:sz w:val="20"/>
          <w:szCs w:val="20"/>
          <w:lang w:val="uk-UA"/>
        </w:rPr>
      </w:pPr>
    </w:p>
    <w:p w:rsidR="00C9422E" w:rsidRPr="00E73C0F" w:rsidRDefault="00F35CBE">
      <w:pPr>
        <w:ind w:firstLine="709"/>
        <w:jc w:val="center"/>
        <w:rPr>
          <w:b/>
          <w:sz w:val="20"/>
          <w:szCs w:val="20"/>
          <w:lang w:val="uk-UA"/>
        </w:rPr>
      </w:pPr>
      <w:r w:rsidRPr="00E73C0F">
        <w:rPr>
          <w:b/>
          <w:sz w:val="20"/>
          <w:szCs w:val="20"/>
          <w:lang w:val="uk-UA"/>
        </w:rPr>
        <w:t>8. ПОРЯДОК РОЗВ'ЯЗАННЯ СПОРІВ</w:t>
      </w:r>
    </w:p>
    <w:p w:rsidR="00C9422E" w:rsidRPr="00E73C0F" w:rsidRDefault="00F35CBE">
      <w:pPr>
        <w:ind w:firstLine="709"/>
        <w:jc w:val="both"/>
        <w:rPr>
          <w:sz w:val="20"/>
          <w:szCs w:val="20"/>
          <w:lang w:val="uk-UA"/>
        </w:rPr>
      </w:pPr>
      <w:r w:rsidRPr="00E73C0F">
        <w:rPr>
          <w:sz w:val="20"/>
          <w:szCs w:val="20"/>
          <w:lang w:val="uk-UA"/>
        </w:rPr>
        <w:t xml:space="preserve">8.1. Усі спори та розбіжності, що виникають між сторонами за цим Договором або у зв’язку з ним, вирішуються шляхом переговорів. </w:t>
      </w:r>
    </w:p>
    <w:p w:rsidR="00C9422E" w:rsidRPr="00E73C0F" w:rsidRDefault="00F35CBE">
      <w:pPr>
        <w:ind w:firstLine="709"/>
        <w:jc w:val="both"/>
        <w:rPr>
          <w:sz w:val="20"/>
          <w:szCs w:val="20"/>
          <w:lang w:val="uk-UA"/>
        </w:rPr>
      </w:pPr>
      <w:r w:rsidRPr="00E73C0F">
        <w:rPr>
          <w:sz w:val="20"/>
          <w:szCs w:val="20"/>
          <w:lang w:val="uk-UA"/>
        </w:rPr>
        <w:t>8.2. Якщо спір неможливо вирішити шляхом переговорів, він вирішується у судовому порядку за встановленою підвідомчістю та підсудністю такого спору у порядку, визначеному чинним в Україні законодавством.</w:t>
      </w:r>
    </w:p>
    <w:p w:rsidR="00C9422E" w:rsidRPr="00E73C0F" w:rsidRDefault="00C9422E">
      <w:pPr>
        <w:ind w:firstLine="709"/>
        <w:jc w:val="both"/>
        <w:rPr>
          <w:sz w:val="20"/>
          <w:szCs w:val="20"/>
          <w:lang w:val="uk-UA"/>
        </w:rPr>
      </w:pPr>
    </w:p>
    <w:p w:rsidR="00C9422E" w:rsidRPr="00E73C0F" w:rsidRDefault="00F35CBE">
      <w:pPr>
        <w:ind w:firstLine="709"/>
        <w:jc w:val="center"/>
        <w:rPr>
          <w:b/>
          <w:sz w:val="20"/>
          <w:szCs w:val="20"/>
          <w:lang w:val="uk-UA"/>
        </w:rPr>
      </w:pPr>
      <w:r w:rsidRPr="00E73C0F">
        <w:rPr>
          <w:b/>
          <w:sz w:val="20"/>
          <w:szCs w:val="20"/>
          <w:lang w:val="uk-UA"/>
        </w:rPr>
        <w:t>9. СТРОК ДІЇ ДОГОВОРУ ТА ІНШІ УМОВИ</w:t>
      </w:r>
    </w:p>
    <w:p w:rsidR="00C9422E" w:rsidRPr="00E73C0F" w:rsidRDefault="00F35CBE">
      <w:pPr>
        <w:ind w:firstLine="709"/>
        <w:jc w:val="both"/>
        <w:rPr>
          <w:sz w:val="20"/>
          <w:szCs w:val="20"/>
          <w:lang w:val="uk-UA"/>
        </w:rPr>
      </w:pPr>
      <w:r w:rsidRPr="00E73C0F">
        <w:rPr>
          <w:sz w:val="20"/>
          <w:szCs w:val="20"/>
          <w:lang w:val="uk-UA"/>
        </w:rPr>
        <w:t xml:space="preserve">9.1. Цей Договір набирає чинності з моменту підписання його Сторонами і діє </w:t>
      </w:r>
      <w:r w:rsidRPr="00E73C0F">
        <w:rPr>
          <w:b/>
          <w:sz w:val="20"/>
          <w:szCs w:val="20"/>
          <w:lang w:val="uk-UA"/>
        </w:rPr>
        <w:t>по 31.12.2023 року</w:t>
      </w:r>
      <w:r w:rsidRPr="00E73C0F">
        <w:rPr>
          <w:sz w:val="20"/>
          <w:szCs w:val="20"/>
          <w:lang w:val="uk-UA"/>
        </w:rPr>
        <w:t xml:space="preserve"> включно, але в будь-якому випадку до повного виконання Сторонами своїх зобов’язань в частині розрахунків.</w:t>
      </w:r>
    </w:p>
    <w:p w:rsidR="00C9422E" w:rsidRPr="00E73C0F" w:rsidRDefault="00F35CBE">
      <w:pPr>
        <w:ind w:firstLine="709"/>
        <w:jc w:val="both"/>
        <w:rPr>
          <w:sz w:val="20"/>
          <w:szCs w:val="20"/>
          <w:lang w:val="uk-UA"/>
        </w:rPr>
      </w:pPr>
      <w:r w:rsidRPr="00E73C0F">
        <w:rPr>
          <w:sz w:val="20"/>
          <w:szCs w:val="20"/>
          <w:lang w:val="uk-UA"/>
        </w:rPr>
        <w:t>9.2. Цей Договір укладається та підписується в двох оригінальних примірниках (по одному для кожної із Сторін), кожен з яких має однакову юридичну силу.</w:t>
      </w:r>
    </w:p>
    <w:p w:rsidR="00C9422E" w:rsidRPr="00E73C0F" w:rsidRDefault="00F35CBE">
      <w:pPr>
        <w:ind w:firstLine="709"/>
        <w:jc w:val="both"/>
        <w:rPr>
          <w:sz w:val="20"/>
          <w:szCs w:val="20"/>
          <w:lang w:val="uk-UA"/>
        </w:rPr>
      </w:pPr>
      <w:r w:rsidRPr="00E73C0F">
        <w:rPr>
          <w:sz w:val="20"/>
          <w:szCs w:val="20"/>
          <w:lang w:val="uk-UA"/>
        </w:rPr>
        <w:t>9.3. Зміна Договору здійснюється шляхом зміни або доповнення його умов за ініціативою будь-якої Сторони, про що складається Додаткова угода.</w:t>
      </w:r>
    </w:p>
    <w:p w:rsidR="00C9422E" w:rsidRPr="00E73C0F" w:rsidRDefault="00F35CBE">
      <w:pPr>
        <w:ind w:firstLine="709"/>
        <w:jc w:val="both"/>
        <w:rPr>
          <w:sz w:val="20"/>
          <w:szCs w:val="20"/>
          <w:lang w:val="uk-UA"/>
        </w:rPr>
      </w:pPr>
      <w:r w:rsidRPr="00E73C0F">
        <w:rPr>
          <w:sz w:val="20"/>
          <w:szCs w:val="20"/>
          <w:lang w:val="uk-UA"/>
        </w:rPr>
        <w:t>9.4. Додаткові угоди до Договору складаються і підписуються в двох примірниках, які мають однакову юридичну силу.</w:t>
      </w:r>
    </w:p>
    <w:p w:rsidR="00C9422E" w:rsidRPr="00E73C0F" w:rsidRDefault="00F35CBE">
      <w:pPr>
        <w:ind w:firstLine="709"/>
        <w:jc w:val="both"/>
        <w:rPr>
          <w:sz w:val="20"/>
          <w:szCs w:val="20"/>
          <w:lang w:val="uk-UA"/>
        </w:rPr>
      </w:pPr>
      <w:r w:rsidRPr="00E73C0F">
        <w:rPr>
          <w:sz w:val="20"/>
          <w:szCs w:val="20"/>
          <w:lang w:val="uk-UA"/>
        </w:rPr>
        <w:t>9.5.</w:t>
      </w:r>
      <w:r w:rsidRPr="00E73C0F">
        <w:rPr>
          <w:sz w:val="20"/>
          <w:szCs w:val="20"/>
          <w:lang w:val="uk-UA"/>
        </w:rPr>
        <w:tab/>
        <w:t>Жодна зі Сторін не вправі передавати свої права та обов’язки за цим Договором будь-якій третій стороні без письмової згоди іншої Сторони.</w:t>
      </w:r>
    </w:p>
    <w:p w:rsidR="00C9422E" w:rsidRPr="00E73C0F" w:rsidRDefault="00F35CBE">
      <w:pPr>
        <w:ind w:firstLine="709"/>
        <w:jc w:val="both"/>
        <w:rPr>
          <w:sz w:val="20"/>
          <w:szCs w:val="20"/>
          <w:lang w:val="uk-UA"/>
        </w:rPr>
      </w:pPr>
      <w:r w:rsidRPr="00E73C0F">
        <w:rPr>
          <w:sz w:val="20"/>
          <w:szCs w:val="20"/>
          <w:lang w:val="uk-UA"/>
        </w:rPr>
        <w:t>9.6.</w:t>
      </w:r>
      <w:r w:rsidRPr="00E73C0F">
        <w:rPr>
          <w:sz w:val="20"/>
          <w:szCs w:val="20"/>
          <w:lang w:val="uk-UA"/>
        </w:rPr>
        <w:tab/>
        <w:t>Визнання недійсним окремого положення Договору не тягне за собою визнання  недійсним цього Договору в цілому.</w:t>
      </w:r>
    </w:p>
    <w:p w:rsidR="00C9422E" w:rsidRPr="00E73C0F" w:rsidRDefault="00F35CBE">
      <w:pPr>
        <w:ind w:firstLine="709"/>
        <w:jc w:val="both"/>
        <w:rPr>
          <w:sz w:val="20"/>
          <w:szCs w:val="20"/>
          <w:lang w:val="uk-UA"/>
        </w:rPr>
      </w:pPr>
      <w:r w:rsidRPr="00E73C0F">
        <w:rPr>
          <w:sz w:val="20"/>
          <w:szCs w:val="20"/>
          <w:lang w:val="uk-UA"/>
        </w:rPr>
        <w:t>9.7. Взаємовідносини сторін, не врегульовані положеннями цього Договору, регламентуються діючим на час виникнення та виконання зобов’язань законодавством України.</w:t>
      </w:r>
    </w:p>
    <w:p w:rsidR="00C9422E" w:rsidRPr="00E73C0F" w:rsidRDefault="00F35CBE">
      <w:pPr>
        <w:ind w:firstLine="709"/>
        <w:jc w:val="both"/>
        <w:rPr>
          <w:sz w:val="20"/>
          <w:szCs w:val="20"/>
          <w:lang w:val="uk-UA"/>
        </w:rPr>
      </w:pPr>
      <w:r w:rsidRPr="00E73C0F">
        <w:rPr>
          <w:sz w:val="20"/>
          <w:szCs w:val="20"/>
          <w:lang w:val="uk-UA"/>
        </w:rPr>
        <w:t>9.8. Сторони негайно інформують одна одну про зміни адреси та реквізитів.</w:t>
      </w:r>
    </w:p>
    <w:p w:rsidR="00C9422E" w:rsidRPr="00E73C0F" w:rsidRDefault="00C9422E">
      <w:pPr>
        <w:ind w:firstLine="709"/>
        <w:jc w:val="both"/>
        <w:rPr>
          <w:sz w:val="20"/>
          <w:szCs w:val="20"/>
          <w:lang w:val="uk-UA"/>
        </w:rPr>
      </w:pPr>
    </w:p>
    <w:p w:rsidR="00C9422E" w:rsidRPr="00E73C0F" w:rsidRDefault="00F35CBE">
      <w:pPr>
        <w:pStyle w:val="af2"/>
        <w:numPr>
          <w:ilvl w:val="0"/>
          <w:numId w:val="2"/>
        </w:numPr>
        <w:ind w:left="0" w:firstLine="567"/>
        <w:jc w:val="center"/>
        <w:rPr>
          <w:sz w:val="20"/>
          <w:szCs w:val="20"/>
          <w:lang w:val="uk-UA"/>
        </w:rPr>
      </w:pPr>
      <w:r w:rsidRPr="00E73C0F">
        <w:rPr>
          <w:b/>
          <w:sz w:val="20"/>
          <w:szCs w:val="20"/>
          <w:lang w:val="uk-UA"/>
        </w:rPr>
        <w:t xml:space="preserve">ФОРС-МАЖОРНІ ОБСТАВИНИ </w:t>
      </w:r>
    </w:p>
    <w:p w:rsidR="00C9422E" w:rsidRPr="00E73C0F" w:rsidRDefault="00F35CBE">
      <w:pPr>
        <w:pStyle w:val="af2"/>
        <w:numPr>
          <w:ilvl w:val="1"/>
          <w:numId w:val="5"/>
        </w:numPr>
        <w:ind w:left="0" w:firstLine="567"/>
        <w:jc w:val="both"/>
        <w:rPr>
          <w:sz w:val="20"/>
          <w:szCs w:val="20"/>
          <w:lang w:val="uk-UA"/>
        </w:rPr>
      </w:pPr>
      <w:r w:rsidRPr="00E73C0F">
        <w:rPr>
          <w:sz w:val="20"/>
          <w:szCs w:val="20"/>
          <w:lang w:val="uk-UA"/>
        </w:rPr>
        <w:t xml:space="preserve">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E73C0F">
        <w:rPr>
          <w:rStyle w:val="FontStyle"/>
          <w:rFonts w:eastAsia="Calibri"/>
          <w:sz w:val="20"/>
          <w:szCs w:val="20"/>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E73C0F">
        <w:rPr>
          <w:sz w:val="20"/>
          <w:szCs w:val="20"/>
          <w:lang w:val="uk-UA"/>
        </w:rPr>
        <w:t>тощо).</w:t>
      </w:r>
    </w:p>
    <w:p w:rsidR="00C9422E" w:rsidRPr="00E73C0F" w:rsidRDefault="00F35CBE">
      <w:pPr>
        <w:pStyle w:val="af2"/>
        <w:ind w:left="0" w:firstLine="567"/>
        <w:jc w:val="both"/>
        <w:rPr>
          <w:sz w:val="20"/>
          <w:szCs w:val="20"/>
          <w:lang w:val="uk-UA"/>
        </w:rPr>
      </w:pPr>
      <w:r w:rsidRPr="00E73C0F">
        <w:rPr>
          <w:sz w:val="20"/>
          <w:szCs w:val="20"/>
          <w:lang w:val="uk-UA"/>
        </w:rPr>
        <w:t>10.2.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C9422E" w:rsidRPr="00E73C0F" w:rsidRDefault="00F35CBE">
      <w:pPr>
        <w:pStyle w:val="af2"/>
        <w:ind w:left="0" w:firstLine="567"/>
        <w:jc w:val="both"/>
        <w:rPr>
          <w:sz w:val="20"/>
          <w:szCs w:val="20"/>
          <w:lang w:val="uk-UA"/>
        </w:rPr>
      </w:pPr>
      <w:r w:rsidRPr="00E73C0F">
        <w:rPr>
          <w:sz w:val="20"/>
          <w:szCs w:val="20"/>
          <w:lang w:val="uk-UA"/>
        </w:rPr>
        <w:t>10.3.Доказом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rsidR="00C9422E" w:rsidRPr="00E73C0F" w:rsidRDefault="00F35CBE">
      <w:pPr>
        <w:pStyle w:val="af2"/>
        <w:ind w:left="0" w:firstLine="567"/>
        <w:jc w:val="both"/>
        <w:rPr>
          <w:sz w:val="20"/>
          <w:szCs w:val="20"/>
          <w:lang w:val="uk-UA"/>
        </w:rPr>
      </w:pPr>
      <w:r w:rsidRPr="00E73C0F">
        <w:rPr>
          <w:sz w:val="20"/>
          <w:szCs w:val="20"/>
          <w:lang w:val="uk-UA"/>
        </w:rPr>
        <w:lastRenderedPageBreak/>
        <w:t xml:space="preserve">10.4.У разі коли строк дії обставин непереборної сили продовжується більше ніж 30 дні, кожна із Сторін в установленому порядку має право розірвати цей договір. </w:t>
      </w:r>
    </w:p>
    <w:p w:rsidR="00C9422E" w:rsidRPr="00E73C0F" w:rsidRDefault="00C9422E">
      <w:pPr>
        <w:pStyle w:val="af2"/>
        <w:jc w:val="both"/>
        <w:rPr>
          <w:sz w:val="20"/>
          <w:szCs w:val="20"/>
          <w:lang w:val="uk-UA"/>
        </w:rPr>
      </w:pPr>
    </w:p>
    <w:p w:rsidR="00C9422E" w:rsidRPr="00E73C0F" w:rsidRDefault="00F35CBE">
      <w:pPr>
        <w:pStyle w:val="af2"/>
        <w:numPr>
          <w:ilvl w:val="0"/>
          <w:numId w:val="2"/>
        </w:numPr>
        <w:shd w:val="clear" w:color="auto" w:fill="FFFFFF"/>
        <w:tabs>
          <w:tab w:val="left" w:pos="142"/>
          <w:tab w:val="left" w:pos="284"/>
        </w:tabs>
        <w:suppressAutoHyphens/>
        <w:jc w:val="center"/>
        <w:rPr>
          <w:b/>
          <w:sz w:val="20"/>
          <w:szCs w:val="20"/>
          <w:lang w:val="uk-UA"/>
        </w:rPr>
      </w:pPr>
      <w:r w:rsidRPr="00E73C0F">
        <w:rPr>
          <w:b/>
          <w:sz w:val="20"/>
          <w:szCs w:val="20"/>
          <w:lang w:val="uk-UA"/>
        </w:rPr>
        <w:t>ДОДАТКИ ДО ДОГОВОРУ</w:t>
      </w:r>
    </w:p>
    <w:p w:rsidR="00C9422E" w:rsidRPr="00E73C0F" w:rsidRDefault="00F35CBE">
      <w:pPr>
        <w:shd w:val="clear" w:color="auto" w:fill="FFFFFF"/>
        <w:tabs>
          <w:tab w:val="left" w:pos="142"/>
          <w:tab w:val="left" w:pos="284"/>
          <w:tab w:val="left" w:pos="993"/>
        </w:tabs>
        <w:suppressAutoHyphens/>
        <w:ind w:left="851"/>
        <w:jc w:val="both"/>
        <w:rPr>
          <w:sz w:val="20"/>
          <w:szCs w:val="20"/>
          <w:lang w:val="uk-UA"/>
        </w:rPr>
      </w:pPr>
      <w:r w:rsidRPr="00E73C0F">
        <w:rPr>
          <w:sz w:val="20"/>
          <w:szCs w:val="20"/>
          <w:lang w:val="uk-UA"/>
        </w:rPr>
        <w:t>11.1.Невід’ємною частиною цього Договору є додатки до договору.</w:t>
      </w:r>
    </w:p>
    <w:p w:rsidR="00C9422E" w:rsidRDefault="00C9422E">
      <w:pPr>
        <w:shd w:val="clear" w:color="auto" w:fill="FFFFFF"/>
        <w:tabs>
          <w:tab w:val="left" w:pos="142"/>
          <w:tab w:val="left" w:pos="284"/>
          <w:tab w:val="left" w:pos="993"/>
        </w:tabs>
        <w:rPr>
          <w:rFonts w:eastAsiaTheme="minorHAnsi"/>
          <w:iCs/>
          <w:lang w:val="uk-UA" w:eastAsia="en-US"/>
        </w:rPr>
      </w:pPr>
    </w:p>
    <w:p w:rsidR="00C9422E" w:rsidRPr="00E73C0F" w:rsidRDefault="00C9422E">
      <w:pPr>
        <w:shd w:val="clear" w:color="auto" w:fill="FFFFFF"/>
        <w:tabs>
          <w:tab w:val="left" w:pos="142"/>
          <w:tab w:val="left" w:pos="284"/>
          <w:tab w:val="left" w:pos="993"/>
        </w:tabs>
        <w:rPr>
          <w:rFonts w:eastAsiaTheme="minorHAnsi"/>
          <w:iCs/>
          <w:sz w:val="20"/>
          <w:szCs w:val="20"/>
          <w:lang w:val="uk-UA" w:eastAsia="en-US"/>
        </w:rPr>
      </w:pPr>
    </w:p>
    <w:p w:rsidR="00C9422E" w:rsidRPr="00E73C0F" w:rsidRDefault="00F35CBE">
      <w:pPr>
        <w:tabs>
          <w:tab w:val="left" w:pos="1134"/>
        </w:tabs>
        <w:ind w:firstLine="709"/>
        <w:jc w:val="center"/>
        <w:rPr>
          <w:rFonts w:cstheme="minorBidi"/>
          <w:b/>
          <w:sz w:val="20"/>
          <w:szCs w:val="20"/>
          <w:lang w:val="uk-UA"/>
        </w:rPr>
      </w:pPr>
      <w:r w:rsidRPr="00E73C0F">
        <w:rPr>
          <w:b/>
          <w:sz w:val="20"/>
          <w:szCs w:val="20"/>
          <w:lang w:val="uk-UA"/>
        </w:rPr>
        <w:t>12. МІСЦЕЗНАХОДЖЕННЯ ТА БАНКІВСЬКІ РЕКВІЗИТИ СТОРІН</w:t>
      </w:r>
    </w:p>
    <w:p w:rsidR="00C9422E" w:rsidRPr="00E73C0F" w:rsidRDefault="00C9422E">
      <w:pPr>
        <w:tabs>
          <w:tab w:val="left" w:pos="993"/>
        </w:tabs>
        <w:ind w:firstLine="851"/>
        <w:jc w:val="both"/>
        <w:rPr>
          <w:sz w:val="20"/>
          <w:szCs w:val="20"/>
          <w:lang w:val="uk-UA" w:eastAsia="en-US"/>
        </w:rPr>
      </w:pPr>
    </w:p>
    <w:tbl>
      <w:tblPr>
        <w:tblW w:w="10022" w:type="dxa"/>
        <w:tblInd w:w="108" w:type="dxa"/>
        <w:tblLook w:val="04A0"/>
      </w:tblPr>
      <w:tblGrid>
        <w:gridCol w:w="5002"/>
        <w:gridCol w:w="5020"/>
      </w:tblGrid>
      <w:tr w:rsidR="00C9422E" w:rsidRPr="00E73C0F">
        <w:trPr>
          <w:trHeight w:val="488"/>
        </w:trPr>
        <w:tc>
          <w:tcPr>
            <w:tcW w:w="5002" w:type="dxa"/>
            <w:tcBorders>
              <w:top w:val="single" w:sz="4" w:space="0" w:color="00000A"/>
              <w:left w:val="single" w:sz="4" w:space="0" w:color="00000A"/>
              <w:bottom w:val="single" w:sz="4" w:space="0" w:color="00000A"/>
              <w:right w:val="single" w:sz="4" w:space="0" w:color="00000A"/>
            </w:tcBorders>
            <w:shd w:val="clear" w:color="auto" w:fill="auto"/>
          </w:tcPr>
          <w:p w:rsidR="00C9422E" w:rsidRPr="00E73C0F" w:rsidRDefault="00F35CBE">
            <w:pPr>
              <w:snapToGrid w:val="0"/>
              <w:jc w:val="center"/>
              <w:rPr>
                <w:sz w:val="20"/>
                <w:szCs w:val="20"/>
                <w:lang w:val="uk-UA"/>
              </w:rPr>
            </w:pPr>
            <w:r w:rsidRPr="00E73C0F">
              <w:rPr>
                <w:b/>
                <w:spacing w:val="-1"/>
                <w:sz w:val="20"/>
                <w:szCs w:val="20"/>
                <w:u w:val="single"/>
                <w:lang w:val="uk-UA"/>
              </w:rPr>
              <w:t>СПОЖИВАЧ:</w:t>
            </w:r>
          </w:p>
        </w:tc>
        <w:tc>
          <w:tcPr>
            <w:tcW w:w="5019" w:type="dxa"/>
            <w:tcBorders>
              <w:top w:val="single" w:sz="4" w:space="0" w:color="00000A"/>
              <w:left w:val="single" w:sz="4" w:space="0" w:color="00000A"/>
              <w:bottom w:val="single" w:sz="4" w:space="0" w:color="00000A"/>
              <w:right w:val="single" w:sz="4" w:space="0" w:color="00000A"/>
            </w:tcBorders>
            <w:shd w:val="clear" w:color="auto" w:fill="auto"/>
          </w:tcPr>
          <w:p w:rsidR="00C9422E" w:rsidRPr="00E73C0F" w:rsidRDefault="00F35CBE">
            <w:pPr>
              <w:pStyle w:val="30"/>
              <w:spacing w:line="240" w:lineRule="auto"/>
              <w:ind w:firstLine="0"/>
              <w:jc w:val="center"/>
              <w:rPr>
                <w:b/>
                <w:sz w:val="20"/>
              </w:rPr>
            </w:pPr>
            <w:r w:rsidRPr="00E73C0F">
              <w:rPr>
                <w:b/>
                <w:sz w:val="20"/>
                <w:u w:val="single"/>
              </w:rPr>
              <w:t>ПОСТАЧАЛЬНИК</w:t>
            </w:r>
            <w:r w:rsidRPr="00E73C0F">
              <w:rPr>
                <w:b/>
                <w:sz w:val="20"/>
              </w:rPr>
              <w:t>:</w:t>
            </w:r>
          </w:p>
        </w:tc>
      </w:tr>
      <w:tr w:rsidR="00C9422E" w:rsidRPr="00E73C0F">
        <w:trPr>
          <w:trHeight w:val="798"/>
        </w:trPr>
        <w:tc>
          <w:tcPr>
            <w:tcW w:w="5002" w:type="dxa"/>
            <w:tcBorders>
              <w:top w:val="single" w:sz="4" w:space="0" w:color="00000A"/>
              <w:left w:val="single" w:sz="4" w:space="0" w:color="00000A"/>
              <w:bottom w:val="single" w:sz="4" w:space="0" w:color="00000A"/>
              <w:right w:val="single" w:sz="4" w:space="0" w:color="00000A"/>
            </w:tcBorders>
            <w:shd w:val="clear" w:color="auto" w:fill="auto"/>
          </w:tcPr>
          <w:p w:rsidR="00C9422E" w:rsidRPr="00E73C0F" w:rsidRDefault="00C9422E">
            <w:pPr>
              <w:jc w:val="center"/>
              <w:rPr>
                <w:b/>
                <w:bCs/>
                <w:spacing w:val="-1"/>
                <w:sz w:val="20"/>
                <w:szCs w:val="20"/>
                <w:lang w:val="uk-UA"/>
              </w:rPr>
            </w:pPr>
          </w:p>
          <w:p w:rsidR="00C9422E" w:rsidRDefault="003E5C8D">
            <w:pPr>
              <w:jc w:val="center"/>
              <w:rPr>
                <w:sz w:val="20"/>
                <w:szCs w:val="20"/>
                <w:lang w:val="uk-UA"/>
              </w:rPr>
            </w:pPr>
            <w:r>
              <w:rPr>
                <w:sz w:val="20"/>
                <w:szCs w:val="20"/>
                <w:lang w:val="uk-UA"/>
              </w:rPr>
              <w:t>Комунальний заклад «Заклад дошкільної освіти</w:t>
            </w:r>
          </w:p>
          <w:p w:rsidR="003E5C8D" w:rsidRPr="00E73C0F" w:rsidRDefault="00E51171">
            <w:pPr>
              <w:jc w:val="center"/>
              <w:rPr>
                <w:b/>
                <w:spacing w:val="-1"/>
                <w:sz w:val="20"/>
                <w:szCs w:val="20"/>
                <w:u w:val="single"/>
                <w:lang w:val="uk-UA"/>
              </w:rPr>
            </w:pPr>
            <w:proofErr w:type="spellStart"/>
            <w:r>
              <w:rPr>
                <w:sz w:val="20"/>
                <w:szCs w:val="20"/>
                <w:lang w:val="uk-UA"/>
              </w:rPr>
              <w:t>с</w:t>
            </w:r>
            <w:r w:rsidR="003E5C8D">
              <w:rPr>
                <w:sz w:val="20"/>
                <w:szCs w:val="20"/>
                <w:lang w:val="uk-UA"/>
              </w:rPr>
              <w:t>.Павлів</w:t>
            </w:r>
            <w:proofErr w:type="spellEnd"/>
            <w:r w:rsidR="003E5C8D">
              <w:rPr>
                <w:sz w:val="20"/>
                <w:szCs w:val="20"/>
                <w:lang w:val="uk-UA"/>
              </w:rPr>
              <w:t xml:space="preserve"> </w:t>
            </w:r>
            <w:proofErr w:type="spellStart"/>
            <w:r w:rsidR="003E5C8D">
              <w:rPr>
                <w:sz w:val="20"/>
                <w:szCs w:val="20"/>
                <w:lang w:val="uk-UA"/>
              </w:rPr>
              <w:t>Радехівської</w:t>
            </w:r>
            <w:proofErr w:type="spellEnd"/>
            <w:r>
              <w:rPr>
                <w:sz w:val="20"/>
                <w:szCs w:val="20"/>
                <w:lang w:val="uk-UA"/>
              </w:rPr>
              <w:t xml:space="preserve"> міської ради »</w:t>
            </w:r>
          </w:p>
        </w:tc>
        <w:tc>
          <w:tcPr>
            <w:tcW w:w="5019" w:type="dxa"/>
            <w:tcBorders>
              <w:top w:val="single" w:sz="4" w:space="0" w:color="00000A"/>
              <w:left w:val="single" w:sz="4" w:space="0" w:color="00000A"/>
              <w:bottom w:val="single" w:sz="4" w:space="0" w:color="00000A"/>
              <w:right w:val="single" w:sz="4" w:space="0" w:color="00000A"/>
            </w:tcBorders>
            <w:shd w:val="clear" w:color="auto" w:fill="auto"/>
          </w:tcPr>
          <w:p w:rsidR="00C9422E" w:rsidRPr="00E73C0F" w:rsidRDefault="00C9422E">
            <w:pPr>
              <w:pStyle w:val="21"/>
              <w:jc w:val="center"/>
              <w:rPr>
                <w:sz w:val="20"/>
                <w:lang w:val="uk-UA"/>
              </w:rPr>
            </w:pPr>
          </w:p>
          <w:p w:rsidR="00C9422E" w:rsidRPr="00E73C0F" w:rsidRDefault="00F35CBE">
            <w:pPr>
              <w:jc w:val="center"/>
              <w:rPr>
                <w:rFonts w:asciiTheme="minorHAnsi" w:hAnsiTheme="minorHAnsi"/>
                <w:b/>
                <w:sz w:val="20"/>
                <w:szCs w:val="20"/>
                <w:u w:val="single"/>
                <w:lang w:val="uk-UA"/>
              </w:rPr>
            </w:pPr>
            <w:r w:rsidRPr="00E73C0F">
              <w:rPr>
                <w:sz w:val="20"/>
                <w:szCs w:val="20"/>
                <w:lang w:val="uk-UA"/>
              </w:rPr>
              <w:t>_____________________________</w:t>
            </w:r>
          </w:p>
        </w:tc>
      </w:tr>
      <w:tr w:rsidR="00C9422E" w:rsidRPr="00A24141">
        <w:trPr>
          <w:trHeight w:val="889"/>
        </w:trPr>
        <w:tc>
          <w:tcPr>
            <w:tcW w:w="5002" w:type="dxa"/>
            <w:tcBorders>
              <w:top w:val="single" w:sz="4" w:space="0" w:color="00000A"/>
              <w:left w:val="single" w:sz="4" w:space="0" w:color="00000A"/>
              <w:bottom w:val="single" w:sz="4" w:space="0" w:color="00000A"/>
              <w:right w:val="single" w:sz="4" w:space="0" w:color="00000A"/>
            </w:tcBorders>
            <w:shd w:val="clear" w:color="auto" w:fill="auto"/>
          </w:tcPr>
          <w:p w:rsidR="00C9422E" w:rsidRPr="00E73C0F" w:rsidRDefault="00F35CBE">
            <w:pPr>
              <w:snapToGrid w:val="0"/>
              <w:jc w:val="both"/>
              <w:rPr>
                <w:sz w:val="20"/>
                <w:szCs w:val="20"/>
                <w:lang w:val="uk-UA" w:eastAsia="ar-SA"/>
              </w:rPr>
            </w:pPr>
            <w:r w:rsidRPr="00E73C0F">
              <w:rPr>
                <w:b/>
                <w:sz w:val="20"/>
                <w:szCs w:val="20"/>
                <w:lang w:val="uk-UA" w:eastAsia="ar-SA"/>
              </w:rPr>
              <w:t>Індекс:</w:t>
            </w:r>
            <w:r w:rsidR="00E51171">
              <w:rPr>
                <w:sz w:val="20"/>
                <w:szCs w:val="20"/>
                <w:lang w:val="uk-UA" w:eastAsia="ar-SA"/>
              </w:rPr>
              <w:t xml:space="preserve"> 80250</w:t>
            </w:r>
            <w:r w:rsidRPr="00E73C0F">
              <w:rPr>
                <w:sz w:val="20"/>
                <w:szCs w:val="20"/>
                <w:lang w:val="uk-UA" w:eastAsia="ar-SA"/>
              </w:rPr>
              <w:t>,</w:t>
            </w:r>
          </w:p>
          <w:p w:rsidR="00C9422E" w:rsidRPr="00E73C0F" w:rsidRDefault="00F35CBE">
            <w:pPr>
              <w:rPr>
                <w:sz w:val="20"/>
                <w:szCs w:val="20"/>
                <w:lang w:val="uk-UA" w:eastAsia="ar-SA"/>
              </w:rPr>
            </w:pPr>
            <w:r w:rsidRPr="00E73C0F">
              <w:rPr>
                <w:b/>
                <w:sz w:val="20"/>
                <w:szCs w:val="20"/>
                <w:lang w:val="uk-UA" w:eastAsia="ar-SA"/>
              </w:rPr>
              <w:t>Адреса:</w:t>
            </w:r>
            <w:r w:rsidR="00E51171">
              <w:rPr>
                <w:sz w:val="20"/>
                <w:szCs w:val="20"/>
                <w:lang w:val="uk-UA" w:eastAsia="ar-SA"/>
              </w:rPr>
              <w:t xml:space="preserve"> Львівська область,с Павлів </w:t>
            </w:r>
            <w:proofErr w:type="spellStart"/>
            <w:r w:rsidR="00E51171">
              <w:rPr>
                <w:sz w:val="20"/>
                <w:szCs w:val="20"/>
                <w:lang w:val="uk-UA" w:eastAsia="ar-SA"/>
              </w:rPr>
              <w:t>вул.Джерельна</w:t>
            </w:r>
            <w:proofErr w:type="spellEnd"/>
            <w:r w:rsidR="00E51171">
              <w:rPr>
                <w:sz w:val="20"/>
                <w:szCs w:val="20"/>
                <w:lang w:val="uk-UA" w:eastAsia="ar-SA"/>
              </w:rPr>
              <w:t xml:space="preserve"> 4А</w:t>
            </w:r>
            <w:r w:rsidRPr="00E73C0F">
              <w:rPr>
                <w:sz w:val="20"/>
                <w:szCs w:val="20"/>
                <w:lang w:val="uk-UA" w:eastAsia="ar-SA"/>
              </w:rPr>
              <w:t>,</w:t>
            </w:r>
          </w:p>
          <w:p w:rsidR="00C9422E" w:rsidRPr="00E73C0F" w:rsidRDefault="00C9422E">
            <w:pPr>
              <w:rPr>
                <w:sz w:val="20"/>
                <w:szCs w:val="20"/>
                <w:lang w:val="uk-UA" w:eastAsia="ar-SA"/>
              </w:rPr>
            </w:pPr>
          </w:p>
          <w:p w:rsidR="00C9422E" w:rsidRPr="00E73C0F" w:rsidRDefault="00F35CBE">
            <w:pPr>
              <w:jc w:val="both"/>
              <w:rPr>
                <w:sz w:val="20"/>
                <w:szCs w:val="20"/>
                <w:lang w:val="uk-UA" w:eastAsia="ar-SA"/>
              </w:rPr>
            </w:pPr>
            <w:r w:rsidRPr="00E73C0F">
              <w:rPr>
                <w:b/>
                <w:sz w:val="20"/>
                <w:szCs w:val="20"/>
                <w:lang w:val="uk-UA" w:eastAsia="ar-SA"/>
              </w:rPr>
              <w:t>Р/р IBAN UA</w:t>
            </w:r>
            <w:r w:rsidR="00E51171">
              <w:rPr>
                <w:b/>
                <w:sz w:val="20"/>
                <w:szCs w:val="20"/>
                <w:lang w:val="uk-UA" w:eastAsia="ar-SA"/>
              </w:rPr>
              <w:t>648201720344250003000093377</w:t>
            </w:r>
            <w:r w:rsidR="00E51171">
              <w:rPr>
                <w:sz w:val="20"/>
                <w:szCs w:val="20"/>
                <w:lang w:val="uk-UA" w:eastAsia="ar-SA"/>
              </w:rPr>
              <w:t xml:space="preserve">                         в ДКСУ </w:t>
            </w:r>
            <w:proofErr w:type="spellStart"/>
            <w:r w:rsidR="00E51171">
              <w:rPr>
                <w:sz w:val="20"/>
                <w:szCs w:val="20"/>
                <w:lang w:val="uk-UA" w:eastAsia="ar-SA"/>
              </w:rPr>
              <w:t>м.Київ</w:t>
            </w:r>
            <w:proofErr w:type="spellEnd"/>
            <w:r w:rsidRPr="00E73C0F">
              <w:rPr>
                <w:sz w:val="20"/>
                <w:szCs w:val="20"/>
                <w:lang w:val="uk-UA" w:eastAsia="ar-SA"/>
              </w:rPr>
              <w:t>,</w:t>
            </w:r>
          </w:p>
          <w:p w:rsidR="00C9422E" w:rsidRPr="00E73C0F" w:rsidRDefault="00F35CBE">
            <w:pPr>
              <w:jc w:val="both"/>
              <w:rPr>
                <w:sz w:val="20"/>
                <w:szCs w:val="20"/>
                <w:lang w:val="uk-UA" w:eastAsia="ar-SA"/>
              </w:rPr>
            </w:pPr>
            <w:r w:rsidRPr="00E73C0F">
              <w:rPr>
                <w:b/>
                <w:sz w:val="20"/>
                <w:szCs w:val="20"/>
                <w:lang w:val="uk-UA" w:eastAsia="ar-SA"/>
              </w:rPr>
              <w:t>код ЄДРПОУ</w:t>
            </w:r>
            <w:r w:rsidR="00E51171">
              <w:rPr>
                <w:sz w:val="20"/>
                <w:szCs w:val="20"/>
                <w:lang w:val="uk-UA" w:eastAsia="ar-SA"/>
              </w:rPr>
              <w:t xml:space="preserve">  23885923</w:t>
            </w:r>
            <w:r w:rsidRPr="00E73C0F">
              <w:rPr>
                <w:sz w:val="20"/>
                <w:szCs w:val="20"/>
                <w:lang w:val="uk-UA" w:eastAsia="ar-SA"/>
              </w:rPr>
              <w:t>,</w:t>
            </w:r>
          </w:p>
          <w:p w:rsidR="00C9422E" w:rsidRPr="00E73C0F" w:rsidRDefault="00C9422E">
            <w:pPr>
              <w:jc w:val="both"/>
              <w:rPr>
                <w:b/>
                <w:sz w:val="20"/>
                <w:szCs w:val="20"/>
                <w:lang w:val="uk-UA" w:eastAsia="ar-SA"/>
              </w:rPr>
            </w:pPr>
          </w:p>
          <w:p w:rsidR="00C9422E" w:rsidRPr="00E73C0F" w:rsidRDefault="00F35CBE">
            <w:pPr>
              <w:jc w:val="both"/>
              <w:rPr>
                <w:sz w:val="20"/>
                <w:szCs w:val="20"/>
                <w:lang w:val="uk-UA" w:eastAsia="ar-SA"/>
              </w:rPr>
            </w:pPr>
            <w:r w:rsidRPr="00E73C0F">
              <w:rPr>
                <w:b/>
                <w:sz w:val="20"/>
                <w:szCs w:val="20"/>
                <w:lang w:val="uk-UA" w:eastAsia="ar-SA"/>
              </w:rPr>
              <w:t xml:space="preserve">Тел./факс. </w:t>
            </w:r>
            <w:r w:rsidR="00E51171">
              <w:rPr>
                <w:sz w:val="20"/>
                <w:szCs w:val="20"/>
                <w:lang w:val="uk-UA" w:eastAsia="ar-SA"/>
              </w:rPr>
              <w:t xml:space="preserve"> 0964903845</w:t>
            </w:r>
          </w:p>
          <w:p w:rsidR="00C9422E" w:rsidRPr="00E51171" w:rsidRDefault="00F35CBE">
            <w:pPr>
              <w:pStyle w:val="30"/>
              <w:spacing w:line="240" w:lineRule="auto"/>
              <w:ind w:firstLine="0"/>
              <w:rPr>
                <w:b/>
                <w:spacing w:val="-1"/>
                <w:sz w:val="20"/>
                <w:u w:val="single"/>
              </w:rPr>
            </w:pPr>
            <w:r w:rsidRPr="00E73C0F">
              <w:rPr>
                <w:b/>
                <w:sz w:val="20"/>
                <w:lang w:eastAsia="ar-SA"/>
              </w:rPr>
              <w:t>e-</w:t>
            </w:r>
            <w:proofErr w:type="spellStart"/>
            <w:r w:rsidRPr="00E73C0F">
              <w:rPr>
                <w:b/>
                <w:sz w:val="20"/>
                <w:lang w:eastAsia="ar-SA"/>
              </w:rPr>
              <w:t>mail</w:t>
            </w:r>
            <w:proofErr w:type="spellEnd"/>
            <w:r w:rsidRPr="00E73C0F">
              <w:rPr>
                <w:b/>
                <w:sz w:val="20"/>
                <w:lang w:eastAsia="ar-SA"/>
              </w:rPr>
              <w:t xml:space="preserve"> </w:t>
            </w:r>
            <w:r w:rsidRPr="00E73C0F">
              <w:rPr>
                <w:sz w:val="20"/>
                <w:lang w:eastAsia="ar-SA"/>
              </w:rPr>
              <w:t xml:space="preserve">: </w:t>
            </w:r>
            <w:proofErr w:type="spellStart"/>
            <w:r w:rsidR="00E51171">
              <w:rPr>
                <w:sz w:val="20"/>
                <w:lang w:val="en-US" w:eastAsia="ar-SA"/>
              </w:rPr>
              <w:t>pavlivsadok</w:t>
            </w:r>
            <w:proofErr w:type="spellEnd"/>
            <w:r w:rsidR="00E51171" w:rsidRPr="00E51171">
              <w:rPr>
                <w:sz w:val="20"/>
                <w:lang w:eastAsia="ar-SA"/>
              </w:rPr>
              <w:t>@</w:t>
            </w:r>
            <w:proofErr w:type="spellStart"/>
            <w:r w:rsidR="00E51171">
              <w:rPr>
                <w:sz w:val="20"/>
                <w:lang w:val="en-US" w:eastAsia="ar-SA"/>
              </w:rPr>
              <w:t>ukr</w:t>
            </w:r>
            <w:proofErr w:type="spellEnd"/>
            <w:r w:rsidR="00E51171" w:rsidRPr="00E51171">
              <w:rPr>
                <w:sz w:val="20"/>
                <w:lang w:eastAsia="ar-SA"/>
              </w:rPr>
              <w:t>.</w:t>
            </w:r>
            <w:r w:rsidR="00E51171">
              <w:rPr>
                <w:sz w:val="20"/>
                <w:lang w:val="en-US" w:eastAsia="ar-SA"/>
              </w:rPr>
              <w:t>net</w:t>
            </w:r>
          </w:p>
        </w:tc>
        <w:tc>
          <w:tcPr>
            <w:tcW w:w="5019" w:type="dxa"/>
            <w:tcBorders>
              <w:top w:val="single" w:sz="4" w:space="0" w:color="00000A"/>
              <w:left w:val="single" w:sz="4" w:space="0" w:color="00000A"/>
              <w:bottom w:val="single" w:sz="4" w:space="0" w:color="00000A"/>
              <w:right w:val="single" w:sz="4" w:space="0" w:color="00000A"/>
            </w:tcBorders>
            <w:shd w:val="clear" w:color="auto" w:fill="auto"/>
          </w:tcPr>
          <w:p w:rsidR="00C9422E" w:rsidRPr="00E73C0F" w:rsidRDefault="00F35CBE">
            <w:pPr>
              <w:snapToGrid w:val="0"/>
              <w:jc w:val="both"/>
              <w:rPr>
                <w:sz w:val="20"/>
                <w:szCs w:val="20"/>
                <w:lang w:val="uk-UA" w:eastAsia="ar-SA"/>
              </w:rPr>
            </w:pPr>
            <w:r w:rsidRPr="00E73C0F">
              <w:rPr>
                <w:b/>
                <w:sz w:val="20"/>
                <w:szCs w:val="20"/>
                <w:lang w:val="uk-UA" w:eastAsia="ar-SA"/>
              </w:rPr>
              <w:t>Індекс:</w:t>
            </w:r>
            <w:r w:rsidRPr="00E73C0F">
              <w:rPr>
                <w:sz w:val="20"/>
                <w:szCs w:val="20"/>
                <w:lang w:val="uk-UA" w:eastAsia="ar-SA"/>
              </w:rPr>
              <w:t xml:space="preserve"> ___________,</w:t>
            </w:r>
          </w:p>
          <w:p w:rsidR="00C9422E" w:rsidRPr="00E73C0F" w:rsidRDefault="00F35CBE">
            <w:pPr>
              <w:rPr>
                <w:sz w:val="20"/>
                <w:szCs w:val="20"/>
                <w:lang w:val="uk-UA" w:eastAsia="ar-SA"/>
              </w:rPr>
            </w:pPr>
            <w:r w:rsidRPr="00E73C0F">
              <w:rPr>
                <w:b/>
                <w:sz w:val="20"/>
                <w:szCs w:val="20"/>
                <w:lang w:val="uk-UA" w:eastAsia="ar-SA"/>
              </w:rPr>
              <w:t>Адреса:</w:t>
            </w:r>
            <w:r w:rsidRPr="00E73C0F">
              <w:rPr>
                <w:sz w:val="20"/>
                <w:szCs w:val="20"/>
                <w:lang w:val="uk-UA" w:eastAsia="ar-SA"/>
              </w:rPr>
              <w:t xml:space="preserve"> ________________________,</w:t>
            </w:r>
          </w:p>
          <w:p w:rsidR="00C9422E" w:rsidRPr="00E73C0F" w:rsidRDefault="00C9422E">
            <w:pPr>
              <w:rPr>
                <w:sz w:val="20"/>
                <w:szCs w:val="20"/>
                <w:lang w:val="uk-UA" w:eastAsia="ar-SA"/>
              </w:rPr>
            </w:pPr>
          </w:p>
          <w:p w:rsidR="00C9422E" w:rsidRPr="00E73C0F" w:rsidRDefault="00F35CBE">
            <w:pPr>
              <w:jc w:val="both"/>
              <w:rPr>
                <w:sz w:val="20"/>
                <w:szCs w:val="20"/>
                <w:lang w:val="uk-UA" w:eastAsia="ar-SA"/>
              </w:rPr>
            </w:pPr>
            <w:r w:rsidRPr="00E73C0F">
              <w:rPr>
                <w:b/>
                <w:sz w:val="20"/>
                <w:szCs w:val="20"/>
                <w:lang w:val="uk-UA" w:eastAsia="ar-SA"/>
              </w:rPr>
              <w:t xml:space="preserve">Р/р IBAN UA </w:t>
            </w:r>
            <w:r w:rsidRPr="00E73C0F">
              <w:rPr>
                <w:sz w:val="20"/>
                <w:szCs w:val="20"/>
                <w:lang w:val="uk-UA" w:eastAsia="ar-SA"/>
              </w:rPr>
              <w:t>________________________                         в __________________________________,</w:t>
            </w:r>
          </w:p>
          <w:p w:rsidR="00C9422E" w:rsidRPr="00E73C0F" w:rsidRDefault="00F35CBE">
            <w:pPr>
              <w:jc w:val="both"/>
              <w:rPr>
                <w:sz w:val="20"/>
                <w:szCs w:val="20"/>
                <w:lang w:val="uk-UA" w:eastAsia="ar-SA"/>
              </w:rPr>
            </w:pPr>
            <w:r w:rsidRPr="00E73C0F">
              <w:rPr>
                <w:b/>
                <w:sz w:val="20"/>
                <w:szCs w:val="20"/>
                <w:lang w:val="uk-UA" w:eastAsia="ar-SA"/>
              </w:rPr>
              <w:t>код ЄДРПОУ</w:t>
            </w:r>
            <w:r w:rsidRPr="00E73C0F">
              <w:rPr>
                <w:sz w:val="20"/>
                <w:szCs w:val="20"/>
                <w:lang w:val="uk-UA" w:eastAsia="ar-SA"/>
              </w:rPr>
              <w:t xml:space="preserve">  __________________,</w:t>
            </w:r>
          </w:p>
          <w:p w:rsidR="00C9422E" w:rsidRPr="00E73C0F" w:rsidRDefault="00C9422E">
            <w:pPr>
              <w:jc w:val="both"/>
              <w:rPr>
                <w:b/>
                <w:sz w:val="20"/>
                <w:szCs w:val="20"/>
                <w:lang w:val="uk-UA" w:eastAsia="ar-SA"/>
              </w:rPr>
            </w:pPr>
          </w:p>
          <w:p w:rsidR="00C9422E" w:rsidRPr="00E73C0F" w:rsidRDefault="00F35CBE">
            <w:pPr>
              <w:jc w:val="both"/>
              <w:rPr>
                <w:sz w:val="20"/>
                <w:szCs w:val="20"/>
                <w:lang w:val="uk-UA" w:eastAsia="ar-SA"/>
              </w:rPr>
            </w:pPr>
            <w:r w:rsidRPr="00E73C0F">
              <w:rPr>
                <w:b/>
                <w:sz w:val="20"/>
                <w:szCs w:val="20"/>
                <w:lang w:val="uk-UA" w:eastAsia="ar-SA"/>
              </w:rPr>
              <w:t xml:space="preserve">Тел./факс. </w:t>
            </w:r>
            <w:r w:rsidRPr="00E73C0F">
              <w:rPr>
                <w:sz w:val="20"/>
                <w:szCs w:val="20"/>
                <w:lang w:val="uk-UA" w:eastAsia="ar-SA"/>
              </w:rPr>
              <w:t xml:space="preserve"> _______________________</w:t>
            </w:r>
          </w:p>
          <w:p w:rsidR="00C9422E" w:rsidRPr="00E73C0F" w:rsidRDefault="00F35CBE">
            <w:pPr>
              <w:pStyle w:val="30"/>
              <w:spacing w:line="240" w:lineRule="auto"/>
              <w:ind w:firstLine="0"/>
              <w:rPr>
                <w:b/>
                <w:sz w:val="20"/>
                <w:u w:val="single"/>
              </w:rPr>
            </w:pPr>
            <w:r w:rsidRPr="00E73C0F">
              <w:rPr>
                <w:b/>
                <w:sz w:val="20"/>
                <w:lang w:eastAsia="ar-SA"/>
              </w:rPr>
              <w:t>e-</w:t>
            </w:r>
            <w:proofErr w:type="spellStart"/>
            <w:r w:rsidRPr="00E73C0F">
              <w:rPr>
                <w:b/>
                <w:sz w:val="20"/>
                <w:lang w:eastAsia="ar-SA"/>
              </w:rPr>
              <w:t>mail</w:t>
            </w:r>
            <w:proofErr w:type="spellEnd"/>
            <w:r w:rsidRPr="00E73C0F">
              <w:rPr>
                <w:b/>
                <w:sz w:val="20"/>
                <w:lang w:eastAsia="ar-SA"/>
              </w:rPr>
              <w:t xml:space="preserve"> </w:t>
            </w:r>
            <w:r w:rsidRPr="00E73C0F">
              <w:rPr>
                <w:sz w:val="20"/>
                <w:lang w:eastAsia="ar-SA"/>
              </w:rPr>
              <w:t>: __________________________</w:t>
            </w:r>
          </w:p>
        </w:tc>
      </w:tr>
      <w:tr w:rsidR="00C9422E" w:rsidRPr="00E73C0F">
        <w:trPr>
          <w:trHeight w:val="862"/>
        </w:trPr>
        <w:tc>
          <w:tcPr>
            <w:tcW w:w="5002" w:type="dxa"/>
            <w:tcBorders>
              <w:top w:val="single" w:sz="4" w:space="0" w:color="00000A"/>
              <w:left w:val="single" w:sz="4" w:space="0" w:color="00000A"/>
              <w:bottom w:val="single" w:sz="4" w:space="0" w:color="00000A"/>
              <w:right w:val="single" w:sz="4" w:space="0" w:color="00000A"/>
            </w:tcBorders>
            <w:shd w:val="clear" w:color="auto" w:fill="auto"/>
          </w:tcPr>
          <w:p w:rsidR="00C9422E" w:rsidRPr="00E73C0F" w:rsidRDefault="00F35CBE">
            <w:pPr>
              <w:rPr>
                <w:b/>
                <w:bCs/>
                <w:sz w:val="20"/>
                <w:szCs w:val="20"/>
                <w:lang w:val="uk-UA" w:eastAsia="ar-SA"/>
              </w:rPr>
            </w:pPr>
            <w:r w:rsidRPr="00E73C0F">
              <w:rPr>
                <w:b/>
                <w:bCs/>
                <w:sz w:val="20"/>
                <w:szCs w:val="20"/>
                <w:lang w:val="uk-UA" w:eastAsia="ar-SA"/>
              </w:rPr>
              <w:t>________________</w:t>
            </w:r>
          </w:p>
          <w:p w:rsidR="00C9422E" w:rsidRPr="00E73C0F" w:rsidRDefault="00C9422E">
            <w:pPr>
              <w:rPr>
                <w:b/>
                <w:bCs/>
                <w:sz w:val="20"/>
                <w:szCs w:val="20"/>
                <w:lang w:val="uk-UA" w:eastAsia="ar-SA"/>
              </w:rPr>
            </w:pPr>
          </w:p>
          <w:p w:rsidR="00C9422E" w:rsidRPr="00E51171" w:rsidRDefault="00F35CBE">
            <w:pPr>
              <w:pStyle w:val="30"/>
              <w:spacing w:line="240" w:lineRule="auto"/>
              <w:ind w:firstLine="0"/>
              <w:rPr>
                <w:sz w:val="20"/>
              </w:rPr>
            </w:pPr>
            <w:r w:rsidRPr="00E73C0F">
              <w:rPr>
                <w:b/>
                <w:bCs/>
                <w:sz w:val="20"/>
                <w:lang w:eastAsia="ar-SA"/>
              </w:rPr>
              <w:t xml:space="preserve">М.П.                ___________       </w:t>
            </w:r>
            <w:proofErr w:type="spellStart"/>
            <w:r w:rsidR="00E51171">
              <w:rPr>
                <w:b/>
                <w:bCs/>
                <w:sz w:val="20"/>
                <w:lang w:val="en-US" w:eastAsia="ar-SA"/>
              </w:rPr>
              <w:t>Марія</w:t>
            </w:r>
            <w:proofErr w:type="spellEnd"/>
            <w:r w:rsidR="00E51171">
              <w:rPr>
                <w:b/>
                <w:bCs/>
                <w:sz w:val="20"/>
                <w:lang w:val="en-US" w:eastAsia="ar-SA"/>
              </w:rPr>
              <w:t xml:space="preserve"> ПАВЛЮК</w:t>
            </w:r>
          </w:p>
        </w:tc>
        <w:tc>
          <w:tcPr>
            <w:tcW w:w="5019" w:type="dxa"/>
            <w:tcBorders>
              <w:top w:val="single" w:sz="4" w:space="0" w:color="00000A"/>
              <w:left w:val="single" w:sz="4" w:space="0" w:color="00000A"/>
              <w:bottom w:val="single" w:sz="4" w:space="0" w:color="00000A"/>
              <w:right w:val="single" w:sz="4" w:space="0" w:color="00000A"/>
            </w:tcBorders>
            <w:shd w:val="clear" w:color="auto" w:fill="auto"/>
          </w:tcPr>
          <w:p w:rsidR="00C9422E" w:rsidRPr="00E73C0F" w:rsidRDefault="00F35CBE">
            <w:pPr>
              <w:rPr>
                <w:b/>
                <w:bCs/>
                <w:sz w:val="20"/>
                <w:szCs w:val="20"/>
                <w:lang w:val="uk-UA" w:eastAsia="ar-SA"/>
              </w:rPr>
            </w:pPr>
            <w:r w:rsidRPr="00E73C0F">
              <w:rPr>
                <w:b/>
                <w:bCs/>
                <w:sz w:val="20"/>
                <w:szCs w:val="20"/>
                <w:lang w:val="uk-UA" w:eastAsia="ar-SA"/>
              </w:rPr>
              <w:t>________________</w:t>
            </w:r>
          </w:p>
          <w:p w:rsidR="00C9422E" w:rsidRPr="00E73C0F" w:rsidRDefault="00C9422E">
            <w:pPr>
              <w:pStyle w:val="30"/>
              <w:spacing w:line="240" w:lineRule="auto"/>
              <w:ind w:firstLine="0"/>
              <w:rPr>
                <w:b/>
                <w:bCs/>
                <w:sz w:val="20"/>
                <w:lang w:eastAsia="ar-SA"/>
              </w:rPr>
            </w:pPr>
          </w:p>
          <w:p w:rsidR="00C9422E" w:rsidRPr="00E73C0F" w:rsidRDefault="00F35CBE">
            <w:pPr>
              <w:pStyle w:val="30"/>
              <w:spacing w:line="240" w:lineRule="auto"/>
              <w:ind w:firstLine="0"/>
              <w:rPr>
                <w:sz w:val="20"/>
              </w:rPr>
            </w:pPr>
            <w:r w:rsidRPr="00E73C0F">
              <w:rPr>
                <w:b/>
                <w:bCs/>
                <w:sz w:val="20"/>
                <w:lang w:eastAsia="ar-SA"/>
              </w:rPr>
              <w:t>М.П.                ___________       ____________</w:t>
            </w:r>
          </w:p>
        </w:tc>
      </w:tr>
    </w:tbl>
    <w:p w:rsidR="00C9422E" w:rsidRPr="00E73C0F" w:rsidRDefault="00C9422E">
      <w:pPr>
        <w:jc w:val="both"/>
        <w:rPr>
          <w:sz w:val="20"/>
          <w:szCs w:val="20"/>
          <w:lang w:val="uk-UA" w:eastAsia="en-US"/>
        </w:rPr>
      </w:pPr>
    </w:p>
    <w:p w:rsidR="00C9422E" w:rsidRPr="00E73C0F" w:rsidRDefault="00C9422E">
      <w:pPr>
        <w:jc w:val="both"/>
        <w:rPr>
          <w:sz w:val="20"/>
          <w:szCs w:val="20"/>
          <w:lang w:val="uk-UA"/>
        </w:rPr>
      </w:pPr>
    </w:p>
    <w:p w:rsidR="00C9422E" w:rsidRPr="00E73C0F" w:rsidRDefault="00F3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Bidi"/>
          <w:i/>
          <w:iCs/>
          <w:sz w:val="20"/>
          <w:szCs w:val="20"/>
          <w:lang w:val="uk-UA"/>
        </w:rPr>
      </w:pPr>
      <w:r w:rsidRPr="00E73C0F">
        <w:rPr>
          <w:bCs/>
          <w:i/>
          <w:sz w:val="20"/>
          <w:szCs w:val="20"/>
          <w:lang w:val="uk-UA"/>
        </w:rPr>
        <w:t>*примітка :</w:t>
      </w:r>
      <w:r w:rsidRPr="00E73C0F">
        <w:rPr>
          <w:bCs/>
          <w:i/>
          <w:iCs/>
          <w:sz w:val="20"/>
          <w:szCs w:val="20"/>
          <w:lang w:val="uk-UA"/>
        </w:rPr>
        <w:t xml:space="preserve">Додатки до договору у разі необхідності складаються при підписанні договору </w:t>
      </w:r>
      <w:r w:rsidRPr="00E73C0F">
        <w:rPr>
          <w:i/>
          <w:sz w:val="20"/>
          <w:szCs w:val="20"/>
          <w:lang w:val="uk-UA"/>
        </w:rPr>
        <w:t>під час його укладення</w:t>
      </w:r>
    </w:p>
    <w:p w:rsidR="00C9422E" w:rsidRPr="00E73C0F" w:rsidRDefault="00C9422E">
      <w:pPr>
        <w:rPr>
          <w:rFonts w:asciiTheme="minorHAnsi" w:hAnsiTheme="minorHAnsi" w:cstheme="minorBidi"/>
          <w:sz w:val="20"/>
          <w:szCs w:val="20"/>
          <w:lang w:val="uk-UA"/>
        </w:rPr>
      </w:pPr>
    </w:p>
    <w:p w:rsidR="00C9422E" w:rsidRPr="00E73C0F" w:rsidRDefault="00C9422E">
      <w:pPr>
        <w:rPr>
          <w:i/>
          <w:sz w:val="20"/>
          <w:szCs w:val="20"/>
          <w:lang w:val="uk-UA"/>
        </w:rPr>
      </w:pPr>
    </w:p>
    <w:p w:rsidR="00C9422E" w:rsidRPr="00E73C0F" w:rsidRDefault="00C9422E">
      <w:pPr>
        <w:rPr>
          <w:sz w:val="20"/>
          <w:szCs w:val="20"/>
        </w:rPr>
      </w:pPr>
    </w:p>
    <w:sectPr w:rsidR="00C9422E" w:rsidRPr="00E73C0F" w:rsidSect="00C9422E">
      <w:pgSz w:w="11906" w:h="16838"/>
      <w:pgMar w:top="567" w:right="849" w:bottom="851" w:left="85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31F54"/>
    <w:multiLevelType w:val="multilevel"/>
    <w:tmpl w:val="07127CB0"/>
    <w:lvl w:ilvl="0">
      <w:start w:val="3"/>
      <w:numFmt w:val="decimal"/>
      <w:lvlText w:val="%1."/>
      <w:lvlJc w:val="left"/>
      <w:pPr>
        <w:ind w:left="360" w:hanging="360"/>
      </w:pPr>
    </w:lvl>
    <w:lvl w:ilvl="1">
      <w:start w:val="2"/>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
    <w:nsid w:val="3C67079E"/>
    <w:multiLevelType w:val="multilevel"/>
    <w:tmpl w:val="C8DE663E"/>
    <w:lvl w:ilvl="0">
      <w:start w:val="1"/>
      <w:numFmt w:val="decimal"/>
      <w:lvlText w:val="%1."/>
      <w:lvlJc w:val="left"/>
      <w:pPr>
        <w:ind w:left="927" w:hanging="360"/>
      </w:pPr>
    </w:lvl>
    <w:lvl w:ilvl="1">
      <w:start w:val="1"/>
      <w:numFmt w:val="decimal"/>
      <w:lvlText w:val="%1.%2."/>
      <w:lvlJc w:val="left"/>
      <w:pPr>
        <w:ind w:left="1197" w:hanging="510"/>
      </w:pPr>
    </w:lvl>
    <w:lvl w:ilvl="2">
      <w:start w:val="1"/>
      <w:numFmt w:val="decimal"/>
      <w:lvlText w:val="%1.%2.%3."/>
      <w:lvlJc w:val="left"/>
      <w:pPr>
        <w:ind w:left="1527" w:hanging="720"/>
      </w:pPr>
    </w:lvl>
    <w:lvl w:ilvl="3">
      <w:start w:val="1"/>
      <w:numFmt w:val="decimal"/>
      <w:lvlText w:val="%1.%2.%3.%4."/>
      <w:lvlJc w:val="left"/>
      <w:pPr>
        <w:ind w:left="1647" w:hanging="720"/>
      </w:pPr>
    </w:lvl>
    <w:lvl w:ilvl="4">
      <w:start w:val="1"/>
      <w:numFmt w:val="decimal"/>
      <w:lvlText w:val="%1.%2.%3.%4.%5."/>
      <w:lvlJc w:val="left"/>
      <w:pPr>
        <w:ind w:left="2127" w:hanging="1080"/>
      </w:pPr>
    </w:lvl>
    <w:lvl w:ilvl="5">
      <w:start w:val="1"/>
      <w:numFmt w:val="decimal"/>
      <w:lvlText w:val="%1.%2.%3.%4.%5.%6."/>
      <w:lvlJc w:val="left"/>
      <w:pPr>
        <w:ind w:left="2247" w:hanging="1080"/>
      </w:pPr>
    </w:lvl>
    <w:lvl w:ilvl="6">
      <w:start w:val="1"/>
      <w:numFmt w:val="decimal"/>
      <w:lvlText w:val="%1.%2.%3.%4.%5.%6.%7."/>
      <w:lvlJc w:val="left"/>
      <w:pPr>
        <w:ind w:left="2727" w:hanging="1440"/>
      </w:pPr>
    </w:lvl>
    <w:lvl w:ilvl="7">
      <w:start w:val="1"/>
      <w:numFmt w:val="decimal"/>
      <w:lvlText w:val="%1.%2.%3.%4.%5.%6.%7.%8."/>
      <w:lvlJc w:val="left"/>
      <w:pPr>
        <w:ind w:left="2847" w:hanging="1440"/>
      </w:pPr>
    </w:lvl>
    <w:lvl w:ilvl="8">
      <w:start w:val="1"/>
      <w:numFmt w:val="decimal"/>
      <w:lvlText w:val="%1.%2.%3.%4.%5.%6.%7.%8.%9."/>
      <w:lvlJc w:val="left"/>
      <w:pPr>
        <w:ind w:left="3327" w:hanging="1800"/>
      </w:pPr>
    </w:lvl>
  </w:abstractNum>
  <w:abstractNum w:abstractNumId="2">
    <w:nsid w:val="3EAC1292"/>
    <w:multiLevelType w:val="multilevel"/>
    <w:tmpl w:val="455E7330"/>
    <w:lvl w:ilvl="0">
      <w:start w:val="2"/>
      <w:numFmt w:val="decimal"/>
      <w:lvlText w:val="%1."/>
      <w:lvlJc w:val="left"/>
      <w:pPr>
        <w:ind w:left="360" w:hanging="360"/>
      </w:pPr>
    </w:lvl>
    <w:lvl w:ilvl="1">
      <w:start w:val="2"/>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3">
    <w:nsid w:val="5A441FC2"/>
    <w:multiLevelType w:val="multilevel"/>
    <w:tmpl w:val="3B7A16D0"/>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72950DC"/>
    <w:multiLevelType w:val="multilevel"/>
    <w:tmpl w:val="A9CC78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6E904ED4"/>
    <w:multiLevelType w:val="multilevel"/>
    <w:tmpl w:val="C5DC2AC2"/>
    <w:lvl w:ilvl="0">
      <w:start w:val="10"/>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C9422E"/>
    <w:rsid w:val="00294102"/>
    <w:rsid w:val="003309B0"/>
    <w:rsid w:val="003E5C8D"/>
    <w:rsid w:val="00554296"/>
    <w:rsid w:val="00596E77"/>
    <w:rsid w:val="005A3465"/>
    <w:rsid w:val="00600CE5"/>
    <w:rsid w:val="00791125"/>
    <w:rsid w:val="00A24141"/>
    <w:rsid w:val="00C9422E"/>
    <w:rsid w:val="00E51171"/>
    <w:rsid w:val="00E73C0F"/>
    <w:rsid w:val="00F31767"/>
    <w:rsid w:val="00F35CB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2B7"/>
    <w:rPr>
      <w:color w:val="00000A"/>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link w:val="2"/>
    <w:uiPriority w:val="9"/>
    <w:qFormat/>
    <w:rsid w:val="00C9422E"/>
    <w:pPr>
      <w:spacing w:beforeAutospacing="1" w:afterAutospacing="1"/>
      <w:outlineLvl w:val="1"/>
    </w:pPr>
    <w:rPr>
      <w:rFonts w:ascii="Cambria" w:hAnsi="Cambria"/>
      <w:b/>
      <w:bCs/>
      <w:color w:val="4F81BD"/>
      <w:sz w:val="26"/>
      <w:szCs w:val="26"/>
    </w:rPr>
  </w:style>
  <w:style w:type="paragraph" w:customStyle="1" w:styleId="Heading3">
    <w:name w:val="Heading 3"/>
    <w:basedOn w:val="a"/>
    <w:link w:val="3"/>
    <w:uiPriority w:val="9"/>
    <w:qFormat/>
    <w:rsid w:val="00C9422E"/>
    <w:pPr>
      <w:spacing w:beforeAutospacing="1" w:afterAutospacing="1"/>
      <w:outlineLvl w:val="2"/>
    </w:pPr>
    <w:rPr>
      <w:rFonts w:ascii="Cambria" w:hAnsi="Cambria"/>
      <w:b/>
      <w:bCs/>
      <w:color w:val="4F81BD"/>
    </w:rPr>
  </w:style>
  <w:style w:type="character" w:customStyle="1" w:styleId="2">
    <w:name w:val="Заголовок 2 Знак"/>
    <w:link w:val="Heading2"/>
    <w:uiPriority w:val="9"/>
    <w:semiHidden/>
    <w:qFormat/>
    <w:rsid w:val="00C9422E"/>
    <w:rPr>
      <w:rFonts w:ascii="Cambria" w:eastAsia="Times New Roman" w:hAnsi="Cambria" w:cs="Times New Roman"/>
      <w:b/>
      <w:bCs/>
      <w:color w:val="4F81BD"/>
      <w:sz w:val="26"/>
      <w:szCs w:val="26"/>
    </w:rPr>
  </w:style>
  <w:style w:type="character" w:customStyle="1" w:styleId="3">
    <w:name w:val="Заголовок 3 Знак"/>
    <w:link w:val="Normal"/>
    <w:uiPriority w:val="9"/>
    <w:semiHidden/>
    <w:qFormat/>
    <w:rsid w:val="00C9422E"/>
    <w:rPr>
      <w:rFonts w:ascii="Cambria" w:eastAsia="Times New Roman" w:hAnsi="Cambria" w:cs="Times New Roman"/>
      <w:b/>
      <w:bCs/>
      <w:color w:val="4F81BD"/>
      <w:sz w:val="24"/>
      <w:szCs w:val="24"/>
    </w:rPr>
  </w:style>
  <w:style w:type="character" w:customStyle="1" w:styleId="a3">
    <w:name w:val="Текст выноски Знак"/>
    <w:uiPriority w:val="99"/>
    <w:semiHidden/>
    <w:qFormat/>
    <w:rsid w:val="00785826"/>
    <w:rPr>
      <w:rFonts w:ascii="Tahoma" w:eastAsia="Times New Roman" w:hAnsi="Tahoma" w:cs="Tahoma"/>
      <w:sz w:val="16"/>
      <w:szCs w:val="16"/>
    </w:rPr>
  </w:style>
  <w:style w:type="character" w:customStyle="1" w:styleId="a4">
    <w:name w:val="Верхний колонтитул Знак"/>
    <w:uiPriority w:val="99"/>
    <w:qFormat/>
    <w:rsid w:val="00655111"/>
    <w:rPr>
      <w:sz w:val="24"/>
      <w:szCs w:val="24"/>
    </w:rPr>
  </w:style>
  <w:style w:type="character" w:customStyle="1" w:styleId="a5">
    <w:name w:val="Нижний колонтитул Знак"/>
    <w:uiPriority w:val="99"/>
    <w:qFormat/>
    <w:rsid w:val="00655111"/>
    <w:rPr>
      <w:sz w:val="24"/>
      <w:szCs w:val="24"/>
    </w:rPr>
  </w:style>
  <w:style w:type="character" w:customStyle="1" w:styleId="a6">
    <w:name w:val="Основной текст Знак"/>
    <w:qFormat/>
    <w:rsid w:val="00A24DF0"/>
    <w:rPr>
      <w:szCs w:val="24"/>
      <w:lang w:val="uk-UA" w:eastAsia="ar-SA"/>
    </w:rPr>
  </w:style>
  <w:style w:type="character" w:customStyle="1" w:styleId="1">
    <w:name w:val="Выделение1"/>
    <w:qFormat/>
    <w:rsid w:val="00FF5DA4"/>
    <w:rPr>
      <w:i/>
      <w:iCs/>
    </w:rPr>
  </w:style>
  <w:style w:type="character" w:customStyle="1" w:styleId="HTML">
    <w:name w:val="Стандартный HTML Знак"/>
    <w:qFormat/>
    <w:rsid w:val="000B19BA"/>
    <w:rPr>
      <w:rFonts w:ascii="Courier New" w:hAnsi="Courier New" w:cs="Courier New"/>
      <w:color w:val="000000"/>
      <w:sz w:val="17"/>
      <w:szCs w:val="17"/>
    </w:rPr>
  </w:style>
  <w:style w:type="character" w:customStyle="1" w:styleId="apple-converted-space">
    <w:name w:val="apple-converted-space"/>
    <w:basedOn w:val="a0"/>
    <w:qFormat/>
    <w:rsid w:val="00DB6DC1"/>
  </w:style>
  <w:style w:type="character" w:customStyle="1" w:styleId="WW8Num3z0">
    <w:name w:val="WW8Num3z0"/>
    <w:qFormat/>
    <w:rsid w:val="007F6E5B"/>
    <w:rPr>
      <w:b/>
      <w:i/>
      <w:sz w:val="23"/>
      <w:lang w:val="uk-UA"/>
    </w:rPr>
  </w:style>
  <w:style w:type="character" w:styleId="a7">
    <w:name w:val="annotation reference"/>
    <w:basedOn w:val="a0"/>
    <w:uiPriority w:val="99"/>
    <w:semiHidden/>
    <w:unhideWhenUsed/>
    <w:qFormat/>
    <w:rsid w:val="005C43C8"/>
    <w:rPr>
      <w:sz w:val="16"/>
      <w:szCs w:val="16"/>
    </w:rPr>
  </w:style>
  <w:style w:type="character" w:customStyle="1" w:styleId="a8">
    <w:name w:val="Текст примечания Знак"/>
    <w:basedOn w:val="a0"/>
    <w:uiPriority w:val="99"/>
    <w:semiHidden/>
    <w:qFormat/>
    <w:rsid w:val="005C43C8"/>
    <w:rPr>
      <w:lang w:val="ru-RU"/>
    </w:rPr>
  </w:style>
  <w:style w:type="character" w:customStyle="1" w:styleId="a9">
    <w:name w:val="Тема примечания Знак"/>
    <w:basedOn w:val="a8"/>
    <w:uiPriority w:val="99"/>
    <w:semiHidden/>
    <w:qFormat/>
    <w:rsid w:val="005C43C8"/>
    <w:rPr>
      <w:b/>
      <w:bCs/>
      <w:lang w:val="ru-RU"/>
    </w:rPr>
  </w:style>
  <w:style w:type="character" w:customStyle="1" w:styleId="-">
    <w:name w:val="Интернет-ссылка"/>
    <w:basedOn w:val="a0"/>
    <w:uiPriority w:val="99"/>
    <w:unhideWhenUsed/>
    <w:qFormat/>
    <w:rsid w:val="006168E1"/>
    <w:rPr>
      <w:color w:val="0000FF" w:themeColor="hyperlink"/>
      <w:u w:val="single"/>
    </w:rPr>
  </w:style>
  <w:style w:type="character" w:customStyle="1" w:styleId="ListLabel1">
    <w:name w:val="ListLabel 1"/>
    <w:qFormat/>
    <w:rsid w:val="00C9422E"/>
    <w:rPr>
      <w:strike w:val="0"/>
      <w:dstrike w:val="0"/>
      <w:sz w:val="22"/>
    </w:rPr>
  </w:style>
  <w:style w:type="character" w:customStyle="1" w:styleId="ListLabel2">
    <w:name w:val="ListLabel 2"/>
    <w:qFormat/>
    <w:rsid w:val="00C9422E"/>
    <w:rPr>
      <w:b/>
      <w:sz w:val="22"/>
    </w:rPr>
  </w:style>
  <w:style w:type="character" w:customStyle="1" w:styleId="ListLabel3">
    <w:name w:val="ListLabel 3"/>
    <w:qFormat/>
    <w:rsid w:val="00C9422E"/>
    <w:rPr>
      <w:b w:val="0"/>
      <w:sz w:val="22"/>
    </w:rPr>
  </w:style>
  <w:style w:type="character" w:customStyle="1" w:styleId="ListLabel4">
    <w:name w:val="ListLabel 4"/>
    <w:qFormat/>
    <w:rsid w:val="00C9422E"/>
    <w:rPr>
      <w:rFonts w:cs="Times New Roman"/>
      <w:sz w:val="22"/>
    </w:rPr>
  </w:style>
  <w:style w:type="character" w:customStyle="1" w:styleId="ListLabel5">
    <w:name w:val="ListLabel 5"/>
    <w:qFormat/>
    <w:rsid w:val="00C9422E"/>
    <w:rPr>
      <w:rFonts w:cs="Times New Roman"/>
      <w:sz w:val="22"/>
    </w:rPr>
  </w:style>
  <w:style w:type="character" w:customStyle="1" w:styleId="ListLabel6">
    <w:name w:val="ListLabel 6"/>
    <w:qFormat/>
    <w:rsid w:val="00C9422E"/>
    <w:rPr>
      <w:strike w:val="0"/>
      <w:dstrike w:val="0"/>
      <w:sz w:val="22"/>
    </w:rPr>
  </w:style>
  <w:style w:type="character" w:customStyle="1" w:styleId="ListLabel7">
    <w:name w:val="ListLabel 7"/>
    <w:qFormat/>
    <w:rsid w:val="00C9422E"/>
    <w:rPr>
      <w:rFonts w:cs="Symbol"/>
      <w:sz w:val="22"/>
    </w:rPr>
  </w:style>
  <w:style w:type="character" w:customStyle="1" w:styleId="ListLabel8">
    <w:name w:val="ListLabel 8"/>
    <w:qFormat/>
    <w:rsid w:val="00C9422E"/>
    <w:rPr>
      <w:rFonts w:cs="Courier New"/>
    </w:rPr>
  </w:style>
  <w:style w:type="character" w:customStyle="1" w:styleId="ListLabel9">
    <w:name w:val="ListLabel 9"/>
    <w:qFormat/>
    <w:rsid w:val="00C9422E"/>
    <w:rPr>
      <w:rFonts w:cs="Wingdings"/>
    </w:rPr>
  </w:style>
  <w:style w:type="character" w:customStyle="1" w:styleId="ListLabel10">
    <w:name w:val="ListLabel 10"/>
    <w:qFormat/>
    <w:rsid w:val="00C9422E"/>
    <w:rPr>
      <w:rFonts w:cs="Symbol"/>
    </w:rPr>
  </w:style>
  <w:style w:type="character" w:customStyle="1" w:styleId="ListLabel11">
    <w:name w:val="ListLabel 11"/>
    <w:qFormat/>
    <w:rsid w:val="00C9422E"/>
    <w:rPr>
      <w:rFonts w:cs="Courier New"/>
    </w:rPr>
  </w:style>
  <w:style w:type="character" w:customStyle="1" w:styleId="ListLabel12">
    <w:name w:val="ListLabel 12"/>
    <w:qFormat/>
    <w:rsid w:val="00C9422E"/>
    <w:rPr>
      <w:rFonts w:cs="Wingdings"/>
    </w:rPr>
  </w:style>
  <w:style w:type="character" w:customStyle="1" w:styleId="ListLabel13">
    <w:name w:val="ListLabel 13"/>
    <w:qFormat/>
    <w:rsid w:val="00C9422E"/>
    <w:rPr>
      <w:rFonts w:cs="Symbol"/>
    </w:rPr>
  </w:style>
  <w:style w:type="character" w:customStyle="1" w:styleId="ListLabel14">
    <w:name w:val="ListLabel 14"/>
    <w:qFormat/>
    <w:rsid w:val="00C9422E"/>
    <w:rPr>
      <w:rFonts w:cs="Courier New"/>
    </w:rPr>
  </w:style>
  <w:style w:type="character" w:customStyle="1" w:styleId="ListLabel15">
    <w:name w:val="ListLabel 15"/>
    <w:qFormat/>
    <w:rsid w:val="00C9422E"/>
    <w:rPr>
      <w:rFonts w:cs="Wingdings"/>
    </w:rPr>
  </w:style>
  <w:style w:type="character" w:customStyle="1" w:styleId="ListLabel16">
    <w:name w:val="ListLabel 16"/>
    <w:qFormat/>
    <w:rsid w:val="00C9422E"/>
    <w:rPr>
      <w:b/>
      <w:sz w:val="22"/>
    </w:rPr>
  </w:style>
  <w:style w:type="character" w:customStyle="1" w:styleId="ListLabel17">
    <w:name w:val="ListLabel 17"/>
    <w:qFormat/>
    <w:rsid w:val="00C9422E"/>
    <w:rPr>
      <w:b w:val="0"/>
      <w:sz w:val="22"/>
    </w:rPr>
  </w:style>
  <w:style w:type="character" w:customStyle="1" w:styleId="ListLabel18">
    <w:name w:val="ListLabel 18"/>
    <w:qFormat/>
    <w:rsid w:val="00C9422E"/>
    <w:rPr>
      <w:rFonts w:cs="Times New Roman"/>
      <w:sz w:val="22"/>
    </w:rPr>
  </w:style>
  <w:style w:type="character" w:customStyle="1" w:styleId="ListLabel19">
    <w:name w:val="ListLabel 19"/>
    <w:qFormat/>
    <w:rsid w:val="00C9422E"/>
    <w:rPr>
      <w:rFonts w:cs="Times New Roman"/>
      <w:sz w:val="22"/>
    </w:rPr>
  </w:style>
  <w:style w:type="character" w:customStyle="1" w:styleId="ListLabel20">
    <w:name w:val="ListLabel 20"/>
    <w:qFormat/>
    <w:rsid w:val="00C9422E"/>
    <w:rPr>
      <w:strike w:val="0"/>
      <w:dstrike w:val="0"/>
      <w:sz w:val="22"/>
    </w:rPr>
  </w:style>
  <w:style w:type="character" w:customStyle="1" w:styleId="ListLabel21">
    <w:name w:val="ListLabel 21"/>
    <w:qFormat/>
    <w:rsid w:val="00C9422E"/>
    <w:rPr>
      <w:rFonts w:cs="Symbol"/>
      <w:sz w:val="22"/>
    </w:rPr>
  </w:style>
  <w:style w:type="character" w:customStyle="1" w:styleId="ListLabel22">
    <w:name w:val="ListLabel 22"/>
    <w:qFormat/>
    <w:rsid w:val="00C9422E"/>
    <w:rPr>
      <w:rFonts w:cs="Courier New"/>
    </w:rPr>
  </w:style>
  <w:style w:type="character" w:customStyle="1" w:styleId="ListLabel23">
    <w:name w:val="ListLabel 23"/>
    <w:qFormat/>
    <w:rsid w:val="00C9422E"/>
    <w:rPr>
      <w:rFonts w:cs="Wingdings"/>
    </w:rPr>
  </w:style>
  <w:style w:type="character" w:customStyle="1" w:styleId="ListLabel24">
    <w:name w:val="ListLabel 24"/>
    <w:qFormat/>
    <w:rsid w:val="00C9422E"/>
    <w:rPr>
      <w:rFonts w:cs="Symbol"/>
    </w:rPr>
  </w:style>
  <w:style w:type="character" w:customStyle="1" w:styleId="ListLabel25">
    <w:name w:val="ListLabel 25"/>
    <w:qFormat/>
    <w:rsid w:val="00C9422E"/>
    <w:rPr>
      <w:rFonts w:cs="Courier New"/>
    </w:rPr>
  </w:style>
  <w:style w:type="character" w:customStyle="1" w:styleId="ListLabel26">
    <w:name w:val="ListLabel 26"/>
    <w:qFormat/>
    <w:rsid w:val="00C9422E"/>
    <w:rPr>
      <w:rFonts w:cs="Wingdings"/>
    </w:rPr>
  </w:style>
  <w:style w:type="character" w:customStyle="1" w:styleId="ListLabel27">
    <w:name w:val="ListLabel 27"/>
    <w:qFormat/>
    <w:rsid w:val="00C9422E"/>
    <w:rPr>
      <w:rFonts w:cs="Symbol"/>
    </w:rPr>
  </w:style>
  <w:style w:type="character" w:customStyle="1" w:styleId="ListLabel28">
    <w:name w:val="ListLabel 28"/>
    <w:qFormat/>
    <w:rsid w:val="00C9422E"/>
    <w:rPr>
      <w:rFonts w:cs="Courier New"/>
    </w:rPr>
  </w:style>
  <w:style w:type="character" w:customStyle="1" w:styleId="ListLabel29">
    <w:name w:val="ListLabel 29"/>
    <w:qFormat/>
    <w:rsid w:val="00C9422E"/>
    <w:rPr>
      <w:rFonts w:cs="Wingdings"/>
    </w:rPr>
  </w:style>
  <w:style w:type="character" w:customStyle="1" w:styleId="ListLabel30">
    <w:name w:val="ListLabel 30"/>
    <w:qFormat/>
    <w:rsid w:val="00C9422E"/>
    <w:rPr>
      <w:b/>
      <w:sz w:val="22"/>
    </w:rPr>
  </w:style>
  <w:style w:type="character" w:customStyle="1" w:styleId="ListLabel31">
    <w:name w:val="ListLabel 31"/>
    <w:qFormat/>
    <w:rsid w:val="00C9422E"/>
    <w:rPr>
      <w:b w:val="0"/>
      <w:sz w:val="22"/>
    </w:rPr>
  </w:style>
  <w:style w:type="character" w:customStyle="1" w:styleId="ListLabel32">
    <w:name w:val="ListLabel 32"/>
    <w:qFormat/>
    <w:rsid w:val="00C9422E"/>
    <w:rPr>
      <w:rFonts w:cs="Times New Roman"/>
      <w:sz w:val="22"/>
    </w:rPr>
  </w:style>
  <w:style w:type="character" w:customStyle="1" w:styleId="ListLabel33">
    <w:name w:val="ListLabel 33"/>
    <w:qFormat/>
    <w:rsid w:val="00C9422E"/>
    <w:rPr>
      <w:rFonts w:cs="Times New Roman"/>
      <w:sz w:val="22"/>
    </w:rPr>
  </w:style>
  <w:style w:type="character" w:customStyle="1" w:styleId="ListLabel34">
    <w:name w:val="ListLabel 34"/>
    <w:qFormat/>
    <w:rsid w:val="00C9422E"/>
    <w:rPr>
      <w:strike w:val="0"/>
      <w:dstrike w:val="0"/>
      <w:sz w:val="22"/>
    </w:rPr>
  </w:style>
  <w:style w:type="character" w:customStyle="1" w:styleId="ListLabel35">
    <w:name w:val="ListLabel 35"/>
    <w:qFormat/>
    <w:rsid w:val="00C9422E"/>
    <w:rPr>
      <w:rFonts w:cs="Symbol"/>
      <w:sz w:val="22"/>
    </w:rPr>
  </w:style>
  <w:style w:type="character" w:customStyle="1" w:styleId="ListLabel36">
    <w:name w:val="ListLabel 36"/>
    <w:qFormat/>
    <w:rsid w:val="00C9422E"/>
    <w:rPr>
      <w:rFonts w:cs="Courier New"/>
    </w:rPr>
  </w:style>
  <w:style w:type="character" w:customStyle="1" w:styleId="ListLabel37">
    <w:name w:val="ListLabel 37"/>
    <w:qFormat/>
    <w:rsid w:val="00C9422E"/>
    <w:rPr>
      <w:rFonts w:cs="Wingdings"/>
    </w:rPr>
  </w:style>
  <w:style w:type="character" w:customStyle="1" w:styleId="ListLabel38">
    <w:name w:val="ListLabel 38"/>
    <w:qFormat/>
    <w:rsid w:val="00C9422E"/>
    <w:rPr>
      <w:rFonts w:cs="Symbol"/>
    </w:rPr>
  </w:style>
  <w:style w:type="character" w:customStyle="1" w:styleId="ListLabel39">
    <w:name w:val="ListLabel 39"/>
    <w:qFormat/>
    <w:rsid w:val="00C9422E"/>
    <w:rPr>
      <w:rFonts w:cs="Courier New"/>
    </w:rPr>
  </w:style>
  <w:style w:type="character" w:customStyle="1" w:styleId="ListLabel40">
    <w:name w:val="ListLabel 40"/>
    <w:qFormat/>
    <w:rsid w:val="00C9422E"/>
    <w:rPr>
      <w:rFonts w:cs="Wingdings"/>
    </w:rPr>
  </w:style>
  <w:style w:type="character" w:customStyle="1" w:styleId="ListLabel41">
    <w:name w:val="ListLabel 41"/>
    <w:qFormat/>
    <w:rsid w:val="00C9422E"/>
    <w:rPr>
      <w:rFonts w:cs="Symbol"/>
    </w:rPr>
  </w:style>
  <w:style w:type="character" w:customStyle="1" w:styleId="ListLabel42">
    <w:name w:val="ListLabel 42"/>
    <w:qFormat/>
    <w:rsid w:val="00C9422E"/>
    <w:rPr>
      <w:rFonts w:cs="Courier New"/>
    </w:rPr>
  </w:style>
  <w:style w:type="character" w:customStyle="1" w:styleId="ListLabel43">
    <w:name w:val="ListLabel 43"/>
    <w:qFormat/>
    <w:rsid w:val="00C9422E"/>
    <w:rPr>
      <w:rFonts w:cs="Wingdings"/>
    </w:rPr>
  </w:style>
  <w:style w:type="character" w:customStyle="1" w:styleId="ListLabel44">
    <w:name w:val="ListLabel 44"/>
    <w:qFormat/>
    <w:rsid w:val="00C9422E"/>
    <w:rPr>
      <w:b/>
      <w:sz w:val="22"/>
    </w:rPr>
  </w:style>
  <w:style w:type="character" w:customStyle="1" w:styleId="ListLabel45">
    <w:name w:val="ListLabel 45"/>
    <w:qFormat/>
    <w:rsid w:val="00C9422E"/>
    <w:rPr>
      <w:b w:val="0"/>
      <w:sz w:val="22"/>
    </w:rPr>
  </w:style>
  <w:style w:type="character" w:customStyle="1" w:styleId="ListLabel46">
    <w:name w:val="ListLabel 46"/>
    <w:qFormat/>
    <w:rsid w:val="00C9422E"/>
    <w:rPr>
      <w:rFonts w:cs="Times New Roman"/>
      <w:sz w:val="22"/>
    </w:rPr>
  </w:style>
  <w:style w:type="character" w:customStyle="1" w:styleId="ListLabel47">
    <w:name w:val="ListLabel 47"/>
    <w:qFormat/>
    <w:rsid w:val="00C9422E"/>
    <w:rPr>
      <w:rFonts w:cs="Times New Roman"/>
      <w:sz w:val="22"/>
    </w:rPr>
  </w:style>
  <w:style w:type="character" w:customStyle="1" w:styleId="aa">
    <w:name w:val="Абзац списка Знак"/>
    <w:uiPriority w:val="34"/>
    <w:qFormat/>
    <w:locked/>
    <w:rsid w:val="00F119B0"/>
    <w:rPr>
      <w:color w:val="00000A"/>
      <w:sz w:val="24"/>
      <w:szCs w:val="24"/>
      <w:lang w:val="ru-RU"/>
    </w:rPr>
  </w:style>
  <w:style w:type="character" w:customStyle="1" w:styleId="Normal">
    <w:name w:val="Normal Знак"/>
    <w:link w:val="3"/>
    <w:qFormat/>
    <w:locked/>
    <w:rsid w:val="00F119B0"/>
    <w:rPr>
      <w:lang w:eastAsia="zh-CN"/>
    </w:rPr>
  </w:style>
  <w:style w:type="character" w:customStyle="1" w:styleId="FontStyle">
    <w:name w:val="Font Style"/>
    <w:uiPriority w:val="99"/>
    <w:qFormat/>
    <w:rsid w:val="00446B59"/>
    <w:rPr>
      <w:rFonts w:ascii="Times New Roman" w:eastAsia="Times New Roman" w:hAnsi="Times New Roman" w:cs="Times New Roman"/>
      <w:color w:val="000000"/>
      <w:sz w:val="28"/>
    </w:rPr>
  </w:style>
  <w:style w:type="character" w:customStyle="1" w:styleId="ListLabel48">
    <w:name w:val="ListLabel 48"/>
    <w:qFormat/>
    <w:rsid w:val="00C9422E"/>
    <w:rPr>
      <w:strike w:val="0"/>
      <w:dstrike w:val="0"/>
      <w:sz w:val="22"/>
    </w:rPr>
  </w:style>
  <w:style w:type="character" w:customStyle="1" w:styleId="ListLabel49">
    <w:name w:val="ListLabel 49"/>
    <w:qFormat/>
    <w:rsid w:val="00C9422E"/>
    <w:rPr>
      <w:sz w:val="22"/>
      <w:szCs w:val="22"/>
    </w:rPr>
  </w:style>
  <w:style w:type="character" w:customStyle="1" w:styleId="ListLabel50">
    <w:name w:val="ListLabel 50"/>
    <w:qFormat/>
    <w:rsid w:val="00C9422E"/>
    <w:rPr>
      <w:rFonts w:cs="Symbol"/>
      <w:sz w:val="22"/>
    </w:rPr>
  </w:style>
  <w:style w:type="character" w:customStyle="1" w:styleId="ListLabel51">
    <w:name w:val="ListLabel 51"/>
    <w:qFormat/>
    <w:rsid w:val="00C9422E"/>
    <w:rPr>
      <w:rFonts w:cs="Courier New"/>
    </w:rPr>
  </w:style>
  <w:style w:type="character" w:customStyle="1" w:styleId="ListLabel52">
    <w:name w:val="ListLabel 52"/>
    <w:qFormat/>
    <w:rsid w:val="00C9422E"/>
    <w:rPr>
      <w:rFonts w:cs="Wingdings"/>
    </w:rPr>
  </w:style>
  <w:style w:type="character" w:customStyle="1" w:styleId="ListLabel53">
    <w:name w:val="ListLabel 53"/>
    <w:qFormat/>
    <w:rsid w:val="00C9422E"/>
    <w:rPr>
      <w:rFonts w:cs="Symbol"/>
    </w:rPr>
  </w:style>
  <w:style w:type="character" w:customStyle="1" w:styleId="ListLabel54">
    <w:name w:val="ListLabel 54"/>
    <w:qFormat/>
    <w:rsid w:val="00C9422E"/>
    <w:rPr>
      <w:rFonts w:cs="Courier New"/>
    </w:rPr>
  </w:style>
  <w:style w:type="character" w:customStyle="1" w:styleId="ListLabel55">
    <w:name w:val="ListLabel 55"/>
    <w:qFormat/>
    <w:rsid w:val="00C9422E"/>
    <w:rPr>
      <w:rFonts w:cs="Wingdings"/>
    </w:rPr>
  </w:style>
  <w:style w:type="character" w:customStyle="1" w:styleId="ListLabel56">
    <w:name w:val="ListLabel 56"/>
    <w:qFormat/>
    <w:rsid w:val="00C9422E"/>
    <w:rPr>
      <w:rFonts w:cs="Symbol"/>
    </w:rPr>
  </w:style>
  <w:style w:type="character" w:customStyle="1" w:styleId="ListLabel57">
    <w:name w:val="ListLabel 57"/>
    <w:qFormat/>
    <w:rsid w:val="00C9422E"/>
    <w:rPr>
      <w:rFonts w:cs="Courier New"/>
    </w:rPr>
  </w:style>
  <w:style w:type="character" w:customStyle="1" w:styleId="ListLabel58">
    <w:name w:val="ListLabel 58"/>
    <w:qFormat/>
    <w:rsid w:val="00C9422E"/>
    <w:rPr>
      <w:rFonts w:cs="Wingdings"/>
    </w:rPr>
  </w:style>
  <w:style w:type="character" w:customStyle="1" w:styleId="ListLabel59">
    <w:name w:val="ListLabel 59"/>
    <w:qFormat/>
    <w:rsid w:val="00C9422E"/>
    <w:rPr>
      <w:b w:val="0"/>
      <w:bCs w:val="0"/>
      <w:sz w:val="22"/>
    </w:rPr>
  </w:style>
  <w:style w:type="character" w:customStyle="1" w:styleId="ListLabel60">
    <w:name w:val="ListLabel 60"/>
    <w:qFormat/>
    <w:rsid w:val="00C9422E"/>
    <w:rPr>
      <w:b w:val="0"/>
      <w:sz w:val="22"/>
    </w:rPr>
  </w:style>
  <w:style w:type="character" w:customStyle="1" w:styleId="ListLabel61">
    <w:name w:val="ListLabel 61"/>
    <w:qFormat/>
    <w:rsid w:val="00C9422E"/>
    <w:rPr>
      <w:rFonts w:cs="Times New Roman"/>
      <w:sz w:val="22"/>
    </w:rPr>
  </w:style>
  <w:style w:type="character" w:customStyle="1" w:styleId="ListLabel62">
    <w:name w:val="ListLabel 62"/>
    <w:qFormat/>
    <w:rsid w:val="00C9422E"/>
    <w:rPr>
      <w:rFonts w:cs="Times New Roman"/>
      <w:sz w:val="22"/>
    </w:rPr>
  </w:style>
  <w:style w:type="character" w:customStyle="1" w:styleId="ListLabel63">
    <w:name w:val="ListLabel 63"/>
    <w:qFormat/>
    <w:rsid w:val="00C9422E"/>
    <w:rPr>
      <w:sz w:val="22"/>
      <w:szCs w:val="22"/>
    </w:rPr>
  </w:style>
  <w:style w:type="paragraph" w:customStyle="1" w:styleId="ab">
    <w:name w:val="Заголовок"/>
    <w:basedOn w:val="a"/>
    <w:next w:val="10"/>
    <w:qFormat/>
    <w:rsid w:val="00C9422E"/>
    <w:pPr>
      <w:keepNext/>
      <w:spacing w:before="240" w:after="120"/>
    </w:pPr>
    <w:rPr>
      <w:rFonts w:ascii="Liberation Sans" w:eastAsia="Microsoft YaHei" w:hAnsi="Liberation Sans" w:cs="Mangal"/>
      <w:sz w:val="28"/>
      <w:szCs w:val="28"/>
    </w:rPr>
  </w:style>
  <w:style w:type="paragraph" w:styleId="ac">
    <w:name w:val="Body Text"/>
    <w:basedOn w:val="a"/>
    <w:rsid w:val="00C9422E"/>
    <w:pPr>
      <w:spacing w:after="140" w:line="276" w:lineRule="auto"/>
    </w:pPr>
  </w:style>
  <w:style w:type="paragraph" w:styleId="ad">
    <w:name w:val="List"/>
    <w:basedOn w:val="10"/>
    <w:rsid w:val="00C9422E"/>
    <w:rPr>
      <w:rFonts w:cs="Mangal"/>
    </w:rPr>
  </w:style>
  <w:style w:type="paragraph" w:customStyle="1" w:styleId="Caption">
    <w:name w:val="Caption"/>
    <w:basedOn w:val="a"/>
    <w:qFormat/>
    <w:rsid w:val="00C9422E"/>
    <w:pPr>
      <w:suppressLineNumbers/>
      <w:spacing w:before="120" w:after="120"/>
    </w:pPr>
    <w:rPr>
      <w:rFonts w:cs="Arial"/>
      <w:i/>
      <w:iCs/>
    </w:rPr>
  </w:style>
  <w:style w:type="paragraph" w:customStyle="1" w:styleId="ae">
    <w:name w:val="Покажчик"/>
    <w:basedOn w:val="a"/>
    <w:qFormat/>
    <w:rsid w:val="00C9422E"/>
    <w:pPr>
      <w:suppressLineNumbers/>
    </w:pPr>
    <w:rPr>
      <w:rFonts w:cs="Mangal"/>
    </w:rPr>
  </w:style>
  <w:style w:type="paragraph" w:customStyle="1" w:styleId="10">
    <w:name w:val="Основной текст1"/>
    <w:basedOn w:val="a"/>
    <w:qFormat/>
    <w:rsid w:val="00A24DF0"/>
    <w:pPr>
      <w:suppressAutoHyphens/>
      <w:jc w:val="both"/>
    </w:pPr>
    <w:rPr>
      <w:sz w:val="20"/>
      <w:lang w:val="uk-UA" w:eastAsia="ar-SA"/>
    </w:rPr>
  </w:style>
  <w:style w:type="paragraph" w:customStyle="1" w:styleId="11">
    <w:name w:val="Название1"/>
    <w:basedOn w:val="a"/>
    <w:qFormat/>
    <w:rsid w:val="00C9422E"/>
    <w:pPr>
      <w:suppressLineNumbers/>
      <w:spacing w:before="120" w:after="120"/>
    </w:pPr>
    <w:rPr>
      <w:rFonts w:cs="Mangal"/>
      <w:i/>
      <w:iCs/>
    </w:rPr>
  </w:style>
  <w:style w:type="paragraph" w:customStyle="1" w:styleId="12">
    <w:name w:val="Указатель1"/>
    <w:basedOn w:val="a"/>
    <w:qFormat/>
    <w:rsid w:val="00C9422E"/>
    <w:pPr>
      <w:suppressLineNumbers/>
    </w:pPr>
    <w:rPr>
      <w:rFonts w:cs="Mangal"/>
    </w:rPr>
  </w:style>
  <w:style w:type="paragraph" w:customStyle="1" w:styleId="13">
    <w:name w:val="Заголовок1"/>
    <w:basedOn w:val="a"/>
    <w:qFormat/>
    <w:rsid w:val="00C9422E"/>
    <w:pPr>
      <w:keepNext/>
      <w:spacing w:before="240" w:after="120"/>
    </w:pPr>
    <w:rPr>
      <w:rFonts w:ascii="Liberation Sans" w:eastAsia="Microsoft YaHei" w:hAnsi="Liberation Sans" w:cs="Mangal"/>
      <w:sz w:val="28"/>
      <w:szCs w:val="28"/>
    </w:rPr>
  </w:style>
  <w:style w:type="paragraph" w:styleId="af">
    <w:name w:val="caption"/>
    <w:basedOn w:val="a"/>
    <w:qFormat/>
    <w:rsid w:val="00C9422E"/>
    <w:pPr>
      <w:suppressLineNumbers/>
      <w:spacing w:before="120" w:after="120"/>
    </w:pPr>
    <w:rPr>
      <w:rFonts w:cs="Mangal"/>
      <w:i/>
      <w:iCs/>
    </w:rPr>
  </w:style>
  <w:style w:type="paragraph" w:styleId="af0">
    <w:name w:val="Normal (Web)"/>
    <w:basedOn w:val="a"/>
    <w:unhideWhenUsed/>
    <w:qFormat/>
    <w:rsid w:val="00C9422E"/>
    <w:pPr>
      <w:spacing w:beforeAutospacing="1" w:afterAutospacing="1"/>
    </w:pPr>
  </w:style>
  <w:style w:type="paragraph" w:styleId="af1">
    <w:name w:val="Balloon Text"/>
    <w:basedOn w:val="a"/>
    <w:uiPriority w:val="99"/>
    <w:semiHidden/>
    <w:unhideWhenUsed/>
    <w:qFormat/>
    <w:rsid w:val="00785826"/>
    <w:rPr>
      <w:rFonts w:ascii="Tahoma" w:hAnsi="Tahoma"/>
      <w:sz w:val="16"/>
      <w:szCs w:val="16"/>
    </w:rPr>
  </w:style>
  <w:style w:type="paragraph" w:customStyle="1" w:styleId="21">
    <w:name w:val="Основной текст с отступом 21"/>
    <w:basedOn w:val="a"/>
    <w:qFormat/>
    <w:rsid w:val="00D46080"/>
    <w:pPr>
      <w:suppressAutoHyphens/>
      <w:ind w:firstLine="851"/>
      <w:jc w:val="both"/>
    </w:pPr>
    <w:rPr>
      <w:szCs w:val="20"/>
      <w:lang w:eastAsia="ar-SA"/>
    </w:rPr>
  </w:style>
  <w:style w:type="paragraph" w:customStyle="1" w:styleId="14">
    <w:name w:val="Верхний колонтитул1"/>
    <w:basedOn w:val="a"/>
    <w:uiPriority w:val="99"/>
    <w:unhideWhenUsed/>
    <w:qFormat/>
    <w:rsid w:val="00655111"/>
    <w:pPr>
      <w:tabs>
        <w:tab w:val="center" w:pos="4677"/>
        <w:tab w:val="right" w:pos="9355"/>
      </w:tabs>
    </w:pPr>
  </w:style>
  <w:style w:type="paragraph" w:customStyle="1" w:styleId="15">
    <w:name w:val="Нижний колонтитул1"/>
    <w:basedOn w:val="a"/>
    <w:uiPriority w:val="99"/>
    <w:unhideWhenUsed/>
    <w:qFormat/>
    <w:rsid w:val="00655111"/>
    <w:pPr>
      <w:tabs>
        <w:tab w:val="center" w:pos="4677"/>
        <w:tab w:val="right" w:pos="9355"/>
      </w:tabs>
    </w:pPr>
  </w:style>
  <w:style w:type="paragraph" w:styleId="HTML0">
    <w:name w:val="HTML Preformatted"/>
    <w:basedOn w:val="a"/>
    <w:qFormat/>
    <w:rsid w:val="000B1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7"/>
      <w:szCs w:val="17"/>
    </w:rPr>
  </w:style>
  <w:style w:type="paragraph" w:customStyle="1" w:styleId="22">
    <w:name w:val="Основной текст с отступом 22"/>
    <w:basedOn w:val="a"/>
    <w:qFormat/>
    <w:rsid w:val="001728DB"/>
    <w:pPr>
      <w:widowControl w:val="0"/>
      <w:ind w:firstLine="708"/>
      <w:jc w:val="both"/>
    </w:pPr>
    <w:rPr>
      <w:sz w:val="20"/>
      <w:szCs w:val="20"/>
      <w:lang w:val="uk-UA" w:eastAsia="uk-UA"/>
    </w:rPr>
  </w:style>
  <w:style w:type="paragraph" w:customStyle="1" w:styleId="rvps2">
    <w:name w:val="rvps2"/>
    <w:basedOn w:val="a"/>
    <w:qFormat/>
    <w:rsid w:val="00C830A3"/>
    <w:pPr>
      <w:spacing w:beforeAutospacing="1" w:afterAutospacing="1"/>
    </w:pPr>
    <w:rPr>
      <w:lang w:val="uk-UA" w:eastAsia="uk-UA"/>
    </w:rPr>
  </w:style>
  <w:style w:type="paragraph" w:styleId="af2">
    <w:name w:val="List Paragraph"/>
    <w:basedOn w:val="a"/>
    <w:uiPriority w:val="34"/>
    <w:qFormat/>
    <w:rsid w:val="00407061"/>
    <w:pPr>
      <w:ind w:left="720"/>
      <w:contextualSpacing/>
    </w:pPr>
  </w:style>
  <w:style w:type="paragraph" w:styleId="af3">
    <w:name w:val="annotation text"/>
    <w:basedOn w:val="a"/>
    <w:uiPriority w:val="99"/>
    <w:semiHidden/>
    <w:unhideWhenUsed/>
    <w:qFormat/>
    <w:rsid w:val="005C43C8"/>
    <w:rPr>
      <w:sz w:val="20"/>
      <w:szCs w:val="20"/>
    </w:rPr>
  </w:style>
  <w:style w:type="paragraph" w:styleId="af4">
    <w:name w:val="annotation subject"/>
    <w:basedOn w:val="af3"/>
    <w:uiPriority w:val="99"/>
    <w:semiHidden/>
    <w:unhideWhenUsed/>
    <w:qFormat/>
    <w:rsid w:val="005C43C8"/>
    <w:rPr>
      <w:b/>
      <w:bCs/>
    </w:rPr>
  </w:style>
  <w:style w:type="paragraph" w:customStyle="1" w:styleId="30">
    <w:name w:val="Обычный3"/>
    <w:qFormat/>
    <w:rsid w:val="00F119B0"/>
    <w:pPr>
      <w:widowControl w:val="0"/>
      <w:suppressAutoHyphens/>
      <w:snapToGrid w:val="0"/>
      <w:spacing w:line="300" w:lineRule="auto"/>
      <w:ind w:firstLine="1300"/>
    </w:pPr>
    <w:rPr>
      <w:sz w:val="24"/>
      <w:lang w:eastAsia="zh-CN"/>
    </w:rPr>
  </w:style>
  <w:style w:type="table" w:styleId="af5">
    <w:name w:val="Table Grid"/>
    <w:basedOn w:val="a1"/>
    <w:uiPriority w:val="59"/>
    <w:rsid w:val="00330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uiPriority w:val="39"/>
    <w:rsid w:val="0050116B"/>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uiPriority w:val="1"/>
    <w:qFormat/>
    <w:rsid w:val="00600CE5"/>
    <w:rPr>
      <w:rFonts w:ascii="Arial" w:hAnsi="Arial" w:cs="Arial"/>
      <w:sz w:val="22"/>
      <w:szCs w:val="22"/>
      <w:lang w:eastAsia="uk-UA"/>
    </w:rPr>
  </w:style>
  <w:style w:type="table" w:customStyle="1" w:styleId="17">
    <w:name w:val="Сітка таблиці1"/>
    <w:basedOn w:val="a1"/>
    <w:next w:val="af5"/>
    <w:uiPriority w:val="59"/>
    <w:rsid w:val="00600CE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Без интервала Знак"/>
    <w:link w:val="af6"/>
    <w:uiPriority w:val="1"/>
    <w:locked/>
    <w:rsid w:val="00600CE5"/>
    <w:rPr>
      <w:rFonts w:ascii="Arial" w:hAnsi="Arial" w:cs="Arial"/>
      <w:sz w:val="22"/>
      <w:szCs w:val="22"/>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DFD72-46EA-4DCC-84C2-FB436D495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10187</Words>
  <Characters>5807</Characters>
  <Application>Microsoft Office Word</Application>
  <DocSecurity>0</DocSecurity>
  <Lines>48</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2</Company>
  <LinksUpToDate>false</LinksUpToDate>
  <CharactersWithSpaces>15963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www</cp:lastModifiedBy>
  <cp:revision>54</cp:revision>
  <cp:lastPrinted>2020-01-09T09:52:00Z</cp:lastPrinted>
  <dcterms:created xsi:type="dcterms:W3CDTF">2019-06-04T11:54:00Z</dcterms:created>
  <dcterms:modified xsi:type="dcterms:W3CDTF">2023-03-27T16:54:00Z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2</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