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669"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Державна установа</w:t>
      </w:r>
    </w:p>
    <w:p w:rsidR="00D56669" w:rsidRPr="00FB11FA" w:rsidRDefault="00D56669" w:rsidP="00D56669">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«Табір для тримання військовополонених «Захід 1»</w:t>
      </w: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ЗАТВЕРДЖЕНО </w:t>
            </w:r>
          </w:p>
          <w:p w:rsidR="00D56669" w:rsidRPr="00FB11FA" w:rsidRDefault="00D56669" w:rsidP="00D56669">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Рішенням</w:t>
            </w:r>
            <w:r>
              <w:rPr>
                <w:rFonts w:ascii="Times New Roman" w:hAnsi="Times New Roman"/>
                <w:b/>
                <w:bCs/>
                <w:noProof/>
                <w:sz w:val="24"/>
                <w:szCs w:val="24"/>
                <w:lang w:val="uk-UA"/>
              </w:rPr>
              <w:t xml:space="preserve"> </w:t>
            </w:r>
            <w:r w:rsidRPr="00FB11FA">
              <w:rPr>
                <w:rFonts w:ascii="Times New Roman" w:hAnsi="Times New Roman"/>
                <w:b/>
                <w:bCs/>
                <w:noProof/>
                <w:sz w:val="24"/>
                <w:szCs w:val="24"/>
                <w:lang w:val="uk-UA"/>
              </w:rPr>
              <w:t xml:space="preserve"> </w:t>
            </w:r>
            <w:r>
              <w:rPr>
                <w:rFonts w:ascii="Times New Roman" w:hAnsi="Times New Roman"/>
                <w:b/>
                <w:bCs/>
                <w:noProof/>
                <w:sz w:val="24"/>
                <w:szCs w:val="24"/>
                <w:lang w:val="uk-UA"/>
              </w:rPr>
              <w:t xml:space="preserve">в.о . </w:t>
            </w:r>
            <w:r w:rsidRPr="00FB11FA">
              <w:rPr>
                <w:rFonts w:ascii="Times New Roman" w:hAnsi="Times New Roman"/>
                <w:b/>
                <w:bCs/>
                <w:noProof/>
                <w:sz w:val="24"/>
                <w:szCs w:val="24"/>
                <w:lang w:val="uk-UA"/>
              </w:rPr>
              <w:t>уповноваженої особи</w:t>
            </w:r>
          </w:p>
          <w:p w:rsidR="00D56669" w:rsidRPr="00FB11FA" w:rsidRDefault="00D56669" w:rsidP="0098143C">
            <w:pPr>
              <w:spacing w:after="0"/>
              <w:rPr>
                <w:rFonts w:ascii="Times New Roman" w:hAnsi="Times New Roman"/>
                <w:b/>
                <w:bCs/>
                <w:noProof/>
                <w:sz w:val="24"/>
                <w:szCs w:val="24"/>
                <w:lang w:val="uk-UA"/>
              </w:rPr>
            </w:pPr>
            <w:r w:rsidRPr="00FB11FA">
              <w:rPr>
                <w:rFonts w:ascii="Times New Roman" w:hAnsi="Times New Roman"/>
                <w:b/>
                <w:bCs/>
                <w:noProof/>
                <w:sz w:val="24"/>
                <w:szCs w:val="24"/>
                <w:lang w:val="uk-UA"/>
              </w:rPr>
              <w:t xml:space="preserve">від </w:t>
            </w:r>
            <w:r w:rsidR="0098143C">
              <w:rPr>
                <w:rFonts w:ascii="Times New Roman" w:hAnsi="Times New Roman"/>
                <w:b/>
                <w:bCs/>
                <w:noProof/>
                <w:sz w:val="24"/>
                <w:szCs w:val="24"/>
                <w:lang w:val="uk-UA"/>
              </w:rPr>
              <w:t>01</w:t>
            </w:r>
            <w:r>
              <w:rPr>
                <w:rFonts w:ascii="Times New Roman" w:hAnsi="Times New Roman"/>
                <w:b/>
                <w:bCs/>
                <w:noProof/>
                <w:sz w:val="24"/>
                <w:szCs w:val="24"/>
                <w:lang w:val="uk-UA"/>
              </w:rPr>
              <w:t>.1</w:t>
            </w:r>
            <w:r w:rsidR="0098143C">
              <w:rPr>
                <w:rFonts w:ascii="Times New Roman" w:hAnsi="Times New Roman"/>
                <w:b/>
                <w:bCs/>
                <w:noProof/>
                <w:sz w:val="24"/>
                <w:szCs w:val="24"/>
                <w:lang w:val="uk-UA"/>
              </w:rPr>
              <w:t>2</w:t>
            </w:r>
            <w:r w:rsidRPr="00FB11FA">
              <w:rPr>
                <w:rFonts w:ascii="Times New Roman" w:hAnsi="Times New Roman"/>
                <w:b/>
                <w:bCs/>
                <w:noProof/>
                <w:sz w:val="24"/>
                <w:szCs w:val="24"/>
                <w:lang w:val="uk-UA"/>
              </w:rPr>
              <w:t>.2022 р.</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lang w:val="uk-UA"/>
              </w:rPr>
            </w:pPr>
            <w:r>
              <w:rPr>
                <w:rFonts w:ascii="Times New Roman" w:hAnsi="Times New Roman"/>
                <w:b/>
                <w:bCs/>
                <w:sz w:val="24"/>
                <w:szCs w:val="24"/>
                <w:lang w:val="uk-UA"/>
              </w:rPr>
              <w:t>В.о. у</w:t>
            </w:r>
            <w:r w:rsidRPr="00FB11FA">
              <w:rPr>
                <w:rFonts w:ascii="Times New Roman" w:hAnsi="Times New Roman"/>
                <w:b/>
                <w:bCs/>
                <w:sz w:val="24"/>
                <w:szCs w:val="24"/>
                <w:lang w:val="uk-UA"/>
              </w:rPr>
              <w:t>повноважен</w:t>
            </w:r>
            <w:r>
              <w:rPr>
                <w:rFonts w:ascii="Times New Roman" w:hAnsi="Times New Roman"/>
                <w:b/>
                <w:bCs/>
                <w:sz w:val="24"/>
                <w:szCs w:val="24"/>
                <w:lang w:val="uk-UA"/>
              </w:rPr>
              <w:t>ої</w:t>
            </w:r>
            <w:r w:rsidRPr="00FB11FA">
              <w:rPr>
                <w:rFonts w:ascii="Times New Roman" w:hAnsi="Times New Roman"/>
                <w:b/>
                <w:bCs/>
                <w:sz w:val="24"/>
                <w:szCs w:val="24"/>
                <w:lang w:val="uk-UA"/>
              </w:rPr>
              <w:t xml:space="preserve"> особ</w:t>
            </w:r>
            <w:r>
              <w:rPr>
                <w:rFonts w:ascii="Times New Roman" w:hAnsi="Times New Roman"/>
                <w:b/>
                <w:bCs/>
                <w:sz w:val="24"/>
                <w:szCs w:val="24"/>
                <w:lang w:val="uk-UA"/>
              </w:rPr>
              <w:t>и</w:t>
            </w:r>
          </w:p>
        </w:tc>
      </w:tr>
      <w:tr w:rsidR="00D56669" w:rsidRPr="00FB11FA" w:rsidTr="00D56669">
        <w:tc>
          <w:tcPr>
            <w:tcW w:w="4640"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highlight w:val="yellow"/>
                <w:lang w:val="uk-UA"/>
              </w:rPr>
            </w:pPr>
          </w:p>
        </w:tc>
        <w:tc>
          <w:tcPr>
            <w:tcW w:w="4961" w:type="dxa"/>
            <w:tcBorders>
              <w:top w:val="nil"/>
              <w:left w:val="nil"/>
              <w:bottom w:val="nil"/>
              <w:right w:val="nil"/>
            </w:tcBorders>
          </w:tcPr>
          <w:p w:rsidR="00D56669" w:rsidRPr="00FB11FA" w:rsidRDefault="00D56669" w:rsidP="00D56669">
            <w:pPr>
              <w:spacing w:after="0"/>
              <w:rPr>
                <w:rFonts w:ascii="Times New Roman" w:hAnsi="Times New Roman"/>
                <w:b/>
                <w:bCs/>
                <w:sz w:val="24"/>
                <w:szCs w:val="24"/>
                <w:lang w:val="uk-UA"/>
              </w:rPr>
            </w:pPr>
            <w:r>
              <w:rPr>
                <w:rFonts w:ascii="Times New Roman" w:hAnsi="Times New Roman"/>
                <w:b/>
                <w:bCs/>
                <w:sz w:val="24"/>
                <w:szCs w:val="24"/>
                <w:lang w:val="uk-UA"/>
              </w:rPr>
              <w:t xml:space="preserve">Діана МАРКАНИЧ </w:t>
            </w:r>
            <w:r w:rsidRPr="00FB11FA">
              <w:rPr>
                <w:rFonts w:ascii="Times New Roman" w:hAnsi="Times New Roman"/>
                <w:b/>
                <w:bCs/>
                <w:sz w:val="24"/>
                <w:szCs w:val="24"/>
                <w:lang w:val="uk-UA"/>
              </w:rPr>
              <w:t>___________ м.п.</w:t>
            </w:r>
          </w:p>
        </w:tc>
      </w:tr>
    </w:tbl>
    <w:p w:rsidR="00D56669" w:rsidRPr="00FB11FA" w:rsidRDefault="00D56669" w:rsidP="00D56669">
      <w:pPr>
        <w:spacing w:after="0" w:line="240" w:lineRule="auto"/>
        <w:ind w:left="320"/>
        <w:jc w:val="center"/>
        <w:rPr>
          <w:rFonts w:ascii="Times New Roman" w:hAnsi="Times New Roman"/>
          <w:sz w:val="24"/>
          <w:szCs w:val="24"/>
          <w:lang w:val="uk-UA"/>
        </w:rPr>
      </w:pPr>
      <w:r w:rsidRPr="00FB11FA">
        <w:rPr>
          <w:rFonts w:ascii="Times New Roman" w:hAnsi="Times New Roman"/>
          <w:sz w:val="24"/>
          <w:szCs w:val="24"/>
          <w:lang w:val="uk-UA"/>
        </w:rPr>
        <w:t xml:space="preserve">                                                                                                 </w:t>
      </w:r>
    </w:p>
    <w:p w:rsidR="00D56669" w:rsidRPr="00FB11FA" w:rsidRDefault="00D56669" w:rsidP="00D56669">
      <w:pPr>
        <w:spacing w:line="240" w:lineRule="auto"/>
        <w:ind w:left="320"/>
        <w:jc w:val="right"/>
        <w:rPr>
          <w:rFonts w:ascii="Times New Roman" w:hAnsi="Times New Roman"/>
          <w:b/>
          <w:bCs/>
          <w:sz w:val="24"/>
          <w:szCs w:val="24"/>
          <w:lang w:val="uk-UA"/>
        </w:rPr>
      </w:pPr>
      <w:r w:rsidRPr="00FB11FA">
        <w:rPr>
          <w:rFonts w:ascii="Times New Roman" w:hAnsi="Times New Roman"/>
          <w:b/>
          <w:bCs/>
          <w:sz w:val="24"/>
          <w:szCs w:val="24"/>
          <w:lang w:val="uk-UA"/>
        </w:rPr>
        <w:t xml:space="preserve">        </w:t>
      </w:r>
    </w:p>
    <w:tbl>
      <w:tblPr>
        <w:tblW w:w="0" w:type="auto"/>
        <w:tblInd w:w="288" w:type="dxa"/>
        <w:tblLayout w:type="fixed"/>
        <w:tblLook w:val="0000" w:firstRow="0" w:lastRow="0" w:firstColumn="0" w:lastColumn="0" w:noHBand="0" w:noVBand="0"/>
      </w:tblPr>
      <w:tblGrid>
        <w:gridCol w:w="9559"/>
      </w:tblGrid>
      <w:tr w:rsidR="00D56669" w:rsidRPr="00FB11FA" w:rsidTr="00D56669">
        <w:tc>
          <w:tcPr>
            <w:tcW w:w="9559" w:type="dxa"/>
            <w:tcBorders>
              <w:top w:val="nil"/>
              <w:left w:val="nil"/>
              <w:bottom w:val="nil"/>
              <w:right w:val="nil"/>
            </w:tcBorders>
          </w:tcPr>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r w:rsidRPr="00FB11FA">
              <w:rPr>
                <w:rFonts w:ascii="Times New Roman" w:hAnsi="Times New Roman"/>
                <w:b/>
                <w:sz w:val="24"/>
                <w:szCs w:val="24"/>
                <w:lang w:val="uk-UA"/>
              </w:rPr>
              <w:t>ТЕНДЕРНА ДОКУМЕНТАЦІЯ</w:t>
            </w:r>
          </w:p>
        </w:tc>
      </w:tr>
    </w:tbl>
    <w:p w:rsidR="002C0904" w:rsidRPr="002C0904" w:rsidRDefault="00D56669" w:rsidP="002C0904">
      <w:pPr>
        <w:spacing w:after="0"/>
        <w:jc w:val="center"/>
        <w:rPr>
          <w:rFonts w:ascii="Times New Roman" w:hAnsi="Times New Roman"/>
          <w:b/>
          <w:bCs/>
          <w:snapToGrid w:val="0"/>
          <w:sz w:val="24"/>
          <w:szCs w:val="24"/>
        </w:rPr>
      </w:pPr>
      <w:r w:rsidRPr="002C0904">
        <w:rPr>
          <w:rFonts w:ascii="Times New Roman" w:hAnsi="Times New Roman"/>
          <w:b/>
          <w:sz w:val="24"/>
          <w:szCs w:val="24"/>
        </w:rPr>
        <w:t xml:space="preserve">згідно предмету </w:t>
      </w:r>
      <w:proofErr w:type="gramStart"/>
      <w:r w:rsidRPr="002C0904">
        <w:rPr>
          <w:rFonts w:ascii="Times New Roman" w:hAnsi="Times New Roman"/>
          <w:b/>
          <w:sz w:val="24"/>
          <w:szCs w:val="24"/>
        </w:rPr>
        <w:t>закупівлі</w:t>
      </w:r>
      <w:r w:rsidR="004F3EF2" w:rsidRPr="002C0904">
        <w:rPr>
          <w:rFonts w:ascii="Times New Roman" w:hAnsi="Times New Roman"/>
          <w:b/>
          <w:sz w:val="24"/>
          <w:szCs w:val="24"/>
        </w:rPr>
        <w:t>:</w:t>
      </w:r>
      <w:r w:rsidR="004F3EF2" w:rsidRPr="002C0904">
        <w:rPr>
          <w:rFonts w:ascii="Times New Roman" w:hAnsi="Times New Roman"/>
          <w:b/>
          <w:sz w:val="24"/>
          <w:szCs w:val="24"/>
          <w:shd w:val="clear" w:color="auto" w:fill="FFFFFF"/>
        </w:rPr>
        <w:t xml:space="preserve"> </w:t>
      </w:r>
      <w:r w:rsidR="002C0904" w:rsidRPr="002C0904">
        <w:rPr>
          <w:rFonts w:ascii="Times New Roman" w:hAnsi="Times New Roman"/>
          <w:b/>
          <w:sz w:val="24"/>
          <w:szCs w:val="24"/>
          <w:shd w:val="clear" w:color="auto" w:fill="FFFFFF"/>
          <w:lang w:val="uk-UA"/>
        </w:rPr>
        <w:t xml:space="preserve"> овочі</w:t>
      </w:r>
      <w:proofErr w:type="gramEnd"/>
      <w:r w:rsidR="002C0904" w:rsidRPr="002C0904">
        <w:rPr>
          <w:rFonts w:ascii="Times New Roman" w:hAnsi="Times New Roman"/>
          <w:b/>
          <w:sz w:val="24"/>
          <w:szCs w:val="24"/>
          <w:shd w:val="clear" w:color="auto" w:fill="FFFFFF"/>
          <w:lang w:val="uk-UA"/>
        </w:rPr>
        <w:t xml:space="preserve"> </w:t>
      </w:r>
      <w:r w:rsidR="002C0904" w:rsidRPr="002C0904">
        <w:rPr>
          <w:rFonts w:ascii="Times New Roman" w:hAnsi="Times New Roman"/>
          <w:b/>
          <w:bCs/>
          <w:snapToGrid w:val="0"/>
          <w:sz w:val="24"/>
          <w:szCs w:val="24"/>
        </w:rPr>
        <w:t>(</w:t>
      </w:r>
      <w:r w:rsidR="002C0904" w:rsidRPr="002C0904">
        <w:rPr>
          <w:rFonts w:ascii="Times New Roman" w:hAnsi="Times New Roman"/>
          <w:b/>
          <w:color w:val="000000"/>
          <w:sz w:val="24"/>
          <w:szCs w:val="24"/>
        </w:rPr>
        <w:t xml:space="preserve"> Капуста,буряк, морква,  цибуля</w:t>
      </w:r>
      <w:r w:rsidR="00606B1B">
        <w:rPr>
          <w:rFonts w:ascii="Times New Roman" w:hAnsi="Times New Roman"/>
          <w:b/>
          <w:color w:val="000000"/>
          <w:sz w:val="24"/>
          <w:szCs w:val="24"/>
          <w:lang w:val="uk-UA"/>
        </w:rPr>
        <w:t xml:space="preserve"> ріпчаста</w:t>
      </w:r>
      <w:r w:rsidR="002C0904" w:rsidRPr="002C0904">
        <w:rPr>
          <w:rFonts w:ascii="Times New Roman" w:hAnsi="Times New Roman"/>
          <w:b/>
          <w:color w:val="000000"/>
          <w:sz w:val="24"/>
          <w:szCs w:val="24"/>
        </w:rPr>
        <w:t>)</w:t>
      </w:r>
    </w:p>
    <w:p w:rsidR="0098143C" w:rsidRPr="00D56669" w:rsidRDefault="0098143C" w:rsidP="0098143C">
      <w:pPr>
        <w:pStyle w:val="af0"/>
        <w:rPr>
          <w:b/>
          <w:bCs/>
        </w:rPr>
      </w:pPr>
    </w:p>
    <w:tbl>
      <w:tblPr>
        <w:tblpPr w:leftFromText="180" w:rightFromText="180" w:vertAnchor="text" w:horzAnchor="margin" w:tblpY="4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tblGrid>
      <w:tr w:rsidR="0098143C" w:rsidRPr="003D1481" w:rsidTr="0098143C">
        <w:trPr>
          <w:trHeight w:val="656"/>
        </w:trPr>
        <w:tc>
          <w:tcPr>
            <w:tcW w:w="6350" w:type="dxa"/>
          </w:tcPr>
          <w:p w:rsidR="0098143C" w:rsidRPr="00A0678F" w:rsidRDefault="0098143C" w:rsidP="0098143C">
            <w:pPr>
              <w:spacing w:after="0"/>
              <w:jc w:val="center"/>
              <w:rPr>
                <w:rFonts w:ascii="Times New Roman" w:hAnsi="Times New Roman"/>
                <w:b/>
                <w:bCs/>
                <w:snapToGrid w:val="0"/>
                <w:sz w:val="24"/>
                <w:szCs w:val="24"/>
              </w:rPr>
            </w:pPr>
            <w:r w:rsidRPr="00A0678F">
              <w:rPr>
                <w:rFonts w:ascii="Times New Roman" w:hAnsi="Times New Roman"/>
                <w:b/>
                <w:sz w:val="24"/>
                <w:szCs w:val="24"/>
              </w:rPr>
              <w:t xml:space="preserve">ДК 021:2015: </w:t>
            </w:r>
            <w:r w:rsidRPr="00A0678F">
              <w:rPr>
                <w:rFonts w:ascii="Times New Roman" w:hAnsi="Times New Roman"/>
                <w:b/>
                <w:bCs/>
                <w:snapToGrid w:val="0"/>
                <w:sz w:val="24"/>
                <w:szCs w:val="24"/>
              </w:rPr>
              <w:t>03220000-9 - Овочі, фрукти та горіхи</w:t>
            </w:r>
          </w:p>
          <w:p w:rsidR="0098143C" w:rsidRPr="003D1481" w:rsidRDefault="0098143C" w:rsidP="002C0904">
            <w:pPr>
              <w:spacing w:after="0"/>
              <w:jc w:val="center"/>
              <w:rPr>
                <w:rFonts w:ascii="Times New Roman" w:hAnsi="Times New Roman"/>
                <w:bCs/>
                <w:sz w:val="24"/>
                <w:szCs w:val="24"/>
                <w:lang w:eastAsia="uk-UA"/>
              </w:rPr>
            </w:pPr>
          </w:p>
        </w:tc>
      </w:tr>
    </w:tbl>
    <w:p w:rsidR="00D56669" w:rsidRPr="0098143C" w:rsidRDefault="00D56669" w:rsidP="0098143C">
      <w:pPr>
        <w:pStyle w:val="af0"/>
        <w:rPr>
          <w:b/>
          <w:bCs/>
          <w:lang w:val="ru-RU"/>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rPr>
          <w:rFonts w:ascii="Times New Roman" w:hAnsi="Times New Roman"/>
          <w:b/>
          <w:bCs/>
          <w:sz w:val="24"/>
          <w:szCs w:val="24"/>
          <w:lang w:val="uk-UA"/>
        </w:rPr>
      </w:pPr>
    </w:p>
    <w:p w:rsidR="00D56669" w:rsidRPr="00FB11FA" w:rsidRDefault="00D56669" w:rsidP="00D56669">
      <w:pPr>
        <w:spacing w:line="240" w:lineRule="auto"/>
        <w:jc w:val="center"/>
        <w:rPr>
          <w:rFonts w:ascii="Times New Roman" w:hAnsi="Times New Roman"/>
          <w:b/>
          <w:bCs/>
          <w:sz w:val="24"/>
          <w:szCs w:val="24"/>
          <w:lang w:val="uk-UA"/>
        </w:rPr>
      </w:pPr>
      <w:r w:rsidRPr="00FB11FA">
        <w:rPr>
          <w:rFonts w:ascii="Times New Roman" w:hAnsi="Times New Roman"/>
          <w:b/>
          <w:bCs/>
          <w:sz w:val="24"/>
          <w:szCs w:val="24"/>
          <w:lang w:val="uk-UA"/>
        </w:rPr>
        <w:t>ВІДКРИТІ ТОРГИ</w:t>
      </w:r>
    </w:p>
    <w:p w:rsidR="00D56669" w:rsidRPr="00FB11FA" w:rsidRDefault="00D56669" w:rsidP="00D56669">
      <w:pPr>
        <w:spacing w:line="240" w:lineRule="auto"/>
        <w:jc w:val="center"/>
        <w:rPr>
          <w:rFonts w:ascii="Times New Roman" w:hAnsi="Times New Roman"/>
          <w:b/>
          <w:bCs/>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D56669">
      <w:pPr>
        <w:spacing w:line="240" w:lineRule="auto"/>
        <w:jc w:val="center"/>
        <w:rPr>
          <w:rFonts w:ascii="Times New Roman" w:hAnsi="Times New Roman"/>
          <w:b/>
          <w:sz w:val="24"/>
          <w:szCs w:val="24"/>
          <w:lang w:val="uk-UA"/>
        </w:rPr>
      </w:pPr>
    </w:p>
    <w:p w:rsidR="00D56669" w:rsidRPr="00FB11FA" w:rsidRDefault="00D56669" w:rsidP="00966D70">
      <w:pPr>
        <w:spacing w:line="240" w:lineRule="auto"/>
        <w:rPr>
          <w:rFonts w:ascii="Times New Roman" w:hAnsi="Times New Roman"/>
          <w:b/>
          <w:sz w:val="24"/>
          <w:szCs w:val="24"/>
          <w:lang w:val="uk-UA"/>
        </w:rPr>
      </w:pPr>
    </w:p>
    <w:p w:rsidR="00537068" w:rsidRPr="000962F4" w:rsidRDefault="00D56669" w:rsidP="000962F4">
      <w:pPr>
        <w:spacing w:line="240" w:lineRule="auto"/>
        <w:jc w:val="center"/>
        <w:rPr>
          <w:rFonts w:ascii="Times New Roman" w:hAnsi="Times New Roman"/>
          <w:b/>
          <w:sz w:val="24"/>
          <w:szCs w:val="24"/>
          <w:lang w:val="uk-UA"/>
        </w:rPr>
      </w:pPr>
      <w:r>
        <w:rPr>
          <w:rFonts w:ascii="Times New Roman" w:hAnsi="Times New Roman"/>
          <w:b/>
          <w:sz w:val="24"/>
          <w:szCs w:val="24"/>
          <w:lang w:val="uk-UA"/>
        </w:rPr>
        <w:t xml:space="preserve">с.Заклад - </w:t>
      </w:r>
      <w:r w:rsidRPr="00FB11FA">
        <w:rPr>
          <w:rFonts w:ascii="Times New Roman" w:hAnsi="Times New Roman"/>
          <w:b/>
          <w:sz w:val="24"/>
          <w:szCs w:val="24"/>
          <w:lang w:val="uk-UA"/>
        </w:rPr>
        <w:t>2022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4F3EF2"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D56669" w:rsidRPr="00431D40" w:rsidRDefault="00D56669" w:rsidP="00D56669">
            <w:pPr>
              <w:pStyle w:val="12"/>
              <w:widowControl w:val="0"/>
              <w:spacing w:line="240" w:lineRule="auto"/>
              <w:jc w:val="both"/>
              <w:rPr>
                <w:rFonts w:ascii="Times New Roman" w:hAnsi="Times New Roman" w:cs="Times New Roman"/>
                <w:color w:val="auto"/>
                <w:sz w:val="24"/>
                <w:szCs w:val="24"/>
                <w:lang w:val="uk-UA"/>
              </w:rPr>
            </w:pPr>
            <w:r w:rsidRPr="00431D40">
              <w:rPr>
                <w:rFonts w:ascii="Times New Roman" w:hAnsi="Times New Roman" w:cs="Times New Roman"/>
                <w:sz w:val="24"/>
                <w:szCs w:val="24"/>
              </w:rPr>
              <w:t>Державна установа «Табір для тримання військовополонених «Захід 1»</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hAnsi="Times New Roman" w:cs="Times New Roman"/>
                <w:sz w:val="24"/>
                <w:szCs w:val="24"/>
                <w:lang w:val="uk-UA"/>
              </w:rPr>
            </w:pPr>
            <w:r w:rsidRPr="00FB11FA">
              <w:rPr>
                <w:rFonts w:ascii="Times New Roman" w:hAnsi="Times New Roman" w:cs="Times New Roman"/>
                <w:color w:val="auto"/>
                <w:sz w:val="24"/>
                <w:szCs w:val="24"/>
                <w:lang w:val="uk-UA"/>
              </w:rPr>
              <w:t xml:space="preserve">Україна, </w:t>
            </w:r>
            <w:r>
              <w:rPr>
                <w:rFonts w:ascii="Times New Roman" w:hAnsi="Times New Roman"/>
              </w:rPr>
              <w:t xml:space="preserve">81606 Львівська область, Стрийський район, с.Заклад, вул..Стуса </w:t>
            </w:r>
            <w:r w:rsidRPr="00FB11FA">
              <w:rPr>
                <w:rFonts w:ascii="Times New Roman" w:hAnsi="Times New Roman" w:cs="Times New Roman"/>
                <w:color w:val="auto"/>
                <w:sz w:val="24"/>
                <w:szCs w:val="24"/>
                <w:lang w:val="uk-UA"/>
              </w:rPr>
              <w:t>2</w:t>
            </w:r>
          </w:p>
        </w:tc>
      </w:tr>
      <w:tr w:rsidR="00D56669" w:rsidRPr="000A74B5" w:rsidTr="00B413F2">
        <w:tc>
          <w:tcPr>
            <w:tcW w:w="300" w:type="pct"/>
            <w:shd w:val="clear" w:color="auto" w:fill="FFFFFF"/>
            <w:hideMark/>
          </w:tcPr>
          <w:p w:rsidR="00D56669" w:rsidRPr="00B413F2" w:rsidRDefault="00D5666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66D70" w:rsidRDefault="0098143C" w:rsidP="00D56669">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Крента Тарас Миколайович</w:t>
            </w:r>
          </w:p>
          <w:p w:rsidR="0098143C" w:rsidRPr="00966D70" w:rsidRDefault="0098143C" w:rsidP="00D56669">
            <w:pPr>
              <w:pStyle w:val="12"/>
              <w:widowControl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uk-UA"/>
              </w:rPr>
              <w:t>0969333302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2C0904" w:rsidRPr="00A0678F" w:rsidRDefault="002C0904" w:rsidP="002C0904">
            <w:pPr>
              <w:spacing w:after="0"/>
              <w:jc w:val="center"/>
              <w:rPr>
                <w:rFonts w:ascii="Times New Roman" w:hAnsi="Times New Roman"/>
                <w:b/>
                <w:bCs/>
                <w:snapToGrid w:val="0"/>
                <w:sz w:val="24"/>
                <w:szCs w:val="24"/>
              </w:rPr>
            </w:pPr>
            <w:r>
              <w:rPr>
                <w:rFonts w:ascii="Times New Roman" w:hAnsi="Times New Roman"/>
                <w:b/>
                <w:bCs/>
                <w:snapToGrid w:val="0"/>
                <w:sz w:val="24"/>
                <w:szCs w:val="24"/>
                <w:lang w:val="uk-UA"/>
              </w:rPr>
              <w:t xml:space="preserve">Овочі </w:t>
            </w:r>
            <w:r w:rsidRPr="00A0678F">
              <w:rPr>
                <w:rFonts w:ascii="Times New Roman" w:hAnsi="Times New Roman"/>
                <w:b/>
                <w:bCs/>
                <w:snapToGrid w:val="0"/>
                <w:sz w:val="24"/>
                <w:szCs w:val="24"/>
              </w:rPr>
              <w:t>(</w:t>
            </w:r>
            <w:r w:rsidRPr="00A0678F">
              <w:rPr>
                <w:rFonts w:ascii="Times New Roman" w:hAnsi="Times New Roman"/>
                <w:b/>
                <w:color w:val="000000"/>
                <w:sz w:val="24"/>
                <w:szCs w:val="24"/>
              </w:rPr>
              <w:t xml:space="preserve"> Капуста,буряк, морква,  цибуля</w:t>
            </w:r>
            <w:r w:rsidR="009817C8">
              <w:rPr>
                <w:rFonts w:ascii="Times New Roman" w:hAnsi="Times New Roman"/>
                <w:b/>
                <w:color w:val="000000"/>
                <w:sz w:val="24"/>
                <w:szCs w:val="24"/>
                <w:lang w:val="uk-UA"/>
              </w:rPr>
              <w:t xml:space="preserve"> ріпчаста</w:t>
            </w:r>
            <w:r w:rsidRPr="00A0678F">
              <w:rPr>
                <w:rFonts w:ascii="Times New Roman" w:hAnsi="Times New Roman"/>
                <w:b/>
                <w:color w:val="000000"/>
                <w:sz w:val="24"/>
                <w:szCs w:val="24"/>
              </w:rPr>
              <w:t>)</w:t>
            </w:r>
          </w:p>
          <w:p w:rsidR="00BB7617" w:rsidRDefault="00BB7617" w:rsidP="00BB7617">
            <w:pPr>
              <w:spacing w:after="0" w:line="240" w:lineRule="auto"/>
              <w:jc w:val="both"/>
              <w:rPr>
                <w:rFonts w:ascii="Times New Roman" w:hAnsi="Times New Roman"/>
                <w:sz w:val="24"/>
                <w:szCs w:val="24"/>
                <w:shd w:val="clear" w:color="auto" w:fill="FFFFFF"/>
                <w:lang w:val="uk-UA"/>
              </w:rPr>
            </w:pPr>
          </w:p>
          <w:p w:rsidR="0098143C" w:rsidRPr="00A0678F" w:rsidRDefault="0098143C" w:rsidP="0098143C">
            <w:pPr>
              <w:spacing w:after="0"/>
              <w:jc w:val="center"/>
              <w:rPr>
                <w:rFonts w:ascii="Times New Roman" w:hAnsi="Times New Roman"/>
                <w:b/>
                <w:bCs/>
                <w:snapToGrid w:val="0"/>
                <w:sz w:val="24"/>
                <w:szCs w:val="24"/>
              </w:rPr>
            </w:pPr>
            <w:r w:rsidRPr="00A0678F">
              <w:rPr>
                <w:rFonts w:ascii="Times New Roman" w:hAnsi="Times New Roman"/>
                <w:b/>
                <w:sz w:val="24"/>
                <w:szCs w:val="24"/>
              </w:rPr>
              <w:t xml:space="preserve">ДК 021:2015: </w:t>
            </w:r>
            <w:r w:rsidRPr="00A0678F">
              <w:rPr>
                <w:rFonts w:ascii="Times New Roman" w:hAnsi="Times New Roman"/>
                <w:b/>
                <w:bCs/>
                <w:snapToGrid w:val="0"/>
                <w:sz w:val="24"/>
                <w:szCs w:val="24"/>
              </w:rPr>
              <w:t>03220000-9 - Овочі, фрукти та горіхи</w:t>
            </w:r>
          </w:p>
          <w:p w:rsidR="00B413F2" w:rsidRPr="00B413F2" w:rsidRDefault="00B413F2" w:rsidP="002C0904">
            <w:pPr>
              <w:spacing w:after="0"/>
              <w:jc w:val="center"/>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D56669" w:rsidRPr="00B413F2" w:rsidRDefault="00D56669" w:rsidP="00B413F2">
            <w:pPr>
              <w:spacing w:before="150" w:after="150" w:line="240" w:lineRule="auto"/>
              <w:rPr>
                <w:rFonts w:ascii="Times New Roman" w:eastAsia="Times New Roman" w:hAnsi="Times New Roman"/>
                <w:sz w:val="24"/>
                <w:szCs w:val="24"/>
                <w:lang w:val="uk-UA" w:eastAsia="ru-RU"/>
              </w:rPr>
            </w:pPr>
          </w:p>
        </w:tc>
      </w:tr>
      <w:tr w:rsidR="00B413F2" w:rsidRPr="000A74B5" w:rsidTr="00BB7617">
        <w:trPr>
          <w:trHeight w:val="1438"/>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D56669" w:rsidRPr="00FB11FA" w:rsidRDefault="00D56669" w:rsidP="00D56669">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Окремих частин предмету закупівлі не визначено. </w:t>
            </w:r>
          </w:p>
          <w:p w:rsidR="00B413F2" w:rsidRPr="00563155" w:rsidRDefault="00D56669" w:rsidP="00D56669">
            <w:pPr>
              <w:spacing w:before="150" w:after="150" w:line="240" w:lineRule="auto"/>
              <w:jc w:val="both"/>
              <w:rPr>
                <w:rFonts w:ascii="Times New Roman" w:eastAsia="Times New Roman" w:hAnsi="Times New Roman"/>
                <w:sz w:val="24"/>
                <w:szCs w:val="24"/>
              </w:rPr>
            </w:pPr>
            <w:r w:rsidRPr="00FB11FA">
              <w:rPr>
                <w:rFonts w:ascii="Times New Roman" w:eastAsia="Times New Roman" w:hAnsi="Times New Roman"/>
                <w:sz w:val="24"/>
                <w:szCs w:val="24"/>
                <w:lang w:val="uk-UA"/>
              </w:rPr>
              <w:t>Пропозиція подається щодо предмету закупівлі в цілому.</w:t>
            </w:r>
          </w:p>
          <w:p w:rsidR="002D634A" w:rsidRPr="002D634A" w:rsidRDefault="002D634A" w:rsidP="002D634A">
            <w:pPr>
              <w:spacing w:before="150" w:after="150" w:line="240" w:lineRule="auto"/>
              <w:jc w:val="both"/>
              <w:rPr>
                <w:rFonts w:ascii="Times New Roman" w:eastAsia="Times New Roman" w:hAnsi="Times New Roman"/>
                <w:sz w:val="28"/>
                <w:szCs w:val="28"/>
                <w:lang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98143C" w:rsidRDefault="002D634A" w:rsidP="0098143C">
            <w:pPr>
              <w:spacing w:before="150" w:after="150" w:line="240" w:lineRule="auto"/>
              <w:rPr>
                <w:rFonts w:ascii="Times New Roman" w:hAnsi="Times New Roman"/>
                <w:color w:val="000000"/>
                <w:sz w:val="24"/>
                <w:szCs w:val="24"/>
              </w:rPr>
            </w:pPr>
            <w:r w:rsidRPr="002D634A">
              <w:rPr>
                <w:rFonts w:ascii="Times New Roman" w:hAnsi="Times New Roman"/>
                <w:color w:val="000000"/>
                <w:sz w:val="24"/>
                <w:szCs w:val="24"/>
              </w:rPr>
              <w:t xml:space="preserve">Місце доставки – Україна81606 Львівська область, Стрийський район, с.Заклад, </w:t>
            </w:r>
            <w:proofErr w:type="gramStart"/>
            <w:r w:rsidRPr="002D634A">
              <w:rPr>
                <w:rFonts w:ascii="Times New Roman" w:hAnsi="Times New Roman"/>
                <w:color w:val="000000"/>
                <w:sz w:val="24"/>
                <w:szCs w:val="24"/>
              </w:rPr>
              <w:t>вул..</w:t>
            </w:r>
            <w:proofErr w:type="gramEnd"/>
            <w:r w:rsidRPr="002D634A">
              <w:rPr>
                <w:rFonts w:ascii="Times New Roman" w:hAnsi="Times New Roman"/>
                <w:color w:val="000000"/>
                <w:sz w:val="24"/>
                <w:szCs w:val="24"/>
              </w:rPr>
              <w:t xml:space="preserve">Стуса 2. </w:t>
            </w:r>
          </w:p>
          <w:p w:rsidR="0098143C" w:rsidRDefault="0098143C" w:rsidP="0098143C">
            <w:pPr>
              <w:spacing w:before="150" w:after="150" w:line="240" w:lineRule="auto"/>
              <w:rPr>
                <w:rFonts w:ascii="Times New Roman" w:hAnsi="Times New Roman"/>
                <w:b/>
                <w:color w:val="000000"/>
                <w:sz w:val="24"/>
                <w:szCs w:val="24"/>
              </w:rPr>
            </w:pPr>
            <w:r w:rsidRPr="00A0678F">
              <w:rPr>
                <w:rFonts w:ascii="Times New Roman" w:hAnsi="Times New Roman"/>
                <w:b/>
                <w:color w:val="000000"/>
                <w:sz w:val="24"/>
                <w:szCs w:val="24"/>
              </w:rPr>
              <w:t>Капуста</w:t>
            </w:r>
            <w:r>
              <w:rPr>
                <w:rFonts w:ascii="Times New Roman" w:hAnsi="Times New Roman"/>
                <w:b/>
                <w:color w:val="000000"/>
                <w:sz w:val="24"/>
                <w:szCs w:val="24"/>
                <w:lang w:val="uk-UA"/>
              </w:rPr>
              <w:t xml:space="preserve"> – 7843.4 кг</w:t>
            </w:r>
            <w:r w:rsidRPr="00A0678F">
              <w:rPr>
                <w:rFonts w:ascii="Times New Roman" w:hAnsi="Times New Roman"/>
                <w:b/>
                <w:color w:val="000000"/>
                <w:sz w:val="24"/>
                <w:szCs w:val="24"/>
              </w:rPr>
              <w:t>,</w:t>
            </w:r>
          </w:p>
          <w:p w:rsidR="0098143C" w:rsidRDefault="0098143C" w:rsidP="0098143C">
            <w:pPr>
              <w:spacing w:before="150" w:after="150" w:line="240" w:lineRule="auto"/>
              <w:rPr>
                <w:rFonts w:ascii="Times New Roman" w:hAnsi="Times New Roman"/>
                <w:b/>
                <w:color w:val="000000"/>
                <w:sz w:val="24"/>
                <w:szCs w:val="24"/>
              </w:rPr>
            </w:pPr>
            <w:r w:rsidRPr="00A0678F">
              <w:rPr>
                <w:rFonts w:ascii="Times New Roman" w:hAnsi="Times New Roman"/>
                <w:b/>
                <w:color w:val="000000"/>
                <w:sz w:val="24"/>
                <w:szCs w:val="24"/>
              </w:rPr>
              <w:t>Буряк</w:t>
            </w:r>
            <w:r>
              <w:rPr>
                <w:rFonts w:ascii="Times New Roman" w:hAnsi="Times New Roman"/>
                <w:b/>
                <w:color w:val="000000"/>
                <w:sz w:val="24"/>
                <w:szCs w:val="24"/>
                <w:lang w:val="uk-UA"/>
              </w:rPr>
              <w:t xml:space="preserve"> – 1171.6</w:t>
            </w:r>
            <w:r w:rsidRPr="00A0678F">
              <w:rPr>
                <w:rFonts w:ascii="Times New Roman" w:hAnsi="Times New Roman"/>
                <w:b/>
                <w:color w:val="000000"/>
                <w:sz w:val="24"/>
                <w:szCs w:val="24"/>
              </w:rPr>
              <w:t>,</w:t>
            </w:r>
          </w:p>
          <w:p w:rsidR="0098143C" w:rsidRPr="0098143C" w:rsidRDefault="0098143C" w:rsidP="0098143C">
            <w:pPr>
              <w:spacing w:before="150" w:after="150" w:line="240" w:lineRule="auto"/>
              <w:rPr>
                <w:rFonts w:ascii="Times New Roman" w:hAnsi="Times New Roman"/>
                <w:color w:val="000000"/>
                <w:sz w:val="24"/>
                <w:szCs w:val="24"/>
                <w:lang w:val="uk-UA"/>
              </w:rPr>
            </w:pPr>
            <w:r w:rsidRPr="00A0678F">
              <w:rPr>
                <w:rFonts w:ascii="Times New Roman" w:hAnsi="Times New Roman"/>
                <w:b/>
                <w:color w:val="000000"/>
                <w:sz w:val="24"/>
                <w:szCs w:val="24"/>
              </w:rPr>
              <w:lastRenderedPageBreak/>
              <w:t xml:space="preserve"> Морква</w:t>
            </w:r>
            <w:r>
              <w:rPr>
                <w:rFonts w:ascii="Times New Roman" w:hAnsi="Times New Roman"/>
                <w:b/>
                <w:color w:val="000000"/>
                <w:sz w:val="24"/>
                <w:szCs w:val="24"/>
                <w:lang w:val="uk-UA"/>
              </w:rPr>
              <w:t>- - 116.3</w:t>
            </w:r>
            <w:r w:rsidRPr="00A0678F">
              <w:rPr>
                <w:rFonts w:ascii="Times New Roman" w:hAnsi="Times New Roman"/>
                <w:b/>
                <w:color w:val="000000"/>
                <w:sz w:val="24"/>
                <w:szCs w:val="24"/>
              </w:rPr>
              <w:t>,  цибуля</w:t>
            </w:r>
            <w:r w:rsidR="009817C8">
              <w:rPr>
                <w:rFonts w:ascii="Times New Roman" w:hAnsi="Times New Roman"/>
                <w:b/>
                <w:color w:val="000000"/>
                <w:sz w:val="24"/>
                <w:szCs w:val="24"/>
                <w:lang w:val="uk-UA"/>
              </w:rPr>
              <w:t xml:space="preserve"> ріпчаста</w:t>
            </w:r>
            <w:bookmarkStart w:id="0" w:name="_GoBack"/>
            <w:bookmarkEnd w:id="0"/>
            <w:r>
              <w:rPr>
                <w:rFonts w:ascii="Times New Roman" w:hAnsi="Times New Roman"/>
                <w:b/>
                <w:color w:val="000000"/>
                <w:sz w:val="24"/>
                <w:szCs w:val="24"/>
                <w:lang w:val="uk-UA"/>
              </w:rPr>
              <w:t>- 1641.3 кг</w:t>
            </w:r>
          </w:p>
          <w:p w:rsidR="00B413F2" w:rsidRPr="002D634A" w:rsidRDefault="002D634A" w:rsidP="0098143C">
            <w:pPr>
              <w:spacing w:before="150" w:after="150" w:line="240" w:lineRule="auto"/>
              <w:rPr>
                <w:rFonts w:ascii="Times New Roman" w:eastAsia="Times New Roman" w:hAnsi="Times New Roman"/>
                <w:sz w:val="24"/>
                <w:szCs w:val="24"/>
                <w:lang w:val="uk-UA" w:eastAsia="ru-RU"/>
              </w:rPr>
            </w:pPr>
            <w:r w:rsidRPr="002D634A">
              <w:rPr>
                <w:rFonts w:ascii="Times New Roman" w:hAnsi="Times New Roman"/>
                <w:color w:val="000000"/>
                <w:sz w:val="24"/>
                <w:szCs w:val="24"/>
              </w:rPr>
              <w:t xml:space="preserve">Згідно технічної специфікації (Додаток </w:t>
            </w:r>
            <w:r w:rsidRPr="0098143C">
              <w:rPr>
                <w:rFonts w:ascii="Times New Roman" w:hAnsi="Times New Roman"/>
                <w:color w:val="000000"/>
                <w:sz w:val="24"/>
                <w:szCs w:val="24"/>
              </w:rPr>
              <w:t>3</w:t>
            </w:r>
            <w:r w:rsidRPr="002D634A">
              <w:rPr>
                <w:rFonts w:ascii="Times New Roman" w:hAnsi="Times New Roman"/>
                <w:color w:val="000000"/>
                <w:sz w:val="24"/>
                <w:szCs w:val="24"/>
              </w:rPr>
              <w:t xml:space="preserve"> до тендерної документації).</w:t>
            </w:r>
          </w:p>
        </w:tc>
      </w:tr>
      <w:tr w:rsidR="004F3EF2" w:rsidRPr="00093F0C"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1550" w:type="pct"/>
            <w:shd w:val="clear" w:color="auto" w:fill="FFFFFF"/>
            <w:hideMark/>
          </w:tcPr>
          <w:p w:rsidR="004F3EF2" w:rsidRPr="004F3EF2" w:rsidRDefault="004F3EF2" w:rsidP="004F3EF2">
            <w:pPr>
              <w:pStyle w:val="12"/>
              <w:widowControl w:val="0"/>
              <w:spacing w:line="240" w:lineRule="auto"/>
              <w:ind w:left="-9" w:right="113"/>
              <w:rPr>
                <w:rFonts w:ascii="Times New Roman" w:hAnsi="Times New Roman" w:cs="Times New Roman"/>
                <w:sz w:val="28"/>
                <w:szCs w:val="28"/>
              </w:rPr>
            </w:pPr>
            <w:r w:rsidRPr="004F3EF2">
              <w:rPr>
                <w:rFonts w:ascii="Times New Roman" w:hAnsi="Times New Roman" w:cs="Times New Roman"/>
                <w:sz w:val="28"/>
                <w:szCs w:val="28"/>
              </w:rPr>
              <w:t>строк поставки товарів (надання послуг, виконання робіт)</w:t>
            </w:r>
          </w:p>
        </w:tc>
        <w:tc>
          <w:tcPr>
            <w:tcW w:w="3150" w:type="pct"/>
            <w:shd w:val="clear" w:color="auto" w:fill="FFFFFF"/>
            <w:hideMark/>
          </w:tcPr>
          <w:p w:rsidR="004F3EF2" w:rsidRPr="002D634A" w:rsidRDefault="002D634A" w:rsidP="007E7440">
            <w:pPr>
              <w:pStyle w:val="12"/>
              <w:widowControl w:val="0"/>
              <w:spacing w:line="240" w:lineRule="auto"/>
              <w:jc w:val="both"/>
              <w:rPr>
                <w:rFonts w:ascii="Times New Roman" w:hAnsi="Times New Roman" w:cs="Times New Roman"/>
                <w:color w:val="auto"/>
                <w:sz w:val="24"/>
                <w:szCs w:val="24"/>
              </w:rPr>
            </w:pPr>
            <w:r w:rsidRPr="002D634A">
              <w:rPr>
                <w:rFonts w:ascii="Times New Roman" w:hAnsi="Times New Roman" w:cs="Times New Roman"/>
                <w:sz w:val="24"/>
                <w:szCs w:val="24"/>
              </w:rPr>
              <w:t>З дати укладення договору та протягом 10 (днів) робочих днів.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hideMark/>
          </w:tcPr>
          <w:p w:rsidR="004F3EF2" w:rsidRPr="004F3EF2" w:rsidRDefault="004F3EF2" w:rsidP="004F3EF2">
            <w:pPr>
              <w:spacing w:before="100" w:beforeAutospacing="1" w:after="100" w:afterAutospacing="1"/>
              <w:rPr>
                <w:rFonts w:ascii="Times New Roman" w:hAnsi="Times New Roman"/>
                <w:sz w:val="24"/>
                <w:szCs w:val="24"/>
              </w:rPr>
            </w:pPr>
            <w:r w:rsidRPr="004F3EF2">
              <w:rPr>
                <w:rFonts w:ascii="Times New Roman" w:hAnsi="Times New Roman"/>
                <w:sz w:val="24"/>
                <w:szCs w:val="24"/>
              </w:rPr>
              <w:t>Очікувана вартість закупівлі</w:t>
            </w:r>
          </w:p>
        </w:tc>
        <w:tc>
          <w:tcPr>
            <w:tcW w:w="3150" w:type="pct"/>
            <w:shd w:val="clear" w:color="auto" w:fill="FFFFFF"/>
            <w:hideMark/>
          </w:tcPr>
          <w:p w:rsidR="004F3EF2" w:rsidRPr="002D634A" w:rsidRDefault="0098143C" w:rsidP="0098143C">
            <w:pPr>
              <w:spacing w:before="24" w:line="274" w:lineRule="atLeast"/>
              <w:jc w:val="both"/>
              <w:rPr>
                <w:rFonts w:ascii="Times New Roman" w:hAnsi="Times New Roman"/>
                <w:sz w:val="24"/>
                <w:szCs w:val="24"/>
              </w:rPr>
            </w:pPr>
            <w:r>
              <w:rPr>
                <w:rStyle w:val="docdata"/>
                <w:rFonts w:ascii="Times New Roman" w:hAnsi="Times New Roman"/>
                <w:b/>
                <w:bCs/>
                <w:color w:val="000000"/>
                <w:sz w:val="24"/>
                <w:szCs w:val="24"/>
                <w:lang w:val="uk-UA"/>
              </w:rPr>
              <w:t>173396.</w:t>
            </w:r>
            <w:r w:rsidR="002D634A">
              <w:rPr>
                <w:rStyle w:val="docdata"/>
                <w:rFonts w:ascii="Times New Roman" w:hAnsi="Times New Roman"/>
                <w:b/>
                <w:bCs/>
                <w:color w:val="000000"/>
                <w:sz w:val="24"/>
                <w:szCs w:val="24"/>
              </w:rPr>
              <w:t> </w:t>
            </w:r>
            <w:r>
              <w:rPr>
                <w:rStyle w:val="docdata"/>
                <w:rFonts w:ascii="Times New Roman" w:hAnsi="Times New Roman"/>
                <w:b/>
                <w:bCs/>
                <w:color w:val="000000"/>
                <w:sz w:val="24"/>
                <w:szCs w:val="24"/>
                <w:lang w:val="uk-UA"/>
              </w:rPr>
              <w:t>4</w:t>
            </w:r>
            <w:r>
              <w:rPr>
                <w:rStyle w:val="docdata"/>
                <w:rFonts w:ascii="Times New Roman" w:hAnsi="Times New Roman"/>
                <w:b/>
                <w:bCs/>
                <w:color w:val="000000"/>
                <w:sz w:val="24"/>
                <w:szCs w:val="24"/>
              </w:rPr>
              <w:t>0</w:t>
            </w:r>
            <w:r w:rsidR="002D634A" w:rsidRPr="00563155">
              <w:rPr>
                <w:rStyle w:val="docdata"/>
                <w:rFonts w:ascii="Times New Roman" w:hAnsi="Times New Roman"/>
                <w:b/>
                <w:bCs/>
                <w:color w:val="000000"/>
                <w:sz w:val="24"/>
                <w:szCs w:val="24"/>
              </w:rPr>
              <w:t xml:space="preserve"> </w:t>
            </w:r>
            <w:r w:rsidR="002D634A" w:rsidRPr="002D634A">
              <w:rPr>
                <w:rStyle w:val="docdata"/>
                <w:rFonts w:ascii="Times New Roman" w:hAnsi="Times New Roman"/>
                <w:b/>
                <w:bCs/>
                <w:color w:val="000000"/>
                <w:sz w:val="24"/>
                <w:szCs w:val="24"/>
              </w:rPr>
              <w:t xml:space="preserve">грн. (Сто </w:t>
            </w:r>
            <w:r>
              <w:rPr>
                <w:rStyle w:val="docdata"/>
                <w:rFonts w:ascii="Times New Roman" w:hAnsi="Times New Roman"/>
                <w:b/>
                <w:bCs/>
                <w:color w:val="000000"/>
                <w:sz w:val="24"/>
                <w:szCs w:val="24"/>
                <w:lang w:val="uk-UA"/>
              </w:rPr>
              <w:t xml:space="preserve">сімдесят три тисячі триста </w:t>
            </w:r>
            <w:r w:rsidR="006F6855">
              <w:rPr>
                <w:rStyle w:val="docdata"/>
                <w:rFonts w:ascii="Times New Roman" w:hAnsi="Times New Roman"/>
                <w:b/>
                <w:bCs/>
                <w:color w:val="000000"/>
                <w:sz w:val="24"/>
                <w:szCs w:val="24"/>
                <w:lang w:val="uk-UA"/>
              </w:rPr>
              <w:t xml:space="preserve"> </w:t>
            </w:r>
            <w:r>
              <w:rPr>
                <w:rStyle w:val="docdata"/>
                <w:rFonts w:ascii="Times New Roman" w:hAnsi="Times New Roman"/>
                <w:b/>
                <w:bCs/>
                <w:color w:val="000000"/>
                <w:sz w:val="24"/>
                <w:szCs w:val="24"/>
                <w:lang w:val="uk-UA"/>
              </w:rPr>
              <w:t>дев</w:t>
            </w:r>
            <w:r w:rsidRPr="0098143C">
              <w:rPr>
                <w:rStyle w:val="docdata"/>
                <w:rFonts w:ascii="Times New Roman" w:hAnsi="Times New Roman"/>
                <w:b/>
                <w:bCs/>
                <w:color w:val="000000"/>
                <w:sz w:val="24"/>
                <w:szCs w:val="24"/>
              </w:rPr>
              <w:t>`</w:t>
            </w:r>
            <w:r>
              <w:rPr>
                <w:rStyle w:val="docdata"/>
                <w:rFonts w:ascii="Times New Roman" w:hAnsi="Times New Roman"/>
                <w:b/>
                <w:bCs/>
                <w:color w:val="000000"/>
                <w:sz w:val="24"/>
                <w:szCs w:val="24"/>
                <w:lang w:val="uk-UA"/>
              </w:rPr>
              <w:t xml:space="preserve">яносто шість гривень </w:t>
            </w:r>
            <w:r w:rsidR="002D634A" w:rsidRPr="002D634A">
              <w:rPr>
                <w:rStyle w:val="docdata"/>
                <w:rFonts w:ascii="Times New Roman" w:hAnsi="Times New Roman"/>
                <w:b/>
                <w:bCs/>
                <w:color w:val="000000"/>
                <w:sz w:val="24"/>
                <w:szCs w:val="24"/>
              </w:rPr>
              <w:t>00 коп.)</w:t>
            </w:r>
            <w:r w:rsidR="002D634A" w:rsidRPr="002D634A">
              <w:rPr>
                <w:rFonts w:ascii="Times New Roman" w:hAnsi="Times New Roman"/>
                <w:color w:val="000000"/>
                <w:sz w:val="24"/>
                <w:szCs w:val="24"/>
              </w:rPr>
              <w:t xml:space="preserve"> з урахуванням ПДВ або без ПДВ.</w:t>
            </w:r>
          </w:p>
        </w:tc>
      </w:tr>
      <w:tr w:rsidR="004F3EF2" w:rsidRPr="000A74B5" w:rsidTr="00B413F2">
        <w:tc>
          <w:tcPr>
            <w:tcW w:w="300" w:type="pct"/>
            <w:shd w:val="clear" w:color="auto" w:fill="FFFFFF"/>
            <w:hideMark/>
          </w:tcPr>
          <w:p w:rsidR="004F3EF2" w:rsidRPr="00B413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550" w:type="pct"/>
            <w:shd w:val="clear" w:color="auto" w:fill="FFFFFF"/>
            <w:hideMark/>
          </w:tcPr>
          <w:p w:rsidR="004F3EF2" w:rsidRPr="00431D40" w:rsidRDefault="004F3EF2" w:rsidP="004F3EF2">
            <w:pPr>
              <w:rPr>
                <w:rFonts w:ascii="Times New Roman" w:hAnsi="Times New Roman"/>
                <w:b/>
                <w:bCs/>
                <w:sz w:val="24"/>
                <w:szCs w:val="24"/>
              </w:rPr>
            </w:pPr>
            <w:r w:rsidRPr="00431D40">
              <w:rPr>
                <w:rFonts w:ascii="Times New Roman" w:hAnsi="Times New Roman"/>
                <w:bCs/>
                <w:sz w:val="24"/>
                <w:szCs w:val="24"/>
              </w:rPr>
              <w:t xml:space="preserve">Розмір </w:t>
            </w:r>
            <w:r w:rsidRPr="00431D40">
              <w:rPr>
                <w:rFonts w:ascii="Times New Roman" w:hAnsi="Times New Roman"/>
                <w:color w:val="000000"/>
                <w:sz w:val="24"/>
                <w:szCs w:val="24"/>
                <w:shd w:val="clear" w:color="auto" w:fill="FFFFFF"/>
              </w:rPr>
              <w:t>мінімального кроку пониження ціни під час електронного аукціону</w:t>
            </w:r>
          </w:p>
        </w:tc>
        <w:tc>
          <w:tcPr>
            <w:tcW w:w="3150" w:type="pct"/>
            <w:shd w:val="clear" w:color="auto" w:fill="FFFFFF"/>
            <w:hideMark/>
          </w:tcPr>
          <w:p w:rsidR="004F3EF2" w:rsidRPr="00431D40" w:rsidRDefault="004F3EF2" w:rsidP="004F3EF2">
            <w:pPr>
              <w:rPr>
                <w:rFonts w:ascii="Times New Roman" w:hAnsi="Times New Roman"/>
                <w:sz w:val="24"/>
                <w:szCs w:val="24"/>
                <w:lang w:eastAsia="uk-UA"/>
              </w:rPr>
            </w:pPr>
            <w:r w:rsidRPr="00431D40">
              <w:rPr>
                <w:rFonts w:ascii="Times New Roman" w:hAnsi="Times New Roman"/>
                <w:sz w:val="24"/>
                <w:szCs w:val="24"/>
                <w:lang w:eastAsia="uk-UA"/>
              </w:rPr>
              <w:t>0,5%</w:t>
            </w:r>
          </w:p>
        </w:tc>
      </w:tr>
      <w:tr w:rsidR="004F3EF2" w:rsidRPr="000A74B5" w:rsidTr="00B413F2">
        <w:tc>
          <w:tcPr>
            <w:tcW w:w="300" w:type="pct"/>
            <w:shd w:val="clear" w:color="auto" w:fill="FFFFFF"/>
            <w:hideMark/>
          </w:tcPr>
          <w:p w:rsidR="004F3EF2" w:rsidRDefault="004F3EF2" w:rsidP="004F3E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w:t>
            </w:r>
          </w:p>
        </w:tc>
        <w:tc>
          <w:tcPr>
            <w:tcW w:w="1550" w:type="pct"/>
            <w:shd w:val="clear" w:color="auto" w:fill="FFFFFF"/>
            <w:hideMark/>
          </w:tcPr>
          <w:p w:rsidR="004F3EF2" w:rsidRPr="004F3EF2" w:rsidRDefault="004F3EF2" w:rsidP="004F3EF2">
            <w:pPr>
              <w:rPr>
                <w:rFonts w:ascii="Times New Roman" w:hAnsi="Times New Roman"/>
                <w:bCs/>
              </w:rPr>
            </w:pPr>
            <w:r w:rsidRPr="004F3EF2">
              <w:rPr>
                <w:rFonts w:ascii="Times New Roman" w:hAnsi="Times New Roman"/>
                <w:bCs/>
              </w:rPr>
              <w:t>Умови оплати</w:t>
            </w:r>
          </w:p>
        </w:tc>
        <w:tc>
          <w:tcPr>
            <w:tcW w:w="3150" w:type="pct"/>
            <w:shd w:val="clear" w:color="auto" w:fill="FFFFFF"/>
            <w:hideMark/>
          </w:tcPr>
          <w:p w:rsidR="004F3EF2" w:rsidRPr="004F3EF2" w:rsidRDefault="004F3EF2" w:rsidP="004F3EF2">
            <w:pPr>
              <w:rPr>
                <w:rFonts w:ascii="Times New Roman" w:hAnsi="Times New Roman"/>
                <w:lang w:val="uk-UA" w:eastAsia="uk-UA"/>
              </w:rPr>
            </w:pPr>
            <w:r w:rsidRPr="004F3EF2">
              <w:rPr>
                <w:rFonts w:ascii="Times New Roman" w:hAnsi="Times New Roman"/>
                <w:lang w:eastAsia="uk-UA"/>
              </w:rPr>
              <w:t>Після</w:t>
            </w:r>
            <w:r w:rsidR="00093F0C">
              <w:rPr>
                <w:rFonts w:ascii="Times New Roman" w:hAnsi="Times New Roman"/>
                <w:lang w:val="uk-UA" w:eastAsia="uk-UA"/>
              </w:rPr>
              <w:t xml:space="preserve"> </w:t>
            </w:r>
            <w:r w:rsidRPr="004F3EF2">
              <w:rPr>
                <w:rFonts w:ascii="Times New Roman" w:hAnsi="Times New Roman"/>
                <w:lang w:eastAsia="uk-UA"/>
              </w:rPr>
              <w:t xml:space="preserve">оплата протягом  10  банківських  днів у розмірі 100 % з дня поставки товару </w:t>
            </w:r>
            <w:r w:rsidRPr="004F3EF2">
              <w:rPr>
                <w:rFonts w:ascii="Times New Roman" w:hAnsi="Times New Roman"/>
                <w:lang w:val="uk-UA" w:eastAsia="uk-UA"/>
              </w:rPr>
              <w:t>.</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4F3EF2" w:rsidRPr="00B413F2" w:rsidRDefault="004F3EF2"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F3EF2" w:rsidRPr="009817C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4F3E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S = C*K + p + v  + В + І</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де: </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 xml:space="preserve">S - ціна тендерної пропозицій у національній валюті України – гривні </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C - ціна Товару у валюті І групи;</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К - офіційний курс НБУ на дату розкриття тендерних пропозицій;</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р - ПДВ, у розмірі встановленому Податковим Кодексом України;</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v - ввізне мито згідно УКТ ЗЕД Митного кодексу України (% від вартості Товару).</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В – комісії банків за операціями у іноземній валюті.</w:t>
            </w:r>
          </w:p>
          <w:p w:rsidR="00563155" w:rsidRPr="00FB11FA" w:rsidRDefault="00563155" w:rsidP="00563155">
            <w:pPr>
              <w:pStyle w:val="12"/>
              <w:widowControl w:val="0"/>
              <w:spacing w:line="240" w:lineRule="auto"/>
              <w:jc w:val="both"/>
              <w:rPr>
                <w:rFonts w:ascii="Times New Roman" w:eastAsia="Times New Roman" w:hAnsi="Times New Roman" w:cs="Times New Roman"/>
                <w:color w:val="auto"/>
                <w:sz w:val="24"/>
                <w:szCs w:val="24"/>
                <w:lang w:val="uk-UA"/>
              </w:rPr>
            </w:pPr>
            <w:r w:rsidRPr="00FB11FA">
              <w:rPr>
                <w:rFonts w:ascii="Times New Roman" w:eastAsia="Times New Roman" w:hAnsi="Times New Roman" w:cs="Times New Roman"/>
                <w:color w:val="auto"/>
                <w:sz w:val="24"/>
                <w:szCs w:val="24"/>
                <w:lang w:val="uk-UA"/>
              </w:rPr>
              <w:t>І - Ідентифікаційний (митний) огляд товару, висновки дозвільних органів, брокерські послуги, тощо (у випадку наявності таких витрат).</w:t>
            </w:r>
          </w:p>
          <w:p w:rsidR="00563155" w:rsidRPr="00B413F2" w:rsidRDefault="00563155" w:rsidP="00563155">
            <w:pPr>
              <w:spacing w:before="150" w:after="150" w:line="240" w:lineRule="auto"/>
              <w:rPr>
                <w:rFonts w:ascii="Times New Roman" w:eastAsia="Times New Roman" w:hAnsi="Times New Roman"/>
                <w:sz w:val="24"/>
                <w:szCs w:val="24"/>
                <w:lang w:val="uk-UA" w:eastAsia="ru-RU"/>
              </w:rPr>
            </w:pPr>
            <w:r w:rsidRPr="00FB11FA">
              <w:rPr>
                <w:rFonts w:ascii="Times New Roman" w:eastAsia="Times New Roman" w:hAnsi="Times New Roman"/>
                <w:sz w:val="24"/>
                <w:szCs w:val="24"/>
                <w:lang w:val="uk-UA"/>
              </w:rPr>
              <w:t xml:space="preserve">Розрахунок ціни тендерної пропозицій учасником – </w:t>
            </w:r>
            <w:r w:rsidRPr="00FB11FA">
              <w:rPr>
                <w:rFonts w:ascii="Times New Roman" w:eastAsia="Times New Roman" w:hAnsi="Times New Roman"/>
                <w:sz w:val="24"/>
                <w:szCs w:val="24"/>
                <w:lang w:val="uk-UA"/>
              </w:rPr>
              <w:lastRenderedPageBreak/>
              <w:t>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4F3EF2" w:rsidRPr="00B413F2" w:rsidRDefault="004F3EF2"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F3EF2" w:rsidRPr="00537068" w:rsidTr="00B413F2">
        <w:tc>
          <w:tcPr>
            <w:tcW w:w="300" w:type="pct"/>
            <w:shd w:val="clear" w:color="auto" w:fill="FFFFFF"/>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F3E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4F3EF2" w:rsidRPr="00621D5A" w:rsidRDefault="004F3EF2" w:rsidP="00180555">
            <w:pPr>
              <w:spacing w:before="150" w:after="150" w:line="240" w:lineRule="auto"/>
              <w:jc w:val="both"/>
              <w:rPr>
                <w:rFonts w:ascii="Times New Roman" w:eastAsia="Times New Roman" w:hAnsi="Times New Roman"/>
                <w:sz w:val="24"/>
                <w:szCs w:val="24"/>
                <w:lang w:val="uk-UA" w:eastAsia="ru-RU"/>
              </w:rPr>
            </w:pP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2 </w:t>
            </w: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4F3EF2" w:rsidRPr="009817C8"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4F3EF2" w:rsidRDefault="004F3EF2"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F3EF2" w:rsidRPr="000A74B5" w:rsidTr="00B413F2">
        <w:tc>
          <w:tcPr>
            <w:tcW w:w="300" w:type="pct"/>
            <w:shd w:val="clear" w:color="auto" w:fill="FFFFFF"/>
            <w:hideMark/>
          </w:tcPr>
          <w:p w:rsidR="004F3EF2" w:rsidRPr="00B413F2" w:rsidRDefault="004F3E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4F3EF2" w:rsidRPr="00B413F2" w:rsidRDefault="004F3E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F3EF2" w:rsidRPr="009A7F70"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F3EF2" w:rsidRPr="00B413F2" w:rsidRDefault="004F3EF2"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F3EF2" w:rsidRPr="000A74B5" w:rsidTr="00B413F2">
        <w:tc>
          <w:tcPr>
            <w:tcW w:w="5000" w:type="pct"/>
            <w:gridSpan w:val="3"/>
            <w:shd w:val="clear" w:color="auto" w:fill="FFFFFF"/>
            <w:hideMark/>
          </w:tcPr>
          <w:p w:rsidR="004F3EF2" w:rsidRPr="00B413F2" w:rsidRDefault="004F3EF2" w:rsidP="003A00C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F6855" w:rsidRPr="009817C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rsidR="006F6855" w:rsidRDefault="006F6855" w:rsidP="006F6855">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14054">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514054">
              <w:rPr>
                <w:rFonts w:ascii="Times New Roman" w:eastAsia="Times New Roman" w:hAnsi="Times New Roman"/>
                <w:i/>
                <w:iCs/>
                <w:sz w:val="24"/>
                <w:szCs w:val="24"/>
                <w:lang w:val="uk-UA" w:eastAsia="ru-RU"/>
              </w:rPr>
              <w:t xml:space="preserve">: </w:t>
            </w:r>
          </w:p>
          <w:p w:rsidR="006F6855" w:rsidRDefault="006F6855" w:rsidP="006F6855">
            <w:pPr>
              <w:pStyle w:val="a4"/>
              <w:numPr>
                <w:ilvl w:val="0"/>
                <w:numId w:val="2"/>
              </w:numPr>
              <w:spacing w:before="150" w:after="150" w:line="240" w:lineRule="auto"/>
              <w:jc w:val="both"/>
              <w:rPr>
                <w:rFonts w:ascii="Times New Roman" w:eastAsia="Times New Roman" w:hAnsi="Times New Roman"/>
                <w:iCs/>
                <w:sz w:val="24"/>
                <w:szCs w:val="24"/>
                <w:lang w:val="uk-UA" w:eastAsia="ru-RU"/>
              </w:rPr>
            </w:pPr>
            <w:r w:rsidRPr="007F4D83">
              <w:rPr>
                <w:rFonts w:ascii="Times New Roman" w:eastAsia="Times New Roman" w:hAnsi="Times New Roman"/>
                <w:iCs/>
                <w:sz w:val="24"/>
                <w:szCs w:val="24"/>
                <w:lang w:val="uk-UA" w:eastAsia="ru-RU"/>
              </w:rPr>
              <w:t>форма пропозиція Додаток 5</w:t>
            </w:r>
          </w:p>
          <w:p w:rsidR="006F6855" w:rsidRPr="00354367" w:rsidRDefault="006F6855" w:rsidP="006F6855">
            <w:pPr>
              <w:widowControl w:val="0"/>
              <w:spacing w:after="0"/>
              <w:jc w:val="both"/>
              <w:rPr>
                <w:rFonts w:ascii="Times New Roman" w:hAnsi="Times New Roman"/>
                <w:spacing w:val="-2"/>
                <w:sz w:val="24"/>
                <w:szCs w:val="24"/>
              </w:rPr>
            </w:pPr>
            <w:r>
              <w:rPr>
                <w:spacing w:val="-2"/>
              </w:rPr>
              <w:lastRenderedPageBreak/>
              <w:t xml:space="preserve">     </w:t>
            </w:r>
            <w:r w:rsidRPr="00354367">
              <w:rPr>
                <w:rFonts w:ascii="Times New Roman" w:hAnsi="Times New Roman"/>
                <w:spacing w:val="-2"/>
                <w:sz w:val="24"/>
                <w:szCs w:val="24"/>
              </w:rPr>
              <w:t>Документ «</w:t>
            </w:r>
            <w:r w:rsidRPr="00354367">
              <w:rPr>
                <w:rFonts w:ascii="Times New Roman" w:hAnsi="Times New Roman"/>
                <w:spacing w:val="-2"/>
                <w:sz w:val="24"/>
                <w:szCs w:val="24"/>
                <w:lang w:val="uk-UA"/>
              </w:rPr>
              <w:t>Форма</w:t>
            </w:r>
            <w:r w:rsidRPr="00354367">
              <w:rPr>
                <w:rFonts w:ascii="Times New Roman" w:hAnsi="Times New Roman"/>
                <w:spacing w:val="-2"/>
                <w:sz w:val="24"/>
                <w:szCs w:val="24"/>
              </w:rPr>
              <w:t xml:space="preserve"> пропозиція» повинен містити точну і повну інформацію про товари, роботи, послуги, що пропонуються. </w:t>
            </w:r>
          </w:p>
          <w:p w:rsidR="006F6855" w:rsidRPr="00354367" w:rsidRDefault="006F6855" w:rsidP="006F6855">
            <w:pPr>
              <w:pStyle w:val="a4"/>
              <w:spacing w:before="150" w:after="150" w:line="240" w:lineRule="auto"/>
              <w:ind w:left="927"/>
              <w:jc w:val="both"/>
              <w:rPr>
                <w:rFonts w:ascii="Times New Roman" w:eastAsia="Times New Roman" w:hAnsi="Times New Roman"/>
                <w:iCs/>
                <w:sz w:val="24"/>
                <w:szCs w:val="24"/>
                <w:lang w:eastAsia="ru-RU"/>
              </w:rPr>
            </w:pPr>
          </w:p>
          <w:p w:rsidR="006F6855" w:rsidRDefault="006F6855" w:rsidP="006F68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sidRPr="00261B22">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6F6855" w:rsidRDefault="006F6855" w:rsidP="006F6855">
            <w:pPr>
              <w:pStyle w:val="a4"/>
              <w:spacing w:before="150" w:after="150" w:line="240" w:lineRule="auto"/>
              <w:ind w:left="927"/>
              <w:jc w:val="both"/>
              <w:rPr>
                <w:rFonts w:ascii="Times New Roman" w:eastAsia="Times New Roman" w:hAnsi="Times New Roman"/>
                <w:sz w:val="24"/>
                <w:szCs w:val="24"/>
                <w:lang w:val="uk-UA" w:eastAsia="ru-RU"/>
              </w:rPr>
            </w:pPr>
          </w:p>
          <w:p w:rsidR="006F6855" w:rsidRDefault="006F6855" w:rsidP="006F6855">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та документи,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6F6855" w:rsidRPr="004F3EF2" w:rsidRDefault="006F6855" w:rsidP="006F685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F3EF2">
              <w:rPr>
                <w:rFonts w:ascii="Times New Roman" w:eastAsia="Times New Roman" w:hAnsi="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Pr>
                <w:rFonts w:ascii="Times New Roman" w:eastAsia="Times New Roman" w:hAnsi="Times New Roman"/>
                <w:sz w:val="24"/>
                <w:szCs w:val="24"/>
                <w:lang w:val="uk-UA"/>
              </w:rPr>
              <w:t xml:space="preserve"> Додаток №6</w:t>
            </w:r>
          </w:p>
          <w:p w:rsidR="006F6855" w:rsidRDefault="006F6855" w:rsidP="006F6855">
            <w:pPr>
              <w:pStyle w:val="a4"/>
              <w:spacing w:before="150" w:after="150" w:line="240" w:lineRule="auto"/>
              <w:jc w:val="both"/>
              <w:rPr>
                <w:rFonts w:ascii="Times New Roman" w:eastAsia="Times New Roman" w:hAnsi="Times New Roman"/>
                <w:sz w:val="24"/>
                <w:szCs w:val="24"/>
                <w:lang w:val="uk-UA" w:eastAsia="ru-RU"/>
              </w:rPr>
            </w:pP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6F6855" w:rsidRPr="001B5F21" w:rsidRDefault="006F6855" w:rsidP="006F6855">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6F6855" w:rsidRPr="001B5F21" w:rsidRDefault="006F6855" w:rsidP="006F6855">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w:t>
            </w:r>
            <w:r w:rsidRPr="00717447">
              <w:rPr>
                <w:rFonts w:ascii="Times New Roman" w:eastAsia="Times New Roman" w:hAnsi="Times New Roman"/>
                <w:sz w:val="24"/>
                <w:szCs w:val="24"/>
                <w:lang w:val="uk-UA" w:eastAsia="ru-RU"/>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6F6855" w:rsidRDefault="006F6855" w:rsidP="006F6855">
            <w:pPr>
              <w:pStyle w:val="a4"/>
              <w:numPr>
                <w:ilvl w:val="0"/>
                <w:numId w:val="3"/>
              </w:numPr>
              <w:spacing w:before="150" w:after="150" w:line="240" w:lineRule="auto"/>
              <w:ind w:left="720"/>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w:t>
            </w:r>
            <w:r w:rsidRPr="00717447">
              <w:rPr>
                <w:rFonts w:ascii="Times New Roman" w:eastAsia="Times New Roman" w:hAnsi="Times New Roman"/>
                <w:sz w:val="24"/>
                <w:szCs w:val="24"/>
                <w:lang w:val="uk-UA" w:eastAsia="ru-RU"/>
              </w:rPr>
              <w:lastRenderedPageBreak/>
              <w:t xml:space="preserve">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717447">
              <w:rPr>
                <w:rFonts w:ascii="Times New Roman" w:eastAsia="Times New Roman" w:hAnsi="Times New Roman"/>
                <w:sz w:val="24"/>
                <w:szCs w:val="24"/>
                <w:lang w:val="uk-UA" w:eastAsia="ru-RU"/>
              </w:rPr>
              <w:lastRenderedPageBreak/>
              <w:t xml:space="preserve">перекладачем тощо).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6F6855"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F6855" w:rsidRPr="00601FFA" w:rsidRDefault="006F6855" w:rsidP="006F685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6F6855" w:rsidRPr="0053706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53706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9817C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w:t>
            </w:r>
            <w:r w:rsidRPr="00B413F2">
              <w:rPr>
                <w:rFonts w:ascii="Times New Roman" w:eastAsia="Times New Roman" w:hAnsi="Times New Roman"/>
                <w:sz w:val="24"/>
                <w:szCs w:val="24"/>
                <w:lang w:val="uk-UA" w:eastAsia="ru-RU"/>
              </w:rPr>
              <w:lastRenderedPageBreak/>
              <w:t>тендерні пропозиції є дійсними</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 xml:space="preserve">90 </w:t>
            </w:r>
            <w:r w:rsidRPr="00DC0363">
              <w:rPr>
                <w:rFonts w:ascii="Times New Roman" w:eastAsia="Times New Roman" w:hAnsi="Times New Roman"/>
                <w:sz w:val="24"/>
                <w:szCs w:val="24"/>
                <w:lang w:val="uk-UA" w:eastAsia="ru-RU"/>
              </w:rPr>
              <w:lastRenderedPageBreak/>
              <w:t>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6855" w:rsidRPr="00E94849" w:rsidRDefault="006F6855" w:rsidP="006F6855">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F6855" w:rsidRPr="00E94849" w:rsidRDefault="006F6855" w:rsidP="006F6855">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F6855" w:rsidRPr="00354367"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6F6855" w:rsidRPr="00093F0C" w:rsidRDefault="006F6855" w:rsidP="006F6855">
            <w:pPr>
              <w:spacing w:before="150" w:after="150" w:line="240" w:lineRule="auto"/>
              <w:jc w:val="both"/>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w:t>
            </w:r>
            <w:r w:rsidRPr="000627CE">
              <w:rPr>
                <w:rFonts w:ascii="Times New Roman" w:eastAsia="Times New Roman" w:hAnsi="Times New Roman"/>
                <w:sz w:val="24"/>
                <w:szCs w:val="24"/>
                <w:lang w:val="uk-UA" w:eastAsia="ru-RU"/>
              </w:rPr>
              <w:t>підтвердження викладені у Додатку № 1 до тендерної документації.</w:t>
            </w:r>
          </w:p>
          <w:p w:rsidR="006F6855" w:rsidRPr="00E94849" w:rsidRDefault="006F6855" w:rsidP="006F6855">
            <w:pPr>
              <w:spacing w:before="150" w:after="150" w:line="240" w:lineRule="auto"/>
              <w:jc w:val="both"/>
              <w:rPr>
                <w:rFonts w:ascii="Times New Roman" w:eastAsia="Times New Roman" w:hAnsi="Times New Roman"/>
                <w:sz w:val="24"/>
                <w:szCs w:val="24"/>
                <w:lang w:val="uk-UA" w:eastAsia="ru-RU"/>
              </w:rPr>
            </w:pPr>
            <w:r w:rsidRPr="00514054">
              <w:rPr>
                <w:rFonts w:ascii="Times New Roman" w:eastAsia="Times New Roman" w:hAnsi="Times New Roman"/>
                <w:sz w:val="24"/>
                <w:szCs w:val="24"/>
                <w:lang w:val="uk-UA"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45 Особливостей.</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p w:rsidR="006F6855" w:rsidRPr="004B1F83" w:rsidRDefault="006F6855" w:rsidP="006F6855">
            <w:pPr>
              <w:widowControl w:val="0"/>
              <w:tabs>
                <w:tab w:val="left" w:pos="275"/>
              </w:tabs>
              <w:jc w:val="both"/>
              <w:rPr>
                <w:rFonts w:ascii="Times New Roman" w:hAnsi="Times New Roman"/>
                <w:spacing w:val="-2"/>
                <w:sz w:val="24"/>
                <w:szCs w:val="24"/>
              </w:rPr>
            </w:pPr>
            <w:r w:rsidRPr="004B1F83">
              <w:rPr>
                <w:rFonts w:ascii="Times New Roman" w:hAnsi="Times New Roman"/>
                <w:bCs/>
                <w:sz w:val="24"/>
                <w:szCs w:val="24"/>
              </w:rPr>
              <w:t>Інформація щодо наявності/відсутності підстав, установлених у статті 17 Закону</w:t>
            </w:r>
            <w:r w:rsidRPr="004B1F83">
              <w:rPr>
                <w:rFonts w:ascii="Times New Roman" w:hAnsi="Times New Roman"/>
                <w:bCs/>
                <w:sz w:val="24"/>
                <w:szCs w:val="24"/>
                <w:bdr w:val="none" w:sz="0" w:space="0" w:color="auto" w:frame="1"/>
                <w:shd w:val="clear" w:color="auto" w:fill="FFFFFF"/>
              </w:rPr>
              <w:t xml:space="preserve">, надається учасниками відповідно до вимог зазначених у відповідних електронних полях в електронній системі закупівель та </w:t>
            </w:r>
            <w:proofErr w:type="gramStart"/>
            <w:r w:rsidRPr="004B1F83">
              <w:rPr>
                <w:rFonts w:ascii="Times New Roman" w:hAnsi="Times New Roman"/>
                <w:bCs/>
                <w:sz w:val="24"/>
                <w:szCs w:val="24"/>
                <w:bdr w:val="none" w:sz="0" w:space="0" w:color="auto" w:frame="1"/>
                <w:shd w:val="clear" w:color="auto" w:fill="FFFFFF"/>
              </w:rPr>
              <w:t>в порядку</w:t>
            </w:r>
            <w:proofErr w:type="gramEnd"/>
            <w:r w:rsidRPr="004B1F83">
              <w:rPr>
                <w:rFonts w:ascii="Times New Roman" w:hAnsi="Times New Roman"/>
                <w:bCs/>
                <w:sz w:val="24"/>
                <w:szCs w:val="24"/>
                <w:bdr w:val="none" w:sz="0" w:space="0" w:color="auto" w:frame="1"/>
                <w:shd w:val="clear" w:color="auto" w:fill="FFFFFF"/>
              </w:rPr>
              <w:t xml:space="preserve"> визначеному електронною системою закупівель.</w:t>
            </w:r>
          </w:p>
          <w:p w:rsidR="006F6855" w:rsidRDefault="006F6855" w:rsidP="006F6855">
            <w:pPr>
              <w:pStyle w:val="12"/>
              <w:widowControl w:val="0"/>
              <w:ind w:hanging="21"/>
              <w:jc w:val="both"/>
              <w:rPr>
                <w:rFonts w:eastAsia="Calibri"/>
                <w:szCs w:val="24"/>
                <w:lang w:val="uk-UA" w:eastAsia="en-US"/>
              </w:rPr>
            </w:pPr>
            <w:r w:rsidRPr="004B1F83">
              <w:rPr>
                <w:rFonts w:ascii="Times New Roman" w:eastAsia="Calibri" w:hAnsi="Times New Roman" w:cs="Times New Roman"/>
                <w:sz w:val="24"/>
                <w:szCs w:val="24"/>
                <w:lang w:val="uk-UA" w:eastAsia="en-US"/>
              </w:rPr>
              <w:t xml:space="preserve">     У разі, якщо учасником процедури закупівлі є </w:t>
            </w:r>
            <w:r w:rsidRPr="004B1F83">
              <w:rPr>
                <w:rFonts w:ascii="Times New Roman" w:eastAsia="Calibri" w:hAnsi="Times New Roman" w:cs="Times New Roman"/>
                <w:sz w:val="24"/>
                <w:szCs w:val="24"/>
                <w:lang w:val="uk-UA" w:eastAsia="en-US"/>
              </w:rPr>
              <w:lastRenderedPageBreak/>
              <w:t>об’єднання учасників,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статті 17 Закону</w:t>
            </w:r>
            <w:r>
              <w:rPr>
                <w:rFonts w:eastAsia="Calibri"/>
                <w:szCs w:val="24"/>
                <w:lang w:val="uk-UA" w:eastAsia="en-US"/>
              </w:rPr>
              <w:t>.</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F6855" w:rsidRPr="009817C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F6855" w:rsidRPr="00537068" w:rsidTr="00B413F2">
        <w:tc>
          <w:tcPr>
            <w:tcW w:w="300" w:type="pct"/>
            <w:shd w:val="clear" w:color="auto" w:fill="FFFFFF"/>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6F6855"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6F6855" w:rsidRPr="007654DA" w:rsidRDefault="006F6855" w:rsidP="006F6855">
            <w:pPr>
              <w:spacing w:before="150" w:after="150" w:line="240" w:lineRule="auto"/>
              <w:jc w:val="both"/>
              <w:rPr>
                <w:rFonts w:ascii="Times New Roman" w:eastAsia="Times New Roman" w:hAnsi="Times New Roman"/>
                <w:sz w:val="24"/>
                <w:szCs w:val="24"/>
                <w:lang w:val="uk-UA" w:eastAsia="ru-RU"/>
              </w:rPr>
            </w:pPr>
          </w:p>
        </w:tc>
      </w:tr>
      <w:tr w:rsidR="006F6855" w:rsidRPr="000A74B5" w:rsidTr="00B413F2">
        <w:tc>
          <w:tcPr>
            <w:tcW w:w="5000" w:type="pct"/>
            <w:gridSpan w:val="3"/>
            <w:shd w:val="clear" w:color="auto" w:fill="FFFFFF"/>
            <w:hideMark/>
          </w:tcPr>
          <w:p w:rsidR="006F6855" w:rsidRPr="00B413F2" w:rsidRDefault="006F6855" w:rsidP="006F6855">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p>
          <w:p w:rsidR="006F6855" w:rsidRPr="000A5534" w:rsidRDefault="00AB1E81" w:rsidP="006F6855">
            <w:pPr>
              <w:spacing w:before="150" w:after="150" w:line="240" w:lineRule="auto"/>
              <w:jc w:val="both"/>
              <w:rPr>
                <w:rFonts w:ascii="Times New Roman" w:eastAsia="Times New Roman" w:hAnsi="Times New Roman"/>
                <w:i/>
                <w:iCs/>
                <w:sz w:val="24"/>
                <w:szCs w:val="24"/>
                <w:lang w:val="uk-UA" w:eastAsia="ru-RU"/>
              </w:rPr>
            </w:pPr>
            <w:r w:rsidRPr="0098143C">
              <w:rPr>
                <w:rFonts w:ascii="Times New Roman" w:eastAsia="Times New Roman" w:hAnsi="Times New Roman"/>
                <w:sz w:val="24"/>
                <w:szCs w:val="24"/>
                <w:lang w:eastAsia="ru-RU"/>
              </w:rPr>
              <w:t>0</w:t>
            </w:r>
            <w:r w:rsidR="002C0904">
              <w:rPr>
                <w:rFonts w:ascii="Times New Roman" w:eastAsia="Times New Roman" w:hAnsi="Times New Roman"/>
                <w:sz w:val="24"/>
                <w:szCs w:val="24"/>
                <w:lang w:val="uk-UA" w:eastAsia="ru-RU"/>
              </w:rPr>
              <w:t>9</w:t>
            </w:r>
            <w:r>
              <w:rPr>
                <w:rFonts w:ascii="Times New Roman" w:eastAsia="Times New Roman" w:hAnsi="Times New Roman"/>
                <w:sz w:val="24"/>
                <w:szCs w:val="24"/>
                <w:lang w:val="uk-UA" w:eastAsia="ru-RU"/>
              </w:rPr>
              <w:t>.12</w:t>
            </w:r>
            <w:r w:rsidR="006F6855">
              <w:rPr>
                <w:rFonts w:ascii="Times New Roman" w:eastAsia="Times New Roman" w:hAnsi="Times New Roman"/>
                <w:sz w:val="24"/>
                <w:szCs w:val="24"/>
                <w:lang w:val="uk-UA" w:eastAsia="ru-RU"/>
              </w:rPr>
              <w:t>.2022 до 00:00</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F6855" w:rsidRPr="00244F88" w:rsidRDefault="006F6855" w:rsidP="006F6855">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6F6855" w:rsidRPr="00244F88" w:rsidRDefault="006F6855" w:rsidP="006F6855">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6F6855" w:rsidRPr="000A74B5" w:rsidTr="00B413F2">
        <w:tc>
          <w:tcPr>
            <w:tcW w:w="5000" w:type="pct"/>
            <w:gridSpan w:val="3"/>
            <w:shd w:val="clear" w:color="auto" w:fill="FFFFFF"/>
            <w:hideMark/>
          </w:tcPr>
          <w:p w:rsidR="006F6855" w:rsidRPr="00B413F2" w:rsidRDefault="006F6855" w:rsidP="006F685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6F6855" w:rsidRPr="009817C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 xml:space="preserve">довідки в довільній формі та / або 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w:t>
            </w:r>
            <w:r w:rsidRPr="00520942">
              <w:rPr>
                <w:rFonts w:ascii="Times New Roman" w:eastAsia="Times New Roman" w:hAnsi="Times New Roman"/>
                <w:sz w:val="24"/>
                <w:szCs w:val="24"/>
                <w:lang w:val="uk-UA" w:eastAsia="ru-RU"/>
              </w:rPr>
              <w:lastRenderedPageBreak/>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w:t>
            </w:r>
            <w:r w:rsidRPr="007F1012">
              <w:rPr>
                <w:rFonts w:ascii="Times New Roman" w:eastAsia="Times New Roman" w:hAnsi="Times New Roman"/>
                <w:sz w:val="24"/>
                <w:szCs w:val="24"/>
                <w:lang w:val="uk-UA" w:eastAsia="ru-RU"/>
              </w:rPr>
              <w:lastRenderedPageBreak/>
              <w:t xml:space="preserve">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877A5C">
              <w:rPr>
                <w:rFonts w:ascii="Times New Roman" w:eastAsia="Times New Roman" w:hAnsi="Times New Roman"/>
                <w:sz w:val="24"/>
                <w:szCs w:val="24"/>
                <w:lang w:val="uk-UA" w:eastAsia="ru-RU"/>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6855" w:rsidRDefault="006F6855" w:rsidP="006F6855">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F6855" w:rsidRPr="00B413F2" w:rsidRDefault="006F6855" w:rsidP="006F6855">
            <w:pPr>
              <w:spacing w:before="150" w:after="150" w:line="240" w:lineRule="auto"/>
              <w:jc w:val="both"/>
              <w:rPr>
                <w:rFonts w:ascii="Times New Roman" w:eastAsia="Times New Roman" w:hAnsi="Times New Roman"/>
                <w:sz w:val="24"/>
                <w:szCs w:val="24"/>
                <w:highlight w:val="yellow"/>
                <w:lang w:val="uk-UA" w:eastAsia="ru-RU"/>
              </w:rPr>
            </w:pPr>
          </w:p>
        </w:tc>
      </w:tr>
      <w:tr w:rsidR="006F6855" w:rsidRPr="009817C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обґрунтування аномально низької ціни </w:t>
            </w:r>
            <w:r w:rsidRPr="00877A5C">
              <w:rPr>
                <w:rFonts w:ascii="Times New Roman" w:eastAsia="Times New Roman" w:hAnsi="Times New Roman"/>
                <w:sz w:val="24"/>
                <w:szCs w:val="24"/>
                <w:lang w:val="uk-UA" w:eastAsia="ru-RU"/>
              </w:rPr>
              <w:lastRenderedPageBreak/>
              <w:t>тендерної пропозиції протягом строку, визначеного в частині чотирнадцятій статті 29 Закону;</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6F6855" w:rsidRPr="00877A5C" w:rsidRDefault="006F6855" w:rsidP="006F6855">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855" w:rsidRPr="00877A5C" w:rsidRDefault="006F6855" w:rsidP="006F6855">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6F6855" w:rsidRPr="00877A5C" w:rsidRDefault="006F6855" w:rsidP="006F6855">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6F6855" w:rsidRPr="00877A5C" w:rsidRDefault="006F6855" w:rsidP="006F6855">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6855" w:rsidRPr="00877A5C" w:rsidRDefault="006F6855" w:rsidP="006F6855">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F6855" w:rsidRPr="00D0542B"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877A5C">
              <w:rPr>
                <w:rFonts w:ascii="Times New Roman" w:eastAsia="Times New Roman" w:hAnsi="Times New Roman"/>
                <w:sz w:val="24"/>
                <w:szCs w:val="24"/>
                <w:lang w:val="uk-UA" w:eastAsia="ru-RU"/>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F6855" w:rsidRPr="000A74B5" w:rsidTr="00B413F2">
        <w:tc>
          <w:tcPr>
            <w:tcW w:w="5000" w:type="pct"/>
            <w:gridSpan w:val="3"/>
            <w:shd w:val="clear" w:color="auto" w:fill="FFFFFF"/>
            <w:hideMark/>
          </w:tcPr>
          <w:p w:rsidR="006F6855" w:rsidRPr="00B413F2" w:rsidRDefault="006F6855" w:rsidP="006F6855">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6F6855" w:rsidRPr="00877A5C" w:rsidRDefault="006F6855" w:rsidP="006F6855">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6F6855" w:rsidRPr="00877A5C"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877A5C">
              <w:rPr>
                <w:rFonts w:ascii="Times New Roman" w:eastAsia="Times New Roman" w:hAnsi="Times New Roman"/>
                <w:sz w:val="24"/>
                <w:szCs w:val="24"/>
                <w:lang w:val="uk-UA" w:eastAsia="ru-RU"/>
              </w:rPr>
              <w:lastRenderedPageBreak/>
              <w:t>дати оприлюднення в електронній системі закупівель повідомлення про намір укласти договір про закупівлю.</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F6855" w:rsidRPr="00105394" w:rsidRDefault="006F6855" w:rsidP="006F685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F6855" w:rsidRPr="00105394" w:rsidRDefault="006F6855" w:rsidP="006F6855">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6F6855" w:rsidRPr="00105394" w:rsidRDefault="006F6855" w:rsidP="006F6855">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F6855" w:rsidRPr="00105394" w:rsidRDefault="006F6855" w:rsidP="006F6855">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F6855" w:rsidRPr="007509E9" w:rsidRDefault="006F6855" w:rsidP="006F68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p>
          <w:p w:rsidR="006F6855" w:rsidRDefault="006F6855" w:rsidP="006F6855">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2) копію ліцензії або документа дозвільного характеру </w:t>
            </w:r>
            <w:r w:rsidRPr="007509E9">
              <w:rPr>
                <w:rFonts w:ascii="Times New Roman" w:eastAsia="Times New Roman" w:hAnsi="Times New Roman"/>
                <w:sz w:val="24"/>
                <w:szCs w:val="24"/>
                <w:lang w:val="uk-UA" w:eastAsia="ru-RU"/>
              </w:rPr>
              <w:lastRenderedPageBreak/>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6F6855" w:rsidRPr="007509E9" w:rsidRDefault="006F6855" w:rsidP="006F685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6F6855" w:rsidRPr="000A74B5"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F6855" w:rsidRPr="00537068" w:rsidTr="00B413F2">
        <w:tc>
          <w:tcPr>
            <w:tcW w:w="300" w:type="pct"/>
            <w:shd w:val="clear" w:color="auto" w:fill="FFFFFF"/>
            <w:hideMark/>
          </w:tcPr>
          <w:p w:rsidR="006F6855" w:rsidRPr="00B413F2" w:rsidRDefault="006F6855" w:rsidP="006F6855">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6F6855" w:rsidRPr="00B413F2" w:rsidRDefault="006F6855" w:rsidP="006F6855">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F6855" w:rsidRDefault="006F6855" w:rsidP="006F685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6F6855" w:rsidRPr="00B413F2" w:rsidRDefault="006F6855" w:rsidP="006F6855">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1 – кваліфікаційні критерії</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2- підстави для відмови в участі</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3 – технічна специфікація</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Додаток 4 – проект договору</w:t>
      </w:r>
    </w:p>
    <w:p w:rsidR="007F4D83" w:rsidRDefault="007F4D83" w:rsidP="007F4D83">
      <w:pPr>
        <w:jc w:val="both"/>
        <w:rPr>
          <w:rFonts w:ascii="Times New Roman" w:hAnsi="Times New Roman"/>
          <w:b/>
          <w:bCs/>
          <w:sz w:val="24"/>
          <w:szCs w:val="24"/>
          <w:lang w:val="uk-UA"/>
        </w:rPr>
      </w:pPr>
      <w:r>
        <w:rPr>
          <w:rFonts w:ascii="Times New Roman" w:hAnsi="Times New Roman"/>
          <w:b/>
          <w:bCs/>
          <w:sz w:val="24"/>
          <w:szCs w:val="24"/>
          <w:lang w:val="uk-UA"/>
        </w:rPr>
        <w:t xml:space="preserve">Додаток 5 – форма тендерної пропозиції </w:t>
      </w:r>
    </w:p>
    <w:p w:rsidR="000962F4" w:rsidRDefault="000962F4" w:rsidP="007F4D83">
      <w:pPr>
        <w:jc w:val="both"/>
        <w:rPr>
          <w:rFonts w:ascii="Times New Roman" w:hAnsi="Times New Roman"/>
          <w:b/>
          <w:bCs/>
          <w:sz w:val="24"/>
          <w:szCs w:val="24"/>
          <w:lang w:val="uk-UA"/>
        </w:rPr>
      </w:pPr>
      <w:r>
        <w:rPr>
          <w:rFonts w:ascii="Times New Roman" w:hAnsi="Times New Roman"/>
          <w:b/>
          <w:bCs/>
          <w:sz w:val="24"/>
          <w:szCs w:val="24"/>
          <w:lang w:val="uk-UA"/>
        </w:rPr>
        <w:t>Додаток 6- Інші документи</w:t>
      </w: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514054" w:rsidRPr="00354367" w:rsidRDefault="00C97958" w:rsidP="00093F0C">
      <w:pPr>
        <w:rPr>
          <w:rFonts w:ascii="Times New Roman" w:hAnsi="Times New Roman"/>
          <w:b/>
          <w:bCs/>
          <w:sz w:val="24"/>
          <w:szCs w:val="24"/>
        </w:rPr>
      </w:pPr>
      <w:r w:rsidRPr="00354367">
        <w:rPr>
          <w:rFonts w:ascii="Times New Roman" w:hAnsi="Times New Roman"/>
          <w:b/>
          <w:bCs/>
          <w:sz w:val="24"/>
          <w:szCs w:val="24"/>
        </w:rPr>
        <w:t>\</w:t>
      </w: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4F3EF2"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6D0931" w:rsidRDefault="006D0931" w:rsidP="00514054">
      <w:pPr>
        <w:rPr>
          <w:lang w:val="uk-UA"/>
        </w:rPr>
      </w:pPr>
    </w:p>
    <w:p w:rsidR="00514054" w:rsidRDefault="00514054" w:rsidP="00514054">
      <w:pPr>
        <w:rPr>
          <w:rFonts w:ascii="Times New Roman" w:hAnsi="Times New Roman"/>
          <w:b/>
          <w:bCs/>
          <w:sz w:val="24"/>
          <w:szCs w:val="24"/>
          <w:lang w:val="uk-UA"/>
        </w:rPr>
      </w:pPr>
    </w:p>
    <w:p w:rsidR="006D0931" w:rsidRDefault="006D0931"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визначених підстави, визначені статтею 17 Закону (крім пункту 13 частини першої статті 17 Закону) </w:t>
      </w:r>
      <w:proofErr w:type="gramStart"/>
      <w:r w:rsidRPr="004B1F83">
        <w:rPr>
          <w:rFonts w:ascii="Times New Roman" w:hAnsi="Times New Roman"/>
          <w:color w:val="000000" w:themeColor="text1"/>
          <w:sz w:val="24"/>
          <w:szCs w:val="24"/>
          <w:shd w:val="solid" w:color="FFFFFF" w:fill="FFFFFF"/>
        </w:rPr>
        <w:t>шляхом  самостійного</w:t>
      </w:r>
      <w:proofErr w:type="gramEnd"/>
      <w:r w:rsidRPr="004B1F83">
        <w:rPr>
          <w:rFonts w:ascii="Times New Roman" w:hAnsi="Times New Roman"/>
          <w:color w:val="000000" w:themeColor="text1"/>
          <w:sz w:val="24"/>
          <w:szCs w:val="24"/>
          <w:shd w:val="solid" w:color="FFFFFF" w:fill="FFFFFF"/>
        </w:rPr>
        <w:t xml:space="preserve"> декларування відсутності таких підстав в електронній системі закупівель під час подання тендерної пропозиції.</w:t>
      </w:r>
    </w:p>
    <w:p w:rsidR="004B1F83" w:rsidRPr="004B1F83" w:rsidRDefault="004B1F83" w:rsidP="004B1F83">
      <w:pPr>
        <w:ind w:firstLine="566"/>
        <w:jc w:val="both"/>
        <w:rPr>
          <w:rFonts w:ascii="Times New Roman" w:hAnsi="Times New Roman"/>
          <w:color w:val="000000" w:themeColor="text1"/>
          <w:sz w:val="24"/>
          <w:szCs w:val="24"/>
          <w:shd w:val="solid" w:color="FFFFFF" w:fill="FFFFFF"/>
        </w:rPr>
      </w:pPr>
      <w:r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Pr="004B1F83">
        <w:rPr>
          <w:rFonts w:ascii="Times New Roman" w:hAnsi="Times New Roman"/>
          <w:b/>
          <w:bCs/>
          <w:color w:val="000000" w:themeColor="text1"/>
          <w:sz w:val="24"/>
          <w:szCs w:val="24"/>
          <w:shd w:val="solid" w:color="FFFFFF" w:fill="FFFFFF"/>
        </w:rPr>
        <w:t>чотири дні</w:t>
      </w:r>
      <w:r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4B1F83">
        <w:rPr>
          <w:rFonts w:ascii="Times New Roman" w:hAnsi="Times New Roman"/>
          <w:color w:val="000000" w:themeColor="text1"/>
          <w:sz w:val="24"/>
          <w:szCs w:val="24"/>
          <w:shd w:val="solid" w:color="FFFFFF" w:fill="FFFFFF"/>
        </w:rPr>
        <w:t xml:space="preserve">. </w:t>
      </w:r>
    </w:p>
    <w:p w:rsidR="004B1F83" w:rsidRPr="004B1F83" w:rsidRDefault="004B1F83" w:rsidP="004B1F83">
      <w:pPr>
        <w:ind w:firstLine="566"/>
        <w:jc w:val="both"/>
        <w:rPr>
          <w:rFonts w:ascii="Times New Roman" w:hAnsi="Times New Roman"/>
          <w:color w:val="000000" w:themeColor="text1"/>
          <w:sz w:val="24"/>
          <w:szCs w:val="24"/>
          <w:shd w:val="solid" w:color="FFFFFF" w:fill="FFFFFF"/>
          <w:lang w:eastAsia="ru-RU"/>
        </w:rPr>
      </w:pPr>
      <w:r w:rsidRPr="004B1F83">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B1F83" w:rsidRPr="004B1F83" w:rsidRDefault="004B1F83" w:rsidP="004B1F83">
      <w:pPr>
        <w:ind w:firstLine="422"/>
        <w:jc w:val="both"/>
        <w:rPr>
          <w:rFonts w:ascii="Times New Roman" w:hAnsi="Times New Roman"/>
          <w:sz w:val="24"/>
          <w:szCs w:val="24"/>
          <w:shd w:val="clear" w:color="auto" w:fill="FFFFFF"/>
        </w:rPr>
      </w:pPr>
      <w:r w:rsidRPr="004B1F83">
        <w:rPr>
          <w:rFonts w:ascii="Times New Roman" w:hAnsi="Times New Roman"/>
          <w:sz w:val="24"/>
          <w:szCs w:val="24"/>
          <w:shd w:val="clear" w:color="auto" w:fill="FFFFFF"/>
        </w:rPr>
        <w:t xml:space="preserve">При цьому Переможцем, відсутність підстав, </w:t>
      </w:r>
      <w:r w:rsidRPr="004B1F83">
        <w:rPr>
          <w:rFonts w:ascii="Times New Roman" w:hAnsi="Times New Roman"/>
          <w:b/>
          <w:sz w:val="24"/>
          <w:szCs w:val="24"/>
          <w:shd w:val="clear" w:color="auto" w:fill="FFFFFF"/>
        </w:rPr>
        <w:t>підтверджується</w:t>
      </w:r>
      <w:r w:rsidRPr="004B1F83">
        <w:rPr>
          <w:rFonts w:ascii="Times New Roman" w:hAnsi="Times New Roman"/>
          <w:sz w:val="24"/>
          <w:szCs w:val="24"/>
          <w:shd w:val="clear" w:color="auto" w:fill="FFFFFF"/>
        </w:rPr>
        <w:t>:</w:t>
      </w:r>
    </w:p>
    <w:p w:rsidR="004B1F83" w:rsidRPr="004B1F83" w:rsidRDefault="004B1F83" w:rsidP="004B1F83">
      <w:pPr>
        <w:pStyle w:val="a4"/>
        <w:numPr>
          <w:ilvl w:val="0"/>
          <w:numId w:val="41"/>
        </w:numPr>
        <w:tabs>
          <w:tab w:val="left" w:pos="248"/>
        </w:tabs>
        <w:spacing w:after="0" w:line="240" w:lineRule="auto"/>
        <w:ind w:left="0" w:firstLine="0"/>
        <w:jc w:val="both"/>
        <w:rPr>
          <w:rFonts w:ascii="Times New Roman" w:eastAsia="Times New Roman" w:hAnsi="Times New Roman"/>
          <w:sz w:val="24"/>
          <w:szCs w:val="24"/>
          <w:lang w:eastAsia="ru-RU"/>
        </w:rPr>
      </w:pPr>
      <w:r w:rsidRPr="004B1F83">
        <w:rPr>
          <w:rFonts w:ascii="Times New Roman" w:hAnsi="Times New Roman"/>
          <w:b/>
          <w:sz w:val="24"/>
          <w:szCs w:val="24"/>
        </w:rPr>
        <w:t>Довідкою у вигляді електронного документу із УЕП/КЕП</w:t>
      </w:r>
      <w:r w:rsidRPr="004B1F83">
        <w:rPr>
          <w:rFonts w:ascii="Times New Roman" w:hAnsi="Times New Roman"/>
          <w:sz w:val="24"/>
          <w:szCs w:val="24"/>
        </w:rPr>
        <w:t xml:space="preserve"> особи, яка уповноважена на підписання такої довідки або </w:t>
      </w:r>
      <w:r w:rsidRPr="004B1F83">
        <w:rPr>
          <w:rFonts w:ascii="Times New Roman" w:hAnsi="Times New Roman"/>
          <w:b/>
          <w:sz w:val="24"/>
          <w:szCs w:val="24"/>
        </w:rPr>
        <w:t>сканкопія паперової довідки, або сканкопія нотаріально завіреної довідки</w:t>
      </w:r>
      <w:r w:rsidRPr="004B1F83">
        <w:rPr>
          <w:rFonts w:ascii="Times New Roman" w:hAnsi="Times New Roman"/>
          <w:sz w:val="24"/>
          <w:szCs w:val="24"/>
        </w:rPr>
        <w:t xml:space="preserve"> </w:t>
      </w:r>
      <w:r w:rsidRPr="004B1F83">
        <w:rPr>
          <w:rFonts w:ascii="Times New Roman" w:hAnsi="Times New Roman"/>
          <w:b/>
          <w:sz w:val="24"/>
          <w:szCs w:val="24"/>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4B1F83">
        <w:rPr>
          <w:rFonts w:ascii="Times New Roman" w:hAnsi="Times New Roman"/>
          <w:sz w:val="24"/>
          <w:szCs w:val="24"/>
        </w:rPr>
        <w:t xml:space="preserve"> про те, що фізична особа переможець закупівлі/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w:t>
      </w:r>
      <w:r w:rsidRPr="004B1F83">
        <w:rPr>
          <w:rFonts w:ascii="Times New Roman" w:eastAsiaTheme="minorEastAsia" w:hAnsi="Times New Roman"/>
          <w:sz w:val="24"/>
          <w:szCs w:val="24"/>
          <w:lang w:eastAsia="zh-CN"/>
        </w:rPr>
        <w:t>’язане з хабарництвом, шахрайством та відмиванням коштів) не</w:t>
      </w:r>
      <w:r w:rsidRPr="004B1F83">
        <w:rPr>
          <w:rFonts w:ascii="Times New Roman" w:hAnsi="Times New Roman"/>
          <w:sz w:val="24"/>
          <w:szCs w:val="24"/>
        </w:rPr>
        <w:t xml:space="preserve"> знятої чи не погашеної судимості не має.  </w:t>
      </w:r>
      <w:r w:rsidRPr="004B1F83">
        <w:rPr>
          <w:rFonts w:ascii="Times New Roman" w:hAnsi="Times New Roman"/>
          <w:i/>
          <w:sz w:val="24"/>
          <w:szCs w:val="24"/>
        </w:rPr>
        <w:t>Документ повинен бути не більше місячної давнини від дати видання документа.</w:t>
      </w:r>
    </w:p>
    <w:p w:rsidR="004B1F83" w:rsidRPr="004B1F83" w:rsidRDefault="004B1F83" w:rsidP="004B1F83">
      <w:pPr>
        <w:rPr>
          <w:rFonts w:ascii="Times New Roman" w:hAnsi="Times New Roman"/>
          <w:sz w:val="24"/>
          <w:szCs w:val="24"/>
        </w:rPr>
      </w:pPr>
      <w:r w:rsidRPr="004B1F83">
        <w:rPr>
          <w:rFonts w:ascii="Times New Roman" w:hAnsi="Times New Roman"/>
          <w:sz w:val="24"/>
          <w:szCs w:val="24"/>
        </w:rPr>
        <w:t xml:space="preserve">Замовник може перевірити витяг на офіційному сайті МВС України за посиланням </w:t>
      </w:r>
      <w:hyperlink r:id="rId6" w:history="1">
        <w:r w:rsidRPr="004B1F83">
          <w:rPr>
            <w:rStyle w:val="a3"/>
            <w:rFonts w:ascii="Times New Roman" w:hAnsi="Times New Roman"/>
            <w:sz w:val="24"/>
            <w:szCs w:val="24"/>
          </w:rPr>
          <w:t>https://vytiah.mvs.gov.ua/app/checkStatus</w:t>
        </w:r>
      </w:hyperlink>
      <w:r w:rsidRPr="004B1F83">
        <w:rPr>
          <w:rFonts w:ascii="Times New Roman" w:hAnsi="Times New Roman"/>
          <w:sz w:val="24"/>
          <w:szCs w:val="24"/>
        </w:rPr>
        <w:t>.</w:t>
      </w:r>
    </w:p>
    <w:p w:rsidR="004B1F83" w:rsidRPr="004B1F83" w:rsidRDefault="004B1F83" w:rsidP="004B1F83">
      <w:pPr>
        <w:ind w:firstLine="388"/>
        <w:jc w:val="both"/>
        <w:rPr>
          <w:rFonts w:ascii="Times New Roman" w:hAnsi="Times New Roman"/>
          <w:i/>
          <w:sz w:val="24"/>
          <w:szCs w:val="24"/>
        </w:rPr>
      </w:pPr>
    </w:p>
    <w:p w:rsidR="004B1F83" w:rsidRPr="004B1F83" w:rsidRDefault="004B1F83" w:rsidP="004B1F83">
      <w:pPr>
        <w:ind w:firstLine="24"/>
        <w:jc w:val="both"/>
        <w:rPr>
          <w:rFonts w:ascii="Times New Roman" w:hAnsi="Times New Roman"/>
          <w:i/>
          <w:sz w:val="24"/>
          <w:szCs w:val="24"/>
        </w:rPr>
      </w:pPr>
      <w:r w:rsidRPr="004B1F83">
        <w:rPr>
          <w:rFonts w:ascii="Times New Roman" w:hAnsi="Times New Roman"/>
          <w:b/>
          <w:sz w:val="24"/>
          <w:szCs w:val="24"/>
        </w:rPr>
        <w:t>2</w:t>
      </w:r>
      <w:r w:rsidRPr="004B1F83">
        <w:rPr>
          <w:rFonts w:ascii="Times New Roman" w:hAnsi="Times New Roman"/>
          <w:sz w:val="24"/>
          <w:szCs w:val="24"/>
        </w:rPr>
        <w:t xml:space="preserve">. </w:t>
      </w:r>
      <w:r w:rsidRPr="004B1F83">
        <w:rPr>
          <w:rFonts w:ascii="Times New Roman" w:hAnsi="Times New Roman"/>
          <w:b/>
          <w:sz w:val="24"/>
          <w:szCs w:val="24"/>
        </w:rPr>
        <w:t>Довідкою в довільній формі</w:t>
      </w:r>
      <w:r w:rsidRPr="004B1F83">
        <w:rPr>
          <w:rFonts w:ascii="Times New Roman" w:hAnsi="Times New Roman"/>
          <w:sz w:val="24"/>
          <w:szCs w:val="24"/>
        </w:rPr>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B1F83">
        <w:rPr>
          <w:rFonts w:ascii="Times New Roman" w:hAnsi="Times New Roman"/>
          <w:i/>
          <w:sz w:val="24"/>
          <w:szCs w:val="24"/>
        </w:rPr>
        <w:t xml:space="preserve"> </w:t>
      </w:r>
      <w:r w:rsidRPr="004B1F83">
        <w:rPr>
          <w:rFonts w:ascii="Times New Roman" w:hAnsi="Times New Roman"/>
          <w:b/>
          <w:sz w:val="24"/>
          <w:szCs w:val="24"/>
        </w:rPr>
        <w:t>(пункт 12 частини першої статті 17 Закону)</w:t>
      </w:r>
      <w:r w:rsidRPr="004B1F83">
        <w:rPr>
          <w:rFonts w:ascii="Times New Roman" w:hAnsi="Times New Roman"/>
          <w:sz w:val="24"/>
          <w:szCs w:val="24"/>
        </w:rPr>
        <w:t>.</w:t>
      </w:r>
    </w:p>
    <w:p w:rsidR="004B1F83" w:rsidRPr="004B1F83" w:rsidRDefault="004B1F83" w:rsidP="004B1F83">
      <w:pPr>
        <w:ind w:firstLine="24"/>
        <w:jc w:val="both"/>
        <w:rPr>
          <w:rFonts w:ascii="Times New Roman" w:hAnsi="Times New Roman"/>
          <w:b/>
          <w:sz w:val="24"/>
          <w:szCs w:val="24"/>
        </w:rPr>
      </w:pPr>
      <w:r w:rsidRPr="004B1F83">
        <w:rPr>
          <w:rFonts w:ascii="Times New Roman" w:hAnsi="Times New Roman"/>
          <w:b/>
          <w:sz w:val="24"/>
          <w:szCs w:val="24"/>
        </w:rPr>
        <w:t>3. Довідкою в довільній формі</w:t>
      </w:r>
      <w:r w:rsidRPr="004B1F83">
        <w:rPr>
          <w:rFonts w:ascii="Times New Roman" w:hAnsi="Times New Roman"/>
          <w:sz w:val="24"/>
          <w:szCs w:val="24"/>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r w:rsidRPr="004B1F83">
        <w:rPr>
          <w:rFonts w:ascii="Times New Roman" w:hAnsi="Times New Roman"/>
          <w:b/>
          <w:sz w:val="24"/>
          <w:szCs w:val="24"/>
        </w:rPr>
        <w:t>(частина друга статті 17 Закону)</w:t>
      </w:r>
      <w:r w:rsidRPr="004B1F83">
        <w:rPr>
          <w:rFonts w:ascii="Times New Roman" w:hAnsi="Times New Roman"/>
          <w:sz w:val="24"/>
          <w:szCs w:val="24"/>
        </w:rPr>
        <w:t>.</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b/>
          <w:sz w:val="24"/>
          <w:szCs w:val="24"/>
        </w:rPr>
        <w:lastRenderedPageBreak/>
        <w:t>4. Довідкою в довільній формі</w:t>
      </w:r>
      <w:r w:rsidRPr="004B1F83">
        <w:rPr>
          <w:rFonts w:ascii="Times New Roman" w:hAnsi="Times New Roman"/>
          <w:sz w:val="24"/>
          <w:szCs w:val="24"/>
        </w:rPr>
        <w:t xml:space="preserve"> про відсутність підстав, передбачених пунктами 2, 3 частини першої та частиною другою статті 17 Закону.</w:t>
      </w:r>
    </w:p>
    <w:p w:rsidR="004B1F83" w:rsidRPr="004B1F83" w:rsidRDefault="004B1F83" w:rsidP="004B1F83">
      <w:pPr>
        <w:widowControl w:val="0"/>
        <w:ind w:firstLine="227"/>
        <w:jc w:val="both"/>
        <w:rPr>
          <w:rFonts w:ascii="Times New Roman" w:hAnsi="Times New Roman"/>
          <w:sz w:val="24"/>
          <w:szCs w:val="24"/>
        </w:rPr>
      </w:pPr>
      <w:r w:rsidRPr="004B1F83">
        <w:rPr>
          <w:rFonts w:ascii="Times New Roman" w:hAnsi="Times New Roman"/>
          <w:sz w:val="24"/>
          <w:szCs w:val="24"/>
        </w:rPr>
        <w:t>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w:t>
      </w:r>
    </w:p>
    <w:p w:rsidR="00BD54BF" w:rsidRDefault="00BD54BF">
      <w:pPr>
        <w:rPr>
          <w:lang w:val="uk-UA"/>
        </w:rPr>
      </w:pP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1B22">
      <w:pPr>
        <w:jc w:val="both"/>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514054" w:rsidRDefault="0051405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0962F4" w:rsidRDefault="000962F4" w:rsidP="002626D5">
      <w:pPr>
        <w:jc w:val="right"/>
        <w:rPr>
          <w:rFonts w:ascii="Times New Roman" w:hAnsi="Times New Roman"/>
          <w:b/>
          <w:bCs/>
          <w:sz w:val="24"/>
          <w:szCs w:val="24"/>
          <w:lang w:val="uk-UA"/>
        </w:rPr>
      </w:pPr>
    </w:p>
    <w:p w:rsidR="004B1F83" w:rsidRDefault="004B1F83" w:rsidP="002626D5">
      <w:pPr>
        <w:jc w:val="right"/>
        <w:rPr>
          <w:rFonts w:ascii="Times New Roman" w:hAnsi="Times New Roman"/>
          <w:b/>
          <w:bCs/>
          <w:sz w:val="24"/>
          <w:szCs w:val="24"/>
          <w:lang w:val="uk-UA"/>
        </w:rPr>
      </w:pPr>
    </w:p>
    <w:p w:rsidR="00A51929" w:rsidRDefault="00A51929" w:rsidP="002626D5">
      <w:pPr>
        <w:jc w:val="right"/>
        <w:rPr>
          <w:rFonts w:ascii="Times New Roman" w:hAnsi="Times New Roman"/>
          <w:b/>
          <w:bCs/>
          <w:sz w:val="24"/>
          <w:szCs w:val="24"/>
          <w:lang w:val="uk-UA"/>
        </w:rPr>
      </w:pPr>
    </w:p>
    <w:p w:rsidR="00A51929" w:rsidRDefault="00A51929" w:rsidP="002626D5">
      <w:pPr>
        <w:jc w:val="right"/>
        <w:rPr>
          <w:rFonts w:ascii="Times New Roman" w:hAnsi="Times New Roman"/>
          <w:b/>
          <w:bCs/>
          <w:sz w:val="24"/>
          <w:szCs w:val="24"/>
          <w:lang w:val="uk-UA"/>
        </w:rPr>
      </w:pPr>
    </w:p>
    <w:p w:rsidR="00A51929" w:rsidRDefault="00A51929" w:rsidP="002626D5">
      <w:pPr>
        <w:jc w:val="right"/>
        <w:rPr>
          <w:rFonts w:ascii="Times New Roman" w:hAnsi="Times New Roman"/>
          <w:b/>
          <w:bCs/>
          <w:sz w:val="24"/>
          <w:szCs w:val="24"/>
          <w:lang w:val="uk-UA"/>
        </w:rPr>
      </w:pPr>
    </w:p>
    <w:p w:rsidR="00A51929" w:rsidRDefault="00A51929" w:rsidP="002626D5">
      <w:pPr>
        <w:jc w:val="right"/>
        <w:rPr>
          <w:rFonts w:ascii="Times New Roman" w:hAnsi="Times New Roman"/>
          <w:b/>
          <w:bCs/>
          <w:sz w:val="24"/>
          <w:szCs w:val="24"/>
          <w:lang w:val="uk-UA"/>
        </w:rPr>
      </w:pPr>
    </w:p>
    <w:p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BB7617" w:rsidRDefault="00BB7617" w:rsidP="00BB7617">
      <w:pPr>
        <w:shd w:val="clear" w:color="auto" w:fill="FFFFFF"/>
        <w:spacing w:after="0" w:line="240" w:lineRule="auto"/>
        <w:jc w:val="center"/>
        <w:rPr>
          <w:rFonts w:ascii="Times New Roman" w:hAnsi="Times New Roman"/>
          <w:b/>
          <w:sz w:val="24"/>
          <w:szCs w:val="24"/>
          <w:lang w:val="uk-UA"/>
        </w:rPr>
      </w:pPr>
      <w:r w:rsidRPr="00FB11FA">
        <w:rPr>
          <w:rFonts w:ascii="Times New Roman" w:hAnsi="Times New Roman"/>
          <w:b/>
          <w:sz w:val="24"/>
          <w:szCs w:val="24"/>
          <w:lang w:val="uk-UA"/>
        </w:rPr>
        <w:t>ТЕХНІЧНА СПЕЦИФІКАЦІЯ</w:t>
      </w:r>
      <w:r w:rsidRPr="00FB11FA">
        <w:rPr>
          <w:rFonts w:ascii="Times New Roman" w:hAnsi="Times New Roman"/>
          <w:sz w:val="24"/>
          <w:szCs w:val="24"/>
          <w:lang w:val="uk-UA"/>
        </w:rPr>
        <w:t>:</w:t>
      </w:r>
      <w:r w:rsidRPr="005777B1">
        <w:rPr>
          <w:rFonts w:ascii="Times New Roman" w:hAnsi="Times New Roman"/>
          <w:b/>
          <w:sz w:val="24"/>
          <w:szCs w:val="24"/>
        </w:rPr>
        <w:t xml:space="preserve"> </w:t>
      </w:r>
    </w:p>
    <w:p w:rsidR="00A51929" w:rsidRPr="008B3631" w:rsidRDefault="00A51929" w:rsidP="00A51929">
      <w:pPr>
        <w:spacing w:after="0" w:line="240" w:lineRule="auto"/>
        <w:ind w:firstLine="540"/>
        <w:jc w:val="center"/>
        <w:rPr>
          <w:rFonts w:ascii="Times New Roman" w:eastAsia="Times New Roman" w:hAnsi="Times New Roman"/>
          <w:b/>
          <w:bCs/>
          <w:sz w:val="20"/>
          <w:szCs w:val="20"/>
          <w:lang w:val="uk-UA" w:eastAsia="ru-RU"/>
        </w:rPr>
      </w:pPr>
      <w:r w:rsidRPr="008B3631">
        <w:rPr>
          <w:rFonts w:ascii="Times New Roman" w:eastAsia="Times New Roman" w:hAnsi="Times New Roman"/>
          <w:b/>
          <w:bCs/>
          <w:sz w:val="20"/>
          <w:szCs w:val="20"/>
          <w:lang w:val="uk-UA" w:eastAsia="ru-RU"/>
        </w:rPr>
        <w:t>ЗАГАЛЬНІ ВИМОГИ:</w:t>
      </w:r>
    </w:p>
    <w:p w:rsidR="00A51929" w:rsidRPr="00A0678F" w:rsidRDefault="00A51929" w:rsidP="00A51929">
      <w:pPr>
        <w:spacing w:after="0"/>
        <w:jc w:val="center"/>
        <w:rPr>
          <w:rFonts w:ascii="Times New Roman" w:hAnsi="Times New Roman"/>
          <w:b/>
          <w:bCs/>
          <w:snapToGrid w:val="0"/>
          <w:sz w:val="24"/>
          <w:szCs w:val="24"/>
        </w:rPr>
      </w:pPr>
      <w:r w:rsidRPr="008B3631">
        <w:rPr>
          <w:rFonts w:ascii="Times New Roman" w:eastAsia="Times New Roman" w:hAnsi="Times New Roman"/>
          <w:sz w:val="20"/>
          <w:szCs w:val="20"/>
          <w:lang w:val="uk-UA" w:eastAsia="ru-RU"/>
        </w:rPr>
        <w:t xml:space="preserve">Найменування предмета закупівлі - </w:t>
      </w:r>
      <w:r w:rsidRPr="00A0678F">
        <w:rPr>
          <w:rFonts w:ascii="Times New Roman" w:hAnsi="Times New Roman"/>
          <w:b/>
          <w:sz w:val="24"/>
          <w:szCs w:val="24"/>
        </w:rPr>
        <w:t xml:space="preserve">ДК 021:2015: </w:t>
      </w:r>
      <w:r w:rsidRPr="00A0678F">
        <w:rPr>
          <w:rFonts w:ascii="Times New Roman" w:hAnsi="Times New Roman"/>
          <w:b/>
          <w:bCs/>
          <w:snapToGrid w:val="0"/>
          <w:sz w:val="24"/>
          <w:szCs w:val="24"/>
        </w:rPr>
        <w:t>03220000-9 - Овочі, фрукти та горіхи</w:t>
      </w:r>
    </w:p>
    <w:p w:rsidR="00A51929" w:rsidRPr="00A0678F" w:rsidRDefault="00A51929" w:rsidP="00A51929">
      <w:pPr>
        <w:spacing w:after="0"/>
        <w:jc w:val="center"/>
        <w:rPr>
          <w:rFonts w:ascii="Times New Roman" w:hAnsi="Times New Roman"/>
          <w:b/>
          <w:bCs/>
          <w:snapToGrid w:val="0"/>
          <w:sz w:val="24"/>
          <w:szCs w:val="24"/>
        </w:rPr>
      </w:pPr>
      <w:proofErr w:type="gramStart"/>
      <w:r w:rsidRPr="00A0678F">
        <w:rPr>
          <w:rFonts w:ascii="Times New Roman" w:hAnsi="Times New Roman"/>
          <w:b/>
          <w:bCs/>
          <w:snapToGrid w:val="0"/>
          <w:sz w:val="24"/>
          <w:szCs w:val="24"/>
        </w:rPr>
        <w:t>(</w:t>
      </w:r>
      <w:r w:rsidRPr="00A0678F">
        <w:rPr>
          <w:rFonts w:ascii="Times New Roman" w:hAnsi="Times New Roman"/>
          <w:b/>
          <w:color w:val="000000"/>
          <w:sz w:val="24"/>
          <w:szCs w:val="24"/>
        </w:rPr>
        <w:t xml:space="preserve"> Капуста</w:t>
      </w:r>
      <w:proofErr w:type="gramEnd"/>
      <w:r w:rsidRPr="00A0678F">
        <w:rPr>
          <w:rFonts w:ascii="Times New Roman" w:hAnsi="Times New Roman"/>
          <w:b/>
          <w:color w:val="000000"/>
          <w:sz w:val="24"/>
          <w:szCs w:val="24"/>
        </w:rPr>
        <w:t>,буряк, морква,  цибуля</w:t>
      </w:r>
      <w:r w:rsidR="00606B1B">
        <w:rPr>
          <w:rFonts w:ascii="Times New Roman" w:hAnsi="Times New Roman"/>
          <w:b/>
          <w:color w:val="000000"/>
          <w:sz w:val="24"/>
          <w:szCs w:val="24"/>
          <w:lang w:val="uk-UA"/>
        </w:rPr>
        <w:t xml:space="preserve"> ріпчаста</w:t>
      </w:r>
      <w:r w:rsidRPr="00A0678F">
        <w:rPr>
          <w:rFonts w:ascii="Times New Roman" w:hAnsi="Times New Roman"/>
          <w:b/>
          <w:color w:val="000000"/>
          <w:sz w:val="24"/>
          <w:szCs w:val="24"/>
        </w:rPr>
        <w:t>)</w:t>
      </w:r>
    </w:p>
    <w:p w:rsidR="00A51929" w:rsidRPr="00A51929" w:rsidRDefault="00A51929" w:rsidP="00A51929">
      <w:pPr>
        <w:spacing w:after="0" w:line="240" w:lineRule="auto"/>
        <w:ind w:firstLine="540"/>
        <w:jc w:val="both"/>
        <w:rPr>
          <w:rFonts w:ascii="Times New Roman" w:eastAsia="Times New Roman" w:hAnsi="Times New Roman"/>
          <w:b/>
          <w:sz w:val="20"/>
          <w:szCs w:val="20"/>
          <w:shd w:val="clear" w:color="auto" w:fill="FFFFFF"/>
          <w:lang w:eastAsia="ru-RU"/>
        </w:rPr>
      </w:pPr>
    </w:p>
    <w:p w:rsidR="00A51929" w:rsidRPr="008B3631" w:rsidRDefault="00A51929" w:rsidP="00A51929">
      <w:pPr>
        <w:widowControl w:val="0"/>
        <w:autoSpaceDE w:val="0"/>
        <w:autoSpaceDN w:val="0"/>
        <w:adjustRightInd w:val="0"/>
        <w:spacing w:after="0" w:line="276" w:lineRule="auto"/>
        <w:ind w:firstLine="168"/>
        <w:jc w:val="both"/>
        <w:rPr>
          <w:rFonts w:ascii="Times New Roman" w:eastAsia="Arial" w:hAnsi="Times New Roman"/>
          <w:bCs/>
          <w:color w:val="000000"/>
          <w:sz w:val="20"/>
          <w:szCs w:val="20"/>
          <w:lang w:val="uk-UA" w:eastAsia="ru-RU"/>
        </w:rPr>
      </w:pPr>
      <w:r w:rsidRPr="008B3631">
        <w:rPr>
          <w:rFonts w:ascii="Times New Roman" w:eastAsia="Arial" w:hAnsi="Times New Roman"/>
          <w:bCs/>
          <w:color w:val="000000"/>
          <w:sz w:val="20"/>
          <w:szCs w:val="20"/>
          <w:lang w:val="uk-UA" w:eastAsia="ru-RU"/>
        </w:rPr>
        <w:t>Товар повинен відповідати наступним характеристикам:</w:t>
      </w:r>
    </w:p>
    <w:tbl>
      <w:tblPr>
        <w:tblpPr w:leftFromText="180" w:rightFromText="180" w:vertAnchor="text" w:horzAnchor="margin" w:tblpXSpec="center" w:tblpY="229"/>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3420"/>
        <w:gridCol w:w="2520"/>
        <w:gridCol w:w="1980"/>
      </w:tblGrid>
      <w:tr w:rsidR="00A51929" w:rsidRPr="008B3631" w:rsidTr="00AF4097">
        <w:trPr>
          <w:trHeight w:val="859"/>
        </w:trPr>
        <w:tc>
          <w:tcPr>
            <w:tcW w:w="828"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  №  п/п</w:t>
            </w:r>
          </w:p>
        </w:tc>
        <w:tc>
          <w:tcPr>
            <w:tcW w:w="1719"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  Найменування</w:t>
            </w:r>
          </w:p>
        </w:tc>
        <w:tc>
          <w:tcPr>
            <w:tcW w:w="34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Технічна  характеристика</w:t>
            </w:r>
          </w:p>
        </w:tc>
        <w:tc>
          <w:tcPr>
            <w:tcW w:w="25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b/>
                <w:bCs/>
                <w:color w:val="000000"/>
                <w:sz w:val="20"/>
                <w:szCs w:val="20"/>
                <w:lang w:eastAsia="ru-RU"/>
              </w:rPr>
              <w:t>Фасування</w:t>
            </w:r>
          </w:p>
        </w:tc>
        <w:tc>
          <w:tcPr>
            <w:tcW w:w="198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b/>
                <w:bCs/>
                <w:color w:val="000000"/>
                <w:sz w:val="20"/>
                <w:szCs w:val="20"/>
                <w:lang w:val="uk-UA" w:eastAsia="ru-RU"/>
              </w:rPr>
            </w:pPr>
            <w:r w:rsidRPr="008B3631">
              <w:rPr>
                <w:rFonts w:ascii="Times New Roman CYR" w:eastAsia="Arial" w:hAnsi="Times New Roman CYR" w:cs="Times New Roman CYR"/>
                <w:b/>
                <w:bCs/>
                <w:color w:val="000000"/>
                <w:sz w:val="20"/>
                <w:szCs w:val="20"/>
                <w:lang w:val="uk-UA" w:eastAsia="ru-RU"/>
              </w:rPr>
              <w:t>Кількість</w:t>
            </w:r>
          </w:p>
        </w:tc>
      </w:tr>
      <w:tr w:rsidR="00A51929" w:rsidRPr="008B3631" w:rsidTr="00AF4097">
        <w:trPr>
          <w:trHeight w:val="711"/>
        </w:trPr>
        <w:tc>
          <w:tcPr>
            <w:tcW w:w="828" w:type="dxa"/>
          </w:tcPr>
          <w:p w:rsidR="00A51929" w:rsidRDefault="00A51929" w:rsidP="00A51929">
            <w:pPr>
              <w:widowControl w:val="0"/>
              <w:numPr>
                <w:ilvl w:val="0"/>
                <w:numId w:val="45"/>
              </w:numPr>
              <w:tabs>
                <w:tab w:val="num" w:pos="720"/>
              </w:tabs>
              <w:autoSpaceDE w:val="0"/>
              <w:autoSpaceDN w:val="0"/>
              <w:adjustRightInd w:val="0"/>
              <w:spacing w:after="0" w:line="276" w:lineRule="auto"/>
              <w:jc w:val="both"/>
              <w:rPr>
                <w:rFonts w:ascii="Times New Roman CYR" w:eastAsia="Arial" w:hAnsi="Times New Roman CYR" w:cs="Times New Roman CYR"/>
                <w:color w:val="000000"/>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r>
              <w:rPr>
                <w:rFonts w:ascii="Times New Roman CYR" w:eastAsia="Arial" w:hAnsi="Times New Roman CYR" w:cs="Times New Roman CYR"/>
                <w:sz w:val="20"/>
                <w:szCs w:val="20"/>
                <w:lang w:val="uk-UA" w:eastAsia="ru-RU"/>
              </w:rPr>
              <w:t>1</w:t>
            </w:r>
          </w:p>
        </w:tc>
        <w:tc>
          <w:tcPr>
            <w:tcW w:w="1719"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Капуста</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tc>
        <w:tc>
          <w:tcPr>
            <w:tcW w:w="34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 Капуста білоголова качанна, головки свіжі, цілі, здорові, чисті, цілком сформовані, непророслі, не підморожені, типової для даного ботанічного сорту форми та забарвлення, без пошкоджень сільськогосподарськими шкідниками, без тріщин, першого товарного сорту. Головки зачищені до щільно прилеглих зелених або білих листків. Сорт в залежності від пори року. Без ГМО. Згідно ДСТУ 7037:2009 (або інший діючий стандарт)</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tc>
        <w:tc>
          <w:tcPr>
            <w:tcW w:w="25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tc>
        <w:tc>
          <w:tcPr>
            <w:tcW w:w="198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7843,4 кг</w:t>
            </w:r>
          </w:p>
        </w:tc>
      </w:tr>
      <w:tr w:rsidR="00A51929" w:rsidRPr="008B3631" w:rsidTr="00AF4097">
        <w:trPr>
          <w:trHeight w:val="711"/>
        </w:trPr>
        <w:tc>
          <w:tcPr>
            <w:tcW w:w="828" w:type="dxa"/>
          </w:tcPr>
          <w:p w:rsidR="00A51929" w:rsidRDefault="00A51929" w:rsidP="00A51929">
            <w:pPr>
              <w:widowControl w:val="0"/>
              <w:numPr>
                <w:ilvl w:val="0"/>
                <w:numId w:val="45"/>
              </w:numPr>
              <w:tabs>
                <w:tab w:val="num" w:pos="720"/>
              </w:tabs>
              <w:autoSpaceDE w:val="0"/>
              <w:autoSpaceDN w:val="0"/>
              <w:adjustRightInd w:val="0"/>
              <w:spacing w:after="0" w:line="276" w:lineRule="auto"/>
              <w:jc w:val="both"/>
              <w:rPr>
                <w:rFonts w:ascii="Times New Roman CYR" w:eastAsia="Arial" w:hAnsi="Times New Roman CYR" w:cs="Times New Roman CYR"/>
                <w:color w:val="000000"/>
                <w:sz w:val="20"/>
                <w:szCs w:val="20"/>
                <w:lang w:val="uk-UA" w:eastAsia="ru-RU"/>
              </w:rPr>
            </w:pPr>
            <w:r>
              <w:rPr>
                <w:rFonts w:ascii="Times New Roman CYR" w:eastAsia="Arial" w:hAnsi="Times New Roman CYR" w:cs="Times New Roman CYR"/>
                <w:color w:val="000000"/>
                <w:sz w:val="20"/>
                <w:szCs w:val="20"/>
                <w:lang w:val="uk-UA" w:eastAsia="ru-RU"/>
              </w:rPr>
              <w:t>22</w:t>
            </w:r>
          </w:p>
          <w:p w:rsidR="00A51929" w:rsidRPr="00A51929" w:rsidRDefault="00A51929" w:rsidP="00A51929">
            <w:pPr>
              <w:rPr>
                <w:rFonts w:ascii="Times New Roman CYR" w:eastAsia="Arial" w:hAnsi="Times New Roman CYR" w:cs="Times New Roman CYR"/>
                <w:sz w:val="20"/>
                <w:szCs w:val="20"/>
                <w:lang w:val="uk-UA" w:eastAsia="ru-RU"/>
              </w:rPr>
            </w:pPr>
          </w:p>
          <w:p w:rsid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r>
              <w:rPr>
                <w:rFonts w:ascii="Times New Roman CYR" w:eastAsia="Arial" w:hAnsi="Times New Roman CYR" w:cs="Times New Roman CYR"/>
                <w:sz w:val="20"/>
                <w:szCs w:val="20"/>
                <w:lang w:val="uk-UA" w:eastAsia="ru-RU"/>
              </w:rPr>
              <w:t>2</w:t>
            </w:r>
          </w:p>
        </w:tc>
        <w:tc>
          <w:tcPr>
            <w:tcW w:w="1719" w:type="dxa"/>
          </w:tcPr>
          <w:p w:rsidR="00A51929" w:rsidRPr="008B3631" w:rsidRDefault="00A51929" w:rsidP="00AF4097">
            <w:pPr>
              <w:widowControl w:val="0"/>
              <w:autoSpaceDE w:val="0"/>
              <w:autoSpaceDN w:val="0"/>
              <w:adjustRightInd w:val="0"/>
              <w:spacing w:after="0" w:line="276" w:lineRule="auto"/>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Цибуля ріпчаста</w:t>
            </w:r>
          </w:p>
        </w:tc>
        <w:tc>
          <w:tcPr>
            <w:tcW w:w="34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  Цибуля ріпчаста, першого товарного сорту. Відбірні цибулини,  цілі, свіжі, сухі, за формою «забарвленням» властивим даному ботанічному сорту, з добре висушеними верхніми листочками та висушеною шийкою, не пошкоджені сільськогосподарськими шкідниками та хворобами, не підморожена. М’якуш соковитий, без стороннього запаху. Поперечний розмір від 5 - 6 см. Без ГМО.  Згідно ДСТУ 3234:95. (або інший діючий стандарт)</w:t>
            </w:r>
          </w:p>
        </w:tc>
        <w:tc>
          <w:tcPr>
            <w:tcW w:w="25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tc>
        <w:tc>
          <w:tcPr>
            <w:tcW w:w="198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1641,3 кг</w:t>
            </w:r>
          </w:p>
        </w:tc>
      </w:tr>
      <w:tr w:rsidR="00A51929" w:rsidRPr="008B3631" w:rsidTr="00AF4097">
        <w:trPr>
          <w:trHeight w:val="711"/>
        </w:trPr>
        <w:tc>
          <w:tcPr>
            <w:tcW w:w="828" w:type="dxa"/>
          </w:tcPr>
          <w:p w:rsidR="00A51929" w:rsidRDefault="00A51929" w:rsidP="00A51929">
            <w:pPr>
              <w:widowControl w:val="0"/>
              <w:numPr>
                <w:ilvl w:val="0"/>
                <w:numId w:val="45"/>
              </w:numPr>
              <w:tabs>
                <w:tab w:val="num" w:pos="720"/>
              </w:tabs>
              <w:autoSpaceDE w:val="0"/>
              <w:autoSpaceDN w:val="0"/>
              <w:adjustRightInd w:val="0"/>
              <w:spacing w:after="0" w:line="276" w:lineRule="auto"/>
              <w:jc w:val="both"/>
              <w:rPr>
                <w:rFonts w:ascii="Times New Roman CYR" w:eastAsia="Arial" w:hAnsi="Times New Roman CYR" w:cs="Times New Roman CYR"/>
                <w:color w:val="000000"/>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r>
              <w:rPr>
                <w:rFonts w:ascii="Times New Roman CYR" w:eastAsia="Arial" w:hAnsi="Times New Roman CYR" w:cs="Times New Roman CYR"/>
                <w:sz w:val="20"/>
                <w:szCs w:val="20"/>
                <w:lang w:val="uk-UA" w:eastAsia="ru-RU"/>
              </w:rPr>
              <w:t>3</w:t>
            </w:r>
          </w:p>
        </w:tc>
        <w:tc>
          <w:tcPr>
            <w:tcW w:w="1719"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Морква</w:t>
            </w:r>
          </w:p>
        </w:tc>
        <w:tc>
          <w:tcPr>
            <w:tcW w:w="34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Морква столова . Коренеплоди повинні бути першого товарного сорту, свіжі, цілі, здорові, очищені від землі механічним способом, не зів’ялі, не тріснуті, не пошкоджені шкідниками, без ознак загнивання, запах та смак солодкий, м’якоть соковита властива даному ботанічному сорту, без стороннього запаху і присмаку, оранжево-червона, округла, циліндрична.  </w:t>
            </w:r>
            <w:r w:rsidRPr="008B3631">
              <w:rPr>
                <w:rFonts w:ascii="Times New Roman CYR" w:eastAsia="Arial" w:hAnsi="Times New Roman CYR" w:cs="Times New Roman CYR"/>
                <w:color w:val="000000"/>
                <w:sz w:val="20"/>
                <w:szCs w:val="20"/>
                <w:lang w:val="uk-UA" w:eastAsia="ru-RU"/>
              </w:rPr>
              <w:lastRenderedPageBreak/>
              <w:t xml:space="preserve">Довжина кожного корнеплоду від 12 до 15 сантиметрів, в діаметрі у місці найбільшого розрізу – від 3 до 6 сантиметрів  Згідно ДСТУ 7035:2009.  (або інший діючий стандарт) </w:t>
            </w:r>
          </w:p>
        </w:tc>
        <w:tc>
          <w:tcPr>
            <w:tcW w:w="25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lastRenderedPageBreak/>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tc>
        <w:tc>
          <w:tcPr>
            <w:tcW w:w="198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lastRenderedPageBreak/>
              <w:t>1116,3 кг</w:t>
            </w:r>
          </w:p>
        </w:tc>
      </w:tr>
      <w:tr w:rsidR="00A51929" w:rsidRPr="008B3631" w:rsidTr="00AF4097">
        <w:trPr>
          <w:trHeight w:val="711"/>
        </w:trPr>
        <w:tc>
          <w:tcPr>
            <w:tcW w:w="828" w:type="dxa"/>
          </w:tcPr>
          <w:p w:rsidR="00A51929" w:rsidRDefault="00A51929" w:rsidP="00A51929">
            <w:pPr>
              <w:widowControl w:val="0"/>
              <w:numPr>
                <w:ilvl w:val="0"/>
                <w:numId w:val="45"/>
              </w:numPr>
              <w:tabs>
                <w:tab w:val="num" w:pos="720"/>
              </w:tabs>
              <w:autoSpaceDE w:val="0"/>
              <w:autoSpaceDN w:val="0"/>
              <w:adjustRightInd w:val="0"/>
              <w:spacing w:after="0" w:line="276" w:lineRule="auto"/>
              <w:jc w:val="both"/>
              <w:rPr>
                <w:rFonts w:ascii="Times New Roman CYR" w:eastAsia="Arial" w:hAnsi="Times New Roman CYR" w:cs="Times New Roman CYR"/>
                <w:color w:val="000000"/>
                <w:sz w:val="20"/>
                <w:szCs w:val="20"/>
                <w:lang w:val="uk-UA" w:eastAsia="ru-RU"/>
              </w:rPr>
            </w:pPr>
            <w:r>
              <w:rPr>
                <w:rFonts w:ascii="Times New Roman CYR" w:eastAsia="Arial" w:hAnsi="Times New Roman CYR" w:cs="Times New Roman CYR"/>
                <w:color w:val="000000"/>
                <w:sz w:val="20"/>
                <w:szCs w:val="20"/>
                <w:lang w:val="uk-UA" w:eastAsia="ru-RU"/>
              </w:rPr>
              <w:lastRenderedPageBreak/>
              <w:t>4</w:t>
            </w: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p>
          <w:p w:rsidR="00A51929" w:rsidRDefault="00A51929" w:rsidP="00A51929">
            <w:pPr>
              <w:rPr>
                <w:rFonts w:ascii="Times New Roman CYR" w:eastAsia="Arial" w:hAnsi="Times New Roman CYR" w:cs="Times New Roman CYR"/>
                <w:sz w:val="20"/>
                <w:szCs w:val="20"/>
                <w:lang w:val="uk-UA" w:eastAsia="ru-RU"/>
              </w:rPr>
            </w:pPr>
          </w:p>
          <w:p w:rsidR="00A51929" w:rsidRPr="00A51929" w:rsidRDefault="00A51929" w:rsidP="00A51929">
            <w:pPr>
              <w:rPr>
                <w:rFonts w:ascii="Times New Roman CYR" w:eastAsia="Arial" w:hAnsi="Times New Roman CYR" w:cs="Times New Roman CYR"/>
                <w:sz w:val="20"/>
                <w:szCs w:val="20"/>
                <w:lang w:val="uk-UA" w:eastAsia="ru-RU"/>
              </w:rPr>
            </w:pPr>
            <w:r>
              <w:rPr>
                <w:rFonts w:ascii="Times New Roman CYR" w:eastAsia="Arial" w:hAnsi="Times New Roman CYR" w:cs="Times New Roman CYR"/>
                <w:sz w:val="20"/>
                <w:szCs w:val="20"/>
                <w:lang w:val="uk-UA" w:eastAsia="ru-RU"/>
              </w:rPr>
              <w:t>4</w:t>
            </w:r>
          </w:p>
        </w:tc>
        <w:tc>
          <w:tcPr>
            <w:tcW w:w="1719"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Буряк</w:t>
            </w:r>
          </w:p>
        </w:tc>
        <w:tc>
          <w:tcPr>
            <w:tcW w:w="34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Буряк столовий, першого товарного сорту. Коренеплоди повинні бути свіжими, цілими, здоровими, чистими, </w:t>
            </w:r>
            <w:r w:rsidRPr="008B3631">
              <w:rPr>
                <w:rFonts w:ascii="Times New Roman CYR" w:eastAsia="Arial" w:hAnsi="Times New Roman CYR" w:cs="Times New Roman CYR"/>
                <w:color w:val="000000"/>
                <w:sz w:val="20"/>
                <w:szCs w:val="20"/>
                <w:lang w:eastAsia="ru-RU"/>
              </w:rPr>
              <w:t>не в'ялими, не тріснутими</w:t>
            </w:r>
            <w:r w:rsidRPr="008B3631">
              <w:rPr>
                <w:rFonts w:ascii="Times New Roman CYR" w:eastAsia="Arial" w:hAnsi="Times New Roman CYR" w:cs="Times New Roman CYR"/>
                <w:color w:val="000000"/>
                <w:sz w:val="20"/>
                <w:szCs w:val="20"/>
                <w:lang w:val="uk-UA" w:eastAsia="ru-RU"/>
              </w:rPr>
              <w:t>, без пошкоджень та уражень хворобами, без зайвої зовнішньої вологи, не підморожені, без стороннього запаху та присмаку.</w:t>
            </w:r>
            <w:r w:rsidRPr="008B3631">
              <w:rPr>
                <w:rFonts w:ascii="Times New Roman CYR" w:eastAsia="Arial" w:hAnsi="Times New Roman CYR" w:cs="Times New Roman CYR"/>
                <w:color w:val="000000"/>
                <w:sz w:val="20"/>
                <w:szCs w:val="20"/>
                <w:lang w:eastAsia="ru-RU"/>
              </w:rPr>
              <w:t xml:space="preserve"> Коренеплоди середнього і великого р</w:t>
            </w:r>
            <w:r w:rsidRPr="008B3631">
              <w:rPr>
                <w:rFonts w:ascii="Times New Roman CYR" w:eastAsia="Arial" w:hAnsi="Times New Roman CYR" w:cs="Times New Roman CYR"/>
                <w:bCs/>
                <w:color w:val="000000"/>
                <w:sz w:val="20"/>
                <w:szCs w:val="20"/>
                <w:lang w:eastAsia="ru-RU"/>
              </w:rPr>
              <w:t>озміру</w:t>
            </w:r>
            <w:r w:rsidRPr="008B3631">
              <w:rPr>
                <w:rFonts w:ascii="Times New Roman CYR" w:eastAsia="Arial" w:hAnsi="Times New Roman CYR" w:cs="Times New Roman CYR"/>
                <w:color w:val="000000"/>
                <w:sz w:val="20"/>
                <w:szCs w:val="20"/>
                <w:lang w:eastAsia="ru-RU"/>
              </w:rPr>
              <w:t>. Маса буряків сягає 160-360 гр.</w:t>
            </w:r>
            <w:r w:rsidRPr="008B3631">
              <w:rPr>
                <w:rFonts w:ascii="Times New Roman CYR" w:eastAsia="Arial" w:hAnsi="Times New Roman CYR" w:cs="Times New Roman CYR"/>
                <w:bCs/>
                <w:color w:val="000000"/>
                <w:sz w:val="20"/>
                <w:szCs w:val="20"/>
                <w:lang w:eastAsia="ru-RU"/>
              </w:rPr>
              <w:t xml:space="preserve"> М</w:t>
            </w:r>
            <w:r w:rsidRPr="008B3631">
              <w:rPr>
                <w:rFonts w:ascii="Times New Roman CYR" w:eastAsia="Arial" w:hAnsi="Times New Roman CYR" w:cs="Times New Roman CYR"/>
                <w:color w:val="000000"/>
                <w:sz w:val="20"/>
                <w:szCs w:val="20"/>
                <w:lang w:eastAsia="ru-RU"/>
              </w:rPr>
              <w:t>’якуш соковитий, темно-червоний різних відтінків залежно від особливостей ботанічного сорту. Допустимі коренеплоди з вузькими рожевими кільцями не більше ніж 10 %.</w:t>
            </w:r>
            <w:r w:rsidRPr="008B3631">
              <w:rPr>
                <w:rFonts w:ascii="Times New Roman CYR" w:eastAsia="Arial" w:hAnsi="Times New Roman CYR" w:cs="Times New Roman CYR"/>
                <w:b/>
                <w:i/>
                <w:color w:val="000000"/>
                <w:sz w:val="20"/>
                <w:szCs w:val="20"/>
                <w:lang w:eastAsia="ru-RU"/>
              </w:rPr>
              <w:t xml:space="preserve"> Сорти</w:t>
            </w:r>
            <w:r w:rsidRPr="008B3631">
              <w:rPr>
                <w:rFonts w:ascii="Times New Roman CYR" w:eastAsia="Arial" w:hAnsi="Times New Roman CYR" w:cs="Times New Roman CYR"/>
                <w:color w:val="000000"/>
                <w:sz w:val="20"/>
                <w:szCs w:val="20"/>
                <w:lang w:eastAsia="ru-RU"/>
              </w:rPr>
              <w:t xml:space="preserve"> буряків з темнозабарвленою м'якоттю і невеликою кількістю білих кілець на розрізі, плоско-округлої </w:t>
            </w:r>
            <w:proofErr w:type="gramStart"/>
            <w:r w:rsidRPr="008B3631">
              <w:rPr>
                <w:rFonts w:ascii="Times New Roman CYR" w:eastAsia="Arial" w:hAnsi="Times New Roman CYR" w:cs="Times New Roman CYR"/>
                <w:color w:val="000000"/>
                <w:sz w:val="20"/>
                <w:szCs w:val="20"/>
                <w:lang w:eastAsia="ru-RU"/>
              </w:rPr>
              <w:t>форми.</w:t>
            </w:r>
            <w:r w:rsidRPr="008B3631">
              <w:rPr>
                <w:rFonts w:ascii="Times New Roman CYR" w:eastAsia="Arial" w:hAnsi="Times New Roman CYR" w:cs="Times New Roman CYR"/>
                <w:color w:val="000000"/>
                <w:sz w:val="20"/>
                <w:szCs w:val="20"/>
                <w:lang w:val="uk-UA" w:eastAsia="ru-RU"/>
              </w:rPr>
              <w:t>Без</w:t>
            </w:r>
            <w:proofErr w:type="gramEnd"/>
            <w:r w:rsidRPr="008B3631">
              <w:rPr>
                <w:rFonts w:ascii="Times New Roman CYR" w:eastAsia="Arial" w:hAnsi="Times New Roman CYR" w:cs="Times New Roman CYR"/>
                <w:color w:val="000000"/>
                <w:sz w:val="20"/>
                <w:szCs w:val="20"/>
                <w:lang w:val="uk-UA" w:eastAsia="ru-RU"/>
              </w:rPr>
              <w:t xml:space="preserve"> ГМО.</w:t>
            </w:r>
            <w:r w:rsidRPr="008B3631">
              <w:rPr>
                <w:rFonts w:ascii="Times New Roman CYR" w:eastAsia="Arial" w:hAnsi="Times New Roman CYR" w:cs="Times New Roman CYR"/>
                <w:b/>
                <w:i/>
                <w:color w:val="000000"/>
                <w:sz w:val="20"/>
                <w:szCs w:val="20"/>
                <w:lang w:eastAsia="ru-RU"/>
              </w:rPr>
              <w:t xml:space="preserve">Не допускається </w:t>
            </w:r>
            <w:r w:rsidRPr="008B3631">
              <w:rPr>
                <w:rFonts w:ascii="Times New Roman CYR" w:eastAsia="Arial" w:hAnsi="Times New Roman CYR" w:cs="Times New Roman CYR"/>
                <w:color w:val="000000"/>
                <w:sz w:val="20"/>
                <w:szCs w:val="20"/>
                <w:lang w:eastAsia="ru-RU"/>
              </w:rPr>
              <w:t xml:space="preserve">– коренеплоди з механічними пошкодженнями,  тріщинами, що зарубцювалися, з порізами головок, легким в’яненням у сукупності, дрібні за розміром, надламані,   запарені, підморожені, тріснуті, з надмірною зовнішньою вологою, з ознаками загнивання, забруднені, з дефектами поверхні шкіри у вигляді точок і плям, тощо.  </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 xml:space="preserve"> Згідно ДСТУ 7033:2009 (або інший діючий стандарт)</w:t>
            </w:r>
          </w:p>
        </w:tc>
        <w:tc>
          <w:tcPr>
            <w:tcW w:w="252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p>
        </w:tc>
        <w:tc>
          <w:tcPr>
            <w:tcW w:w="1980" w:type="dxa"/>
          </w:tcPr>
          <w:p w:rsidR="00A51929" w:rsidRPr="008B3631" w:rsidRDefault="00A51929" w:rsidP="00AF4097">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sz w:val="20"/>
                <w:szCs w:val="20"/>
                <w:lang w:val="uk-UA" w:eastAsia="ru-RU"/>
              </w:rPr>
            </w:pPr>
            <w:r w:rsidRPr="008B3631">
              <w:rPr>
                <w:rFonts w:ascii="Times New Roman CYR" w:eastAsia="Arial" w:hAnsi="Times New Roman CYR" w:cs="Times New Roman CYR"/>
                <w:color w:val="000000"/>
                <w:sz w:val="20"/>
                <w:szCs w:val="20"/>
                <w:lang w:val="uk-UA" w:eastAsia="ru-RU"/>
              </w:rPr>
              <w:t>1171,6 кг</w:t>
            </w:r>
          </w:p>
        </w:tc>
      </w:tr>
    </w:tbl>
    <w:p w:rsidR="00A51929" w:rsidRDefault="00A51929" w:rsidP="00A51929">
      <w:pPr>
        <w:suppressAutoHyphens/>
        <w:spacing w:after="0" w:line="276" w:lineRule="auto"/>
        <w:rPr>
          <w:rFonts w:ascii="Times New Roman CYR" w:eastAsia="Arial" w:hAnsi="Times New Roman CYR" w:cs="Times New Roman CYR"/>
          <w:color w:val="000000"/>
          <w:lang w:val="uk-UA" w:eastAsia="ar-SA"/>
        </w:rPr>
      </w:pPr>
    </w:p>
    <w:p w:rsidR="00A51929" w:rsidRPr="008B1ECA" w:rsidRDefault="00A51929" w:rsidP="00A51929">
      <w:pPr>
        <w:suppressAutoHyphens/>
        <w:spacing w:after="0" w:line="276" w:lineRule="auto"/>
        <w:rPr>
          <w:rFonts w:ascii="Times New Roman CYR" w:eastAsia="Arial" w:hAnsi="Times New Roman CYR" w:cs="Times New Roman CYR"/>
          <w:color w:val="000000"/>
          <w:sz w:val="20"/>
          <w:szCs w:val="20"/>
          <w:lang w:val="uk-UA" w:eastAsia="ar-SA"/>
        </w:rPr>
      </w:pPr>
    </w:p>
    <w:p w:rsidR="00A51929" w:rsidRPr="008B1ECA" w:rsidRDefault="00A51929" w:rsidP="00A51929">
      <w:pPr>
        <w:numPr>
          <w:ilvl w:val="0"/>
          <w:numId w:val="43"/>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0"/>
          <w:szCs w:val="20"/>
          <w:lang w:eastAsia="ru-RU"/>
        </w:rPr>
      </w:pPr>
      <w:r w:rsidRPr="008B1ECA">
        <w:rPr>
          <w:rFonts w:ascii="Times New Roman" w:eastAsia="Arial" w:hAnsi="Times New Roman" w:cs="Arial"/>
          <w:color w:val="000000"/>
          <w:sz w:val="20"/>
          <w:szCs w:val="20"/>
          <w:lang w:val="uk-UA" w:eastAsia="ru-RU"/>
        </w:rPr>
        <w:t>Товар повинен відповідати показникам безпечності та якості для харчових продуктів, що передбачені чинним законодавство</w:t>
      </w:r>
      <w:r w:rsidRPr="008B1ECA">
        <w:rPr>
          <w:rFonts w:ascii="Times New Roman" w:eastAsia="Arial" w:hAnsi="Times New Roman" w:cs="Arial"/>
          <w:color w:val="000000"/>
          <w:sz w:val="20"/>
          <w:szCs w:val="20"/>
          <w:lang w:eastAsia="ru-RU"/>
        </w:rPr>
        <w:t xml:space="preserve">м, державними, галузевими стандартами та іншими нормативними документами. </w:t>
      </w:r>
    </w:p>
    <w:p w:rsidR="00A51929" w:rsidRPr="008B3631" w:rsidRDefault="00A51929" w:rsidP="00A51929">
      <w:pPr>
        <w:pBdr>
          <w:top w:val="nil"/>
          <w:left w:val="nil"/>
          <w:bottom w:val="nil"/>
          <w:right w:val="nil"/>
          <w:between w:val="nil"/>
        </w:pBdr>
        <w:tabs>
          <w:tab w:val="left" w:pos="1134"/>
        </w:tabs>
        <w:spacing w:after="0" w:line="276" w:lineRule="auto"/>
        <w:ind w:firstLine="709"/>
        <w:jc w:val="both"/>
        <w:rPr>
          <w:rFonts w:ascii="Times New Roman" w:eastAsia="Arial" w:hAnsi="Times New Roman" w:cs="Arial"/>
          <w:color w:val="000000"/>
          <w:sz w:val="20"/>
          <w:szCs w:val="20"/>
          <w:lang w:eastAsia="ru-RU"/>
        </w:rPr>
      </w:pPr>
      <w:r w:rsidRPr="008B3631">
        <w:rPr>
          <w:rFonts w:ascii="Times New Roman" w:eastAsia="Arial" w:hAnsi="Times New Roman" w:cs="Arial"/>
          <w:color w:val="000000"/>
          <w:sz w:val="20"/>
          <w:szCs w:val="20"/>
          <w:lang w:eastAsia="ru-RU"/>
        </w:rPr>
        <w:t>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A51929" w:rsidRPr="008B3631" w:rsidRDefault="00A51929" w:rsidP="00A51929">
      <w:pPr>
        <w:numPr>
          <w:ilvl w:val="0"/>
          <w:numId w:val="43"/>
        </w:numPr>
        <w:pBdr>
          <w:top w:val="nil"/>
          <w:left w:val="nil"/>
          <w:bottom w:val="nil"/>
          <w:right w:val="nil"/>
          <w:between w:val="nil"/>
        </w:pBdr>
        <w:tabs>
          <w:tab w:val="left" w:pos="1134"/>
        </w:tabs>
        <w:spacing w:after="0" w:line="276" w:lineRule="auto"/>
        <w:ind w:left="0" w:firstLine="709"/>
        <w:jc w:val="both"/>
        <w:rPr>
          <w:rFonts w:ascii="Times New Roman" w:eastAsia="Arial" w:hAnsi="Times New Roman" w:cs="Arial"/>
          <w:color w:val="000000"/>
          <w:sz w:val="20"/>
          <w:szCs w:val="20"/>
          <w:lang w:eastAsia="ru-RU"/>
        </w:rPr>
      </w:pPr>
      <w:r w:rsidRPr="008B3631">
        <w:rPr>
          <w:rFonts w:ascii="Times New Roman" w:eastAsia="Arial" w:hAnsi="Times New Roman" w:cs="Arial"/>
          <w:color w:val="000000"/>
          <w:sz w:val="20"/>
          <w:szCs w:val="20"/>
          <w:lang w:eastAsia="ru-RU"/>
        </w:rPr>
        <w:t xml:space="preserve">Термін придатності товару на момент поставки повинен </w:t>
      </w:r>
      <w:r>
        <w:rPr>
          <w:rFonts w:ascii="Times New Roman" w:eastAsia="Arial" w:hAnsi="Times New Roman" w:cs="Arial"/>
          <w:color w:val="000000"/>
          <w:sz w:val="20"/>
          <w:szCs w:val="20"/>
          <w:lang w:val="uk-UA" w:eastAsia="ru-RU"/>
        </w:rPr>
        <w:t>не менше 6 місяців</w:t>
      </w:r>
    </w:p>
    <w:p w:rsidR="00A51929" w:rsidRPr="008B3631" w:rsidRDefault="00A51929" w:rsidP="00A51929">
      <w:pPr>
        <w:spacing w:after="0" w:line="276" w:lineRule="auto"/>
        <w:ind w:firstLine="540"/>
        <w:jc w:val="both"/>
        <w:rPr>
          <w:rFonts w:ascii="Times New Roman" w:eastAsia="Arial" w:hAnsi="Times New Roman" w:cs="Arial"/>
          <w:color w:val="000000"/>
          <w:sz w:val="20"/>
          <w:szCs w:val="20"/>
          <w:lang w:eastAsia="ru-RU"/>
        </w:rPr>
      </w:pPr>
      <w:r w:rsidRPr="008B3631">
        <w:rPr>
          <w:rFonts w:ascii="Times New Roman" w:eastAsia="Arial" w:hAnsi="Times New Roman" w:cs="Arial"/>
          <w:color w:val="000000"/>
          <w:sz w:val="20"/>
          <w:szCs w:val="20"/>
          <w:highlight w:val="white"/>
          <w:lang w:val="uk-UA" w:eastAsia="ru-RU"/>
        </w:rPr>
        <w:t xml:space="preserve">     3.</w:t>
      </w:r>
      <w:r w:rsidRPr="008B3631">
        <w:rPr>
          <w:rFonts w:ascii="Times New Roman" w:eastAsia="Arial" w:hAnsi="Times New Roman" w:cs="Arial"/>
          <w:color w:val="000000"/>
          <w:sz w:val="20"/>
          <w:szCs w:val="20"/>
          <w:highlight w:val="white"/>
          <w:lang w:eastAsia="ru-RU"/>
        </w:rPr>
        <w:t xml:space="preserve">Доставка і розвантаження товару здійснюється транспортом, силами Учасника. </w:t>
      </w:r>
      <w:r w:rsidRPr="008B3631">
        <w:rPr>
          <w:rFonts w:ascii="Times New Roman" w:eastAsia="Arial" w:hAnsi="Times New Roman" w:cs="Arial"/>
          <w:color w:val="000000"/>
          <w:sz w:val="20"/>
          <w:szCs w:val="20"/>
          <w:lang w:val="uk-UA" w:eastAsia="ru-RU"/>
        </w:rPr>
        <w:t xml:space="preserve">Водій та особи, які супроводжують продукти в дорозі і виконують вантажно-розвантажувальні роботи, </w:t>
      </w:r>
      <w:r w:rsidRPr="008B3631">
        <w:rPr>
          <w:rFonts w:ascii="Times New Roman" w:eastAsia="Arial" w:hAnsi="Times New Roman" w:cs="Arial"/>
          <w:i/>
          <w:color w:val="000000"/>
          <w:sz w:val="20"/>
          <w:szCs w:val="20"/>
          <w:u w:val="single"/>
          <w:lang w:val="uk-UA" w:eastAsia="ru-RU"/>
        </w:rPr>
        <w:t>повинні мати медичну книжку з результатами проходження обов’язкових медичних оглядів та забезпечені спеціальним одягом, масками,рукавицями</w:t>
      </w:r>
      <w:r w:rsidRPr="008B3631">
        <w:rPr>
          <w:rFonts w:ascii="Times New Roman" w:eastAsia="Arial" w:hAnsi="Times New Roman" w:cs="Arial"/>
          <w:color w:val="000000"/>
          <w:sz w:val="20"/>
          <w:szCs w:val="20"/>
          <w:lang w:val="uk-UA" w:eastAsia="ru-RU"/>
        </w:rPr>
        <w:t>.</w:t>
      </w:r>
    </w:p>
    <w:p w:rsidR="00A51929" w:rsidRPr="008B3631" w:rsidRDefault="00A51929" w:rsidP="00A51929">
      <w:pPr>
        <w:pBdr>
          <w:top w:val="nil"/>
          <w:left w:val="nil"/>
          <w:bottom w:val="nil"/>
          <w:right w:val="nil"/>
          <w:between w:val="nil"/>
        </w:pBdr>
        <w:tabs>
          <w:tab w:val="left" w:pos="1134"/>
          <w:tab w:val="left" w:pos="13500"/>
        </w:tabs>
        <w:spacing w:after="0" w:line="276" w:lineRule="auto"/>
        <w:jc w:val="both"/>
        <w:rPr>
          <w:rFonts w:ascii="Times New Roman" w:eastAsia="Arial" w:hAnsi="Times New Roman" w:cs="Arial"/>
          <w:color w:val="000000"/>
          <w:sz w:val="20"/>
          <w:szCs w:val="20"/>
          <w:lang w:val="uk-UA" w:eastAsia="ru-RU"/>
        </w:rPr>
      </w:pPr>
      <w:r w:rsidRPr="008B3631">
        <w:rPr>
          <w:rFonts w:ascii="Times New Roman" w:eastAsia="Arial" w:hAnsi="Times New Roman" w:cs="Arial"/>
          <w:color w:val="000000"/>
          <w:sz w:val="20"/>
          <w:szCs w:val="20"/>
          <w:lang w:val="uk-UA" w:eastAsia="ru-RU"/>
        </w:rPr>
        <w:t xml:space="preserve">             4.Учасник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rsidR="00A51929" w:rsidRPr="008B3631" w:rsidRDefault="00A51929" w:rsidP="00A51929">
      <w:pPr>
        <w:pBdr>
          <w:top w:val="nil"/>
          <w:left w:val="nil"/>
          <w:bottom w:val="nil"/>
          <w:right w:val="nil"/>
          <w:between w:val="nil"/>
        </w:pBdr>
        <w:tabs>
          <w:tab w:val="left" w:pos="1134"/>
          <w:tab w:val="left" w:pos="13500"/>
        </w:tabs>
        <w:spacing w:after="0" w:line="276" w:lineRule="auto"/>
        <w:jc w:val="both"/>
        <w:rPr>
          <w:rFonts w:ascii="Times New Roman" w:eastAsia="Arial" w:hAnsi="Times New Roman" w:cs="Arial"/>
          <w:color w:val="000000"/>
          <w:sz w:val="20"/>
          <w:szCs w:val="20"/>
          <w:lang w:eastAsia="ru-RU"/>
        </w:rPr>
      </w:pPr>
      <w:r w:rsidRPr="008B3631">
        <w:rPr>
          <w:rFonts w:ascii="Times New Roman" w:eastAsia="Arial" w:hAnsi="Times New Roman" w:cs="Arial"/>
          <w:color w:val="000000"/>
          <w:sz w:val="20"/>
          <w:szCs w:val="20"/>
          <w:lang w:val="uk-UA" w:eastAsia="ru-RU"/>
        </w:rPr>
        <w:t xml:space="preserve">            5.</w:t>
      </w:r>
      <w:r w:rsidRPr="008B3631">
        <w:rPr>
          <w:rFonts w:ascii="Times New Roman" w:eastAsia="Arial" w:hAnsi="Times New Roman" w:cs="Arial"/>
          <w:color w:val="000000"/>
          <w:sz w:val="20"/>
          <w:szCs w:val="20"/>
          <w:lang w:eastAsia="ru-RU"/>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w:t>
      </w:r>
      <w:r w:rsidRPr="008B3631">
        <w:rPr>
          <w:rFonts w:ascii="Times New Roman" w:eastAsia="Arial" w:hAnsi="Times New Roman" w:cs="Arial"/>
          <w:color w:val="000000"/>
          <w:sz w:val="20"/>
          <w:szCs w:val="20"/>
          <w:lang w:eastAsia="ru-RU"/>
        </w:rPr>
        <w:lastRenderedPageBreak/>
        <w:t xml:space="preserve">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rsidR="00A51929" w:rsidRPr="008B3631" w:rsidRDefault="00A51929" w:rsidP="00A51929">
      <w:pPr>
        <w:pBdr>
          <w:top w:val="nil"/>
          <w:left w:val="nil"/>
          <w:bottom w:val="nil"/>
          <w:right w:val="nil"/>
          <w:between w:val="nil"/>
        </w:pBdr>
        <w:tabs>
          <w:tab w:val="left" w:pos="1134"/>
          <w:tab w:val="left" w:pos="13500"/>
        </w:tabs>
        <w:spacing w:after="0" w:line="276" w:lineRule="auto"/>
        <w:jc w:val="both"/>
        <w:rPr>
          <w:rFonts w:ascii="Times New Roman" w:eastAsia="Arial" w:hAnsi="Times New Roman" w:cs="Arial"/>
          <w:color w:val="000000"/>
          <w:sz w:val="20"/>
          <w:szCs w:val="20"/>
          <w:highlight w:val="white"/>
          <w:lang w:eastAsia="ru-RU"/>
        </w:rPr>
      </w:pPr>
      <w:r w:rsidRPr="008B3631">
        <w:rPr>
          <w:rFonts w:ascii="Times New Roman" w:eastAsia="Arial" w:hAnsi="Times New Roman" w:cs="Arial"/>
          <w:color w:val="000000"/>
          <w:sz w:val="20"/>
          <w:szCs w:val="20"/>
          <w:highlight w:val="white"/>
          <w:lang w:val="uk-UA" w:eastAsia="ru-RU"/>
        </w:rPr>
        <w:t xml:space="preserve">             6.</w:t>
      </w:r>
      <w:r w:rsidRPr="008B3631">
        <w:rPr>
          <w:rFonts w:ascii="Times New Roman" w:eastAsia="Arial" w:hAnsi="Times New Roman" w:cs="Arial"/>
          <w:color w:val="000000"/>
          <w:sz w:val="20"/>
          <w:szCs w:val="20"/>
          <w:highlight w:val="white"/>
          <w:lang w:eastAsia="ru-RU"/>
        </w:rPr>
        <w:t xml:space="preserve">Товар повинен передаватися Замовнику в неушкодженій упаковці, яка забезпечує цілісність товару та збереження його якості під час транспортування. </w:t>
      </w:r>
    </w:p>
    <w:p w:rsidR="00A51929" w:rsidRPr="008B3631" w:rsidRDefault="00A51929" w:rsidP="00A51929">
      <w:pPr>
        <w:pBdr>
          <w:top w:val="nil"/>
          <w:left w:val="nil"/>
          <w:bottom w:val="nil"/>
          <w:right w:val="nil"/>
          <w:between w:val="nil"/>
        </w:pBdr>
        <w:tabs>
          <w:tab w:val="left" w:pos="1134"/>
          <w:tab w:val="left" w:pos="13500"/>
        </w:tabs>
        <w:spacing w:after="0" w:line="276" w:lineRule="auto"/>
        <w:jc w:val="both"/>
        <w:rPr>
          <w:rFonts w:ascii="Times New Roman" w:eastAsia="Arial" w:hAnsi="Times New Roman" w:cs="Arial"/>
          <w:color w:val="000000"/>
          <w:sz w:val="20"/>
          <w:szCs w:val="20"/>
          <w:highlight w:val="white"/>
          <w:lang w:eastAsia="ru-RU"/>
        </w:rPr>
      </w:pPr>
      <w:r w:rsidRPr="008B3631">
        <w:rPr>
          <w:rFonts w:ascii="Times New Roman" w:eastAsia="Arial" w:hAnsi="Times New Roman" w:cs="Arial"/>
          <w:color w:val="000000"/>
          <w:sz w:val="20"/>
          <w:szCs w:val="20"/>
          <w:highlight w:val="white"/>
          <w:lang w:val="uk-UA" w:eastAsia="ru-RU"/>
        </w:rPr>
        <w:t xml:space="preserve">              7.</w:t>
      </w:r>
      <w:r w:rsidRPr="008B3631">
        <w:rPr>
          <w:rFonts w:ascii="Times New Roman" w:eastAsia="Arial" w:hAnsi="Times New Roman" w:cs="Arial"/>
          <w:color w:val="000000"/>
          <w:sz w:val="20"/>
          <w:szCs w:val="20"/>
          <w:highlight w:val="white"/>
          <w:lang w:eastAsia="ru-RU"/>
        </w:rPr>
        <w:t>Приймання товару по якості і кількості здійснюється уповноваженими представниками обох Сторін.</w:t>
      </w:r>
    </w:p>
    <w:p w:rsidR="00A51929" w:rsidRPr="008B3631" w:rsidRDefault="00A51929" w:rsidP="00A51929">
      <w:pPr>
        <w:spacing w:after="0" w:line="276" w:lineRule="auto"/>
        <w:jc w:val="both"/>
        <w:rPr>
          <w:rFonts w:ascii="Times New Roman" w:eastAsia="Arial" w:hAnsi="Times New Roman" w:cs="Arial"/>
          <w:color w:val="000000"/>
          <w:sz w:val="20"/>
          <w:szCs w:val="20"/>
          <w:lang w:val="uk-UA" w:eastAsia="ru-RU"/>
        </w:rPr>
      </w:pPr>
      <w:r w:rsidRPr="008B3631">
        <w:rPr>
          <w:rFonts w:ascii="Times New Roman" w:eastAsia="Arial" w:hAnsi="Times New Roman" w:cs="Arial"/>
          <w:color w:val="000000"/>
          <w:sz w:val="20"/>
          <w:szCs w:val="20"/>
          <w:lang w:val="uk-UA" w:eastAsia="ru-RU"/>
        </w:rPr>
        <w:t xml:space="preserve">             8  .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A51929" w:rsidRPr="008B3631" w:rsidRDefault="00A51929" w:rsidP="00A51929">
      <w:pPr>
        <w:numPr>
          <w:ilvl w:val="0"/>
          <w:numId w:val="44"/>
        </w:numPr>
        <w:spacing w:after="0" w:line="276" w:lineRule="auto"/>
        <w:jc w:val="both"/>
        <w:rPr>
          <w:rFonts w:ascii="Times New Roman" w:eastAsia="Arial" w:hAnsi="Times New Roman" w:cs="Arial"/>
          <w:color w:val="000000"/>
          <w:sz w:val="20"/>
          <w:szCs w:val="20"/>
          <w:lang w:val="uk-UA" w:eastAsia="ru-RU"/>
        </w:rPr>
      </w:pPr>
      <w:r w:rsidRPr="008B3631">
        <w:rPr>
          <w:rFonts w:ascii="Times New Roman" w:eastAsia="Arial" w:hAnsi="Times New Roman" w:cs="Arial"/>
          <w:color w:val="000000"/>
          <w:sz w:val="20"/>
          <w:szCs w:val="20"/>
          <w:lang w:val="uk-UA" w:eastAsia="ru-RU"/>
        </w:rPr>
        <w:t>Витрати Замовника на лабораторне дослідження в повному обсязі відшкодовує Учасник.</w:t>
      </w:r>
    </w:p>
    <w:p w:rsidR="00A51929" w:rsidRPr="008B3631" w:rsidRDefault="00A51929" w:rsidP="00A51929">
      <w:pPr>
        <w:numPr>
          <w:ilvl w:val="0"/>
          <w:numId w:val="44"/>
        </w:numPr>
        <w:pBdr>
          <w:top w:val="nil"/>
          <w:left w:val="nil"/>
          <w:bottom w:val="nil"/>
          <w:right w:val="nil"/>
          <w:between w:val="nil"/>
        </w:pBdr>
        <w:tabs>
          <w:tab w:val="left" w:pos="1134"/>
          <w:tab w:val="left" w:pos="13500"/>
        </w:tabs>
        <w:spacing w:after="0" w:line="276" w:lineRule="auto"/>
        <w:ind w:left="0" w:firstLine="709"/>
        <w:jc w:val="both"/>
        <w:rPr>
          <w:rFonts w:ascii="Times New Roman" w:eastAsia="Arial" w:hAnsi="Times New Roman" w:cs="Arial"/>
          <w:color w:val="000000"/>
          <w:sz w:val="20"/>
          <w:szCs w:val="20"/>
          <w:highlight w:val="white"/>
          <w:lang w:eastAsia="ru-RU"/>
        </w:rPr>
      </w:pPr>
      <w:r w:rsidRPr="008B3631">
        <w:rPr>
          <w:rFonts w:ascii="Times New Roman" w:eastAsia="Arial" w:hAnsi="Times New Roman" w:cs="Arial"/>
          <w:color w:val="000000"/>
          <w:sz w:val="20"/>
          <w:szCs w:val="20"/>
          <w:highlight w:val="white"/>
          <w:lang w:eastAsia="ru-RU"/>
        </w:rPr>
        <w:t xml:space="preserve">У разі виявлення </w:t>
      </w:r>
      <w:proofErr w:type="gramStart"/>
      <w:r w:rsidRPr="008B3631">
        <w:rPr>
          <w:rFonts w:ascii="Times New Roman" w:eastAsia="Arial" w:hAnsi="Times New Roman" w:cs="Arial"/>
          <w:color w:val="000000"/>
          <w:sz w:val="20"/>
          <w:szCs w:val="20"/>
          <w:highlight w:val="white"/>
          <w:lang w:eastAsia="ru-RU"/>
        </w:rPr>
        <w:t>неякісного  товару</w:t>
      </w:r>
      <w:proofErr w:type="gramEnd"/>
      <w:r w:rsidRPr="008B3631">
        <w:rPr>
          <w:rFonts w:ascii="Times New Roman" w:eastAsia="Arial" w:hAnsi="Times New Roman" w:cs="Arial"/>
          <w:color w:val="000000"/>
          <w:sz w:val="20"/>
          <w:szCs w:val="20"/>
          <w:highlight w:val="white"/>
          <w:lang w:eastAsia="ru-RU"/>
        </w:rPr>
        <w:t xml:space="preserve">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51929" w:rsidRPr="008B3631" w:rsidRDefault="00A51929" w:rsidP="00A51929">
      <w:pPr>
        <w:numPr>
          <w:ilvl w:val="0"/>
          <w:numId w:val="44"/>
        </w:numPr>
        <w:pBdr>
          <w:top w:val="nil"/>
          <w:left w:val="nil"/>
          <w:bottom w:val="nil"/>
          <w:right w:val="nil"/>
          <w:between w:val="nil"/>
        </w:pBdr>
        <w:tabs>
          <w:tab w:val="left" w:pos="851"/>
          <w:tab w:val="left" w:pos="1134"/>
          <w:tab w:val="left" w:pos="13500"/>
        </w:tabs>
        <w:spacing w:after="0" w:line="276" w:lineRule="auto"/>
        <w:ind w:left="0" w:firstLine="709"/>
        <w:jc w:val="both"/>
        <w:rPr>
          <w:rFonts w:ascii="Times New Roman" w:eastAsia="Arial" w:hAnsi="Times New Roman" w:cs="Arial"/>
          <w:color w:val="000000"/>
          <w:sz w:val="20"/>
          <w:szCs w:val="20"/>
          <w:lang w:eastAsia="ru-RU"/>
        </w:rPr>
      </w:pPr>
      <w:r w:rsidRPr="008B3631">
        <w:rPr>
          <w:rFonts w:ascii="Times New Roman" w:eastAsia="Arial" w:hAnsi="Times New Roman" w:cs="Arial"/>
          <w:color w:val="000000"/>
          <w:sz w:val="20"/>
          <w:szCs w:val="20"/>
          <w:lang w:eastAsia="ru-RU"/>
        </w:rPr>
        <w:t>Запропонований товар повинен відповідати вимогам чинного законодавства із захисту довкілля.</w:t>
      </w:r>
    </w:p>
    <w:p w:rsidR="00A51929" w:rsidRDefault="00A51929" w:rsidP="00A51929">
      <w:pPr>
        <w:jc w:val="center"/>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A51929" w:rsidRDefault="00A51929" w:rsidP="00A51929">
      <w:pPr>
        <w:rPr>
          <w:rFonts w:ascii="Times New Roman" w:hAnsi="Times New Roman"/>
          <w:b/>
          <w:bCs/>
          <w:sz w:val="24"/>
          <w:szCs w:val="24"/>
          <w:lang w:val="uk-UA"/>
        </w:rPr>
      </w:pPr>
    </w:p>
    <w:p w:rsidR="00A51929" w:rsidRDefault="00A51929"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A51929" w:rsidRPr="00B060FF" w:rsidRDefault="00A51929"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B7617" w:rsidRPr="00BC2EA2" w:rsidRDefault="00BB7617" w:rsidP="00BB7617">
      <w:pPr>
        <w:spacing w:after="0"/>
        <w:jc w:val="center"/>
        <w:rPr>
          <w:rFonts w:ascii="Times New Roman" w:hAnsi="Times New Roman"/>
          <w:b/>
          <w:bCs/>
          <w:sz w:val="24"/>
          <w:szCs w:val="24"/>
        </w:rPr>
      </w:pPr>
      <w:r w:rsidRPr="00BC2EA2">
        <w:rPr>
          <w:rFonts w:ascii="Times New Roman" w:hAnsi="Times New Roman"/>
          <w:b/>
          <w:bCs/>
          <w:sz w:val="24"/>
          <w:szCs w:val="24"/>
        </w:rPr>
        <w:t>ДОГОВІР___________</w:t>
      </w:r>
    </w:p>
    <w:p w:rsidR="00BB7617" w:rsidRPr="00FB11FA" w:rsidRDefault="00BB7617" w:rsidP="00BB7617">
      <w:pPr>
        <w:shd w:val="clear" w:color="auto" w:fill="FFFFFF"/>
        <w:spacing w:line="240" w:lineRule="auto"/>
        <w:jc w:val="center"/>
        <w:rPr>
          <w:rFonts w:ascii="Times New Roman" w:hAnsi="Times New Roman"/>
          <w:b/>
          <w:sz w:val="24"/>
          <w:szCs w:val="24"/>
          <w:lang w:val="uk-UA"/>
        </w:rPr>
      </w:pPr>
    </w:p>
    <w:p w:rsidR="00BB7617" w:rsidRPr="00BC2EA2" w:rsidRDefault="007E7440" w:rsidP="00BB7617">
      <w:pPr>
        <w:spacing w:after="0"/>
        <w:jc w:val="both"/>
        <w:rPr>
          <w:rFonts w:ascii="Times New Roman" w:hAnsi="Times New Roman"/>
          <w:b/>
          <w:bCs/>
          <w:sz w:val="24"/>
          <w:szCs w:val="24"/>
        </w:rPr>
      </w:pPr>
      <w:r>
        <w:rPr>
          <w:rFonts w:ascii="Times New Roman" w:hAnsi="Times New Roman"/>
          <w:b/>
          <w:bCs/>
          <w:sz w:val="24"/>
          <w:szCs w:val="24"/>
        </w:rPr>
        <w:t>м.__________</w:t>
      </w:r>
      <w:r w:rsidR="00BB7617" w:rsidRPr="00BC2EA2">
        <w:rPr>
          <w:rFonts w:ascii="Times New Roman" w:hAnsi="Times New Roman"/>
          <w:b/>
          <w:bCs/>
          <w:sz w:val="24"/>
          <w:szCs w:val="24"/>
        </w:rPr>
        <w:t xml:space="preserve">                                                                 </w:t>
      </w:r>
      <w:r w:rsidR="00093F0C">
        <w:rPr>
          <w:rFonts w:ascii="Times New Roman" w:hAnsi="Times New Roman"/>
          <w:b/>
          <w:bCs/>
          <w:sz w:val="24"/>
          <w:szCs w:val="24"/>
        </w:rPr>
        <w:t xml:space="preserve">                        </w:t>
      </w:r>
      <w:r>
        <w:rPr>
          <w:rFonts w:ascii="Times New Roman" w:hAnsi="Times New Roman"/>
          <w:b/>
          <w:bCs/>
          <w:sz w:val="24"/>
          <w:szCs w:val="24"/>
        </w:rPr>
        <w:t>«_____»________</w:t>
      </w:r>
      <w:r w:rsidR="00BB7617" w:rsidRPr="00BC2EA2">
        <w:rPr>
          <w:rFonts w:ascii="Times New Roman" w:hAnsi="Times New Roman"/>
          <w:b/>
          <w:bCs/>
          <w:sz w:val="24"/>
          <w:szCs w:val="24"/>
        </w:rPr>
        <w:t>2022р</w:t>
      </w:r>
    </w:p>
    <w:p w:rsidR="00BB7617" w:rsidRPr="00BC2EA2" w:rsidRDefault="00BB7617" w:rsidP="00BB7617">
      <w:pPr>
        <w:spacing w:after="0" w:line="240" w:lineRule="atLeast"/>
        <w:ind w:firstLine="708"/>
        <w:jc w:val="both"/>
        <w:rPr>
          <w:rFonts w:ascii="Times New Roman" w:hAnsi="Times New Roman"/>
          <w:sz w:val="24"/>
          <w:szCs w:val="24"/>
        </w:rPr>
      </w:pPr>
    </w:p>
    <w:p w:rsidR="00BB7617" w:rsidRPr="003E43CA" w:rsidRDefault="00BB7617" w:rsidP="00BB7617">
      <w:pPr>
        <w:spacing w:after="0" w:line="240" w:lineRule="atLeast"/>
        <w:ind w:firstLine="708"/>
        <w:jc w:val="both"/>
        <w:rPr>
          <w:rFonts w:ascii="Times New Roman" w:hAnsi="Times New Roman"/>
          <w:sz w:val="24"/>
          <w:szCs w:val="24"/>
          <w:lang w:val="uk-UA"/>
        </w:rPr>
      </w:pPr>
      <w:r w:rsidRPr="00BC2EA2">
        <w:rPr>
          <w:rFonts w:ascii="Times New Roman" w:hAnsi="Times New Roman"/>
          <w:sz w:val="24"/>
          <w:szCs w:val="24"/>
        </w:rPr>
        <w:t xml:space="preserve">Державна установа «Табір для тримання військовополонених «Захід 1», </w:t>
      </w:r>
      <w:proofErr w:type="gramStart"/>
      <w:r w:rsidRPr="00BC2EA2">
        <w:rPr>
          <w:rFonts w:ascii="Times New Roman" w:hAnsi="Times New Roman"/>
          <w:sz w:val="24"/>
          <w:szCs w:val="24"/>
        </w:rPr>
        <w:t>надалі  (</w:t>
      </w:r>
      <w:proofErr w:type="gramEnd"/>
      <w:r w:rsidRPr="00BC2EA2">
        <w:rPr>
          <w:rFonts w:ascii="Times New Roman" w:hAnsi="Times New Roman"/>
          <w:sz w:val="24"/>
          <w:szCs w:val="24"/>
        </w:rPr>
        <w:t>ПОКУПЕЦЬ), в особі  начальника  Олійника Руслана Васильовича, який діє на підставі Положення, і ___________________________. який діє на підставі_________ (ПРОДАВЕЦЬ, з іншої сторони, разом  СТОРОНИ, уклали цей договір про таке (далі - До</w:t>
      </w:r>
      <w:r>
        <w:rPr>
          <w:rFonts w:ascii="Times New Roman" w:hAnsi="Times New Roman"/>
          <w:sz w:val="24"/>
          <w:szCs w:val="24"/>
        </w:rPr>
        <w:t>говір)</w:t>
      </w:r>
    </w:p>
    <w:p w:rsidR="00BB7617" w:rsidRPr="00606B1B" w:rsidRDefault="00BB7617" w:rsidP="00BB7617">
      <w:pPr>
        <w:spacing w:after="0"/>
        <w:ind w:right="283" w:firstLine="567"/>
        <w:jc w:val="center"/>
        <w:rPr>
          <w:rFonts w:ascii="Times New Roman" w:hAnsi="Times New Roman"/>
          <w:b/>
          <w:bCs/>
          <w:sz w:val="24"/>
          <w:szCs w:val="24"/>
          <w:lang w:val="uk-UA"/>
        </w:rPr>
      </w:pPr>
      <w:r w:rsidRPr="00606B1B">
        <w:rPr>
          <w:rFonts w:ascii="Times New Roman" w:hAnsi="Times New Roman"/>
          <w:b/>
          <w:bCs/>
          <w:sz w:val="24"/>
          <w:szCs w:val="24"/>
          <w:lang w:val="uk-UA"/>
        </w:rPr>
        <w:t>1. ПРЕДМЕТ ДОГОВОРУ.</w:t>
      </w:r>
    </w:p>
    <w:p w:rsidR="00BB7617" w:rsidRPr="00606B1B" w:rsidRDefault="00BB7617" w:rsidP="00A51929">
      <w:pPr>
        <w:spacing w:after="0"/>
        <w:jc w:val="both"/>
        <w:rPr>
          <w:rFonts w:ascii="Times New Roman" w:hAnsi="Times New Roman"/>
          <w:b/>
          <w:bCs/>
          <w:snapToGrid w:val="0"/>
          <w:sz w:val="24"/>
          <w:szCs w:val="24"/>
          <w:lang w:val="uk-UA"/>
        </w:rPr>
      </w:pPr>
      <w:r w:rsidRPr="00606B1B">
        <w:rPr>
          <w:rFonts w:ascii="Times New Roman" w:hAnsi="Times New Roman"/>
          <w:bCs/>
          <w:sz w:val="24"/>
          <w:szCs w:val="24"/>
          <w:lang w:val="uk-UA"/>
        </w:rPr>
        <w:t xml:space="preserve">1.1. ПРОДАВЕЦЬ зобов’язується у 2022 році продати </w:t>
      </w:r>
      <w:r w:rsidR="00A51929">
        <w:rPr>
          <w:rFonts w:ascii="Times New Roman" w:hAnsi="Times New Roman"/>
          <w:bCs/>
          <w:sz w:val="24"/>
          <w:szCs w:val="24"/>
          <w:lang w:val="uk-UA"/>
        </w:rPr>
        <w:t xml:space="preserve"> Овочі (капуста, буряк, морква,цибуля</w:t>
      </w:r>
      <w:r w:rsidR="00606B1B">
        <w:rPr>
          <w:rFonts w:ascii="Times New Roman" w:hAnsi="Times New Roman"/>
          <w:bCs/>
          <w:sz w:val="24"/>
          <w:szCs w:val="24"/>
          <w:lang w:val="uk-UA"/>
        </w:rPr>
        <w:t xml:space="preserve"> ріпчаста</w:t>
      </w:r>
      <w:r w:rsidR="00A51929">
        <w:rPr>
          <w:rFonts w:ascii="Times New Roman" w:hAnsi="Times New Roman"/>
          <w:bCs/>
          <w:sz w:val="24"/>
          <w:szCs w:val="24"/>
          <w:lang w:val="uk-UA"/>
        </w:rPr>
        <w:t xml:space="preserve">) код </w:t>
      </w:r>
      <w:r w:rsidR="00A51929" w:rsidRPr="00606B1B">
        <w:rPr>
          <w:rFonts w:ascii="Times New Roman" w:hAnsi="Times New Roman"/>
          <w:b/>
          <w:sz w:val="24"/>
          <w:szCs w:val="24"/>
          <w:lang w:val="uk-UA"/>
        </w:rPr>
        <w:t xml:space="preserve">ДК 021:2015: </w:t>
      </w:r>
      <w:r w:rsidR="00A51929" w:rsidRPr="00606B1B">
        <w:rPr>
          <w:rFonts w:ascii="Times New Roman" w:hAnsi="Times New Roman"/>
          <w:b/>
          <w:bCs/>
          <w:snapToGrid w:val="0"/>
          <w:sz w:val="24"/>
          <w:szCs w:val="24"/>
          <w:lang w:val="uk-UA"/>
        </w:rPr>
        <w:t>03220000-9</w:t>
      </w:r>
      <w:r w:rsidR="00A51929" w:rsidRPr="00A0678F">
        <w:rPr>
          <w:rFonts w:ascii="Times New Roman" w:hAnsi="Times New Roman"/>
          <w:b/>
          <w:bCs/>
          <w:snapToGrid w:val="0"/>
          <w:sz w:val="24"/>
          <w:szCs w:val="24"/>
        </w:rPr>
        <w:t> </w:t>
      </w:r>
      <w:r w:rsidR="00A51929" w:rsidRPr="00606B1B">
        <w:rPr>
          <w:rFonts w:ascii="Times New Roman" w:hAnsi="Times New Roman"/>
          <w:b/>
          <w:bCs/>
          <w:snapToGrid w:val="0"/>
          <w:sz w:val="24"/>
          <w:szCs w:val="24"/>
          <w:lang w:val="uk-UA"/>
        </w:rPr>
        <w:t>-</w:t>
      </w:r>
      <w:r w:rsidR="00A51929" w:rsidRPr="00A0678F">
        <w:rPr>
          <w:rFonts w:ascii="Times New Roman" w:hAnsi="Times New Roman"/>
          <w:b/>
          <w:bCs/>
          <w:snapToGrid w:val="0"/>
          <w:sz w:val="24"/>
          <w:szCs w:val="24"/>
        </w:rPr>
        <w:t> </w:t>
      </w:r>
      <w:r w:rsidR="00A51929" w:rsidRPr="00606B1B">
        <w:rPr>
          <w:rFonts w:ascii="Times New Roman" w:hAnsi="Times New Roman"/>
          <w:b/>
          <w:bCs/>
          <w:snapToGrid w:val="0"/>
          <w:sz w:val="24"/>
          <w:szCs w:val="24"/>
          <w:lang w:val="uk-UA"/>
        </w:rPr>
        <w:t>Овочі, фрукти та горіхи</w:t>
      </w:r>
      <w:r w:rsidRPr="00E90636">
        <w:rPr>
          <w:rFonts w:ascii="Times New Roman" w:hAnsi="Times New Roman"/>
          <w:color w:val="000000"/>
          <w:sz w:val="24"/>
          <w:szCs w:val="24"/>
          <w:shd w:val="clear" w:color="auto" w:fill="FDFEFD"/>
          <w:lang w:val="uk-UA"/>
        </w:rPr>
        <w:t>,</w:t>
      </w:r>
      <w:r w:rsidRPr="00606B1B">
        <w:rPr>
          <w:rFonts w:ascii="Times New Roman" w:hAnsi="Times New Roman"/>
          <w:sz w:val="24"/>
          <w:szCs w:val="24"/>
          <w:lang w:val="uk-UA"/>
        </w:rPr>
        <w:t xml:space="preserve"> </w:t>
      </w:r>
      <w:r>
        <w:rPr>
          <w:rFonts w:ascii="Times New Roman" w:hAnsi="Times New Roman"/>
          <w:sz w:val="24"/>
          <w:szCs w:val="24"/>
          <w:lang w:val="uk-UA"/>
        </w:rPr>
        <w:t xml:space="preserve"> </w:t>
      </w:r>
      <w:r w:rsidRPr="00606B1B">
        <w:rPr>
          <w:rFonts w:ascii="Times New Roman" w:hAnsi="Times New Roman"/>
          <w:bCs/>
          <w:sz w:val="24"/>
          <w:szCs w:val="24"/>
          <w:lang w:val="uk-UA"/>
        </w:rPr>
        <w:t xml:space="preserve">в обсязі та відповідно до вимог додатку № 1 до цього Договору </w:t>
      </w:r>
      <w:r>
        <w:rPr>
          <w:rFonts w:ascii="Times New Roman" w:hAnsi="Times New Roman"/>
          <w:bCs/>
          <w:sz w:val="24"/>
          <w:szCs w:val="24"/>
          <w:lang w:val="uk-UA"/>
        </w:rPr>
        <w:t xml:space="preserve"> </w:t>
      </w:r>
      <w:r w:rsidRPr="00606B1B">
        <w:rPr>
          <w:rFonts w:ascii="Times New Roman" w:hAnsi="Times New Roman"/>
          <w:bCs/>
          <w:sz w:val="24"/>
          <w:szCs w:val="24"/>
          <w:lang w:val="uk-UA"/>
        </w:rPr>
        <w:t>а ПОКУПЕЦЬ – забезпечити приймання та оплату товару за цінами, згідно з умовами цього Договору:</w:t>
      </w:r>
    </w:p>
    <w:p w:rsidR="00BB7617" w:rsidRPr="0033408D" w:rsidRDefault="00BB7617" w:rsidP="00BB7617">
      <w:pPr>
        <w:spacing w:after="0" w:line="240" w:lineRule="auto"/>
        <w:jc w:val="both"/>
        <w:rPr>
          <w:rFonts w:ascii="Times New Roman" w:hAnsi="Times New Roman"/>
          <w:sz w:val="24"/>
          <w:szCs w:val="24"/>
          <w:lang w:val="uk-UA"/>
        </w:rPr>
      </w:pPr>
    </w:p>
    <w:tbl>
      <w:tblPr>
        <w:tblStyle w:val="a8"/>
        <w:tblW w:w="0" w:type="auto"/>
        <w:tblLook w:val="04A0" w:firstRow="1" w:lastRow="0" w:firstColumn="1" w:lastColumn="0" w:noHBand="0" w:noVBand="1"/>
      </w:tblPr>
      <w:tblGrid>
        <w:gridCol w:w="3190"/>
        <w:gridCol w:w="3190"/>
        <w:gridCol w:w="3191"/>
      </w:tblGrid>
      <w:tr w:rsidR="00A51929" w:rsidTr="00A51929">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назва</w:t>
            </w:r>
          </w:p>
        </w:tc>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Одиниці вимірювання</w:t>
            </w:r>
          </w:p>
        </w:tc>
        <w:tc>
          <w:tcPr>
            <w:tcW w:w="3191"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кількість</w:t>
            </w:r>
          </w:p>
        </w:tc>
      </w:tr>
      <w:tr w:rsidR="00A51929" w:rsidTr="00A51929">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капуста</w:t>
            </w:r>
          </w:p>
        </w:tc>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кг</w:t>
            </w:r>
          </w:p>
        </w:tc>
        <w:tc>
          <w:tcPr>
            <w:tcW w:w="3191"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7843.4</w:t>
            </w:r>
          </w:p>
        </w:tc>
      </w:tr>
      <w:tr w:rsidR="00A51929" w:rsidTr="00A51929">
        <w:tc>
          <w:tcPr>
            <w:tcW w:w="3190" w:type="dxa"/>
          </w:tcPr>
          <w:p w:rsidR="00A51929" w:rsidRDefault="00606B1B"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Ц</w:t>
            </w:r>
            <w:r w:rsidR="00A51929">
              <w:rPr>
                <w:rFonts w:ascii="Times New Roman" w:hAnsi="Times New Roman"/>
                <w:bCs/>
                <w:sz w:val="24"/>
                <w:szCs w:val="24"/>
                <w:lang w:val="uk-UA"/>
              </w:rPr>
              <w:t>ибуля</w:t>
            </w:r>
            <w:r>
              <w:rPr>
                <w:rFonts w:ascii="Times New Roman" w:hAnsi="Times New Roman"/>
                <w:bCs/>
                <w:sz w:val="24"/>
                <w:szCs w:val="24"/>
                <w:lang w:val="uk-UA"/>
              </w:rPr>
              <w:t xml:space="preserve"> ріпчаста</w:t>
            </w:r>
          </w:p>
        </w:tc>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кг</w:t>
            </w:r>
          </w:p>
        </w:tc>
        <w:tc>
          <w:tcPr>
            <w:tcW w:w="3191"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1641.3</w:t>
            </w:r>
          </w:p>
        </w:tc>
      </w:tr>
      <w:tr w:rsidR="00A51929" w:rsidTr="00A51929">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морква</w:t>
            </w:r>
          </w:p>
        </w:tc>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кг</w:t>
            </w:r>
          </w:p>
        </w:tc>
        <w:tc>
          <w:tcPr>
            <w:tcW w:w="3191" w:type="dxa"/>
          </w:tcPr>
          <w:p w:rsidR="00A51929" w:rsidRDefault="00A51929" w:rsidP="00A51929">
            <w:pPr>
              <w:spacing w:after="0"/>
              <w:ind w:right="283"/>
              <w:jc w:val="both"/>
              <w:rPr>
                <w:rFonts w:ascii="Times New Roman" w:hAnsi="Times New Roman"/>
                <w:bCs/>
                <w:sz w:val="24"/>
                <w:szCs w:val="24"/>
                <w:lang w:val="uk-UA"/>
              </w:rPr>
            </w:pPr>
            <w:r>
              <w:rPr>
                <w:rFonts w:ascii="Times New Roman" w:hAnsi="Times New Roman"/>
                <w:bCs/>
                <w:sz w:val="24"/>
                <w:szCs w:val="24"/>
                <w:lang w:val="uk-UA"/>
              </w:rPr>
              <w:t>1116.3</w:t>
            </w:r>
          </w:p>
        </w:tc>
      </w:tr>
      <w:tr w:rsidR="00A51929" w:rsidTr="00AF4097">
        <w:trPr>
          <w:trHeight w:val="97"/>
        </w:trPr>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буряк</w:t>
            </w:r>
          </w:p>
        </w:tc>
        <w:tc>
          <w:tcPr>
            <w:tcW w:w="3190"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кг</w:t>
            </w:r>
          </w:p>
        </w:tc>
        <w:tc>
          <w:tcPr>
            <w:tcW w:w="3191" w:type="dxa"/>
          </w:tcPr>
          <w:p w:rsidR="00A51929" w:rsidRDefault="00A51929"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1171.6</w:t>
            </w:r>
          </w:p>
        </w:tc>
      </w:tr>
    </w:tbl>
    <w:p w:rsidR="002D634A" w:rsidRDefault="00BB7617" w:rsidP="00BB7617">
      <w:pPr>
        <w:spacing w:after="0"/>
        <w:ind w:right="283"/>
        <w:jc w:val="both"/>
        <w:rPr>
          <w:rFonts w:ascii="Times New Roman" w:hAnsi="Times New Roman"/>
          <w:bCs/>
          <w:sz w:val="24"/>
          <w:szCs w:val="24"/>
          <w:lang w:val="uk-UA"/>
        </w:rPr>
      </w:pPr>
      <w:r>
        <w:rPr>
          <w:rFonts w:ascii="Times New Roman" w:hAnsi="Times New Roman"/>
          <w:bCs/>
          <w:sz w:val="24"/>
          <w:szCs w:val="24"/>
          <w:lang w:val="uk-UA"/>
        </w:rPr>
        <w:t xml:space="preserve">    </w:t>
      </w:r>
    </w:p>
    <w:p w:rsidR="00BB7617" w:rsidRPr="00BC2EA2" w:rsidRDefault="00BB7617" w:rsidP="00BB7617">
      <w:pPr>
        <w:spacing w:after="0"/>
        <w:ind w:right="283"/>
        <w:jc w:val="both"/>
        <w:rPr>
          <w:rFonts w:ascii="Times New Roman" w:hAnsi="Times New Roman"/>
          <w:bCs/>
          <w:sz w:val="24"/>
          <w:szCs w:val="24"/>
        </w:rPr>
      </w:pPr>
      <w:r>
        <w:rPr>
          <w:rFonts w:ascii="Times New Roman" w:hAnsi="Times New Roman"/>
          <w:bCs/>
          <w:sz w:val="24"/>
          <w:szCs w:val="24"/>
          <w:lang w:val="uk-UA"/>
        </w:rPr>
        <w:t xml:space="preserve">      </w:t>
      </w:r>
      <w:r w:rsidRPr="00BC2EA2">
        <w:rPr>
          <w:rFonts w:ascii="Times New Roman" w:hAnsi="Times New Roman"/>
          <w:bCs/>
          <w:sz w:val="24"/>
          <w:szCs w:val="24"/>
        </w:rPr>
        <w:t>1.2. Обсяг закупівлі товару може бути зменшений залежно від фінансування бюджетних видатків.</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1.3. ПРОДАВЕЦЬ зобов’язується здійснити транспортування</w:t>
      </w:r>
      <w:r w:rsidRPr="00F56A80">
        <w:rPr>
          <w:rFonts w:ascii="Times New Roman" w:hAnsi="Times New Roman"/>
          <w:bCs/>
          <w:sz w:val="24"/>
          <w:szCs w:val="24"/>
        </w:rPr>
        <w:t xml:space="preserve"> </w:t>
      </w:r>
      <w:r>
        <w:rPr>
          <w:rFonts w:ascii="Times New Roman" w:hAnsi="Times New Roman"/>
          <w:bCs/>
          <w:sz w:val="24"/>
          <w:szCs w:val="24"/>
          <w:lang w:val="uk-UA"/>
        </w:rPr>
        <w:t xml:space="preserve">та </w:t>
      </w:r>
      <w:r w:rsidRPr="00BC2EA2">
        <w:rPr>
          <w:rFonts w:ascii="Times New Roman" w:hAnsi="Times New Roman"/>
          <w:bCs/>
          <w:sz w:val="24"/>
          <w:szCs w:val="24"/>
        </w:rPr>
        <w:t xml:space="preserve"> розвантаження</w:t>
      </w:r>
      <w:r>
        <w:rPr>
          <w:rFonts w:ascii="Times New Roman" w:hAnsi="Times New Roman"/>
          <w:bCs/>
          <w:sz w:val="24"/>
          <w:szCs w:val="24"/>
          <w:lang w:val="uk-UA"/>
        </w:rPr>
        <w:t xml:space="preserve"> Товару.</w:t>
      </w:r>
    </w:p>
    <w:p w:rsidR="00BB7617" w:rsidRPr="003E43CA" w:rsidRDefault="00BB7617" w:rsidP="00BB7617">
      <w:pPr>
        <w:spacing w:after="0"/>
        <w:ind w:right="283" w:firstLine="567"/>
        <w:jc w:val="center"/>
        <w:rPr>
          <w:rFonts w:ascii="Times New Roman" w:hAnsi="Times New Roman"/>
          <w:bCs/>
          <w:sz w:val="24"/>
          <w:szCs w:val="24"/>
          <w:lang w:val="uk-UA"/>
        </w:rPr>
      </w:pPr>
      <w:r w:rsidRPr="00BC2EA2">
        <w:rPr>
          <w:rFonts w:ascii="Times New Roman" w:hAnsi="Times New Roman"/>
          <w:b/>
          <w:bCs/>
          <w:sz w:val="24"/>
          <w:szCs w:val="24"/>
        </w:rPr>
        <w:t>2. ЯКІСТЬ ТОВАРУ</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2.1. ПРОДАВЕЦЬ повинен поставити ПОКУПЦЮ товар, якість якого повинна відповідати державним стандартам, сертифікатам якості, умовам специфікації, технічним вимогам (д</w:t>
      </w:r>
      <w:r w:rsidR="00A51929">
        <w:rPr>
          <w:rFonts w:ascii="Times New Roman" w:hAnsi="Times New Roman"/>
          <w:bCs/>
          <w:sz w:val="24"/>
          <w:szCs w:val="24"/>
        </w:rPr>
        <w:t>одаток № 1 до цього Договору</w:t>
      </w:r>
      <w:proofErr w:type="gramStart"/>
      <w:r w:rsidR="00A51929">
        <w:rPr>
          <w:rFonts w:ascii="Times New Roman" w:hAnsi="Times New Roman"/>
          <w:bCs/>
          <w:sz w:val="24"/>
          <w:szCs w:val="24"/>
        </w:rPr>
        <w:t xml:space="preserve">) </w:t>
      </w:r>
      <w:r w:rsidRPr="00BC2EA2">
        <w:rPr>
          <w:rFonts w:ascii="Times New Roman" w:hAnsi="Times New Roman"/>
          <w:bCs/>
          <w:sz w:val="24"/>
          <w:szCs w:val="24"/>
        </w:rPr>
        <w:t>.</w:t>
      </w:r>
      <w:proofErr w:type="gramEnd"/>
      <w:r w:rsidRPr="00BC2EA2">
        <w:rPr>
          <w:rFonts w:ascii="Times New Roman" w:hAnsi="Times New Roman"/>
          <w:bCs/>
          <w:sz w:val="24"/>
          <w:szCs w:val="24"/>
        </w:rPr>
        <w:t xml:space="preserve"> Відповідні документи, що підтверджують якість Товару передаються Покупцю під час приймання товару.</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2.2. У разі, якщо товар, поставлений ПРОДАВЦЕМ, є неякісним і не відповідає вимогам або на товар відсутні передбачені Договором документи, які підтверджують якість товару, ПОКУПЕЦЬ не приймає та не оплачує товар, а ПРОДАВЕЦЬ за свій рахунок здійснює протягом 5 (п’яти) діб допоставку товару, що відповідає вимогам Договору.</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2.3. При поставці товару товар повинен бути упакований таким чином, щоб уникнути його пошкодження та псування під час транспортування.</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2.4. У випадку, якщо якість товару викликає сумнів, ПОКУПЕЦЬ має право провести дослідження якості товару за рахунок ПРОДАВЦЯ. Якщо буде встановлено, що якість товару не відповідає нормативним документам, зазначеним у специфікації (пункт 1.</w:t>
      </w:r>
      <w:r w:rsidR="006F6855">
        <w:rPr>
          <w:rFonts w:ascii="Times New Roman" w:hAnsi="Times New Roman"/>
          <w:bCs/>
          <w:sz w:val="24"/>
          <w:szCs w:val="24"/>
          <w:lang w:val="uk-UA"/>
        </w:rPr>
        <w:t>1</w:t>
      </w:r>
      <w:r w:rsidRPr="00BC2EA2">
        <w:rPr>
          <w:rFonts w:ascii="Times New Roman" w:hAnsi="Times New Roman"/>
          <w:bCs/>
          <w:sz w:val="24"/>
          <w:szCs w:val="24"/>
        </w:rPr>
        <w:t>. розділу І цього Договору), ПОКУПЕЦЬ повертає товар ПРОДАВЦЮ, а останній повинен замінити його товаром належної якості.</w:t>
      </w:r>
    </w:p>
    <w:p w:rsidR="00BB7617" w:rsidRPr="00BC2EA2" w:rsidRDefault="00BB7617" w:rsidP="00BB7617">
      <w:pPr>
        <w:spacing w:after="0"/>
        <w:ind w:firstLine="567"/>
        <w:jc w:val="both"/>
        <w:rPr>
          <w:rFonts w:ascii="Times New Roman" w:hAnsi="Times New Roman"/>
          <w:color w:val="000000"/>
          <w:sz w:val="24"/>
          <w:szCs w:val="24"/>
        </w:rPr>
      </w:pPr>
      <w:r w:rsidRPr="00BC2EA2">
        <w:rPr>
          <w:rFonts w:ascii="Times New Roman" w:hAnsi="Times New Roman"/>
          <w:bCs/>
          <w:sz w:val="24"/>
          <w:szCs w:val="24"/>
        </w:rPr>
        <w:t xml:space="preserve">2.5 </w:t>
      </w:r>
      <w:r w:rsidRPr="00BC2EA2">
        <w:rPr>
          <w:rFonts w:ascii="Times New Roman" w:hAnsi="Times New Roman"/>
          <w:color w:val="000000"/>
          <w:sz w:val="24"/>
          <w:szCs w:val="24"/>
        </w:rPr>
        <w:t>ПРОДАВЕЦЬ гарантує якість та надійність Товару.</w:t>
      </w:r>
    </w:p>
    <w:p w:rsidR="00BB7617" w:rsidRDefault="00BB7617" w:rsidP="00BB7617">
      <w:pPr>
        <w:spacing w:after="0"/>
        <w:ind w:firstLine="567"/>
        <w:jc w:val="both"/>
        <w:rPr>
          <w:rFonts w:ascii="Times New Roman" w:hAnsi="Times New Roman"/>
          <w:color w:val="000000"/>
          <w:sz w:val="24"/>
          <w:szCs w:val="24"/>
          <w:lang w:val="uk-UA"/>
        </w:rPr>
      </w:pPr>
      <w:r w:rsidRPr="00BC2EA2">
        <w:rPr>
          <w:rFonts w:ascii="Times New Roman" w:hAnsi="Times New Roman"/>
          <w:bCs/>
          <w:sz w:val="24"/>
          <w:szCs w:val="24"/>
        </w:rPr>
        <w:t xml:space="preserve">2.6 </w:t>
      </w:r>
      <w:r w:rsidRPr="00BC2EA2">
        <w:rPr>
          <w:rFonts w:ascii="Times New Roman" w:hAnsi="Times New Roman"/>
          <w:color w:val="000000"/>
          <w:sz w:val="24"/>
          <w:szCs w:val="24"/>
        </w:rPr>
        <w:t xml:space="preserve">Документи, що засвідчують якість Товару, повинні бути складені </w:t>
      </w:r>
      <w:proofErr w:type="gramStart"/>
      <w:r w:rsidRPr="00BC2EA2">
        <w:rPr>
          <w:rFonts w:ascii="Times New Roman" w:hAnsi="Times New Roman"/>
          <w:color w:val="000000"/>
          <w:sz w:val="24"/>
          <w:szCs w:val="24"/>
        </w:rPr>
        <w:t>у порядку</w:t>
      </w:r>
      <w:proofErr w:type="gramEnd"/>
      <w:r w:rsidRPr="00BC2EA2">
        <w:rPr>
          <w:rFonts w:ascii="Times New Roman" w:hAnsi="Times New Roman"/>
          <w:color w:val="000000"/>
          <w:sz w:val="24"/>
          <w:szCs w:val="24"/>
        </w:rPr>
        <w:t>, визначеному чинним законодавством.</w:t>
      </w:r>
    </w:p>
    <w:p w:rsidR="00BB7617" w:rsidRPr="003E43CA" w:rsidRDefault="00BB7617" w:rsidP="00BB7617">
      <w:pPr>
        <w:spacing w:after="0"/>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lastRenderedPageBreak/>
        <w:t xml:space="preserve">2.7 </w:t>
      </w:r>
      <w:r w:rsidRPr="00695E10">
        <w:rPr>
          <w:rFonts w:ascii="Times New Roman" w:hAnsi="Times New Roman"/>
          <w:color w:val="000000"/>
          <w:sz w:val="24"/>
          <w:szCs w:val="24"/>
          <w:lang w:val="uk-UA" w:eastAsia="uk-UA"/>
        </w:rPr>
        <w:t>Постачальник гарантує, що Товар буде відповідати вимогам охорони праці, екології та пожежної безпеки</w:t>
      </w:r>
    </w:p>
    <w:p w:rsidR="001D7E33" w:rsidRDefault="001D7E33" w:rsidP="00BB7617">
      <w:pPr>
        <w:spacing w:after="0"/>
        <w:ind w:right="283"/>
        <w:jc w:val="center"/>
        <w:rPr>
          <w:rFonts w:ascii="Times New Roman" w:hAnsi="Times New Roman"/>
          <w:b/>
          <w:bCs/>
          <w:sz w:val="24"/>
          <w:szCs w:val="24"/>
          <w:lang w:val="uk-UA"/>
        </w:rPr>
      </w:pPr>
    </w:p>
    <w:p w:rsidR="00BB7617" w:rsidRPr="00E23DAA" w:rsidRDefault="00BB7617" w:rsidP="00BB7617">
      <w:pPr>
        <w:spacing w:after="0"/>
        <w:ind w:right="283"/>
        <w:jc w:val="center"/>
        <w:rPr>
          <w:rFonts w:ascii="Times New Roman" w:hAnsi="Times New Roman"/>
          <w:bCs/>
          <w:sz w:val="24"/>
          <w:szCs w:val="24"/>
          <w:lang w:val="uk-UA"/>
        </w:rPr>
      </w:pPr>
      <w:r w:rsidRPr="00BC2EA2">
        <w:rPr>
          <w:rFonts w:ascii="Times New Roman" w:hAnsi="Times New Roman"/>
          <w:b/>
          <w:bCs/>
          <w:sz w:val="24"/>
          <w:szCs w:val="24"/>
        </w:rPr>
        <w:t>3. ЦІНА ДОГОВОРУ</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3</w:t>
      </w:r>
      <w:r w:rsidRPr="00BC2EA2">
        <w:rPr>
          <w:rFonts w:ascii="Times New Roman" w:hAnsi="Times New Roman"/>
          <w:bCs/>
          <w:sz w:val="24"/>
          <w:szCs w:val="24"/>
        </w:rPr>
        <w:t>.1. Ціна цього Договору становить_____________у тому числі без ПДВ _________</w:t>
      </w:r>
      <w:proofErr w:type="gramStart"/>
      <w:r w:rsidRPr="00BC2EA2">
        <w:rPr>
          <w:rFonts w:ascii="Times New Roman" w:hAnsi="Times New Roman"/>
          <w:bCs/>
          <w:sz w:val="24"/>
          <w:szCs w:val="24"/>
        </w:rPr>
        <w:t>_.Ціна</w:t>
      </w:r>
      <w:proofErr w:type="gramEnd"/>
      <w:r w:rsidRPr="00BC2EA2">
        <w:rPr>
          <w:rFonts w:ascii="Times New Roman" w:hAnsi="Times New Roman"/>
          <w:bCs/>
          <w:sz w:val="24"/>
          <w:szCs w:val="24"/>
        </w:rPr>
        <w:t xml:space="preserve"> Договору включає в себе вартість самого товару, його упаковки, маркування, доставки на умовах Договору, вантажно-розвантажувальних робіт, усі податки та збори, що сплачуються або мають бути сплачені щодо поставки товару.</w:t>
      </w:r>
    </w:p>
    <w:p w:rsidR="00BB7617" w:rsidRPr="003E43CA" w:rsidRDefault="00BB7617" w:rsidP="00BB7617">
      <w:pPr>
        <w:spacing w:after="0"/>
        <w:ind w:right="283" w:firstLine="567"/>
        <w:jc w:val="both"/>
        <w:rPr>
          <w:rFonts w:ascii="Times New Roman" w:hAnsi="Times New Roman"/>
          <w:bCs/>
          <w:sz w:val="24"/>
          <w:szCs w:val="24"/>
          <w:lang w:val="uk-UA"/>
        </w:rPr>
      </w:pPr>
      <w:r w:rsidRPr="00E23DAA">
        <w:rPr>
          <w:rFonts w:ascii="Times New Roman" w:hAnsi="Times New Roman"/>
          <w:bCs/>
          <w:sz w:val="24"/>
          <w:szCs w:val="24"/>
        </w:rPr>
        <w:t>3</w:t>
      </w:r>
      <w:r w:rsidRPr="00BC2EA2">
        <w:rPr>
          <w:rFonts w:ascii="Times New Roman" w:hAnsi="Times New Roman"/>
          <w:bCs/>
          <w:sz w:val="24"/>
          <w:szCs w:val="24"/>
        </w:rPr>
        <w:t>.2. Збільшення</w:t>
      </w:r>
      <w:r>
        <w:rPr>
          <w:rFonts w:ascii="Times New Roman" w:hAnsi="Times New Roman"/>
          <w:bCs/>
          <w:sz w:val="24"/>
          <w:szCs w:val="24"/>
        </w:rPr>
        <w:t xml:space="preserve"> ціни на товар не допускається.</w:t>
      </w:r>
    </w:p>
    <w:p w:rsidR="002D634A" w:rsidRDefault="002D634A" w:rsidP="00BB7617">
      <w:pPr>
        <w:spacing w:after="0"/>
        <w:ind w:right="283" w:firstLine="567"/>
        <w:jc w:val="center"/>
        <w:rPr>
          <w:rFonts w:ascii="Times New Roman" w:hAnsi="Times New Roman"/>
          <w:b/>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4</w:t>
      </w:r>
      <w:r w:rsidRPr="00BC2EA2">
        <w:rPr>
          <w:rFonts w:ascii="Times New Roman" w:hAnsi="Times New Roman"/>
          <w:b/>
          <w:bCs/>
          <w:sz w:val="24"/>
          <w:szCs w:val="24"/>
        </w:rPr>
        <w:t>. ПОРЯДОК ЗДІЙСНЕННЯ ОПЛАТИ</w:t>
      </w:r>
    </w:p>
    <w:p w:rsidR="00BB7617" w:rsidRDefault="00BB7617" w:rsidP="00BB7617">
      <w:pPr>
        <w:spacing w:after="0"/>
        <w:ind w:right="283" w:firstLine="567"/>
        <w:jc w:val="both"/>
        <w:rPr>
          <w:rFonts w:ascii="Times New Roman" w:hAnsi="Times New Roman"/>
          <w:bCs/>
          <w:sz w:val="24"/>
          <w:szCs w:val="24"/>
          <w:lang w:val="uk-UA"/>
        </w:rPr>
      </w:pPr>
      <w:r w:rsidRPr="00E23DAA">
        <w:rPr>
          <w:rFonts w:ascii="Times New Roman" w:hAnsi="Times New Roman"/>
          <w:bCs/>
          <w:sz w:val="24"/>
          <w:szCs w:val="24"/>
        </w:rPr>
        <w:t>4</w:t>
      </w:r>
      <w:r w:rsidRPr="00BC2EA2">
        <w:rPr>
          <w:rFonts w:ascii="Times New Roman" w:hAnsi="Times New Roman"/>
          <w:bCs/>
          <w:sz w:val="24"/>
          <w:szCs w:val="24"/>
        </w:rPr>
        <w:t>.1. Розрахунок за цим Договором проводиться шляхом оплати товару ПОКУПЦЕМ за ф</w:t>
      </w:r>
      <w:r>
        <w:rPr>
          <w:rFonts w:ascii="Times New Roman" w:hAnsi="Times New Roman"/>
          <w:bCs/>
          <w:sz w:val="24"/>
          <w:szCs w:val="24"/>
        </w:rPr>
        <w:t xml:space="preserve">актом поставки товару </w:t>
      </w:r>
      <w:proofErr w:type="gramStart"/>
      <w:r>
        <w:rPr>
          <w:rFonts w:ascii="Times New Roman" w:hAnsi="Times New Roman"/>
          <w:bCs/>
          <w:sz w:val="24"/>
          <w:szCs w:val="24"/>
        </w:rPr>
        <w:t xml:space="preserve">протягом </w:t>
      </w:r>
      <w:r w:rsidRPr="00BC2EA2">
        <w:rPr>
          <w:rFonts w:ascii="Times New Roman" w:hAnsi="Times New Roman"/>
          <w:bCs/>
          <w:sz w:val="24"/>
          <w:szCs w:val="24"/>
        </w:rPr>
        <w:t xml:space="preserve"> </w:t>
      </w:r>
      <w:r w:rsidR="002D634A">
        <w:rPr>
          <w:rFonts w:ascii="Times New Roman" w:hAnsi="Times New Roman"/>
          <w:bCs/>
          <w:sz w:val="24"/>
          <w:szCs w:val="24"/>
          <w:lang w:val="uk-UA"/>
        </w:rPr>
        <w:t>10</w:t>
      </w:r>
      <w:proofErr w:type="gramEnd"/>
      <w:r>
        <w:rPr>
          <w:rFonts w:ascii="Times New Roman" w:hAnsi="Times New Roman"/>
          <w:bCs/>
          <w:sz w:val="24"/>
          <w:szCs w:val="24"/>
          <w:lang w:val="uk-UA"/>
        </w:rPr>
        <w:t xml:space="preserve"> </w:t>
      </w:r>
      <w:r w:rsidRPr="00BC2EA2">
        <w:rPr>
          <w:rFonts w:ascii="Times New Roman" w:hAnsi="Times New Roman"/>
          <w:bCs/>
          <w:sz w:val="24"/>
          <w:szCs w:val="24"/>
        </w:rPr>
        <w:t>банківських днів з дати отримання  товару у міру надходження бюджетних коштів на підставі рахунків-фактур ПРОДАВЦЯ, належ</w:t>
      </w:r>
      <w:r>
        <w:rPr>
          <w:rFonts w:ascii="Times New Roman" w:hAnsi="Times New Roman"/>
          <w:bCs/>
          <w:sz w:val="24"/>
          <w:szCs w:val="24"/>
        </w:rPr>
        <w:t>ним чином оформлених накладних</w:t>
      </w:r>
      <w:r>
        <w:rPr>
          <w:rFonts w:ascii="Times New Roman" w:hAnsi="Times New Roman"/>
          <w:bCs/>
          <w:sz w:val="24"/>
          <w:szCs w:val="24"/>
          <w:lang w:val="uk-UA"/>
        </w:rPr>
        <w:t>.</w:t>
      </w:r>
    </w:p>
    <w:p w:rsidR="00BB7617" w:rsidRPr="003E43CA"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4</w:t>
      </w:r>
      <w:r w:rsidRPr="00BC2EA2">
        <w:rPr>
          <w:rFonts w:ascii="Times New Roman" w:hAnsi="Times New Roman"/>
          <w:bCs/>
          <w:sz w:val="24"/>
          <w:szCs w:val="24"/>
        </w:rPr>
        <w:t xml:space="preserve">.2. В разі затримки ПРОДАВЦЕМ у наданні, зазначених в пункті </w:t>
      </w:r>
      <w:r w:rsidRPr="00E23DAA">
        <w:rPr>
          <w:rFonts w:ascii="Times New Roman" w:hAnsi="Times New Roman"/>
          <w:bCs/>
          <w:sz w:val="24"/>
          <w:szCs w:val="24"/>
        </w:rPr>
        <w:t>4</w:t>
      </w:r>
      <w:r w:rsidRPr="00BC2EA2">
        <w:rPr>
          <w:rFonts w:ascii="Times New Roman" w:hAnsi="Times New Roman"/>
          <w:bCs/>
          <w:sz w:val="24"/>
          <w:szCs w:val="24"/>
        </w:rPr>
        <w:t>.1. документів ПОКУПЕЦЬ не несе відповідальн</w:t>
      </w:r>
      <w:r>
        <w:rPr>
          <w:rFonts w:ascii="Times New Roman" w:hAnsi="Times New Roman"/>
          <w:bCs/>
          <w:sz w:val="24"/>
          <w:szCs w:val="24"/>
        </w:rPr>
        <w:t>ість за невчасну оплату товару.</w:t>
      </w: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5</w:t>
      </w:r>
      <w:r w:rsidRPr="00BC2EA2">
        <w:rPr>
          <w:rFonts w:ascii="Times New Roman" w:hAnsi="Times New Roman"/>
          <w:b/>
          <w:bCs/>
          <w:sz w:val="24"/>
          <w:szCs w:val="24"/>
        </w:rPr>
        <w:t>. ПОСТАВКА ТОВАРУ</w:t>
      </w:r>
    </w:p>
    <w:p w:rsidR="002D634A" w:rsidRPr="002D634A" w:rsidRDefault="001D7E33" w:rsidP="002D634A">
      <w:pPr>
        <w:pStyle w:val="af0"/>
        <w:spacing w:before="0" w:beforeAutospacing="0" w:after="0" w:afterAutospacing="0"/>
        <w:jc w:val="both"/>
        <w:rPr>
          <w:color w:val="000000"/>
        </w:rPr>
      </w:pPr>
      <w:r>
        <w:rPr>
          <w:color w:val="000000"/>
        </w:rPr>
        <w:t>5</w:t>
      </w:r>
      <w:r w:rsidR="00BB7617" w:rsidRPr="002D634A">
        <w:rPr>
          <w:color w:val="000000"/>
        </w:rPr>
        <w:t xml:space="preserve">.1. </w:t>
      </w:r>
      <w:r w:rsidR="002D634A" w:rsidRPr="002D634A">
        <w:rPr>
          <w:color w:val="000000"/>
        </w:rPr>
        <w:t>ПРОДАВЕЦЬ повинен здійснити поставку Товар</w:t>
      </w:r>
      <w:r w:rsidR="00E64EDD">
        <w:rPr>
          <w:color w:val="000000"/>
        </w:rPr>
        <w:t>у у повному обсязі не пізніше 5</w:t>
      </w:r>
      <w:r w:rsidR="002D634A" w:rsidRPr="002D634A">
        <w:rPr>
          <w:color w:val="000000"/>
        </w:rPr>
        <w:t>-ти робочих днів з дати підписання цього договору,за рахунок ПРОДАВЦЯ.</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.2. ПРОДАВЕЦЬ здійснює поставку Товару на умовах DDP (згідно Інкотермс 2010), за адресою</w:t>
      </w:r>
      <w:r>
        <w:rPr>
          <w:rFonts w:ascii="Times New Roman" w:eastAsia="Times New Roman" w:hAnsi="Times New Roman"/>
          <w:color w:val="000000"/>
          <w:sz w:val="24"/>
          <w:szCs w:val="24"/>
          <w:lang w:val="uk-UA" w:eastAsia="uk-UA"/>
        </w:rPr>
        <w:t>: с.Заклад, вул..Стуса 2, Львівська область, Стрийський район</w:t>
      </w:r>
      <w:r w:rsidR="002D634A" w:rsidRPr="002D634A">
        <w:rPr>
          <w:rFonts w:ascii="Times New Roman" w:eastAsia="Times New Roman" w:hAnsi="Times New Roman"/>
          <w:color w:val="000000"/>
          <w:sz w:val="24"/>
          <w:szCs w:val="24"/>
          <w:lang w:val="uk-UA" w:eastAsia="uk-UA"/>
        </w:rPr>
        <w:t xml:space="preserve"> .</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.3. ПОКУПЕЦЬ здійснює прийом товару після надання усього комплекту документів, зазначених в пунктах 2.1 та 5.1.</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.5.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.6. Транспортування, вантажно-розвантажувальні роботи здійснюються власними силами Продавця та виключно за його (Продавця) рахунок. Всіма технічними засобами та витратними матеріалами, що необхідні для транспортування товару, виконання вантажно-розвантажувальних робіт Продавець забезпечує себе самостійно.</w:t>
      </w:r>
    </w:p>
    <w:p w:rsidR="002D634A" w:rsidRPr="002D634A" w:rsidRDefault="001D7E33" w:rsidP="002D634A">
      <w:pPr>
        <w:spacing w:after="0"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5</w:t>
      </w:r>
      <w:r w:rsidR="002D634A" w:rsidRPr="002D634A">
        <w:rPr>
          <w:rFonts w:ascii="Times New Roman" w:eastAsia="Times New Roman" w:hAnsi="Times New Roman"/>
          <w:color w:val="000000"/>
          <w:sz w:val="24"/>
          <w:szCs w:val="24"/>
          <w:lang w:val="uk-UA" w:eastAsia="uk-UA"/>
        </w:rPr>
        <w:t>.7.Розвантаження Товару здійснюється Продавцем в місці поставки Товару. самостійно та включає в себе:</w:t>
      </w:r>
    </w:p>
    <w:p w:rsidR="002D634A" w:rsidRPr="002D634A" w:rsidRDefault="002D634A" w:rsidP="002D634A">
      <w:pPr>
        <w:spacing w:after="0" w:line="240" w:lineRule="auto"/>
        <w:jc w:val="both"/>
        <w:rPr>
          <w:rFonts w:ascii="Times New Roman" w:eastAsia="Times New Roman" w:hAnsi="Times New Roman"/>
          <w:color w:val="000000"/>
          <w:sz w:val="24"/>
          <w:szCs w:val="24"/>
          <w:lang w:val="uk-UA" w:eastAsia="uk-UA"/>
        </w:rPr>
      </w:pPr>
      <w:r w:rsidRPr="002D634A">
        <w:rPr>
          <w:rFonts w:ascii="Times New Roman" w:eastAsia="Times New Roman" w:hAnsi="Times New Roman"/>
          <w:color w:val="000000"/>
          <w:sz w:val="24"/>
          <w:szCs w:val="24"/>
          <w:lang w:val="uk-UA" w:eastAsia="uk-UA"/>
        </w:rPr>
        <w:t>- розвантаження Товару з транспортного засобу в місце його поставки;</w:t>
      </w:r>
    </w:p>
    <w:p w:rsidR="002D634A" w:rsidRPr="002D634A" w:rsidRDefault="002D634A" w:rsidP="002D634A">
      <w:pPr>
        <w:spacing w:after="0" w:line="240" w:lineRule="auto"/>
        <w:jc w:val="both"/>
        <w:rPr>
          <w:rFonts w:ascii="Times New Roman" w:eastAsia="Times New Roman" w:hAnsi="Times New Roman"/>
          <w:color w:val="000000"/>
          <w:sz w:val="24"/>
          <w:szCs w:val="24"/>
          <w:lang w:val="uk-UA" w:eastAsia="uk-UA"/>
        </w:rPr>
      </w:pPr>
      <w:r w:rsidRPr="002D634A">
        <w:rPr>
          <w:rFonts w:ascii="Times New Roman" w:eastAsia="Times New Roman" w:hAnsi="Times New Roman"/>
          <w:color w:val="000000"/>
          <w:sz w:val="24"/>
          <w:szCs w:val="24"/>
          <w:lang w:val="uk-UA" w:eastAsia="uk-UA"/>
        </w:rPr>
        <w:t>- переміщення Товару від транспортного засобу на визначенеПокупцеммісцевстановлення (монтажу) Товару всередині приміщення, яке розташоване в будівлі, що знаходиться за адресою місця поставки Товару.</w:t>
      </w:r>
    </w:p>
    <w:p w:rsidR="002D634A" w:rsidRDefault="002D634A" w:rsidP="002D634A">
      <w:pPr>
        <w:spacing w:after="0" w:line="240" w:lineRule="auto"/>
        <w:ind w:firstLine="540"/>
        <w:jc w:val="center"/>
        <w:rPr>
          <w:rFonts w:ascii="Times New Roman" w:hAnsi="Times New Roman"/>
          <w:b/>
          <w:bCs/>
          <w:sz w:val="24"/>
          <w:szCs w:val="24"/>
          <w:lang w:val="uk-UA"/>
        </w:rPr>
      </w:pPr>
    </w:p>
    <w:p w:rsidR="00BB7617" w:rsidRPr="00BC2EA2" w:rsidRDefault="00BB7617" w:rsidP="002D634A">
      <w:pPr>
        <w:spacing w:after="0" w:line="240" w:lineRule="auto"/>
        <w:ind w:firstLine="540"/>
        <w:jc w:val="center"/>
        <w:rPr>
          <w:rFonts w:ascii="Times New Roman" w:hAnsi="Times New Roman"/>
          <w:b/>
          <w:bCs/>
          <w:sz w:val="24"/>
          <w:szCs w:val="24"/>
        </w:rPr>
      </w:pPr>
      <w:r w:rsidRPr="00E23DAA">
        <w:rPr>
          <w:rFonts w:ascii="Times New Roman" w:hAnsi="Times New Roman"/>
          <w:b/>
          <w:bCs/>
          <w:sz w:val="24"/>
          <w:szCs w:val="24"/>
        </w:rPr>
        <w:t>6</w:t>
      </w:r>
      <w:r w:rsidRPr="00BC2EA2">
        <w:rPr>
          <w:rFonts w:ascii="Times New Roman" w:hAnsi="Times New Roman"/>
          <w:b/>
          <w:bCs/>
          <w:sz w:val="24"/>
          <w:szCs w:val="24"/>
        </w:rPr>
        <w:t>. ПРАВА ТА ОБОВ'ЯЗКИ СТОРІН</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6</w:t>
      </w:r>
      <w:r w:rsidRPr="00BC2EA2">
        <w:rPr>
          <w:rFonts w:ascii="Times New Roman" w:hAnsi="Times New Roman"/>
          <w:bCs/>
          <w:sz w:val="24"/>
          <w:szCs w:val="24"/>
        </w:rPr>
        <w:t>.1. ПОКУПЕЦЬ зобов'язаний:</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.1.1. Своєчасно та в повному обсязі сплачувати за товар, що постачається, згідно з умовами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 xml:space="preserve">1.2. Організувати приймання товару відповідно до розділів </w:t>
      </w:r>
      <w:r w:rsidRPr="00900826">
        <w:rPr>
          <w:rFonts w:ascii="Times New Roman" w:hAnsi="Times New Roman"/>
          <w:bCs/>
          <w:sz w:val="24"/>
          <w:szCs w:val="24"/>
        </w:rPr>
        <w:t>2 та 5</w:t>
      </w:r>
      <w:r w:rsidRPr="00BC2EA2">
        <w:rPr>
          <w:rFonts w:ascii="Times New Roman" w:hAnsi="Times New Roman"/>
          <w:bCs/>
          <w:sz w:val="24"/>
          <w:szCs w:val="24"/>
        </w:rPr>
        <w:t xml:space="preserve">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6</w:t>
      </w:r>
      <w:r w:rsidRPr="00BC2EA2">
        <w:rPr>
          <w:rFonts w:ascii="Times New Roman" w:hAnsi="Times New Roman"/>
          <w:bCs/>
          <w:sz w:val="24"/>
          <w:szCs w:val="24"/>
        </w:rPr>
        <w:t>.1.</w:t>
      </w:r>
      <w:proofErr w:type="gramStart"/>
      <w:r w:rsidRPr="00BC2EA2">
        <w:rPr>
          <w:rFonts w:ascii="Times New Roman" w:hAnsi="Times New Roman"/>
          <w:bCs/>
          <w:sz w:val="24"/>
          <w:szCs w:val="24"/>
        </w:rPr>
        <w:t>3.Достроково</w:t>
      </w:r>
      <w:proofErr w:type="gramEnd"/>
      <w:r w:rsidRPr="00BC2EA2">
        <w:rPr>
          <w:rFonts w:ascii="Times New Roman" w:hAnsi="Times New Roman"/>
          <w:bCs/>
          <w:sz w:val="24"/>
          <w:szCs w:val="24"/>
        </w:rPr>
        <w:t xml:space="preserve"> розірвати цей Договір у разі невиконання чи неналежного виконання зобов'язань ПРОДАВЦЕМ, повідомивши про це його за 3 календарні дні до дати розірвання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 ПОКУПЕЦЬ має право:</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.2.1. Контролювати поставку товару у строк, встановлений цим Договором.</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lastRenderedPageBreak/>
        <w:t>6</w:t>
      </w:r>
      <w:r w:rsidRPr="00BC2EA2">
        <w:rPr>
          <w:rFonts w:ascii="Times New Roman" w:hAnsi="Times New Roman"/>
          <w:bCs/>
          <w:sz w:val="24"/>
          <w:szCs w:val="24"/>
        </w:rPr>
        <w:t>.2.2. Зменшувати обсяг закупівлі товару та загальну вартість цього Договору у порядку, передбаченому законодавством про здійснення державних закупівель. У такому разі СТОРОНИ вносять відповідні зміни до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.2.3. Повертати рахунки-фактури (накладні) ПРОДАВЦЮ в разі їх оформлення з порушеннями діючих стандартів для усунення виявлених недоліків.</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 ПРОДАВЕЦЬ зобов'язаний:</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.3.1. Забезпечити поставку товару, якість якого відповідає умовам, установленим Додатком 1 цього Договору.</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.3.2. Забезпечити своєчасну поставку товару за адресою, визначеноюв Додатку № 1.</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.3.3. Забезпечити вчасне надання на оплату документів, оформлених належним чином.</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.3.4. Нести всі ризики втрати чи пошкодження Товару до моменту здійснення його поставки.</w:t>
      </w:r>
    </w:p>
    <w:p w:rsidR="00BB7617" w:rsidRPr="00A51929" w:rsidRDefault="00BB7617" w:rsidP="00BB7617">
      <w:pPr>
        <w:spacing w:after="0"/>
        <w:ind w:right="283" w:firstLine="567"/>
        <w:jc w:val="both"/>
        <w:rPr>
          <w:rFonts w:ascii="Times New Roman" w:hAnsi="Times New Roman"/>
          <w:bCs/>
          <w:sz w:val="24"/>
          <w:szCs w:val="24"/>
          <w:lang w:val="uk-UA"/>
        </w:rPr>
      </w:pPr>
      <w:proofErr w:type="gramStart"/>
      <w:r w:rsidRPr="00E23DAA">
        <w:rPr>
          <w:rFonts w:ascii="Times New Roman" w:hAnsi="Times New Roman"/>
          <w:bCs/>
          <w:sz w:val="24"/>
          <w:szCs w:val="24"/>
        </w:rPr>
        <w:t>6</w:t>
      </w:r>
      <w:r>
        <w:rPr>
          <w:rFonts w:ascii="Times New Roman" w:hAnsi="Times New Roman"/>
          <w:bCs/>
          <w:sz w:val="24"/>
          <w:szCs w:val="24"/>
        </w:rPr>
        <w:t xml:space="preserve">.3.5  </w:t>
      </w:r>
      <w:r>
        <w:rPr>
          <w:rFonts w:ascii="Times New Roman" w:hAnsi="Times New Roman"/>
          <w:bCs/>
          <w:sz w:val="24"/>
          <w:szCs w:val="24"/>
          <w:lang w:val="uk-UA"/>
        </w:rPr>
        <w:t>Н</w:t>
      </w:r>
      <w:r>
        <w:rPr>
          <w:rFonts w:ascii="Times New Roman" w:hAnsi="Times New Roman"/>
          <w:bCs/>
          <w:sz w:val="24"/>
          <w:szCs w:val="24"/>
        </w:rPr>
        <w:t>адати</w:t>
      </w:r>
      <w:proofErr w:type="gramEnd"/>
      <w:r>
        <w:rPr>
          <w:rFonts w:ascii="Times New Roman" w:hAnsi="Times New Roman"/>
          <w:bCs/>
          <w:sz w:val="24"/>
          <w:szCs w:val="24"/>
        </w:rPr>
        <w:t xml:space="preserve"> това</w:t>
      </w:r>
      <w:r>
        <w:rPr>
          <w:rFonts w:ascii="Times New Roman" w:hAnsi="Times New Roman"/>
          <w:bCs/>
          <w:sz w:val="24"/>
          <w:szCs w:val="24"/>
          <w:lang w:val="uk-UA"/>
        </w:rPr>
        <w:t>р</w:t>
      </w:r>
      <w:r w:rsidRPr="00BC2EA2">
        <w:rPr>
          <w:rFonts w:ascii="Times New Roman" w:hAnsi="Times New Roman"/>
          <w:bCs/>
          <w:sz w:val="24"/>
          <w:szCs w:val="24"/>
        </w:rPr>
        <w:t>.</w:t>
      </w:r>
      <w:r w:rsidR="00A51929">
        <w:rPr>
          <w:rFonts w:ascii="Times New Roman" w:hAnsi="Times New Roman"/>
          <w:bCs/>
          <w:sz w:val="24"/>
          <w:szCs w:val="24"/>
          <w:lang w:val="uk-UA"/>
        </w:rPr>
        <w:t>(доствка за адресою та розвантаження )</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.4. ПРОДАВЕЦЬ має право:</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.4.1. Своєчасно та в повному обсязі отримувати плату за поставлений товар.</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.4.2. На дострокову поставку товару за письмовим погодженням ПОКУПЦЯ.</w:t>
      </w:r>
    </w:p>
    <w:p w:rsidR="00BB7617" w:rsidRPr="00BC2EA2" w:rsidRDefault="00BB7617" w:rsidP="00BB7617">
      <w:pPr>
        <w:spacing w:after="0"/>
        <w:ind w:right="283" w:firstLine="567"/>
        <w:jc w:val="both"/>
        <w:rPr>
          <w:rFonts w:ascii="Times New Roman" w:hAnsi="Times New Roman"/>
          <w:bCs/>
          <w:sz w:val="24"/>
          <w:szCs w:val="24"/>
        </w:rPr>
      </w:pPr>
      <w:r w:rsidRPr="00093F0C">
        <w:rPr>
          <w:rFonts w:ascii="Times New Roman" w:hAnsi="Times New Roman"/>
          <w:bCs/>
          <w:sz w:val="24"/>
          <w:szCs w:val="24"/>
        </w:rPr>
        <w:t>6</w:t>
      </w:r>
      <w:r w:rsidRPr="00BC2EA2">
        <w:rPr>
          <w:rFonts w:ascii="Times New Roman" w:hAnsi="Times New Roman"/>
          <w:bCs/>
          <w:sz w:val="24"/>
          <w:szCs w:val="24"/>
        </w:rPr>
        <w:t xml:space="preserve">.4.3. Ініціювати внесення змін до Договору на умовах та </w:t>
      </w:r>
      <w:proofErr w:type="gramStart"/>
      <w:r w:rsidRPr="00BC2EA2">
        <w:rPr>
          <w:rFonts w:ascii="Times New Roman" w:hAnsi="Times New Roman"/>
          <w:bCs/>
          <w:sz w:val="24"/>
          <w:szCs w:val="24"/>
        </w:rPr>
        <w:t>у порядку</w:t>
      </w:r>
      <w:proofErr w:type="gramEnd"/>
      <w:r w:rsidRPr="00BC2EA2">
        <w:rPr>
          <w:rFonts w:ascii="Times New Roman" w:hAnsi="Times New Roman"/>
          <w:bCs/>
          <w:sz w:val="24"/>
          <w:szCs w:val="24"/>
        </w:rPr>
        <w:t xml:space="preserve"> передбаченими Договором та Законом України «Про публічні закупівлі».</w:t>
      </w:r>
    </w:p>
    <w:p w:rsidR="001D7E33" w:rsidRDefault="001D7E33" w:rsidP="00BB7617">
      <w:pPr>
        <w:spacing w:after="0"/>
        <w:ind w:right="283" w:firstLine="567"/>
        <w:jc w:val="center"/>
        <w:rPr>
          <w:rFonts w:ascii="Times New Roman" w:hAnsi="Times New Roman"/>
          <w:b/>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7</w:t>
      </w:r>
      <w:r w:rsidRPr="00BC2EA2">
        <w:rPr>
          <w:rFonts w:ascii="Times New Roman" w:hAnsi="Times New Roman"/>
          <w:b/>
          <w:bCs/>
          <w:sz w:val="24"/>
          <w:szCs w:val="24"/>
        </w:rPr>
        <w:t>. ВІДПОВІДАЛЬНІСТЬ СТОРІН</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.1. СТОРОНИ визначили, що під порушенням строків поставки СТОРОНИ розуміють часткову або повну не поставку Товару у термін, визначений Договором.</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.2. У випадку порушення строків поставки Товару, зазначених у цьому Договорі, ПРОДАВЕЦЬ сплачує ПОКУПЦЮ пеню від вартості товару, поставленого із порушенням строків та всі збитки, які були понесені ПОКУПЦЕМ в результаті такого порушення. Пеня сплачується в розмірі подвійної облікової ставки Національного банку України, що діяла на момент прострочення та за кожен день такого прострочення.</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.3. У випадку не поставки Товару в обсязі, на умовах передбачених цим Договором, а також за порушення ПРОДАВЦЕМ умов зобов’язання щодо якості(комплектності) Товару, ПРОДАВЕЦЬ сплачує ПОКУПЦЮ штраф у розмірі 10 % від вартості недопоставленого Товару.</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.4. Види порушень та санкцій за них установлені цим Договором.</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7</w:t>
      </w:r>
      <w:r w:rsidRPr="00BC2EA2">
        <w:rPr>
          <w:rFonts w:ascii="Times New Roman" w:hAnsi="Times New Roman"/>
          <w:bCs/>
          <w:sz w:val="24"/>
          <w:szCs w:val="24"/>
        </w:rPr>
        <w:t>.5.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BB7617" w:rsidRPr="00BC2EA2" w:rsidRDefault="00BB7617" w:rsidP="00BB7617">
      <w:pPr>
        <w:tabs>
          <w:tab w:val="left" w:pos="567"/>
        </w:tabs>
        <w:spacing w:after="0"/>
        <w:ind w:firstLine="567"/>
        <w:jc w:val="both"/>
        <w:rPr>
          <w:rFonts w:ascii="Times New Roman" w:hAnsi="Times New Roman"/>
          <w:color w:val="000000"/>
          <w:sz w:val="24"/>
          <w:szCs w:val="24"/>
        </w:rPr>
      </w:pPr>
      <w:r w:rsidRPr="00E23DAA">
        <w:rPr>
          <w:rFonts w:ascii="Times New Roman" w:hAnsi="Times New Roman"/>
          <w:bCs/>
          <w:sz w:val="24"/>
          <w:szCs w:val="24"/>
        </w:rPr>
        <w:t>7.6</w:t>
      </w:r>
      <w:r w:rsidRPr="00BC2EA2">
        <w:rPr>
          <w:rFonts w:ascii="Times New Roman" w:hAnsi="Times New Roman"/>
          <w:b/>
          <w:bCs/>
          <w:sz w:val="24"/>
          <w:szCs w:val="24"/>
        </w:rPr>
        <w:t xml:space="preserve"> </w:t>
      </w:r>
      <w:r w:rsidRPr="00BC2EA2">
        <w:rPr>
          <w:rFonts w:ascii="Times New Roman" w:hAnsi="Times New Roman"/>
          <w:color w:val="000000"/>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1D7E33" w:rsidRDefault="001D7E33" w:rsidP="00BB7617">
      <w:pPr>
        <w:spacing w:after="0"/>
        <w:ind w:right="283" w:firstLine="567"/>
        <w:jc w:val="center"/>
        <w:rPr>
          <w:rFonts w:ascii="Times New Roman" w:hAnsi="Times New Roman"/>
          <w:b/>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E23DAA">
        <w:rPr>
          <w:rFonts w:ascii="Times New Roman" w:hAnsi="Times New Roman"/>
          <w:b/>
          <w:bCs/>
          <w:sz w:val="24"/>
          <w:szCs w:val="24"/>
        </w:rPr>
        <w:t>8</w:t>
      </w:r>
      <w:r w:rsidRPr="00BC2EA2">
        <w:rPr>
          <w:rFonts w:ascii="Times New Roman" w:hAnsi="Times New Roman"/>
          <w:b/>
          <w:bCs/>
          <w:sz w:val="24"/>
          <w:szCs w:val="24"/>
        </w:rPr>
        <w:t>. ОБСТАВИНИ НЕПЕРЕБОРНОЇ СИЛИ</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Вказаний перелік обставин не є вичерпним).</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lastRenderedPageBreak/>
        <w:t>8</w:t>
      </w:r>
      <w:r w:rsidRPr="00BC2EA2">
        <w:rPr>
          <w:rFonts w:ascii="Times New Roman" w:hAnsi="Times New Roman"/>
          <w:bCs/>
          <w:sz w:val="24"/>
          <w:szCs w:val="24"/>
        </w:rPr>
        <w:t>.2.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w:t>
      </w:r>
    </w:p>
    <w:p w:rsidR="00BB7617" w:rsidRPr="00BC2EA2" w:rsidRDefault="00BB7617" w:rsidP="00BB7617">
      <w:pPr>
        <w:spacing w:after="0"/>
        <w:ind w:right="283" w:firstLine="567"/>
        <w:jc w:val="both"/>
        <w:rPr>
          <w:rFonts w:ascii="Times New Roman" w:hAnsi="Times New Roman"/>
          <w:bCs/>
          <w:sz w:val="24"/>
          <w:szCs w:val="24"/>
        </w:rPr>
      </w:pPr>
      <w:r w:rsidRPr="00E23DAA">
        <w:rPr>
          <w:rFonts w:ascii="Times New Roman" w:hAnsi="Times New Roman"/>
          <w:bCs/>
          <w:sz w:val="24"/>
          <w:szCs w:val="24"/>
        </w:rPr>
        <w:t>8</w:t>
      </w:r>
      <w:r w:rsidRPr="00BC2EA2">
        <w:rPr>
          <w:rFonts w:ascii="Times New Roman" w:hAnsi="Times New Roman"/>
          <w:bCs/>
          <w:sz w:val="24"/>
          <w:szCs w:val="24"/>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D7E33" w:rsidRDefault="001D7E33" w:rsidP="00BB7617">
      <w:pPr>
        <w:spacing w:after="0"/>
        <w:ind w:right="283" w:firstLine="567"/>
        <w:jc w:val="center"/>
        <w:rPr>
          <w:rFonts w:ascii="Times New Roman" w:hAnsi="Times New Roman"/>
          <w:b/>
          <w:bCs/>
          <w:sz w:val="24"/>
          <w:szCs w:val="24"/>
          <w:lang w:val="uk-UA"/>
        </w:rPr>
      </w:pPr>
    </w:p>
    <w:p w:rsidR="00BB7617" w:rsidRPr="00563155" w:rsidRDefault="00BB7617" w:rsidP="00BB7617">
      <w:pPr>
        <w:spacing w:after="0"/>
        <w:ind w:right="283" w:firstLine="567"/>
        <w:jc w:val="center"/>
        <w:rPr>
          <w:rFonts w:ascii="Times New Roman" w:hAnsi="Times New Roman"/>
          <w:b/>
          <w:bCs/>
          <w:sz w:val="24"/>
          <w:szCs w:val="24"/>
          <w:lang w:val="uk-UA"/>
        </w:rPr>
      </w:pPr>
      <w:r w:rsidRPr="00563155">
        <w:rPr>
          <w:rFonts w:ascii="Times New Roman" w:hAnsi="Times New Roman"/>
          <w:b/>
          <w:bCs/>
          <w:sz w:val="24"/>
          <w:szCs w:val="24"/>
          <w:lang w:val="uk-UA"/>
        </w:rPr>
        <w:t>9. ВИРІШЕННЯ СПОРІВ</w:t>
      </w:r>
    </w:p>
    <w:p w:rsidR="00BB7617" w:rsidRPr="00563155" w:rsidRDefault="00BB7617" w:rsidP="00BB7617">
      <w:pPr>
        <w:spacing w:after="0"/>
        <w:ind w:right="283" w:firstLine="567"/>
        <w:jc w:val="both"/>
        <w:rPr>
          <w:rFonts w:ascii="Times New Roman" w:hAnsi="Times New Roman"/>
          <w:bCs/>
          <w:sz w:val="24"/>
          <w:szCs w:val="24"/>
          <w:lang w:val="uk-UA"/>
        </w:rPr>
      </w:pPr>
      <w:r w:rsidRPr="00563155">
        <w:rPr>
          <w:rFonts w:ascii="Times New Roman" w:hAnsi="Times New Roman"/>
          <w:bCs/>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7617" w:rsidRDefault="00BB7617" w:rsidP="00BB7617">
      <w:pPr>
        <w:spacing w:after="0"/>
        <w:ind w:right="283" w:firstLine="567"/>
        <w:jc w:val="both"/>
        <w:rPr>
          <w:rFonts w:ascii="Times New Roman" w:hAnsi="Times New Roman"/>
          <w:bCs/>
          <w:sz w:val="24"/>
          <w:szCs w:val="24"/>
          <w:lang w:val="uk-UA"/>
        </w:rPr>
      </w:pPr>
      <w:r w:rsidRPr="00E23DAA">
        <w:rPr>
          <w:rFonts w:ascii="Times New Roman" w:hAnsi="Times New Roman"/>
          <w:bCs/>
          <w:sz w:val="24"/>
          <w:szCs w:val="24"/>
        </w:rPr>
        <w:t>9</w:t>
      </w:r>
      <w:r w:rsidRPr="00BC2EA2">
        <w:rPr>
          <w:rFonts w:ascii="Times New Roman" w:hAnsi="Times New Roman"/>
          <w:bCs/>
          <w:sz w:val="24"/>
          <w:szCs w:val="24"/>
        </w:rPr>
        <w:t xml:space="preserve">.2. У разі недосягнення СТОРОНАМИ згоди спори (розбіжності) вирішуються </w:t>
      </w:r>
      <w:proofErr w:type="gramStart"/>
      <w:r w:rsidRPr="00BC2EA2">
        <w:rPr>
          <w:rFonts w:ascii="Times New Roman" w:hAnsi="Times New Roman"/>
          <w:bCs/>
          <w:sz w:val="24"/>
          <w:szCs w:val="24"/>
        </w:rPr>
        <w:t>у судовому порядку</w:t>
      </w:r>
      <w:proofErr w:type="gramEnd"/>
      <w:r w:rsidRPr="00BC2EA2">
        <w:rPr>
          <w:rFonts w:ascii="Times New Roman" w:hAnsi="Times New Roman"/>
          <w:bCs/>
          <w:sz w:val="24"/>
          <w:szCs w:val="24"/>
        </w:rPr>
        <w:t>.</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Pr="00093F0C">
        <w:rPr>
          <w:rFonts w:ascii="Times New Roman" w:hAnsi="Times New Roman"/>
          <w:b/>
          <w:bCs/>
          <w:sz w:val="24"/>
          <w:szCs w:val="24"/>
        </w:rPr>
        <w:t>0</w:t>
      </w:r>
      <w:r w:rsidRPr="00BC2EA2">
        <w:rPr>
          <w:rFonts w:ascii="Times New Roman" w:hAnsi="Times New Roman"/>
          <w:b/>
          <w:bCs/>
          <w:sz w:val="24"/>
          <w:szCs w:val="24"/>
        </w:rPr>
        <w:t>. СТРОК ДІЇ ДОГОВОРУ</w:t>
      </w:r>
    </w:p>
    <w:p w:rsidR="00BB7617" w:rsidRPr="00BC2EA2" w:rsidRDefault="00BB7617" w:rsidP="00BB7617">
      <w:pPr>
        <w:spacing w:after="0"/>
        <w:ind w:right="283" w:firstLine="708"/>
        <w:jc w:val="both"/>
        <w:rPr>
          <w:rFonts w:ascii="Times New Roman" w:hAnsi="Times New Roman"/>
          <w:bCs/>
          <w:sz w:val="24"/>
          <w:szCs w:val="24"/>
        </w:rPr>
      </w:pPr>
      <w:r w:rsidRPr="00093F0C">
        <w:rPr>
          <w:rFonts w:ascii="Times New Roman" w:hAnsi="Times New Roman"/>
          <w:bCs/>
          <w:sz w:val="24"/>
          <w:szCs w:val="24"/>
        </w:rPr>
        <w:t>10</w:t>
      </w:r>
      <w:r w:rsidRPr="00BC2EA2">
        <w:rPr>
          <w:rFonts w:ascii="Times New Roman" w:hAnsi="Times New Roman"/>
          <w:bCs/>
          <w:sz w:val="24"/>
          <w:szCs w:val="24"/>
        </w:rPr>
        <w:t>.1. Цей Договір набирає чинності з моменту його підписання СТОРОНАМИ і діє до 31 грудня 2022 року.</w:t>
      </w:r>
    </w:p>
    <w:p w:rsidR="00BB7617" w:rsidRPr="00BC2EA2" w:rsidRDefault="00BB7617" w:rsidP="00BB7617">
      <w:pPr>
        <w:spacing w:after="0"/>
        <w:ind w:right="283" w:firstLine="567"/>
        <w:jc w:val="both"/>
        <w:rPr>
          <w:rFonts w:ascii="Times New Roman" w:hAnsi="Times New Roman"/>
          <w:bCs/>
          <w:sz w:val="24"/>
          <w:szCs w:val="24"/>
          <w:lang w:val="uk-UA"/>
        </w:rPr>
      </w:pPr>
      <w:r w:rsidRPr="00093F0C">
        <w:rPr>
          <w:rFonts w:ascii="Times New Roman" w:hAnsi="Times New Roman"/>
          <w:bCs/>
          <w:sz w:val="24"/>
          <w:szCs w:val="24"/>
        </w:rPr>
        <w:t>10.</w:t>
      </w:r>
      <w:r w:rsidRPr="00BC2EA2">
        <w:rPr>
          <w:rFonts w:ascii="Times New Roman" w:hAnsi="Times New Roman"/>
          <w:bCs/>
          <w:sz w:val="24"/>
          <w:szCs w:val="24"/>
        </w:rPr>
        <w:t>2. Цей Договір укладається і підписується у двох оригінальних примірниках, українською мовою, які є автентичними та мають однакову юридичну силу.</w:t>
      </w:r>
    </w:p>
    <w:p w:rsidR="00BB7617" w:rsidRPr="00BC2EA2" w:rsidRDefault="00BB7617" w:rsidP="00BB7617">
      <w:pPr>
        <w:spacing w:after="0"/>
        <w:ind w:right="283" w:firstLine="567"/>
        <w:jc w:val="center"/>
        <w:rPr>
          <w:rFonts w:ascii="Times New Roman" w:hAnsi="Times New Roman"/>
          <w:b/>
          <w:bCs/>
          <w:sz w:val="24"/>
          <w:szCs w:val="24"/>
        </w:rPr>
      </w:pPr>
      <w:r w:rsidRPr="00BC2EA2">
        <w:rPr>
          <w:rFonts w:ascii="Times New Roman" w:hAnsi="Times New Roman"/>
          <w:b/>
          <w:bCs/>
          <w:sz w:val="24"/>
          <w:szCs w:val="24"/>
        </w:rPr>
        <w:t>1</w:t>
      </w:r>
      <w:r w:rsidRPr="006F6855">
        <w:rPr>
          <w:rFonts w:ascii="Times New Roman" w:hAnsi="Times New Roman"/>
          <w:b/>
          <w:bCs/>
          <w:sz w:val="24"/>
          <w:szCs w:val="24"/>
        </w:rPr>
        <w:t>1</w:t>
      </w:r>
      <w:r w:rsidRPr="00BC2EA2">
        <w:rPr>
          <w:rFonts w:ascii="Times New Roman" w:hAnsi="Times New Roman"/>
          <w:b/>
          <w:bCs/>
          <w:sz w:val="24"/>
          <w:szCs w:val="24"/>
        </w:rPr>
        <w:t>. ІНШІ УМОВИ</w:t>
      </w:r>
    </w:p>
    <w:p w:rsidR="00BB7617" w:rsidRPr="00BC2EA2" w:rsidRDefault="00BB7617" w:rsidP="00BB7617">
      <w:pPr>
        <w:spacing w:after="0"/>
        <w:ind w:right="283" w:firstLine="567"/>
        <w:jc w:val="both"/>
        <w:rPr>
          <w:rFonts w:ascii="Times New Roman" w:hAnsi="Times New Roman"/>
          <w:bCs/>
          <w:sz w:val="24"/>
          <w:szCs w:val="24"/>
        </w:rPr>
      </w:pPr>
      <w:r w:rsidRPr="00BC2EA2">
        <w:rPr>
          <w:rFonts w:ascii="Times New Roman" w:hAnsi="Times New Roman"/>
          <w:bCs/>
          <w:sz w:val="24"/>
          <w:szCs w:val="24"/>
        </w:rPr>
        <w:t>1</w:t>
      </w:r>
      <w:r w:rsidRPr="00093F0C">
        <w:rPr>
          <w:rFonts w:ascii="Times New Roman" w:hAnsi="Times New Roman"/>
          <w:bCs/>
          <w:sz w:val="24"/>
          <w:szCs w:val="24"/>
        </w:rPr>
        <w:t>1</w:t>
      </w:r>
      <w:r w:rsidRPr="00BC2EA2">
        <w:rPr>
          <w:rFonts w:ascii="Times New Roman" w:hAnsi="Times New Roman"/>
          <w:bCs/>
          <w:sz w:val="24"/>
          <w:szCs w:val="24"/>
        </w:rPr>
        <w:t>.1. Умови цього Договору не повинні змінюватися після підписання Договору до повного виконання зобов’язань СТОРОНАМИ, крім випадків, передбачених законодавством про здійснення публічних закупівель.</w:t>
      </w:r>
    </w:p>
    <w:p w:rsidR="00BB7617" w:rsidRPr="00A71BC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Pr="00A71BC7">
        <w:rPr>
          <w:rFonts w:ascii="Times New Roman" w:hAnsi="Times New Roman"/>
          <w:bCs/>
          <w:sz w:val="24"/>
          <w:szCs w:val="24"/>
        </w:rPr>
        <w:t>1</w:t>
      </w:r>
      <w:r w:rsidRPr="00BC2EA2">
        <w:rPr>
          <w:rFonts w:ascii="Times New Roman" w:hAnsi="Times New Roman"/>
          <w:bCs/>
          <w:sz w:val="24"/>
          <w:szCs w:val="24"/>
        </w:rPr>
        <w:t>.</w:t>
      </w:r>
      <w:r>
        <w:rPr>
          <w:rFonts w:ascii="Times New Roman" w:hAnsi="Times New Roman"/>
          <w:bCs/>
          <w:sz w:val="24"/>
          <w:szCs w:val="24"/>
          <w:lang w:val="uk-UA"/>
        </w:rPr>
        <w:t>2</w:t>
      </w:r>
      <w:r w:rsidRPr="00BC2EA2">
        <w:rPr>
          <w:rFonts w:ascii="Times New Roman" w:hAnsi="Times New Roman"/>
          <w:bCs/>
          <w:sz w:val="24"/>
          <w:szCs w:val="24"/>
        </w:rPr>
        <w:t>. Всі зміни та доповнення до цього Договору вносяться шляхом укладення додаткових угод у письмовому вигляді та підписуються Сторонами по Договору.</w:t>
      </w:r>
      <w:r>
        <w:rPr>
          <w:rFonts w:ascii="Times New Roman" w:hAnsi="Times New Roman"/>
          <w:bCs/>
          <w:sz w:val="24"/>
          <w:szCs w:val="24"/>
          <w:lang w:val="uk-UA"/>
        </w:rPr>
        <w:t xml:space="preserve"> Зміни вносться відповідно до ч.5 ст.41 Закону.</w:t>
      </w:r>
    </w:p>
    <w:p w:rsidR="00BB7617" w:rsidRDefault="00BB7617" w:rsidP="00BB7617">
      <w:pPr>
        <w:spacing w:after="0"/>
        <w:ind w:right="283" w:firstLine="567"/>
        <w:jc w:val="both"/>
        <w:rPr>
          <w:rFonts w:ascii="Times New Roman" w:hAnsi="Times New Roman"/>
          <w:bCs/>
          <w:sz w:val="24"/>
          <w:szCs w:val="24"/>
          <w:lang w:val="uk-UA"/>
        </w:rPr>
      </w:pPr>
      <w:r w:rsidRPr="00BC2EA2">
        <w:rPr>
          <w:rFonts w:ascii="Times New Roman" w:hAnsi="Times New Roman"/>
          <w:bCs/>
          <w:sz w:val="24"/>
          <w:szCs w:val="24"/>
        </w:rPr>
        <w:t>1</w:t>
      </w:r>
      <w:r w:rsidRPr="00A71BC7">
        <w:rPr>
          <w:rFonts w:ascii="Times New Roman" w:hAnsi="Times New Roman"/>
          <w:bCs/>
          <w:sz w:val="24"/>
          <w:szCs w:val="24"/>
        </w:rPr>
        <w:t>1</w:t>
      </w:r>
      <w:r w:rsidRPr="00BC2EA2">
        <w:rPr>
          <w:rFonts w:ascii="Times New Roman" w:hAnsi="Times New Roman"/>
          <w:bCs/>
          <w:sz w:val="24"/>
          <w:szCs w:val="24"/>
        </w:rPr>
        <w:t>.</w:t>
      </w:r>
      <w:r>
        <w:rPr>
          <w:rFonts w:ascii="Times New Roman" w:hAnsi="Times New Roman"/>
          <w:bCs/>
          <w:sz w:val="24"/>
          <w:szCs w:val="24"/>
          <w:lang w:val="uk-UA"/>
        </w:rPr>
        <w:t>3</w:t>
      </w:r>
      <w:r w:rsidRPr="00BC2EA2">
        <w:rPr>
          <w:rFonts w:ascii="Times New Roman" w:hAnsi="Times New Roman"/>
          <w:bCs/>
          <w:sz w:val="24"/>
          <w:szCs w:val="24"/>
        </w:rPr>
        <w:t xml:space="preserve">. У разі </w:t>
      </w:r>
      <w:proofErr w:type="gramStart"/>
      <w:r w:rsidRPr="00BC2EA2">
        <w:rPr>
          <w:rFonts w:ascii="Times New Roman" w:hAnsi="Times New Roman"/>
          <w:bCs/>
          <w:sz w:val="24"/>
          <w:szCs w:val="24"/>
        </w:rPr>
        <w:t>зміни  місцезнаходження</w:t>
      </w:r>
      <w:proofErr w:type="gramEnd"/>
      <w:r w:rsidRPr="00BC2EA2">
        <w:rPr>
          <w:rFonts w:ascii="Times New Roman" w:hAnsi="Times New Roman"/>
          <w:bCs/>
          <w:sz w:val="24"/>
          <w:szCs w:val="24"/>
        </w:rPr>
        <w:t>, банківських реквізитів, статусу платника податків  Сторони, така Сторона зобов`язана письмово повідомити іншу Сторону про</w:t>
      </w:r>
      <w:r>
        <w:rPr>
          <w:rFonts w:ascii="Times New Roman" w:hAnsi="Times New Roman"/>
          <w:bCs/>
          <w:sz w:val="24"/>
          <w:szCs w:val="24"/>
        </w:rPr>
        <w:t>тягом 3-х днів  про такі зміни.</w:t>
      </w:r>
    </w:p>
    <w:p w:rsidR="00BB7617" w:rsidRPr="00A331DD" w:rsidRDefault="006F6855" w:rsidP="00BB7617">
      <w:pPr>
        <w:pStyle w:val="af2"/>
        <w:tabs>
          <w:tab w:val="left" w:pos="426"/>
        </w:tabs>
        <w:jc w:val="both"/>
        <w:rPr>
          <w:rFonts w:ascii="Times New Roman" w:hAnsi="Times New Roman"/>
          <w:color w:val="000000"/>
          <w:sz w:val="22"/>
          <w:szCs w:val="22"/>
          <w:lang w:val="uk-UA"/>
        </w:rPr>
      </w:pPr>
      <w:r>
        <w:rPr>
          <w:rFonts w:ascii="Times New Roman" w:hAnsi="Times New Roman"/>
          <w:bCs/>
          <w:szCs w:val="24"/>
          <w:lang w:val="uk-UA"/>
        </w:rPr>
        <w:tab/>
      </w:r>
      <w:r w:rsidR="00BB7617">
        <w:rPr>
          <w:rFonts w:ascii="Times New Roman" w:hAnsi="Times New Roman"/>
          <w:bCs/>
          <w:szCs w:val="24"/>
          <w:lang w:val="uk-UA"/>
        </w:rPr>
        <w:t xml:space="preserve">11.4 </w:t>
      </w:r>
      <w:r w:rsidR="00BB7617" w:rsidRPr="00A331DD">
        <w:rPr>
          <w:rFonts w:ascii="Times New Roman" w:hAnsi="Times New Roman"/>
          <w:color w:val="000000"/>
          <w:sz w:val="22"/>
          <w:szCs w:val="22"/>
          <w:lang w:val="ru-RU"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1) зменшення обсягів закупівлі, зокрема з урахуванням фактичного обсягу видатків замовника;</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2) погодження зміни ціни за одиницю товару в договорі про закупівлю у разі коливання ціни такого товару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lastRenderedPageBreak/>
        <w:t>5) погодження зміни ціни в договорі про закупівлю в бік зменшення (без зміни кількості (обсягу) та якості товарів, робіт і послуг);</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6) зміни ціни в договорі про закупівлю у зв’язку з зміною ставок податків і зборів та/або зміною умов щодо надання пільг з </w:t>
      </w:r>
      <w:r w:rsidRPr="007F4D83">
        <w:rPr>
          <w:rFonts w:ascii="Times New Roman" w:hAnsi="Times New Roman"/>
          <w:color w:val="000000"/>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2C96" w:rsidRPr="007F4D83"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7F4D83">
        <w:rPr>
          <w:rFonts w:ascii="Times New Roman" w:hAnsi="Times New Roman"/>
          <w:color w:val="000000"/>
          <w:szCs w:val="28"/>
        </w:rPr>
        <w:t>на ринку</w:t>
      </w:r>
      <w:proofErr w:type="gramEnd"/>
      <w:r w:rsidRPr="007F4D83">
        <w:rPr>
          <w:rFonts w:ascii="Times New Roman" w:hAnsi="Times New Roman"/>
          <w:color w:val="000000"/>
          <w:szCs w:val="28"/>
        </w:rPr>
        <w:t xml:space="preserve"> “на добу наперед”, що застосовуються в договорі про закупівлю, у разі встановлення в договорі про закупівлю порядку зміни ціни;</w:t>
      </w:r>
    </w:p>
    <w:p w:rsidR="00572C96" w:rsidRPr="00572C96" w:rsidRDefault="00572C96" w:rsidP="00572C96">
      <w:pPr>
        <w:spacing w:after="0"/>
        <w:ind w:firstLine="567"/>
        <w:jc w:val="both"/>
        <w:rPr>
          <w:rFonts w:ascii="Times New Roman" w:hAnsi="Times New Roman"/>
          <w:color w:val="000000"/>
          <w:szCs w:val="28"/>
        </w:rPr>
      </w:pPr>
      <w:r w:rsidRPr="007F4D83">
        <w:rPr>
          <w:rFonts w:ascii="Times New Roman" w:hAnsi="Times New Roman"/>
          <w:color w:val="000000"/>
          <w:szCs w:val="28"/>
        </w:rPr>
        <w:t>8) зміни умов у зв’язку із застосуванням положень частини шостої статті 41 Закону.</w:t>
      </w:r>
    </w:p>
    <w:p w:rsidR="00572C96" w:rsidRPr="001F6AA1" w:rsidRDefault="00572C96" w:rsidP="00572C96">
      <w:pPr>
        <w:spacing w:after="0"/>
        <w:ind w:firstLine="567"/>
        <w:jc w:val="both"/>
        <w:rPr>
          <w:rFonts w:ascii="Times New Roman" w:hAnsi="Times New Roman"/>
          <w:color w:val="000000"/>
          <w:sz w:val="28"/>
          <w:szCs w:val="28"/>
          <w:shd w:val="solid" w:color="FFFFFF" w:fill="FFFFFF"/>
        </w:rPr>
      </w:pPr>
      <w:r w:rsidRPr="00572C96">
        <w:rPr>
          <w:rFonts w:ascii="Times New Roman" w:hAnsi="Times New Roman"/>
          <w:color w:val="000000"/>
          <w:szCs w:val="28"/>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72C96">
        <w:rPr>
          <w:rFonts w:ascii="Times New Roman" w:hAnsi="Times New Roman"/>
          <w:color w:val="000000"/>
          <w:szCs w:val="28"/>
          <w:shd w:val="solid" w:color="FFFFFF" w:fill="FFFFFF"/>
        </w:rPr>
        <w:t>до договору</w:t>
      </w:r>
      <w:proofErr w:type="gramEnd"/>
      <w:r w:rsidRPr="00572C96">
        <w:rPr>
          <w:rFonts w:ascii="Times New Roman" w:hAnsi="Times New Roman"/>
          <w:color w:val="000000"/>
          <w:szCs w:val="28"/>
          <w:shd w:val="solid" w:color="FFFFFF" w:fill="FFFFFF"/>
        </w:rPr>
        <w:t xml:space="preserve"> про закупівлю відповідно </w:t>
      </w:r>
      <w:r w:rsidRPr="001F6AA1">
        <w:rPr>
          <w:rFonts w:ascii="Times New Roman" w:hAnsi="Times New Roman"/>
          <w:color w:val="000000"/>
          <w:sz w:val="28"/>
          <w:szCs w:val="28"/>
          <w:shd w:val="solid" w:color="FFFFFF" w:fill="FFFFFF"/>
        </w:rPr>
        <w:t xml:space="preserve">до вимог Закону з урахуванням цих </w:t>
      </w:r>
      <w:r>
        <w:rPr>
          <w:rFonts w:ascii="Times New Roman" w:hAnsi="Times New Roman"/>
          <w:color w:val="000000"/>
          <w:sz w:val="28"/>
          <w:szCs w:val="28"/>
          <w:shd w:val="solid" w:color="FFFFFF" w:fill="FFFFFF"/>
        </w:rPr>
        <w:t>о</w:t>
      </w:r>
      <w:r w:rsidRPr="001F6AA1">
        <w:rPr>
          <w:rFonts w:ascii="Times New Roman" w:hAnsi="Times New Roman"/>
          <w:color w:val="000000"/>
          <w:sz w:val="28"/>
          <w:szCs w:val="28"/>
          <w:shd w:val="solid" w:color="FFFFFF" w:fill="FFFFFF"/>
        </w:rPr>
        <w:t>собливостей.</w:t>
      </w:r>
    </w:p>
    <w:p w:rsidR="00BB7617" w:rsidRPr="00A331DD" w:rsidRDefault="00BB7617" w:rsidP="00BB7617">
      <w:pPr>
        <w:spacing w:after="0" w:line="240" w:lineRule="auto"/>
        <w:jc w:val="both"/>
        <w:rPr>
          <w:rFonts w:ascii="Times New Roman" w:hAnsi="Times New Roman"/>
        </w:rPr>
      </w:pPr>
      <w:r w:rsidRPr="00A331DD">
        <w:rPr>
          <w:rFonts w:ascii="Times New Roman" w:hAnsi="Times New Roman"/>
          <w:shd w:val="clear" w:color="auto" w:fill="FFFFFF"/>
        </w:rPr>
        <w:t xml:space="preserve">10.9. </w:t>
      </w:r>
      <w:r w:rsidRPr="00A331DD">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 №922-VІІI 25.12.2015р.</w:t>
      </w:r>
      <w:bookmarkStart w:id="1" w:name="106"/>
      <w:bookmarkEnd w:id="1"/>
      <w:r w:rsidRPr="00A331DD">
        <w:rPr>
          <w:rFonts w:ascii="Times New Roman" w:hAnsi="Times New Roman"/>
        </w:rPr>
        <w:t xml:space="preserve"> в</w:t>
      </w:r>
      <w:r w:rsidRPr="00A331DD">
        <w:rPr>
          <w:rStyle w:val="a7"/>
          <w:rFonts w:ascii="Times New Roman" w:hAnsi="Times New Roman"/>
          <w:iCs w:val="0"/>
        </w:rPr>
        <w:t xml:space="preserve"> редакції Закону № 114-IX від 19.09.2019</w:t>
      </w:r>
      <w:r w:rsidRPr="00A331DD">
        <w:rPr>
          <w:rFonts w:ascii="Times New Roman" w:hAnsi="Times New Roman"/>
        </w:rPr>
        <w:t xml:space="preserve"> із змінами</w:t>
      </w:r>
      <w:r w:rsidRPr="00A331DD">
        <w:rPr>
          <w:rFonts w:ascii="Times New Roman" w:hAnsi="Times New Roman"/>
          <w:color w:val="000000"/>
        </w:rPr>
        <w:t xml:space="preserve"> </w:t>
      </w:r>
      <w:r w:rsidRPr="00A331DD">
        <w:rPr>
          <w:rFonts w:ascii="Times New Roman" w:hAnsi="Times New Roman"/>
        </w:rPr>
        <w:t>та Постановою КМУ №1178 від 12.10.2022р.</w:t>
      </w:r>
    </w:p>
    <w:p w:rsidR="00BB7617" w:rsidRPr="00BB7617" w:rsidRDefault="00BB7617" w:rsidP="00BB7617">
      <w:pPr>
        <w:spacing w:after="0"/>
        <w:ind w:right="283" w:firstLine="567"/>
        <w:jc w:val="both"/>
        <w:rPr>
          <w:rFonts w:ascii="Times New Roman" w:hAnsi="Times New Roman"/>
          <w:bCs/>
          <w:sz w:val="24"/>
          <w:szCs w:val="24"/>
          <w:lang w:val="uk-UA"/>
        </w:rPr>
      </w:pPr>
    </w:p>
    <w:p w:rsidR="00BB7617" w:rsidRPr="00BC2EA2" w:rsidRDefault="00BB7617" w:rsidP="00BB7617">
      <w:pPr>
        <w:spacing w:after="0"/>
        <w:ind w:right="283" w:firstLine="567"/>
        <w:jc w:val="center"/>
        <w:rPr>
          <w:rFonts w:ascii="Times New Roman" w:hAnsi="Times New Roman"/>
          <w:sz w:val="24"/>
          <w:szCs w:val="24"/>
        </w:rPr>
      </w:pPr>
      <w:r w:rsidRPr="00BC2EA2">
        <w:rPr>
          <w:rFonts w:ascii="Times New Roman" w:hAnsi="Times New Roman"/>
          <w:b/>
          <w:bCs/>
          <w:sz w:val="24"/>
          <w:szCs w:val="24"/>
        </w:rPr>
        <w:t>1</w:t>
      </w:r>
      <w:r w:rsidRPr="00093F0C">
        <w:rPr>
          <w:rFonts w:ascii="Times New Roman" w:hAnsi="Times New Roman"/>
          <w:b/>
          <w:bCs/>
          <w:sz w:val="24"/>
          <w:szCs w:val="24"/>
        </w:rPr>
        <w:t>2</w:t>
      </w:r>
      <w:r w:rsidRPr="00BC2EA2">
        <w:rPr>
          <w:rFonts w:ascii="Times New Roman" w:hAnsi="Times New Roman"/>
          <w:b/>
          <w:bCs/>
          <w:sz w:val="24"/>
          <w:szCs w:val="24"/>
        </w:rPr>
        <w:t>. ДОДАТКИ ДО ДОГОВОРУ</w:t>
      </w:r>
      <w:r w:rsidRPr="00BC2EA2">
        <w:rPr>
          <w:rFonts w:ascii="Times New Roman" w:hAnsi="Times New Roman"/>
          <w:sz w:val="24"/>
          <w:szCs w:val="24"/>
        </w:rPr>
        <w:t>.</w:t>
      </w:r>
    </w:p>
    <w:p w:rsidR="00BB7617" w:rsidRDefault="00BB7617" w:rsidP="00BB7617">
      <w:pPr>
        <w:spacing w:after="0"/>
        <w:ind w:right="283" w:firstLine="567"/>
        <w:contextualSpacing/>
        <w:rPr>
          <w:rFonts w:ascii="Times New Roman" w:hAnsi="Times New Roman"/>
          <w:b/>
          <w:bCs/>
          <w:sz w:val="24"/>
          <w:szCs w:val="24"/>
          <w:lang w:val="uk-UA"/>
        </w:rPr>
      </w:pPr>
    </w:p>
    <w:p w:rsidR="00BB7617" w:rsidRDefault="00BB7617" w:rsidP="00BB7617">
      <w:pPr>
        <w:spacing w:after="0"/>
        <w:ind w:right="283" w:firstLine="567"/>
        <w:contextualSpacing/>
        <w:rPr>
          <w:rFonts w:ascii="Times New Roman" w:hAnsi="Times New Roman"/>
          <w:b/>
          <w:bCs/>
          <w:sz w:val="24"/>
          <w:szCs w:val="24"/>
          <w:lang w:val="uk-UA"/>
        </w:rPr>
      </w:pPr>
      <w:r w:rsidRPr="00BC2EA2">
        <w:rPr>
          <w:rFonts w:ascii="Times New Roman" w:hAnsi="Times New Roman"/>
          <w:b/>
          <w:bCs/>
          <w:sz w:val="24"/>
          <w:szCs w:val="24"/>
        </w:rPr>
        <w:t xml:space="preserve">Додаток №1 </w:t>
      </w:r>
      <w:r>
        <w:rPr>
          <w:rFonts w:ascii="Times New Roman" w:hAnsi="Times New Roman"/>
          <w:b/>
          <w:bCs/>
          <w:sz w:val="24"/>
          <w:szCs w:val="24"/>
        </w:rPr>
        <w:t>–</w:t>
      </w:r>
      <w:r w:rsidRPr="00BC2EA2">
        <w:rPr>
          <w:rFonts w:ascii="Times New Roman" w:hAnsi="Times New Roman"/>
          <w:b/>
          <w:bCs/>
          <w:sz w:val="24"/>
          <w:szCs w:val="24"/>
        </w:rPr>
        <w:t xml:space="preserve"> Специфікація</w:t>
      </w:r>
    </w:p>
    <w:p w:rsidR="00BB7617" w:rsidRPr="00BC2EA2" w:rsidRDefault="00BB7617" w:rsidP="00BB7617">
      <w:pPr>
        <w:spacing w:after="0"/>
        <w:ind w:right="283"/>
        <w:contextualSpacing/>
        <w:rPr>
          <w:rFonts w:ascii="Times New Roman" w:hAnsi="Times New Roman"/>
          <w:b/>
          <w:bCs/>
          <w:sz w:val="24"/>
          <w:szCs w:val="24"/>
        </w:rPr>
      </w:pPr>
    </w:p>
    <w:p w:rsidR="00BB7617" w:rsidRPr="00BC2EA2" w:rsidRDefault="00BB7617" w:rsidP="00BB7617">
      <w:pPr>
        <w:spacing w:after="0"/>
        <w:ind w:right="283" w:firstLine="567"/>
        <w:contextualSpacing/>
        <w:rPr>
          <w:rFonts w:ascii="Times New Roman" w:hAnsi="Times New Roman"/>
          <w:b/>
          <w:sz w:val="24"/>
          <w:szCs w:val="24"/>
        </w:rPr>
      </w:pPr>
      <w:r w:rsidRPr="00BC2EA2">
        <w:rPr>
          <w:rFonts w:ascii="Times New Roman" w:hAnsi="Times New Roman"/>
          <w:b/>
          <w:sz w:val="24"/>
          <w:szCs w:val="24"/>
        </w:rPr>
        <w:t xml:space="preserve"> 1</w:t>
      </w:r>
      <w:r>
        <w:rPr>
          <w:rFonts w:ascii="Times New Roman" w:hAnsi="Times New Roman"/>
          <w:b/>
          <w:sz w:val="24"/>
          <w:szCs w:val="24"/>
          <w:lang w:val="uk-UA"/>
        </w:rPr>
        <w:t>3</w:t>
      </w:r>
      <w:r w:rsidRPr="00BC2EA2">
        <w:rPr>
          <w:rFonts w:ascii="Times New Roman" w:hAnsi="Times New Roman"/>
          <w:b/>
          <w:sz w:val="24"/>
          <w:szCs w:val="24"/>
        </w:rPr>
        <w:t>.МІСЦЕЗНАХОДЖЕННЯ ТА БАНКІВСЬКІ РЕКВІЗИТИ СТОРІН</w:t>
      </w:r>
    </w:p>
    <w:tbl>
      <w:tblPr>
        <w:tblpPr w:leftFromText="180" w:rightFromText="180" w:vertAnchor="text" w:horzAnchor="margin" w:tblpXSpec="center" w:tblpY="129"/>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63"/>
      </w:tblGrid>
      <w:tr w:rsidR="00BB7617" w:rsidRPr="00BC2EA2" w:rsidTr="00093F0C">
        <w:tc>
          <w:tcPr>
            <w:tcW w:w="5245" w:type="dxa"/>
            <w:tcBorders>
              <w:top w:val="nil"/>
              <w:left w:val="nil"/>
              <w:bottom w:val="nil"/>
              <w:right w:val="nil"/>
            </w:tcBorders>
          </w:tcPr>
          <w:p w:rsidR="00BB7617" w:rsidRPr="00BC2EA2" w:rsidRDefault="00BB7617" w:rsidP="00093F0C">
            <w:pPr>
              <w:spacing w:after="0"/>
              <w:jc w:val="center"/>
              <w:rPr>
                <w:rFonts w:ascii="Times New Roman" w:hAnsi="Times New Roman"/>
                <w:b/>
                <w:sz w:val="24"/>
                <w:szCs w:val="24"/>
              </w:rPr>
            </w:pPr>
            <w:r w:rsidRPr="00BC2EA2">
              <w:rPr>
                <w:rFonts w:ascii="Times New Roman" w:hAnsi="Times New Roman"/>
                <w:b/>
                <w:sz w:val="24"/>
                <w:szCs w:val="24"/>
              </w:rPr>
              <w:t>ПОКУПЕЦЬ:</w:t>
            </w:r>
          </w:p>
          <w:p w:rsidR="00BB7617" w:rsidRPr="00BC2EA2" w:rsidRDefault="00BB7617" w:rsidP="00093F0C">
            <w:pPr>
              <w:spacing w:after="0"/>
              <w:rPr>
                <w:rFonts w:ascii="Times New Roman" w:hAnsi="Times New Roman"/>
                <w:sz w:val="24"/>
                <w:szCs w:val="24"/>
              </w:rPr>
            </w:pPr>
          </w:p>
          <w:p w:rsidR="00BB7617" w:rsidRPr="00BC2EA2" w:rsidRDefault="00BB7617" w:rsidP="00093F0C">
            <w:pPr>
              <w:spacing w:after="0"/>
              <w:rPr>
                <w:rFonts w:ascii="Times New Roman" w:hAnsi="Times New Roman"/>
                <w:sz w:val="24"/>
                <w:szCs w:val="24"/>
              </w:rPr>
            </w:pPr>
            <w:r w:rsidRPr="00BC2EA2">
              <w:rPr>
                <w:rFonts w:ascii="Times New Roman" w:hAnsi="Times New Roman"/>
                <w:b/>
                <w:sz w:val="24"/>
                <w:szCs w:val="24"/>
              </w:rPr>
              <w:t>Державна установа «Табір для тримання військовополонених «Захід 1»</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Код ЄДРПОУ 14316971</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 xml:space="preserve">Юридична адрес: 81606, </w:t>
            </w:r>
            <w:proofErr w:type="gramStart"/>
            <w:r w:rsidRPr="00BC2EA2">
              <w:rPr>
                <w:rFonts w:ascii="Times New Roman" w:hAnsi="Times New Roman"/>
                <w:sz w:val="24"/>
                <w:szCs w:val="24"/>
              </w:rPr>
              <w:t>с.Заклад ,вул</w:t>
            </w:r>
            <w:proofErr w:type="gramEnd"/>
            <w:r w:rsidRPr="00BC2EA2">
              <w:rPr>
                <w:rFonts w:ascii="Times New Roman" w:hAnsi="Times New Roman"/>
                <w:sz w:val="24"/>
                <w:szCs w:val="24"/>
              </w:rPr>
              <w:t xml:space="preserve">. В.Стуса 2 </w:t>
            </w:r>
            <w:proofErr w:type="gramStart"/>
            <w:r w:rsidRPr="00BC2EA2">
              <w:rPr>
                <w:rFonts w:ascii="Times New Roman" w:hAnsi="Times New Roman"/>
                <w:sz w:val="24"/>
                <w:szCs w:val="24"/>
              </w:rPr>
              <w:t>Стрийський  р</w:t>
            </w:r>
            <w:proofErr w:type="gramEnd"/>
            <w:r w:rsidRPr="00BC2EA2">
              <w:rPr>
                <w:rFonts w:ascii="Times New Roman" w:hAnsi="Times New Roman"/>
                <w:sz w:val="24"/>
                <w:szCs w:val="24"/>
              </w:rPr>
              <w:t>-н.Львівська область</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Фактична адреса: 81606, с.Заклад,</w:t>
            </w:r>
            <w:r>
              <w:rPr>
                <w:rFonts w:ascii="Times New Roman" w:hAnsi="Times New Roman"/>
                <w:sz w:val="24"/>
                <w:szCs w:val="24"/>
                <w:lang w:val="uk-UA"/>
              </w:rPr>
              <w:t xml:space="preserve"> </w:t>
            </w:r>
            <w:proofErr w:type="gramStart"/>
            <w:r w:rsidRPr="00BC2EA2">
              <w:rPr>
                <w:rFonts w:ascii="Times New Roman" w:hAnsi="Times New Roman"/>
                <w:sz w:val="24"/>
                <w:szCs w:val="24"/>
              </w:rPr>
              <w:t>вул..</w:t>
            </w:r>
            <w:proofErr w:type="gramEnd"/>
            <w:r w:rsidRPr="00BC2EA2">
              <w:rPr>
                <w:rFonts w:ascii="Times New Roman" w:hAnsi="Times New Roman"/>
                <w:sz w:val="24"/>
                <w:szCs w:val="24"/>
              </w:rPr>
              <w:t>Стуса 2 Стрийський р-н.Львівська область</w:t>
            </w:r>
          </w:p>
          <w:p w:rsidR="00BB7617" w:rsidRPr="00BC2EA2" w:rsidRDefault="00BB7617" w:rsidP="00093F0C">
            <w:pPr>
              <w:spacing w:after="0"/>
              <w:rPr>
                <w:rFonts w:ascii="Times New Roman" w:hAnsi="Times New Roman"/>
                <w:sz w:val="24"/>
                <w:szCs w:val="24"/>
                <w:lang w:bidi="en-US"/>
              </w:rPr>
            </w:pPr>
            <w:r w:rsidRPr="00BC2EA2">
              <w:rPr>
                <w:rFonts w:ascii="Times New Roman" w:hAnsi="Times New Roman"/>
                <w:sz w:val="24"/>
                <w:szCs w:val="24"/>
              </w:rPr>
              <w:t>р/</w:t>
            </w:r>
            <w:proofErr w:type="gramStart"/>
            <w:r w:rsidRPr="00BC2EA2">
              <w:rPr>
                <w:rFonts w:ascii="Times New Roman" w:hAnsi="Times New Roman"/>
                <w:sz w:val="24"/>
                <w:szCs w:val="24"/>
              </w:rPr>
              <w:t xml:space="preserve">р  </w:t>
            </w:r>
            <w:r w:rsidRPr="00BC2EA2">
              <w:rPr>
                <w:rFonts w:ascii="Times New Roman" w:hAnsi="Times New Roman"/>
                <w:sz w:val="24"/>
                <w:szCs w:val="24"/>
                <w:lang w:bidi="en-US"/>
              </w:rPr>
              <w:t>UA</w:t>
            </w:r>
            <w:proofErr w:type="gramEnd"/>
            <w:r w:rsidRPr="00BC2EA2">
              <w:rPr>
                <w:rFonts w:ascii="Times New Roman" w:hAnsi="Times New Roman"/>
                <w:sz w:val="24"/>
                <w:szCs w:val="24"/>
                <w:lang w:bidi="en-US"/>
              </w:rPr>
              <w:t>__________________________________</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ДКС   м. КиївМФО   820172</w:t>
            </w:r>
          </w:p>
          <w:p w:rsidR="00BB7617" w:rsidRPr="00BC2EA2" w:rsidRDefault="00BB7617" w:rsidP="00093F0C">
            <w:pPr>
              <w:spacing w:after="0"/>
              <w:rPr>
                <w:rFonts w:ascii="Times New Roman" w:hAnsi="Times New Roman"/>
                <w:b/>
                <w:sz w:val="24"/>
                <w:szCs w:val="24"/>
              </w:rPr>
            </w:pPr>
            <w:r w:rsidRPr="00BC2EA2">
              <w:rPr>
                <w:rFonts w:ascii="Times New Roman" w:hAnsi="Times New Roman"/>
                <w:sz w:val="24"/>
                <w:szCs w:val="24"/>
              </w:rPr>
              <w:t xml:space="preserve">Начальник </w:t>
            </w:r>
            <w:r w:rsidRPr="00BC2EA2">
              <w:rPr>
                <w:rFonts w:ascii="Times New Roman" w:hAnsi="Times New Roman"/>
                <w:b/>
                <w:sz w:val="24"/>
                <w:szCs w:val="24"/>
              </w:rPr>
              <w:t>________Руслан ОЛІЙНИК</w:t>
            </w:r>
          </w:p>
          <w:p w:rsidR="00BB7617" w:rsidRPr="00BC2EA2" w:rsidRDefault="00BB7617" w:rsidP="00093F0C">
            <w:pPr>
              <w:spacing w:after="0"/>
              <w:rPr>
                <w:rFonts w:ascii="Times New Roman" w:hAnsi="Times New Roman"/>
                <w:sz w:val="24"/>
                <w:szCs w:val="24"/>
              </w:rPr>
            </w:pPr>
            <w:r w:rsidRPr="00BC2EA2">
              <w:rPr>
                <w:rFonts w:ascii="Times New Roman" w:hAnsi="Times New Roman"/>
                <w:sz w:val="24"/>
                <w:szCs w:val="24"/>
              </w:rPr>
              <w:t>М.П.</w:t>
            </w:r>
          </w:p>
          <w:p w:rsidR="00BB7617" w:rsidRPr="00BC2EA2" w:rsidRDefault="00BB7617" w:rsidP="00093F0C">
            <w:pPr>
              <w:tabs>
                <w:tab w:val="left" w:pos="0"/>
              </w:tabs>
              <w:spacing w:after="0"/>
              <w:ind w:left="33"/>
              <w:jc w:val="both"/>
              <w:rPr>
                <w:rFonts w:ascii="Times New Roman" w:hAnsi="Times New Roman"/>
                <w:sz w:val="24"/>
                <w:szCs w:val="24"/>
              </w:rPr>
            </w:pPr>
          </w:p>
        </w:tc>
        <w:tc>
          <w:tcPr>
            <w:tcW w:w="5363" w:type="dxa"/>
            <w:tcBorders>
              <w:top w:val="nil"/>
              <w:left w:val="nil"/>
              <w:bottom w:val="nil"/>
              <w:right w:val="nil"/>
            </w:tcBorders>
          </w:tcPr>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ПРОДАВЕЦЬ:</w:t>
            </w: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p>
          <w:p w:rsidR="00BB7617" w:rsidRPr="00BC2EA2" w:rsidRDefault="00BB7617" w:rsidP="00093F0C">
            <w:pPr>
              <w:spacing w:after="0"/>
              <w:ind w:right="-483" w:firstLine="138"/>
              <w:jc w:val="center"/>
              <w:rPr>
                <w:rFonts w:ascii="Times New Roman" w:hAnsi="Times New Roman"/>
                <w:b/>
                <w:sz w:val="24"/>
                <w:szCs w:val="24"/>
              </w:rPr>
            </w:pPr>
            <w:r w:rsidRPr="00BC2EA2">
              <w:rPr>
                <w:rFonts w:ascii="Times New Roman" w:hAnsi="Times New Roman"/>
                <w:b/>
                <w:sz w:val="24"/>
                <w:szCs w:val="24"/>
              </w:rPr>
              <w:t>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__________________________</w:t>
            </w:r>
          </w:p>
          <w:p w:rsidR="00BB7617" w:rsidRPr="00BC2EA2" w:rsidRDefault="00BB7617" w:rsidP="00093F0C">
            <w:pPr>
              <w:spacing w:after="0"/>
              <w:ind w:left="125" w:right="-483" w:firstLine="13"/>
              <w:jc w:val="center"/>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___________________________</w:t>
            </w:r>
          </w:p>
          <w:p w:rsidR="00BB7617" w:rsidRPr="00BC2EA2" w:rsidRDefault="00BB7617" w:rsidP="00093F0C">
            <w:pPr>
              <w:tabs>
                <w:tab w:val="left" w:pos="1544"/>
              </w:tabs>
              <w:spacing w:after="0"/>
              <w:rPr>
                <w:rFonts w:ascii="Times New Roman" w:hAnsi="Times New Roman"/>
                <w:sz w:val="24"/>
                <w:szCs w:val="24"/>
              </w:rPr>
            </w:pPr>
            <w:r w:rsidRPr="00BC2EA2">
              <w:rPr>
                <w:rFonts w:ascii="Times New Roman" w:hAnsi="Times New Roman"/>
                <w:sz w:val="24"/>
                <w:szCs w:val="24"/>
              </w:rPr>
              <w:t xml:space="preserve">                      __________________________</w:t>
            </w:r>
          </w:p>
          <w:p w:rsidR="00BB7617" w:rsidRDefault="00BB7617" w:rsidP="00093F0C">
            <w:pPr>
              <w:tabs>
                <w:tab w:val="left" w:pos="4307"/>
              </w:tabs>
              <w:spacing w:after="0"/>
              <w:rPr>
                <w:rFonts w:ascii="Times New Roman" w:hAnsi="Times New Roman"/>
                <w:sz w:val="24"/>
                <w:szCs w:val="24"/>
                <w:lang w:val="uk-UA"/>
              </w:rPr>
            </w:pPr>
            <w:r w:rsidRPr="00BC2EA2">
              <w:rPr>
                <w:rFonts w:ascii="Times New Roman" w:hAnsi="Times New Roman"/>
                <w:sz w:val="24"/>
                <w:szCs w:val="24"/>
              </w:rPr>
              <w:tab/>
            </w:r>
          </w:p>
          <w:p w:rsidR="00BB7617" w:rsidRDefault="00BB7617" w:rsidP="00093F0C">
            <w:pPr>
              <w:tabs>
                <w:tab w:val="left" w:pos="4307"/>
              </w:tabs>
              <w:spacing w:after="0"/>
              <w:rPr>
                <w:rFonts w:ascii="Times New Roman" w:hAnsi="Times New Roman"/>
                <w:sz w:val="24"/>
                <w:szCs w:val="24"/>
                <w:lang w:val="uk-UA"/>
              </w:rPr>
            </w:pPr>
          </w:p>
          <w:p w:rsidR="00BB7617" w:rsidRPr="00F56A80" w:rsidRDefault="00BB7617" w:rsidP="00093F0C">
            <w:pPr>
              <w:tabs>
                <w:tab w:val="left" w:pos="4307"/>
              </w:tabs>
              <w:spacing w:after="0"/>
              <w:rPr>
                <w:rFonts w:ascii="Times New Roman" w:hAnsi="Times New Roman"/>
                <w:sz w:val="24"/>
                <w:szCs w:val="24"/>
                <w:lang w:val="uk-UA"/>
              </w:rPr>
            </w:pPr>
          </w:p>
          <w:p w:rsidR="00BB7617" w:rsidRPr="00BE2D18" w:rsidRDefault="00BB7617" w:rsidP="00093F0C">
            <w:pPr>
              <w:tabs>
                <w:tab w:val="left" w:pos="4307"/>
              </w:tabs>
              <w:spacing w:after="0"/>
              <w:rPr>
                <w:rFonts w:ascii="Times New Roman" w:hAnsi="Times New Roman"/>
                <w:sz w:val="24"/>
                <w:szCs w:val="24"/>
                <w:lang w:val="en-US"/>
              </w:rPr>
            </w:pPr>
          </w:p>
          <w:p w:rsidR="00BB7617" w:rsidRPr="00F54D4F" w:rsidRDefault="00BB7617" w:rsidP="00093F0C">
            <w:pPr>
              <w:tabs>
                <w:tab w:val="left" w:pos="4307"/>
              </w:tabs>
              <w:spacing w:after="0"/>
              <w:rPr>
                <w:rFonts w:ascii="Times New Roman" w:hAnsi="Times New Roman"/>
                <w:b/>
                <w:sz w:val="24"/>
                <w:szCs w:val="24"/>
                <w:lang w:val="uk-UA"/>
              </w:rPr>
            </w:pPr>
          </w:p>
        </w:tc>
      </w:tr>
    </w:tbl>
    <w:p w:rsidR="00BB7617" w:rsidRPr="00F54D4F" w:rsidRDefault="00BB7617" w:rsidP="00BB7617">
      <w:pPr>
        <w:ind w:right="283"/>
        <w:contextualSpacing/>
        <w:rPr>
          <w:b/>
          <w:lang w:val="uk-UA"/>
        </w:rPr>
      </w:pPr>
    </w:p>
    <w:p w:rsidR="00572C96" w:rsidRDefault="00572C96" w:rsidP="00BB7617">
      <w:pPr>
        <w:shd w:val="clear" w:color="auto" w:fill="FFFFFF"/>
        <w:tabs>
          <w:tab w:val="left" w:pos="5103"/>
        </w:tabs>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BB7617">
      <w:pPr>
        <w:shd w:val="clear" w:color="auto" w:fill="FFFFFF"/>
        <w:tabs>
          <w:tab w:val="left" w:pos="5103"/>
        </w:tabs>
        <w:jc w:val="right"/>
        <w:rPr>
          <w:rFonts w:ascii="Times New Roman" w:hAnsi="Times New Roman"/>
          <w:b/>
          <w:sz w:val="24"/>
          <w:szCs w:val="24"/>
          <w:lang w:val="uk-UA"/>
        </w:rPr>
      </w:pPr>
    </w:p>
    <w:p w:rsidR="001D7E33" w:rsidRDefault="001D7E33" w:rsidP="00A51929">
      <w:pPr>
        <w:shd w:val="clear" w:color="auto" w:fill="FFFFFF"/>
        <w:tabs>
          <w:tab w:val="left" w:pos="5103"/>
        </w:tabs>
        <w:jc w:val="center"/>
        <w:rPr>
          <w:rFonts w:ascii="Times New Roman" w:hAnsi="Times New Roman"/>
          <w:b/>
          <w:sz w:val="24"/>
          <w:szCs w:val="24"/>
          <w:lang w:val="uk-UA"/>
        </w:rPr>
      </w:pPr>
    </w:p>
    <w:p w:rsidR="00BB7617" w:rsidRDefault="00BB7617" w:rsidP="001D7E33">
      <w:pPr>
        <w:shd w:val="clear" w:color="auto" w:fill="FFFFFF"/>
        <w:tabs>
          <w:tab w:val="left" w:pos="5103"/>
        </w:tabs>
        <w:jc w:val="right"/>
        <w:rPr>
          <w:rFonts w:ascii="Times New Roman" w:hAnsi="Times New Roman"/>
          <w:b/>
          <w:sz w:val="24"/>
          <w:szCs w:val="24"/>
          <w:lang w:val="uk-UA"/>
        </w:rPr>
      </w:pPr>
      <w:r w:rsidRPr="00F54D4F">
        <w:rPr>
          <w:rFonts w:ascii="Times New Roman" w:hAnsi="Times New Roman"/>
          <w:b/>
          <w:sz w:val="24"/>
          <w:szCs w:val="24"/>
          <w:lang w:val="uk-UA"/>
        </w:rPr>
        <w:t>Додаток 1 до Договору</w:t>
      </w:r>
    </w:p>
    <w:p w:rsidR="00BB7617" w:rsidRPr="00FB11FA" w:rsidRDefault="00BB7617" w:rsidP="00514054">
      <w:pPr>
        <w:shd w:val="clear" w:color="auto" w:fill="FFFFFF"/>
        <w:tabs>
          <w:tab w:val="left" w:pos="5103"/>
        </w:tabs>
        <w:spacing w:after="0"/>
        <w:jc w:val="center"/>
        <w:rPr>
          <w:rFonts w:ascii="Times New Roman" w:hAnsi="Times New Roman"/>
          <w:b/>
          <w:sz w:val="24"/>
          <w:szCs w:val="24"/>
          <w:lang w:val="uk-UA"/>
        </w:rPr>
      </w:pPr>
      <w:r w:rsidRPr="00FB11FA">
        <w:rPr>
          <w:rFonts w:ascii="Times New Roman" w:hAnsi="Times New Roman"/>
          <w:b/>
          <w:sz w:val="24"/>
          <w:szCs w:val="24"/>
          <w:lang w:val="uk-UA"/>
        </w:rPr>
        <w:t>Специфікація</w:t>
      </w:r>
    </w:p>
    <w:p w:rsidR="001D7E33" w:rsidRPr="001D7E33" w:rsidRDefault="00A51929" w:rsidP="001D7E33">
      <w:pPr>
        <w:spacing w:before="100" w:beforeAutospacing="1" w:after="0" w:line="240" w:lineRule="auto"/>
        <w:jc w:val="center"/>
        <w:rPr>
          <w:rFonts w:ascii="Times New Roman" w:eastAsia="Times New Roman" w:hAnsi="Times New Roman"/>
          <w:b/>
          <w:color w:val="000000"/>
          <w:sz w:val="24"/>
          <w:szCs w:val="24"/>
          <w:lang w:val="uk-UA" w:eastAsia="uk-UA"/>
        </w:rPr>
      </w:pPr>
      <w:r>
        <w:rPr>
          <w:rFonts w:ascii="Times New Roman" w:hAnsi="Times New Roman"/>
          <w:bCs/>
          <w:sz w:val="24"/>
          <w:szCs w:val="24"/>
          <w:lang w:val="uk-UA"/>
        </w:rPr>
        <w:t xml:space="preserve">Овочі (капуста, буряк, морква,цибуля) код </w:t>
      </w:r>
      <w:r w:rsidRPr="00A0678F">
        <w:rPr>
          <w:rFonts w:ascii="Times New Roman" w:hAnsi="Times New Roman"/>
          <w:b/>
          <w:sz w:val="24"/>
          <w:szCs w:val="24"/>
        </w:rPr>
        <w:t xml:space="preserve">ДК 021:2015: </w:t>
      </w:r>
      <w:r w:rsidRPr="00A0678F">
        <w:rPr>
          <w:rFonts w:ascii="Times New Roman" w:hAnsi="Times New Roman"/>
          <w:b/>
          <w:bCs/>
          <w:snapToGrid w:val="0"/>
          <w:sz w:val="24"/>
          <w:szCs w:val="24"/>
        </w:rPr>
        <w:t>03220000-9 - Овочі, фрукти та горіхи</w:t>
      </w:r>
    </w:p>
    <w:tbl>
      <w:tblPr>
        <w:tblW w:w="101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5"/>
        <w:gridCol w:w="1694"/>
        <w:gridCol w:w="1559"/>
        <w:gridCol w:w="992"/>
        <w:gridCol w:w="1843"/>
        <w:gridCol w:w="1914"/>
        <w:gridCol w:w="1418"/>
        <w:gridCol w:w="264"/>
      </w:tblGrid>
      <w:tr w:rsidR="00A51929" w:rsidRPr="00FB11FA" w:rsidTr="00A51929">
        <w:trPr>
          <w:gridAfter w:val="1"/>
          <w:wAfter w:w="264" w:type="dxa"/>
          <w:trHeight w:val="592"/>
          <w:jc w:val="center"/>
        </w:trPr>
        <w:tc>
          <w:tcPr>
            <w:tcW w:w="485" w:type="dxa"/>
            <w:vAlign w:val="center"/>
          </w:tcPr>
          <w:p w:rsidR="00A51929" w:rsidRPr="00FB11FA" w:rsidRDefault="00A51929" w:rsidP="00093F0C">
            <w:pPr>
              <w:tabs>
                <w:tab w:val="left" w:pos="0"/>
              </w:tabs>
              <w:ind w:left="-135" w:right="-135" w:firstLine="111"/>
              <w:jc w:val="center"/>
              <w:rPr>
                <w:rFonts w:ascii="Times New Roman" w:hAnsi="Times New Roman"/>
                <w:b/>
                <w:sz w:val="24"/>
                <w:szCs w:val="24"/>
                <w:lang w:val="uk-UA"/>
              </w:rPr>
            </w:pPr>
            <w:r w:rsidRPr="00FB11FA">
              <w:rPr>
                <w:rFonts w:ascii="Times New Roman" w:hAnsi="Times New Roman"/>
                <w:b/>
                <w:sz w:val="24"/>
                <w:szCs w:val="24"/>
                <w:lang w:val="uk-UA"/>
              </w:rPr>
              <w:t>№ з/п</w:t>
            </w:r>
          </w:p>
        </w:tc>
        <w:tc>
          <w:tcPr>
            <w:tcW w:w="1694" w:type="dxa"/>
            <w:tcBorders>
              <w:right w:val="single" w:sz="4" w:space="0" w:color="auto"/>
            </w:tcBorders>
            <w:vAlign w:val="center"/>
          </w:tcPr>
          <w:p w:rsidR="00A51929" w:rsidRPr="00FB11FA" w:rsidRDefault="00A51929" w:rsidP="00093F0C">
            <w:pPr>
              <w:tabs>
                <w:tab w:val="left" w:pos="5103"/>
              </w:tabs>
              <w:ind w:right="22"/>
              <w:rPr>
                <w:rFonts w:ascii="Times New Roman" w:hAnsi="Times New Roman"/>
                <w:b/>
                <w:sz w:val="24"/>
                <w:szCs w:val="24"/>
                <w:lang w:val="uk-UA"/>
              </w:rPr>
            </w:pPr>
            <w:r w:rsidRPr="00FB11FA">
              <w:rPr>
                <w:rFonts w:ascii="Times New Roman" w:hAnsi="Times New Roman"/>
                <w:b/>
                <w:bCs/>
                <w:kern w:val="2"/>
                <w:sz w:val="24"/>
                <w:szCs w:val="24"/>
                <w:lang w:val="uk-UA"/>
              </w:rPr>
              <w:t>Найменування</w:t>
            </w:r>
            <w:r w:rsidRPr="00FB11FA">
              <w:rPr>
                <w:rFonts w:ascii="Times New Roman" w:hAnsi="Times New Roman"/>
                <w:b/>
                <w:sz w:val="24"/>
                <w:szCs w:val="24"/>
                <w:lang w:val="uk-UA"/>
              </w:rPr>
              <w:t xml:space="preserve"> товару </w:t>
            </w:r>
          </w:p>
        </w:tc>
        <w:tc>
          <w:tcPr>
            <w:tcW w:w="1559" w:type="dxa"/>
            <w:vAlign w:val="center"/>
          </w:tcPr>
          <w:p w:rsidR="00A51929" w:rsidRPr="00FB11FA" w:rsidRDefault="00A51929" w:rsidP="00093F0C">
            <w:pPr>
              <w:tabs>
                <w:tab w:val="left" w:pos="5103"/>
              </w:tabs>
              <w:ind w:left="3" w:right="-108" w:hanging="3"/>
              <w:jc w:val="center"/>
              <w:rPr>
                <w:rFonts w:ascii="Times New Roman" w:hAnsi="Times New Roman"/>
                <w:b/>
                <w:sz w:val="24"/>
                <w:szCs w:val="24"/>
                <w:lang w:val="uk-UA"/>
              </w:rPr>
            </w:pPr>
            <w:r w:rsidRPr="00FB11FA">
              <w:rPr>
                <w:rFonts w:ascii="Times New Roman" w:hAnsi="Times New Roman"/>
                <w:b/>
                <w:sz w:val="24"/>
                <w:szCs w:val="24"/>
                <w:lang w:val="uk-UA"/>
              </w:rPr>
              <w:t>Одиниця виміру</w:t>
            </w:r>
          </w:p>
        </w:tc>
        <w:tc>
          <w:tcPr>
            <w:tcW w:w="992" w:type="dxa"/>
            <w:tcBorders>
              <w:top w:val="single" w:sz="4" w:space="0" w:color="auto"/>
              <w:right w:val="single" w:sz="4" w:space="0" w:color="auto"/>
            </w:tcBorders>
            <w:vAlign w:val="center"/>
          </w:tcPr>
          <w:p w:rsidR="00A51929" w:rsidRPr="00FB11FA" w:rsidRDefault="00A51929" w:rsidP="00093F0C">
            <w:pPr>
              <w:tabs>
                <w:tab w:val="left" w:pos="5103"/>
              </w:tabs>
              <w:ind w:left="-46" w:right="-108" w:firstLine="46"/>
              <w:jc w:val="center"/>
              <w:rPr>
                <w:rFonts w:ascii="Times New Roman" w:hAnsi="Times New Roman"/>
                <w:b/>
                <w:sz w:val="24"/>
                <w:szCs w:val="24"/>
                <w:lang w:val="uk-UA"/>
              </w:rPr>
            </w:pPr>
            <w:r w:rsidRPr="00FB11FA">
              <w:rPr>
                <w:rFonts w:ascii="Times New Roman" w:hAnsi="Times New Roman"/>
                <w:b/>
                <w:sz w:val="24"/>
                <w:szCs w:val="24"/>
                <w:lang w:val="uk-UA"/>
              </w:rPr>
              <w:t>Кількість</w:t>
            </w:r>
          </w:p>
        </w:tc>
        <w:tc>
          <w:tcPr>
            <w:tcW w:w="1843" w:type="dxa"/>
            <w:tcBorders>
              <w:left w:val="single" w:sz="4" w:space="0" w:color="auto"/>
            </w:tcBorders>
            <w:vAlign w:val="center"/>
          </w:tcPr>
          <w:p w:rsidR="00A51929" w:rsidRPr="00FB11FA" w:rsidRDefault="00A51929" w:rsidP="00093F0C">
            <w:pPr>
              <w:tabs>
                <w:tab w:val="left" w:pos="5103"/>
              </w:tabs>
              <w:ind w:left="-46" w:right="-108" w:firstLine="35"/>
              <w:jc w:val="center"/>
              <w:rPr>
                <w:rFonts w:ascii="Times New Roman" w:hAnsi="Times New Roman"/>
                <w:b/>
                <w:sz w:val="24"/>
                <w:szCs w:val="24"/>
                <w:lang w:val="uk-UA"/>
              </w:rPr>
            </w:pPr>
            <w:r w:rsidRPr="00FB11FA">
              <w:rPr>
                <w:rFonts w:ascii="Times New Roman" w:hAnsi="Times New Roman"/>
                <w:b/>
                <w:sz w:val="24"/>
                <w:szCs w:val="24"/>
                <w:lang w:val="uk-UA"/>
              </w:rPr>
              <w:t>Ціна без ПДВ, грн.</w:t>
            </w:r>
            <w:r>
              <w:rPr>
                <w:rFonts w:ascii="Times New Roman" w:hAnsi="Times New Roman"/>
                <w:b/>
                <w:sz w:val="24"/>
                <w:szCs w:val="24"/>
                <w:lang w:val="uk-UA"/>
              </w:rPr>
              <w:t>/ з ПДВ</w:t>
            </w:r>
          </w:p>
        </w:tc>
        <w:tc>
          <w:tcPr>
            <w:tcW w:w="3332" w:type="dxa"/>
            <w:gridSpan w:val="2"/>
            <w:vAlign w:val="center"/>
          </w:tcPr>
          <w:p w:rsidR="00A51929" w:rsidRPr="00FB11FA" w:rsidRDefault="00A51929" w:rsidP="00093F0C">
            <w:pPr>
              <w:tabs>
                <w:tab w:val="left" w:pos="5103"/>
              </w:tabs>
              <w:ind w:left="-46" w:right="-152" w:firstLine="35"/>
              <w:jc w:val="center"/>
              <w:rPr>
                <w:rFonts w:ascii="Times New Roman" w:hAnsi="Times New Roman"/>
                <w:b/>
                <w:sz w:val="24"/>
                <w:szCs w:val="24"/>
                <w:lang w:val="uk-UA"/>
              </w:rPr>
            </w:pPr>
            <w:r w:rsidRPr="00FB11FA">
              <w:rPr>
                <w:rFonts w:ascii="Times New Roman" w:hAnsi="Times New Roman"/>
                <w:b/>
                <w:sz w:val="24"/>
                <w:szCs w:val="24"/>
                <w:lang w:val="uk-UA"/>
              </w:rPr>
              <w:t>Вартість без ПДВ, грн.</w:t>
            </w:r>
            <w:r>
              <w:rPr>
                <w:rFonts w:ascii="Times New Roman" w:hAnsi="Times New Roman"/>
                <w:b/>
                <w:sz w:val="24"/>
                <w:szCs w:val="24"/>
                <w:lang w:val="uk-UA"/>
              </w:rPr>
              <w:t>/З ПДВ</w:t>
            </w:r>
          </w:p>
        </w:tc>
      </w:tr>
      <w:tr w:rsidR="00A51929" w:rsidRPr="00FB11FA" w:rsidTr="00A51929">
        <w:trPr>
          <w:gridAfter w:val="1"/>
          <w:wAfter w:w="264" w:type="dxa"/>
          <w:trHeight w:val="5789"/>
          <w:jc w:val="center"/>
        </w:trPr>
        <w:tc>
          <w:tcPr>
            <w:tcW w:w="485" w:type="dxa"/>
            <w:vAlign w:val="center"/>
          </w:tcPr>
          <w:p w:rsidR="00A51929" w:rsidRPr="00FB11FA" w:rsidRDefault="00A51929" w:rsidP="00093F0C">
            <w:pPr>
              <w:tabs>
                <w:tab w:val="left" w:pos="0"/>
              </w:tabs>
              <w:ind w:left="-135" w:right="-135" w:firstLine="111"/>
              <w:jc w:val="center"/>
              <w:rPr>
                <w:rFonts w:ascii="Times New Roman" w:hAnsi="Times New Roman"/>
                <w:sz w:val="24"/>
                <w:szCs w:val="24"/>
                <w:lang w:val="uk-UA"/>
              </w:rPr>
            </w:pPr>
            <w:r w:rsidRPr="00FB11FA">
              <w:rPr>
                <w:rFonts w:ascii="Times New Roman" w:hAnsi="Times New Roman"/>
                <w:sz w:val="24"/>
                <w:szCs w:val="24"/>
                <w:lang w:val="uk-UA"/>
              </w:rPr>
              <w:t>.</w:t>
            </w:r>
          </w:p>
        </w:tc>
        <w:tc>
          <w:tcPr>
            <w:tcW w:w="1694" w:type="dxa"/>
            <w:tcBorders>
              <w:right w:val="single" w:sz="4" w:space="0" w:color="auto"/>
            </w:tcBorders>
            <w:vAlign w:val="center"/>
          </w:tcPr>
          <w:p w:rsidR="00A51929" w:rsidRPr="00345B74" w:rsidRDefault="00A51929" w:rsidP="00093F0C">
            <w:pPr>
              <w:shd w:val="clear" w:color="auto" w:fill="FFFFFF"/>
              <w:tabs>
                <w:tab w:val="left" w:pos="5103"/>
              </w:tabs>
              <w:rPr>
                <w:rFonts w:ascii="Times New Roman" w:hAnsi="Times New Roman"/>
                <w:b/>
                <w:color w:val="000000"/>
                <w:sz w:val="24"/>
                <w:szCs w:val="24"/>
                <w:lang w:val="uk-UA"/>
              </w:rPr>
            </w:pPr>
          </w:p>
          <w:p w:rsidR="00A51929" w:rsidRPr="00FB11FA" w:rsidRDefault="00A51929" w:rsidP="00093F0C">
            <w:pPr>
              <w:ind w:left="-80" w:right="-108" w:firstLine="80"/>
              <w:jc w:val="both"/>
              <w:rPr>
                <w:rFonts w:ascii="Times New Roman" w:hAnsi="Times New Roman"/>
                <w:sz w:val="24"/>
                <w:szCs w:val="24"/>
                <w:lang w:val="uk-UA"/>
              </w:rPr>
            </w:pPr>
          </w:p>
        </w:tc>
        <w:tc>
          <w:tcPr>
            <w:tcW w:w="1559" w:type="dxa"/>
            <w:vAlign w:val="center"/>
          </w:tcPr>
          <w:p w:rsidR="00A51929" w:rsidRPr="00E23DAA" w:rsidRDefault="00A51929" w:rsidP="00093F0C">
            <w:pPr>
              <w:tabs>
                <w:tab w:val="left" w:pos="5103"/>
              </w:tabs>
              <w:ind w:left="-46" w:right="-108" w:firstLine="49"/>
              <w:jc w:val="center"/>
              <w:rPr>
                <w:rFonts w:ascii="Times New Roman" w:hAnsi="Times New Roman"/>
                <w:sz w:val="24"/>
                <w:szCs w:val="24"/>
                <w:lang w:val="uk-UA"/>
              </w:rPr>
            </w:pPr>
          </w:p>
        </w:tc>
        <w:tc>
          <w:tcPr>
            <w:tcW w:w="992" w:type="dxa"/>
            <w:vAlign w:val="center"/>
          </w:tcPr>
          <w:p w:rsidR="00A51929" w:rsidRPr="00FB11FA" w:rsidRDefault="00A51929" w:rsidP="00093F0C">
            <w:pPr>
              <w:ind w:left="-126" w:firstLine="25"/>
              <w:jc w:val="right"/>
              <w:rPr>
                <w:rFonts w:ascii="Times New Roman" w:eastAsia="MS Mincho" w:hAnsi="Times New Roman"/>
                <w:sz w:val="24"/>
                <w:szCs w:val="24"/>
                <w:lang w:val="uk-UA" w:eastAsia="ja-JP"/>
              </w:rPr>
            </w:pPr>
          </w:p>
        </w:tc>
        <w:tc>
          <w:tcPr>
            <w:tcW w:w="1843" w:type="dxa"/>
          </w:tcPr>
          <w:p w:rsidR="00A51929" w:rsidRPr="00FB11FA" w:rsidRDefault="00A51929" w:rsidP="00093F0C">
            <w:pPr>
              <w:jc w:val="right"/>
              <w:rPr>
                <w:rFonts w:ascii="Times New Roman" w:eastAsia="MS Mincho" w:hAnsi="Times New Roman"/>
                <w:sz w:val="24"/>
                <w:szCs w:val="24"/>
                <w:lang w:val="uk-UA" w:eastAsia="ja-JP"/>
              </w:rPr>
            </w:pPr>
          </w:p>
        </w:tc>
        <w:tc>
          <w:tcPr>
            <w:tcW w:w="3332" w:type="dxa"/>
            <w:gridSpan w:val="2"/>
          </w:tcPr>
          <w:p w:rsidR="00A51929" w:rsidRPr="00FB11FA" w:rsidRDefault="00A51929" w:rsidP="00093F0C">
            <w:pPr>
              <w:ind w:firstLine="6"/>
              <w:jc w:val="right"/>
              <w:rPr>
                <w:rFonts w:ascii="Times New Roman" w:eastAsia="MS Mincho" w:hAnsi="Times New Roman"/>
                <w:sz w:val="24"/>
                <w:szCs w:val="24"/>
                <w:lang w:val="uk-UA" w:eastAsia="ja-JP"/>
              </w:rPr>
            </w:pPr>
          </w:p>
        </w:tc>
      </w:tr>
      <w:tr w:rsidR="00BB7617" w:rsidRPr="00FB11FA" w:rsidTr="001D7E33">
        <w:trPr>
          <w:jc w:val="center"/>
        </w:trPr>
        <w:tc>
          <w:tcPr>
            <w:tcW w:w="8487" w:type="dxa"/>
            <w:gridSpan w:val="6"/>
            <w:vAlign w:val="center"/>
          </w:tcPr>
          <w:p w:rsidR="00BB7617" w:rsidRPr="00FB11FA" w:rsidRDefault="00BB7617" w:rsidP="00093F0C">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без ПДВ:</w:t>
            </w:r>
          </w:p>
        </w:tc>
        <w:tc>
          <w:tcPr>
            <w:tcW w:w="1682" w:type="dxa"/>
            <w:gridSpan w:val="2"/>
          </w:tcPr>
          <w:p w:rsidR="00BB7617" w:rsidRPr="00FB11FA" w:rsidRDefault="00BB7617" w:rsidP="00093F0C">
            <w:pPr>
              <w:ind w:firstLine="6"/>
              <w:jc w:val="right"/>
              <w:rPr>
                <w:rFonts w:ascii="Times New Roman" w:eastAsia="MS Mincho" w:hAnsi="Times New Roman"/>
                <w:b/>
                <w:sz w:val="24"/>
                <w:szCs w:val="24"/>
                <w:lang w:val="uk-UA" w:eastAsia="ja-JP"/>
              </w:rPr>
            </w:pPr>
          </w:p>
        </w:tc>
      </w:tr>
      <w:tr w:rsidR="00BB7617" w:rsidRPr="00FB11FA" w:rsidTr="001D7E33">
        <w:trPr>
          <w:jc w:val="center"/>
        </w:trPr>
        <w:tc>
          <w:tcPr>
            <w:tcW w:w="8487" w:type="dxa"/>
            <w:gridSpan w:val="6"/>
            <w:vAlign w:val="center"/>
          </w:tcPr>
          <w:p w:rsidR="00BB7617" w:rsidRPr="00FB11FA" w:rsidRDefault="00BB7617" w:rsidP="00093F0C">
            <w:pPr>
              <w:tabs>
                <w:tab w:val="left" w:pos="5103"/>
              </w:tabs>
              <w:ind w:firstLine="454"/>
              <w:jc w:val="right"/>
              <w:rPr>
                <w:rFonts w:ascii="Times New Roman" w:hAnsi="Times New Roman"/>
                <w:b/>
                <w:sz w:val="24"/>
                <w:szCs w:val="24"/>
                <w:lang w:val="uk-UA"/>
              </w:rPr>
            </w:pPr>
            <w:r w:rsidRPr="00FB11FA">
              <w:rPr>
                <w:rFonts w:ascii="Times New Roman" w:hAnsi="Times New Roman"/>
                <w:b/>
                <w:sz w:val="24"/>
                <w:szCs w:val="24"/>
                <w:lang w:val="uk-UA"/>
              </w:rPr>
              <w:t>ПДВ (20 %):</w:t>
            </w:r>
          </w:p>
        </w:tc>
        <w:tc>
          <w:tcPr>
            <w:tcW w:w="1682" w:type="dxa"/>
            <w:gridSpan w:val="2"/>
          </w:tcPr>
          <w:p w:rsidR="00BB7617" w:rsidRPr="00FB11FA" w:rsidRDefault="00BB7617" w:rsidP="00093F0C">
            <w:pPr>
              <w:ind w:firstLine="6"/>
              <w:jc w:val="right"/>
              <w:rPr>
                <w:rFonts w:ascii="Times New Roman" w:eastAsia="MS Mincho" w:hAnsi="Times New Roman"/>
                <w:b/>
                <w:sz w:val="24"/>
                <w:szCs w:val="24"/>
                <w:lang w:val="uk-UA" w:eastAsia="ja-JP"/>
              </w:rPr>
            </w:pPr>
          </w:p>
        </w:tc>
      </w:tr>
      <w:tr w:rsidR="00BB7617" w:rsidRPr="00FB11FA" w:rsidTr="001D7E33">
        <w:trPr>
          <w:jc w:val="center"/>
        </w:trPr>
        <w:tc>
          <w:tcPr>
            <w:tcW w:w="8487" w:type="dxa"/>
            <w:gridSpan w:val="6"/>
            <w:vAlign w:val="center"/>
          </w:tcPr>
          <w:p w:rsidR="00BB7617" w:rsidRPr="00FB11FA" w:rsidRDefault="00BB7617" w:rsidP="00514054">
            <w:pPr>
              <w:tabs>
                <w:tab w:val="left" w:pos="5103"/>
              </w:tabs>
              <w:spacing w:after="0"/>
              <w:ind w:firstLine="454"/>
              <w:jc w:val="right"/>
              <w:rPr>
                <w:rFonts w:ascii="Times New Roman" w:hAnsi="Times New Roman"/>
                <w:b/>
                <w:sz w:val="24"/>
                <w:szCs w:val="24"/>
                <w:lang w:val="uk-UA"/>
              </w:rPr>
            </w:pPr>
            <w:r w:rsidRPr="00FB11FA">
              <w:rPr>
                <w:rFonts w:ascii="Times New Roman" w:hAnsi="Times New Roman"/>
                <w:b/>
                <w:sz w:val="24"/>
                <w:szCs w:val="24"/>
                <w:lang w:val="uk-UA"/>
              </w:rPr>
              <w:t>ВСЬОГО з ПДВ:</w:t>
            </w:r>
          </w:p>
        </w:tc>
        <w:tc>
          <w:tcPr>
            <w:tcW w:w="1682" w:type="dxa"/>
            <w:gridSpan w:val="2"/>
          </w:tcPr>
          <w:p w:rsidR="00BB7617" w:rsidRPr="00FB11FA" w:rsidRDefault="00BB7617" w:rsidP="00514054">
            <w:pPr>
              <w:spacing w:after="0"/>
              <w:ind w:firstLine="6"/>
              <w:jc w:val="right"/>
              <w:rPr>
                <w:rFonts w:ascii="Times New Roman" w:eastAsia="MS Mincho" w:hAnsi="Times New Roman"/>
                <w:b/>
                <w:sz w:val="24"/>
                <w:szCs w:val="24"/>
                <w:lang w:val="uk-UA" w:eastAsia="ja-JP"/>
              </w:rPr>
            </w:pPr>
          </w:p>
        </w:tc>
      </w:tr>
    </w:tbl>
    <w:p w:rsidR="00BB7617" w:rsidRPr="00FB11FA" w:rsidRDefault="00BB7617" w:rsidP="00514054">
      <w:pPr>
        <w:shd w:val="clear" w:color="auto" w:fill="FFFFFF"/>
        <w:spacing w:after="0"/>
        <w:ind w:firstLine="720"/>
        <w:jc w:val="both"/>
        <w:rPr>
          <w:rFonts w:ascii="Times New Roman" w:hAnsi="Times New Roman"/>
          <w:kern w:val="2"/>
          <w:sz w:val="24"/>
          <w:szCs w:val="24"/>
          <w:lang w:val="uk-UA"/>
        </w:rPr>
      </w:pP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r w:rsidRPr="00FB11FA">
        <w:rPr>
          <w:rFonts w:ascii="Times New Roman" w:hAnsi="Times New Roman"/>
          <w:kern w:val="2"/>
          <w:sz w:val="24"/>
          <w:szCs w:val="24"/>
          <w:lang w:val="uk-UA"/>
        </w:rPr>
        <w:tab/>
      </w:r>
    </w:p>
    <w:p w:rsidR="00BB7617" w:rsidRPr="00FB11FA" w:rsidRDefault="00BB7617" w:rsidP="00514054">
      <w:pPr>
        <w:spacing w:after="0"/>
        <w:jc w:val="both"/>
        <w:rPr>
          <w:rFonts w:ascii="Times New Roman" w:hAnsi="Times New Roman"/>
          <w:snapToGrid w:val="0"/>
          <w:sz w:val="24"/>
          <w:szCs w:val="24"/>
          <w:lang w:val="uk-UA"/>
        </w:rPr>
      </w:pPr>
      <w:r w:rsidRPr="00FB11FA">
        <w:rPr>
          <w:rFonts w:ascii="Times New Roman" w:hAnsi="Times New Roman"/>
          <w:kern w:val="2"/>
          <w:sz w:val="24"/>
          <w:szCs w:val="24"/>
          <w:lang w:val="uk-UA"/>
        </w:rPr>
        <w:t xml:space="preserve">Загальна вартість </w:t>
      </w:r>
      <w:r w:rsidRPr="00FB11FA">
        <w:rPr>
          <w:rFonts w:ascii="Times New Roman" w:hAnsi="Times New Roman"/>
          <w:b/>
          <w:kern w:val="2"/>
          <w:sz w:val="24"/>
          <w:szCs w:val="24"/>
          <w:lang w:val="uk-UA"/>
        </w:rPr>
        <w:t>Товару</w:t>
      </w:r>
      <w:r w:rsidRPr="00FB11FA">
        <w:rPr>
          <w:rFonts w:ascii="Times New Roman" w:hAnsi="Times New Roman"/>
          <w:kern w:val="2"/>
          <w:sz w:val="24"/>
          <w:szCs w:val="24"/>
          <w:lang w:val="uk-UA"/>
        </w:rPr>
        <w:t xml:space="preserve"> за </w:t>
      </w:r>
      <w:r w:rsidRPr="00FB11FA">
        <w:rPr>
          <w:rFonts w:ascii="Times New Roman" w:hAnsi="Times New Roman"/>
          <w:b/>
          <w:kern w:val="2"/>
          <w:sz w:val="24"/>
          <w:szCs w:val="24"/>
          <w:lang w:val="uk-UA"/>
        </w:rPr>
        <w:t>Додатком № __</w:t>
      </w:r>
      <w:r w:rsidRPr="00FB11FA">
        <w:rPr>
          <w:rFonts w:ascii="Times New Roman" w:hAnsi="Times New Roman"/>
          <w:kern w:val="2"/>
          <w:sz w:val="24"/>
          <w:szCs w:val="24"/>
          <w:lang w:val="uk-UA"/>
        </w:rPr>
        <w:t>складає</w:t>
      </w:r>
      <w:r w:rsidRPr="00FB11FA">
        <w:rPr>
          <w:rFonts w:ascii="Times New Roman" w:hAnsi="Times New Roman"/>
          <w:snapToGrid w:val="0"/>
          <w:sz w:val="24"/>
          <w:szCs w:val="24"/>
          <w:lang w:val="uk-UA"/>
        </w:rPr>
        <w:t xml:space="preserve">: </w:t>
      </w:r>
      <w:r w:rsidR="00514054">
        <w:rPr>
          <w:rFonts w:ascii="Times New Roman" w:hAnsi="Times New Roman"/>
          <w:b/>
          <w:snapToGrid w:val="0"/>
          <w:sz w:val="24"/>
          <w:szCs w:val="24"/>
          <w:lang w:val="uk-UA"/>
        </w:rPr>
        <w:t> ____________</w:t>
      </w:r>
      <w:r w:rsidRPr="00FB11FA">
        <w:rPr>
          <w:rFonts w:ascii="Times New Roman" w:hAnsi="Times New Roman"/>
          <w:b/>
          <w:snapToGrid w:val="0"/>
          <w:sz w:val="24"/>
          <w:szCs w:val="24"/>
          <w:lang w:val="uk-UA"/>
        </w:rPr>
        <w:t>_,____ грн. (_________________</w:t>
      </w:r>
      <w:r w:rsidR="00514054">
        <w:rPr>
          <w:rFonts w:ascii="Times New Roman" w:hAnsi="Times New Roman"/>
          <w:b/>
          <w:snapToGrid w:val="0"/>
          <w:sz w:val="24"/>
          <w:szCs w:val="24"/>
          <w:lang w:val="uk-UA"/>
        </w:rPr>
        <w:t>____________</w:t>
      </w:r>
      <w:r w:rsidRPr="00FB11FA">
        <w:rPr>
          <w:rFonts w:ascii="Times New Roman" w:hAnsi="Times New Roman"/>
          <w:b/>
          <w:snapToGrid w:val="0"/>
          <w:sz w:val="24"/>
          <w:szCs w:val="24"/>
          <w:lang w:val="uk-UA"/>
        </w:rPr>
        <w:t xml:space="preserve"> грн. ____</w:t>
      </w:r>
      <w:r w:rsidR="00514054">
        <w:rPr>
          <w:rFonts w:ascii="Times New Roman" w:hAnsi="Times New Roman"/>
          <w:b/>
          <w:snapToGrid w:val="0"/>
          <w:sz w:val="24"/>
          <w:szCs w:val="24"/>
          <w:lang w:val="uk-UA"/>
        </w:rPr>
        <w:t>_</w:t>
      </w:r>
      <w:r w:rsidRPr="00FB11FA">
        <w:rPr>
          <w:rFonts w:ascii="Times New Roman" w:hAnsi="Times New Roman"/>
          <w:b/>
          <w:snapToGrid w:val="0"/>
          <w:sz w:val="24"/>
          <w:szCs w:val="24"/>
          <w:lang w:val="uk-UA"/>
        </w:rPr>
        <w:t>коп.)</w:t>
      </w:r>
      <w:r w:rsidRPr="00FB11FA">
        <w:rPr>
          <w:rFonts w:ascii="Times New Roman" w:hAnsi="Times New Roman"/>
          <w:snapToGrid w:val="0"/>
          <w:sz w:val="24"/>
          <w:szCs w:val="24"/>
          <w:lang w:val="uk-UA"/>
        </w:rPr>
        <w:t xml:space="preserve">, в т.ч. ПДВ (20 %): </w:t>
      </w:r>
      <w:r w:rsidR="00514054">
        <w:rPr>
          <w:rFonts w:ascii="Times New Roman" w:hAnsi="Times New Roman"/>
          <w:b/>
          <w:snapToGrid w:val="0"/>
          <w:sz w:val="24"/>
          <w:szCs w:val="24"/>
          <w:lang w:val="uk-UA"/>
        </w:rPr>
        <w:t> _________,__ грн. (__________</w:t>
      </w:r>
      <w:r w:rsidRPr="00FB11FA">
        <w:rPr>
          <w:rFonts w:ascii="Times New Roman" w:hAnsi="Times New Roman"/>
          <w:b/>
          <w:snapToGrid w:val="0"/>
          <w:sz w:val="24"/>
          <w:szCs w:val="24"/>
          <w:lang w:val="uk-UA"/>
        </w:rPr>
        <w:t xml:space="preserve"> грн. ____ коп.</w:t>
      </w:r>
      <w:r w:rsidRPr="00FB11FA">
        <w:rPr>
          <w:rFonts w:ascii="Times New Roman" w:hAnsi="Times New Roman"/>
          <w:snapToGrid w:val="0"/>
          <w:sz w:val="24"/>
          <w:szCs w:val="24"/>
          <w:lang w:val="uk-UA"/>
        </w:rPr>
        <w:t>).</w:t>
      </w:r>
    </w:p>
    <w:p w:rsidR="00BB7617" w:rsidRPr="00514054" w:rsidRDefault="00BB7617" w:rsidP="00514054">
      <w:pPr>
        <w:spacing w:after="0"/>
        <w:jc w:val="both"/>
        <w:rPr>
          <w:rFonts w:ascii="Times New Roman" w:hAnsi="Times New Roman"/>
          <w:sz w:val="24"/>
          <w:szCs w:val="24"/>
          <w:lang w:val="uk-UA"/>
        </w:rPr>
      </w:pPr>
      <w:r w:rsidRPr="00FB11FA">
        <w:rPr>
          <w:rFonts w:ascii="Times New Roman" w:hAnsi="Times New Roman"/>
          <w:sz w:val="24"/>
          <w:szCs w:val="24"/>
          <w:lang w:val="uk-UA"/>
        </w:rPr>
        <w:t>1. Додаткові відомості про Товар:</w:t>
      </w:r>
    </w:p>
    <w:p w:rsidR="00BB7617" w:rsidRPr="003E43CA" w:rsidRDefault="00BB7617" w:rsidP="00514054">
      <w:pPr>
        <w:widowControl w:val="0"/>
        <w:numPr>
          <w:ilvl w:val="0"/>
          <w:numId w:val="39"/>
        </w:numPr>
        <w:autoSpaceDE w:val="0"/>
        <w:autoSpaceDN w:val="0"/>
        <w:adjustRightInd w:val="0"/>
        <w:spacing w:after="0" w:line="240" w:lineRule="auto"/>
        <w:jc w:val="both"/>
        <w:rPr>
          <w:rFonts w:ascii="Times New Roman" w:hAnsi="Times New Roman"/>
          <w:sz w:val="24"/>
          <w:szCs w:val="24"/>
          <w:lang w:val="uk-UA"/>
        </w:rPr>
      </w:pPr>
      <w:r w:rsidRPr="00FB11FA">
        <w:rPr>
          <w:rFonts w:ascii="Times New Roman" w:hAnsi="Times New Roman"/>
          <w:sz w:val="24"/>
          <w:szCs w:val="24"/>
          <w:lang w:val="uk-UA"/>
        </w:rPr>
        <w:t xml:space="preserve">Місце поставки: Україна, </w:t>
      </w:r>
      <w:r>
        <w:rPr>
          <w:rFonts w:ascii="Times New Roman" w:hAnsi="Times New Roman"/>
          <w:sz w:val="24"/>
          <w:szCs w:val="24"/>
          <w:lang w:val="uk-UA"/>
        </w:rPr>
        <w:t>81606</w:t>
      </w:r>
      <w:r w:rsidRPr="00FB11FA">
        <w:rPr>
          <w:rFonts w:ascii="Times New Roman" w:hAnsi="Times New Roman"/>
          <w:sz w:val="24"/>
          <w:szCs w:val="24"/>
          <w:lang w:val="uk-UA"/>
        </w:rPr>
        <w:t xml:space="preserve">, </w:t>
      </w:r>
      <w:r>
        <w:rPr>
          <w:rFonts w:ascii="Times New Roman" w:hAnsi="Times New Roman"/>
          <w:sz w:val="24"/>
          <w:szCs w:val="24"/>
          <w:lang w:val="uk-UA"/>
        </w:rPr>
        <w:t>Львівська</w:t>
      </w:r>
      <w:r w:rsidRPr="00FB11FA">
        <w:rPr>
          <w:rFonts w:ascii="Times New Roman" w:hAnsi="Times New Roman"/>
          <w:sz w:val="24"/>
          <w:szCs w:val="24"/>
          <w:lang w:val="uk-UA"/>
        </w:rPr>
        <w:t xml:space="preserve"> обл., </w:t>
      </w:r>
      <w:r>
        <w:rPr>
          <w:rFonts w:ascii="Times New Roman" w:hAnsi="Times New Roman"/>
          <w:sz w:val="24"/>
          <w:szCs w:val="24"/>
          <w:lang w:val="uk-UA"/>
        </w:rPr>
        <w:t>Стрийський район, с.Заклад</w:t>
      </w:r>
      <w:r w:rsidRPr="00FB11FA">
        <w:rPr>
          <w:rFonts w:ascii="Times New Roman" w:hAnsi="Times New Roman"/>
          <w:sz w:val="24"/>
          <w:szCs w:val="24"/>
          <w:lang w:val="uk-UA"/>
        </w:rPr>
        <w:t>,</w:t>
      </w:r>
      <w:r>
        <w:rPr>
          <w:rFonts w:ascii="Times New Roman" w:hAnsi="Times New Roman"/>
          <w:sz w:val="24"/>
          <w:szCs w:val="24"/>
          <w:lang w:val="uk-UA"/>
        </w:rPr>
        <w:t xml:space="preserve"> вул..Стуса </w:t>
      </w:r>
      <w:r w:rsidRPr="00FB11FA">
        <w:rPr>
          <w:rFonts w:ascii="Times New Roman" w:hAnsi="Times New Roman"/>
          <w:sz w:val="24"/>
          <w:szCs w:val="24"/>
          <w:lang w:val="uk-UA"/>
        </w:rPr>
        <w:t xml:space="preserve"> 2.</w:t>
      </w:r>
    </w:p>
    <w:tbl>
      <w:tblPr>
        <w:tblpPr w:leftFromText="180" w:rightFromText="180" w:vertAnchor="text" w:horzAnchor="margin" w:tblpXSpec="center" w:tblpY="237"/>
        <w:tblW w:w="10214" w:type="dxa"/>
        <w:tblLook w:val="01E0" w:firstRow="1" w:lastRow="1" w:firstColumn="1" w:lastColumn="1" w:noHBand="0" w:noVBand="0"/>
      </w:tblPr>
      <w:tblGrid>
        <w:gridCol w:w="5249"/>
        <w:gridCol w:w="4965"/>
      </w:tblGrid>
      <w:tr w:rsidR="00514054" w:rsidRPr="00FB11FA" w:rsidTr="00514054">
        <w:trPr>
          <w:trHeight w:val="289"/>
        </w:trPr>
        <w:tc>
          <w:tcPr>
            <w:tcW w:w="5249" w:type="dxa"/>
            <w:hideMark/>
          </w:tcPr>
          <w:p w:rsidR="00514054" w:rsidRPr="00FB11FA" w:rsidRDefault="00514054" w:rsidP="00514054">
            <w:pPr>
              <w:pStyle w:val="1"/>
              <w:spacing w:before="0"/>
              <w:jc w:val="center"/>
              <w:rPr>
                <w:rFonts w:ascii="Times New Roman" w:hAnsi="Times New Roman"/>
                <w:color w:val="auto"/>
                <w:sz w:val="24"/>
                <w:szCs w:val="24"/>
                <w:lang w:val="uk-UA"/>
              </w:rPr>
            </w:pPr>
            <w:r>
              <w:rPr>
                <w:rFonts w:ascii="Times New Roman" w:hAnsi="Times New Roman"/>
                <w:color w:val="auto"/>
                <w:sz w:val="24"/>
                <w:szCs w:val="24"/>
                <w:lang w:val="uk-UA"/>
              </w:rPr>
              <w:t>Продавець</w:t>
            </w:r>
          </w:p>
        </w:tc>
        <w:tc>
          <w:tcPr>
            <w:tcW w:w="4965" w:type="dxa"/>
            <w:hideMark/>
          </w:tcPr>
          <w:p w:rsidR="00514054" w:rsidRPr="00FB11FA" w:rsidRDefault="00514054" w:rsidP="00514054">
            <w:pPr>
              <w:pStyle w:val="1"/>
              <w:spacing w:before="0"/>
              <w:jc w:val="center"/>
              <w:rPr>
                <w:rFonts w:ascii="Times New Roman" w:hAnsi="Times New Roman"/>
                <w:color w:val="auto"/>
                <w:sz w:val="24"/>
                <w:szCs w:val="24"/>
                <w:lang w:val="uk-UA"/>
              </w:rPr>
            </w:pPr>
            <w:r w:rsidRPr="00FB11FA">
              <w:rPr>
                <w:rFonts w:ascii="Times New Roman" w:hAnsi="Times New Roman"/>
                <w:color w:val="auto"/>
                <w:sz w:val="24"/>
                <w:szCs w:val="24"/>
                <w:lang w:val="uk-UA"/>
              </w:rPr>
              <w:t>Покупець</w:t>
            </w:r>
          </w:p>
        </w:tc>
      </w:tr>
    </w:tbl>
    <w:p w:rsidR="00BB7617" w:rsidRPr="00FB11FA" w:rsidRDefault="00BB7617" w:rsidP="00514054">
      <w:pPr>
        <w:jc w:val="both"/>
        <w:rPr>
          <w:rFonts w:ascii="Times New Roman" w:hAnsi="Times New Roman"/>
          <w:sz w:val="24"/>
          <w:szCs w:val="24"/>
          <w:lang w:val="uk-UA"/>
        </w:rPr>
      </w:pPr>
    </w:p>
    <w:p w:rsidR="003538C8" w:rsidRPr="00514054" w:rsidRDefault="00BB7617" w:rsidP="00514054">
      <w:pPr>
        <w:pStyle w:val="Style5"/>
        <w:tabs>
          <w:tab w:val="left" w:pos="426"/>
          <w:tab w:val="left" w:pos="1134"/>
        </w:tabs>
        <w:spacing w:line="240" w:lineRule="auto"/>
        <w:jc w:val="right"/>
        <w:rPr>
          <w:sz w:val="22"/>
          <w:szCs w:val="22"/>
          <w:lang w:val="uk-UA"/>
        </w:rPr>
      </w:pPr>
      <w:r w:rsidRPr="00FB11FA">
        <w:rPr>
          <w:lang w:val="uk-UA"/>
        </w:rPr>
        <w:br w:type="page"/>
      </w:r>
      <w:r w:rsidR="003538C8" w:rsidRPr="003538C8">
        <w:rPr>
          <w:iCs/>
          <w:sz w:val="28"/>
          <w:szCs w:val="28"/>
          <w:lang w:val="uk-UA"/>
        </w:rPr>
        <w:lastRenderedPageBreak/>
        <w:t xml:space="preserve">Додаток 5 </w:t>
      </w:r>
    </w:p>
    <w:p w:rsidR="003538C8" w:rsidRPr="003C4B99" w:rsidRDefault="003538C8" w:rsidP="003538C8">
      <w:pPr>
        <w:spacing w:after="0" w:line="240" w:lineRule="auto"/>
        <w:jc w:val="center"/>
        <w:rPr>
          <w:rFonts w:ascii="Times New Roman" w:hAnsi="Times New Roman"/>
          <w:i/>
          <w:iCs/>
        </w:rPr>
      </w:pPr>
      <w:r w:rsidRPr="003C4B99">
        <w:rPr>
          <w:rFonts w:ascii="Times New Roman" w:hAnsi="Times New Roman"/>
          <w:i/>
          <w:iCs/>
        </w:rPr>
        <w:t>Форма «Тендерна пропозиція».</w:t>
      </w:r>
    </w:p>
    <w:p w:rsidR="003538C8" w:rsidRPr="007F4D83" w:rsidRDefault="003538C8" w:rsidP="00514054">
      <w:pPr>
        <w:widowControl w:val="0"/>
        <w:autoSpaceDE w:val="0"/>
        <w:autoSpaceDN w:val="0"/>
        <w:adjustRightInd w:val="0"/>
        <w:spacing w:after="0" w:line="240" w:lineRule="auto"/>
        <w:jc w:val="center"/>
        <w:rPr>
          <w:rFonts w:ascii="Times New Roman" w:hAnsi="Times New Roman"/>
          <w:i/>
          <w:iCs/>
          <w:lang w:val="uk-UA"/>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3538C8" w:rsidRPr="003C4B99" w:rsidTr="00514054">
        <w:tc>
          <w:tcPr>
            <w:tcW w:w="3970" w:type="dxa"/>
            <w:vMerge w:val="restart"/>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Відомості про підприємство</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Повне найменування учасника – суб’єкта господарювання</w:t>
            </w:r>
          </w:p>
        </w:tc>
      </w:tr>
      <w:tr w:rsidR="003538C8" w:rsidRPr="003C4B99" w:rsidTr="00514054">
        <w:trPr>
          <w:trHeight w:val="275"/>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код за ЄДРПОУ/Ідентифікаційний код</w:t>
            </w:r>
          </w:p>
        </w:tc>
      </w:tr>
      <w:tr w:rsidR="003538C8" w:rsidRPr="003C4B99" w:rsidTr="00514054">
        <w:trPr>
          <w:trHeight w:val="599"/>
        </w:trPr>
        <w:tc>
          <w:tcPr>
            <w:tcW w:w="3970" w:type="dxa"/>
            <w:vMerge/>
            <w:vAlign w:val="center"/>
          </w:tcPr>
          <w:p w:rsidR="003538C8" w:rsidRPr="003C4B99" w:rsidRDefault="003538C8" w:rsidP="004F3EF2">
            <w:pPr>
              <w:spacing w:after="0" w:line="240" w:lineRule="auto"/>
              <w:rPr>
                <w:rFonts w:ascii="Times New Roman" w:hAnsi="Times New Roman"/>
                <w:b/>
              </w:rPr>
            </w:pP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Реквізити (адреса - юридична та фактична, телефон, факс, електрона адреса, телефон для контактів)</w:t>
            </w:r>
          </w:p>
        </w:tc>
      </w:tr>
      <w:tr w:rsidR="003538C8" w:rsidRPr="003C4B99" w:rsidTr="00514054">
        <w:tc>
          <w:tcPr>
            <w:tcW w:w="3970" w:type="dxa"/>
            <w:vAlign w:val="center"/>
          </w:tcPr>
          <w:p w:rsidR="003538C8" w:rsidRPr="003C4B99" w:rsidRDefault="003538C8" w:rsidP="004F3EF2">
            <w:pPr>
              <w:spacing w:after="0" w:line="240" w:lineRule="auto"/>
              <w:rPr>
                <w:rFonts w:ascii="Times New Roman" w:hAnsi="Times New Roman"/>
                <w:b/>
              </w:rPr>
            </w:pPr>
            <w:r w:rsidRPr="003C4B99">
              <w:rPr>
                <w:rFonts w:ascii="Times New Roman" w:hAnsi="Times New Roman"/>
                <w:b/>
              </w:rPr>
              <w:t>Відомості про особу (осіб), які уповноважені представляти інтереси Учасника</w:t>
            </w:r>
          </w:p>
        </w:tc>
        <w:tc>
          <w:tcPr>
            <w:tcW w:w="6236" w:type="dxa"/>
            <w:vAlign w:val="center"/>
          </w:tcPr>
          <w:p w:rsidR="003538C8" w:rsidRPr="003C4B99" w:rsidRDefault="003538C8" w:rsidP="004F3EF2">
            <w:pPr>
              <w:spacing w:after="0" w:line="240" w:lineRule="auto"/>
              <w:rPr>
                <w:rFonts w:ascii="Times New Roman" w:hAnsi="Times New Roman"/>
              </w:rPr>
            </w:pPr>
            <w:r w:rsidRPr="003C4B99">
              <w:rPr>
                <w:rFonts w:ascii="Times New Roman" w:hAnsi="Times New Roman"/>
              </w:rPr>
              <w:t>(Прізвище, ім’я, по батькові, посада, контактний телефон).</w:t>
            </w:r>
          </w:p>
        </w:tc>
      </w:tr>
    </w:tbl>
    <w:p w:rsidR="003538C8" w:rsidRPr="00514054" w:rsidRDefault="003538C8" w:rsidP="00514054">
      <w:pPr>
        <w:suppressAutoHyphens/>
        <w:spacing w:after="0" w:line="240" w:lineRule="auto"/>
        <w:outlineLvl w:val="0"/>
        <w:rPr>
          <w:rFonts w:ascii="Times New Roman" w:hAnsi="Times New Roman"/>
          <w:b/>
          <w:bCs/>
          <w:lang w:val="uk-UA" w:eastAsia="ar-SA"/>
        </w:rPr>
      </w:pPr>
    </w:p>
    <w:p w:rsidR="00A51929" w:rsidRDefault="000962F4" w:rsidP="00A51929">
      <w:pPr>
        <w:pStyle w:val="af0"/>
        <w:spacing w:after="0" w:afterAutospacing="0"/>
        <w:jc w:val="center"/>
      </w:pPr>
      <w:r>
        <w:t>_____________________________</w:t>
      </w:r>
      <w:r w:rsidR="003538C8" w:rsidRPr="00514054">
        <w:t xml:space="preserve">________________ </w:t>
      </w:r>
      <w:r w:rsidR="003538C8" w:rsidRPr="00514054">
        <w:rPr>
          <w:i/>
        </w:rPr>
        <w:t>(повне найменування учасника)</w:t>
      </w:r>
      <w:r w:rsidR="003538C8" w:rsidRPr="00514054">
        <w:t xml:space="preserve">, надає свою пропозицію щодо участі у закупівлі по предмету закупівлі </w:t>
      </w:r>
    </w:p>
    <w:p w:rsidR="003538C8" w:rsidRPr="00514054" w:rsidRDefault="00A51929" w:rsidP="00A51929">
      <w:pPr>
        <w:pStyle w:val="af0"/>
        <w:spacing w:after="0" w:afterAutospacing="0"/>
        <w:jc w:val="center"/>
      </w:pPr>
      <w:r>
        <w:rPr>
          <w:bCs/>
        </w:rPr>
        <w:t xml:space="preserve">Овочі (капуста, буряк, морква,цибуля) код </w:t>
      </w:r>
      <w:r w:rsidRPr="00A0678F">
        <w:rPr>
          <w:b/>
        </w:rPr>
        <w:t xml:space="preserve">ДК 021:2015: </w:t>
      </w:r>
      <w:r w:rsidRPr="00A0678F">
        <w:rPr>
          <w:b/>
          <w:bCs/>
          <w:snapToGrid w:val="0"/>
        </w:rPr>
        <w:t>03220000-9 - Овочі, фрукти та горіхи</w:t>
      </w:r>
      <w:r w:rsidR="003538C8" w:rsidRPr="00514054">
        <w:t xml:space="preserve">, ідентифікатор закупівлі </w:t>
      </w:r>
      <w:r w:rsidR="003538C8" w:rsidRPr="00514054">
        <w:rPr>
          <w:bdr w:val="none" w:sz="0" w:space="0" w:color="auto" w:frame="1"/>
          <w:shd w:val="clear" w:color="auto" w:fill="FDFEFD"/>
        </w:rPr>
        <w:t>________________________,</w:t>
      </w:r>
      <w:r w:rsidR="003538C8" w:rsidRPr="00514054">
        <w:t xml:space="preserve"> згідно з вимогами замовника процедури закупівлі за наступними цінами:</w:t>
      </w:r>
    </w:p>
    <w:p w:rsidR="003538C8" w:rsidRPr="00514054" w:rsidRDefault="003538C8" w:rsidP="003538C8">
      <w:pPr>
        <w:spacing w:after="0" w:line="240" w:lineRule="auto"/>
        <w:jc w:val="both"/>
        <w:rPr>
          <w:rFonts w:ascii="Times New Roman" w:hAnsi="Times New Roman"/>
          <w:sz w:val="12"/>
          <w:szCs w:val="12"/>
          <w:lang w:val="uk-UA"/>
        </w:rPr>
      </w:pPr>
    </w:p>
    <w:tbl>
      <w:tblPr>
        <w:tblW w:w="10372"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380"/>
        <w:gridCol w:w="1045"/>
        <w:gridCol w:w="1134"/>
        <w:gridCol w:w="1596"/>
        <w:gridCol w:w="1186"/>
        <w:gridCol w:w="1276"/>
        <w:gridCol w:w="1134"/>
        <w:gridCol w:w="24"/>
      </w:tblGrid>
      <w:tr w:rsidR="00043C2E" w:rsidRPr="003C4B99" w:rsidTr="00043C2E">
        <w:trPr>
          <w:cantSplit/>
          <w:trHeight w:val="793"/>
        </w:trPr>
        <w:tc>
          <w:tcPr>
            <w:tcW w:w="597"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w:t>
            </w:r>
          </w:p>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п/п</w:t>
            </w:r>
          </w:p>
        </w:tc>
        <w:tc>
          <w:tcPr>
            <w:tcW w:w="2380" w:type="dxa"/>
          </w:tcPr>
          <w:p w:rsidR="00043C2E" w:rsidRPr="003C4B99" w:rsidRDefault="00043C2E" w:rsidP="004F3EF2">
            <w:pPr>
              <w:spacing w:after="0" w:line="240" w:lineRule="auto"/>
              <w:ind w:hanging="108"/>
              <w:jc w:val="center"/>
              <w:rPr>
                <w:rFonts w:ascii="Times New Roman" w:hAnsi="Times New Roman"/>
                <w:b/>
                <w:bCs/>
                <w:spacing w:val="-8"/>
              </w:rPr>
            </w:pPr>
            <w:r w:rsidRPr="003C4B99">
              <w:rPr>
                <w:rFonts w:ascii="Times New Roman" w:hAnsi="Times New Roman"/>
                <w:b/>
                <w:bCs/>
                <w:spacing w:val="-8"/>
              </w:rPr>
              <w:t xml:space="preserve"> </w:t>
            </w:r>
          </w:p>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Найменування товару</w:t>
            </w:r>
          </w:p>
        </w:tc>
        <w:tc>
          <w:tcPr>
            <w:tcW w:w="1045"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Одиниці виміру</w:t>
            </w:r>
          </w:p>
        </w:tc>
        <w:tc>
          <w:tcPr>
            <w:tcW w:w="1134" w:type="dxa"/>
            <w:vAlign w:val="center"/>
          </w:tcPr>
          <w:p w:rsidR="00043C2E" w:rsidRPr="003C4B99" w:rsidRDefault="00043C2E" w:rsidP="004F3EF2">
            <w:pPr>
              <w:spacing w:after="0" w:line="240" w:lineRule="auto"/>
              <w:jc w:val="center"/>
              <w:rPr>
                <w:rFonts w:ascii="Times New Roman" w:hAnsi="Times New Roman"/>
                <w:b/>
                <w:bCs/>
                <w:spacing w:val="-8"/>
              </w:rPr>
            </w:pPr>
            <w:r w:rsidRPr="003C4B99">
              <w:rPr>
                <w:rFonts w:ascii="Times New Roman" w:hAnsi="Times New Roman"/>
                <w:b/>
                <w:bCs/>
                <w:spacing w:val="-8"/>
              </w:rPr>
              <w:t>Кількість</w:t>
            </w:r>
          </w:p>
        </w:tc>
        <w:tc>
          <w:tcPr>
            <w:tcW w:w="1596" w:type="dxa"/>
            <w:vAlign w:val="center"/>
          </w:tcPr>
          <w:p w:rsidR="00043C2E" w:rsidRPr="003C4B99" w:rsidRDefault="00043C2E" w:rsidP="004F3EF2">
            <w:pPr>
              <w:keepNext/>
              <w:keepLines/>
              <w:tabs>
                <w:tab w:val="center" w:pos="6294"/>
                <w:tab w:val="center" w:pos="8038"/>
                <w:tab w:val="center" w:pos="9247"/>
              </w:tabs>
              <w:spacing w:after="0" w:line="240" w:lineRule="auto"/>
              <w:jc w:val="center"/>
              <w:rPr>
                <w:rFonts w:ascii="Times New Roman" w:hAnsi="Times New Roman"/>
                <w:b/>
                <w:bCs/>
                <w:spacing w:val="-8"/>
              </w:rPr>
            </w:pPr>
            <w:r w:rsidRPr="003C4B99">
              <w:rPr>
                <w:rFonts w:ascii="Times New Roman" w:hAnsi="Times New Roman"/>
                <w:b/>
                <w:bCs/>
                <w:spacing w:val="-8"/>
              </w:rPr>
              <w:t>Ціна за одиницю без ПДВ (грн.)</w:t>
            </w:r>
          </w:p>
        </w:tc>
        <w:tc>
          <w:tcPr>
            <w:tcW w:w="1186" w:type="dxa"/>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ПДВ</w:t>
            </w:r>
          </w:p>
        </w:tc>
        <w:tc>
          <w:tcPr>
            <w:tcW w:w="2434" w:type="dxa"/>
            <w:gridSpan w:val="3"/>
            <w:vAlign w:val="center"/>
          </w:tcPr>
          <w:p w:rsidR="00043C2E" w:rsidRPr="003C4B99" w:rsidRDefault="00043C2E" w:rsidP="004F3EF2">
            <w:pPr>
              <w:keepNext/>
              <w:keepLines/>
              <w:tabs>
                <w:tab w:val="center" w:pos="6294"/>
                <w:tab w:val="center" w:pos="8038"/>
                <w:tab w:val="center" w:pos="9247"/>
              </w:tabs>
              <w:spacing w:after="0" w:line="240" w:lineRule="auto"/>
              <w:ind w:hanging="152"/>
              <w:jc w:val="center"/>
              <w:rPr>
                <w:rFonts w:ascii="Times New Roman" w:hAnsi="Times New Roman"/>
                <w:b/>
                <w:bCs/>
                <w:spacing w:val="-8"/>
              </w:rPr>
            </w:pPr>
            <w:r w:rsidRPr="003C4B99">
              <w:rPr>
                <w:rFonts w:ascii="Times New Roman" w:hAnsi="Times New Roman"/>
                <w:b/>
                <w:bCs/>
                <w:spacing w:val="-8"/>
              </w:rPr>
              <w:t>Сума без ПДВ (грн.)</w:t>
            </w: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sidRPr="003C4B99">
              <w:rPr>
                <w:rFonts w:ascii="Times New Roman" w:hAnsi="Times New Roman"/>
              </w:rPr>
              <w:t>1</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043C2E" w:rsidRPr="003C4B99" w:rsidTr="00043C2E">
        <w:trPr>
          <w:cantSplit/>
          <w:trHeight w:val="116"/>
        </w:trPr>
        <w:tc>
          <w:tcPr>
            <w:tcW w:w="597" w:type="dxa"/>
            <w:vAlign w:val="center"/>
          </w:tcPr>
          <w:p w:rsidR="00043C2E" w:rsidRPr="003C4B99" w:rsidRDefault="00043C2E" w:rsidP="004F3EF2">
            <w:pPr>
              <w:spacing w:after="0" w:line="240" w:lineRule="auto"/>
              <w:jc w:val="center"/>
              <w:rPr>
                <w:rFonts w:ascii="Times New Roman" w:hAnsi="Times New Roman"/>
              </w:rPr>
            </w:pPr>
            <w:r>
              <w:rPr>
                <w:rFonts w:ascii="Times New Roman" w:hAnsi="Times New Roman"/>
              </w:rPr>
              <w:t>2</w:t>
            </w:r>
          </w:p>
        </w:tc>
        <w:tc>
          <w:tcPr>
            <w:tcW w:w="2380" w:type="dxa"/>
          </w:tcPr>
          <w:p w:rsidR="00043C2E" w:rsidRPr="003C4B99" w:rsidRDefault="00043C2E" w:rsidP="004F3EF2">
            <w:pPr>
              <w:spacing w:after="0" w:line="240" w:lineRule="auto"/>
              <w:jc w:val="center"/>
              <w:rPr>
                <w:rFonts w:ascii="Times New Roman" w:hAnsi="Times New Roman"/>
              </w:rPr>
            </w:pPr>
          </w:p>
        </w:tc>
        <w:tc>
          <w:tcPr>
            <w:tcW w:w="1045" w:type="dxa"/>
            <w:vAlign w:val="center"/>
          </w:tcPr>
          <w:p w:rsidR="00043C2E" w:rsidRPr="003C4B99" w:rsidRDefault="00043C2E" w:rsidP="004F3EF2">
            <w:pPr>
              <w:spacing w:after="0" w:line="240" w:lineRule="auto"/>
              <w:jc w:val="center"/>
              <w:rPr>
                <w:rFonts w:ascii="Times New Roman" w:hAnsi="Times New Roman"/>
              </w:rPr>
            </w:pPr>
          </w:p>
        </w:tc>
        <w:tc>
          <w:tcPr>
            <w:tcW w:w="1134" w:type="dxa"/>
            <w:vAlign w:val="center"/>
          </w:tcPr>
          <w:p w:rsidR="00043C2E" w:rsidRPr="003C4B99" w:rsidRDefault="00043C2E" w:rsidP="004F3EF2">
            <w:pPr>
              <w:spacing w:after="0" w:line="240" w:lineRule="auto"/>
              <w:jc w:val="center"/>
              <w:rPr>
                <w:rFonts w:ascii="Times New Roman" w:hAnsi="Times New Roman"/>
              </w:rPr>
            </w:pPr>
          </w:p>
        </w:tc>
        <w:tc>
          <w:tcPr>
            <w:tcW w:w="1596" w:type="dxa"/>
            <w:vAlign w:val="center"/>
          </w:tcPr>
          <w:p w:rsidR="00043C2E" w:rsidRPr="003C4B99" w:rsidRDefault="00043C2E" w:rsidP="004F3EF2">
            <w:pPr>
              <w:keepNext/>
              <w:keepLines/>
              <w:spacing w:after="0" w:line="240" w:lineRule="auto"/>
              <w:jc w:val="center"/>
              <w:rPr>
                <w:rFonts w:ascii="Times New Roman" w:hAnsi="Times New Roman"/>
              </w:rPr>
            </w:pPr>
          </w:p>
        </w:tc>
        <w:tc>
          <w:tcPr>
            <w:tcW w:w="1186" w:type="dxa"/>
          </w:tcPr>
          <w:p w:rsidR="00043C2E" w:rsidRPr="003C4B99" w:rsidRDefault="00043C2E" w:rsidP="004F3EF2">
            <w:pPr>
              <w:keepNext/>
              <w:keepLines/>
              <w:spacing w:after="0" w:line="240" w:lineRule="auto"/>
              <w:jc w:val="center"/>
              <w:rPr>
                <w:rFonts w:ascii="Times New Roman" w:hAnsi="Times New Roman"/>
                <w:i/>
              </w:rPr>
            </w:pPr>
          </w:p>
        </w:tc>
        <w:tc>
          <w:tcPr>
            <w:tcW w:w="2434" w:type="dxa"/>
            <w:gridSpan w:val="3"/>
            <w:vAlign w:val="center"/>
          </w:tcPr>
          <w:p w:rsidR="00043C2E" w:rsidRPr="003C4B99" w:rsidRDefault="00043C2E" w:rsidP="004F3EF2">
            <w:pPr>
              <w:keepNext/>
              <w:keepLines/>
              <w:spacing w:after="0" w:line="240" w:lineRule="auto"/>
              <w:jc w:val="center"/>
              <w:rPr>
                <w:rFonts w:ascii="Times New Roman" w:hAnsi="Times New Roman"/>
                <w:i/>
              </w:rPr>
            </w:pPr>
          </w:p>
        </w:tc>
      </w:tr>
      <w:tr w:rsidR="003538C8" w:rsidRPr="003C4B99" w:rsidTr="00043C2E">
        <w:trPr>
          <w:gridAfter w:val="1"/>
          <w:wAfter w:w="24" w:type="dxa"/>
          <w:cantSplit/>
          <w:trHeight w:val="136"/>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 без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68"/>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bCs/>
              </w:rPr>
              <w:t>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r w:rsidR="003538C8" w:rsidRPr="003C4B99" w:rsidTr="00043C2E">
        <w:trPr>
          <w:gridAfter w:val="1"/>
          <w:wAfter w:w="24" w:type="dxa"/>
          <w:cantSplit/>
          <w:trHeight w:val="272"/>
        </w:trPr>
        <w:tc>
          <w:tcPr>
            <w:tcW w:w="9214" w:type="dxa"/>
            <w:gridSpan w:val="7"/>
          </w:tcPr>
          <w:p w:rsidR="003538C8" w:rsidRPr="003C4B99" w:rsidRDefault="003538C8" w:rsidP="004F3EF2">
            <w:pPr>
              <w:keepNext/>
              <w:keepLines/>
              <w:spacing w:after="0" w:line="240" w:lineRule="auto"/>
              <w:jc w:val="right"/>
              <w:rPr>
                <w:rFonts w:ascii="Times New Roman" w:hAnsi="Times New Roman"/>
              </w:rPr>
            </w:pPr>
            <w:r w:rsidRPr="003C4B99">
              <w:rPr>
                <w:rFonts w:ascii="Times New Roman" w:hAnsi="Times New Roman"/>
              </w:rPr>
              <w:t>Всього</w:t>
            </w:r>
            <w:r w:rsidRPr="003C4B99">
              <w:rPr>
                <w:rFonts w:ascii="Times New Roman" w:hAnsi="Times New Roman"/>
                <w:bCs/>
                <w:spacing w:val="-8"/>
              </w:rPr>
              <w:t xml:space="preserve"> з  ПДВ (грн.)</w:t>
            </w:r>
          </w:p>
        </w:tc>
        <w:tc>
          <w:tcPr>
            <w:tcW w:w="1134" w:type="dxa"/>
            <w:vAlign w:val="center"/>
          </w:tcPr>
          <w:p w:rsidR="003538C8" w:rsidRPr="003C4B99" w:rsidRDefault="003538C8" w:rsidP="004F3EF2">
            <w:pPr>
              <w:keepNext/>
              <w:keepLines/>
              <w:spacing w:after="0" w:line="240" w:lineRule="auto"/>
              <w:jc w:val="center"/>
              <w:rPr>
                <w:rFonts w:ascii="Times New Roman" w:hAnsi="Times New Roman"/>
                <w:b/>
              </w:rPr>
            </w:pPr>
          </w:p>
        </w:tc>
      </w:tr>
    </w:tbl>
    <w:p w:rsidR="003538C8" w:rsidRPr="003C4B99" w:rsidRDefault="003538C8" w:rsidP="003538C8">
      <w:pPr>
        <w:spacing w:after="0" w:line="240" w:lineRule="auto"/>
        <w:jc w:val="both"/>
        <w:rPr>
          <w:rFonts w:ascii="Times New Roman" w:hAnsi="Times New Roman"/>
          <w:b/>
          <w:bCs/>
        </w:rPr>
      </w:pPr>
    </w:p>
    <w:p w:rsidR="003538C8" w:rsidRPr="00514054" w:rsidRDefault="003538C8" w:rsidP="00514054">
      <w:pPr>
        <w:spacing w:after="0" w:line="240" w:lineRule="auto"/>
        <w:ind w:left="-993"/>
        <w:jc w:val="both"/>
        <w:rPr>
          <w:rFonts w:ascii="Times New Roman" w:hAnsi="Times New Roman"/>
          <w:b/>
          <w:bCs/>
          <w:i/>
          <w:u w:val="single"/>
        </w:rPr>
      </w:pPr>
      <w:r w:rsidRPr="003C4B99">
        <w:rPr>
          <w:rFonts w:ascii="Times New Roman" w:hAnsi="Times New Roman"/>
          <w:b/>
          <w:bCs/>
        </w:rPr>
        <w:t xml:space="preserve">Вартість пропозиції </w:t>
      </w:r>
      <w:r w:rsidRPr="003C4B99">
        <w:rPr>
          <w:rFonts w:ascii="Times New Roman" w:hAnsi="Times New Roman"/>
          <w:bCs/>
        </w:rPr>
        <w:t xml:space="preserve">(вказати цифрами та прописом, із зазначення </w:t>
      </w:r>
      <w:r w:rsidRPr="003C4B99">
        <w:rPr>
          <w:rFonts w:ascii="Times New Roman" w:hAnsi="Times New Roman"/>
          <w:b/>
          <w:bCs/>
        </w:rPr>
        <w:t>ПДВ для платників ПДВ</w:t>
      </w:r>
      <w:r w:rsidRPr="003C4B99">
        <w:rPr>
          <w:rFonts w:ascii="Times New Roman" w:hAnsi="Times New Roman"/>
          <w:bCs/>
        </w:rPr>
        <w:t>).</w:t>
      </w:r>
      <w:r w:rsidRPr="003C4B99">
        <w:rPr>
          <w:rFonts w:ascii="Times New Roman" w:hAnsi="Times New Roman"/>
          <w:bCs/>
          <w:i/>
          <w:sz w:val="20"/>
          <w:szCs w:val="20"/>
        </w:rPr>
        <w:t xml:space="preserve">   </w:t>
      </w:r>
    </w:p>
    <w:p w:rsidR="003538C8" w:rsidRPr="003C4B99" w:rsidRDefault="003538C8" w:rsidP="00514054">
      <w:pPr>
        <w:widowControl w:val="0"/>
        <w:spacing w:after="0" w:line="240" w:lineRule="auto"/>
        <w:ind w:left="-993"/>
        <w:rPr>
          <w:rFonts w:ascii="Times New Roman" w:hAnsi="Times New Roman"/>
          <w:i/>
          <w:sz w:val="20"/>
          <w:szCs w:val="20"/>
        </w:rPr>
      </w:pPr>
      <w:r w:rsidRPr="003C4B99">
        <w:rPr>
          <w:rFonts w:ascii="Times New Roman" w:hAnsi="Times New Roman"/>
          <w:i/>
          <w:sz w:val="20"/>
          <w:szCs w:val="20"/>
        </w:rPr>
        <w:t>Ціна та Сума мають бути відмінними від 0,00 грн., та вказані з двома знаками після коми.</w:t>
      </w:r>
    </w:p>
    <w:p w:rsidR="003538C8" w:rsidRPr="003C4B99" w:rsidRDefault="003538C8" w:rsidP="00514054">
      <w:pPr>
        <w:widowControl w:val="0"/>
        <w:spacing w:after="0" w:line="240" w:lineRule="auto"/>
        <w:ind w:left="-993"/>
        <w:rPr>
          <w:rFonts w:ascii="Times New Roman" w:hAnsi="Times New Roman"/>
          <w:b/>
          <w:i/>
          <w:iCs/>
          <w:sz w:val="20"/>
          <w:szCs w:val="20"/>
        </w:rPr>
      </w:pP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3538C8" w:rsidRPr="003C4B99" w:rsidRDefault="003538C8" w:rsidP="00514054">
      <w:pPr>
        <w:spacing w:after="0" w:line="240" w:lineRule="auto"/>
        <w:ind w:left="-993"/>
        <w:jc w:val="both"/>
        <w:rPr>
          <w:rFonts w:ascii="Times New Roman" w:hAnsi="Times New Roman"/>
          <w:sz w:val="20"/>
          <w:szCs w:val="20"/>
        </w:rPr>
      </w:pPr>
      <w:r w:rsidRPr="003C4B99">
        <w:rPr>
          <w:rFonts w:ascii="Times New Roman" w:hAnsi="Times New Roman"/>
          <w:sz w:val="20"/>
          <w:szCs w:val="20"/>
        </w:rPr>
        <w:t xml:space="preserve">Разом з цією пропозицією ми надаємо документи, передбачені цією тендерною </w:t>
      </w:r>
      <w:proofErr w:type="gramStart"/>
      <w:r w:rsidRPr="003C4B99">
        <w:rPr>
          <w:rFonts w:ascii="Times New Roman" w:hAnsi="Times New Roman"/>
          <w:sz w:val="20"/>
          <w:szCs w:val="20"/>
        </w:rPr>
        <w:t>документацією  на</w:t>
      </w:r>
      <w:proofErr w:type="gramEnd"/>
      <w:r w:rsidRPr="003C4B99">
        <w:rPr>
          <w:rFonts w:ascii="Times New Roman" w:hAnsi="Times New Roman"/>
          <w:sz w:val="20"/>
          <w:szCs w:val="20"/>
        </w:rPr>
        <w:t xml:space="preserve"> підтвердження заявлених вимог.</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дотримуватися умов цієї пропозиції протягом </w:t>
      </w:r>
      <w:r w:rsidR="002A4DDC" w:rsidRPr="00C97958">
        <w:rPr>
          <w:rFonts w:ascii="Times New Roman" w:hAnsi="Times New Roman"/>
          <w:sz w:val="20"/>
          <w:szCs w:val="20"/>
        </w:rPr>
        <w:t>9</w:t>
      </w:r>
      <w:r w:rsidRPr="003C4B99">
        <w:rPr>
          <w:rFonts w:ascii="Times New Roman" w:hAnsi="Times New Roman"/>
          <w:sz w:val="20"/>
          <w:szCs w:val="20"/>
        </w:rPr>
        <w:t xml:space="preserve">0 днів із дати кінцевого строку подання тендерних пропозицій.  </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погоджуємося з істотними (основними) умовами, які обов’язково будуть включені </w:t>
      </w:r>
      <w:proofErr w:type="gramStart"/>
      <w:r w:rsidRPr="003C4B99">
        <w:rPr>
          <w:rFonts w:ascii="Times New Roman" w:hAnsi="Times New Roman"/>
          <w:sz w:val="20"/>
          <w:szCs w:val="20"/>
        </w:rPr>
        <w:t>до договору</w:t>
      </w:r>
      <w:proofErr w:type="gramEnd"/>
      <w:r w:rsidRPr="003C4B99">
        <w:rPr>
          <w:rFonts w:ascii="Times New Roman" w:hAnsi="Times New Roman"/>
          <w:sz w:val="20"/>
          <w:szCs w:val="20"/>
        </w:rPr>
        <w:t xml:space="preserve"> про закупівлю, передбачених документацією.</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 xml:space="preserve">Ми зобов’язуємося укласти договір про закупівлю не раніше ніж через </w:t>
      </w:r>
      <w:r>
        <w:rPr>
          <w:rFonts w:ascii="Times New Roman" w:hAnsi="Times New Roman"/>
          <w:sz w:val="20"/>
          <w:szCs w:val="20"/>
        </w:rPr>
        <w:t>5</w:t>
      </w:r>
      <w:r w:rsidRPr="003C4B99">
        <w:rPr>
          <w:rFonts w:ascii="Times New Roman" w:hAnsi="Times New Roman"/>
          <w:sz w:val="20"/>
          <w:szCs w:val="20"/>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Pr>
          <w:rFonts w:ascii="Times New Roman" w:hAnsi="Times New Roman"/>
          <w:sz w:val="20"/>
          <w:szCs w:val="20"/>
        </w:rPr>
        <w:t>15</w:t>
      </w:r>
      <w:r w:rsidRPr="003C4B99">
        <w:rPr>
          <w:rFonts w:ascii="Times New Roman" w:hAnsi="Times New Roman"/>
          <w:sz w:val="20"/>
          <w:szCs w:val="20"/>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3538C8" w:rsidRPr="003C4B99" w:rsidRDefault="003538C8" w:rsidP="0051405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color w:val="000000"/>
          <w:sz w:val="20"/>
          <w:szCs w:val="20"/>
        </w:rPr>
        <w:t>Ми відповідаємо за достовірність та зміст інформації, викладеної в документах, які подані у складі тендерної пропозиції.</w:t>
      </w:r>
    </w:p>
    <w:p w:rsidR="003538C8" w:rsidRPr="000962F4" w:rsidRDefault="003538C8" w:rsidP="000962F4">
      <w:pPr>
        <w:numPr>
          <w:ilvl w:val="0"/>
          <w:numId w:val="36"/>
        </w:numPr>
        <w:spacing w:after="0" w:line="240" w:lineRule="auto"/>
        <w:ind w:left="-993" w:firstLine="0"/>
        <w:jc w:val="both"/>
        <w:rPr>
          <w:rFonts w:ascii="Times New Roman" w:hAnsi="Times New Roman"/>
          <w:sz w:val="20"/>
          <w:szCs w:val="20"/>
        </w:rPr>
      </w:pPr>
      <w:r w:rsidRPr="003C4B99">
        <w:rPr>
          <w:rFonts w:ascii="Times New Roman" w:hAnsi="Times New Roman"/>
          <w:sz w:val="20"/>
          <w:szCs w:val="20"/>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процедури закупівлі тендеру, цивільно-пра</w:t>
      </w:r>
      <w:r w:rsidR="000962F4">
        <w:rPr>
          <w:rFonts w:ascii="Times New Roman" w:hAnsi="Times New Roman"/>
          <w:sz w:val="20"/>
          <w:szCs w:val="20"/>
        </w:rPr>
        <w:t>вових та господарських відносин</w:t>
      </w:r>
    </w:p>
    <w:p w:rsidR="003538C8" w:rsidRPr="003C4B99" w:rsidRDefault="003538C8" w:rsidP="003538C8">
      <w:pPr>
        <w:spacing w:after="0" w:line="240" w:lineRule="auto"/>
        <w:jc w:val="both"/>
        <w:rPr>
          <w:rFonts w:ascii="Times New Roman" w:hAnsi="Times New Roman"/>
          <w:sz w:val="20"/>
          <w:szCs w:val="20"/>
        </w:rPr>
      </w:pPr>
      <w:r w:rsidRPr="003C4B99">
        <w:rPr>
          <w:rFonts w:ascii="Times New Roman" w:hAnsi="Times New Roman"/>
          <w:sz w:val="20"/>
          <w:szCs w:val="20"/>
        </w:rPr>
        <w:t xml:space="preserve">Посада, прізвище, ініціали, підпис уповноваженої особи </w:t>
      </w:r>
    </w:p>
    <w:p w:rsidR="003538C8" w:rsidRPr="000962F4" w:rsidRDefault="003538C8" w:rsidP="000962F4">
      <w:pPr>
        <w:spacing w:after="0" w:line="240" w:lineRule="auto"/>
        <w:jc w:val="both"/>
        <w:rPr>
          <w:rFonts w:ascii="Times New Roman" w:hAnsi="Times New Roman"/>
          <w:sz w:val="20"/>
          <w:szCs w:val="20"/>
          <w:lang w:val="uk-UA"/>
        </w:rPr>
      </w:pPr>
      <w:r w:rsidRPr="003C4B99">
        <w:rPr>
          <w:rFonts w:ascii="Times New Roman" w:hAnsi="Times New Roman"/>
          <w:sz w:val="20"/>
          <w:szCs w:val="20"/>
        </w:rPr>
        <w:t xml:space="preserve">підприємства/фізичної особи, завірені печаткою                  </w:t>
      </w:r>
      <w:r w:rsidR="000962F4">
        <w:rPr>
          <w:rFonts w:ascii="Times New Roman" w:hAnsi="Times New Roman"/>
          <w:sz w:val="20"/>
          <w:szCs w:val="20"/>
        </w:rPr>
        <w:t xml:space="preserve">    ______________</w:t>
      </w:r>
      <w:proofErr w:type="gramStart"/>
      <w:r w:rsidR="000962F4">
        <w:rPr>
          <w:rFonts w:ascii="Times New Roman" w:hAnsi="Times New Roman"/>
          <w:sz w:val="20"/>
          <w:szCs w:val="20"/>
        </w:rPr>
        <w:t>_(</w:t>
      </w:r>
      <w:proofErr w:type="gramEnd"/>
      <w:r w:rsidR="000962F4">
        <w:rPr>
          <w:rFonts w:ascii="Times New Roman" w:hAnsi="Times New Roman"/>
          <w:sz w:val="20"/>
          <w:szCs w:val="20"/>
        </w:rPr>
        <w:t>__________</w:t>
      </w:r>
    </w:p>
    <w:p w:rsidR="003538C8" w:rsidRPr="00514054" w:rsidRDefault="003538C8" w:rsidP="00514054">
      <w:pPr>
        <w:suppressAutoHyphens/>
        <w:spacing w:after="0" w:line="240" w:lineRule="auto"/>
        <w:ind w:firstLine="540"/>
        <w:jc w:val="both"/>
        <w:rPr>
          <w:rFonts w:ascii="Times New Roman" w:hAnsi="Times New Roman"/>
        </w:rPr>
      </w:pPr>
      <w:r w:rsidRPr="003C4B99">
        <w:rPr>
          <w:rFonts w:ascii="Times New Roman" w:hAnsi="Times New Roman"/>
          <w:i/>
          <w:iCs/>
          <w:color w:val="FF0000"/>
          <w:sz w:val="20"/>
          <w:szCs w:val="20"/>
          <w:lang w:eastAsia="ar-SA"/>
        </w:rPr>
        <w:lastRenderedPageBreak/>
        <w:t>Примітки: у разі надання пропозиції учасником - не платником ПДВ, або на товар не нараховується ПДВ згідно з чинним законодавством, такі пропозиції надаються без врахування ПДВ та відомості заповнюються в Пропозиції конкурсних торгів без ПДВ.</w:t>
      </w: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3538C8" w:rsidRDefault="003538C8"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                                                                                                                 Додаток 6</w:t>
      </w:r>
    </w:p>
    <w:p w:rsidR="000962F4" w:rsidRPr="000962F4" w:rsidRDefault="000962F4" w:rsidP="000962F4">
      <w:pPr>
        <w:rPr>
          <w:rFonts w:ascii="Times New Roman" w:hAnsi="Times New Roman"/>
          <w:b/>
          <w:bCs/>
          <w:sz w:val="24"/>
          <w:szCs w:val="24"/>
          <w:lang w:val="uk-UA"/>
        </w:rPr>
      </w:pPr>
      <w:r>
        <w:rPr>
          <w:rFonts w:ascii="Times New Roman" w:hAnsi="Times New Roman"/>
          <w:b/>
          <w:bCs/>
          <w:sz w:val="24"/>
          <w:szCs w:val="24"/>
          <w:lang w:val="uk-UA"/>
        </w:rPr>
        <w:t xml:space="preserve">Надати у складі тендерної пропозиції </w:t>
      </w:r>
      <w:r>
        <w:rPr>
          <w:rFonts w:ascii="Times New Roman" w:hAnsi="Times New Roman"/>
          <w:b/>
          <w:color w:val="000000"/>
          <w:sz w:val="24"/>
          <w:szCs w:val="24"/>
          <w:lang w:val="uk-UA"/>
        </w:rPr>
        <w:t>інші документи:</w:t>
      </w:r>
    </w:p>
    <w:tbl>
      <w:tblPr>
        <w:tblW w:w="4900" w:type="pct"/>
        <w:tblLook w:val="00A0" w:firstRow="1" w:lastRow="0" w:firstColumn="1" w:lastColumn="0" w:noHBand="0" w:noVBand="0"/>
      </w:tblPr>
      <w:tblGrid>
        <w:gridCol w:w="531"/>
        <w:gridCol w:w="2486"/>
        <w:gridCol w:w="6363"/>
      </w:tblGrid>
      <w:tr w:rsidR="000962F4" w:rsidTr="0098143C">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line="256"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eastAsia="uk-UA"/>
              </w:rPr>
              <w:t>1.</w:t>
            </w:r>
          </w:p>
        </w:tc>
        <w:tc>
          <w:tcPr>
            <w:tcW w:w="1325"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Правомочність на укладення договору про закупівлю та підписання </w:t>
            </w:r>
            <w:r>
              <w:rPr>
                <w:rFonts w:ascii="Times New Roman" w:hAnsi="Times New Roman"/>
                <w:bCs/>
                <w:sz w:val="24"/>
                <w:szCs w:val="24"/>
                <w:lang w:val="uk-UA" w:eastAsia="uk-UA"/>
              </w:rPr>
              <w:t>тендерних</w:t>
            </w:r>
            <w:r>
              <w:rPr>
                <w:rFonts w:ascii="Times New Roman" w:hAnsi="Times New Roman"/>
                <w:color w:val="000000"/>
                <w:sz w:val="24"/>
                <w:szCs w:val="24"/>
                <w:lang w:val="uk-UA" w:eastAsia="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98143C">
            <w:pPr>
              <w:ind w:firstLine="284"/>
              <w:jc w:val="both"/>
              <w:rPr>
                <w:rFonts w:ascii="Times New Roman" w:hAnsi="Times New Roman"/>
                <w:b/>
                <w:color w:val="000000"/>
                <w:sz w:val="24"/>
                <w:szCs w:val="24"/>
                <w:lang w:val="uk-UA"/>
              </w:rPr>
            </w:pPr>
            <w:r>
              <w:rPr>
                <w:rFonts w:ascii="Times New Roman" w:hAnsi="Times New Roman"/>
                <w:b/>
                <w:color w:val="000000"/>
                <w:sz w:val="24"/>
                <w:szCs w:val="24"/>
                <w:lang w:val="uk-UA" w:eastAsia="uk-UA"/>
              </w:rPr>
              <w:t>Для юридичних осіб</w:t>
            </w:r>
          </w:p>
          <w:p w:rsidR="000962F4" w:rsidRDefault="000962F4" w:rsidP="0098143C">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1.1. Копія документу(ів), що підтверджує повноваження особи, яка підписує </w:t>
            </w:r>
            <w:r>
              <w:rPr>
                <w:rFonts w:ascii="Times New Roman" w:hAnsi="Times New Roman"/>
                <w:bCs/>
                <w:sz w:val="24"/>
                <w:szCs w:val="24"/>
                <w:lang w:val="uk-UA" w:eastAsia="uk-UA"/>
              </w:rPr>
              <w:t>тендерні</w:t>
            </w:r>
            <w:r>
              <w:rPr>
                <w:rFonts w:ascii="Times New Roman" w:hAnsi="Times New Roman"/>
                <w:color w:val="000000"/>
                <w:sz w:val="24"/>
                <w:szCs w:val="24"/>
                <w:lang w:val="uk-UA" w:eastAsia="uk-UA"/>
              </w:rPr>
              <w:t xml:space="preserve"> пропозицію та/або уповноважена на підписання договору про закупівлю:</w:t>
            </w:r>
          </w:p>
          <w:p w:rsidR="000962F4" w:rsidRDefault="000962F4" w:rsidP="0098143C">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виписка з протоколу засновників або копія протоколу засновників;</w:t>
            </w:r>
          </w:p>
          <w:p w:rsidR="000962F4" w:rsidRDefault="000962F4" w:rsidP="0098143C">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наказ про призначення;</w:t>
            </w:r>
          </w:p>
          <w:p w:rsidR="000962F4" w:rsidRDefault="000962F4" w:rsidP="0098143C">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довіреність або доручення; </w:t>
            </w:r>
          </w:p>
          <w:p w:rsidR="000962F4" w:rsidRDefault="000962F4" w:rsidP="0098143C">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інший документ, що підтверджує повноваження посадової особи учасника на підписання документів.</w:t>
            </w:r>
          </w:p>
          <w:p w:rsidR="000962F4" w:rsidRDefault="000962F4" w:rsidP="0098143C">
            <w:pPr>
              <w:spacing w:after="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1.2. Копія Статуту із змінами </w:t>
            </w:r>
            <w:r>
              <w:rPr>
                <w:rFonts w:ascii="Times New Roman" w:hAnsi="Times New Roman"/>
                <w:i/>
                <w:iCs/>
                <w:color w:val="000000"/>
                <w:sz w:val="24"/>
                <w:szCs w:val="24"/>
                <w:lang w:val="uk-UA" w:eastAsia="uk-UA"/>
              </w:rPr>
              <w:t>(в разі їх наявності)</w:t>
            </w:r>
            <w:r>
              <w:rPr>
                <w:rFonts w:ascii="Times New Roman" w:hAnsi="Times New Roman"/>
                <w:color w:val="000000"/>
                <w:sz w:val="24"/>
                <w:szCs w:val="24"/>
                <w:lang w:val="uk-UA" w:eastAsia="uk-UA"/>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962F4" w:rsidRDefault="000962F4" w:rsidP="0098143C">
            <w:pPr>
              <w:spacing w:after="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98143C">
            <w:pPr>
              <w:spacing w:after="0"/>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98143C">
            <w:p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1.5 </w:t>
            </w:r>
            <w:r w:rsidRPr="002A4DDC">
              <w:rPr>
                <w:rFonts w:ascii="Times New Roman" w:eastAsia="Times New Roman" w:hAnsi="Times New Roman"/>
                <w:sz w:val="24"/>
                <w:szCs w:val="24"/>
                <w:lang w:val="uk-UA"/>
              </w:rPr>
              <w:t>інформацію у довільній формі про форму оподаткування Учасника з наданням підтвердження у вигляді документа виданого відповідним уповноваженим органом державної влади або його копії завіреної відповідно до вимог тендерної документації;</w:t>
            </w:r>
          </w:p>
          <w:p w:rsidR="000962F4" w:rsidRPr="002A4DDC" w:rsidRDefault="000962F4" w:rsidP="0098143C">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2A4DDC" w:rsidRDefault="000962F4" w:rsidP="0098143C">
            <w:pPr>
              <w:pStyle w:val="a4"/>
              <w:spacing w:before="150" w:after="150" w:line="240" w:lineRule="auto"/>
              <w:ind w:left="360"/>
              <w:jc w:val="both"/>
              <w:rPr>
                <w:rFonts w:ascii="Times New Roman" w:eastAsia="Times New Roman" w:hAnsi="Times New Roman"/>
                <w:sz w:val="24"/>
                <w:szCs w:val="24"/>
                <w:lang w:val="uk-UA" w:eastAsia="ru-RU"/>
              </w:rPr>
            </w:pPr>
          </w:p>
          <w:p w:rsidR="000962F4" w:rsidRPr="002A4DDC" w:rsidRDefault="000962F4" w:rsidP="0098143C">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hAnsi="Times New Roman"/>
                <w:sz w:val="24"/>
                <w:szCs w:val="24"/>
              </w:rPr>
              <w:t xml:space="preserve">Згідно ч. 1 ст.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кінець </w:t>
            </w:r>
            <w:r w:rsidRPr="002A4DDC">
              <w:rPr>
                <w:rFonts w:ascii="Times New Roman" w:hAnsi="Times New Roman"/>
                <w:sz w:val="24"/>
                <w:szCs w:val="24"/>
              </w:rPr>
              <w:lastRenderedPageBreak/>
              <w:t>попереднього кварталу, приймаються виключно загальними зборами учасників.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звітнього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0962F4" w:rsidRPr="002A4DDC" w:rsidRDefault="000962F4" w:rsidP="0098143C">
            <w:pPr>
              <w:spacing w:after="0"/>
              <w:ind w:firstLine="284"/>
              <w:jc w:val="both"/>
              <w:rPr>
                <w:rFonts w:ascii="Times New Roman" w:hAnsi="Times New Roman"/>
                <w:color w:val="000000"/>
                <w:sz w:val="24"/>
                <w:szCs w:val="24"/>
                <w:lang w:eastAsia="uk-UA"/>
              </w:rPr>
            </w:pPr>
          </w:p>
          <w:p w:rsidR="000962F4" w:rsidRDefault="000962F4" w:rsidP="0098143C">
            <w:pPr>
              <w:ind w:firstLine="284"/>
              <w:jc w:val="both"/>
              <w:rPr>
                <w:rFonts w:ascii="Times New Roman" w:hAnsi="Times New Roman"/>
                <w:color w:val="000000"/>
                <w:sz w:val="24"/>
                <w:szCs w:val="24"/>
                <w:lang w:val="uk-UA" w:eastAsia="uk-UA"/>
              </w:rPr>
            </w:pPr>
            <w:r>
              <w:rPr>
                <w:rFonts w:ascii="Times New Roman" w:hAnsi="Times New Roman"/>
                <w:b/>
                <w:bCs/>
                <w:color w:val="000000"/>
                <w:sz w:val="24"/>
                <w:szCs w:val="24"/>
                <w:u w:val="single"/>
                <w:lang w:val="uk-UA" w:eastAsia="uk-UA"/>
              </w:rPr>
              <w:t>Для фізичних осіб-підприємців:</w:t>
            </w:r>
          </w:p>
          <w:p w:rsidR="000962F4" w:rsidRDefault="000962F4" w:rsidP="0098143C">
            <w:pPr>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1.1. Копія паспорту фізичної особи-підприємця.</w:t>
            </w:r>
          </w:p>
          <w:p w:rsidR="000962F4" w:rsidRDefault="000962F4" w:rsidP="0098143C">
            <w:pPr>
              <w:widowControl w:val="0"/>
              <w:ind w:firstLine="284"/>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1.2. Копія довідки про присвоєння ідентифікаційного номера або копія реєстраційного номеру облікової картки платника податків.</w:t>
            </w:r>
          </w:p>
          <w:p w:rsidR="000962F4" w:rsidRDefault="000962F4" w:rsidP="0098143C">
            <w:pPr>
              <w:widowControl w:val="0"/>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354367" w:rsidRDefault="000962F4" w:rsidP="0098143C">
            <w:pPr>
              <w:widowControl w:val="0"/>
              <w:spacing w:line="256" w:lineRule="auto"/>
              <w:ind w:firstLine="284"/>
              <w:jc w:val="both"/>
              <w:rPr>
                <w:rFonts w:ascii="Times New Roman" w:hAnsi="Times New Roman"/>
                <w:sz w:val="24"/>
                <w:szCs w:val="24"/>
              </w:rPr>
            </w:pPr>
            <w:r>
              <w:rPr>
                <w:rFonts w:ascii="Times New Roman" w:eastAsia="Times New Roman" w:hAnsi="Times New Roman"/>
                <w:sz w:val="24"/>
                <w:szCs w:val="24"/>
                <w:lang w:val="uk-UA"/>
              </w:rPr>
              <w:t xml:space="preserve">1.4 </w:t>
            </w:r>
            <w:r>
              <w:rPr>
                <w:rFonts w:ascii="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rsidR="000962F4" w:rsidRPr="002A4DDC" w:rsidRDefault="000962F4" w:rsidP="0098143C">
            <w:pPr>
              <w:spacing w:before="150" w:after="150" w:line="240" w:lineRule="auto"/>
              <w:jc w:val="both"/>
              <w:rPr>
                <w:rFonts w:ascii="Times New Roman" w:eastAsia="Times New Roman" w:hAnsi="Times New Roman"/>
                <w:sz w:val="24"/>
                <w:szCs w:val="24"/>
                <w:lang w:val="uk-UA" w:eastAsia="ru-RU"/>
              </w:rPr>
            </w:pPr>
            <w:r w:rsidRPr="00354367">
              <w:rPr>
                <w:rFonts w:ascii="Times New Roman" w:hAnsi="Times New Roman"/>
                <w:sz w:val="24"/>
                <w:szCs w:val="24"/>
              </w:rPr>
              <w:t xml:space="preserve">1.5 </w:t>
            </w:r>
            <w:r w:rsidRPr="002A4DDC">
              <w:rPr>
                <w:rFonts w:ascii="Times New Roman" w:eastAsia="Times New Roman" w:hAnsi="Times New Roman"/>
                <w:sz w:val="24"/>
                <w:szCs w:val="24"/>
                <w:lang w:val="uk-UA"/>
              </w:rPr>
              <w:t xml:space="preserve">інформацію у довільній формі про форму оподаткування Учасника з наданням підтвердження у вигляді документа виданого відповідним уповноваженим </w:t>
            </w:r>
            <w:r w:rsidRPr="002A4DDC">
              <w:rPr>
                <w:rFonts w:ascii="Times New Roman" w:eastAsia="Times New Roman" w:hAnsi="Times New Roman"/>
                <w:sz w:val="24"/>
                <w:szCs w:val="24"/>
                <w:lang w:val="uk-UA"/>
              </w:rPr>
              <w:lastRenderedPageBreak/>
              <w:t>органом державної влади або його копії завіреної відповідно до вимог тендерної документації;</w:t>
            </w:r>
          </w:p>
          <w:p w:rsidR="000962F4" w:rsidRPr="002A4DDC" w:rsidRDefault="000962F4" w:rsidP="0098143C">
            <w:pPr>
              <w:pStyle w:val="a4"/>
              <w:numPr>
                <w:ilvl w:val="1"/>
                <w:numId w:val="40"/>
              </w:numPr>
              <w:spacing w:before="150" w:after="150" w:line="240" w:lineRule="auto"/>
              <w:jc w:val="both"/>
              <w:rPr>
                <w:rFonts w:ascii="Times New Roman" w:eastAsia="Times New Roman" w:hAnsi="Times New Roman"/>
                <w:sz w:val="24"/>
                <w:szCs w:val="24"/>
                <w:lang w:val="uk-UA" w:eastAsia="ru-RU"/>
              </w:rPr>
            </w:pPr>
            <w:r w:rsidRPr="002A4DDC">
              <w:rPr>
                <w:rFonts w:ascii="Times New Roman" w:eastAsia="Times New Roman" w:hAnsi="Times New Roman"/>
                <w:sz w:val="24"/>
                <w:szCs w:val="24"/>
                <w:lang w:val="uk-UA"/>
              </w:rPr>
              <w:t>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rsidR="000962F4" w:rsidRPr="004B1F83" w:rsidRDefault="000962F4" w:rsidP="0098143C">
            <w:pPr>
              <w:spacing w:after="0"/>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1.9 </w:t>
            </w:r>
            <w:r w:rsidRPr="004B1F83">
              <w:rPr>
                <w:rFonts w:ascii="Times New Roman" w:hAnsi="Times New Roman"/>
                <w:spacing w:val="-2"/>
                <w:sz w:val="24"/>
                <w:szCs w:val="24"/>
              </w:rPr>
              <w:t>лист-згода на обробку персональних даних, надана за формою, наведеною</w:t>
            </w:r>
          </w:p>
          <w:p w:rsidR="000962F4" w:rsidRPr="004B1F83" w:rsidRDefault="000962F4" w:rsidP="0098143C">
            <w:pPr>
              <w:widowControl w:val="0"/>
              <w:spacing w:line="256" w:lineRule="auto"/>
              <w:ind w:firstLine="284"/>
              <w:jc w:val="both"/>
              <w:rPr>
                <w:rFonts w:ascii="Times New Roman" w:hAnsi="Times New Roman"/>
                <w:color w:val="000000"/>
                <w:sz w:val="24"/>
                <w:szCs w:val="24"/>
              </w:rPr>
            </w:pPr>
          </w:p>
        </w:tc>
      </w:tr>
      <w:tr w:rsidR="000962F4" w:rsidTr="0098143C">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lastRenderedPageBreak/>
              <w:t>2.</w:t>
            </w:r>
          </w:p>
        </w:tc>
        <w:tc>
          <w:tcPr>
            <w:tcW w:w="1325"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after="0"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98143C">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Для платників ПДВ: </w:t>
            </w:r>
          </w:p>
          <w:p w:rsidR="000962F4" w:rsidRDefault="000962F4" w:rsidP="0098143C">
            <w:pPr>
              <w:keepNext/>
              <w:keepLines/>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xml:space="preserve">- копія свідоцтва про реєстрацію платника ПДВ або копія витягу з реєстру платників ПДВ </w:t>
            </w:r>
          </w:p>
          <w:p w:rsidR="000962F4" w:rsidRDefault="000962F4" w:rsidP="0098143C">
            <w:pPr>
              <w:spacing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Для платників єдиного податку:</w:t>
            </w:r>
          </w:p>
          <w:p w:rsidR="000962F4" w:rsidRDefault="000962F4" w:rsidP="0098143C">
            <w:pPr>
              <w:keepNext/>
              <w:keepLines/>
              <w:widowControl w:val="0"/>
              <w:suppressAutoHyphens/>
              <w:spacing w:after="0"/>
              <w:ind w:firstLine="284"/>
              <w:jc w:val="both"/>
              <w:rPr>
                <w:rFonts w:ascii="Times New Roman" w:hAnsi="Times New Roman"/>
                <w:color w:val="000000"/>
                <w:kern w:val="2"/>
                <w:sz w:val="24"/>
                <w:szCs w:val="24"/>
                <w:lang w:val="uk-UA" w:eastAsia="ar-SA"/>
              </w:rPr>
            </w:pPr>
            <w:r>
              <w:rPr>
                <w:rFonts w:ascii="Times New Roman" w:hAnsi="Times New Roman"/>
                <w:color w:val="000000"/>
                <w:kern w:val="2"/>
                <w:sz w:val="24"/>
                <w:szCs w:val="24"/>
                <w:lang w:val="uk-UA" w:eastAsia="ar-SA"/>
              </w:rPr>
              <w:t>- копія свідоцтва про сплату єдиного податку або копія витягу з реєстру платників єдиного податку.</w:t>
            </w:r>
          </w:p>
          <w:p w:rsidR="000962F4" w:rsidRDefault="000962F4" w:rsidP="0098143C">
            <w:pPr>
              <w:spacing w:after="0" w:line="256" w:lineRule="auto"/>
              <w:ind w:firstLine="284"/>
              <w:jc w:val="both"/>
              <w:rPr>
                <w:rFonts w:ascii="Times New Roman" w:hAnsi="Times New Roman"/>
                <w:color w:val="000000"/>
                <w:kern w:val="2"/>
                <w:sz w:val="24"/>
                <w:szCs w:val="24"/>
                <w:lang w:val="uk-UA" w:eastAsia="ar-SA"/>
              </w:rPr>
            </w:pPr>
            <w:r>
              <w:rPr>
                <w:rFonts w:ascii="Times New Roman" w:hAnsi="Times New Roman"/>
                <w:bCs/>
                <w:sz w:val="24"/>
                <w:szCs w:val="24"/>
                <w:lang w:val="uk-UA" w:eastAsia="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962F4" w:rsidRPr="009817C8" w:rsidTr="0098143C">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after="0" w:line="256"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eastAsia="uk-UA"/>
              </w:rPr>
              <w:t>3.</w:t>
            </w:r>
          </w:p>
        </w:tc>
        <w:tc>
          <w:tcPr>
            <w:tcW w:w="1325"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line="256" w:lineRule="auto"/>
              <w:rPr>
                <w:rFonts w:ascii="Times New Roman" w:hAnsi="Times New Roman"/>
                <w:color w:val="000000"/>
                <w:sz w:val="24"/>
                <w:szCs w:val="24"/>
                <w:lang w:val="uk-UA"/>
              </w:rPr>
            </w:pPr>
            <w:r>
              <w:rPr>
                <w:rFonts w:ascii="Times New Roman" w:hAnsi="Times New Roman"/>
                <w:color w:val="000000"/>
                <w:sz w:val="24"/>
                <w:szCs w:val="24"/>
                <w:lang w:val="uk-UA" w:eastAsia="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98143C">
            <w:pPr>
              <w:widowControl w:val="0"/>
              <w:spacing w:line="256" w:lineRule="auto"/>
              <w:ind w:firstLine="284"/>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Довідка в довільній формі, що місить перелік документів, довідок, поданих у складі пропозиції та інших відомостей, запропонованих учасником на підтвердження відповідності технічним вимогам замовника, що визначені у </w:t>
            </w:r>
            <w:r>
              <w:rPr>
                <w:rFonts w:ascii="Times New Roman" w:hAnsi="Times New Roman"/>
                <w:b/>
                <w:color w:val="000000"/>
                <w:sz w:val="24"/>
                <w:szCs w:val="24"/>
                <w:lang w:val="uk-UA" w:eastAsia="uk-UA"/>
              </w:rPr>
              <w:t>Додатку №3</w:t>
            </w:r>
            <w:r>
              <w:rPr>
                <w:rFonts w:ascii="Times New Roman" w:hAnsi="Times New Roman"/>
                <w:color w:val="000000"/>
                <w:sz w:val="24"/>
                <w:szCs w:val="24"/>
                <w:lang w:val="uk-UA" w:eastAsia="uk-UA"/>
              </w:rPr>
              <w:t xml:space="preserve"> до даної документації.</w:t>
            </w:r>
          </w:p>
        </w:tc>
      </w:tr>
      <w:tr w:rsidR="000962F4" w:rsidTr="0098143C">
        <w:trPr>
          <w:trHeight w:val="375"/>
        </w:trPr>
        <w:tc>
          <w:tcPr>
            <w:tcW w:w="283"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line="256" w:lineRule="auto"/>
              <w:jc w:val="center"/>
              <w:rPr>
                <w:rFonts w:ascii="Times New Roman" w:hAnsi="Times New Roman"/>
                <w:b/>
                <w:bCs/>
                <w:color w:val="000000"/>
                <w:sz w:val="24"/>
                <w:szCs w:val="20"/>
                <w:lang w:val="uk-UA"/>
              </w:rPr>
            </w:pPr>
            <w:r>
              <w:rPr>
                <w:rFonts w:ascii="Times New Roman" w:hAnsi="Times New Roman"/>
                <w:b/>
                <w:bCs/>
                <w:color w:val="000000"/>
                <w:sz w:val="24"/>
                <w:szCs w:val="20"/>
                <w:lang w:val="uk-UA" w:eastAsia="uk-UA"/>
              </w:rPr>
              <w:t>4.</w:t>
            </w:r>
          </w:p>
        </w:tc>
        <w:tc>
          <w:tcPr>
            <w:tcW w:w="1325" w:type="pct"/>
            <w:tcBorders>
              <w:top w:val="single" w:sz="4" w:space="0" w:color="000000"/>
              <w:left w:val="single" w:sz="4" w:space="0" w:color="000000"/>
              <w:bottom w:val="single" w:sz="4" w:space="0" w:color="000000"/>
              <w:right w:val="nil"/>
            </w:tcBorders>
            <w:hideMark/>
          </w:tcPr>
          <w:p w:rsidR="000962F4" w:rsidRDefault="000962F4" w:rsidP="0098143C">
            <w:pPr>
              <w:widowControl w:val="0"/>
              <w:spacing w:line="256" w:lineRule="auto"/>
              <w:rPr>
                <w:rFonts w:ascii="Times New Roman" w:hAnsi="Times New Roman"/>
                <w:color w:val="000000"/>
                <w:sz w:val="24"/>
                <w:szCs w:val="20"/>
                <w:lang w:val="uk-UA"/>
              </w:rPr>
            </w:pPr>
            <w:r>
              <w:rPr>
                <w:rFonts w:ascii="Times New Roman" w:hAnsi="Times New Roman"/>
                <w:color w:val="000000"/>
                <w:sz w:val="24"/>
                <w:szCs w:val="20"/>
                <w:lang w:val="uk-UA" w:eastAsia="uk-UA"/>
              </w:rPr>
              <w:t>Дотримання заходів із захисту довкілля</w:t>
            </w:r>
          </w:p>
        </w:tc>
        <w:tc>
          <w:tcPr>
            <w:tcW w:w="3392" w:type="pct"/>
            <w:tcBorders>
              <w:top w:val="single" w:sz="4" w:space="0" w:color="000000"/>
              <w:left w:val="single" w:sz="4" w:space="0" w:color="000000"/>
              <w:bottom w:val="single" w:sz="4" w:space="0" w:color="000000"/>
              <w:right w:val="single" w:sz="4" w:space="0" w:color="000000"/>
            </w:tcBorders>
            <w:hideMark/>
          </w:tcPr>
          <w:p w:rsidR="000962F4" w:rsidRDefault="000962F4" w:rsidP="0098143C">
            <w:pPr>
              <w:widowControl w:val="0"/>
              <w:spacing w:line="256" w:lineRule="auto"/>
              <w:ind w:firstLine="284"/>
              <w:jc w:val="both"/>
              <w:rPr>
                <w:rFonts w:ascii="Times New Roman" w:hAnsi="Times New Roman"/>
                <w:color w:val="000000"/>
                <w:sz w:val="24"/>
                <w:szCs w:val="20"/>
                <w:lang w:val="uk-UA"/>
              </w:rPr>
            </w:pPr>
            <w:r>
              <w:rPr>
                <w:rFonts w:ascii="Times New Roman" w:hAnsi="Times New Roman"/>
                <w:color w:val="000000"/>
                <w:sz w:val="24"/>
                <w:szCs w:val="20"/>
                <w:lang w:val="uk-UA" w:eastAsia="uk-UA"/>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bl>
    <w:p w:rsidR="000962F4" w:rsidRPr="000962F4" w:rsidRDefault="000962F4" w:rsidP="00502948">
      <w:pPr>
        <w:jc w:val="center"/>
        <w:rPr>
          <w:rFonts w:ascii="Times New Roman" w:hAnsi="Times New Roman"/>
          <w:b/>
          <w:bCs/>
          <w:sz w:val="24"/>
          <w:szCs w:val="24"/>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Default="000962F4" w:rsidP="00502948">
      <w:pPr>
        <w:jc w:val="center"/>
        <w:rPr>
          <w:rFonts w:ascii="Times New Roman" w:hAnsi="Times New Roman"/>
          <w:b/>
          <w:bCs/>
          <w:sz w:val="24"/>
          <w:szCs w:val="24"/>
          <w:lang w:val="uk-UA"/>
        </w:rPr>
      </w:pPr>
    </w:p>
    <w:p w:rsidR="000962F4" w:rsidRPr="00B060FF" w:rsidRDefault="000962F4" w:rsidP="00502948">
      <w:pPr>
        <w:jc w:val="center"/>
        <w:rPr>
          <w:rFonts w:ascii="Times New Roman" w:hAnsi="Times New Roman"/>
          <w:b/>
          <w:bCs/>
          <w:sz w:val="24"/>
          <w:szCs w:val="24"/>
          <w:lang w:val="uk-UA"/>
        </w:rPr>
      </w:pPr>
    </w:p>
    <w:sectPr w:rsidR="000962F4" w:rsidRPr="00B060FF" w:rsidSect="004D0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4514B2"/>
    <w:multiLevelType w:val="multilevel"/>
    <w:tmpl w:val="462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DE6A8F"/>
    <w:multiLevelType w:val="multilevel"/>
    <w:tmpl w:val="6B1C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F0171"/>
    <w:multiLevelType w:val="hybridMultilevel"/>
    <w:tmpl w:val="EDB6F310"/>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F73B9E"/>
    <w:multiLevelType w:val="multilevel"/>
    <w:tmpl w:val="84320FE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E4401"/>
    <w:multiLevelType w:val="hybridMultilevel"/>
    <w:tmpl w:val="0A000C2E"/>
    <w:lvl w:ilvl="0" w:tplc="9C587E24">
      <w:start w:val="1"/>
      <w:numFmt w:val="decimal"/>
      <w:lvlText w:val="%1."/>
      <w:lvlJc w:val="left"/>
      <w:pPr>
        <w:tabs>
          <w:tab w:val="num" w:pos="1069"/>
        </w:tabs>
        <w:ind w:left="1069" w:hanging="360"/>
      </w:pPr>
      <w:rPr>
        <w:rFonts w:cs="Times New Roman"/>
      </w:rPr>
    </w:lvl>
    <w:lvl w:ilvl="1" w:tplc="9ABA7ABE">
      <w:numFmt w:val="none"/>
      <w:lvlText w:val=""/>
      <w:lvlJc w:val="left"/>
      <w:pPr>
        <w:tabs>
          <w:tab w:val="num" w:pos="360"/>
        </w:tabs>
        <w:ind w:left="0" w:firstLine="0"/>
      </w:pPr>
      <w:rPr>
        <w:rFonts w:cs="Times New Roman"/>
      </w:rPr>
    </w:lvl>
    <w:lvl w:ilvl="2" w:tplc="68224EE2">
      <w:numFmt w:val="none"/>
      <w:lvlText w:val=""/>
      <w:lvlJc w:val="left"/>
      <w:pPr>
        <w:tabs>
          <w:tab w:val="num" w:pos="360"/>
        </w:tabs>
        <w:ind w:left="0" w:firstLine="0"/>
      </w:pPr>
      <w:rPr>
        <w:rFonts w:cs="Times New Roman"/>
      </w:rPr>
    </w:lvl>
    <w:lvl w:ilvl="3" w:tplc="AB0807C2">
      <w:numFmt w:val="none"/>
      <w:lvlText w:val=""/>
      <w:lvlJc w:val="left"/>
      <w:pPr>
        <w:tabs>
          <w:tab w:val="num" w:pos="360"/>
        </w:tabs>
        <w:ind w:left="0" w:firstLine="0"/>
      </w:pPr>
      <w:rPr>
        <w:rFonts w:cs="Times New Roman"/>
      </w:rPr>
    </w:lvl>
    <w:lvl w:ilvl="4" w:tplc="1AEAEB8E">
      <w:numFmt w:val="none"/>
      <w:lvlText w:val=""/>
      <w:lvlJc w:val="left"/>
      <w:pPr>
        <w:tabs>
          <w:tab w:val="num" w:pos="360"/>
        </w:tabs>
        <w:ind w:left="0" w:firstLine="0"/>
      </w:pPr>
      <w:rPr>
        <w:rFonts w:cs="Times New Roman"/>
      </w:rPr>
    </w:lvl>
    <w:lvl w:ilvl="5" w:tplc="5C662D60">
      <w:numFmt w:val="none"/>
      <w:lvlText w:val=""/>
      <w:lvlJc w:val="left"/>
      <w:pPr>
        <w:tabs>
          <w:tab w:val="num" w:pos="360"/>
        </w:tabs>
        <w:ind w:left="0" w:firstLine="0"/>
      </w:pPr>
      <w:rPr>
        <w:rFonts w:cs="Times New Roman"/>
      </w:rPr>
    </w:lvl>
    <w:lvl w:ilvl="6" w:tplc="0750C592">
      <w:numFmt w:val="none"/>
      <w:lvlText w:val=""/>
      <w:lvlJc w:val="left"/>
      <w:pPr>
        <w:tabs>
          <w:tab w:val="num" w:pos="360"/>
        </w:tabs>
        <w:ind w:left="0" w:firstLine="0"/>
      </w:pPr>
      <w:rPr>
        <w:rFonts w:cs="Times New Roman"/>
      </w:rPr>
    </w:lvl>
    <w:lvl w:ilvl="7" w:tplc="EB7ECB92">
      <w:numFmt w:val="none"/>
      <w:lvlText w:val=""/>
      <w:lvlJc w:val="left"/>
      <w:pPr>
        <w:tabs>
          <w:tab w:val="num" w:pos="360"/>
        </w:tabs>
        <w:ind w:left="0" w:firstLine="0"/>
      </w:pPr>
      <w:rPr>
        <w:rFonts w:cs="Times New Roman"/>
      </w:rPr>
    </w:lvl>
    <w:lvl w:ilvl="8" w:tplc="5E740D60">
      <w:numFmt w:val="none"/>
      <w:lvlText w:val=""/>
      <w:lvlJc w:val="left"/>
      <w:pPr>
        <w:tabs>
          <w:tab w:val="num" w:pos="360"/>
        </w:tabs>
        <w:ind w:left="0" w:firstLine="0"/>
      </w:pPr>
      <w:rPr>
        <w:rFonts w:cs="Times New Roman"/>
      </w:rPr>
    </w:lvl>
  </w:abstractNum>
  <w:abstractNum w:abstractNumId="28" w15:restartNumberingAfterBreak="0">
    <w:nsid w:val="5409333B"/>
    <w:multiLevelType w:val="hybridMultilevel"/>
    <w:tmpl w:val="F2A8C934"/>
    <w:lvl w:ilvl="0" w:tplc="E646CD64">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60DB6"/>
    <w:multiLevelType w:val="multilevel"/>
    <w:tmpl w:val="65EA4C4A"/>
    <w:lvl w:ilvl="0">
      <w:start w:val="1"/>
      <w:numFmt w:val="decimal"/>
      <w:lvlText w:val="%1."/>
      <w:lvlJc w:val="left"/>
      <w:pPr>
        <w:ind w:left="1633"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3D46FA"/>
    <w:multiLevelType w:val="hybridMultilevel"/>
    <w:tmpl w:val="52A015B8"/>
    <w:lvl w:ilvl="0" w:tplc="D7CA1400">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4C90F7B"/>
    <w:multiLevelType w:val="hybridMultilevel"/>
    <w:tmpl w:val="F5EADBB0"/>
    <w:lvl w:ilvl="0" w:tplc="ACE09A40">
      <w:start w:val="9"/>
      <w:numFmt w:val="decimal"/>
      <w:lvlText w:val="%1."/>
      <w:lvlJc w:val="left"/>
      <w:pPr>
        <w:ind w:left="1200" w:hanging="360"/>
      </w:pPr>
      <w:rPr>
        <w:rFonts w:ascii="Times New Roman" w:hAnsi="Times New Roman" w:cs="Times New Roman"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40" w15:restartNumberingAfterBreak="0">
    <w:nsid w:val="74E70257"/>
    <w:multiLevelType w:val="multilevel"/>
    <w:tmpl w:val="CE9859B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3"/>
  </w:num>
  <w:num w:numId="5">
    <w:abstractNumId w:val="22"/>
  </w:num>
  <w:num w:numId="6">
    <w:abstractNumId w:val="37"/>
  </w:num>
  <w:num w:numId="7">
    <w:abstractNumId w:val="11"/>
  </w:num>
  <w:num w:numId="8">
    <w:abstractNumId w:val="41"/>
  </w:num>
  <w:num w:numId="9">
    <w:abstractNumId w:val="31"/>
  </w:num>
  <w:num w:numId="10">
    <w:abstractNumId w:val="42"/>
  </w:num>
  <w:num w:numId="11">
    <w:abstractNumId w:val="23"/>
  </w:num>
  <w:num w:numId="12">
    <w:abstractNumId w:val="9"/>
  </w:num>
  <w:num w:numId="13">
    <w:abstractNumId w:val="35"/>
  </w:num>
  <w:num w:numId="14">
    <w:abstractNumId w:val="7"/>
  </w:num>
  <w:num w:numId="15">
    <w:abstractNumId w:val="4"/>
  </w:num>
  <w:num w:numId="16">
    <w:abstractNumId w:val="12"/>
  </w:num>
  <w:num w:numId="17">
    <w:abstractNumId w:val="8"/>
  </w:num>
  <w:num w:numId="18">
    <w:abstractNumId w:val="20"/>
  </w:num>
  <w:num w:numId="19">
    <w:abstractNumId w:val="34"/>
  </w:num>
  <w:num w:numId="20">
    <w:abstractNumId w:val="10"/>
  </w:num>
  <w:num w:numId="21">
    <w:abstractNumId w:val="38"/>
  </w:num>
  <w:num w:numId="22">
    <w:abstractNumId w:val="29"/>
  </w:num>
  <w:num w:numId="23">
    <w:abstractNumId w:val="14"/>
  </w:num>
  <w:num w:numId="24">
    <w:abstractNumId w:val="44"/>
  </w:num>
  <w:num w:numId="25">
    <w:abstractNumId w:val="1"/>
  </w:num>
  <w:num w:numId="26">
    <w:abstractNumId w:val="17"/>
  </w:num>
  <w:num w:numId="27">
    <w:abstractNumId w:val="43"/>
  </w:num>
  <w:num w:numId="28">
    <w:abstractNumId w:val="36"/>
  </w:num>
  <w:num w:numId="29">
    <w:abstractNumId w:val="24"/>
  </w:num>
  <w:num w:numId="30">
    <w:abstractNumId w:val="32"/>
  </w:num>
  <w:num w:numId="31">
    <w:abstractNumId w:val="15"/>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18"/>
  </w:num>
  <w:num w:numId="34">
    <w:abstractNumId w:val="21"/>
  </w:num>
  <w:num w:numId="35">
    <w:abstractNumId w:val="33"/>
  </w:num>
  <w:num w:numId="36">
    <w:abstractNumId w:val="25"/>
  </w:num>
  <w:num w:numId="37">
    <w:abstractNumId w:val="26"/>
  </w:num>
  <w:num w:numId="38">
    <w:abstractNumId w:val="2"/>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30"/>
  </w:num>
  <w:num w:numId="44">
    <w:abstractNumId w:val="39"/>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C2E"/>
    <w:rsid w:val="000627CE"/>
    <w:rsid w:val="00093F0C"/>
    <w:rsid w:val="000962F4"/>
    <w:rsid w:val="000A5534"/>
    <w:rsid w:val="000A74B5"/>
    <w:rsid w:val="000B09CB"/>
    <w:rsid w:val="00105394"/>
    <w:rsid w:val="00164776"/>
    <w:rsid w:val="00180555"/>
    <w:rsid w:val="00185CD0"/>
    <w:rsid w:val="001B5F21"/>
    <w:rsid w:val="001D7E33"/>
    <w:rsid w:val="00244F88"/>
    <w:rsid w:val="002550B0"/>
    <w:rsid w:val="00261B22"/>
    <w:rsid w:val="00262241"/>
    <w:rsid w:val="002626D5"/>
    <w:rsid w:val="002768B6"/>
    <w:rsid w:val="002A4DDC"/>
    <w:rsid w:val="002B1DA8"/>
    <w:rsid w:val="002C0904"/>
    <w:rsid w:val="002C2FAD"/>
    <w:rsid w:val="002D634A"/>
    <w:rsid w:val="00312EED"/>
    <w:rsid w:val="00351C34"/>
    <w:rsid w:val="003538C8"/>
    <w:rsid w:val="00354367"/>
    <w:rsid w:val="0035513C"/>
    <w:rsid w:val="003A00C6"/>
    <w:rsid w:val="00427DE2"/>
    <w:rsid w:val="004411EC"/>
    <w:rsid w:val="0046226D"/>
    <w:rsid w:val="004626E2"/>
    <w:rsid w:val="004A2161"/>
    <w:rsid w:val="004B1F83"/>
    <w:rsid w:val="004B3D0D"/>
    <w:rsid w:val="004C22C5"/>
    <w:rsid w:val="004D07CA"/>
    <w:rsid w:val="004E52BB"/>
    <w:rsid w:val="004F3EF2"/>
    <w:rsid w:val="00502948"/>
    <w:rsid w:val="00514054"/>
    <w:rsid w:val="005208D5"/>
    <w:rsid w:val="00520942"/>
    <w:rsid w:val="00523D79"/>
    <w:rsid w:val="00537068"/>
    <w:rsid w:val="00563155"/>
    <w:rsid w:val="00565722"/>
    <w:rsid w:val="00572C96"/>
    <w:rsid w:val="005C7632"/>
    <w:rsid w:val="005D29D0"/>
    <w:rsid w:val="005F1735"/>
    <w:rsid w:val="00601FFA"/>
    <w:rsid w:val="00606B1B"/>
    <w:rsid w:val="00621D5A"/>
    <w:rsid w:val="00624182"/>
    <w:rsid w:val="0063244A"/>
    <w:rsid w:val="0067548D"/>
    <w:rsid w:val="0068071F"/>
    <w:rsid w:val="006863B7"/>
    <w:rsid w:val="006930DF"/>
    <w:rsid w:val="006B6135"/>
    <w:rsid w:val="006D0931"/>
    <w:rsid w:val="006D666D"/>
    <w:rsid w:val="006F252D"/>
    <w:rsid w:val="006F3E54"/>
    <w:rsid w:val="006F6855"/>
    <w:rsid w:val="00703552"/>
    <w:rsid w:val="00703AD0"/>
    <w:rsid w:val="007157DD"/>
    <w:rsid w:val="00717447"/>
    <w:rsid w:val="007509E9"/>
    <w:rsid w:val="007654DA"/>
    <w:rsid w:val="00796D4E"/>
    <w:rsid w:val="007A2C33"/>
    <w:rsid w:val="007A34BA"/>
    <w:rsid w:val="007D22E6"/>
    <w:rsid w:val="007E7440"/>
    <w:rsid w:val="007F1012"/>
    <w:rsid w:val="007F4D83"/>
    <w:rsid w:val="008470E7"/>
    <w:rsid w:val="00877A5C"/>
    <w:rsid w:val="00897BF9"/>
    <w:rsid w:val="008A42A0"/>
    <w:rsid w:val="008C6CF0"/>
    <w:rsid w:val="008F54BC"/>
    <w:rsid w:val="008F7BC0"/>
    <w:rsid w:val="00956D08"/>
    <w:rsid w:val="00966D70"/>
    <w:rsid w:val="0098143C"/>
    <w:rsid w:val="009817C8"/>
    <w:rsid w:val="00992FB7"/>
    <w:rsid w:val="009A02DC"/>
    <w:rsid w:val="009A7F70"/>
    <w:rsid w:val="009C75F6"/>
    <w:rsid w:val="009E07A0"/>
    <w:rsid w:val="00A3241E"/>
    <w:rsid w:val="00A51929"/>
    <w:rsid w:val="00A91173"/>
    <w:rsid w:val="00AA6430"/>
    <w:rsid w:val="00AB14F3"/>
    <w:rsid w:val="00AB1E81"/>
    <w:rsid w:val="00AC2592"/>
    <w:rsid w:val="00AF4097"/>
    <w:rsid w:val="00B060FF"/>
    <w:rsid w:val="00B413F2"/>
    <w:rsid w:val="00B51A15"/>
    <w:rsid w:val="00BB7617"/>
    <w:rsid w:val="00BD54BF"/>
    <w:rsid w:val="00BF3B3A"/>
    <w:rsid w:val="00C07DFA"/>
    <w:rsid w:val="00C42478"/>
    <w:rsid w:val="00C961FE"/>
    <w:rsid w:val="00C97958"/>
    <w:rsid w:val="00CB1DF9"/>
    <w:rsid w:val="00CE7D1C"/>
    <w:rsid w:val="00D0542B"/>
    <w:rsid w:val="00D15F4A"/>
    <w:rsid w:val="00D24F3A"/>
    <w:rsid w:val="00D56669"/>
    <w:rsid w:val="00D63F7D"/>
    <w:rsid w:val="00DC0363"/>
    <w:rsid w:val="00DC3678"/>
    <w:rsid w:val="00E01EE1"/>
    <w:rsid w:val="00E1119C"/>
    <w:rsid w:val="00E55C9E"/>
    <w:rsid w:val="00E64EDD"/>
    <w:rsid w:val="00E65A65"/>
    <w:rsid w:val="00E743A1"/>
    <w:rsid w:val="00E94849"/>
    <w:rsid w:val="00EA2F86"/>
    <w:rsid w:val="00F424BC"/>
    <w:rsid w:val="00F84E59"/>
    <w:rsid w:val="00FA3E0D"/>
    <w:rsid w:val="00FB3B4B"/>
    <w:rsid w:val="00FD0964"/>
    <w:rsid w:val="00FE68C2"/>
    <w:rsid w:val="00FF08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4F45"/>
  <w15:docId w15:val="{62B2D849-C50E-4A4C-966D-0E91D9D9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7CA"/>
    <w:pPr>
      <w:spacing w:after="160" w:line="259" w:lineRule="auto"/>
    </w:pPr>
    <w:rPr>
      <w:sz w:val="22"/>
      <w:szCs w:val="22"/>
      <w:lang w:eastAsia="en-US"/>
    </w:rPr>
  </w:style>
  <w:style w:type="paragraph" w:styleId="1">
    <w:name w:val="heading 1"/>
    <w:basedOn w:val="a"/>
    <w:next w:val="a"/>
    <w:link w:val="10"/>
    <w:uiPriority w:val="9"/>
    <w:qFormat/>
    <w:rsid w:val="00BB761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626E2"/>
    <w:pPr>
      <w:keepNext/>
      <w:spacing w:before="240" w:after="60" w:line="276" w:lineRule="auto"/>
      <w:outlineLvl w:val="1"/>
    </w:pPr>
    <w:rPr>
      <w:rFonts w:ascii="Cambria" w:eastAsia="Times New Roman" w:hAnsi="Cambria"/>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Elenco Normale,AC List 01,1 Рівень,TES_tekst-punktais,List 1 Numbered,First level bullet,Citation List,Table of contents numbered,normal,Resume Title,Paragraph,Number Bullets,Paragraphe de liste PBLH,Normal bullet 2,Bullet list,new,Bullet 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2">
    <w:name w:val="Обычный1"/>
    <w:link w:val="Normal"/>
    <w:qFormat/>
    <w:rsid w:val="00D56669"/>
    <w:pPr>
      <w:spacing w:line="276" w:lineRule="auto"/>
    </w:pPr>
    <w:rPr>
      <w:rFonts w:ascii="Arial" w:eastAsia="Arial" w:hAnsi="Arial" w:cs="Arial"/>
      <w:color w:val="000000"/>
      <w:sz w:val="22"/>
      <w:szCs w:val="22"/>
    </w:rPr>
  </w:style>
  <w:style w:type="character" w:customStyle="1" w:styleId="Normal">
    <w:name w:val="Normal Знак"/>
    <w:link w:val="12"/>
    <w:rsid w:val="00D56669"/>
    <w:rPr>
      <w:rFonts w:ascii="Arial" w:eastAsia="Arial" w:hAnsi="Arial" w:cs="Arial"/>
      <w:color w:val="000000"/>
      <w:sz w:val="22"/>
      <w:szCs w:val="22"/>
    </w:rPr>
  </w:style>
  <w:style w:type="character" w:customStyle="1" w:styleId="20">
    <w:name w:val="Заголовок 2 Знак"/>
    <w:basedOn w:val="a0"/>
    <w:link w:val="2"/>
    <w:semiHidden/>
    <w:rsid w:val="004626E2"/>
    <w:rPr>
      <w:rFonts w:ascii="Cambria" w:eastAsia="Times New Roman" w:hAnsi="Cambria"/>
      <w:b/>
      <w:bCs/>
      <w:i/>
      <w:iCs/>
      <w:sz w:val="28"/>
      <w:szCs w:val="28"/>
      <w:lang w:val="uk-UA" w:eastAsia="en-US"/>
    </w:rPr>
  </w:style>
  <w:style w:type="paragraph" w:customStyle="1" w:styleId="rvps2">
    <w:name w:val="rvps2"/>
    <w:basedOn w:val="a"/>
    <w:qFormat/>
    <w:rsid w:val="004626E2"/>
    <w:pPr>
      <w:spacing w:before="100" w:beforeAutospacing="1" w:after="100" w:afterAutospacing="1" w:line="240" w:lineRule="auto"/>
    </w:pPr>
    <w:rPr>
      <w:rFonts w:ascii="Times New Roman" w:hAnsi="Times New Roman"/>
      <w:sz w:val="24"/>
      <w:szCs w:val="24"/>
      <w:lang w:val="uk-UA" w:eastAsia="uk-UA"/>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uiPriority w:val="99"/>
    <w:unhideWhenUsed/>
    <w:qFormat/>
    <w:rsid w:val="004626E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4626E2"/>
    <w:rPr>
      <w:rFonts w:ascii="Times New Roman" w:eastAsia="Times New Roman" w:hAnsi="Times New Roman"/>
      <w:sz w:val="24"/>
      <w:szCs w:val="24"/>
      <w:lang w:val="uk-UA" w:eastAsia="uk-UA"/>
    </w:rPr>
  </w:style>
  <w:style w:type="character" w:customStyle="1" w:styleId="rvts0">
    <w:name w:val="rvts0"/>
    <w:basedOn w:val="a0"/>
    <w:uiPriority w:val="99"/>
    <w:rsid w:val="0046226D"/>
    <w:rPr>
      <w:rFonts w:cs="Times New Roman"/>
    </w:r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normal Знак,Resume Title Знак,Paragraph Знак,Number Bullets Знак"/>
    <w:link w:val="a4"/>
    <w:uiPriority w:val="34"/>
    <w:qFormat/>
    <w:locked/>
    <w:rsid w:val="0046226D"/>
    <w:rPr>
      <w:sz w:val="22"/>
      <w:szCs w:val="22"/>
      <w:lang w:eastAsia="en-US"/>
    </w:rPr>
  </w:style>
  <w:style w:type="character" w:customStyle="1" w:styleId="FontStyle12">
    <w:name w:val="Font Style12"/>
    <w:uiPriority w:val="99"/>
    <w:rsid w:val="0046226D"/>
    <w:rPr>
      <w:rFonts w:ascii="Times New Roman" w:hAnsi="Times New Roman"/>
      <w:sz w:val="26"/>
    </w:rPr>
  </w:style>
  <w:style w:type="paragraph" w:customStyle="1" w:styleId="Style3">
    <w:name w:val="Style3"/>
    <w:basedOn w:val="a"/>
    <w:uiPriority w:val="99"/>
    <w:rsid w:val="0046226D"/>
    <w:pPr>
      <w:widowControl w:val="0"/>
      <w:autoSpaceDE w:val="0"/>
      <w:autoSpaceDN w:val="0"/>
      <w:adjustRightInd w:val="0"/>
      <w:spacing w:after="0" w:line="274" w:lineRule="exact"/>
      <w:ind w:firstLine="528"/>
      <w:jc w:val="both"/>
    </w:pPr>
    <w:rPr>
      <w:rFonts w:ascii="Times New Roman" w:eastAsia="Times New Roman" w:hAnsi="Times New Roman"/>
      <w:sz w:val="24"/>
      <w:szCs w:val="24"/>
      <w:lang w:eastAsia="ru-RU"/>
    </w:rPr>
  </w:style>
  <w:style w:type="paragraph" w:styleId="af2">
    <w:name w:val="No Spacing"/>
    <w:basedOn w:val="a"/>
    <w:link w:val="af3"/>
    <w:uiPriority w:val="99"/>
    <w:qFormat/>
    <w:rsid w:val="0046226D"/>
    <w:pPr>
      <w:spacing w:after="0" w:line="240" w:lineRule="auto"/>
    </w:pPr>
    <w:rPr>
      <w:rFonts w:eastAsia="Times New Roman"/>
      <w:sz w:val="24"/>
      <w:szCs w:val="32"/>
      <w:lang w:val="en-US" w:eastAsia="ru-RU"/>
    </w:rPr>
  </w:style>
  <w:style w:type="character" w:customStyle="1" w:styleId="FontStyle16">
    <w:name w:val="Font Style16"/>
    <w:uiPriority w:val="99"/>
    <w:rsid w:val="0046226D"/>
    <w:rPr>
      <w:rFonts w:ascii="Times New Roman" w:hAnsi="Times New Roman"/>
      <w:sz w:val="18"/>
    </w:rPr>
  </w:style>
  <w:style w:type="paragraph" w:customStyle="1" w:styleId="Style5">
    <w:name w:val="Style5"/>
    <w:basedOn w:val="a"/>
    <w:uiPriority w:val="99"/>
    <w:rsid w:val="0046226D"/>
    <w:pPr>
      <w:widowControl w:val="0"/>
      <w:autoSpaceDE w:val="0"/>
      <w:autoSpaceDN w:val="0"/>
      <w:adjustRightInd w:val="0"/>
      <w:spacing w:after="0" w:line="218"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46226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7">
    <w:name w:val="Font Style17"/>
    <w:uiPriority w:val="99"/>
    <w:rsid w:val="0046226D"/>
    <w:rPr>
      <w:rFonts w:ascii="Times New Roman" w:hAnsi="Times New Roman"/>
      <w:b/>
      <w:sz w:val="18"/>
    </w:rPr>
  </w:style>
  <w:style w:type="character" w:customStyle="1" w:styleId="FontStyle18">
    <w:name w:val="Font Style18"/>
    <w:uiPriority w:val="99"/>
    <w:rsid w:val="0046226D"/>
    <w:rPr>
      <w:rFonts w:ascii="Times New Roman" w:hAnsi="Times New Roman"/>
      <w:b/>
      <w:sz w:val="16"/>
    </w:rPr>
  </w:style>
  <w:style w:type="character" w:customStyle="1" w:styleId="af3">
    <w:name w:val="Без интервала Знак"/>
    <w:link w:val="af2"/>
    <w:uiPriority w:val="99"/>
    <w:locked/>
    <w:rsid w:val="0046226D"/>
    <w:rPr>
      <w:rFonts w:eastAsia="Times New Roman"/>
      <w:sz w:val="24"/>
      <w:szCs w:val="32"/>
      <w:lang w:val="en-US"/>
    </w:rPr>
  </w:style>
  <w:style w:type="character" w:customStyle="1" w:styleId="10">
    <w:name w:val="Заголовок 1 Знак"/>
    <w:basedOn w:val="a0"/>
    <w:link w:val="1"/>
    <w:uiPriority w:val="9"/>
    <w:rsid w:val="00BB7617"/>
    <w:rPr>
      <w:rFonts w:asciiTheme="majorHAnsi" w:eastAsiaTheme="majorEastAsia" w:hAnsiTheme="majorHAnsi" w:cstheme="majorBidi"/>
      <w:b/>
      <w:bCs/>
      <w:color w:val="2F5496" w:themeColor="accent1" w:themeShade="BF"/>
      <w:sz w:val="28"/>
      <w:szCs w:val="28"/>
      <w:lang w:eastAsia="en-US"/>
    </w:rPr>
  </w:style>
  <w:style w:type="paragraph" w:styleId="af4">
    <w:name w:val="footer"/>
    <w:basedOn w:val="a"/>
    <w:link w:val="af5"/>
    <w:uiPriority w:val="99"/>
    <w:unhideWhenUsed/>
    <w:rsid w:val="00BB7617"/>
    <w:pPr>
      <w:tabs>
        <w:tab w:val="center" w:pos="4677"/>
        <w:tab w:val="right" w:pos="9355"/>
      </w:tabs>
      <w:spacing w:after="0" w:line="276" w:lineRule="auto"/>
    </w:pPr>
    <w:rPr>
      <w:rFonts w:ascii="Arial" w:eastAsia="Arial" w:hAnsi="Arial"/>
      <w:color w:val="000000"/>
      <w:sz w:val="20"/>
      <w:szCs w:val="20"/>
      <w:lang w:eastAsia="ru-RU"/>
    </w:rPr>
  </w:style>
  <w:style w:type="character" w:customStyle="1" w:styleId="af5">
    <w:name w:val="Нижний колонтитул Знак"/>
    <w:basedOn w:val="a0"/>
    <w:link w:val="af4"/>
    <w:uiPriority w:val="99"/>
    <w:rsid w:val="00BB7617"/>
    <w:rPr>
      <w:rFonts w:ascii="Arial" w:eastAsia="Arial" w:hAnsi="Arial"/>
      <w:color w:val="000000"/>
    </w:rPr>
  </w:style>
  <w:style w:type="character" w:customStyle="1" w:styleId="docdata">
    <w:name w:val="docdata"/>
    <w:aliases w:val="docy,v5,2322,baiaagaaboqcaaadiguaaauwbqaaaaaaaaaaaaaaaaaaaaaaaaaaaaaaaaaaaaaaaaaaaaaaaaaaaaaaaaaaaaaaaaaaaaaaaaaaaaaaaaaaaaaaaaaaaaaaaaaaaaaaaaaaaaaaaaaaaaaaaaaaaaaaaaaaaaaaaaaaaaaaaaaaaaaaaaaaaaaaaaaaaaaaaaaaaaaaaaaaaaaaaaaaaaaaaaaaaaaaaaaaaaaa"/>
    <w:basedOn w:val="a0"/>
    <w:rsid w:val="002D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256">
      <w:bodyDiv w:val="1"/>
      <w:marLeft w:val="0"/>
      <w:marRight w:val="0"/>
      <w:marTop w:val="0"/>
      <w:marBottom w:val="0"/>
      <w:divBdr>
        <w:top w:val="none" w:sz="0" w:space="0" w:color="auto"/>
        <w:left w:val="none" w:sz="0" w:space="0" w:color="auto"/>
        <w:bottom w:val="none" w:sz="0" w:space="0" w:color="auto"/>
        <w:right w:val="none" w:sz="0" w:space="0" w:color="auto"/>
      </w:divBdr>
    </w:div>
    <w:div w:id="94061094">
      <w:bodyDiv w:val="1"/>
      <w:marLeft w:val="0"/>
      <w:marRight w:val="0"/>
      <w:marTop w:val="0"/>
      <w:marBottom w:val="0"/>
      <w:divBdr>
        <w:top w:val="none" w:sz="0" w:space="0" w:color="auto"/>
        <w:left w:val="none" w:sz="0" w:space="0" w:color="auto"/>
        <w:bottom w:val="none" w:sz="0" w:space="0" w:color="auto"/>
        <w:right w:val="none" w:sz="0" w:space="0" w:color="auto"/>
      </w:divBdr>
    </w:div>
    <w:div w:id="170804966">
      <w:bodyDiv w:val="1"/>
      <w:marLeft w:val="0"/>
      <w:marRight w:val="0"/>
      <w:marTop w:val="0"/>
      <w:marBottom w:val="0"/>
      <w:divBdr>
        <w:top w:val="none" w:sz="0" w:space="0" w:color="auto"/>
        <w:left w:val="none" w:sz="0" w:space="0" w:color="auto"/>
        <w:bottom w:val="none" w:sz="0" w:space="0" w:color="auto"/>
        <w:right w:val="none" w:sz="0" w:space="0" w:color="auto"/>
      </w:divBdr>
    </w:div>
    <w:div w:id="2126679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16608567">
      <w:bodyDiv w:val="1"/>
      <w:marLeft w:val="0"/>
      <w:marRight w:val="0"/>
      <w:marTop w:val="0"/>
      <w:marBottom w:val="0"/>
      <w:divBdr>
        <w:top w:val="none" w:sz="0" w:space="0" w:color="auto"/>
        <w:left w:val="none" w:sz="0" w:space="0" w:color="auto"/>
        <w:bottom w:val="none" w:sz="0" w:space="0" w:color="auto"/>
        <w:right w:val="none" w:sz="0" w:space="0" w:color="auto"/>
      </w:divBdr>
    </w:div>
    <w:div w:id="920414032">
      <w:bodyDiv w:val="1"/>
      <w:marLeft w:val="0"/>
      <w:marRight w:val="0"/>
      <w:marTop w:val="0"/>
      <w:marBottom w:val="0"/>
      <w:divBdr>
        <w:top w:val="none" w:sz="0" w:space="0" w:color="auto"/>
        <w:left w:val="none" w:sz="0" w:space="0" w:color="auto"/>
        <w:bottom w:val="none" w:sz="0" w:space="0" w:color="auto"/>
        <w:right w:val="none" w:sz="0" w:space="0" w:color="auto"/>
      </w:divBdr>
    </w:div>
    <w:div w:id="1045521253">
      <w:bodyDiv w:val="1"/>
      <w:marLeft w:val="0"/>
      <w:marRight w:val="0"/>
      <w:marTop w:val="0"/>
      <w:marBottom w:val="0"/>
      <w:divBdr>
        <w:top w:val="none" w:sz="0" w:space="0" w:color="auto"/>
        <w:left w:val="none" w:sz="0" w:space="0" w:color="auto"/>
        <w:bottom w:val="none" w:sz="0" w:space="0" w:color="auto"/>
        <w:right w:val="none" w:sz="0" w:space="0" w:color="auto"/>
      </w:divBdr>
    </w:div>
    <w:div w:id="1343123384">
      <w:bodyDiv w:val="1"/>
      <w:marLeft w:val="0"/>
      <w:marRight w:val="0"/>
      <w:marTop w:val="0"/>
      <w:marBottom w:val="0"/>
      <w:divBdr>
        <w:top w:val="none" w:sz="0" w:space="0" w:color="auto"/>
        <w:left w:val="none" w:sz="0" w:space="0" w:color="auto"/>
        <w:bottom w:val="none" w:sz="0" w:space="0" w:color="auto"/>
        <w:right w:val="none" w:sz="0" w:space="0" w:color="auto"/>
      </w:divBdr>
    </w:div>
    <w:div w:id="1687444651">
      <w:bodyDiv w:val="1"/>
      <w:marLeft w:val="0"/>
      <w:marRight w:val="0"/>
      <w:marTop w:val="0"/>
      <w:marBottom w:val="0"/>
      <w:divBdr>
        <w:top w:val="none" w:sz="0" w:space="0" w:color="auto"/>
        <w:left w:val="none" w:sz="0" w:space="0" w:color="auto"/>
        <w:bottom w:val="none" w:sz="0" w:space="0" w:color="auto"/>
        <w:right w:val="none" w:sz="0" w:space="0" w:color="auto"/>
      </w:divBdr>
    </w:div>
    <w:div w:id="20229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D3457-0A08-4E15-BDBD-2C1439AF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37</Pages>
  <Words>47257</Words>
  <Characters>26937</Characters>
  <Application>Microsoft Office Word</Application>
  <DocSecurity>0</DocSecurity>
  <Lines>224</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74046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tab6</cp:lastModifiedBy>
  <cp:revision>14</cp:revision>
  <dcterms:created xsi:type="dcterms:W3CDTF">2022-10-21T16:37:00Z</dcterms:created>
  <dcterms:modified xsi:type="dcterms:W3CDTF">2022-12-01T14:33:00Z</dcterms:modified>
</cp:coreProperties>
</file>