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E5" w:rsidRDefault="008A09E5" w:rsidP="008A09E5">
      <w:pPr>
        <w:tabs>
          <w:tab w:val="left" w:pos="2160"/>
          <w:tab w:val="left" w:pos="3600"/>
        </w:tabs>
        <w:spacing w:after="0" w:line="240" w:lineRule="auto"/>
        <w:ind w:left="7938"/>
        <w:contextualSpacing/>
        <w:rPr>
          <w:rFonts w:ascii="Times New Roman" w:hAnsi="Times New Roman" w:cs="Times New Roman"/>
          <w:b/>
          <w:noProof/>
        </w:rPr>
      </w:pPr>
    </w:p>
    <w:p w:rsidR="008A09E5" w:rsidRPr="008A09E5" w:rsidRDefault="008A09E5" w:rsidP="008A09E5">
      <w:pPr>
        <w:tabs>
          <w:tab w:val="left" w:pos="2160"/>
          <w:tab w:val="left" w:pos="3600"/>
        </w:tabs>
        <w:spacing w:after="0" w:line="240" w:lineRule="auto"/>
        <w:ind w:left="7938"/>
        <w:contextualSpacing/>
        <w:rPr>
          <w:rFonts w:ascii="Times New Roman" w:hAnsi="Times New Roman" w:cs="Times New Roman"/>
          <w:b/>
          <w:noProof/>
        </w:rPr>
      </w:pPr>
      <w:r w:rsidRPr="008A09E5">
        <w:rPr>
          <w:rFonts w:ascii="Times New Roman" w:hAnsi="Times New Roman" w:cs="Times New Roman"/>
          <w:b/>
          <w:noProof/>
        </w:rPr>
        <w:t xml:space="preserve">Додаток 4 </w:t>
      </w:r>
    </w:p>
    <w:p w:rsidR="008A09E5" w:rsidRPr="008A09E5" w:rsidRDefault="008A09E5" w:rsidP="008A09E5">
      <w:pPr>
        <w:keepNext/>
        <w:spacing w:after="0" w:line="240" w:lineRule="auto"/>
        <w:ind w:left="7938"/>
        <w:contextualSpacing/>
        <w:outlineLvl w:val="0"/>
        <w:rPr>
          <w:rFonts w:ascii="Times New Roman" w:hAnsi="Times New Roman" w:cs="Times New Roman"/>
          <w:noProof/>
        </w:rPr>
      </w:pPr>
      <w:r w:rsidRPr="008A09E5">
        <w:rPr>
          <w:rFonts w:ascii="Times New Roman" w:hAnsi="Times New Roman" w:cs="Times New Roman"/>
          <w:noProof/>
        </w:rPr>
        <w:t>до тендерної документації</w:t>
      </w:r>
    </w:p>
    <w:p w:rsidR="008A09E5" w:rsidRDefault="008A09E5" w:rsidP="008A09E5">
      <w:pPr>
        <w:pStyle w:val="12"/>
        <w:jc w:val="center"/>
        <w:rPr>
          <w:rFonts w:ascii="Times New Roman" w:hAnsi="Times New Roman" w:cs="Times New Roman"/>
          <w:b/>
          <w:shd w:val="clear" w:color="auto" w:fill="FFFFFF"/>
          <w:lang w:val="uk-UA"/>
        </w:rPr>
      </w:pPr>
    </w:p>
    <w:p w:rsidR="008A09E5" w:rsidRDefault="008A09E5" w:rsidP="008A09E5">
      <w:pPr>
        <w:pStyle w:val="12"/>
        <w:jc w:val="center"/>
        <w:rPr>
          <w:rFonts w:ascii="Times New Roman" w:hAnsi="Times New Roman" w:cs="Times New Roman"/>
          <w:b/>
          <w:shd w:val="clear" w:color="auto" w:fill="FFFFFF"/>
          <w:lang w:val="uk-UA"/>
        </w:rPr>
      </w:pPr>
    </w:p>
    <w:p w:rsidR="008A09E5" w:rsidRDefault="008A4FE8" w:rsidP="008A09E5">
      <w:pPr>
        <w:pStyle w:val="12"/>
        <w:jc w:val="center"/>
        <w:rPr>
          <w:rFonts w:ascii="Times New Roman" w:hAnsi="Times New Roman" w:cs="Times New Roman"/>
        </w:rPr>
      </w:pPr>
      <w:r>
        <w:rPr>
          <w:rFonts w:ascii="Times New Roman" w:hAnsi="Times New Roman" w:cs="Times New Roman"/>
          <w:b/>
          <w:shd w:val="clear" w:color="auto" w:fill="FFFFFF"/>
        </w:rPr>
        <w:t>ПРО</w:t>
      </w:r>
      <w:r>
        <w:rPr>
          <w:rFonts w:ascii="Times New Roman" w:hAnsi="Times New Roman" w:cs="Times New Roman"/>
          <w:b/>
          <w:shd w:val="clear" w:color="auto" w:fill="FFFFFF"/>
          <w:lang w:val="uk-UA"/>
        </w:rPr>
        <w:t>Є</w:t>
      </w:r>
      <w:r w:rsidR="008A09E5">
        <w:rPr>
          <w:rFonts w:ascii="Times New Roman" w:hAnsi="Times New Roman" w:cs="Times New Roman"/>
          <w:b/>
          <w:shd w:val="clear" w:color="auto" w:fill="FFFFFF"/>
        </w:rPr>
        <w:t xml:space="preserve">КТ ДОГОВОРУ </w:t>
      </w:r>
    </w:p>
    <w:p w:rsidR="008A09E5" w:rsidRDefault="008A09E5" w:rsidP="008A09E5">
      <w:pPr>
        <w:pStyle w:val="12"/>
        <w:jc w:val="center"/>
        <w:rPr>
          <w:rFonts w:ascii="Times New Roman" w:hAnsi="Times New Roman" w:cs="Times New Roman"/>
        </w:rPr>
      </w:pPr>
    </w:p>
    <w:p w:rsidR="008A09E5" w:rsidRDefault="008A09E5" w:rsidP="008A09E5">
      <w:pPr>
        <w:pStyle w:val="12"/>
        <w:ind w:left="3540"/>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товарі</w:t>
      </w:r>
      <w:proofErr w:type="gramStart"/>
      <w:r>
        <w:rPr>
          <w:rFonts w:ascii="Times New Roman" w:hAnsi="Times New Roman" w:cs="Times New Roman"/>
        </w:rPr>
        <w:t>в</w:t>
      </w:r>
      <w:proofErr w:type="spellEnd"/>
      <w:proofErr w:type="gramEnd"/>
    </w:p>
    <w:p w:rsidR="008A09E5" w:rsidRDefault="008A09E5" w:rsidP="008A09E5">
      <w:pPr>
        <w:pStyle w:val="12"/>
        <w:jc w:val="center"/>
        <w:rPr>
          <w:rFonts w:ascii="Times New Roman" w:hAnsi="Times New Roman" w:cs="Times New Roman"/>
        </w:rPr>
      </w:pPr>
    </w:p>
    <w:p w:rsidR="008A09E5" w:rsidRDefault="0062772E" w:rsidP="008A09E5">
      <w:pPr>
        <w:pStyle w:val="12"/>
        <w:jc w:val="center"/>
        <w:rPr>
          <w:rFonts w:ascii="Times New Roman" w:hAnsi="Times New Roman" w:cs="Times New Roman"/>
        </w:rPr>
      </w:pPr>
      <w:r>
        <w:rPr>
          <w:rFonts w:ascii="Times New Roman" w:hAnsi="Times New Roman" w:cs="Times New Roman"/>
          <w:b/>
          <w:bCs/>
          <w:spacing w:val="-3"/>
          <w:lang w:val="uk-UA"/>
        </w:rPr>
        <w:t>с</w:t>
      </w:r>
      <w:r w:rsidR="008A09E5">
        <w:rPr>
          <w:rFonts w:ascii="Times New Roman" w:hAnsi="Times New Roman" w:cs="Times New Roman"/>
          <w:b/>
          <w:bCs/>
          <w:spacing w:val="-3"/>
        </w:rPr>
        <w:t>м</w:t>
      </w:r>
      <w:r>
        <w:rPr>
          <w:rFonts w:ascii="Times New Roman" w:hAnsi="Times New Roman" w:cs="Times New Roman"/>
          <w:b/>
          <w:bCs/>
          <w:spacing w:val="-3"/>
          <w:lang w:val="uk-UA"/>
        </w:rPr>
        <w:t xml:space="preserve">т </w:t>
      </w:r>
      <w:proofErr w:type="spellStart"/>
      <w:r>
        <w:rPr>
          <w:rFonts w:ascii="Times New Roman" w:hAnsi="Times New Roman" w:cs="Times New Roman"/>
          <w:b/>
          <w:bCs/>
          <w:spacing w:val="-3"/>
          <w:lang w:val="uk-UA"/>
        </w:rPr>
        <w:t>Люблинець</w:t>
      </w:r>
      <w:proofErr w:type="spellEnd"/>
      <w:r w:rsidR="008A09E5">
        <w:rPr>
          <w:rFonts w:ascii="Times New Roman" w:hAnsi="Times New Roman" w:cs="Times New Roman"/>
          <w:b/>
          <w:bCs/>
          <w:spacing w:val="-3"/>
        </w:rPr>
        <w:t xml:space="preserve">                                                                      </w:t>
      </w:r>
      <w:r>
        <w:rPr>
          <w:rFonts w:ascii="Times New Roman" w:hAnsi="Times New Roman" w:cs="Times New Roman"/>
          <w:b/>
          <w:bCs/>
          <w:spacing w:val="-3"/>
        </w:rPr>
        <w:t xml:space="preserve">                            </w:t>
      </w:r>
      <w:r w:rsidR="008A09E5">
        <w:rPr>
          <w:rFonts w:ascii="Times New Roman" w:hAnsi="Times New Roman" w:cs="Times New Roman"/>
          <w:b/>
          <w:bCs/>
          <w:spacing w:val="-3"/>
        </w:rPr>
        <w:t>_</w:t>
      </w:r>
      <w:r w:rsidR="008A09E5">
        <w:rPr>
          <w:rFonts w:ascii="Times New Roman" w:hAnsi="Times New Roman" w:cs="Times New Roman"/>
          <w:b/>
          <w:bCs/>
        </w:rPr>
        <w:t>______________ 20</w:t>
      </w:r>
      <w:r w:rsidR="003F020E">
        <w:rPr>
          <w:rFonts w:ascii="Times New Roman" w:hAnsi="Times New Roman" w:cs="Times New Roman"/>
          <w:b/>
          <w:bCs/>
          <w:lang w:val="uk-UA"/>
        </w:rPr>
        <w:t>2</w:t>
      </w:r>
      <w:r w:rsidR="00EC3046">
        <w:rPr>
          <w:rFonts w:ascii="Times New Roman" w:hAnsi="Times New Roman" w:cs="Times New Roman"/>
          <w:b/>
          <w:bCs/>
          <w:lang w:val="uk-UA"/>
        </w:rPr>
        <w:t>3</w:t>
      </w:r>
      <w:r w:rsidR="008A09E5">
        <w:rPr>
          <w:rFonts w:ascii="Times New Roman" w:hAnsi="Times New Roman" w:cs="Times New Roman"/>
          <w:b/>
          <w:bCs/>
        </w:rPr>
        <w:t xml:space="preserve"> </w:t>
      </w:r>
      <w:r w:rsidR="008A09E5">
        <w:rPr>
          <w:rFonts w:ascii="Times New Roman" w:hAnsi="Times New Roman" w:cs="Times New Roman"/>
          <w:b/>
          <w:bCs/>
          <w:spacing w:val="-1"/>
        </w:rPr>
        <w:t>року</w:t>
      </w:r>
    </w:p>
    <w:p w:rsidR="008A09E5" w:rsidRDefault="008A09E5" w:rsidP="008A09E5">
      <w:pPr>
        <w:pStyle w:val="12"/>
        <w:jc w:val="center"/>
        <w:rPr>
          <w:rFonts w:ascii="Times New Roman" w:hAnsi="Times New Roman" w:cs="Times New Roman"/>
        </w:rPr>
      </w:pPr>
    </w:p>
    <w:p w:rsidR="008A09E5" w:rsidRDefault="0062772E" w:rsidP="008A09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ru-RU"/>
        </w:rPr>
        <w:t xml:space="preserve">     </w:t>
      </w:r>
      <w:r>
        <w:rPr>
          <w:rFonts w:ascii="Times New Roman" w:hAnsi="Times New Roman" w:cs="Times New Roman"/>
          <w:b/>
          <w:bCs/>
          <w:sz w:val="24"/>
          <w:szCs w:val="24"/>
        </w:rPr>
        <w:t xml:space="preserve">Управління гуманітарної сфери виконавчого комітету </w:t>
      </w:r>
      <w:proofErr w:type="spellStart"/>
      <w:r>
        <w:rPr>
          <w:rFonts w:ascii="Times New Roman" w:hAnsi="Times New Roman" w:cs="Times New Roman"/>
          <w:b/>
          <w:bCs/>
          <w:sz w:val="24"/>
          <w:szCs w:val="24"/>
        </w:rPr>
        <w:t>Люблинецької</w:t>
      </w:r>
      <w:proofErr w:type="spellEnd"/>
      <w:r>
        <w:rPr>
          <w:rFonts w:ascii="Times New Roman" w:hAnsi="Times New Roman" w:cs="Times New Roman"/>
          <w:b/>
          <w:bCs/>
          <w:sz w:val="24"/>
          <w:szCs w:val="24"/>
        </w:rPr>
        <w:t xml:space="preserve"> селищної ради</w:t>
      </w:r>
      <w:r w:rsidR="008A09E5">
        <w:rPr>
          <w:rFonts w:ascii="Times New Roman" w:hAnsi="Times New Roman" w:cs="Times New Roman"/>
          <w:sz w:val="24"/>
          <w:szCs w:val="24"/>
        </w:rPr>
        <w:t xml:space="preserve">, в особі </w:t>
      </w:r>
      <w:proofErr w:type="spellStart"/>
      <w:r w:rsidR="003F020E">
        <w:rPr>
          <w:rFonts w:ascii="Times New Roman" w:hAnsi="Times New Roman" w:cs="Times New Roman"/>
          <w:sz w:val="24"/>
          <w:szCs w:val="24"/>
        </w:rPr>
        <w:t>в.о</w:t>
      </w:r>
      <w:proofErr w:type="spellEnd"/>
      <w:r w:rsidR="003F020E">
        <w:rPr>
          <w:rFonts w:ascii="Times New Roman" w:hAnsi="Times New Roman" w:cs="Times New Roman"/>
          <w:sz w:val="24"/>
          <w:szCs w:val="24"/>
        </w:rPr>
        <w:t xml:space="preserve">. </w:t>
      </w:r>
      <w:r>
        <w:rPr>
          <w:rFonts w:ascii="Times New Roman" w:hAnsi="Times New Roman" w:cs="Times New Roman"/>
          <w:sz w:val="24"/>
          <w:szCs w:val="24"/>
        </w:rPr>
        <w:t xml:space="preserve">начальника </w:t>
      </w:r>
      <w:proofErr w:type="spellStart"/>
      <w:r>
        <w:rPr>
          <w:rFonts w:ascii="Times New Roman" w:hAnsi="Times New Roman" w:cs="Times New Roman"/>
          <w:sz w:val="24"/>
          <w:szCs w:val="24"/>
        </w:rPr>
        <w:t>Шума</w:t>
      </w:r>
      <w:proofErr w:type="spellEnd"/>
      <w:r>
        <w:rPr>
          <w:rFonts w:ascii="Times New Roman" w:hAnsi="Times New Roman" w:cs="Times New Roman"/>
          <w:sz w:val="24"/>
          <w:szCs w:val="24"/>
        </w:rPr>
        <w:t xml:space="preserve"> Олександра Петровича</w:t>
      </w:r>
      <w:r w:rsidR="003F020E">
        <w:rPr>
          <w:rFonts w:ascii="Times New Roman" w:hAnsi="Times New Roman" w:cs="Times New Roman"/>
          <w:sz w:val="24"/>
          <w:szCs w:val="24"/>
        </w:rPr>
        <w:t xml:space="preserve"> </w:t>
      </w:r>
      <w:r w:rsidR="008A09E5">
        <w:rPr>
          <w:rFonts w:ascii="Times New Roman" w:hAnsi="Times New Roman" w:cs="Times New Roman"/>
          <w:sz w:val="24"/>
          <w:szCs w:val="24"/>
        </w:rPr>
        <w:t>,</w:t>
      </w:r>
      <w:r w:rsidR="00A92489">
        <w:rPr>
          <w:rFonts w:ascii="Times New Roman" w:hAnsi="Times New Roman" w:cs="Times New Roman"/>
          <w:sz w:val="24"/>
          <w:szCs w:val="24"/>
        </w:rPr>
        <w:t xml:space="preserve"> який діє на підставі</w:t>
      </w:r>
      <w:r w:rsidR="008A09E5">
        <w:rPr>
          <w:rFonts w:ascii="Times New Roman" w:hAnsi="Times New Roman" w:cs="Times New Roman"/>
          <w:sz w:val="24"/>
          <w:szCs w:val="24"/>
        </w:rPr>
        <w:t xml:space="preserve"> </w:t>
      </w:r>
      <w:r>
        <w:rPr>
          <w:rFonts w:ascii="Times New Roman" w:hAnsi="Times New Roman" w:cs="Times New Roman"/>
          <w:sz w:val="24"/>
          <w:szCs w:val="24"/>
        </w:rPr>
        <w:t>положення</w:t>
      </w:r>
      <w:r w:rsidR="008A09E5">
        <w:rPr>
          <w:rFonts w:ascii="Times New Roman" w:hAnsi="Times New Roman" w:cs="Times New Roman"/>
          <w:sz w:val="24"/>
          <w:szCs w:val="24"/>
        </w:rPr>
        <w:t xml:space="preserve">, далі Замовник, з однієї сторони, та </w:t>
      </w:r>
      <w:r w:rsidR="008A09E5">
        <w:rPr>
          <w:rFonts w:ascii="Times New Roman" w:hAnsi="Times New Roman" w:cs="Times New Roman"/>
          <w:bCs/>
          <w:sz w:val="24"/>
          <w:szCs w:val="24"/>
        </w:rPr>
        <w:t>____________________</w:t>
      </w:r>
      <w:r w:rsidR="008A09E5">
        <w:rPr>
          <w:rFonts w:ascii="Times New Roman" w:hAnsi="Times New Roman" w:cs="Times New Roman"/>
          <w:b/>
          <w:bCs/>
          <w:sz w:val="24"/>
          <w:szCs w:val="24"/>
        </w:rPr>
        <w:t>,</w:t>
      </w:r>
      <w:r w:rsidR="008A09E5">
        <w:rPr>
          <w:rFonts w:ascii="Times New Roman" w:hAnsi="Times New Roman" w:cs="Times New Roman"/>
          <w:sz w:val="24"/>
          <w:szCs w:val="24"/>
        </w:rPr>
        <w:t xml:space="preserve"> в особі ___________________________________, що діє на підставі ________________, далі Постачальник, з іншої сторони, разом Сторони, уклали цей договір про таке:</w:t>
      </w:r>
    </w:p>
    <w:p w:rsidR="008A09E5" w:rsidRDefault="008A09E5" w:rsidP="008A09E5">
      <w:pPr>
        <w:spacing w:after="0" w:line="240" w:lineRule="auto"/>
        <w:jc w:val="both"/>
        <w:rPr>
          <w:rFonts w:ascii="Times New Roman" w:hAnsi="Times New Roman" w:cs="Times New Roman"/>
          <w:b/>
          <w:bCs/>
        </w:rPr>
      </w:pPr>
    </w:p>
    <w:p w:rsidR="008A09E5" w:rsidRDefault="008A09E5" w:rsidP="008A09E5">
      <w:pPr>
        <w:spacing w:after="0" w:line="240" w:lineRule="auto"/>
        <w:jc w:val="center"/>
        <w:rPr>
          <w:rFonts w:ascii="Times New Roman" w:hAnsi="Times New Roman" w:cs="Times New Roman"/>
          <w:spacing w:val="-8"/>
          <w:sz w:val="24"/>
          <w:szCs w:val="24"/>
        </w:rPr>
      </w:pPr>
      <w:r>
        <w:rPr>
          <w:rFonts w:ascii="Times New Roman" w:hAnsi="Times New Roman" w:cs="Times New Roman"/>
          <w:b/>
          <w:bCs/>
        </w:rPr>
        <w:t>1. ПРЕДМЕТ ДОГОВОРУ</w:t>
      </w:r>
    </w:p>
    <w:p w:rsidR="004C528F" w:rsidRPr="004C528F" w:rsidRDefault="008A09E5" w:rsidP="004C528F">
      <w:pPr>
        <w:spacing w:after="0"/>
        <w:ind w:firstLine="851"/>
        <w:contextualSpacing/>
        <w:jc w:val="both"/>
        <w:rPr>
          <w:rFonts w:ascii="Times New Roman" w:hAnsi="Times New Roman" w:cs="Times New Roman"/>
          <w:sz w:val="24"/>
          <w:szCs w:val="24"/>
        </w:rPr>
      </w:pPr>
      <w:r w:rsidRPr="004C528F">
        <w:rPr>
          <w:rFonts w:ascii="Times New Roman" w:hAnsi="Times New Roman" w:cs="Times New Roman"/>
          <w:spacing w:val="-8"/>
          <w:sz w:val="24"/>
          <w:szCs w:val="24"/>
        </w:rPr>
        <w:t>1.1.</w:t>
      </w:r>
      <w:r w:rsidRPr="004C528F">
        <w:rPr>
          <w:rFonts w:ascii="Times New Roman" w:hAnsi="Times New Roman" w:cs="Times New Roman"/>
          <w:sz w:val="24"/>
          <w:szCs w:val="24"/>
        </w:rPr>
        <w:t xml:space="preserve"> Постачальник приймає на себе зобов’язання передати Замовнику у власність код за </w:t>
      </w:r>
      <w:r w:rsidR="009E719B" w:rsidRPr="004C528F">
        <w:rPr>
          <w:rFonts w:ascii="Times New Roman" w:hAnsi="Times New Roman" w:cs="Times New Roman"/>
          <w:sz w:val="24"/>
          <w:szCs w:val="24"/>
        </w:rPr>
        <w:t xml:space="preserve">код </w:t>
      </w:r>
      <w:proofErr w:type="spellStart"/>
      <w:r w:rsidR="00492A75">
        <w:rPr>
          <w:rFonts w:ascii="Times New Roman" w:hAnsi="Times New Roman" w:cs="Times New Roman"/>
          <w:sz w:val="24"/>
          <w:szCs w:val="24"/>
        </w:rPr>
        <w:t>ДК</w:t>
      </w:r>
      <w:proofErr w:type="spellEnd"/>
      <w:r w:rsidR="00492A75">
        <w:rPr>
          <w:rFonts w:ascii="Times New Roman" w:hAnsi="Times New Roman" w:cs="Times New Roman"/>
          <w:sz w:val="24"/>
          <w:szCs w:val="24"/>
        </w:rPr>
        <w:t xml:space="preserve"> 021:2015</w:t>
      </w:r>
      <w:r w:rsidR="00DE6AE3">
        <w:rPr>
          <w:rFonts w:ascii="Times New Roman" w:hAnsi="Times New Roman" w:cs="Times New Roman"/>
          <w:sz w:val="24"/>
          <w:szCs w:val="24"/>
        </w:rPr>
        <w:t xml:space="preserve"> – </w:t>
      </w:r>
      <w:r w:rsidR="00DE6AE3" w:rsidRPr="00DE6AE3">
        <w:rPr>
          <w:rFonts w:ascii="Times New Roman" w:hAnsi="Times New Roman" w:cs="Times New Roman"/>
          <w:b/>
          <w:sz w:val="24"/>
          <w:szCs w:val="24"/>
        </w:rPr>
        <w:t>03220000-9 Овочі, фрукти та горіхи</w:t>
      </w:r>
      <w:r w:rsidR="004C528F" w:rsidRPr="004C528F">
        <w:rPr>
          <w:rFonts w:ascii="Times New Roman" w:hAnsi="Times New Roman" w:cs="Times New Roman"/>
          <w:sz w:val="24"/>
          <w:szCs w:val="24"/>
        </w:rPr>
        <w:t xml:space="preserve"> </w:t>
      </w:r>
      <w:r w:rsidR="00054EA0" w:rsidRPr="004C528F">
        <w:rPr>
          <w:rFonts w:ascii="Times New Roman" w:hAnsi="Times New Roman" w:cs="Times New Roman"/>
          <w:sz w:val="24"/>
          <w:szCs w:val="24"/>
        </w:rPr>
        <w:t xml:space="preserve"> </w:t>
      </w:r>
      <w:r w:rsidRPr="004C528F">
        <w:rPr>
          <w:rFonts w:ascii="Times New Roman" w:hAnsi="Times New Roman" w:cs="Times New Roman"/>
          <w:sz w:val="24"/>
          <w:szCs w:val="24"/>
        </w:rPr>
        <w:t>(надалі - товар, продукція) а Замовник зобов’язується прийняти і сплатити вказаний товар</w:t>
      </w:r>
      <w:r w:rsidR="00560E32" w:rsidRPr="004C528F">
        <w:rPr>
          <w:rFonts w:ascii="Times New Roman" w:hAnsi="Times New Roman" w:cs="Times New Roman"/>
          <w:sz w:val="24"/>
          <w:szCs w:val="24"/>
        </w:rPr>
        <w:t>.</w:t>
      </w:r>
    </w:p>
    <w:p w:rsidR="008A09E5" w:rsidRPr="004C528F" w:rsidRDefault="008A09E5" w:rsidP="004C528F">
      <w:pPr>
        <w:spacing w:after="0"/>
        <w:ind w:firstLine="851"/>
        <w:contextualSpacing/>
        <w:jc w:val="both"/>
        <w:rPr>
          <w:rFonts w:ascii="Times New Roman" w:hAnsi="Times New Roman" w:cs="Times New Roman"/>
          <w:sz w:val="24"/>
          <w:szCs w:val="24"/>
        </w:rPr>
      </w:pPr>
      <w:r w:rsidRPr="004C528F">
        <w:rPr>
          <w:rFonts w:ascii="Times New Roman" w:hAnsi="Times New Roman" w:cs="Times New Roman"/>
          <w:sz w:val="24"/>
          <w:szCs w:val="24"/>
        </w:rPr>
        <w:t xml:space="preserve">1.2. Сторони можуть внести зміни до договору щодо кількості (обсягу) у випадках, передбачених Договором та Законом України «Про публічні закупівлі» </w:t>
      </w:r>
      <w:r w:rsidRPr="004C528F">
        <w:rPr>
          <w:rStyle w:val="2"/>
          <w:sz w:val="24"/>
          <w:szCs w:val="24"/>
        </w:rPr>
        <w:t>шляхом підписання Сторонами додаткової угоди до Договору, яка являється його невід’ємною частиною.</w:t>
      </w:r>
    </w:p>
    <w:p w:rsidR="008A09E5" w:rsidRPr="004C528F" w:rsidRDefault="008A09E5" w:rsidP="004C528F">
      <w:pPr>
        <w:pStyle w:val="13"/>
        <w:spacing w:before="0" w:after="0" w:line="240" w:lineRule="auto"/>
        <w:ind w:firstLine="851"/>
        <w:contextualSpacing/>
        <w:jc w:val="both"/>
        <w:rPr>
          <w:rFonts w:ascii="Times New Roman" w:hAnsi="Times New Roman" w:cs="Times New Roman"/>
          <w:bCs/>
        </w:rPr>
      </w:pPr>
      <w:r w:rsidRPr="004C528F">
        <w:rPr>
          <w:rFonts w:ascii="Times New Roman" w:hAnsi="Times New Roman" w:cs="Times New Roman"/>
        </w:rPr>
        <w:t>1.3. Обсяги закупівлі товарів можуть бути зменшені залежно від реального фінансування видатків.</w:t>
      </w:r>
    </w:p>
    <w:p w:rsidR="008A09E5" w:rsidRDefault="008A09E5" w:rsidP="008A09E5">
      <w:pPr>
        <w:spacing w:after="0" w:line="240" w:lineRule="auto"/>
        <w:ind w:firstLine="709"/>
        <w:jc w:val="center"/>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ІІ. ЯКІСТЬ ТОВАРУ ТА УПАКОВКА</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Якість Продукції, що передається, повинна відповідати вимогам законодавства України та вимогам, зазначеним в інформації про необхідні технічні, якісні та кількісні характеристики предмета закупівлі. </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Замовник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Продукція повинна надходити до Замовника разом із супровідними документами, які свідчать про їх походження та якість.</w:t>
      </w:r>
    </w:p>
    <w:p w:rsidR="008A09E5" w:rsidRDefault="008A09E5" w:rsidP="008A09E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2.5.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протягом 24 годин.   </w:t>
      </w:r>
    </w:p>
    <w:p w:rsidR="008A09E5" w:rsidRDefault="008A09E5" w:rsidP="008A09E5">
      <w:pPr>
        <w:tabs>
          <w:tab w:val="left" w:pos="2160"/>
          <w:tab w:val="left" w:pos="360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III. ЦІНА ДОГОВОРУ</w:t>
      </w:r>
    </w:p>
    <w:p w:rsidR="008A09E5" w:rsidRDefault="008A09E5" w:rsidP="008A09E5">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ab/>
        <w:t xml:space="preserve">3.1. Ціна цього Договору становить: _________ (__________________________________) грн., у т.ч.  ПДВ:_________________________ </w:t>
      </w:r>
      <w:r>
        <w:rPr>
          <w:rFonts w:ascii="Times New Roman" w:hAnsi="Times New Roman" w:cs="Times New Roman"/>
          <w:i/>
          <w:iCs/>
          <w:u w:val="single"/>
        </w:rPr>
        <w:t>(якщо постачальник не є платником ПДВ поруч з ціною має бути зазначено: «без ПДВ»).</w:t>
      </w:r>
    </w:p>
    <w:p w:rsidR="008A09E5" w:rsidRDefault="008A09E5" w:rsidP="008A09E5">
      <w:pPr>
        <w:spacing w:after="0" w:line="240" w:lineRule="auto"/>
        <w:ind w:right="-282" w:firstLine="709"/>
        <w:jc w:val="both"/>
        <w:rPr>
          <w:rFonts w:ascii="Times New Roman" w:hAnsi="Times New Roman" w:cs="Times New Roman"/>
          <w:b/>
          <w:bCs/>
          <w:sz w:val="24"/>
          <w:szCs w:val="24"/>
        </w:rPr>
      </w:pPr>
      <w:r>
        <w:rPr>
          <w:rFonts w:ascii="Times New Roman" w:hAnsi="Times New Roman" w:cs="Times New Roman"/>
          <w:sz w:val="24"/>
          <w:szCs w:val="24"/>
        </w:rPr>
        <w:t>3.2. Ціна цього  Договору  може  бути  зменшена  за  взаємною згодою Сторін.</w:t>
      </w:r>
    </w:p>
    <w:p w:rsidR="008A09E5" w:rsidRDefault="008A09E5" w:rsidP="008A09E5">
      <w:pPr>
        <w:spacing w:after="0" w:line="240" w:lineRule="auto"/>
        <w:ind w:firstLine="709"/>
        <w:jc w:val="center"/>
        <w:rPr>
          <w:rFonts w:ascii="Times New Roman" w:hAnsi="Times New Roman" w:cs="Times New Roman"/>
          <w:b/>
          <w:bCs/>
          <w:sz w:val="24"/>
          <w:szCs w:val="24"/>
        </w:rPr>
      </w:pPr>
    </w:p>
    <w:p w:rsidR="008A09E5" w:rsidRDefault="008A09E5" w:rsidP="008A09E5">
      <w:pPr>
        <w:spacing w:after="0" w:line="240" w:lineRule="auto"/>
        <w:ind w:firstLine="709"/>
        <w:jc w:val="center"/>
        <w:rPr>
          <w:sz w:val="24"/>
          <w:szCs w:val="24"/>
        </w:rPr>
      </w:pPr>
      <w:r>
        <w:rPr>
          <w:rFonts w:ascii="Times New Roman" w:hAnsi="Times New Roman" w:cs="Times New Roman"/>
          <w:b/>
          <w:bCs/>
          <w:sz w:val="24"/>
          <w:szCs w:val="24"/>
        </w:rPr>
        <w:t>IV. ПОРЯДОК ЗАМОВЛЕННЯ ПРОДУКЦІЇ ПОКУПЦЕМ</w:t>
      </w:r>
    </w:p>
    <w:p w:rsidR="008A09E5" w:rsidRDefault="008A09E5" w:rsidP="008A09E5">
      <w:pPr>
        <w:pStyle w:val="20"/>
        <w:ind w:firstLine="709"/>
        <w:jc w:val="both"/>
        <w:rPr>
          <w:spacing w:val="-1"/>
          <w:sz w:val="24"/>
          <w:szCs w:val="24"/>
          <w:lang w:val="ru-RU"/>
        </w:rPr>
      </w:pPr>
      <w:r>
        <w:rPr>
          <w:sz w:val="24"/>
          <w:szCs w:val="24"/>
        </w:rPr>
        <w:t xml:space="preserve">4.1. </w:t>
      </w:r>
      <w:r>
        <w:rPr>
          <w:spacing w:val="-1"/>
          <w:sz w:val="24"/>
          <w:szCs w:val="24"/>
        </w:rPr>
        <w:t xml:space="preserve">Поставка Товару здійснюється автомобільним транспортом Постачальника після отримання письмової заявки, або переданої по факсу, електронній пошті від Замовника  до 10.00 год., згідно затвердженого графіку постачання, у разі неможливості здійснення поставки заздалегідь попередити Замовника та надати обґрунтоване пояснення. Всі транспортні витрати та розвантажувальні роботи бере на себе Постачальник. </w:t>
      </w:r>
    </w:p>
    <w:p w:rsidR="008A09E5" w:rsidRDefault="008A09E5" w:rsidP="008A09E5">
      <w:pPr>
        <w:pStyle w:val="20"/>
        <w:shd w:val="clear" w:color="auto" w:fill="FFFFFF"/>
        <w:tabs>
          <w:tab w:val="left" w:pos="1134"/>
        </w:tabs>
        <w:ind w:firstLine="709"/>
        <w:jc w:val="both"/>
        <w:rPr>
          <w:sz w:val="24"/>
          <w:szCs w:val="24"/>
        </w:rPr>
      </w:pPr>
      <w:r>
        <w:rPr>
          <w:spacing w:val="-1"/>
          <w:sz w:val="24"/>
          <w:szCs w:val="24"/>
          <w:lang w:val="ru-RU"/>
        </w:rPr>
        <w:t>4</w:t>
      </w:r>
      <w:r>
        <w:rPr>
          <w:spacing w:val="-1"/>
          <w:sz w:val="24"/>
          <w:szCs w:val="24"/>
        </w:rPr>
        <w:t xml:space="preserve">.2. Постачальник сплачує неустойку у розмірі 8% вартості недопоставленої або несвоєчасно поставленої продукції. Товар вважається поставленим за умови надання у розпорядження Замовника: видаткової накладної, сертифікату відповідності, </w:t>
      </w:r>
      <w:r>
        <w:rPr>
          <w:sz w:val="24"/>
          <w:szCs w:val="24"/>
        </w:rPr>
        <w:t xml:space="preserve">якісного посвідчення. </w:t>
      </w:r>
    </w:p>
    <w:p w:rsidR="008A09E5" w:rsidRDefault="008A09E5" w:rsidP="008A09E5">
      <w:pPr>
        <w:pStyle w:val="20"/>
        <w:shd w:val="clear" w:color="auto" w:fill="FFFFFF"/>
        <w:tabs>
          <w:tab w:val="left" w:pos="1134"/>
        </w:tabs>
        <w:ind w:firstLine="709"/>
        <w:jc w:val="both"/>
        <w:rPr>
          <w:sz w:val="24"/>
          <w:szCs w:val="24"/>
        </w:rPr>
      </w:pPr>
      <w:r>
        <w:rPr>
          <w:sz w:val="24"/>
          <w:szCs w:val="24"/>
        </w:rPr>
        <w:lastRenderedPageBreak/>
        <w:t>Термін придатності товарів обмежений строком зберігання на момент поставки не повинен складати менш ніж 80% від визначеного виробником для даного продукту.</w:t>
      </w:r>
    </w:p>
    <w:p w:rsidR="008A09E5" w:rsidRDefault="008A09E5" w:rsidP="008A09E5">
      <w:pPr>
        <w:pStyle w:val="20"/>
        <w:numPr>
          <w:ilvl w:val="1"/>
          <w:numId w:val="3"/>
        </w:numPr>
        <w:shd w:val="clear" w:color="auto" w:fill="FFFFFF"/>
        <w:tabs>
          <w:tab w:val="left" w:pos="1134"/>
        </w:tabs>
        <w:ind w:left="0" w:firstLine="709"/>
        <w:jc w:val="both"/>
        <w:rPr>
          <w:sz w:val="24"/>
          <w:szCs w:val="24"/>
          <w:lang w:val="ru-RU"/>
        </w:rPr>
      </w:pPr>
      <w:r>
        <w:rPr>
          <w:sz w:val="24"/>
          <w:szCs w:val="24"/>
        </w:rPr>
        <w:t xml:space="preserve"> При виникненні претензій по недопоставці товару </w:t>
      </w:r>
      <w:r>
        <w:rPr>
          <w:spacing w:val="-1"/>
          <w:sz w:val="24"/>
          <w:szCs w:val="24"/>
        </w:rPr>
        <w:t xml:space="preserve">Постачальник </w:t>
      </w:r>
      <w:r>
        <w:rPr>
          <w:sz w:val="24"/>
          <w:szCs w:val="24"/>
        </w:rPr>
        <w:t>повинен провести до поставку протягом 3 діб з дня отримання претензії.</w:t>
      </w:r>
    </w:p>
    <w:p w:rsidR="008A09E5" w:rsidRDefault="008A09E5" w:rsidP="008A09E5">
      <w:pPr>
        <w:pStyle w:val="20"/>
        <w:shd w:val="clear" w:color="auto" w:fill="FFFFFF"/>
        <w:ind w:firstLine="709"/>
        <w:jc w:val="both"/>
        <w:rPr>
          <w:sz w:val="24"/>
          <w:szCs w:val="24"/>
        </w:rPr>
      </w:pPr>
      <w:r>
        <w:rPr>
          <w:sz w:val="24"/>
          <w:szCs w:val="24"/>
          <w:lang w:val="ru-RU"/>
        </w:rPr>
        <w:t>4</w:t>
      </w:r>
      <w:r>
        <w:rPr>
          <w:sz w:val="24"/>
          <w:szCs w:val="24"/>
        </w:rPr>
        <w:t xml:space="preserve">.4. В разі виявлення при прийманні продукції виробничих дефектів або некомплектності товару складається відповідний </w:t>
      </w:r>
      <w:r>
        <w:rPr>
          <w:spacing w:val="-1"/>
          <w:sz w:val="24"/>
          <w:szCs w:val="24"/>
        </w:rPr>
        <w:t xml:space="preserve">акт в присутності представника Постачальника для узгодження питань щодо встановлення недоліків або заміни </w:t>
      </w:r>
      <w:r>
        <w:rPr>
          <w:sz w:val="24"/>
          <w:szCs w:val="24"/>
        </w:rPr>
        <w:t xml:space="preserve">продукції. </w:t>
      </w:r>
      <w:r>
        <w:rPr>
          <w:spacing w:val="-1"/>
          <w:sz w:val="24"/>
          <w:szCs w:val="24"/>
        </w:rPr>
        <w:t>Постачальник</w:t>
      </w:r>
      <w:r>
        <w:rPr>
          <w:sz w:val="24"/>
          <w:szCs w:val="24"/>
        </w:rPr>
        <w:t xml:space="preserve"> зобов'язується за свій рахунок замінити неякісний товар протягом 3 днів з дати отримання повідомлення, або відшкодувати Замовнику понесені у зв'язку із поверненням неякісного товару збитків, або за згодою Замовника зменшити вартість товару, що письмово узгоджується Сторонами.</w:t>
      </w:r>
    </w:p>
    <w:p w:rsidR="008A09E5" w:rsidRDefault="008A09E5" w:rsidP="008A09E5">
      <w:pPr>
        <w:spacing w:after="0" w:line="240" w:lineRule="auto"/>
        <w:ind w:firstLine="709"/>
        <w:jc w:val="center"/>
        <w:rPr>
          <w:rFonts w:ascii="Times New Roman" w:hAnsi="Times New Roman" w:cs="Times New Roman"/>
          <w:b/>
          <w:bCs/>
          <w:sz w:val="24"/>
          <w:szCs w:val="24"/>
        </w:rPr>
      </w:pPr>
      <w:r>
        <w:rPr>
          <w:rFonts w:ascii="Times New Roman" w:hAnsi="Times New Roman" w:cs="Times New Roman"/>
          <w:sz w:val="24"/>
          <w:szCs w:val="24"/>
        </w:rPr>
        <w:tab/>
      </w: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V. СТРОК І УМОВИ ПОСТАВКИ ПРОДУКЦІЇ</w:t>
      </w:r>
    </w:p>
    <w:p w:rsidR="008A09E5" w:rsidRDefault="008A09E5" w:rsidP="008A09E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5.1. Строк (термін)  поставки  (передачі) товару: з моменту під</w:t>
      </w:r>
      <w:r w:rsidR="00B15D8F">
        <w:rPr>
          <w:rFonts w:ascii="Times New Roman" w:hAnsi="Times New Roman" w:cs="Times New Roman"/>
          <w:sz w:val="24"/>
          <w:szCs w:val="24"/>
        </w:rPr>
        <w:t xml:space="preserve">писання договору до 31.12.2021 </w:t>
      </w:r>
      <w:r>
        <w:rPr>
          <w:rFonts w:ascii="Times New Roman" w:hAnsi="Times New Roman" w:cs="Times New Roman"/>
          <w:sz w:val="24"/>
          <w:szCs w:val="24"/>
        </w:rPr>
        <w:t>року.</w:t>
      </w:r>
    </w:p>
    <w:p w:rsidR="008A09E5" w:rsidRDefault="008A09E5" w:rsidP="008A09E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Місце поставки  (передачі) товару: за адресою згідно (Додаток 2).</w:t>
      </w:r>
    </w:p>
    <w:p w:rsidR="008A09E5" w:rsidRDefault="008A09E5" w:rsidP="008A09E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 Поставка (передача) товару здійснюється дрібними партіями, в кожен заклад (з понеділка по п’ятницю) транспортом Постачальника (учасника-переможця) (спеціально обладнаним транспортом учасника-переможця з дотриманням санітарно-гігієнічних умов зберігання та перевезення товару), згідно наданих заявок замовника.</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5.4. Всі витрати, пов'язані з транспортуванням та доставкою Продукції, здійснюється за рахунок </w:t>
      </w:r>
      <w:r>
        <w:rPr>
          <w:rFonts w:ascii="Times New Roman" w:hAnsi="Times New Roman" w:cs="Times New Roman"/>
          <w:spacing w:val="-1"/>
          <w:sz w:val="24"/>
          <w:szCs w:val="24"/>
        </w:rPr>
        <w:t>Постачальник</w:t>
      </w:r>
      <w:r>
        <w:rPr>
          <w:rFonts w:ascii="Times New Roman" w:hAnsi="Times New Roman" w:cs="Times New Roman"/>
          <w:sz w:val="24"/>
          <w:szCs w:val="24"/>
        </w:rPr>
        <w:t>а.</w:t>
      </w:r>
    </w:p>
    <w:p w:rsidR="008A09E5" w:rsidRDefault="008A09E5" w:rsidP="008A09E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5.5. Одночасно з передачею кожної партії Продукції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передає Замовнику наступні документи: один оригінальний екземпляр товарно-транспортної накладної чи/або накладної на відпуск товару.</w:t>
      </w:r>
    </w:p>
    <w:p w:rsidR="008A09E5" w:rsidRDefault="008A09E5" w:rsidP="008A09E5">
      <w:pPr>
        <w:spacing w:after="0" w:line="240" w:lineRule="auto"/>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VI. ПОРЯДОК ПРИЙМАННЯ-ПЕРЕДАЧІ ПРОДУКЦІЇ</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6.1. Право власності та всі ризики стосовно Продукції переходить в момент фактичної передачі Продукції </w:t>
      </w:r>
      <w:r>
        <w:rPr>
          <w:rFonts w:ascii="Times New Roman" w:hAnsi="Times New Roman" w:cs="Times New Roman"/>
          <w:spacing w:val="-1"/>
          <w:sz w:val="24"/>
          <w:szCs w:val="24"/>
        </w:rPr>
        <w:t>Постачальник</w:t>
      </w:r>
      <w:r>
        <w:rPr>
          <w:rFonts w:ascii="Times New Roman" w:hAnsi="Times New Roman" w:cs="Times New Roman"/>
          <w:sz w:val="24"/>
          <w:szCs w:val="24"/>
        </w:rPr>
        <w:t>ом Замовнику.</w:t>
      </w:r>
    </w:p>
    <w:p w:rsidR="008A09E5" w:rsidRDefault="008A09E5" w:rsidP="008A0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6.2. Датою поставки і переходу права власності та всіх ризиків є: дата накладної на відпуск Продукції Замовнику, яка видається </w:t>
      </w:r>
      <w:r>
        <w:rPr>
          <w:rFonts w:ascii="Times New Roman" w:hAnsi="Times New Roman" w:cs="Times New Roman"/>
          <w:spacing w:val="-1"/>
          <w:sz w:val="24"/>
          <w:szCs w:val="24"/>
        </w:rPr>
        <w:t>Постачальник</w:t>
      </w:r>
      <w:r>
        <w:rPr>
          <w:rFonts w:ascii="Times New Roman" w:hAnsi="Times New Roman" w:cs="Times New Roman"/>
          <w:sz w:val="24"/>
          <w:szCs w:val="24"/>
        </w:rPr>
        <w:t>ом.</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Приймання-передача Продукції здійснюється представниками обох Сторін на складі доставки згідно наданих </w:t>
      </w:r>
      <w:r>
        <w:rPr>
          <w:rFonts w:ascii="Times New Roman" w:hAnsi="Times New Roman" w:cs="Times New Roman"/>
          <w:spacing w:val="-1"/>
          <w:sz w:val="24"/>
          <w:szCs w:val="24"/>
        </w:rPr>
        <w:t>Постачальник</w:t>
      </w:r>
      <w:r>
        <w:rPr>
          <w:rFonts w:ascii="Times New Roman" w:hAnsi="Times New Roman" w:cs="Times New Roman"/>
          <w:sz w:val="24"/>
          <w:szCs w:val="24"/>
        </w:rPr>
        <w:t>ом супроводжуючих документів на Товар із підписанням відповідних накладних.</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При здійсненні приймання-передачі Продукції Замовник зобов'язаний забезпечити: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вільний під’їзд транспорту до місця розвантаження Продукції;</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повне розвантаження Продукції протягом 2 годин з моменту прибуття транспорту Постачальника.</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 прибуття транспорту </w:t>
      </w:r>
      <w:r>
        <w:rPr>
          <w:rFonts w:ascii="Times New Roman" w:hAnsi="Times New Roman" w:cs="Times New Roman"/>
          <w:spacing w:val="-1"/>
          <w:sz w:val="24"/>
          <w:szCs w:val="24"/>
        </w:rPr>
        <w:t>Постачальник</w:t>
      </w:r>
      <w:r>
        <w:rPr>
          <w:rFonts w:ascii="Times New Roman" w:hAnsi="Times New Roman" w:cs="Times New Roman"/>
          <w:sz w:val="24"/>
          <w:szCs w:val="24"/>
        </w:rPr>
        <w:t>а та час закінчення розвантаження фіксуються у товарно-транспортній накладній.</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Замовник зобов’язаний перевірити зовнішній вигляд та кількість збірної тари (упаковок) і момент доставки Продукції. У випадку прийому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6.7. У разі виявлення недостачі Продукції та/або браку Замовник має право подати претензію не пізніше 3 (трьох) днів від дати поставки Продукції.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повинен дати відповідь на претензію Замовника не пізніше 3 (трьох) робочих дні від дня її отримання.</w:t>
      </w:r>
    </w:p>
    <w:p w:rsidR="008A09E5" w:rsidRDefault="005F778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8A09E5">
        <w:rPr>
          <w:rFonts w:ascii="Times New Roman" w:hAnsi="Times New Roman" w:cs="Times New Roman"/>
          <w:sz w:val="24"/>
          <w:szCs w:val="24"/>
        </w:rPr>
        <w:t>. Товари, поставлені згідно із замовленням Замовника та з дотриманням вимог даного Договору, поверненню не підлягають.</w:t>
      </w:r>
    </w:p>
    <w:p w:rsidR="008A09E5" w:rsidRDefault="005F778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6.9</w:t>
      </w:r>
      <w:r w:rsidR="008A09E5">
        <w:rPr>
          <w:rFonts w:ascii="Times New Roman" w:hAnsi="Times New Roman" w:cs="Times New Roman"/>
          <w:sz w:val="24"/>
          <w:szCs w:val="24"/>
        </w:rPr>
        <w:t xml:space="preserve">. Підписанням цього Договору Замовником свідчить, що особи, які будуть підписувати накладні, товарно-транспортні накладні про приймання Продукції від імені Замовника мають відповідні повноваження на таке підписання та приймання Продукції в інтересах та на користь Замовника. Замовник не має права не сплачувати поставлений </w:t>
      </w:r>
      <w:r w:rsidR="008A09E5">
        <w:rPr>
          <w:rFonts w:ascii="Times New Roman" w:hAnsi="Times New Roman" w:cs="Times New Roman"/>
          <w:spacing w:val="-1"/>
          <w:sz w:val="24"/>
          <w:szCs w:val="24"/>
        </w:rPr>
        <w:t>Постачальник</w:t>
      </w:r>
      <w:r w:rsidR="008A09E5">
        <w:rPr>
          <w:rFonts w:ascii="Times New Roman" w:hAnsi="Times New Roman" w:cs="Times New Roman"/>
          <w:sz w:val="24"/>
          <w:szCs w:val="24"/>
        </w:rPr>
        <w:t>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lastRenderedPageBreak/>
        <w:t>VII. ЦІНА НА ПРОДУКЦІЮ ТА ПОРЯДОК РОЗРАХУНКІВ</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Ціна на Продукцію встановлюється в національній валюті України – гривнях. Вартість тари, упакування та маркування Продукції внесене в її ціну.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Загальна вартість Договору складається з вартості всіх партій Продукції, поставлених Замовнику за цим Договором.</w:t>
      </w:r>
    </w:p>
    <w:p w:rsidR="008A09E5" w:rsidRDefault="008A09E5" w:rsidP="008A09E5">
      <w:pPr>
        <w:tabs>
          <w:tab w:val="left" w:pos="426"/>
        </w:tabs>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7.4. Розрахунки за поставлений Товар здійснюються на протязі 20 (двадцяти) банківських днів з моменту отримання Товару Замовником згідно накладної</w:t>
      </w:r>
      <w:r>
        <w:rPr>
          <w:rFonts w:ascii="Times New Roman" w:hAnsi="Times New Roman" w:cs="Times New Roman"/>
          <w:spacing w:val="-7"/>
          <w:sz w:val="24"/>
          <w:szCs w:val="24"/>
        </w:rPr>
        <w:t>.</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Розрахунки за кожну поставлену партію Продукції здійснюється Замовником у безготівковому порядку в українській національній валюті - гривнях - шляхом перерахування Замовником грошових коштів на поточний рахунок </w:t>
      </w:r>
      <w:r>
        <w:rPr>
          <w:rFonts w:ascii="Times New Roman" w:hAnsi="Times New Roman" w:cs="Times New Roman"/>
          <w:spacing w:val="-1"/>
          <w:sz w:val="24"/>
          <w:szCs w:val="24"/>
        </w:rPr>
        <w:t>Постачальник</w:t>
      </w:r>
      <w:r>
        <w:rPr>
          <w:rFonts w:ascii="Times New Roman" w:hAnsi="Times New Roman" w:cs="Times New Roman"/>
          <w:sz w:val="24"/>
          <w:szCs w:val="24"/>
        </w:rPr>
        <w:t>а.</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 Датою оплати продукції вважається дата зарахування коштів, сплачених Замовником за поставлену партію Продукції, на розрахунковий рахунок </w:t>
      </w:r>
      <w:r>
        <w:rPr>
          <w:rFonts w:ascii="Times New Roman" w:hAnsi="Times New Roman" w:cs="Times New Roman"/>
          <w:spacing w:val="-1"/>
          <w:sz w:val="24"/>
          <w:szCs w:val="24"/>
        </w:rPr>
        <w:t>Постачальник</w:t>
      </w:r>
      <w:r>
        <w:rPr>
          <w:rFonts w:ascii="Times New Roman" w:hAnsi="Times New Roman" w:cs="Times New Roman"/>
          <w:sz w:val="24"/>
          <w:szCs w:val="24"/>
        </w:rPr>
        <w:t>а.</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Ціна цього Договору може бути зменшена або збільшена до 10 % за взаємною згодою сторін відповідно до вимог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публічні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 Замовник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Одночасно з поставкою Продукції,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надає Замовнику: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накладні на оплату, оформлені належним чином (печатка, підпис, тощо) по кожному закладу;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зведений реєстр накладних по кожному факту поставки.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 Замовник не несе відповідальності за затримку фінансування договору, яка сталася не з його вини.</w:t>
      </w:r>
    </w:p>
    <w:p w:rsidR="008A09E5" w:rsidRDefault="008A09E5" w:rsidP="008A09E5">
      <w:pPr>
        <w:spacing w:after="0" w:line="240" w:lineRule="auto"/>
        <w:ind w:firstLine="709"/>
        <w:jc w:val="both"/>
        <w:rPr>
          <w:rFonts w:ascii="Times New Roman" w:hAnsi="Times New Roman" w:cs="Times New Roman"/>
          <w:sz w:val="24"/>
          <w:szCs w:val="24"/>
        </w:rPr>
      </w:pP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VIII. КОНФІДЕНЦІЙНІСТЬ</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8.1. 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i/>
          <w:iCs/>
          <w:sz w:val="24"/>
          <w:szCs w:val="24"/>
        </w:rPr>
      </w:pPr>
      <w:r>
        <w:rPr>
          <w:rFonts w:ascii="Times New Roman" w:hAnsi="Times New Roman" w:cs="Times New Roman"/>
          <w:b/>
          <w:bCs/>
          <w:sz w:val="24"/>
          <w:szCs w:val="24"/>
        </w:rPr>
        <w:t>IX. ПРАВА ТА ОБОВ’ЯЗКИ СТОРІН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9.1. Замовник зобов’язаний:</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Своєчасно та в повному обсязі сплачувати кошти за поставлену продукцію;</w:t>
      </w:r>
    </w:p>
    <w:p w:rsidR="008A09E5" w:rsidRDefault="008A09E5" w:rsidP="008A09E5">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9.1.2. Приймати поставлену продукцію відповідно до накладних.</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9.2. Замовник має право:</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9.2.1. Достроково розірвати цей Договір, у разі невиконання </w:t>
      </w:r>
      <w:r>
        <w:rPr>
          <w:rFonts w:ascii="Times New Roman" w:hAnsi="Times New Roman" w:cs="Times New Roman"/>
          <w:spacing w:val="-1"/>
          <w:sz w:val="24"/>
          <w:szCs w:val="24"/>
        </w:rPr>
        <w:t>Постачальник</w:t>
      </w:r>
      <w:r>
        <w:rPr>
          <w:rFonts w:ascii="Times New Roman" w:hAnsi="Times New Roman" w:cs="Times New Roman"/>
          <w:sz w:val="24"/>
          <w:szCs w:val="24"/>
        </w:rPr>
        <w:t>ом своїх зобов’язань, передбачених розділом ІІ та п. 9.3 Договору.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9.2.2. Контролювати поставку продукції у строки, встановлені цим Договором.</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9.2.4. Повернути накладну (накладні) </w:t>
      </w:r>
      <w:r>
        <w:rPr>
          <w:rFonts w:ascii="Times New Roman" w:hAnsi="Times New Roman" w:cs="Times New Roman"/>
          <w:spacing w:val="-1"/>
          <w:sz w:val="24"/>
          <w:szCs w:val="24"/>
        </w:rPr>
        <w:t>Постачальник</w:t>
      </w:r>
      <w:r>
        <w:rPr>
          <w:rFonts w:ascii="Times New Roman" w:hAnsi="Times New Roman" w:cs="Times New Roman"/>
          <w:sz w:val="24"/>
          <w:szCs w:val="24"/>
        </w:rPr>
        <w:t>у без здійснення оплати, у разі неналежного оформлення документів, зазначених у пункті 7.9. розділу VІІ цього Договору (відсутність печатки, підписів тощо).</w:t>
      </w:r>
    </w:p>
    <w:p w:rsidR="008A09E5" w:rsidRDefault="008A09E5" w:rsidP="008A09E5">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9.2.5 Замовник має право направляти поставлену продукцію на експертизу у відповідні установи за рахунок </w:t>
      </w:r>
      <w:r>
        <w:rPr>
          <w:rFonts w:ascii="Times New Roman" w:hAnsi="Times New Roman" w:cs="Times New Roman"/>
          <w:spacing w:val="-1"/>
          <w:sz w:val="24"/>
          <w:szCs w:val="24"/>
        </w:rPr>
        <w:t>Постачальник</w:t>
      </w:r>
      <w:r>
        <w:rPr>
          <w:rFonts w:ascii="Times New Roman" w:hAnsi="Times New Roman" w:cs="Times New Roman"/>
          <w:sz w:val="24"/>
          <w:szCs w:val="24"/>
        </w:rPr>
        <w:t>а для встановлення відповідності даної продукції вимогам нормативно-правових актів та нормативних документів, що на неї поширюються</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9.3. </w:t>
      </w:r>
      <w:r>
        <w:rPr>
          <w:rFonts w:ascii="Times New Roman" w:hAnsi="Times New Roman" w:cs="Times New Roman"/>
          <w:i/>
          <w:iCs/>
          <w:spacing w:val="-1"/>
          <w:sz w:val="24"/>
          <w:szCs w:val="24"/>
        </w:rPr>
        <w:t>Постачальник</w:t>
      </w:r>
      <w:r>
        <w:rPr>
          <w:rFonts w:ascii="Times New Roman" w:hAnsi="Times New Roman" w:cs="Times New Roman"/>
          <w:i/>
          <w:iCs/>
          <w:sz w:val="24"/>
          <w:szCs w:val="24"/>
        </w:rPr>
        <w:t xml:space="preserve"> зобов’язаний:</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9.3.1. Забезпечити поставку продукції у строки та у місце, які указані в заявках Замовника.</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9.3.2.</w:t>
      </w:r>
      <w:r>
        <w:rPr>
          <w:rFonts w:ascii="Times New Roman" w:hAnsi="Times New Roman" w:cs="Times New Roman"/>
          <w:sz w:val="24"/>
          <w:szCs w:val="24"/>
        </w:rPr>
        <w:tab/>
        <w:t>Забезпечити поставку товарів, якість яких відповідає умовам, установленим розділом ІII цього Договору.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9.3.3. Передати замовнику товар у відповідній упаковці (тарі), яка відповідає вимогам, встановлених актами цивільного законодавства.</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9.3.4. Забезпечувати додержання вимог санітарних та ветеринарно-санітарних норм і правил.</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9.3.5.</w:t>
      </w:r>
      <w:r>
        <w:rPr>
          <w:rFonts w:ascii="Times New Roman" w:hAnsi="Times New Roman" w:cs="Times New Roman"/>
          <w:sz w:val="24"/>
          <w:szCs w:val="24"/>
        </w:rPr>
        <w:tab/>
        <w:t>Забезпечувати контроль безпечності та якості продукції.</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9.3.6. Здійснювати поставку товару своїм автотранспортом у кожен заклад, зазначений у Додатку 1.</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9.3.7. Передати Замовнику продукцію, на який встановлено строк придатності, з таким розрахунком, щоб він міг бути використаний за призначенням до спливу цього строку.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A09E5" w:rsidRDefault="008A09E5" w:rsidP="008A09E5">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9.3.9. З’явитися для складання акту щодо неналежної якості поставленої ним продукції, у випадку нез’явлення представника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акт складається без його участі. У цьому випадку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буде зобов’язаний замінити неякісну продукцію на продукцію належної якості, відповідно до умов пункту 9.3.8 цього Договору.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9.4. </w:t>
      </w:r>
      <w:r>
        <w:rPr>
          <w:rFonts w:ascii="Times New Roman" w:hAnsi="Times New Roman" w:cs="Times New Roman"/>
          <w:i/>
          <w:iCs/>
          <w:spacing w:val="-1"/>
          <w:sz w:val="24"/>
          <w:szCs w:val="24"/>
        </w:rPr>
        <w:t>Постачальник</w:t>
      </w:r>
      <w:r>
        <w:rPr>
          <w:rFonts w:ascii="Times New Roman" w:hAnsi="Times New Roman" w:cs="Times New Roman"/>
          <w:i/>
          <w:iCs/>
          <w:sz w:val="24"/>
          <w:szCs w:val="24"/>
        </w:rPr>
        <w:t xml:space="preserve"> має право:</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9.4.1. Своєчасно та в повному обсязі отримувати плату за поставлену продукцію.</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9.4.2. На дострокову поставку продукції лише за письмовим погодженням Замовника.</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X. ВІДПОВІДАЛЬНОСТІ СТОРІН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Кожна зі Сторін відповідає за збитки, у тому числі неодержані доходи, заподіяні інший Стороні через невиконання положень цього Договору.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За порушення умов зобов’язання щодо якості товару, у випадку невиконання пункту 9.3.8, стягується штраф у розмірі 25 % вартості неякісного товару.</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10.4. Сплата пені не звільняє сторони від виконання своїх зобов’язань за цим Договором у повному обсязі.</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ХІ. ОБСТАВИНИ НЕПЕРЕБОРНОЇ СИЛИ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Замовника, відсутність у Замовника коштів для розрахунків з </w:t>
      </w:r>
      <w:r>
        <w:rPr>
          <w:rFonts w:ascii="Times New Roman" w:hAnsi="Times New Roman" w:cs="Times New Roman"/>
          <w:spacing w:val="-1"/>
          <w:sz w:val="24"/>
          <w:szCs w:val="24"/>
        </w:rPr>
        <w:t>Постачальник</w:t>
      </w:r>
      <w:r>
        <w:rPr>
          <w:rFonts w:ascii="Times New Roman" w:hAnsi="Times New Roman" w:cs="Times New Roman"/>
          <w:sz w:val="24"/>
          <w:szCs w:val="24"/>
        </w:rPr>
        <w:t>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Замовнику коштами на своїх рахунках, і відповідно, Замовник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11.6. 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ХІІ. ПОРЯДОК ВИРІШЕННЯ СПОРІВ</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 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12.2. 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A09E5" w:rsidRDefault="008A09E5" w:rsidP="008A09E5">
      <w:pPr>
        <w:spacing w:after="0" w:line="240" w:lineRule="auto"/>
        <w:ind w:firstLine="709"/>
        <w:jc w:val="center"/>
        <w:rPr>
          <w:rFonts w:ascii="Times New Roman" w:hAnsi="Times New Roman" w:cs="Times New Roman"/>
          <w:b/>
          <w:bCs/>
          <w:sz w:val="24"/>
          <w:szCs w:val="24"/>
        </w:rPr>
      </w:pPr>
    </w:p>
    <w:p w:rsidR="008A09E5" w:rsidRDefault="008A09E5" w:rsidP="008A09E5">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ХІІІ. ТЕРМІН ДІЇ ДОГОВОРУ ТА ІНШІ УМОВИ</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Pr>
          <w:rFonts w:ascii="Times New Roman" w:hAnsi="Times New Roman" w:cs="Times New Roman"/>
          <w:color w:val="00000A"/>
          <w:sz w:val="24"/>
          <w:szCs w:val="24"/>
        </w:rPr>
        <w:t>Цей Договір набирає чинності з моменту підписання його підписання уповноваженими на це представниками і скріплення печатками</w:t>
      </w:r>
      <w:r w:rsidR="003F020E">
        <w:rPr>
          <w:rFonts w:ascii="Times New Roman" w:hAnsi="Times New Roman" w:cs="Times New Roman"/>
          <w:color w:val="00000A"/>
          <w:sz w:val="24"/>
          <w:szCs w:val="24"/>
        </w:rPr>
        <w:t xml:space="preserve"> Сторін та діє до 31 грудня 202</w:t>
      </w:r>
      <w:r w:rsidR="00EC3046">
        <w:rPr>
          <w:rFonts w:ascii="Times New Roman" w:hAnsi="Times New Roman" w:cs="Times New Roman"/>
          <w:color w:val="00000A"/>
          <w:sz w:val="24"/>
          <w:szCs w:val="24"/>
        </w:rPr>
        <w:t>4</w:t>
      </w:r>
      <w:r>
        <w:rPr>
          <w:rFonts w:ascii="Times New Roman" w:hAnsi="Times New Roman" w:cs="Times New Roman"/>
          <w:color w:val="00000A"/>
          <w:sz w:val="24"/>
          <w:szCs w:val="24"/>
        </w:rPr>
        <w:t xml:space="preserve"> року, до повного виконання Сторонами своїх зобов’язань за цим Договором.</w:t>
      </w:r>
    </w:p>
    <w:p w:rsidR="008A09E5" w:rsidRDefault="008A09E5" w:rsidP="008A09E5">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710DAF" w:rsidRDefault="00DE6AE3" w:rsidP="00DE6AE3">
      <w:pPr>
        <w:pStyle w:val="rvps2"/>
        <w:ind w:firstLine="708"/>
        <w:jc w:val="both"/>
      </w:pPr>
      <w:r>
        <w:rPr>
          <w:lang w:val="uk-UA"/>
        </w:rPr>
        <w:t>13.3.</w:t>
      </w:r>
      <w:proofErr w:type="spellStart"/>
      <w:r w:rsidR="00710DAF">
        <w:t>Істотні</w:t>
      </w:r>
      <w:proofErr w:type="spellEnd"/>
      <w:r w:rsidR="00710DAF">
        <w:t xml:space="preserve"> </w:t>
      </w:r>
      <w:proofErr w:type="spellStart"/>
      <w:r w:rsidR="00710DAF">
        <w:t>умови</w:t>
      </w:r>
      <w:proofErr w:type="spellEnd"/>
      <w:r w:rsidR="00710DAF">
        <w:t xml:space="preserve"> договору про </w:t>
      </w:r>
      <w:proofErr w:type="spellStart"/>
      <w:r w:rsidR="00710DAF">
        <w:t>закупівлю</w:t>
      </w:r>
      <w:proofErr w:type="spellEnd"/>
      <w:r w:rsidR="00710DAF">
        <w:t xml:space="preserve"> не </w:t>
      </w:r>
      <w:proofErr w:type="spellStart"/>
      <w:r w:rsidR="00710DAF">
        <w:t>можуть</w:t>
      </w:r>
      <w:proofErr w:type="spellEnd"/>
      <w:r w:rsidR="00710DAF">
        <w:t xml:space="preserve"> </w:t>
      </w:r>
      <w:proofErr w:type="spellStart"/>
      <w:r w:rsidR="00710DAF">
        <w:t>змінюватися</w:t>
      </w:r>
      <w:proofErr w:type="spellEnd"/>
      <w:r w:rsidR="00710DAF">
        <w:t xml:space="preserve"> </w:t>
      </w:r>
      <w:proofErr w:type="spellStart"/>
      <w:r w:rsidR="00710DAF">
        <w:t>після</w:t>
      </w:r>
      <w:proofErr w:type="spellEnd"/>
      <w:r w:rsidR="00710DAF">
        <w:t xml:space="preserve"> </w:t>
      </w:r>
      <w:proofErr w:type="spellStart"/>
      <w:r w:rsidR="00710DAF">
        <w:t>його</w:t>
      </w:r>
      <w:proofErr w:type="spellEnd"/>
      <w:r w:rsidR="00710DAF">
        <w:t xml:space="preserve"> </w:t>
      </w:r>
      <w:proofErr w:type="spellStart"/>
      <w:r w:rsidR="00710DAF">
        <w:t>підписання</w:t>
      </w:r>
      <w:proofErr w:type="spellEnd"/>
      <w:r w:rsidR="00710DAF">
        <w:t xml:space="preserve"> до </w:t>
      </w:r>
      <w:proofErr w:type="spellStart"/>
      <w:r w:rsidR="00710DAF">
        <w:t>виконання</w:t>
      </w:r>
      <w:proofErr w:type="spellEnd"/>
      <w:r w:rsidR="00710DAF">
        <w:t xml:space="preserve"> </w:t>
      </w:r>
      <w:proofErr w:type="spellStart"/>
      <w:r w:rsidR="00710DAF">
        <w:t>зобов’язань</w:t>
      </w:r>
      <w:proofErr w:type="spellEnd"/>
      <w:r w:rsidR="00710DAF">
        <w:t xml:space="preserve"> сторонами в </w:t>
      </w:r>
      <w:proofErr w:type="spellStart"/>
      <w:r w:rsidR="00710DAF">
        <w:t>повному</w:t>
      </w:r>
      <w:proofErr w:type="spellEnd"/>
      <w:r w:rsidR="00710DAF">
        <w:t xml:space="preserve"> </w:t>
      </w:r>
      <w:proofErr w:type="spellStart"/>
      <w:r w:rsidR="00710DAF">
        <w:t>обсязі</w:t>
      </w:r>
      <w:proofErr w:type="spellEnd"/>
      <w:r w:rsidR="00710DAF">
        <w:t xml:space="preserve">, </w:t>
      </w:r>
      <w:proofErr w:type="spellStart"/>
      <w:r w:rsidR="00710DAF">
        <w:t>крім</w:t>
      </w:r>
      <w:proofErr w:type="spellEnd"/>
      <w:r w:rsidR="00710DAF">
        <w:t xml:space="preserve"> </w:t>
      </w:r>
      <w:proofErr w:type="spellStart"/>
      <w:r w:rsidR="00710DAF">
        <w:t>випадків</w:t>
      </w:r>
      <w:proofErr w:type="spellEnd"/>
      <w:r w:rsidR="00710DAF">
        <w:t>:</w:t>
      </w:r>
    </w:p>
    <w:p w:rsidR="00710DAF" w:rsidRDefault="00710DAF" w:rsidP="00DE6AE3">
      <w:pPr>
        <w:pStyle w:val="rvps2"/>
        <w:ind w:firstLine="708"/>
        <w:jc w:val="both"/>
      </w:pPr>
      <w:bookmarkStart w:id="0" w:name="n74"/>
      <w:bookmarkEnd w:id="0"/>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 xml:space="preserve">, </w:t>
      </w:r>
      <w:proofErr w:type="spellStart"/>
      <w:r>
        <w:t>зокрема</w:t>
      </w:r>
      <w:proofErr w:type="spellEnd"/>
      <w:r>
        <w:t xml:space="preserve"> </w:t>
      </w:r>
      <w:proofErr w:type="spellStart"/>
      <w:r>
        <w:t>з</w:t>
      </w:r>
      <w:proofErr w:type="spellEnd"/>
      <w:r>
        <w:t xml:space="preserve">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rsidR="00710DAF" w:rsidRDefault="00710DAF" w:rsidP="00DE6AE3">
      <w:pPr>
        <w:pStyle w:val="rvps2"/>
        <w:ind w:firstLine="708"/>
        <w:jc w:val="both"/>
      </w:pPr>
      <w:bookmarkStart w:id="1" w:name="n75"/>
      <w:bookmarkEnd w:id="1"/>
      <w:r>
        <w:t xml:space="preserve">2) </w:t>
      </w:r>
      <w:proofErr w:type="spellStart"/>
      <w:r>
        <w:t>погодження</w:t>
      </w:r>
      <w:proofErr w:type="spellEnd"/>
      <w:r>
        <w:t xml:space="preserve"> </w:t>
      </w:r>
      <w:proofErr w:type="spellStart"/>
      <w:r>
        <w:t>зміни</w:t>
      </w:r>
      <w:proofErr w:type="spellEnd"/>
      <w:r>
        <w:t xml:space="preserve"> </w:t>
      </w:r>
      <w:proofErr w:type="spellStart"/>
      <w:proofErr w:type="gramStart"/>
      <w:r>
        <w:t>ц</w:t>
      </w:r>
      <w:proofErr w:type="gramEnd"/>
      <w:r>
        <w:t>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w:t>
      </w:r>
      <w:proofErr w:type="spellStart"/>
      <w:r>
        <w:t>що</w:t>
      </w:r>
      <w:proofErr w:type="spellEnd"/>
      <w:r>
        <w:t xml:space="preserve"> </w:t>
      </w:r>
      <w:proofErr w:type="spellStart"/>
      <w:r>
        <w:t>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на ринку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710DAF" w:rsidRDefault="00710DAF" w:rsidP="00DE6AE3">
      <w:pPr>
        <w:pStyle w:val="rvps2"/>
        <w:ind w:firstLine="708"/>
        <w:jc w:val="both"/>
      </w:pPr>
      <w:bookmarkStart w:id="2" w:name="n76"/>
      <w:bookmarkEnd w:id="2"/>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w:t>
      </w:r>
      <w:proofErr w:type="gramStart"/>
      <w:r>
        <w:t>вл</w:t>
      </w:r>
      <w:proofErr w:type="gramEnd"/>
      <w:r>
        <w:t>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710DAF" w:rsidRDefault="00710DAF" w:rsidP="00DE6AE3">
      <w:pPr>
        <w:pStyle w:val="rvps2"/>
        <w:ind w:firstLine="708"/>
        <w:jc w:val="both"/>
      </w:pPr>
      <w:bookmarkStart w:id="3" w:name="n77"/>
      <w:bookmarkEnd w:id="3"/>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proofErr w:type="gramStart"/>
      <w:r>
        <w:t>п</w:t>
      </w:r>
      <w:proofErr w:type="gramEnd"/>
      <w:r>
        <w:t>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roofErr w:type="gramStart"/>
      <w:r>
        <w:t>про</w:t>
      </w:r>
      <w:proofErr w:type="gramEnd"/>
      <w:r>
        <w:t xml:space="preserve"> </w:t>
      </w:r>
      <w:proofErr w:type="spellStart"/>
      <w:r>
        <w:t>закупівлю</w:t>
      </w:r>
      <w:proofErr w:type="spellEnd"/>
      <w:r>
        <w:t>;</w:t>
      </w:r>
    </w:p>
    <w:p w:rsidR="00710DAF" w:rsidRPr="00DE6AE3" w:rsidRDefault="00710DAF" w:rsidP="00DE6AE3">
      <w:pPr>
        <w:pStyle w:val="rvps2"/>
        <w:ind w:firstLine="708"/>
        <w:jc w:val="both"/>
        <w:rPr>
          <w:lang w:val="uk-UA"/>
        </w:rPr>
      </w:pPr>
      <w:bookmarkStart w:id="4" w:name="n78"/>
      <w:bookmarkEnd w:id="4"/>
      <w:r w:rsidRPr="00DE6AE3">
        <w:rPr>
          <w:lang w:val="uk-UA"/>
        </w:rPr>
        <w:t>5) погодження зміни ціни в договорі про закупівлю в бік зменшення (без зміни кількості (обсягу) та якості товарів, робіт і послуг);</w:t>
      </w:r>
    </w:p>
    <w:p w:rsidR="00710DAF" w:rsidRPr="00DE6AE3" w:rsidRDefault="00710DAF" w:rsidP="00DE6AE3">
      <w:pPr>
        <w:pStyle w:val="rvps2"/>
        <w:ind w:firstLine="708"/>
        <w:jc w:val="both"/>
        <w:rPr>
          <w:lang w:val="uk-UA"/>
        </w:rPr>
      </w:pPr>
      <w:bookmarkStart w:id="5" w:name="n79"/>
      <w:bookmarkEnd w:id="5"/>
      <w:r w:rsidRPr="00DE6AE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DE6AE3">
        <w:rPr>
          <w:lang w:val="uk-UA"/>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0DAF" w:rsidRPr="00DE6AE3" w:rsidRDefault="00710DAF" w:rsidP="00DE6AE3">
      <w:pPr>
        <w:pStyle w:val="rvps2"/>
        <w:ind w:firstLine="708"/>
        <w:jc w:val="both"/>
        <w:rPr>
          <w:lang w:val="uk-UA"/>
        </w:rPr>
      </w:pPr>
      <w:bookmarkStart w:id="6" w:name="n80"/>
      <w:bookmarkEnd w:id="6"/>
      <w:r w:rsidRPr="00DE6AE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sidRPr="00DE6AE3">
        <w:rPr>
          <w:lang w:val="uk-UA"/>
        </w:rPr>
        <w:t xml:space="preserve">, </w:t>
      </w:r>
      <w:r>
        <w:t>ARGUS</w:t>
      </w:r>
      <w:r w:rsidRPr="00DE6AE3">
        <w:rPr>
          <w:lang w:val="uk-UA"/>
        </w:rPr>
        <w:t xml:space="preserve">, регульованих цін (тарифів), нормативів, середньозважених цін на електроенергію на ринку </w:t>
      </w:r>
      <w:proofErr w:type="spellStart"/>
      <w:r w:rsidRPr="00DE6AE3">
        <w:rPr>
          <w:lang w:val="uk-UA"/>
        </w:rPr>
        <w:t>“на</w:t>
      </w:r>
      <w:proofErr w:type="spellEnd"/>
      <w:r w:rsidRPr="00DE6AE3">
        <w:rPr>
          <w:lang w:val="uk-UA"/>
        </w:rPr>
        <w:t xml:space="preserve"> добу </w:t>
      </w:r>
      <w:proofErr w:type="spellStart"/>
      <w:r w:rsidRPr="00DE6AE3">
        <w:rPr>
          <w:lang w:val="uk-UA"/>
        </w:rPr>
        <w:t>наперед”</w:t>
      </w:r>
      <w:proofErr w:type="spellEnd"/>
      <w:r w:rsidRPr="00DE6AE3">
        <w:rPr>
          <w:lang w:val="uk-UA"/>
        </w:rPr>
        <w:t>, що застосовуються в договорі про закупівлю, у разі встановлення в договорі про закупівлю порядку зміни ціни;</w:t>
      </w:r>
    </w:p>
    <w:p w:rsidR="00710DAF" w:rsidRDefault="00710DAF" w:rsidP="00DE6AE3">
      <w:pPr>
        <w:pStyle w:val="rvps2"/>
        <w:ind w:firstLine="708"/>
        <w:jc w:val="both"/>
      </w:pPr>
      <w:bookmarkStart w:id="7" w:name="n81"/>
      <w:bookmarkEnd w:id="7"/>
      <w:r>
        <w:t xml:space="preserve">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xml:space="preserve"> </w:t>
      </w:r>
      <w:hyperlink r:id="rId7" w:anchor="n1778" w:tgtFrame="_blank" w:history="1">
        <w:proofErr w:type="spellStart"/>
        <w:r>
          <w:rPr>
            <w:rStyle w:val="ab"/>
          </w:rPr>
          <w:t>частини</w:t>
        </w:r>
        <w:proofErr w:type="spellEnd"/>
        <w:r>
          <w:rPr>
            <w:rStyle w:val="ab"/>
          </w:rPr>
          <w:t xml:space="preserve"> </w:t>
        </w:r>
        <w:proofErr w:type="spellStart"/>
        <w:r>
          <w:rPr>
            <w:rStyle w:val="ab"/>
          </w:rPr>
          <w:t>шостої</w:t>
        </w:r>
        <w:proofErr w:type="spellEnd"/>
      </w:hyperlink>
      <w:r>
        <w:t xml:space="preserve"> </w:t>
      </w:r>
      <w:proofErr w:type="spellStart"/>
      <w:r>
        <w:t>статті</w:t>
      </w:r>
      <w:proofErr w:type="spellEnd"/>
      <w:r>
        <w:t xml:space="preserve"> 41 Закону.</w:t>
      </w:r>
    </w:p>
    <w:p w:rsidR="00710DAF" w:rsidRPr="00710DAF" w:rsidRDefault="00710DAF" w:rsidP="00DE6AE3">
      <w:pPr>
        <w:pStyle w:val="rvps2"/>
        <w:ind w:firstLine="708"/>
        <w:jc w:val="both"/>
      </w:pPr>
      <w:bookmarkStart w:id="8" w:name="n82"/>
      <w:bookmarkEnd w:id="8"/>
      <w:r>
        <w:t xml:space="preserve">У </w:t>
      </w:r>
      <w:proofErr w:type="spellStart"/>
      <w:r>
        <w:t>разі</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істотних</w:t>
      </w:r>
      <w:proofErr w:type="spellEnd"/>
      <w:r>
        <w:t xml:space="preserve"> умов договору про </w:t>
      </w:r>
      <w:proofErr w:type="spellStart"/>
      <w:r>
        <w:t>закупівлю</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замовник</w:t>
      </w:r>
      <w:proofErr w:type="spellEnd"/>
      <w:r>
        <w:t xml:space="preserve"> </w:t>
      </w:r>
      <w:proofErr w:type="spellStart"/>
      <w:r>
        <w:t>обов’язково</w:t>
      </w:r>
      <w:proofErr w:type="spellEnd"/>
      <w:r>
        <w:t xml:space="preserve"> </w:t>
      </w:r>
      <w:proofErr w:type="spellStart"/>
      <w:r>
        <w:t>оприлюднює</w:t>
      </w:r>
      <w:proofErr w:type="spellEnd"/>
      <w:r>
        <w:t xml:space="preserve"> </w:t>
      </w:r>
      <w:proofErr w:type="spellStart"/>
      <w:r>
        <w:t>повідомлення</w:t>
      </w:r>
      <w:proofErr w:type="spellEnd"/>
      <w:r>
        <w:t xml:space="preserve"> про </w:t>
      </w:r>
      <w:proofErr w:type="spellStart"/>
      <w:r>
        <w:t>внесення</w:t>
      </w:r>
      <w:proofErr w:type="spellEnd"/>
      <w:r>
        <w:t xml:space="preserve"> </w:t>
      </w:r>
      <w:proofErr w:type="spellStart"/>
      <w:r>
        <w:t>змі</w:t>
      </w:r>
      <w:proofErr w:type="gramStart"/>
      <w:r>
        <w:t>н</w:t>
      </w:r>
      <w:proofErr w:type="spellEnd"/>
      <w:proofErr w:type="gramEnd"/>
      <w:r>
        <w:t xml:space="preserve"> до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8" w:tgtFrame="_blank" w:history="1">
        <w:r>
          <w:rPr>
            <w:rStyle w:val="ab"/>
          </w:rPr>
          <w:t>Закону</w:t>
        </w:r>
      </w:hyperlink>
      <w:r>
        <w:t xml:space="preserve"> </w:t>
      </w:r>
      <w:proofErr w:type="spellStart"/>
      <w:r>
        <w:t>з</w:t>
      </w:r>
      <w:proofErr w:type="spellEnd"/>
      <w:r>
        <w:t xml:space="preserve"> </w:t>
      </w:r>
      <w:proofErr w:type="spellStart"/>
      <w:r>
        <w:t>урахуванням</w:t>
      </w:r>
      <w:proofErr w:type="spellEnd"/>
      <w:r>
        <w:t xml:space="preserve"> </w:t>
      </w:r>
      <w:proofErr w:type="spellStart"/>
      <w:r>
        <w:t>цих</w:t>
      </w:r>
      <w:proofErr w:type="spellEnd"/>
      <w:r>
        <w:t xml:space="preserve"> </w:t>
      </w:r>
      <w:proofErr w:type="spellStart"/>
      <w:r>
        <w:t>особливостей</w:t>
      </w:r>
      <w:proofErr w:type="spellEnd"/>
      <w:r>
        <w:t>.</w:t>
      </w:r>
    </w:p>
    <w:p w:rsidR="008A09E5" w:rsidRDefault="008A09E5" w:rsidP="00DE6AE3">
      <w:pPr>
        <w:pStyle w:val="14"/>
        <w:widowControl w:val="0"/>
        <w:spacing w:line="240" w:lineRule="auto"/>
        <w:ind w:right="113" w:firstLine="709"/>
        <w:jc w:val="both"/>
        <w:rPr>
          <w:rFonts w:ascii="Times New Roman" w:hAnsi="Times New Roman" w:cs="Times New Roman"/>
          <w:sz w:val="24"/>
          <w:szCs w:val="24"/>
          <w:lang w:val="uk-UA"/>
        </w:rPr>
      </w:pPr>
      <w:r>
        <w:rPr>
          <w:rFonts w:ascii="Times New Roman" w:hAnsi="Times New Roman" w:cs="Times New Roman"/>
          <w:color w:val="00000A"/>
        </w:rPr>
        <w:t>13.</w:t>
      </w:r>
      <w:r w:rsidR="00DE6AE3">
        <w:rPr>
          <w:rFonts w:ascii="Times New Roman" w:hAnsi="Times New Roman" w:cs="Times New Roman"/>
          <w:color w:val="00000A"/>
          <w:lang w:val="uk-UA"/>
        </w:rPr>
        <w:t>4</w:t>
      </w:r>
      <w:r>
        <w:rPr>
          <w:rFonts w:ascii="Times New Roman" w:hAnsi="Times New Roman" w:cs="Times New Roman"/>
          <w:color w:val="00000A"/>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Цивільного</w:t>
      </w:r>
      <w:proofErr w:type="spellEnd"/>
      <w:r>
        <w:rPr>
          <w:rFonts w:ascii="Times New Roman" w:hAnsi="Times New Roman" w:cs="Times New Roman"/>
        </w:rPr>
        <w:t xml:space="preserve">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та ЗУ «Про </w:t>
      </w:r>
      <w:proofErr w:type="spellStart"/>
      <w:r>
        <w:rPr>
          <w:rFonts w:ascii="Times New Roman" w:hAnsi="Times New Roman" w:cs="Times New Roman"/>
        </w:rPr>
        <w:t>публічні</w:t>
      </w:r>
      <w:proofErr w:type="spellEnd"/>
      <w:r>
        <w:rPr>
          <w:rFonts w:ascii="Times New Roman" w:hAnsi="Times New Roman" w:cs="Times New Roman"/>
        </w:rPr>
        <w:t xml:space="preserve"> </w:t>
      </w:r>
      <w:proofErr w:type="spellStart"/>
      <w:r>
        <w:rPr>
          <w:rFonts w:ascii="Times New Roman" w:hAnsi="Times New Roman" w:cs="Times New Roman"/>
        </w:rPr>
        <w:t>закупі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договору є: предмет договору; сума договору,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за </w:t>
      </w:r>
      <w:proofErr w:type="spellStart"/>
      <w:r>
        <w:rPr>
          <w:rFonts w:ascii="Times New Roman" w:hAnsi="Times New Roman" w:cs="Times New Roman"/>
        </w:rPr>
        <w:t>одиницю</w:t>
      </w:r>
      <w:proofErr w:type="spellEnd"/>
      <w:r>
        <w:rPr>
          <w:rFonts w:ascii="Times New Roman" w:hAnsi="Times New Roman" w:cs="Times New Roman"/>
        </w:rPr>
        <w:t xml:space="preserve">;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та строк поставки </w:t>
      </w:r>
      <w:proofErr w:type="spellStart"/>
      <w:r>
        <w:rPr>
          <w:rFonts w:ascii="Times New Roman" w:hAnsi="Times New Roman" w:cs="Times New Roman"/>
        </w:rPr>
        <w:t>товарів</w:t>
      </w:r>
      <w:proofErr w:type="spellEnd"/>
      <w:r>
        <w:rPr>
          <w:rFonts w:ascii="Times New Roman" w:hAnsi="Times New Roman" w:cs="Times New Roman"/>
        </w:rPr>
        <w:t>/</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та </w:t>
      </w:r>
      <w:proofErr w:type="spellStart"/>
      <w:r>
        <w:rPr>
          <w:rFonts w:ascii="Times New Roman" w:hAnsi="Times New Roman" w:cs="Times New Roman"/>
        </w:rPr>
        <w:t>кількість</w:t>
      </w:r>
      <w:proofErr w:type="spellEnd"/>
      <w:r>
        <w:rPr>
          <w:rFonts w:ascii="Times New Roman" w:hAnsi="Times New Roman" w:cs="Times New Roman"/>
        </w:rPr>
        <w:t xml:space="preserve"> товару/</w:t>
      </w:r>
      <w:proofErr w:type="spellStart"/>
      <w:r>
        <w:rPr>
          <w:rFonts w:ascii="Times New Roman" w:hAnsi="Times New Roman" w:cs="Times New Roman"/>
        </w:rPr>
        <w:t>послуг</w:t>
      </w:r>
      <w:proofErr w:type="spellEnd"/>
      <w:r>
        <w:rPr>
          <w:rFonts w:ascii="Times New Roman" w:hAnsi="Times New Roman" w:cs="Times New Roman"/>
        </w:rPr>
        <w:t>.</w:t>
      </w:r>
    </w:p>
    <w:p w:rsidR="008A09E5" w:rsidRPr="008A09E5" w:rsidRDefault="008A09E5" w:rsidP="00DE6AE3">
      <w:pPr>
        <w:pStyle w:val="14"/>
        <w:widowControl w:val="0"/>
        <w:spacing w:line="240" w:lineRule="auto"/>
        <w:ind w:right="113"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DE6AE3">
        <w:rPr>
          <w:rFonts w:ascii="Times New Roman" w:hAnsi="Times New Roman" w:cs="Times New Roman"/>
          <w:sz w:val="24"/>
          <w:szCs w:val="24"/>
          <w:lang w:val="uk-UA"/>
        </w:rPr>
        <w:t>5</w:t>
      </w:r>
      <w:r>
        <w:rPr>
          <w:rFonts w:ascii="Times New Roman" w:hAnsi="Times New Roman" w:cs="Times New Roman"/>
          <w:sz w:val="24"/>
          <w:szCs w:val="24"/>
          <w:lang w:val="uk-UA"/>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Pr>
          <w:rFonts w:ascii="Times New Roman" w:hAnsi="Times New Roman" w:cs="Times New Roman"/>
          <w:sz w:val="24"/>
          <w:szCs w:val="24"/>
        </w:rPr>
        <w:t>Prozo</w:t>
      </w:r>
      <w:proofErr w:type="spellEnd"/>
      <w:r>
        <w:rPr>
          <w:rFonts w:ascii="Times New Roman" w:hAnsi="Times New Roman" w:cs="Times New Roman"/>
          <w:sz w:val="24"/>
          <w:szCs w:val="24"/>
          <w:lang w:val="en-US"/>
        </w:rPr>
        <w:t>r</w:t>
      </w:r>
      <w:proofErr w:type="spellStart"/>
      <w:r>
        <w:rPr>
          <w:rFonts w:ascii="Times New Roman" w:hAnsi="Times New Roman" w:cs="Times New Roman"/>
          <w:sz w:val="24"/>
          <w:szCs w:val="24"/>
        </w:rPr>
        <w:t>ro</w:t>
      </w:r>
      <w:proofErr w:type="spellEnd"/>
      <w:r>
        <w:rPr>
          <w:rFonts w:ascii="Times New Roman" w:hAnsi="Times New Roman" w:cs="Times New Roman"/>
          <w:sz w:val="24"/>
          <w:szCs w:val="24"/>
          <w:lang w:val="uk-UA"/>
        </w:rPr>
        <w:t>».</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DE6AE3">
        <w:rPr>
          <w:rFonts w:ascii="Times New Roman" w:hAnsi="Times New Roman" w:cs="Times New Roman"/>
          <w:sz w:val="24"/>
          <w:szCs w:val="24"/>
        </w:rPr>
        <w:t>6</w:t>
      </w:r>
      <w:r>
        <w:rPr>
          <w:rFonts w:ascii="Times New Roman" w:hAnsi="Times New Roman" w:cs="Times New Roman"/>
          <w:sz w:val="24"/>
          <w:szCs w:val="24"/>
        </w:rPr>
        <w:t>.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DE6AE3">
        <w:rPr>
          <w:rFonts w:ascii="Times New Roman" w:hAnsi="Times New Roman" w:cs="Times New Roman"/>
          <w:sz w:val="24"/>
          <w:szCs w:val="24"/>
        </w:rPr>
        <w:t>7</w:t>
      </w:r>
      <w:r>
        <w:rPr>
          <w:rFonts w:ascii="Times New Roman" w:hAnsi="Times New Roman" w:cs="Times New Roman"/>
          <w:sz w:val="24"/>
          <w:szCs w:val="24"/>
        </w:rPr>
        <w:t>. 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Замовником у визначений строк, може бути підставою для відмови Постачальника від поставки Замовнику наступної партії Продукції. У цьому випадку Постачальник повинен письмово попередити Замовнику про припинення поставок.</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DE6AE3">
        <w:rPr>
          <w:rFonts w:ascii="Times New Roman" w:hAnsi="Times New Roman" w:cs="Times New Roman"/>
          <w:sz w:val="24"/>
          <w:szCs w:val="24"/>
        </w:rPr>
        <w:t>8</w:t>
      </w:r>
      <w:r>
        <w:rPr>
          <w:rFonts w:ascii="Times New Roman" w:hAnsi="Times New Roman" w:cs="Times New Roman"/>
          <w:sz w:val="24"/>
          <w:szCs w:val="24"/>
        </w:rPr>
        <w:t xml:space="preserve">. Замовник здійснює оплату за відповідну партію Продукції на поточний банківський рахунок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а, вказаний у цьому Договорі. Однак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має права змінювати рахунок для оплати шляхом направлення на адресу Замовника відповідного листа, в якому вказується новий рахунок для перерахування грошових коштів за Продукцію. Якщо в самому листі не вказано інше. Замовник зобов'язаний використовувати для розрахунків з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ом той поточний банківський рахунок, який вказаний в останньому за часом листі </w:t>
      </w:r>
      <w:r>
        <w:rPr>
          <w:rFonts w:ascii="Times New Roman" w:hAnsi="Times New Roman" w:cs="Times New Roman"/>
          <w:spacing w:val="-1"/>
          <w:sz w:val="24"/>
          <w:szCs w:val="24"/>
        </w:rPr>
        <w:t>Постачальник</w:t>
      </w:r>
      <w:r>
        <w:rPr>
          <w:rFonts w:ascii="Times New Roman" w:hAnsi="Times New Roman" w:cs="Times New Roman"/>
          <w:sz w:val="24"/>
          <w:szCs w:val="24"/>
        </w:rPr>
        <w:t>а.</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DE6AE3">
        <w:rPr>
          <w:rFonts w:ascii="Times New Roman" w:hAnsi="Times New Roman" w:cs="Times New Roman"/>
          <w:sz w:val="24"/>
          <w:szCs w:val="24"/>
        </w:rPr>
        <w:t>9</w:t>
      </w:r>
      <w:r>
        <w:rPr>
          <w:rFonts w:ascii="Times New Roman" w:hAnsi="Times New Roman" w:cs="Times New Roman"/>
          <w:sz w:val="24"/>
          <w:szCs w:val="24"/>
        </w:rPr>
        <w:t xml:space="preserve">. Припинення дії цього (розрив) Договору не звільняє Замовника від зобов'язань по оплаті поставленій </w:t>
      </w:r>
      <w:r>
        <w:rPr>
          <w:rFonts w:ascii="Times New Roman" w:hAnsi="Times New Roman" w:cs="Times New Roman"/>
          <w:spacing w:val="-1"/>
          <w:sz w:val="24"/>
          <w:szCs w:val="24"/>
        </w:rPr>
        <w:t>Постачальник</w:t>
      </w:r>
      <w:r>
        <w:rPr>
          <w:rFonts w:ascii="Times New Roman" w:hAnsi="Times New Roman" w:cs="Times New Roman"/>
          <w:sz w:val="24"/>
          <w:szCs w:val="24"/>
        </w:rPr>
        <w:t>ом Продукції та суми виставленої неустойки.</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DE6AE3">
        <w:rPr>
          <w:rFonts w:ascii="Times New Roman" w:hAnsi="Times New Roman" w:cs="Times New Roman"/>
          <w:sz w:val="24"/>
          <w:szCs w:val="24"/>
        </w:rPr>
        <w:t>10</w:t>
      </w:r>
      <w:r>
        <w:rPr>
          <w:rFonts w:ascii="Times New Roman" w:hAnsi="Times New Roman" w:cs="Times New Roman"/>
          <w:sz w:val="24"/>
          <w:szCs w:val="24"/>
        </w:rPr>
        <w:t>. 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DE6AE3">
        <w:rPr>
          <w:rFonts w:ascii="Times New Roman" w:hAnsi="Times New Roman" w:cs="Times New Roman"/>
          <w:sz w:val="24"/>
          <w:szCs w:val="24"/>
        </w:rPr>
        <w:t>1</w:t>
      </w:r>
      <w:r>
        <w:rPr>
          <w:rFonts w:ascii="Times New Roman" w:hAnsi="Times New Roman" w:cs="Times New Roman"/>
          <w:sz w:val="24"/>
          <w:szCs w:val="24"/>
        </w:rPr>
        <w:t>.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DE6AE3">
        <w:rPr>
          <w:rFonts w:ascii="Times New Roman" w:hAnsi="Times New Roman" w:cs="Times New Roman"/>
          <w:sz w:val="24"/>
          <w:szCs w:val="24"/>
        </w:rPr>
        <w:t>2</w:t>
      </w:r>
      <w:r>
        <w:rPr>
          <w:rFonts w:ascii="Times New Roman" w:hAnsi="Times New Roman" w:cs="Times New Roman"/>
          <w:sz w:val="24"/>
          <w:szCs w:val="24"/>
        </w:rPr>
        <w:t>. Які-небудь виправлення тексту даного Договору є недійсними. Представники Сторін завіряють своїм підписом кожну сторінку Договору.</w:t>
      </w:r>
    </w:p>
    <w:p w:rsidR="008A09E5" w:rsidRDefault="008A09E5" w:rsidP="00DE6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DE6AE3">
        <w:rPr>
          <w:rFonts w:ascii="Times New Roman" w:hAnsi="Times New Roman" w:cs="Times New Roman"/>
          <w:sz w:val="24"/>
          <w:szCs w:val="24"/>
        </w:rPr>
        <w:t>3</w:t>
      </w:r>
      <w:r>
        <w:rPr>
          <w:rFonts w:ascii="Times New Roman" w:hAnsi="Times New Roman" w:cs="Times New Roman"/>
          <w:sz w:val="24"/>
          <w:szCs w:val="24"/>
        </w:rPr>
        <w:t>. 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w:t>
      </w:r>
      <w:r w:rsidR="00DE6AE3">
        <w:rPr>
          <w:rFonts w:ascii="Times New Roman" w:hAnsi="Times New Roman" w:cs="Times New Roman"/>
          <w:sz w:val="24"/>
          <w:szCs w:val="24"/>
        </w:rPr>
        <w:t>4</w:t>
      </w:r>
      <w:r>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09E5" w:rsidRDefault="008A09E5" w:rsidP="008A0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DE6AE3">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Сторони дійшли згоди, що умови Договору застосовуються до відносин між ними, які виникли до його укладення та стосуються безпосередньо предмету цього Договору відповідно до ч. 3 ст. 631 ЦК України.</w:t>
      </w:r>
    </w:p>
    <w:p w:rsidR="008A09E5" w:rsidRDefault="008A09E5" w:rsidP="008A09E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13.1</w:t>
      </w:r>
      <w:r w:rsidR="00DE6AE3">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Сторони мають право продовжити дію договору відповідно до ст.41 Закону України «Про публічні  закупівлі».</w:t>
      </w:r>
    </w:p>
    <w:p w:rsidR="008A09E5" w:rsidRDefault="008A09E5" w:rsidP="008A09E5">
      <w:pPr>
        <w:spacing w:after="0" w:line="240" w:lineRule="auto"/>
        <w:ind w:firstLine="709"/>
        <w:jc w:val="both"/>
        <w:rPr>
          <w:rFonts w:ascii="Times New Roman" w:hAnsi="Times New Roman" w:cs="Times New Roman"/>
          <w:b/>
          <w:bCs/>
          <w:sz w:val="24"/>
          <w:szCs w:val="24"/>
        </w:rPr>
      </w:pPr>
    </w:p>
    <w:p w:rsidR="008A09E5" w:rsidRDefault="008A09E5" w:rsidP="008A09E5">
      <w:pPr>
        <w:spacing w:after="0" w:line="240" w:lineRule="auto"/>
        <w:ind w:right="-282" w:firstLine="709"/>
        <w:jc w:val="center"/>
        <w:rPr>
          <w:rFonts w:ascii="Times New Roman" w:hAnsi="Times New Roman" w:cs="Times New Roman"/>
          <w:sz w:val="24"/>
          <w:szCs w:val="24"/>
        </w:rPr>
      </w:pPr>
      <w:r>
        <w:rPr>
          <w:rFonts w:ascii="Times New Roman" w:hAnsi="Times New Roman" w:cs="Times New Roman"/>
          <w:b/>
          <w:bCs/>
          <w:sz w:val="24"/>
          <w:szCs w:val="24"/>
        </w:rPr>
        <w:t>XI</w:t>
      </w:r>
      <w:r>
        <w:rPr>
          <w:rFonts w:ascii="Times New Roman" w:hAnsi="Times New Roman" w:cs="Times New Roman"/>
          <w:b/>
          <w:bCs/>
          <w:sz w:val="24"/>
          <w:szCs w:val="24"/>
          <w:lang w:val="en-US"/>
        </w:rPr>
        <w:t>V</w:t>
      </w:r>
      <w:r>
        <w:rPr>
          <w:rFonts w:ascii="Times New Roman" w:hAnsi="Times New Roman" w:cs="Times New Roman"/>
          <w:b/>
          <w:bCs/>
          <w:sz w:val="24"/>
          <w:szCs w:val="24"/>
        </w:rPr>
        <w:t>. Додатки до договору</w:t>
      </w:r>
    </w:p>
    <w:p w:rsidR="008A09E5" w:rsidRDefault="008A09E5" w:rsidP="008A09E5">
      <w:pPr>
        <w:spacing w:after="0" w:line="240" w:lineRule="auto"/>
        <w:ind w:right="-282" w:firstLine="709"/>
        <w:jc w:val="both"/>
        <w:rPr>
          <w:rFonts w:ascii="Times New Roman" w:hAnsi="Times New Roman" w:cs="Times New Roman"/>
          <w:sz w:val="24"/>
          <w:szCs w:val="24"/>
        </w:rPr>
      </w:pPr>
      <w:r>
        <w:rPr>
          <w:rFonts w:ascii="Times New Roman" w:hAnsi="Times New Roman" w:cs="Times New Roman"/>
          <w:sz w:val="24"/>
          <w:szCs w:val="24"/>
        </w:rPr>
        <w:t>(Додаток 1 «Специфікація»)</w:t>
      </w:r>
    </w:p>
    <w:p w:rsidR="008A09E5" w:rsidRDefault="008A09E5" w:rsidP="008A09E5">
      <w:pPr>
        <w:spacing w:after="0" w:line="240" w:lineRule="auto"/>
        <w:ind w:right="-282" w:firstLine="709"/>
        <w:jc w:val="both"/>
        <w:rPr>
          <w:rFonts w:ascii="Times New Roman" w:hAnsi="Times New Roman" w:cs="Times New Roman"/>
        </w:rPr>
      </w:pPr>
      <w:r>
        <w:rPr>
          <w:rFonts w:ascii="Times New Roman" w:hAnsi="Times New Roman" w:cs="Times New Roman"/>
          <w:sz w:val="24"/>
          <w:szCs w:val="24"/>
        </w:rPr>
        <w:t>(Додаток 2 «Дислокація об’єктів замовника»</w:t>
      </w:r>
      <w:r w:rsidR="00DE6AE3">
        <w:rPr>
          <w:rFonts w:ascii="Times New Roman" w:hAnsi="Times New Roman" w:cs="Times New Roman"/>
          <w:sz w:val="24"/>
          <w:szCs w:val="24"/>
        </w:rPr>
        <w:t>)</w:t>
      </w:r>
      <w:r>
        <w:rPr>
          <w:rFonts w:ascii="Times New Roman" w:hAnsi="Times New Roman" w:cs="Times New Roman"/>
          <w:sz w:val="24"/>
          <w:szCs w:val="24"/>
        </w:rPr>
        <w:t>.</w:t>
      </w:r>
    </w:p>
    <w:p w:rsidR="008A09E5" w:rsidRDefault="008A09E5" w:rsidP="008A09E5">
      <w:pPr>
        <w:spacing w:after="0" w:line="240" w:lineRule="auto"/>
        <w:ind w:right="-282" w:firstLine="709"/>
        <w:jc w:val="both"/>
        <w:rPr>
          <w:rFonts w:ascii="Times New Roman" w:hAnsi="Times New Roman" w:cs="Times New Roman"/>
        </w:rPr>
      </w:pPr>
    </w:p>
    <w:p w:rsidR="008A09E5" w:rsidRDefault="008A09E5" w:rsidP="008A09E5">
      <w:pPr>
        <w:spacing w:after="0" w:line="240" w:lineRule="auto"/>
        <w:ind w:left="567" w:right="-282" w:firstLine="709"/>
        <w:jc w:val="center"/>
        <w:rPr>
          <w:rFonts w:ascii="Times New Roman" w:hAnsi="Times New Roman" w:cs="Times New Roman"/>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 Місцезнаходження та банківські реквізити сторін</w:t>
      </w:r>
    </w:p>
    <w:p w:rsidR="008A09E5" w:rsidRDefault="008A09E5" w:rsidP="008A09E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p>
    <w:tbl>
      <w:tblPr>
        <w:tblW w:w="0" w:type="auto"/>
        <w:tblLayout w:type="fixed"/>
        <w:tblLook w:val="0000"/>
      </w:tblPr>
      <w:tblGrid>
        <w:gridCol w:w="5220"/>
        <w:gridCol w:w="4695"/>
      </w:tblGrid>
      <w:tr w:rsidR="008A09E5" w:rsidTr="000422AB">
        <w:tc>
          <w:tcPr>
            <w:tcW w:w="5220" w:type="dxa"/>
            <w:shd w:val="clear" w:color="auto" w:fill="auto"/>
          </w:tcPr>
          <w:p w:rsidR="008A09E5" w:rsidRDefault="008A09E5" w:rsidP="000422AB">
            <w:pPr>
              <w:pStyle w:val="1"/>
              <w:tabs>
                <w:tab w:val="num" w:pos="0"/>
              </w:tabs>
              <w:snapToGrid w:val="0"/>
              <w:spacing w:before="0" w:after="0" w:line="240" w:lineRule="auto"/>
              <w:rPr>
                <w:rFonts w:ascii="Times New Roman" w:hAnsi="Times New Roman"/>
                <w:sz w:val="24"/>
                <w:szCs w:val="24"/>
              </w:rPr>
            </w:pPr>
            <w:r>
              <w:rPr>
                <w:rFonts w:ascii="Times New Roman" w:hAnsi="Times New Roman"/>
                <w:color w:val="000000"/>
                <w:sz w:val="24"/>
                <w:szCs w:val="24"/>
              </w:rPr>
              <w:t>ПОСТАЧАЛЬНИК</w:t>
            </w:r>
          </w:p>
          <w:p w:rsidR="008A09E5" w:rsidRDefault="008A09E5" w:rsidP="000422AB">
            <w:pPr>
              <w:spacing w:after="0" w:line="240" w:lineRule="auto"/>
              <w:rPr>
                <w:rFonts w:ascii="Times New Roman" w:hAnsi="Times New Roman" w:cs="Times New Roman"/>
                <w:sz w:val="24"/>
                <w:szCs w:val="24"/>
              </w:rPr>
            </w:pPr>
          </w:p>
          <w:p w:rsidR="008A09E5" w:rsidRDefault="008A09E5" w:rsidP="000422AB">
            <w:pPr>
              <w:spacing w:after="0" w:line="240" w:lineRule="auto"/>
              <w:rPr>
                <w:rFonts w:ascii="Times New Roman" w:hAnsi="Times New Roman" w:cs="Times New Roman"/>
                <w:sz w:val="24"/>
                <w:szCs w:val="24"/>
              </w:rPr>
            </w:pPr>
          </w:p>
          <w:p w:rsidR="008A09E5" w:rsidRDefault="008A09E5" w:rsidP="000422AB">
            <w:pPr>
              <w:spacing w:after="0" w:line="240" w:lineRule="auto"/>
              <w:rPr>
                <w:rFonts w:ascii="Times New Roman" w:hAnsi="Times New Roman" w:cs="Times New Roman"/>
                <w:sz w:val="24"/>
                <w:szCs w:val="24"/>
              </w:rPr>
            </w:pPr>
          </w:p>
        </w:tc>
        <w:tc>
          <w:tcPr>
            <w:tcW w:w="4695" w:type="dxa"/>
            <w:shd w:val="clear" w:color="auto" w:fill="auto"/>
          </w:tcPr>
          <w:p w:rsidR="008A09E5" w:rsidRPr="001A1545" w:rsidRDefault="008A09E5" w:rsidP="000422AB">
            <w:pPr>
              <w:pStyle w:val="1"/>
              <w:tabs>
                <w:tab w:val="num" w:pos="0"/>
              </w:tabs>
              <w:snapToGrid w:val="0"/>
              <w:spacing w:before="0" w:after="0" w:line="240" w:lineRule="auto"/>
              <w:rPr>
                <w:rFonts w:ascii="Times New Roman" w:hAnsi="Times New Roman"/>
                <w:color w:val="000000"/>
                <w:sz w:val="24"/>
                <w:szCs w:val="24"/>
              </w:rPr>
            </w:pPr>
            <w:r w:rsidRPr="001A1545">
              <w:rPr>
                <w:rFonts w:ascii="Times New Roman" w:hAnsi="Times New Roman"/>
                <w:color w:val="000000"/>
                <w:sz w:val="24"/>
                <w:szCs w:val="24"/>
              </w:rPr>
              <w:t>ЗАМОВНИК</w:t>
            </w:r>
          </w:p>
          <w:p w:rsidR="00D411D6" w:rsidRPr="001A1545" w:rsidRDefault="00D411D6" w:rsidP="000422AB">
            <w:pPr>
              <w:spacing w:after="0" w:line="240" w:lineRule="auto"/>
              <w:rPr>
                <w:rFonts w:ascii="Times New Roman" w:hAnsi="Times New Roman" w:cs="Times New Roman"/>
                <w:color w:val="000000"/>
                <w:sz w:val="24"/>
                <w:szCs w:val="24"/>
              </w:rPr>
            </w:pPr>
            <w:r w:rsidRPr="001A1545">
              <w:rPr>
                <w:rFonts w:ascii="Times New Roman" w:hAnsi="Times New Roman" w:cs="Times New Roman"/>
                <w:color w:val="000000"/>
                <w:sz w:val="24"/>
                <w:szCs w:val="24"/>
              </w:rPr>
              <w:t xml:space="preserve">Управління гуманітарної сфери виконавчого комітету </w:t>
            </w:r>
            <w:proofErr w:type="spellStart"/>
            <w:r w:rsidRPr="001A1545">
              <w:rPr>
                <w:rFonts w:ascii="Times New Roman" w:hAnsi="Times New Roman" w:cs="Times New Roman"/>
                <w:color w:val="000000"/>
                <w:sz w:val="24"/>
                <w:szCs w:val="24"/>
              </w:rPr>
              <w:t>Люблинецької</w:t>
            </w:r>
            <w:proofErr w:type="spellEnd"/>
            <w:r w:rsidRPr="001A1545">
              <w:rPr>
                <w:rFonts w:ascii="Times New Roman" w:hAnsi="Times New Roman" w:cs="Times New Roman"/>
                <w:color w:val="000000"/>
                <w:sz w:val="24"/>
                <w:szCs w:val="24"/>
              </w:rPr>
              <w:t xml:space="preserve"> селищної ради</w:t>
            </w:r>
          </w:p>
          <w:p w:rsidR="00D411D6" w:rsidRPr="001A1545" w:rsidRDefault="00D411D6" w:rsidP="000422AB">
            <w:pPr>
              <w:spacing w:after="0" w:line="240" w:lineRule="auto"/>
              <w:rPr>
                <w:rFonts w:ascii="Times New Roman" w:hAnsi="Times New Roman" w:cs="Times New Roman"/>
                <w:color w:val="000000"/>
                <w:sz w:val="24"/>
                <w:szCs w:val="24"/>
              </w:rPr>
            </w:pPr>
            <w:r w:rsidRPr="001A1545">
              <w:rPr>
                <w:rFonts w:ascii="Times New Roman" w:hAnsi="Times New Roman" w:cs="Times New Roman"/>
                <w:color w:val="000000"/>
                <w:sz w:val="24"/>
                <w:szCs w:val="24"/>
              </w:rPr>
              <w:t xml:space="preserve">45034, Волинська обл., Ковельський район, </w:t>
            </w:r>
            <w:proofErr w:type="spellStart"/>
            <w:r w:rsidRPr="001A1545">
              <w:rPr>
                <w:rFonts w:ascii="Times New Roman" w:hAnsi="Times New Roman" w:cs="Times New Roman"/>
                <w:color w:val="000000"/>
                <w:sz w:val="24"/>
                <w:szCs w:val="24"/>
              </w:rPr>
              <w:t>смт</w:t>
            </w:r>
            <w:proofErr w:type="spellEnd"/>
            <w:r w:rsidRPr="001A1545">
              <w:rPr>
                <w:rFonts w:ascii="Times New Roman" w:hAnsi="Times New Roman" w:cs="Times New Roman"/>
                <w:color w:val="000000"/>
                <w:sz w:val="24"/>
                <w:szCs w:val="24"/>
              </w:rPr>
              <w:t xml:space="preserve"> </w:t>
            </w:r>
            <w:proofErr w:type="spellStart"/>
            <w:r w:rsidRPr="001A1545">
              <w:rPr>
                <w:rFonts w:ascii="Times New Roman" w:hAnsi="Times New Roman" w:cs="Times New Roman"/>
                <w:color w:val="000000"/>
                <w:sz w:val="24"/>
                <w:szCs w:val="24"/>
              </w:rPr>
              <w:t>Люблинець</w:t>
            </w:r>
            <w:proofErr w:type="spellEnd"/>
            <w:r w:rsidRPr="001A1545">
              <w:rPr>
                <w:rFonts w:ascii="Times New Roman" w:hAnsi="Times New Roman" w:cs="Times New Roman"/>
                <w:color w:val="000000"/>
                <w:sz w:val="24"/>
                <w:szCs w:val="24"/>
              </w:rPr>
              <w:t xml:space="preserve">, </w:t>
            </w:r>
            <w:proofErr w:type="spellStart"/>
            <w:r w:rsidRPr="001A1545">
              <w:rPr>
                <w:rFonts w:ascii="Times New Roman" w:hAnsi="Times New Roman" w:cs="Times New Roman"/>
                <w:color w:val="000000"/>
                <w:sz w:val="24"/>
                <w:szCs w:val="24"/>
              </w:rPr>
              <w:t>вул.Незалежності</w:t>
            </w:r>
            <w:proofErr w:type="spellEnd"/>
            <w:r w:rsidRPr="001A1545">
              <w:rPr>
                <w:rFonts w:ascii="Times New Roman" w:hAnsi="Times New Roman" w:cs="Times New Roman"/>
                <w:color w:val="000000"/>
                <w:sz w:val="24"/>
                <w:szCs w:val="24"/>
              </w:rPr>
              <w:t>,7</w:t>
            </w:r>
          </w:p>
          <w:p w:rsidR="008A09E5" w:rsidRPr="001A1545" w:rsidRDefault="00D411D6" w:rsidP="000422AB">
            <w:pPr>
              <w:spacing w:after="0" w:line="240" w:lineRule="auto"/>
              <w:rPr>
                <w:rFonts w:ascii="Times New Roman" w:hAnsi="Times New Roman" w:cs="Times New Roman"/>
              </w:rPr>
            </w:pPr>
            <w:r w:rsidRPr="001A1545">
              <w:rPr>
                <w:rFonts w:ascii="Times New Roman" w:hAnsi="Times New Roman" w:cs="Times New Roman"/>
                <w:color w:val="000000"/>
                <w:sz w:val="24"/>
                <w:szCs w:val="24"/>
              </w:rPr>
              <w:t>ЄДРПОУ 41066320</w:t>
            </w:r>
            <w:r w:rsidR="008A09E5" w:rsidRPr="001A1545">
              <w:rPr>
                <w:rFonts w:ascii="Times New Roman" w:hAnsi="Times New Roman" w:cs="Times New Roman"/>
                <w:color w:val="000000"/>
                <w:sz w:val="24"/>
                <w:szCs w:val="24"/>
              </w:rPr>
              <w:t xml:space="preserve">                    </w:t>
            </w:r>
          </w:p>
          <w:p w:rsidR="008A09E5" w:rsidRPr="001A1545" w:rsidRDefault="008A09E5" w:rsidP="000422AB">
            <w:pPr>
              <w:spacing w:after="0" w:line="240" w:lineRule="auto"/>
              <w:rPr>
                <w:rFonts w:ascii="Times New Roman" w:hAnsi="Times New Roman" w:cs="Times New Roman"/>
              </w:rPr>
            </w:pPr>
          </w:p>
        </w:tc>
      </w:tr>
      <w:tr w:rsidR="008A09E5" w:rsidTr="000422AB">
        <w:tc>
          <w:tcPr>
            <w:tcW w:w="5220" w:type="dxa"/>
            <w:shd w:val="clear" w:color="auto" w:fill="auto"/>
          </w:tcPr>
          <w:p w:rsidR="008A09E5" w:rsidRDefault="008A09E5" w:rsidP="000422AB">
            <w:pPr>
              <w:snapToGrid w:val="0"/>
              <w:spacing w:after="0" w:line="240" w:lineRule="auto"/>
              <w:jc w:val="both"/>
              <w:rPr>
                <w:rFonts w:ascii="Times New Roman" w:hAnsi="Times New Roman" w:cs="Times New Roman"/>
                <w:color w:val="000000"/>
                <w:sz w:val="24"/>
                <w:szCs w:val="24"/>
              </w:rPr>
            </w:pPr>
          </w:p>
          <w:p w:rsidR="008A09E5" w:rsidRDefault="008A09E5" w:rsidP="000422AB">
            <w:pPr>
              <w:spacing w:after="0" w:line="240" w:lineRule="auto"/>
              <w:rPr>
                <w:rFonts w:ascii="Times New Roman" w:hAnsi="Times New Roman" w:cs="Times New Roman"/>
                <w:color w:val="000000"/>
                <w:sz w:val="24"/>
                <w:szCs w:val="24"/>
              </w:rPr>
            </w:pPr>
          </w:p>
          <w:p w:rsidR="008A09E5" w:rsidRDefault="008A09E5" w:rsidP="000422AB">
            <w:pPr>
              <w:spacing w:after="0" w:line="240" w:lineRule="auto"/>
              <w:jc w:val="both"/>
            </w:pPr>
            <w:r>
              <w:rPr>
                <w:rFonts w:ascii="Times New Roman" w:hAnsi="Times New Roman" w:cs="Times New Roman"/>
                <w:color w:val="000000"/>
                <w:sz w:val="24"/>
                <w:szCs w:val="24"/>
              </w:rPr>
              <w:t>__________________</w:t>
            </w:r>
            <w:r>
              <w:rPr>
                <w:rFonts w:ascii="Times New Roman" w:hAnsi="Times New Roman" w:cs="Times New Roman"/>
                <w:b/>
                <w:color w:val="000000"/>
                <w:sz w:val="24"/>
                <w:szCs w:val="24"/>
              </w:rPr>
              <w:t>_____________</w:t>
            </w:r>
          </w:p>
          <w:p w:rsidR="008A09E5" w:rsidRDefault="008A09E5" w:rsidP="000422AB">
            <w:pPr>
              <w:pStyle w:val="21"/>
              <w:spacing w:after="0" w:line="240" w:lineRule="auto"/>
            </w:pPr>
          </w:p>
        </w:tc>
        <w:tc>
          <w:tcPr>
            <w:tcW w:w="4695" w:type="dxa"/>
            <w:shd w:val="clear" w:color="auto" w:fill="auto"/>
          </w:tcPr>
          <w:p w:rsidR="008A09E5" w:rsidRDefault="008A09E5" w:rsidP="000422AB">
            <w:pPr>
              <w:snapToGrid w:val="0"/>
              <w:spacing w:after="0" w:line="240" w:lineRule="auto"/>
              <w:jc w:val="both"/>
              <w:rPr>
                <w:rFonts w:ascii="Times New Roman" w:hAnsi="Times New Roman" w:cs="Times New Roman"/>
                <w:color w:val="000000"/>
                <w:sz w:val="24"/>
                <w:szCs w:val="24"/>
              </w:rPr>
            </w:pPr>
          </w:p>
          <w:p w:rsidR="008A09E5" w:rsidRDefault="00DE6AE3" w:rsidP="000422AB">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В.о.начальника</w:t>
            </w:r>
            <w:proofErr w:type="spellEnd"/>
          </w:p>
          <w:p w:rsidR="008A09E5" w:rsidRDefault="008A09E5" w:rsidP="00DE6AE3">
            <w:pPr>
              <w:spacing w:after="0" w:line="240" w:lineRule="auto"/>
              <w:jc w:val="both"/>
            </w:pPr>
            <w:r>
              <w:rPr>
                <w:rFonts w:ascii="Times New Roman" w:hAnsi="Times New Roman" w:cs="Times New Roman"/>
                <w:color w:val="000000"/>
                <w:sz w:val="24"/>
                <w:szCs w:val="24"/>
              </w:rPr>
              <w:t>____________________</w:t>
            </w:r>
            <w:r>
              <w:rPr>
                <w:rFonts w:ascii="Times New Roman" w:hAnsi="Times New Roman" w:cs="Times New Roman"/>
                <w:b/>
                <w:bCs/>
                <w:sz w:val="24"/>
                <w:szCs w:val="24"/>
              </w:rPr>
              <w:t xml:space="preserve"> </w:t>
            </w:r>
            <w:r w:rsidR="00DE6AE3">
              <w:rPr>
                <w:rFonts w:ascii="Times New Roman" w:hAnsi="Times New Roman" w:cs="Times New Roman"/>
                <w:b/>
                <w:bCs/>
                <w:sz w:val="24"/>
                <w:szCs w:val="24"/>
              </w:rPr>
              <w:t>Олександр ШУМ</w:t>
            </w:r>
          </w:p>
        </w:tc>
      </w:tr>
    </w:tbl>
    <w:p w:rsidR="008A09E5" w:rsidRDefault="008A09E5" w:rsidP="008A09E5">
      <w:pPr>
        <w:pageBreakBefore/>
        <w:spacing w:after="0" w:line="240" w:lineRule="auto"/>
        <w:rPr>
          <w:rFonts w:ascii="Times New Roman" w:hAnsi="Times New Roman" w:cs="Times New Roman"/>
        </w:rPr>
      </w:pPr>
    </w:p>
    <w:tbl>
      <w:tblPr>
        <w:tblW w:w="0" w:type="auto"/>
        <w:tblLook w:val="04A0"/>
      </w:tblPr>
      <w:tblGrid>
        <w:gridCol w:w="4923"/>
        <w:gridCol w:w="4924"/>
      </w:tblGrid>
      <w:tr w:rsidR="008A09E5" w:rsidRPr="00BB2CDA" w:rsidTr="008A09E5">
        <w:tc>
          <w:tcPr>
            <w:tcW w:w="4923" w:type="dxa"/>
          </w:tcPr>
          <w:p w:rsidR="008A09E5" w:rsidRPr="008A09E5" w:rsidRDefault="008A09E5" w:rsidP="008A09E5">
            <w:pPr>
              <w:spacing w:after="0" w:line="240" w:lineRule="auto"/>
              <w:jc w:val="both"/>
              <w:rPr>
                <w:rFonts w:ascii="Times New Roman" w:hAnsi="Times New Roman" w:cs="Times New Roman"/>
                <w:sz w:val="24"/>
                <w:szCs w:val="24"/>
              </w:rPr>
            </w:pPr>
            <w:r w:rsidRPr="008A09E5">
              <w:rPr>
                <w:rFonts w:ascii="Times New Roman" w:hAnsi="Times New Roman" w:cs="Times New Roman"/>
                <w:sz w:val="24"/>
                <w:szCs w:val="24"/>
              </w:rPr>
              <w:t xml:space="preserve"> </w:t>
            </w:r>
          </w:p>
        </w:tc>
        <w:tc>
          <w:tcPr>
            <w:tcW w:w="4924" w:type="dxa"/>
          </w:tcPr>
          <w:p w:rsidR="008A09E5" w:rsidRPr="008A09E5" w:rsidRDefault="008A09E5" w:rsidP="008A09E5">
            <w:pPr>
              <w:spacing w:after="0" w:line="240" w:lineRule="auto"/>
              <w:jc w:val="both"/>
              <w:rPr>
                <w:rFonts w:ascii="Times New Roman" w:hAnsi="Times New Roman" w:cs="Times New Roman"/>
                <w:sz w:val="24"/>
                <w:szCs w:val="24"/>
              </w:rPr>
            </w:pPr>
            <w:r w:rsidRPr="008A09E5">
              <w:rPr>
                <w:rFonts w:ascii="Times New Roman" w:hAnsi="Times New Roman" w:cs="Times New Roman"/>
                <w:sz w:val="24"/>
                <w:szCs w:val="24"/>
              </w:rPr>
              <w:t>Додаток 1 до Договору про закупівл</w:t>
            </w:r>
            <w:r w:rsidR="00492A75">
              <w:rPr>
                <w:rFonts w:ascii="Times New Roman" w:hAnsi="Times New Roman" w:cs="Times New Roman"/>
                <w:sz w:val="24"/>
                <w:szCs w:val="24"/>
              </w:rPr>
              <w:t>ю товару від «___»__________2022</w:t>
            </w:r>
            <w:r w:rsidRPr="008A09E5">
              <w:rPr>
                <w:rFonts w:ascii="Times New Roman" w:hAnsi="Times New Roman" w:cs="Times New Roman"/>
                <w:sz w:val="24"/>
                <w:szCs w:val="24"/>
              </w:rPr>
              <w:t xml:space="preserve"> р. №____</w:t>
            </w:r>
          </w:p>
        </w:tc>
      </w:tr>
    </w:tbl>
    <w:p w:rsidR="008A09E5" w:rsidRPr="00BB2CDA" w:rsidRDefault="008A09E5" w:rsidP="008A09E5">
      <w:pPr>
        <w:rPr>
          <w:rFonts w:ascii="Times New Roman" w:hAnsi="Times New Roman" w:cs="Times New Roman"/>
          <w:b/>
          <w:sz w:val="24"/>
          <w:szCs w:val="24"/>
        </w:rPr>
      </w:pPr>
    </w:p>
    <w:p w:rsidR="008A09E5" w:rsidRPr="00BB2CDA" w:rsidRDefault="008A09E5" w:rsidP="008A09E5">
      <w:pPr>
        <w:jc w:val="center"/>
        <w:rPr>
          <w:rFonts w:ascii="Times New Roman" w:hAnsi="Times New Roman" w:cs="Times New Roman"/>
          <w:b/>
          <w:sz w:val="24"/>
          <w:szCs w:val="24"/>
        </w:rPr>
      </w:pPr>
      <w:r w:rsidRPr="00BB2CDA">
        <w:rPr>
          <w:rFonts w:ascii="Times New Roman" w:hAnsi="Times New Roman" w:cs="Times New Roman"/>
          <w:b/>
          <w:sz w:val="24"/>
          <w:szCs w:val="24"/>
        </w:rPr>
        <w:t>СПЕЦИФІКАЦІЯ</w:t>
      </w:r>
    </w:p>
    <w:p w:rsidR="008A09E5" w:rsidRPr="00BB2CDA" w:rsidRDefault="008A09E5" w:rsidP="008A09E5">
      <w:pPr>
        <w:rPr>
          <w:rFonts w:ascii="Times New Roman" w:hAnsi="Times New Roman" w:cs="Times New Roman"/>
          <w:b/>
          <w:sz w:val="24"/>
          <w:szCs w:val="24"/>
        </w:rPr>
      </w:pPr>
    </w:p>
    <w:tbl>
      <w:tblPr>
        <w:tblW w:w="10203" w:type="dxa"/>
        <w:tblInd w:w="-30" w:type="dxa"/>
        <w:tblLayout w:type="fixed"/>
        <w:tblLook w:val="0000"/>
      </w:tblPr>
      <w:tblGrid>
        <w:gridCol w:w="564"/>
        <w:gridCol w:w="3685"/>
        <w:gridCol w:w="992"/>
        <w:gridCol w:w="851"/>
        <w:gridCol w:w="1134"/>
        <w:gridCol w:w="1276"/>
        <w:gridCol w:w="1701"/>
      </w:tblGrid>
      <w:tr w:rsidR="008A09E5" w:rsidRPr="00BB2CDA" w:rsidTr="008A09E5">
        <w:tc>
          <w:tcPr>
            <w:tcW w:w="564"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pStyle w:val="34"/>
              <w:tabs>
                <w:tab w:val="left" w:pos="34"/>
              </w:tabs>
              <w:snapToGrid w:val="0"/>
              <w:jc w:val="center"/>
              <w:rPr>
                <w:szCs w:val="24"/>
                <w:lang w:val="uk-UA"/>
              </w:rPr>
            </w:pPr>
            <w:r w:rsidRPr="00BB2CDA">
              <w:rPr>
                <w:szCs w:val="24"/>
                <w:lang w:val="uk-UA"/>
              </w:rPr>
              <w:t>№</w:t>
            </w:r>
          </w:p>
          <w:p w:rsidR="008A09E5" w:rsidRPr="00BB2CDA" w:rsidRDefault="008A09E5" w:rsidP="000422AB">
            <w:pPr>
              <w:pStyle w:val="34"/>
              <w:tabs>
                <w:tab w:val="left" w:pos="34"/>
                <w:tab w:val="left" w:pos="360"/>
              </w:tabs>
              <w:jc w:val="center"/>
              <w:rPr>
                <w:szCs w:val="24"/>
                <w:lang w:val="uk-UA"/>
              </w:rPr>
            </w:pPr>
            <w:r w:rsidRPr="00BB2CDA">
              <w:rPr>
                <w:szCs w:val="24"/>
                <w:lang w:val="uk-UA"/>
              </w:rPr>
              <w:t>п/п</w:t>
            </w:r>
          </w:p>
        </w:tc>
        <w:tc>
          <w:tcPr>
            <w:tcW w:w="3685"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tabs>
                <w:tab w:val="left" w:pos="34"/>
              </w:tabs>
              <w:snapToGrid w:val="0"/>
              <w:jc w:val="center"/>
              <w:rPr>
                <w:rFonts w:ascii="Times New Roman" w:hAnsi="Times New Roman" w:cs="Times New Roman"/>
                <w:sz w:val="24"/>
                <w:szCs w:val="24"/>
              </w:rPr>
            </w:pPr>
            <w:r w:rsidRPr="00BB2CDA">
              <w:rPr>
                <w:rFonts w:ascii="Times New Roman" w:hAnsi="Times New Roman" w:cs="Times New Roman"/>
                <w:sz w:val="24"/>
                <w:szCs w:val="24"/>
              </w:rPr>
              <w:t>Назва товару</w:t>
            </w:r>
          </w:p>
        </w:tc>
        <w:tc>
          <w:tcPr>
            <w:tcW w:w="992"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tabs>
                <w:tab w:val="left" w:pos="34"/>
              </w:tabs>
              <w:snapToGrid w:val="0"/>
              <w:jc w:val="center"/>
              <w:rPr>
                <w:rFonts w:ascii="Times New Roman" w:hAnsi="Times New Roman" w:cs="Times New Roman"/>
                <w:sz w:val="24"/>
                <w:szCs w:val="24"/>
              </w:rPr>
            </w:pPr>
            <w:proofErr w:type="spellStart"/>
            <w:r w:rsidRPr="00BB2CDA">
              <w:rPr>
                <w:rFonts w:ascii="Times New Roman" w:hAnsi="Times New Roman" w:cs="Times New Roman"/>
                <w:sz w:val="24"/>
                <w:szCs w:val="24"/>
              </w:rPr>
              <w:t>Од.вим</w:t>
            </w:r>
            <w:proofErr w:type="spellEnd"/>
            <w:r w:rsidRPr="00BB2CDA">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tabs>
                <w:tab w:val="left" w:pos="34"/>
              </w:tabs>
              <w:snapToGrid w:val="0"/>
              <w:jc w:val="center"/>
              <w:rPr>
                <w:rFonts w:ascii="Times New Roman" w:hAnsi="Times New Roman" w:cs="Times New Roman"/>
                <w:sz w:val="24"/>
                <w:szCs w:val="24"/>
              </w:rPr>
            </w:pPr>
            <w:proofErr w:type="spellStart"/>
            <w:r w:rsidRPr="00BB2CDA">
              <w:rPr>
                <w:rFonts w:ascii="Times New Roman" w:hAnsi="Times New Roman" w:cs="Times New Roman"/>
                <w:sz w:val="24"/>
                <w:szCs w:val="24"/>
              </w:rPr>
              <w:t>К-ть</w:t>
            </w:r>
            <w:proofErr w:type="spellEnd"/>
          </w:p>
        </w:tc>
        <w:tc>
          <w:tcPr>
            <w:tcW w:w="1134"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tabs>
                <w:tab w:val="left" w:pos="34"/>
              </w:tabs>
              <w:snapToGrid w:val="0"/>
              <w:jc w:val="center"/>
              <w:rPr>
                <w:rFonts w:ascii="Times New Roman" w:hAnsi="Times New Roman" w:cs="Times New Roman"/>
                <w:sz w:val="24"/>
                <w:szCs w:val="24"/>
              </w:rPr>
            </w:pPr>
            <w:r w:rsidRPr="00BB2CDA">
              <w:rPr>
                <w:rFonts w:ascii="Times New Roman" w:hAnsi="Times New Roman" w:cs="Times New Roman"/>
                <w:sz w:val="24"/>
                <w:szCs w:val="24"/>
              </w:rPr>
              <w:t>Ціна без ПДВ,  грн.</w:t>
            </w:r>
          </w:p>
        </w:tc>
        <w:tc>
          <w:tcPr>
            <w:tcW w:w="1276"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tabs>
                <w:tab w:val="left" w:pos="34"/>
              </w:tabs>
              <w:snapToGrid w:val="0"/>
              <w:jc w:val="center"/>
              <w:rPr>
                <w:rFonts w:ascii="Times New Roman" w:hAnsi="Times New Roman" w:cs="Times New Roman"/>
                <w:sz w:val="24"/>
                <w:szCs w:val="24"/>
              </w:rPr>
            </w:pPr>
            <w:r w:rsidRPr="00BB2CDA">
              <w:rPr>
                <w:rFonts w:ascii="Times New Roman" w:hAnsi="Times New Roman" w:cs="Times New Roman"/>
                <w:sz w:val="24"/>
                <w:szCs w:val="24"/>
              </w:rPr>
              <w:t>ПДВ 20%, грн.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A09E5" w:rsidRPr="00BB2CDA" w:rsidRDefault="008A09E5" w:rsidP="000422AB">
            <w:pPr>
              <w:snapToGrid w:val="0"/>
              <w:jc w:val="center"/>
              <w:rPr>
                <w:rFonts w:ascii="Times New Roman" w:hAnsi="Times New Roman" w:cs="Times New Roman"/>
                <w:sz w:val="24"/>
                <w:szCs w:val="24"/>
              </w:rPr>
            </w:pPr>
            <w:r w:rsidRPr="00BB2CDA">
              <w:rPr>
                <w:rFonts w:ascii="Times New Roman" w:hAnsi="Times New Roman" w:cs="Times New Roman"/>
                <w:sz w:val="24"/>
                <w:szCs w:val="24"/>
              </w:rPr>
              <w:t>Сума з ПДВ, грн.</w:t>
            </w:r>
          </w:p>
        </w:tc>
      </w:tr>
      <w:tr w:rsidR="008A09E5" w:rsidRPr="00BB2CDA" w:rsidTr="008A09E5">
        <w:tc>
          <w:tcPr>
            <w:tcW w:w="564" w:type="dxa"/>
            <w:tcBorders>
              <w:top w:val="single" w:sz="4" w:space="0" w:color="000000"/>
              <w:left w:val="single" w:sz="4" w:space="0" w:color="000000"/>
              <w:bottom w:val="single" w:sz="4" w:space="0" w:color="000000"/>
            </w:tcBorders>
            <w:shd w:val="clear" w:color="auto" w:fill="auto"/>
          </w:tcPr>
          <w:p w:rsidR="008A09E5" w:rsidRPr="00BB2CDA" w:rsidRDefault="008A09E5" w:rsidP="008A09E5">
            <w:pPr>
              <w:pStyle w:val="15"/>
              <w:numPr>
                <w:ilvl w:val="0"/>
                <w:numId w:val="5"/>
              </w:numPr>
              <w:tabs>
                <w:tab w:val="num" w:pos="720"/>
                <w:tab w:val="num" w:pos="1080"/>
              </w:tabs>
              <w:snapToGrid w:val="0"/>
              <w:jc w:val="left"/>
              <w:rPr>
                <w:sz w:val="24"/>
                <w:szCs w:val="24"/>
                <w:lang w:val="uk-UA"/>
              </w:rPr>
            </w:pPr>
          </w:p>
        </w:tc>
        <w:tc>
          <w:tcPr>
            <w:tcW w:w="3685"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A09E5" w:rsidRPr="00BB2CDA" w:rsidRDefault="008A09E5" w:rsidP="000422AB">
            <w:pPr>
              <w:tabs>
                <w:tab w:val="left" w:pos="34"/>
              </w:tabs>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A09E5" w:rsidRPr="00BB2CDA" w:rsidRDefault="008A09E5" w:rsidP="000422AB">
            <w:pPr>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09E5" w:rsidRPr="00BB2CDA" w:rsidRDefault="008A09E5" w:rsidP="000422AB">
            <w:pPr>
              <w:snapToGrid w:val="0"/>
              <w:jc w:val="center"/>
              <w:rPr>
                <w:rFonts w:ascii="Times New Roman" w:hAnsi="Times New Roman" w:cs="Times New Roman"/>
                <w:sz w:val="24"/>
                <w:szCs w:val="24"/>
              </w:rPr>
            </w:pPr>
          </w:p>
        </w:tc>
      </w:tr>
      <w:tr w:rsidR="008A09E5" w:rsidRPr="00BB2CDA" w:rsidTr="008A09E5">
        <w:tc>
          <w:tcPr>
            <w:tcW w:w="564" w:type="dxa"/>
            <w:tcBorders>
              <w:top w:val="single" w:sz="4" w:space="0" w:color="000000"/>
              <w:left w:val="single" w:sz="4" w:space="0" w:color="000000"/>
              <w:bottom w:val="single" w:sz="4" w:space="0" w:color="000000"/>
            </w:tcBorders>
            <w:shd w:val="clear" w:color="auto" w:fill="auto"/>
          </w:tcPr>
          <w:p w:rsidR="008A09E5" w:rsidRPr="00BB2CDA" w:rsidRDefault="008A09E5" w:rsidP="008A09E5">
            <w:pPr>
              <w:pStyle w:val="15"/>
              <w:numPr>
                <w:ilvl w:val="0"/>
                <w:numId w:val="5"/>
              </w:numPr>
              <w:tabs>
                <w:tab w:val="num" w:pos="644"/>
                <w:tab w:val="num" w:pos="720"/>
                <w:tab w:val="num" w:pos="1080"/>
              </w:tabs>
              <w:snapToGrid w:val="0"/>
              <w:ind w:left="570" w:hanging="570"/>
              <w:jc w:val="left"/>
              <w:rPr>
                <w:sz w:val="24"/>
                <w:szCs w:val="24"/>
                <w:lang w:val="uk-UA"/>
              </w:rPr>
            </w:pPr>
          </w:p>
        </w:tc>
        <w:tc>
          <w:tcPr>
            <w:tcW w:w="3685"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A09E5" w:rsidRPr="00BB2CDA" w:rsidRDefault="008A09E5" w:rsidP="000422AB">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A09E5" w:rsidRPr="00BB2CDA" w:rsidRDefault="008A09E5" w:rsidP="000422AB">
            <w:pPr>
              <w:tabs>
                <w:tab w:val="left" w:pos="34"/>
              </w:tabs>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A09E5" w:rsidRPr="00BB2CDA" w:rsidRDefault="008A09E5" w:rsidP="000422AB">
            <w:pPr>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09E5" w:rsidRPr="00BB2CDA" w:rsidRDefault="008A09E5" w:rsidP="000422AB">
            <w:pPr>
              <w:tabs>
                <w:tab w:val="left" w:pos="162"/>
              </w:tabs>
              <w:snapToGrid w:val="0"/>
              <w:ind w:left="44"/>
              <w:jc w:val="center"/>
              <w:rPr>
                <w:rFonts w:ascii="Times New Roman" w:hAnsi="Times New Roman" w:cs="Times New Roman"/>
                <w:sz w:val="24"/>
                <w:szCs w:val="24"/>
              </w:rPr>
            </w:pPr>
          </w:p>
        </w:tc>
      </w:tr>
      <w:tr w:rsidR="008A09E5" w:rsidRPr="00BB2CDA" w:rsidTr="008A09E5">
        <w:trPr>
          <w:cantSplit/>
        </w:trPr>
        <w:tc>
          <w:tcPr>
            <w:tcW w:w="8502" w:type="dxa"/>
            <w:gridSpan w:val="6"/>
            <w:tcBorders>
              <w:top w:val="single" w:sz="4" w:space="0" w:color="000000"/>
              <w:left w:val="single" w:sz="4" w:space="0" w:color="000000"/>
              <w:bottom w:val="single" w:sz="4" w:space="0" w:color="000000"/>
            </w:tcBorders>
            <w:shd w:val="clear" w:color="auto" w:fill="auto"/>
          </w:tcPr>
          <w:p w:rsidR="008A09E5" w:rsidRPr="00BB2CDA" w:rsidRDefault="008A09E5" w:rsidP="000422AB">
            <w:pPr>
              <w:snapToGrid w:val="0"/>
              <w:jc w:val="right"/>
              <w:rPr>
                <w:rFonts w:ascii="Times New Roman" w:hAnsi="Times New Roman" w:cs="Times New Roman"/>
                <w:b/>
                <w:bCs/>
                <w:sz w:val="24"/>
                <w:szCs w:val="24"/>
              </w:rPr>
            </w:pPr>
            <w:r w:rsidRPr="00BB2CDA">
              <w:rPr>
                <w:rFonts w:ascii="Times New Roman" w:hAnsi="Times New Roman" w:cs="Times New Roman"/>
                <w:b/>
                <w:sz w:val="24"/>
                <w:szCs w:val="24"/>
              </w:rPr>
              <w:t>Загальна сума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09E5" w:rsidRPr="00BB2CDA" w:rsidRDefault="008A09E5" w:rsidP="000422AB">
            <w:pPr>
              <w:snapToGrid w:val="0"/>
              <w:rPr>
                <w:rFonts w:ascii="Times New Roman" w:hAnsi="Times New Roman" w:cs="Times New Roman"/>
                <w:b/>
                <w:bCs/>
                <w:sz w:val="24"/>
                <w:szCs w:val="24"/>
              </w:rPr>
            </w:pPr>
          </w:p>
        </w:tc>
      </w:tr>
      <w:tr w:rsidR="008A09E5" w:rsidRPr="00BB2CDA" w:rsidTr="008A09E5">
        <w:trPr>
          <w:cantSplit/>
        </w:trPr>
        <w:tc>
          <w:tcPr>
            <w:tcW w:w="8502" w:type="dxa"/>
            <w:gridSpan w:val="6"/>
            <w:tcBorders>
              <w:top w:val="single" w:sz="4" w:space="0" w:color="000000"/>
              <w:left w:val="single" w:sz="4" w:space="0" w:color="000000"/>
              <w:bottom w:val="single" w:sz="4" w:space="0" w:color="000000"/>
            </w:tcBorders>
            <w:shd w:val="clear" w:color="auto" w:fill="auto"/>
          </w:tcPr>
          <w:p w:rsidR="008A09E5" w:rsidRPr="00BB2CDA" w:rsidRDefault="008A09E5" w:rsidP="000422AB">
            <w:pPr>
              <w:snapToGrid w:val="0"/>
              <w:jc w:val="right"/>
              <w:rPr>
                <w:rFonts w:ascii="Times New Roman" w:hAnsi="Times New Roman" w:cs="Times New Roman"/>
                <w:b/>
                <w:bCs/>
                <w:sz w:val="24"/>
                <w:szCs w:val="24"/>
              </w:rPr>
            </w:pPr>
            <w:r w:rsidRPr="00BB2CDA">
              <w:rPr>
                <w:rFonts w:ascii="Times New Roman" w:hAnsi="Times New Roman" w:cs="Times New Roman"/>
                <w:b/>
                <w:sz w:val="24"/>
                <w:szCs w:val="24"/>
              </w:rPr>
              <w:t>в тому числі ПДВ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A09E5" w:rsidRPr="00BB2CDA" w:rsidRDefault="008A09E5" w:rsidP="000422AB">
            <w:pPr>
              <w:snapToGrid w:val="0"/>
              <w:rPr>
                <w:rFonts w:ascii="Times New Roman" w:hAnsi="Times New Roman" w:cs="Times New Roman"/>
                <w:b/>
                <w:bCs/>
                <w:sz w:val="24"/>
                <w:szCs w:val="24"/>
              </w:rPr>
            </w:pPr>
          </w:p>
        </w:tc>
      </w:tr>
    </w:tbl>
    <w:p w:rsidR="008A09E5" w:rsidRPr="00BB2CDA" w:rsidRDefault="008A09E5" w:rsidP="008A09E5">
      <w:pPr>
        <w:rPr>
          <w:rFonts w:ascii="Times New Roman" w:hAnsi="Times New Roman" w:cs="Times New Roman"/>
          <w:sz w:val="18"/>
          <w:szCs w:val="18"/>
          <w:lang w:eastAsia="ru-RU"/>
        </w:rPr>
      </w:pPr>
    </w:p>
    <w:p w:rsidR="008A09E5" w:rsidRDefault="008A09E5" w:rsidP="008A09E5">
      <w:pPr>
        <w:spacing w:after="0"/>
      </w:pPr>
    </w:p>
    <w:tbl>
      <w:tblPr>
        <w:tblW w:w="14610" w:type="dxa"/>
        <w:tblLayout w:type="fixed"/>
        <w:tblLook w:val="0000"/>
      </w:tblPr>
      <w:tblGrid>
        <w:gridCol w:w="5220"/>
        <w:gridCol w:w="4695"/>
        <w:gridCol w:w="4695"/>
      </w:tblGrid>
      <w:tr w:rsidR="00D411D6" w:rsidTr="00D411D6">
        <w:tc>
          <w:tcPr>
            <w:tcW w:w="5220" w:type="dxa"/>
            <w:shd w:val="clear" w:color="auto" w:fill="auto"/>
          </w:tcPr>
          <w:p w:rsidR="00D411D6" w:rsidRDefault="00D411D6" w:rsidP="000422AB">
            <w:pPr>
              <w:pStyle w:val="1"/>
              <w:tabs>
                <w:tab w:val="num" w:pos="0"/>
              </w:tabs>
              <w:snapToGrid w:val="0"/>
              <w:spacing w:before="0" w:after="0" w:line="240" w:lineRule="auto"/>
              <w:rPr>
                <w:rFonts w:ascii="Times New Roman" w:hAnsi="Times New Roman"/>
                <w:sz w:val="24"/>
                <w:szCs w:val="24"/>
              </w:rPr>
            </w:pPr>
            <w:r>
              <w:rPr>
                <w:rFonts w:ascii="Times New Roman" w:hAnsi="Times New Roman"/>
                <w:color w:val="000000"/>
                <w:sz w:val="24"/>
                <w:szCs w:val="24"/>
              </w:rPr>
              <w:t>ПОСТАЧАЛЬНИК</w:t>
            </w:r>
          </w:p>
          <w:p w:rsidR="00D411D6" w:rsidRDefault="00D411D6" w:rsidP="000422AB">
            <w:pPr>
              <w:spacing w:after="0" w:line="240" w:lineRule="auto"/>
              <w:rPr>
                <w:rFonts w:ascii="Times New Roman" w:hAnsi="Times New Roman" w:cs="Times New Roman"/>
                <w:sz w:val="24"/>
                <w:szCs w:val="24"/>
              </w:rPr>
            </w:pPr>
          </w:p>
          <w:p w:rsidR="00D411D6" w:rsidRDefault="00D411D6" w:rsidP="000422AB">
            <w:pPr>
              <w:spacing w:after="0" w:line="240" w:lineRule="auto"/>
              <w:rPr>
                <w:rFonts w:ascii="Times New Roman" w:hAnsi="Times New Roman" w:cs="Times New Roman"/>
                <w:sz w:val="24"/>
                <w:szCs w:val="24"/>
              </w:rPr>
            </w:pPr>
          </w:p>
        </w:tc>
        <w:tc>
          <w:tcPr>
            <w:tcW w:w="4695" w:type="dxa"/>
          </w:tcPr>
          <w:p w:rsidR="00D411D6" w:rsidRDefault="00D411D6" w:rsidP="00853A3E">
            <w:pPr>
              <w:pStyle w:val="1"/>
              <w:tabs>
                <w:tab w:val="num" w:pos="0"/>
              </w:tabs>
              <w:snapToGrid w:val="0"/>
              <w:spacing w:before="0" w:after="0" w:line="240" w:lineRule="auto"/>
              <w:rPr>
                <w:rFonts w:ascii="Times New Roman" w:hAnsi="Times New Roman"/>
                <w:color w:val="000000"/>
                <w:sz w:val="24"/>
                <w:szCs w:val="24"/>
              </w:rPr>
            </w:pPr>
            <w:r>
              <w:rPr>
                <w:rFonts w:ascii="Times New Roman" w:hAnsi="Times New Roman"/>
                <w:color w:val="000000"/>
                <w:sz w:val="24"/>
                <w:szCs w:val="24"/>
              </w:rPr>
              <w:t>ЗАМОВНИК</w:t>
            </w:r>
          </w:p>
          <w:p w:rsidR="00D411D6" w:rsidRDefault="00D411D6" w:rsidP="00853A3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Управління гуманітарної сфери виконавчого комітету </w:t>
            </w:r>
            <w:proofErr w:type="spellStart"/>
            <w:r>
              <w:rPr>
                <w:rFonts w:ascii="Times New Roman" w:hAnsi="Times New Roman" w:cs="Times New Roman"/>
                <w:b/>
                <w:color w:val="000000"/>
                <w:sz w:val="24"/>
                <w:szCs w:val="24"/>
              </w:rPr>
              <w:t>Люблинецької</w:t>
            </w:r>
            <w:proofErr w:type="spellEnd"/>
            <w:r>
              <w:rPr>
                <w:rFonts w:ascii="Times New Roman" w:hAnsi="Times New Roman" w:cs="Times New Roman"/>
                <w:b/>
                <w:color w:val="000000"/>
                <w:sz w:val="24"/>
                <w:szCs w:val="24"/>
              </w:rPr>
              <w:t xml:space="preserve"> селищної ради</w:t>
            </w:r>
          </w:p>
          <w:p w:rsidR="00D411D6" w:rsidRDefault="00D411D6" w:rsidP="00853A3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45034, Волинська обл., Ковельський район, </w:t>
            </w:r>
            <w:proofErr w:type="spellStart"/>
            <w:r>
              <w:rPr>
                <w:rFonts w:ascii="Times New Roman" w:hAnsi="Times New Roman" w:cs="Times New Roman"/>
                <w:b/>
                <w:color w:val="000000"/>
                <w:sz w:val="24"/>
                <w:szCs w:val="24"/>
              </w:rPr>
              <w:t>смт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Люблинець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вул.Незалежності</w:t>
            </w:r>
            <w:proofErr w:type="spellEnd"/>
            <w:r>
              <w:rPr>
                <w:rFonts w:ascii="Times New Roman" w:hAnsi="Times New Roman" w:cs="Times New Roman"/>
                <w:b/>
                <w:color w:val="000000"/>
                <w:sz w:val="24"/>
                <w:szCs w:val="24"/>
              </w:rPr>
              <w:t>,7</w:t>
            </w:r>
          </w:p>
          <w:p w:rsidR="00D411D6" w:rsidRDefault="00D411D6" w:rsidP="00853A3E">
            <w:pPr>
              <w:spacing w:after="0" w:line="240" w:lineRule="auto"/>
              <w:rPr>
                <w:rFonts w:ascii="Times New Roman" w:hAnsi="Times New Roman" w:cs="Times New Roman"/>
              </w:rPr>
            </w:pPr>
            <w:r>
              <w:rPr>
                <w:rFonts w:ascii="Times New Roman" w:hAnsi="Times New Roman" w:cs="Times New Roman"/>
                <w:b/>
                <w:color w:val="000000"/>
                <w:sz w:val="24"/>
                <w:szCs w:val="24"/>
              </w:rPr>
              <w:t>ЄДРПОУ 41066320</w:t>
            </w:r>
            <w:r>
              <w:rPr>
                <w:rFonts w:ascii="Times New Roman" w:hAnsi="Times New Roman" w:cs="Times New Roman"/>
                <w:color w:val="000000"/>
                <w:sz w:val="24"/>
                <w:szCs w:val="24"/>
              </w:rPr>
              <w:t xml:space="preserve">                    </w:t>
            </w:r>
          </w:p>
          <w:p w:rsidR="00D411D6" w:rsidRDefault="00D411D6" w:rsidP="00853A3E">
            <w:pPr>
              <w:spacing w:after="0" w:line="240" w:lineRule="auto"/>
              <w:rPr>
                <w:rFonts w:ascii="Times New Roman" w:hAnsi="Times New Roman" w:cs="Times New Roman"/>
              </w:rPr>
            </w:pPr>
          </w:p>
        </w:tc>
        <w:tc>
          <w:tcPr>
            <w:tcW w:w="4695" w:type="dxa"/>
            <w:shd w:val="clear" w:color="auto" w:fill="auto"/>
          </w:tcPr>
          <w:p w:rsidR="00D411D6" w:rsidRDefault="00D411D6" w:rsidP="000422AB">
            <w:pPr>
              <w:spacing w:after="0" w:line="240" w:lineRule="auto"/>
              <w:rPr>
                <w:rFonts w:ascii="Times New Roman" w:hAnsi="Times New Roman" w:cs="Times New Roman"/>
              </w:rPr>
            </w:pPr>
          </w:p>
        </w:tc>
      </w:tr>
      <w:tr w:rsidR="00D411D6" w:rsidTr="00D411D6">
        <w:tc>
          <w:tcPr>
            <w:tcW w:w="5220" w:type="dxa"/>
            <w:shd w:val="clear" w:color="auto" w:fill="auto"/>
          </w:tcPr>
          <w:p w:rsidR="00D411D6" w:rsidRDefault="00D411D6" w:rsidP="000422AB">
            <w:pPr>
              <w:spacing w:after="0" w:line="240" w:lineRule="auto"/>
              <w:rPr>
                <w:rFonts w:ascii="Times New Roman" w:hAnsi="Times New Roman" w:cs="Times New Roman"/>
                <w:color w:val="000000"/>
                <w:sz w:val="24"/>
                <w:szCs w:val="24"/>
              </w:rPr>
            </w:pPr>
          </w:p>
          <w:p w:rsidR="00D411D6" w:rsidRDefault="00D411D6" w:rsidP="000422AB">
            <w:pPr>
              <w:spacing w:after="0" w:line="240" w:lineRule="auto"/>
              <w:rPr>
                <w:rFonts w:ascii="Times New Roman" w:hAnsi="Times New Roman" w:cs="Times New Roman"/>
                <w:color w:val="000000"/>
                <w:sz w:val="24"/>
                <w:szCs w:val="24"/>
              </w:rPr>
            </w:pPr>
          </w:p>
          <w:p w:rsidR="00D411D6" w:rsidRDefault="00D411D6" w:rsidP="000422AB">
            <w:pPr>
              <w:spacing w:after="0" w:line="240" w:lineRule="auto"/>
              <w:jc w:val="both"/>
            </w:pPr>
            <w:r>
              <w:rPr>
                <w:rFonts w:ascii="Times New Roman" w:hAnsi="Times New Roman" w:cs="Times New Roman"/>
                <w:color w:val="000000"/>
                <w:sz w:val="24"/>
                <w:szCs w:val="24"/>
              </w:rPr>
              <w:t>__________________</w:t>
            </w:r>
            <w:r>
              <w:rPr>
                <w:rFonts w:ascii="Times New Roman" w:hAnsi="Times New Roman" w:cs="Times New Roman"/>
                <w:b/>
                <w:color w:val="000000"/>
                <w:sz w:val="24"/>
                <w:szCs w:val="24"/>
              </w:rPr>
              <w:t>_____________</w:t>
            </w:r>
          </w:p>
          <w:p w:rsidR="00D411D6" w:rsidRDefault="00D411D6" w:rsidP="000422AB">
            <w:pPr>
              <w:pStyle w:val="21"/>
              <w:spacing w:after="0" w:line="240" w:lineRule="auto"/>
            </w:pPr>
          </w:p>
        </w:tc>
        <w:tc>
          <w:tcPr>
            <w:tcW w:w="4695" w:type="dxa"/>
          </w:tcPr>
          <w:p w:rsidR="00D411D6" w:rsidRDefault="00D411D6" w:rsidP="00853A3E">
            <w:pPr>
              <w:snapToGrid w:val="0"/>
              <w:spacing w:after="0" w:line="240" w:lineRule="auto"/>
              <w:jc w:val="both"/>
              <w:rPr>
                <w:rFonts w:ascii="Times New Roman" w:hAnsi="Times New Roman" w:cs="Times New Roman"/>
                <w:color w:val="000000"/>
                <w:sz w:val="24"/>
                <w:szCs w:val="24"/>
              </w:rPr>
            </w:pPr>
          </w:p>
          <w:p w:rsidR="00D411D6" w:rsidRDefault="00DE6AE3" w:rsidP="00853A3E">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В.о.начальника</w:t>
            </w:r>
            <w:proofErr w:type="spellEnd"/>
          </w:p>
          <w:p w:rsidR="00D411D6" w:rsidRDefault="00D411D6" w:rsidP="00DE6AE3">
            <w:pPr>
              <w:spacing w:after="0" w:line="240" w:lineRule="auto"/>
              <w:jc w:val="both"/>
            </w:pPr>
            <w:r>
              <w:rPr>
                <w:rFonts w:ascii="Times New Roman" w:hAnsi="Times New Roman" w:cs="Times New Roman"/>
                <w:color w:val="000000"/>
                <w:sz w:val="24"/>
                <w:szCs w:val="24"/>
              </w:rPr>
              <w:t>____________________</w:t>
            </w:r>
            <w:r>
              <w:rPr>
                <w:rFonts w:ascii="Times New Roman" w:hAnsi="Times New Roman" w:cs="Times New Roman"/>
                <w:b/>
                <w:bCs/>
                <w:sz w:val="24"/>
                <w:szCs w:val="24"/>
              </w:rPr>
              <w:t xml:space="preserve"> </w:t>
            </w:r>
            <w:r w:rsidR="00DE6AE3">
              <w:rPr>
                <w:rFonts w:ascii="Times New Roman" w:hAnsi="Times New Roman" w:cs="Times New Roman"/>
                <w:b/>
                <w:bCs/>
                <w:sz w:val="24"/>
                <w:szCs w:val="24"/>
              </w:rPr>
              <w:t>Олександр ШУМ</w:t>
            </w:r>
          </w:p>
        </w:tc>
        <w:tc>
          <w:tcPr>
            <w:tcW w:w="4695" w:type="dxa"/>
            <w:shd w:val="clear" w:color="auto" w:fill="auto"/>
          </w:tcPr>
          <w:p w:rsidR="00D411D6" w:rsidRDefault="00D411D6" w:rsidP="000422AB">
            <w:pPr>
              <w:spacing w:after="0" w:line="240" w:lineRule="auto"/>
              <w:jc w:val="both"/>
            </w:pPr>
          </w:p>
        </w:tc>
      </w:tr>
    </w:tbl>
    <w:p w:rsidR="008A09E5" w:rsidRDefault="008A09E5" w:rsidP="008A09E5">
      <w:pPr>
        <w:spacing w:after="0"/>
      </w:pPr>
    </w:p>
    <w:p w:rsidR="008A09E5" w:rsidRDefault="008A09E5">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rsidR="008A09E5" w:rsidRDefault="008A09E5" w:rsidP="008A09E5">
      <w:pPr>
        <w:spacing w:after="0"/>
        <w:ind w:left="6237"/>
        <w:rPr>
          <w:rFonts w:ascii="Times New Roman" w:hAnsi="Times New Roman" w:cs="Times New Roman"/>
          <w:sz w:val="24"/>
          <w:szCs w:val="24"/>
        </w:rPr>
      </w:pPr>
      <w:r w:rsidRPr="00BB2CDA">
        <w:rPr>
          <w:rFonts w:ascii="Times New Roman" w:hAnsi="Times New Roman" w:cs="Times New Roman"/>
          <w:sz w:val="24"/>
          <w:szCs w:val="24"/>
        </w:rPr>
        <w:lastRenderedPageBreak/>
        <w:t xml:space="preserve">Додаток </w:t>
      </w:r>
      <w:r w:rsidR="00DE6AE3">
        <w:rPr>
          <w:rFonts w:ascii="Times New Roman" w:hAnsi="Times New Roman" w:cs="Times New Roman"/>
          <w:sz w:val="24"/>
          <w:szCs w:val="24"/>
        </w:rPr>
        <w:t>2</w:t>
      </w:r>
      <w:r w:rsidRPr="00BB2CDA">
        <w:rPr>
          <w:rFonts w:ascii="Times New Roman" w:hAnsi="Times New Roman" w:cs="Times New Roman"/>
          <w:sz w:val="24"/>
          <w:szCs w:val="24"/>
        </w:rPr>
        <w:t xml:space="preserve"> до Договору про закупівл</w:t>
      </w:r>
      <w:r w:rsidR="00492A75">
        <w:rPr>
          <w:rFonts w:ascii="Times New Roman" w:hAnsi="Times New Roman" w:cs="Times New Roman"/>
          <w:sz w:val="24"/>
          <w:szCs w:val="24"/>
        </w:rPr>
        <w:t>ю товару від «___»__________2022</w:t>
      </w:r>
      <w:r w:rsidRPr="00BB2CDA">
        <w:rPr>
          <w:rFonts w:ascii="Times New Roman" w:hAnsi="Times New Roman" w:cs="Times New Roman"/>
          <w:sz w:val="24"/>
          <w:szCs w:val="24"/>
        </w:rPr>
        <w:t xml:space="preserve"> р. №____</w:t>
      </w:r>
    </w:p>
    <w:p w:rsidR="008A09E5" w:rsidRDefault="008A09E5" w:rsidP="008A09E5">
      <w:pPr>
        <w:jc w:val="center"/>
        <w:rPr>
          <w:rFonts w:ascii="Times New Roman" w:hAnsi="Times New Roman" w:cs="Times New Roman"/>
          <w:b/>
          <w:sz w:val="28"/>
          <w:szCs w:val="28"/>
        </w:rPr>
      </w:pPr>
    </w:p>
    <w:p w:rsidR="008A09E5" w:rsidRDefault="008A09E5" w:rsidP="008A09E5">
      <w:pPr>
        <w:jc w:val="center"/>
        <w:rPr>
          <w:rFonts w:ascii="Times New Roman" w:hAnsi="Times New Roman" w:cs="Times New Roman"/>
          <w:b/>
          <w:sz w:val="28"/>
          <w:szCs w:val="28"/>
        </w:rPr>
      </w:pPr>
      <w:r w:rsidRPr="008A09E5">
        <w:rPr>
          <w:rFonts w:ascii="Times New Roman" w:hAnsi="Times New Roman" w:cs="Times New Roman"/>
          <w:b/>
          <w:sz w:val="28"/>
          <w:szCs w:val="28"/>
        </w:rPr>
        <w:t>Дислокація об’єктів замовника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818"/>
        <w:gridCol w:w="5105"/>
      </w:tblGrid>
      <w:tr w:rsidR="004C528F" w:rsidRPr="004C528F" w:rsidTr="00A22AAC">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4C528F" w:rsidRPr="004C528F" w:rsidRDefault="004C528F" w:rsidP="00A22AAC">
            <w:pPr>
              <w:contextualSpacing/>
              <w:rPr>
                <w:rFonts w:ascii="Times New Roman" w:hAnsi="Times New Roman" w:cs="Times New Roman"/>
                <w:sz w:val="24"/>
                <w:szCs w:val="24"/>
              </w:rPr>
            </w:pPr>
            <w:r w:rsidRPr="004C528F">
              <w:rPr>
                <w:rFonts w:ascii="Times New Roman" w:hAnsi="Times New Roman" w:cs="Times New Roman"/>
                <w:sz w:val="24"/>
                <w:szCs w:val="24"/>
              </w:rPr>
              <w:t>№</w:t>
            </w:r>
          </w:p>
        </w:tc>
        <w:tc>
          <w:tcPr>
            <w:tcW w:w="4818" w:type="dxa"/>
            <w:tcBorders>
              <w:top w:val="single" w:sz="4" w:space="0" w:color="auto"/>
              <w:left w:val="single" w:sz="4" w:space="0" w:color="auto"/>
              <w:bottom w:val="single" w:sz="4" w:space="0" w:color="auto"/>
              <w:right w:val="single" w:sz="4" w:space="0" w:color="auto"/>
            </w:tcBorders>
            <w:noWrap/>
            <w:vAlign w:val="center"/>
          </w:tcPr>
          <w:p w:rsidR="004C528F" w:rsidRPr="004C528F" w:rsidRDefault="004C528F" w:rsidP="00A22AAC">
            <w:pPr>
              <w:contextualSpacing/>
              <w:jc w:val="center"/>
              <w:rPr>
                <w:rFonts w:ascii="Times New Roman" w:hAnsi="Times New Roman" w:cs="Times New Roman"/>
                <w:sz w:val="24"/>
                <w:szCs w:val="24"/>
              </w:rPr>
            </w:pPr>
            <w:r w:rsidRPr="004C528F">
              <w:rPr>
                <w:rFonts w:ascii="Times New Roman" w:hAnsi="Times New Roman" w:cs="Times New Roman"/>
                <w:sz w:val="24"/>
                <w:szCs w:val="24"/>
              </w:rPr>
              <w:t xml:space="preserve">Назва </w:t>
            </w:r>
          </w:p>
        </w:tc>
        <w:tc>
          <w:tcPr>
            <w:tcW w:w="5105" w:type="dxa"/>
            <w:tcBorders>
              <w:top w:val="single" w:sz="4" w:space="0" w:color="auto"/>
              <w:left w:val="single" w:sz="4" w:space="0" w:color="auto"/>
              <w:bottom w:val="single" w:sz="4" w:space="0" w:color="auto"/>
              <w:right w:val="single" w:sz="4" w:space="0" w:color="auto"/>
            </w:tcBorders>
            <w:vAlign w:val="center"/>
          </w:tcPr>
          <w:p w:rsidR="004C528F" w:rsidRPr="004C528F" w:rsidRDefault="004C528F" w:rsidP="00A22AAC">
            <w:pPr>
              <w:contextualSpacing/>
              <w:jc w:val="center"/>
              <w:rPr>
                <w:rFonts w:ascii="Times New Roman" w:hAnsi="Times New Roman" w:cs="Times New Roman"/>
                <w:sz w:val="24"/>
                <w:szCs w:val="24"/>
              </w:rPr>
            </w:pPr>
            <w:r w:rsidRPr="004C528F">
              <w:rPr>
                <w:rFonts w:ascii="Times New Roman" w:hAnsi="Times New Roman" w:cs="Times New Roman"/>
                <w:sz w:val="24"/>
                <w:szCs w:val="24"/>
              </w:rPr>
              <w:t>Адреса</w:t>
            </w:r>
          </w:p>
          <w:p w:rsidR="004C528F" w:rsidRPr="004C528F" w:rsidRDefault="004C528F" w:rsidP="00A22AAC">
            <w:pPr>
              <w:contextualSpacing/>
              <w:jc w:val="center"/>
              <w:rPr>
                <w:rFonts w:ascii="Times New Roman" w:hAnsi="Times New Roman" w:cs="Times New Roman"/>
                <w:sz w:val="24"/>
                <w:szCs w:val="24"/>
              </w:rPr>
            </w:pPr>
            <w:r w:rsidRPr="004C528F">
              <w:rPr>
                <w:rFonts w:ascii="Times New Roman" w:hAnsi="Times New Roman" w:cs="Times New Roman"/>
                <w:sz w:val="24"/>
                <w:szCs w:val="24"/>
              </w:rPr>
              <w:t>(</w:t>
            </w:r>
            <w:r w:rsidRPr="004C528F">
              <w:rPr>
                <w:rFonts w:ascii="Times New Roman" w:hAnsi="Times New Roman" w:cs="Times New Roman"/>
                <w:b/>
                <w:bCs/>
                <w:sz w:val="24"/>
                <w:szCs w:val="24"/>
              </w:rPr>
              <w:t>Місцезнаходження)</w:t>
            </w:r>
          </w:p>
        </w:tc>
      </w:tr>
      <w:tr w:rsidR="00513BD8" w:rsidRPr="004C528F" w:rsidTr="00A22AAC">
        <w:trPr>
          <w:trHeight w:val="300"/>
        </w:trPr>
        <w:tc>
          <w:tcPr>
            <w:tcW w:w="425" w:type="dxa"/>
            <w:tcBorders>
              <w:top w:val="single" w:sz="4" w:space="0" w:color="auto"/>
              <w:left w:val="single" w:sz="4" w:space="0" w:color="auto"/>
              <w:bottom w:val="single" w:sz="4" w:space="0" w:color="auto"/>
              <w:right w:val="single" w:sz="4" w:space="0" w:color="auto"/>
            </w:tcBorders>
          </w:tcPr>
          <w:p w:rsidR="00513BD8" w:rsidRPr="004C528F" w:rsidRDefault="00513BD8" w:rsidP="004C528F">
            <w:pPr>
              <w:pStyle w:val="a8"/>
              <w:numPr>
                <w:ilvl w:val="0"/>
                <w:numId w:val="4"/>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ОНЗ «</w:t>
            </w:r>
            <w:proofErr w:type="spellStart"/>
            <w:r w:rsidRPr="00513BD8">
              <w:rPr>
                <w:rFonts w:ascii="Times New Roman" w:hAnsi="Times New Roman" w:cs="Times New Roman"/>
                <w:sz w:val="24"/>
                <w:szCs w:val="24"/>
              </w:rPr>
              <w:t>Люблинецький</w:t>
            </w:r>
            <w:proofErr w:type="spellEnd"/>
            <w:r w:rsidRPr="00513BD8">
              <w:rPr>
                <w:rFonts w:ascii="Times New Roman" w:hAnsi="Times New Roman" w:cs="Times New Roman"/>
                <w:sz w:val="24"/>
                <w:szCs w:val="24"/>
              </w:rPr>
              <w:t xml:space="preserve"> ліцей» </w:t>
            </w:r>
          </w:p>
        </w:tc>
        <w:tc>
          <w:tcPr>
            <w:tcW w:w="5105" w:type="dxa"/>
            <w:tcBorders>
              <w:top w:val="single" w:sz="4" w:space="0" w:color="auto"/>
              <w:left w:val="single" w:sz="4" w:space="0" w:color="auto"/>
              <w:bottom w:val="single" w:sz="4" w:space="0" w:color="auto"/>
              <w:right w:val="single" w:sz="4" w:space="0" w:color="auto"/>
            </w:tcBorders>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 xml:space="preserve">45034 Україна, Волинська область, Ковельський район, </w:t>
            </w:r>
            <w:proofErr w:type="spellStart"/>
            <w:r w:rsidRPr="00513BD8">
              <w:rPr>
                <w:rFonts w:ascii="Times New Roman" w:hAnsi="Times New Roman" w:cs="Times New Roman"/>
                <w:sz w:val="24"/>
                <w:szCs w:val="24"/>
              </w:rPr>
              <w:t>смт</w:t>
            </w:r>
            <w:proofErr w:type="spellEnd"/>
            <w:r w:rsidRPr="00513BD8">
              <w:rPr>
                <w:rFonts w:ascii="Times New Roman" w:hAnsi="Times New Roman" w:cs="Times New Roman"/>
                <w:sz w:val="24"/>
                <w:szCs w:val="24"/>
              </w:rPr>
              <w:t xml:space="preserve"> </w:t>
            </w:r>
            <w:proofErr w:type="spellStart"/>
            <w:r w:rsidRPr="00513BD8">
              <w:rPr>
                <w:rFonts w:ascii="Times New Roman" w:hAnsi="Times New Roman" w:cs="Times New Roman"/>
                <w:sz w:val="24"/>
                <w:szCs w:val="24"/>
              </w:rPr>
              <w:t>Люблинець</w:t>
            </w:r>
            <w:proofErr w:type="spellEnd"/>
            <w:r w:rsidRPr="00513BD8">
              <w:rPr>
                <w:rFonts w:ascii="Times New Roman" w:hAnsi="Times New Roman" w:cs="Times New Roman"/>
                <w:sz w:val="24"/>
                <w:szCs w:val="24"/>
              </w:rPr>
              <w:t>, вул. Незалежності,36</w:t>
            </w:r>
          </w:p>
        </w:tc>
      </w:tr>
      <w:tr w:rsidR="00513BD8" w:rsidRPr="004C528F" w:rsidTr="00A22AAC">
        <w:trPr>
          <w:trHeight w:val="300"/>
        </w:trPr>
        <w:tc>
          <w:tcPr>
            <w:tcW w:w="425" w:type="dxa"/>
            <w:tcBorders>
              <w:top w:val="single" w:sz="4" w:space="0" w:color="auto"/>
              <w:left w:val="single" w:sz="4" w:space="0" w:color="auto"/>
              <w:bottom w:val="single" w:sz="4" w:space="0" w:color="auto"/>
              <w:right w:val="single" w:sz="4" w:space="0" w:color="auto"/>
            </w:tcBorders>
          </w:tcPr>
          <w:p w:rsidR="00513BD8" w:rsidRPr="004C528F" w:rsidRDefault="00513BD8" w:rsidP="004C528F">
            <w:pPr>
              <w:pStyle w:val="a8"/>
              <w:numPr>
                <w:ilvl w:val="0"/>
                <w:numId w:val="4"/>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 xml:space="preserve">Заклад дошкільної освіти «Калинонька»  </w:t>
            </w:r>
          </w:p>
        </w:tc>
        <w:tc>
          <w:tcPr>
            <w:tcW w:w="5105" w:type="dxa"/>
            <w:tcBorders>
              <w:top w:val="single" w:sz="4" w:space="0" w:color="auto"/>
              <w:left w:val="single" w:sz="4" w:space="0" w:color="auto"/>
              <w:bottom w:val="single" w:sz="4" w:space="0" w:color="auto"/>
              <w:right w:val="single" w:sz="4" w:space="0" w:color="auto"/>
            </w:tcBorders>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45034 Україна, Волинська область, Ковельський район,</w:t>
            </w:r>
            <w:proofErr w:type="spellStart"/>
            <w:r w:rsidRPr="00513BD8">
              <w:rPr>
                <w:rFonts w:ascii="Times New Roman" w:hAnsi="Times New Roman" w:cs="Times New Roman"/>
                <w:sz w:val="24"/>
                <w:szCs w:val="24"/>
              </w:rPr>
              <w:t>смт</w:t>
            </w:r>
            <w:proofErr w:type="spellEnd"/>
            <w:r w:rsidRPr="00513BD8">
              <w:rPr>
                <w:rFonts w:ascii="Times New Roman" w:hAnsi="Times New Roman" w:cs="Times New Roman"/>
                <w:sz w:val="24"/>
                <w:szCs w:val="24"/>
              </w:rPr>
              <w:t xml:space="preserve"> </w:t>
            </w:r>
            <w:proofErr w:type="spellStart"/>
            <w:r w:rsidRPr="00513BD8">
              <w:rPr>
                <w:rFonts w:ascii="Times New Roman" w:hAnsi="Times New Roman" w:cs="Times New Roman"/>
                <w:sz w:val="24"/>
                <w:szCs w:val="24"/>
              </w:rPr>
              <w:t>Люблинець</w:t>
            </w:r>
            <w:proofErr w:type="spellEnd"/>
            <w:r w:rsidRPr="00513BD8">
              <w:rPr>
                <w:rFonts w:ascii="Times New Roman" w:hAnsi="Times New Roman" w:cs="Times New Roman"/>
                <w:sz w:val="24"/>
                <w:szCs w:val="24"/>
              </w:rPr>
              <w:t>, вул. Незалежності,22</w:t>
            </w:r>
          </w:p>
        </w:tc>
      </w:tr>
      <w:tr w:rsidR="00513BD8" w:rsidRPr="004C528F" w:rsidTr="00A22AAC">
        <w:trPr>
          <w:trHeight w:val="300"/>
        </w:trPr>
        <w:tc>
          <w:tcPr>
            <w:tcW w:w="425" w:type="dxa"/>
            <w:tcBorders>
              <w:top w:val="single" w:sz="4" w:space="0" w:color="auto"/>
              <w:left w:val="single" w:sz="4" w:space="0" w:color="auto"/>
              <w:bottom w:val="single" w:sz="4" w:space="0" w:color="auto"/>
              <w:right w:val="single" w:sz="4" w:space="0" w:color="auto"/>
            </w:tcBorders>
          </w:tcPr>
          <w:p w:rsidR="00513BD8" w:rsidRPr="004C528F" w:rsidRDefault="00513BD8" w:rsidP="004C528F">
            <w:pPr>
              <w:pStyle w:val="a8"/>
              <w:numPr>
                <w:ilvl w:val="0"/>
                <w:numId w:val="4"/>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vAlign w:val="bottom"/>
          </w:tcPr>
          <w:p w:rsidR="00513BD8" w:rsidRPr="00513BD8" w:rsidRDefault="00513BD8" w:rsidP="00853A3E">
            <w:pPr>
              <w:contextualSpacing/>
              <w:rPr>
                <w:rFonts w:ascii="Times New Roman" w:hAnsi="Times New Roman" w:cs="Times New Roman"/>
                <w:sz w:val="24"/>
                <w:szCs w:val="24"/>
              </w:rPr>
            </w:pPr>
            <w:proofErr w:type="spellStart"/>
            <w:r w:rsidRPr="00513BD8">
              <w:rPr>
                <w:rFonts w:ascii="Times New Roman" w:hAnsi="Times New Roman" w:cs="Times New Roman"/>
                <w:sz w:val="24"/>
                <w:szCs w:val="24"/>
              </w:rPr>
              <w:t>Старокошарівський</w:t>
            </w:r>
            <w:proofErr w:type="spellEnd"/>
            <w:r w:rsidRPr="00513BD8">
              <w:rPr>
                <w:rFonts w:ascii="Times New Roman" w:hAnsi="Times New Roman" w:cs="Times New Roman"/>
                <w:sz w:val="24"/>
                <w:szCs w:val="24"/>
              </w:rPr>
              <w:t xml:space="preserve"> ліцей </w:t>
            </w:r>
          </w:p>
        </w:tc>
        <w:tc>
          <w:tcPr>
            <w:tcW w:w="5105" w:type="dxa"/>
            <w:tcBorders>
              <w:top w:val="single" w:sz="4" w:space="0" w:color="auto"/>
              <w:left w:val="single" w:sz="4" w:space="0" w:color="auto"/>
              <w:bottom w:val="single" w:sz="4" w:space="0" w:color="auto"/>
              <w:right w:val="single" w:sz="4" w:space="0" w:color="auto"/>
            </w:tcBorders>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45033 Україна, Волинська область, Ковельський район,  с. Старі Кошари, Молодіжна,6</w:t>
            </w:r>
          </w:p>
        </w:tc>
      </w:tr>
      <w:tr w:rsidR="00513BD8" w:rsidRPr="004C528F" w:rsidTr="000447FA">
        <w:trPr>
          <w:trHeight w:val="300"/>
        </w:trPr>
        <w:tc>
          <w:tcPr>
            <w:tcW w:w="425" w:type="dxa"/>
            <w:tcBorders>
              <w:top w:val="single" w:sz="4" w:space="0" w:color="auto"/>
              <w:left w:val="single" w:sz="4" w:space="0" w:color="auto"/>
              <w:bottom w:val="single" w:sz="4" w:space="0" w:color="auto"/>
              <w:right w:val="single" w:sz="4" w:space="0" w:color="auto"/>
            </w:tcBorders>
          </w:tcPr>
          <w:p w:rsidR="00513BD8" w:rsidRPr="004C528F" w:rsidRDefault="00513BD8" w:rsidP="004C528F">
            <w:pPr>
              <w:pStyle w:val="a8"/>
              <w:numPr>
                <w:ilvl w:val="0"/>
                <w:numId w:val="4"/>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tcPr>
          <w:p w:rsidR="00513BD8" w:rsidRPr="00513BD8" w:rsidRDefault="00513BD8" w:rsidP="00853A3E">
            <w:pPr>
              <w:rPr>
                <w:rFonts w:ascii="Times New Roman" w:hAnsi="Times New Roman" w:cs="Times New Roman"/>
                <w:color w:val="000000"/>
                <w:sz w:val="24"/>
                <w:szCs w:val="24"/>
              </w:rPr>
            </w:pPr>
            <w:proofErr w:type="spellStart"/>
            <w:r w:rsidRPr="00513BD8">
              <w:rPr>
                <w:rFonts w:ascii="Times New Roman" w:hAnsi="Times New Roman" w:cs="Times New Roman"/>
                <w:color w:val="000000"/>
                <w:sz w:val="24"/>
                <w:szCs w:val="24"/>
              </w:rPr>
              <w:t>Мощенська</w:t>
            </w:r>
            <w:proofErr w:type="spellEnd"/>
            <w:r w:rsidRPr="00513BD8">
              <w:rPr>
                <w:rFonts w:ascii="Times New Roman" w:hAnsi="Times New Roman" w:cs="Times New Roman"/>
                <w:color w:val="000000"/>
                <w:sz w:val="24"/>
                <w:szCs w:val="24"/>
              </w:rPr>
              <w:t xml:space="preserve"> гімназія – філія ОНЗ «</w:t>
            </w:r>
            <w:proofErr w:type="spellStart"/>
            <w:r w:rsidRPr="00513BD8">
              <w:rPr>
                <w:rFonts w:ascii="Times New Roman" w:hAnsi="Times New Roman" w:cs="Times New Roman"/>
                <w:color w:val="000000"/>
                <w:sz w:val="24"/>
                <w:szCs w:val="24"/>
              </w:rPr>
              <w:t>Люблинецький</w:t>
            </w:r>
            <w:proofErr w:type="spellEnd"/>
            <w:r w:rsidRPr="00513BD8">
              <w:rPr>
                <w:rFonts w:ascii="Times New Roman" w:hAnsi="Times New Roman" w:cs="Times New Roman"/>
                <w:color w:val="000000"/>
                <w:sz w:val="24"/>
                <w:szCs w:val="24"/>
              </w:rPr>
              <w:t xml:space="preserve"> ліцей»</w:t>
            </w:r>
          </w:p>
        </w:tc>
        <w:tc>
          <w:tcPr>
            <w:tcW w:w="5105" w:type="dxa"/>
            <w:tcBorders>
              <w:top w:val="single" w:sz="4" w:space="0" w:color="auto"/>
              <w:left w:val="single" w:sz="4" w:space="0" w:color="auto"/>
              <w:bottom w:val="single" w:sz="4" w:space="0" w:color="auto"/>
              <w:right w:val="single" w:sz="4" w:space="0" w:color="auto"/>
            </w:tcBorders>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 xml:space="preserve">45030 Україна, Волинська область, Ковельський район,  с. Мощена, </w:t>
            </w:r>
            <w:proofErr w:type="spellStart"/>
            <w:r w:rsidRPr="00513BD8">
              <w:rPr>
                <w:rFonts w:ascii="Times New Roman" w:hAnsi="Times New Roman" w:cs="Times New Roman"/>
                <w:sz w:val="24"/>
                <w:szCs w:val="24"/>
              </w:rPr>
              <w:t>вул</w:t>
            </w:r>
            <w:proofErr w:type="spellEnd"/>
            <w:r w:rsidRPr="00513BD8">
              <w:rPr>
                <w:rFonts w:ascii="Times New Roman" w:hAnsi="Times New Roman" w:cs="Times New Roman"/>
                <w:sz w:val="24"/>
                <w:szCs w:val="24"/>
              </w:rPr>
              <w:t xml:space="preserve"> Відродження, 60</w:t>
            </w:r>
          </w:p>
        </w:tc>
      </w:tr>
      <w:tr w:rsidR="00513BD8" w:rsidRPr="004C528F" w:rsidTr="000447FA">
        <w:trPr>
          <w:trHeight w:val="300"/>
        </w:trPr>
        <w:tc>
          <w:tcPr>
            <w:tcW w:w="425" w:type="dxa"/>
            <w:tcBorders>
              <w:top w:val="single" w:sz="4" w:space="0" w:color="auto"/>
              <w:left w:val="single" w:sz="4" w:space="0" w:color="auto"/>
              <w:bottom w:val="single" w:sz="4" w:space="0" w:color="auto"/>
              <w:right w:val="single" w:sz="4" w:space="0" w:color="auto"/>
            </w:tcBorders>
          </w:tcPr>
          <w:p w:rsidR="00513BD8" w:rsidRPr="004C528F" w:rsidRDefault="00513BD8" w:rsidP="004C528F">
            <w:pPr>
              <w:pStyle w:val="a8"/>
              <w:numPr>
                <w:ilvl w:val="0"/>
                <w:numId w:val="4"/>
              </w:numPr>
              <w:ind w:left="0" w:firstLine="0"/>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noWrap/>
          </w:tcPr>
          <w:p w:rsidR="00513BD8" w:rsidRPr="00513BD8" w:rsidRDefault="00513BD8" w:rsidP="00853A3E">
            <w:pPr>
              <w:rPr>
                <w:rFonts w:ascii="Times New Roman" w:hAnsi="Times New Roman" w:cs="Times New Roman"/>
                <w:sz w:val="24"/>
                <w:szCs w:val="24"/>
              </w:rPr>
            </w:pPr>
            <w:r w:rsidRPr="00513BD8">
              <w:rPr>
                <w:rFonts w:ascii="Times New Roman" w:hAnsi="Times New Roman" w:cs="Times New Roman"/>
                <w:sz w:val="24"/>
                <w:szCs w:val="24"/>
              </w:rPr>
              <w:t>Заклад дошкільної освіти «Казка»</w:t>
            </w:r>
          </w:p>
        </w:tc>
        <w:tc>
          <w:tcPr>
            <w:tcW w:w="5105" w:type="dxa"/>
            <w:tcBorders>
              <w:top w:val="single" w:sz="4" w:space="0" w:color="auto"/>
              <w:left w:val="single" w:sz="4" w:space="0" w:color="auto"/>
              <w:bottom w:val="single" w:sz="4" w:space="0" w:color="auto"/>
              <w:right w:val="single" w:sz="4" w:space="0" w:color="auto"/>
            </w:tcBorders>
          </w:tcPr>
          <w:p w:rsidR="00513BD8" w:rsidRPr="00513BD8" w:rsidRDefault="00513BD8" w:rsidP="00853A3E">
            <w:pPr>
              <w:contextualSpacing/>
              <w:rPr>
                <w:rFonts w:ascii="Times New Roman" w:hAnsi="Times New Roman" w:cs="Times New Roman"/>
                <w:sz w:val="24"/>
                <w:szCs w:val="24"/>
              </w:rPr>
            </w:pPr>
            <w:r w:rsidRPr="00513BD8">
              <w:rPr>
                <w:rFonts w:ascii="Times New Roman" w:hAnsi="Times New Roman" w:cs="Times New Roman"/>
                <w:sz w:val="24"/>
                <w:szCs w:val="24"/>
              </w:rPr>
              <w:t xml:space="preserve">45030 Україна, Волинська область, Ковельський район, с. Мощена, </w:t>
            </w:r>
            <w:proofErr w:type="spellStart"/>
            <w:r w:rsidRPr="00513BD8">
              <w:rPr>
                <w:rFonts w:ascii="Times New Roman" w:hAnsi="Times New Roman" w:cs="Times New Roman"/>
                <w:sz w:val="24"/>
                <w:szCs w:val="24"/>
              </w:rPr>
              <w:t>вул</w:t>
            </w:r>
            <w:proofErr w:type="spellEnd"/>
            <w:r w:rsidRPr="00513BD8">
              <w:rPr>
                <w:rFonts w:ascii="Times New Roman" w:hAnsi="Times New Roman" w:cs="Times New Roman"/>
                <w:sz w:val="24"/>
                <w:szCs w:val="24"/>
              </w:rPr>
              <w:t xml:space="preserve"> Відродження, 57</w:t>
            </w:r>
          </w:p>
        </w:tc>
      </w:tr>
    </w:tbl>
    <w:p w:rsidR="008A09E5" w:rsidRPr="008A09E5" w:rsidRDefault="008A09E5" w:rsidP="008A09E5">
      <w:pPr>
        <w:jc w:val="center"/>
        <w:rPr>
          <w:rFonts w:ascii="Times New Roman" w:hAnsi="Times New Roman" w:cs="Times New Roman"/>
          <w:b/>
          <w:sz w:val="28"/>
          <w:szCs w:val="28"/>
        </w:rPr>
      </w:pPr>
    </w:p>
    <w:p w:rsidR="008A09E5" w:rsidRDefault="008A09E5" w:rsidP="008A09E5">
      <w:pPr>
        <w:tabs>
          <w:tab w:val="left" w:pos="2029"/>
        </w:tabs>
        <w:spacing w:after="0"/>
        <w:jc w:val="right"/>
        <w:rPr>
          <w:rFonts w:ascii="Times New Roman" w:hAnsi="Times New Roman" w:cs="Times New Roman"/>
          <w:sz w:val="24"/>
          <w:szCs w:val="24"/>
        </w:rPr>
      </w:pPr>
    </w:p>
    <w:p w:rsidR="008A09E5" w:rsidRDefault="008A09E5" w:rsidP="008A09E5">
      <w:pPr>
        <w:tabs>
          <w:tab w:val="left" w:pos="2029"/>
        </w:tabs>
        <w:spacing w:after="0"/>
        <w:jc w:val="right"/>
        <w:rPr>
          <w:rFonts w:ascii="Times New Roman" w:hAnsi="Times New Roman" w:cs="Times New Roman"/>
          <w:b/>
          <w:bCs/>
          <w:sz w:val="24"/>
          <w:szCs w:val="24"/>
        </w:rPr>
      </w:pPr>
    </w:p>
    <w:tbl>
      <w:tblPr>
        <w:tblW w:w="0" w:type="auto"/>
        <w:tblLayout w:type="fixed"/>
        <w:tblLook w:val="0000"/>
      </w:tblPr>
      <w:tblGrid>
        <w:gridCol w:w="5220"/>
        <w:gridCol w:w="4695"/>
      </w:tblGrid>
      <w:tr w:rsidR="00513BD8" w:rsidTr="000422AB">
        <w:tc>
          <w:tcPr>
            <w:tcW w:w="5220" w:type="dxa"/>
            <w:shd w:val="clear" w:color="auto" w:fill="auto"/>
          </w:tcPr>
          <w:p w:rsidR="00513BD8" w:rsidRDefault="00513BD8" w:rsidP="000422AB">
            <w:pPr>
              <w:pStyle w:val="1"/>
              <w:tabs>
                <w:tab w:val="num" w:pos="0"/>
              </w:tabs>
              <w:snapToGrid w:val="0"/>
              <w:spacing w:before="0" w:after="0" w:line="240" w:lineRule="auto"/>
              <w:rPr>
                <w:rFonts w:ascii="Times New Roman" w:hAnsi="Times New Roman"/>
                <w:sz w:val="24"/>
                <w:szCs w:val="24"/>
              </w:rPr>
            </w:pPr>
            <w:r>
              <w:rPr>
                <w:rFonts w:ascii="Times New Roman" w:hAnsi="Times New Roman"/>
                <w:color w:val="000000"/>
                <w:sz w:val="24"/>
                <w:szCs w:val="24"/>
              </w:rPr>
              <w:t>ПОСТАЧАЛЬНИК</w:t>
            </w:r>
          </w:p>
          <w:p w:rsidR="00513BD8" w:rsidRDefault="00513BD8" w:rsidP="000422AB">
            <w:pPr>
              <w:spacing w:after="0" w:line="240" w:lineRule="auto"/>
              <w:rPr>
                <w:rFonts w:ascii="Times New Roman" w:hAnsi="Times New Roman" w:cs="Times New Roman"/>
                <w:sz w:val="24"/>
                <w:szCs w:val="24"/>
              </w:rPr>
            </w:pPr>
          </w:p>
          <w:p w:rsidR="00513BD8" w:rsidRDefault="00513BD8" w:rsidP="000422AB">
            <w:pPr>
              <w:spacing w:after="0" w:line="240" w:lineRule="auto"/>
              <w:rPr>
                <w:rFonts w:ascii="Times New Roman" w:hAnsi="Times New Roman" w:cs="Times New Roman"/>
                <w:sz w:val="24"/>
                <w:szCs w:val="24"/>
              </w:rPr>
            </w:pPr>
          </w:p>
        </w:tc>
        <w:tc>
          <w:tcPr>
            <w:tcW w:w="4695" w:type="dxa"/>
            <w:shd w:val="clear" w:color="auto" w:fill="auto"/>
          </w:tcPr>
          <w:p w:rsidR="00513BD8" w:rsidRDefault="00513BD8" w:rsidP="00853A3E">
            <w:pPr>
              <w:pStyle w:val="1"/>
              <w:tabs>
                <w:tab w:val="num" w:pos="0"/>
              </w:tabs>
              <w:snapToGrid w:val="0"/>
              <w:spacing w:before="0" w:after="0" w:line="240" w:lineRule="auto"/>
              <w:rPr>
                <w:rFonts w:ascii="Times New Roman" w:hAnsi="Times New Roman"/>
                <w:color w:val="000000"/>
                <w:sz w:val="24"/>
                <w:szCs w:val="24"/>
              </w:rPr>
            </w:pPr>
            <w:r>
              <w:rPr>
                <w:rFonts w:ascii="Times New Roman" w:hAnsi="Times New Roman"/>
                <w:color w:val="000000"/>
                <w:sz w:val="24"/>
                <w:szCs w:val="24"/>
              </w:rPr>
              <w:t>ЗАМОВНИК</w:t>
            </w:r>
          </w:p>
          <w:p w:rsidR="00513BD8" w:rsidRDefault="00513BD8" w:rsidP="00853A3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Управління гуманітарної сфери виконавчого комітету </w:t>
            </w:r>
            <w:proofErr w:type="spellStart"/>
            <w:r>
              <w:rPr>
                <w:rFonts w:ascii="Times New Roman" w:hAnsi="Times New Roman" w:cs="Times New Roman"/>
                <w:b/>
                <w:color w:val="000000"/>
                <w:sz w:val="24"/>
                <w:szCs w:val="24"/>
              </w:rPr>
              <w:t>Люблинецької</w:t>
            </w:r>
            <w:proofErr w:type="spellEnd"/>
            <w:r>
              <w:rPr>
                <w:rFonts w:ascii="Times New Roman" w:hAnsi="Times New Roman" w:cs="Times New Roman"/>
                <w:b/>
                <w:color w:val="000000"/>
                <w:sz w:val="24"/>
                <w:szCs w:val="24"/>
              </w:rPr>
              <w:t xml:space="preserve"> селищної ради</w:t>
            </w:r>
          </w:p>
          <w:p w:rsidR="00513BD8" w:rsidRDefault="00513BD8" w:rsidP="00853A3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45034, Волинська обл., Ковельський район, </w:t>
            </w:r>
            <w:proofErr w:type="spellStart"/>
            <w:r>
              <w:rPr>
                <w:rFonts w:ascii="Times New Roman" w:hAnsi="Times New Roman" w:cs="Times New Roman"/>
                <w:b/>
                <w:color w:val="000000"/>
                <w:sz w:val="24"/>
                <w:szCs w:val="24"/>
              </w:rPr>
              <w:t>смт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Люблинець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вул.Незалежності</w:t>
            </w:r>
            <w:proofErr w:type="spellEnd"/>
            <w:r>
              <w:rPr>
                <w:rFonts w:ascii="Times New Roman" w:hAnsi="Times New Roman" w:cs="Times New Roman"/>
                <w:b/>
                <w:color w:val="000000"/>
                <w:sz w:val="24"/>
                <w:szCs w:val="24"/>
              </w:rPr>
              <w:t>,7</w:t>
            </w:r>
          </w:p>
          <w:p w:rsidR="00513BD8" w:rsidRDefault="00513BD8" w:rsidP="00853A3E">
            <w:pPr>
              <w:spacing w:after="0" w:line="240" w:lineRule="auto"/>
              <w:rPr>
                <w:rFonts w:ascii="Times New Roman" w:hAnsi="Times New Roman" w:cs="Times New Roman"/>
              </w:rPr>
            </w:pPr>
            <w:r>
              <w:rPr>
                <w:rFonts w:ascii="Times New Roman" w:hAnsi="Times New Roman" w:cs="Times New Roman"/>
                <w:b/>
                <w:color w:val="000000"/>
                <w:sz w:val="24"/>
                <w:szCs w:val="24"/>
              </w:rPr>
              <w:t>ЄДРПОУ 41066320</w:t>
            </w:r>
            <w:r>
              <w:rPr>
                <w:rFonts w:ascii="Times New Roman" w:hAnsi="Times New Roman" w:cs="Times New Roman"/>
                <w:color w:val="000000"/>
                <w:sz w:val="24"/>
                <w:szCs w:val="24"/>
              </w:rPr>
              <w:t xml:space="preserve">                    </w:t>
            </w:r>
          </w:p>
          <w:p w:rsidR="00513BD8" w:rsidRDefault="00513BD8" w:rsidP="00853A3E">
            <w:pPr>
              <w:spacing w:after="0" w:line="240" w:lineRule="auto"/>
              <w:rPr>
                <w:rFonts w:ascii="Times New Roman" w:hAnsi="Times New Roman" w:cs="Times New Roman"/>
              </w:rPr>
            </w:pPr>
          </w:p>
        </w:tc>
      </w:tr>
      <w:tr w:rsidR="00513BD8" w:rsidTr="000422AB">
        <w:tc>
          <w:tcPr>
            <w:tcW w:w="5220" w:type="dxa"/>
            <w:shd w:val="clear" w:color="auto" w:fill="auto"/>
          </w:tcPr>
          <w:p w:rsidR="00513BD8" w:rsidRDefault="00513BD8" w:rsidP="000422AB">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b/>
                <w:caps/>
                <w:color w:val="000000"/>
                <w:sz w:val="24"/>
                <w:szCs w:val="24"/>
              </w:rPr>
              <w:t>ПОСТАЧАЛЬНИКА</w:t>
            </w:r>
          </w:p>
          <w:p w:rsidR="00513BD8" w:rsidRDefault="00513BD8" w:rsidP="000422AB">
            <w:pPr>
              <w:spacing w:after="0" w:line="240" w:lineRule="auto"/>
              <w:rPr>
                <w:rFonts w:ascii="Times New Roman" w:hAnsi="Times New Roman" w:cs="Times New Roman"/>
                <w:color w:val="000000"/>
                <w:sz w:val="24"/>
                <w:szCs w:val="24"/>
              </w:rPr>
            </w:pPr>
          </w:p>
          <w:p w:rsidR="00513BD8" w:rsidRDefault="00513BD8" w:rsidP="000422AB">
            <w:pPr>
              <w:spacing w:after="0" w:line="240" w:lineRule="auto"/>
              <w:jc w:val="both"/>
            </w:pPr>
            <w:r>
              <w:rPr>
                <w:rFonts w:ascii="Times New Roman" w:hAnsi="Times New Roman" w:cs="Times New Roman"/>
                <w:color w:val="000000"/>
                <w:sz w:val="24"/>
                <w:szCs w:val="24"/>
              </w:rPr>
              <w:t>__________________</w:t>
            </w:r>
            <w:r>
              <w:rPr>
                <w:rFonts w:ascii="Times New Roman" w:hAnsi="Times New Roman" w:cs="Times New Roman"/>
                <w:b/>
                <w:color w:val="000000"/>
                <w:sz w:val="24"/>
                <w:szCs w:val="24"/>
              </w:rPr>
              <w:t>_____________</w:t>
            </w:r>
          </w:p>
          <w:p w:rsidR="00513BD8" w:rsidRDefault="00513BD8" w:rsidP="000422AB">
            <w:pPr>
              <w:pStyle w:val="21"/>
              <w:spacing w:after="0" w:line="240" w:lineRule="auto"/>
            </w:pPr>
          </w:p>
        </w:tc>
        <w:tc>
          <w:tcPr>
            <w:tcW w:w="4695" w:type="dxa"/>
            <w:shd w:val="clear" w:color="auto" w:fill="auto"/>
          </w:tcPr>
          <w:p w:rsidR="00513BD8" w:rsidRDefault="00513BD8" w:rsidP="000422AB">
            <w:pPr>
              <w:snapToGrid w:val="0"/>
              <w:spacing w:after="0" w:line="240" w:lineRule="auto"/>
              <w:jc w:val="both"/>
              <w:rPr>
                <w:rFonts w:ascii="Times New Roman" w:hAnsi="Times New Roman" w:cs="Times New Roman"/>
                <w:color w:val="000000"/>
                <w:sz w:val="24"/>
                <w:szCs w:val="24"/>
              </w:rPr>
            </w:pPr>
          </w:p>
          <w:p w:rsidR="00513BD8" w:rsidRDefault="00DE6AE3" w:rsidP="000422AB">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В.о.начальника</w:t>
            </w:r>
            <w:proofErr w:type="spellEnd"/>
          </w:p>
          <w:p w:rsidR="00513BD8" w:rsidRDefault="00513BD8" w:rsidP="00DE6AE3">
            <w:pPr>
              <w:spacing w:after="0" w:line="240" w:lineRule="auto"/>
              <w:jc w:val="both"/>
            </w:pPr>
            <w:r>
              <w:rPr>
                <w:rFonts w:ascii="Times New Roman" w:hAnsi="Times New Roman" w:cs="Times New Roman"/>
                <w:color w:val="000000"/>
                <w:sz w:val="24"/>
                <w:szCs w:val="24"/>
              </w:rPr>
              <w:t xml:space="preserve">__________________ </w:t>
            </w:r>
            <w:r w:rsidR="00DE6AE3">
              <w:rPr>
                <w:rFonts w:ascii="Times New Roman" w:hAnsi="Times New Roman" w:cs="Times New Roman"/>
                <w:color w:val="000000"/>
                <w:sz w:val="24"/>
                <w:szCs w:val="24"/>
              </w:rPr>
              <w:t>Олександр ШУМ</w:t>
            </w:r>
            <w:r>
              <w:rPr>
                <w:rFonts w:ascii="Times New Roman" w:hAnsi="Times New Roman" w:cs="Times New Roman"/>
                <w:color w:val="000000"/>
                <w:sz w:val="24"/>
                <w:szCs w:val="24"/>
              </w:rPr>
              <w:t xml:space="preserve"> </w:t>
            </w:r>
          </w:p>
        </w:tc>
      </w:tr>
    </w:tbl>
    <w:p w:rsidR="008A09E5" w:rsidRDefault="008A09E5" w:rsidP="008A09E5">
      <w:pPr>
        <w:widowControl w:val="0"/>
        <w:autoSpaceDE w:val="0"/>
        <w:spacing w:after="0" w:line="240" w:lineRule="auto"/>
      </w:pPr>
    </w:p>
    <w:p w:rsidR="008A09E5" w:rsidRDefault="008A09E5" w:rsidP="008A09E5">
      <w:pPr>
        <w:widowControl w:val="0"/>
        <w:autoSpaceDE w:val="0"/>
        <w:spacing w:after="0" w:line="240" w:lineRule="auto"/>
        <w:rPr>
          <w:rFonts w:ascii="Times New Roman" w:hAnsi="Times New Roman" w:cs="Times New Roman"/>
          <w:b/>
          <w:iCs/>
          <w:sz w:val="24"/>
        </w:rPr>
      </w:pPr>
    </w:p>
    <w:p w:rsidR="00FE3F90" w:rsidRDefault="00FE3F90"/>
    <w:sectPr w:rsidR="00FE3F90" w:rsidSect="008A09E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22" w:rsidRDefault="00A90122" w:rsidP="008A09E5">
      <w:pPr>
        <w:spacing w:after="0" w:line="240" w:lineRule="auto"/>
      </w:pPr>
      <w:r>
        <w:separator/>
      </w:r>
    </w:p>
  </w:endnote>
  <w:endnote w:type="continuationSeparator" w:id="0">
    <w:p w:rsidR="00A90122" w:rsidRDefault="00A90122" w:rsidP="008A0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22" w:rsidRDefault="00A90122" w:rsidP="008A09E5">
      <w:pPr>
        <w:spacing w:after="0" w:line="240" w:lineRule="auto"/>
      </w:pPr>
      <w:r>
        <w:separator/>
      </w:r>
    </w:p>
  </w:footnote>
  <w:footnote w:type="continuationSeparator" w:id="0">
    <w:p w:rsidR="00A90122" w:rsidRDefault="00A90122" w:rsidP="008A0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A"/>
    <w:multiLevelType w:val="multilevel"/>
    <w:tmpl w:val="96081A18"/>
    <w:name w:val="WW8Num9"/>
    <w:lvl w:ilvl="0">
      <w:start w:val="1"/>
      <w:numFmt w:val="decimal"/>
      <w:lvlText w:val="%1."/>
      <w:lvlJc w:val="left"/>
      <w:pPr>
        <w:tabs>
          <w:tab w:val="num" w:pos="550"/>
        </w:tabs>
        <w:ind w:left="550" w:hanging="550"/>
      </w:pPr>
      <w:rPr>
        <w:color w:val="auto"/>
      </w:rPr>
    </w:lvl>
    <w:lvl w:ilvl="1">
      <w:start w:val="3"/>
      <w:numFmt w:val="decimal"/>
      <w:lvlText w:val="%1.%2."/>
      <w:lvlJc w:val="left"/>
      <w:pPr>
        <w:tabs>
          <w:tab w:val="num" w:pos="0"/>
        </w:tabs>
        <w:ind w:left="1849" w:hanging="1140"/>
      </w:pPr>
      <w:rPr>
        <w:sz w:val="24"/>
        <w:szCs w:val="24"/>
        <w:lang w:val="ru-RU"/>
      </w:rPr>
    </w:lvl>
    <w:lvl w:ilvl="2">
      <w:start w:val="1"/>
      <w:numFmt w:val="decimal"/>
      <w:lvlText w:val="%1.%2.%3."/>
      <w:lvlJc w:val="left"/>
      <w:pPr>
        <w:tabs>
          <w:tab w:val="num" w:pos="0"/>
        </w:tabs>
        <w:ind w:left="2558" w:hanging="1140"/>
      </w:pPr>
      <w:rPr>
        <w:sz w:val="24"/>
        <w:szCs w:val="24"/>
        <w:lang w:val="ru-RU"/>
      </w:rPr>
    </w:lvl>
    <w:lvl w:ilvl="3">
      <w:start w:val="1"/>
      <w:numFmt w:val="decimal"/>
      <w:lvlText w:val="%1.%2.%3.%4."/>
      <w:lvlJc w:val="left"/>
      <w:pPr>
        <w:tabs>
          <w:tab w:val="num" w:pos="0"/>
        </w:tabs>
        <w:ind w:left="3267" w:hanging="1140"/>
      </w:pPr>
      <w:rPr>
        <w:sz w:val="24"/>
        <w:szCs w:val="24"/>
        <w:lang w:val="ru-RU"/>
      </w:rPr>
    </w:lvl>
    <w:lvl w:ilvl="4">
      <w:start w:val="1"/>
      <w:numFmt w:val="decimal"/>
      <w:lvlText w:val="%1.%2.%3.%4.%5."/>
      <w:lvlJc w:val="left"/>
      <w:pPr>
        <w:tabs>
          <w:tab w:val="num" w:pos="0"/>
        </w:tabs>
        <w:ind w:left="3976" w:hanging="1140"/>
      </w:pPr>
      <w:rPr>
        <w:sz w:val="24"/>
        <w:szCs w:val="24"/>
        <w:lang w:val="ru-RU"/>
      </w:rPr>
    </w:lvl>
    <w:lvl w:ilvl="5">
      <w:start w:val="1"/>
      <w:numFmt w:val="decimal"/>
      <w:lvlText w:val="%1.%2.%3.%4.%5.%6."/>
      <w:lvlJc w:val="left"/>
      <w:pPr>
        <w:tabs>
          <w:tab w:val="num" w:pos="0"/>
        </w:tabs>
        <w:ind w:left="4685" w:hanging="1140"/>
      </w:pPr>
      <w:rPr>
        <w:sz w:val="24"/>
        <w:szCs w:val="24"/>
        <w:lang w:val="ru-RU"/>
      </w:rPr>
    </w:lvl>
    <w:lvl w:ilvl="6">
      <w:start w:val="1"/>
      <w:numFmt w:val="decimal"/>
      <w:lvlText w:val="%1.%2.%3.%4.%5.%6.%7."/>
      <w:lvlJc w:val="left"/>
      <w:pPr>
        <w:tabs>
          <w:tab w:val="num" w:pos="0"/>
        </w:tabs>
        <w:ind w:left="5694" w:hanging="1440"/>
      </w:pPr>
      <w:rPr>
        <w:sz w:val="24"/>
        <w:szCs w:val="24"/>
        <w:lang w:val="ru-RU"/>
      </w:rPr>
    </w:lvl>
    <w:lvl w:ilvl="7">
      <w:start w:val="1"/>
      <w:numFmt w:val="decimal"/>
      <w:lvlText w:val="%1.%2.%3.%4.%5.%6.%7.%8."/>
      <w:lvlJc w:val="left"/>
      <w:pPr>
        <w:tabs>
          <w:tab w:val="num" w:pos="0"/>
        </w:tabs>
        <w:ind w:left="6403" w:hanging="1440"/>
      </w:pPr>
      <w:rPr>
        <w:sz w:val="24"/>
        <w:szCs w:val="24"/>
        <w:lang w:val="ru-RU"/>
      </w:rPr>
    </w:lvl>
    <w:lvl w:ilvl="8">
      <w:start w:val="1"/>
      <w:numFmt w:val="decimal"/>
      <w:lvlText w:val="%1.%2.%3.%4.%5.%6.%7.%8.%9."/>
      <w:lvlJc w:val="left"/>
      <w:pPr>
        <w:tabs>
          <w:tab w:val="num" w:pos="0"/>
        </w:tabs>
        <w:ind w:left="7472" w:hanging="1800"/>
      </w:pPr>
      <w:rPr>
        <w:sz w:val="24"/>
        <w:szCs w:val="24"/>
        <w:lang w:val="ru-RU"/>
      </w:rPr>
    </w:lvl>
  </w:abstractNum>
  <w:abstractNum w:abstractNumId="2">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68132C1"/>
    <w:multiLevelType w:val="multilevel"/>
    <w:tmpl w:val="86D40D3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8A09E5"/>
    <w:rsid w:val="00000B15"/>
    <w:rsid w:val="000422AB"/>
    <w:rsid w:val="00054EA0"/>
    <w:rsid w:val="00077100"/>
    <w:rsid w:val="000F463E"/>
    <w:rsid w:val="001A1545"/>
    <w:rsid w:val="001C20A6"/>
    <w:rsid w:val="001C4C2C"/>
    <w:rsid w:val="0022113D"/>
    <w:rsid w:val="00261554"/>
    <w:rsid w:val="002A10D6"/>
    <w:rsid w:val="002E20EA"/>
    <w:rsid w:val="00357D99"/>
    <w:rsid w:val="003F020E"/>
    <w:rsid w:val="004038CE"/>
    <w:rsid w:val="00492A75"/>
    <w:rsid w:val="004C528F"/>
    <w:rsid w:val="004C66A8"/>
    <w:rsid w:val="00513BD8"/>
    <w:rsid w:val="00560E32"/>
    <w:rsid w:val="005F7785"/>
    <w:rsid w:val="0062772E"/>
    <w:rsid w:val="00643BD5"/>
    <w:rsid w:val="00663DA6"/>
    <w:rsid w:val="006A7C7F"/>
    <w:rsid w:val="00710DAF"/>
    <w:rsid w:val="007605F2"/>
    <w:rsid w:val="00875CE9"/>
    <w:rsid w:val="008A09E5"/>
    <w:rsid w:val="008A4FE8"/>
    <w:rsid w:val="009E719B"/>
    <w:rsid w:val="00A15EA3"/>
    <w:rsid w:val="00A22AAC"/>
    <w:rsid w:val="00A90122"/>
    <w:rsid w:val="00A92489"/>
    <w:rsid w:val="00B15D8F"/>
    <w:rsid w:val="00CB0D5A"/>
    <w:rsid w:val="00CE33E3"/>
    <w:rsid w:val="00D411D6"/>
    <w:rsid w:val="00D713F9"/>
    <w:rsid w:val="00DE6AE3"/>
    <w:rsid w:val="00E02AC6"/>
    <w:rsid w:val="00E03300"/>
    <w:rsid w:val="00E913ED"/>
    <w:rsid w:val="00EC3046"/>
    <w:rsid w:val="00EF1FAC"/>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E5"/>
    <w:pPr>
      <w:suppressAutoHyphens/>
      <w:spacing w:after="200" w:line="276" w:lineRule="auto"/>
    </w:pPr>
    <w:rPr>
      <w:rFonts w:eastAsia="Times New Roman" w:cs="Calibri"/>
      <w:sz w:val="22"/>
      <w:szCs w:val="22"/>
      <w:lang w:val="uk-UA" w:eastAsia="ar-SA"/>
    </w:rPr>
  </w:style>
  <w:style w:type="paragraph" w:styleId="1">
    <w:name w:val="heading 1"/>
    <w:basedOn w:val="a"/>
    <w:next w:val="a0"/>
    <w:link w:val="10"/>
    <w:qFormat/>
    <w:rsid w:val="008A09E5"/>
    <w:pPr>
      <w:keepNext/>
      <w:numPr>
        <w:numId w:val="1"/>
      </w:numPr>
      <w:tabs>
        <w:tab w:val="left" w:pos="0"/>
      </w:tabs>
      <w:spacing w:before="240" w:after="120"/>
      <w:outlineLvl w:val="0"/>
    </w:pPr>
    <w:rPr>
      <w:rFonts w:ascii="Liberation Sans" w:eastAsia="Lucida Sans Unicode" w:hAnsi="Liberation Sans"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A09E5"/>
    <w:rPr>
      <w:rFonts w:ascii="Liberation Sans" w:eastAsia="Lucida Sans Unicode" w:hAnsi="Liberation Sans" w:cs="Mangal"/>
      <w:b/>
      <w:bCs/>
      <w:sz w:val="36"/>
      <w:szCs w:val="36"/>
      <w:lang w:val="uk-UA" w:eastAsia="ar-SA"/>
    </w:rPr>
  </w:style>
  <w:style w:type="character" w:customStyle="1" w:styleId="2">
    <w:name w:val="Основной текст (2)"/>
    <w:rsid w:val="008A09E5"/>
    <w:rPr>
      <w:rFonts w:ascii="Times New Roman" w:hAnsi="Times New Roman" w:cs="Times New Roman"/>
      <w:color w:val="000000"/>
      <w:spacing w:val="0"/>
      <w:w w:val="100"/>
      <w:position w:val="0"/>
      <w:sz w:val="22"/>
      <w:szCs w:val="22"/>
      <w:u w:val="none"/>
      <w:vertAlign w:val="baseline"/>
      <w:lang w:val="uk-UA"/>
    </w:rPr>
  </w:style>
  <w:style w:type="paragraph" w:customStyle="1" w:styleId="11">
    <w:name w:val="Абзац списка1"/>
    <w:basedOn w:val="a"/>
    <w:rsid w:val="008A09E5"/>
    <w:pPr>
      <w:ind w:left="720"/>
    </w:pPr>
  </w:style>
  <w:style w:type="paragraph" w:styleId="a4">
    <w:name w:val="List Paragraph"/>
    <w:basedOn w:val="a"/>
    <w:qFormat/>
    <w:rsid w:val="008A09E5"/>
    <w:pPr>
      <w:ind w:left="720"/>
    </w:pPr>
    <w:rPr>
      <w:rFonts w:eastAsia="Calibri" w:cs="Times New Roman"/>
    </w:rPr>
  </w:style>
  <w:style w:type="paragraph" w:customStyle="1" w:styleId="a5">
    <w:name w:val="Содержимое таблицы"/>
    <w:basedOn w:val="a"/>
    <w:rsid w:val="008A09E5"/>
    <w:pPr>
      <w:suppressLineNumbers/>
    </w:pPr>
  </w:style>
  <w:style w:type="paragraph" w:customStyle="1" w:styleId="21">
    <w:name w:val="Основной текст 21"/>
    <w:basedOn w:val="a"/>
    <w:rsid w:val="008A09E5"/>
    <w:pPr>
      <w:spacing w:after="120" w:line="480" w:lineRule="auto"/>
    </w:pPr>
    <w:rPr>
      <w:rFonts w:ascii="Times New Roman" w:hAnsi="Times New Roman" w:cs="Times New Roman"/>
      <w:sz w:val="24"/>
      <w:szCs w:val="24"/>
    </w:rPr>
  </w:style>
  <w:style w:type="paragraph" w:customStyle="1" w:styleId="12">
    <w:name w:val="Без интервала1"/>
    <w:rsid w:val="008A09E5"/>
    <w:pPr>
      <w:widowControl w:val="0"/>
      <w:suppressAutoHyphens/>
      <w:autoSpaceDE w:val="0"/>
    </w:pPr>
    <w:rPr>
      <w:rFonts w:ascii="Times New Roman CYR" w:hAnsi="Times New Roman CYR" w:cs="Times New Roman CYR"/>
      <w:sz w:val="24"/>
      <w:szCs w:val="24"/>
      <w:lang w:eastAsia="ar-SA"/>
    </w:rPr>
  </w:style>
  <w:style w:type="paragraph" w:customStyle="1" w:styleId="13">
    <w:name w:val="Обычный (веб)1"/>
    <w:basedOn w:val="a"/>
    <w:rsid w:val="008A09E5"/>
    <w:pPr>
      <w:spacing w:before="28" w:after="100" w:line="100" w:lineRule="atLeast"/>
    </w:pPr>
    <w:rPr>
      <w:color w:val="00000A"/>
      <w:sz w:val="24"/>
      <w:szCs w:val="24"/>
    </w:rPr>
  </w:style>
  <w:style w:type="paragraph" w:customStyle="1" w:styleId="20">
    <w:name w:val="Без интервала2"/>
    <w:rsid w:val="008A09E5"/>
    <w:pPr>
      <w:suppressAutoHyphens/>
    </w:pPr>
    <w:rPr>
      <w:rFonts w:ascii="Times New Roman" w:eastAsia="Arial" w:hAnsi="Times New Roman"/>
      <w:kern w:val="1"/>
      <w:lang w:val="uk-UA" w:eastAsia="ar-SA"/>
    </w:rPr>
  </w:style>
  <w:style w:type="paragraph" w:customStyle="1" w:styleId="14">
    <w:name w:val="Обычный1"/>
    <w:rsid w:val="008A09E5"/>
    <w:pPr>
      <w:suppressAutoHyphens/>
      <w:spacing w:line="276" w:lineRule="auto"/>
    </w:pPr>
    <w:rPr>
      <w:rFonts w:ascii="Arial" w:hAnsi="Arial" w:cs="Arial"/>
      <w:color w:val="000000"/>
      <w:kern w:val="1"/>
      <w:sz w:val="22"/>
      <w:szCs w:val="22"/>
      <w:lang w:eastAsia="ar-SA"/>
    </w:rPr>
  </w:style>
  <w:style w:type="paragraph" w:styleId="a0">
    <w:name w:val="Body Text"/>
    <w:basedOn w:val="a"/>
    <w:link w:val="a6"/>
    <w:uiPriority w:val="99"/>
    <w:semiHidden/>
    <w:unhideWhenUsed/>
    <w:rsid w:val="008A09E5"/>
    <w:pPr>
      <w:spacing w:after="120"/>
    </w:pPr>
    <w:rPr>
      <w:rFonts w:cs="Times New Roman"/>
      <w:sz w:val="20"/>
      <w:szCs w:val="20"/>
    </w:rPr>
  </w:style>
  <w:style w:type="character" w:customStyle="1" w:styleId="a6">
    <w:name w:val="Основной текст Знак"/>
    <w:link w:val="a0"/>
    <w:uiPriority w:val="99"/>
    <w:semiHidden/>
    <w:rsid w:val="008A09E5"/>
    <w:rPr>
      <w:rFonts w:ascii="Calibri" w:eastAsia="Times New Roman" w:hAnsi="Calibri" w:cs="Calibri"/>
      <w:lang w:val="uk-UA" w:eastAsia="ar-S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A09E5"/>
    <w:rPr>
      <w:sz w:val="24"/>
      <w:szCs w:val="24"/>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nhideWhenUsed/>
    <w:qFormat/>
    <w:rsid w:val="008A09E5"/>
    <w:pPr>
      <w:suppressAutoHyphens w:val="0"/>
      <w:spacing w:after="0" w:line="240" w:lineRule="auto"/>
      <w:ind w:left="720"/>
      <w:contextualSpacing/>
    </w:pPr>
    <w:rPr>
      <w:rFonts w:eastAsia="Calibri" w:cs="Times New Roman"/>
      <w:sz w:val="24"/>
      <w:szCs w:val="24"/>
    </w:rPr>
  </w:style>
  <w:style w:type="character" w:styleId="a9">
    <w:name w:val="footnote reference"/>
    <w:uiPriority w:val="99"/>
    <w:semiHidden/>
    <w:unhideWhenUsed/>
    <w:qFormat/>
    <w:rsid w:val="008A09E5"/>
    <w:rPr>
      <w:vertAlign w:val="superscript"/>
    </w:rPr>
  </w:style>
  <w:style w:type="table" w:styleId="aa">
    <w:name w:val="Table Grid"/>
    <w:basedOn w:val="a2"/>
    <w:uiPriority w:val="99"/>
    <w:rsid w:val="008A09E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аголовок 3.Подраздел4"/>
    <w:rsid w:val="008A09E5"/>
    <w:pPr>
      <w:jc w:val="both"/>
      <w:outlineLvl w:val="2"/>
    </w:pPr>
    <w:rPr>
      <w:rFonts w:ascii="Times New Roman" w:eastAsia="Times New Roman" w:hAnsi="Times New Roman"/>
      <w:sz w:val="24"/>
    </w:rPr>
  </w:style>
  <w:style w:type="paragraph" w:customStyle="1" w:styleId="15">
    <w:name w:val="Текст примечания1"/>
    <w:basedOn w:val="a"/>
    <w:rsid w:val="008A09E5"/>
    <w:pPr>
      <w:autoSpaceDE w:val="0"/>
      <w:spacing w:after="0" w:line="240" w:lineRule="auto"/>
      <w:jc w:val="both"/>
    </w:pPr>
    <w:rPr>
      <w:rFonts w:ascii="Times New Roman" w:hAnsi="Times New Roman" w:cs="Times New Roman"/>
      <w:sz w:val="20"/>
      <w:szCs w:val="20"/>
      <w:lang w:val="ru-RU"/>
    </w:rPr>
  </w:style>
  <w:style w:type="paragraph" w:customStyle="1" w:styleId="rvps2">
    <w:name w:val="rvps2"/>
    <w:basedOn w:val="a"/>
    <w:rsid w:val="00710DAF"/>
    <w:pPr>
      <w:suppressAutoHyphens w:val="0"/>
      <w:spacing w:before="100" w:beforeAutospacing="1" w:after="100" w:afterAutospacing="1" w:line="240" w:lineRule="auto"/>
    </w:pPr>
    <w:rPr>
      <w:rFonts w:ascii="Times New Roman" w:hAnsi="Times New Roman" w:cs="Times New Roman"/>
      <w:sz w:val="24"/>
      <w:szCs w:val="24"/>
      <w:lang w:val="ru-RU" w:eastAsia="ru-RU"/>
    </w:rPr>
  </w:style>
  <w:style w:type="character" w:styleId="ab">
    <w:name w:val="Hyperlink"/>
    <w:basedOn w:val="a1"/>
    <w:rsid w:val="00710DAF"/>
    <w:rPr>
      <w:color w:val="0000FF"/>
      <w:u w:val="single"/>
    </w:rPr>
  </w:style>
</w:styles>
</file>

<file path=word/webSettings.xml><?xml version="1.0" encoding="utf-8"?>
<w:webSettings xmlns:r="http://schemas.openxmlformats.org/officeDocument/2006/relationships" xmlns:w="http://schemas.openxmlformats.org/wordprocessingml/2006/main">
  <w:divs>
    <w:div w:id="10402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24988</CharactersWithSpaces>
  <SharedDoc>false</SharedDoc>
  <HLinks>
    <vt:vector size="12" baseType="variant">
      <vt:variant>
        <vt:i4>8192054</vt:i4>
      </vt:variant>
      <vt:variant>
        <vt:i4>3</vt:i4>
      </vt:variant>
      <vt:variant>
        <vt:i4>0</vt:i4>
      </vt:variant>
      <vt:variant>
        <vt:i4>5</vt:i4>
      </vt:variant>
      <vt:variant>
        <vt:lpwstr>https://zakon.rada.gov.ua/laws/show/922-19</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IRONMANN (AKA SHAMAN)</dc:creator>
  <cp:lastModifiedBy>Компік</cp:lastModifiedBy>
  <cp:revision>6</cp:revision>
  <dcterms:created xsi:type="dcterms:W3CDTF">2022-11-14T13:31:00Z</dcterms:created>
  <dcterms:modified xsi:type="dcterms:W3CDTF">2023-12-04T09:26:00Z</dcterms:modified>
</cp:coreProperties>
</file>