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D338F" w14:textId="75C468D3" w:rsidR="001D1A94" w:rsidRDefault="002C6987">
      <w:pPr>
        <w:widowControl w:val="0"/>
        <w:spacing w:after="0" w:line="240" w:lineRule="auto"/>
        <w:ind w:right="-2"/>
        <w:jc w:val="right"/>
      </w:pPr>
      <w:r>
        <w:rPr>
          <w:rFonts w:ascii="Times New Roman" w:eastAsia="Times New Roman" w:hAnsi="Times New Roman"/>
          <w:b/>
          <w:sz w:val="24"/>
          <w:szCs w:val="24"/>
          <w:lang w:eastAsia="uk-UA"/>
        </w:rPr>
        <w:t>Додаток № 4 до Тендерної документації</w:t>
      </w:r>
    </w:p>
    <w:p w14:paraId="715FC831" w14:textId="77777777" w:rsidR="001D1A94" w:rsidRDefault="001D1A94">
      <w:pPr>
        <w:widowControl w:val="0"/>
        <w:spacing w:after="0" w:line="240" w:lineRule="auto"/>
        <w:textAlignment w:val="baseline"/>
        <w:rPr>
          <w:rFonts w:ascii="Times New Roman" w:eastAsia="Times New Roman" w:hAnsi="Times New Roman"/>
          <w:bCs/>
          <w:sz w:val="24"/>
          <w:szCs w:val="24"/>
          <w:lang w:eastAsia="ru-RU"/>
        </w:rPr>
      </w:pPr>
    </w:p>
    <w:p w14:paraId="028FF870" w14:textId="77777777" w:rsidR="001D1A94" w:rsidRDefault="002C6987">
      <w:pPr>
        <w:widowControl w:val="0"/>
        <w:spacing w:after="0" w:line="240" w:lineRule="auto"/>
        <w:jc w:val="center"/>
        <w:textAlignment w:val="baseline"/>
      </w:pPr>
      <w:r>
        <w:rPr>
          <w:rFonts w:ascii="Times New Roman" w:eastAsia="Times New Roman" w:hAnsi="Times New Roman"/>
          <w:b/>
          <w:bCs/>
          <w:sz w:val="28"/>
          <w:szCs w:val="28"/>
          <w:lang w:eastAsia="ru-RU"/>
        </w:rPr>
        <w:t>ТЕХНІЧНА СПЕЦИФІКАЦІЯ</w:t>
      </w:r>
    </w:p>
    <w:p w14:paraId="30BCDF79" w14:textId="77777777" w:rsidR="007A07D8" w:rsidRPr="007A07D8" w:rsidRDefault="002C6987" w:rsidP="007A07D8">
      <w:pPr>
        <w:spacing w:after="0" w:line="240" w:lineRule="auto"/>
        <w:jc w:val="center"/>
        <w:rPr>
          <w:rFonts w:ascii="Times New Roman" w:hAnsi="Times New Roman"/>
          <w:bCs/>
          <w:sz w:val="28"/>
          <w:szCs w:val="28"/>
        </w:rPr>
      </w:pPr>
      <w:r>
        <w:rPr>
          <w:rFonts w:ascii="Times New Roman" w:hAnsi="Times New Roman"/>
          <w:bCs/>
          <w:sz w:val="28"/>
          <w:szCs w:val="28"/>
        </w:rPr>
        <w:t xml:space="preserve">предмета закупівлі за кодом </w:t>
      </w:r>
      <w:bookmarkStart w:id="0" w:name="_Hlk132722687"/>
      <w:r>
        <w:rPr>
          <w:rFonts w:ascii="Times New Roman" w:hAnsi="Times New Roman"/>
          <w:bCs/>
          <w:sz w:val="28"/>
          <w:szCs w:val="28"/>
        </w:rPr>
        <w:t xml:space="preserve">ДК 021:2015 — </w:t>
      </w:r>
      <w:bookmarkEnd w:id="0"/>
      <w:r w:rsidR="007A07D8" w:rsidRPr="007A07D8">
        <w:rPr>
          <w:rFonts w:ascii="Times New Roman" w:hAnsi="Times New Roman"/>
          <w:bCs/>
          <w:sz w:val="28"/>
          <w:szCs w:val="28"/>
        </w:rPr>
        <w:t>15510000-6 Молоко та вершки</w:t>
      </w:r>
    </w:p>
    <w:p w14:paraId="6C0E53C0" w14:textId="77FF178A" w:rsidR="009E0280" w:rsidRDefault="007A07D8" w:rsidP="007A07D8">
      <w:pPr>
        <w:spacing w:after="0" w:line="240" w:lineRule="auto"/>
        <w:jc w:val="center"/>
        <w:rPr>
          <w:rFonts w:ascii="Times New Roman" w:hAnsi="Times New Roman"/>
          <w:bCs/>
          <w:sz w:val="28"/>
          <w:szCs w:val="28"/>
        </w:rPr>
      </w:pPr>
      <w:r w:rsidRPr="00BE070C">
        <w:rPr>
          <w:rFonts w:ascii="Times New Roman" w:hAnsi="Times New Roman"/>
          <w:bCs/>
          <w:sz w:val="28"/>
          <w:szCs w:val="28"/>
        </w:rPr>
        <w:t xml:space="preserve">(Молоко </w:t>
      </w:r>
      <w:r w:rsidR="00BE070C" w:rsidRPr="00BE070C">
        <w:rPr>
          <w:rFonts w:ascii="Times New Roman" w:hAnsi="Times New Roman"/>
          <w:bCs/>
          <w:sz w:val="28"/>
          <w:szCs w:val="28"/>
        </w:rPr>
        <w:t>пастеризоване</w:t>
      </w:r>
      <w:r w:rsidRPr="00BE070C">
        <w:rPr>
          <w:rFonts w:ascii="Times New Roman" w:hAnsi="Times New Roman"/>
          <w:bCs/>
          <w:sz w:val="28"/>
          <w:szCs w:val="28"/>
        </w:rPr>
        <w:t>)</w:t>
      </w:r>
    </w:p>
    <w:p w14:paraId="5F11A803" w14:textId="77777777" w:rsidR="007A07D8" w:rsidRDefault="007A07D8" w:rsidP="007A07D8">
      <w:pPr>
        <w:spacing w:after="0" w:line="240" w:lineRule="auto"/>
        <w:jc w:val="center"/>
        <w:rPr>
          <w:rFonts w:ascii="Times New Roman" w:eastAsia="Times New Roman" w:hAnsi="Times New Roman"/>
          <w:bCs/>
          <w:sz w:val="28"/>
          <w:szCs w:val="28"/>
          <w:lang w:eastAsia="ru-RU"/>
        </w:rPr>
      </w:pPr>
    </w:p>
    <w:p w14:paraId="47DC0C97" w14:textId="556A29FB" w:rsidR="00421806" w:rsidRPr="00421806" w:rsidRDefault="006757C1" w:rsidP="006757C1">
      <w:pPr>
        <w:suppressAutoHyphens w:val="0"/>
        <w:spacing w:after="0" w:line="240" w:lineRule="auto"/>
        <w:jc w:val="center"/>
        <w:rPr>
          <w:rFonts w:ascii="Times New Roman" w:eastAsia="Tahoma" w:hAnsi="Times New Roman" w:cs="Times New Roman"/>
          <w:b/>
          <w:color w:val="00000A"/>
          <w:sz w:val="24"/>
          <w:szCs w:val="24"/>
          <w:lang w:eastAsia="zh-CN" w:bidi="hi-IN"/>
        </w:rPr>
      </w:pPr>
      <w:proofErr w:type="spellStart"/>
      <w:r w:rsidRPr="006757C1">
        <w:rPr>
          <w:rFonts w:ascii="Times New Roman" w:eastAsia="Tahoma" w:hAnsi="Times New Roman" w:cs="Times New Roman"/>
          <w:b/>
          <w:color w:val="00000A"/>
          <w:sz w:val="24"/>
          <w:szCs w:val="24"/>
          <w:lang w:val="ru-RU" w:eastAsia="zh-CN" w:bidi="hi-IN"/>
        </w:rPr>
        <w:t>Технічні</w:t>
      </w:r>
      <w:proofErr w:type="spellEnd"/>
      <w:r w:rsidRPr="006757C1">
        <w:rPr>
          <w:rFonts w:ascii="Times New Roman" w:eastAsia="Tahoma" w:hAnsi="Times New Roman" w:cs="Times New Roman"/>
          <w:b/>
          <w:color w:val="00000A"/>
          <w:sz w:val="24"/>
          <w:szCs w:val="24"/>
          <w:lang w:val="ru-RU" w:eastAsia="zh-CN" w:bidi="hi-IN"/>
        </w:rPr>
        <w:t xml:space="preserve">, </w:t>
      </w:r>
      <w:proofErr w:type="spellStart"/>
      <w:r w:rsidRPr="006757C1">
        <w:rPr>
          <w:rFonts w:ascii="Times New Roman" w:eastAsia="Tahoma" w:hAnsi="Times New Roman" w:cs="Times New Roman"/>
          <w:b/>
          <w:color w:val="00000A"/>
          <w:sz w:val="24"/>
          <w:szCs w:val="24"/>
          <w:lang w:val="ru-RU" w:eastAsia="zh-CN" w:bidi="hi-IN"/>
        </w:rPr>
        <w:t>якісні</w:t>
      </w:r>
      <w:proofErr w:type="spellEnd"/>
      <w:r w:rsidRPr="006757C1">
        <w:rPr>
          <w:rFonts w:ascii="Times New Roman" w:eastAsia="Tahoma" w:hAnsi="Times New Roman" w:cs="Times New Roman"/>
          <w:b/>
          <w:color w:val="00000A"/>
          <w:sz w:val="24"/>
          <w:szCs w:val="24"/>
          <w:lang w:val="ru-RU" w:eastAsia="zh-CN" w:bidi="hi-IN"/>
        </w:rPr>
        <w:t xml:space="preserve"> та </w:t>
      </w:r>
      <w:proofErr w:type="spellStart"/>
      <w:r w:rsidRPr="006757C1">
        <w:rPr>
          <w:rFonts w:ascii="Times New Roman" w:eastAsia="Tahoma" w:hAnsi="Times New Roman" w:cs="Times New Roman"/>
          <w:b/>
          <w:color w:val="00000A"/>
          <w:sz w:val="24"/>
          <w:szCs w:val="24"/>
          <w:lang w:val="ru-RU" w:eastAsia="zh-CN" w:bidi="hi-IN"/>
        </w:rPr>
        <w:t>кількісні</w:t>
      </w:r>
      <w:proofErr w:type="spellEnd"/>
      <w:r w:rsidRPr="006757C1">
        <w:rPr>
          <w:rFonts w:ascii="Times New Roman" w:eastAsia="Tahoma" w:hAnsi="Times New Roman" w:cs="Times New Roman"/>
          <w:b/>
          <w:color w:val="00000A"/>
          <w:sz w:val="24"/>
          <w:szCs w:val="24"/>
          <w:lang w:val="ru-RU" w:eastAsia="zh-CN" w:bidi="hi-IN"/>
        </w:rPr>
        <w:t xml:space="preserve"> характеристики предмету </w:t>
      </w:r>
      <w:proofErr w:type="spellStart"/>
      <w:r w:rsidRPr="006757C1">
        <w:rPr>
          <w:rFonts w:ascii="Times New Roman" w:eastAsia="Tahoma" w:hAnsi="Times New Roman" w:cs="Times New Roman"/>
          <w:b/>
          <w:color w:val="00000A"/>
          <w:sz w:val="24"/>
          <w:szCs w:val="24"/>
          <w:lang w:val="ru-RU" w:eastAsia="zh-CN" w:bidi="hi-IN"/>
        </w:rPr>
        <w:t>закупівлі</w:t>
      </w:r>
      <w:proofErr w:type="spellEnd"/>
    </w:p>
    <w:p w14:paraId="5FDBE2C2" w14:textId="77777777" w:rsidR="00421806" w:rsidRPr="00421806" w:rsidRDefault="00421806" w:rsidP="00421806">
      <w:pPr>
        <w:suppressAutoHyphens w:val="0"/>
        <w:spacing w:after="0" w:line="240" w:lineRule="auto"/>
        <w:jc w:val="center"/>
        <w:rPr>
          <w:rFonts w:ascii="Times New Roman" w:eastAsia="Tahoma" w:hAnsi="Times New Roman" w:cs="Times New Roman"/>
          <w:b/>
          <w:color w:val="00000A"/>
          <w:sz w:val="24"/>
          <w:szCs w:val="24"/>
          <w:lang w:eastAsia="zh-CN" w:bidi="hi-IN"/>
        </w:rPr>
      </w:pPr>
    </w:p>
    <w:p w14:paraId="6FC925B0" w14:textId="3972E9B0" w:rsidR="00940871" w:rsidRPr="00940871" w:rsidRDefault="006757C1" w:rsidP="004E225B">
      <w:pPr>
        <w:widowControl w:val="0"/>
        <w:autoSpaceDN w:val="0"/>
        <w:spacing w:after="0" w:line="240" w:lineRule="auto"/>
        <w:ind w:firstLine="567"/>
        <w:jc w:val="both"/>
        <w:textAlignment w:val="baseline"/>
        <w:rPr>
          <w:rFonts w:ascii="Times New Roman" w:eastAsia="Times New Roman" w:hAnsi="Times New Roman"/>
          <w:bCs/>
          <w:i/>
          <w:color w:val="000000"/>
          <w:sz w:val="24"/>
          <w:szCs w:val="24"/>
          <w:lang w:eastAsia="ru-RU"/>
        </w:rPr>
      </w:pPr>
      <w:r>
        <w:rPr>
          <w:rFonts w:ascii="Times New Roman" w:hAnsi="Times New Roman"/>
          <w:sz w:val="24"/>
          <w:szCs w:val="24"/>
        </w:rPr>
        <w:t>Т</w:t>
      </w:r>
      <w:r w:rsidR="009E0280" w:rsidRPr="009E0280">
        <w:rPr>
          <w:rFonts w:ascii="Times New Roman" w:hAnsi="Times New Roman"/>
          <w:sz w:val="24"/>
          <w:szCs w:val="24"/>
        </w:rPr>
        <w:t xml:space="preserve">ехнічна </w:t>
      </w:r>
      <w:r w:rsidR="009E0280" w:rsidRPr="00C6643F">
        <w:rPr>
          <w:rFonts w:ascii="Times New Roman" w:hAnsi="Times New Roman" w:cs="Times New Roman"/>
          <w:sz w:val="24"/>
          <w:szCs w:val="24"/>
        </w:rPr>
        <w:t xml:space="preserve">характеристика </w:t>
      </w:r>
      <w:r w:rsidR="008070F1" w:rsidRPr="00C6643F">
        <w:rPr>
          <w:rFonts w:ascii="Times New Roman" w:hAnsi="Times New Roman" w:cs="Times New Roman"/>
          <w:sz w:val="24"/>
          <w:szCs w:val="24"/>
        </w:rPr>
        <w:t>Молоко</w:t>
      </w:r>
      <w:r w:rsidR="00036D5C">
        <w:rPr>
          <w:rFonts w:ascii="Times New Roman" w:hAnsi="Times New Roman" w:cs="Times New Roman"/>
          <w:sz w:val="24"/>
          <w:szCs w:val="24"/>
        </w:rPr>
        <w:t xml:space="preserve"> </w:t>
      </w:r>
      <w:r w:rsidR="00C6643F" w:rsidRPr="00C6643F">
        <w:rPr>
          <w:rFonts w:ascii="Times New Roman" w:hAnsi="Times New Roman" w:cs="Times New Roman"/>
          <w:color w:val="000000"/>
          <w:sz w:val="24"/>
          <w:szCs w:val="24"/>
        </w:rPr>
        <w:t>пастеризоване</w:t>
      </w:r>
      <w:r w:rsidR="00C6643F">
        <w:rPr>
          <w:rFonts w:ascii="Segoe UI" w:hAnsi="Segoe UI" w:cs="Segoe UI"/>
          <w:color w:val="000000"/>
          <w:sz w:val="25"/>
          <w:szCs w:val="25"/>
        </w:rPr>
        <w:t>:</w:t>
      </w:r>
    </w:p>
    <w:p w14:paraId="5BCCC81D" w14:textId="77777777" w:rsidR="008C0488" w:rsidRDefault="008C0488" w:rsidP="008C0488">
      <w:pPr>
        <w:suppressAutoHyphens w:val="0"/>
        <w:spacing w:after="0" w:line="240" w:lineRule="auto"/>
        <w:ind w:left="-567" w:right="-143" w:firstLine="567"/>
        <w:jc w:val="center"/>
        <w:rPr>
          <w:rFonts w:ascii="Times New Roman" w:eastAsia="Calibri" w:hAnsi="Times New Roman" w:cs="Calibri"/>
          <w:b/>
          <w:bCs/>
          <w:iCs/>
          <w:sz w:val="24"/>
          <w:szCs w:val="24"/>
          <w:u w:val="single"/>
          <w:lang w:eastAsia="uk-UA"/>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2411"/>
        <w:gridCol w:w="851"/>
        <w:gridCol w:w="1275"/>
        <w:gridCol w:w="4679"/>
      </w:tblGrid>
      <w:tr w:rsidR="006757C1" w:rsidRPr="00D10A2E" w14:paraId="5A0ECB93" w14:textId="77777777" w:rsidTr="00C6643F">
        <w:trPr>
          <w:trHeight w:val="278"/>
        </w:trPr>
        <w:tc>
          <w:tcPr>
            <w:tcW w:w="287" w:type="pct"/>
            <w:shd w:val="clear" w:color="auto" w:fill="FFFFFF" w:themeFill="background1"/>
            <w:vAlign w:val="center"/>
          </w:tcPr>
          <w:p w14:paraId="4DCBD701" w14:textId="77777777" w:rsidR="00586027" w:rsidRPr="00D10A2E" w:rsidRDefault="00586027" w:rsidP="00C70798">
            <w:pPr>
              <w:spacing w:after="0" w:line="240" w:lineRule="auto"/>
              <w:ind w:left="-165" w:right="-149"/>
              <w:jc w:val="center"/>
              <w:rPr>
                <w:rFonts w:ascii="Times New Roman" w:hAnsi="Times New Roman"/>
                <w:sz w:val="24"/>
                <w:szCs w:val="24"/>
              </w:rPr>
            </w:pPr>
            <w:r w:rsidRPr="00D10A2E">
              <w:rPr>
                <w:rFonts w:ascii="Times New Roman" w:hAnsi="Times New Roman"/>
                <w:sz w:val="24"/>
                <w:szCs w:val="24"/>
              </w:rPr>
              <w:t>№</w:t>
            </w:r>
          </w:p>
          <w:p w14:paraId="20041908" w14:textId="77777777" w:rsidR="00586027" w:rsidRPr="00D10A2E" w:rsidRDefault="00586027" w:rsidP="00C70798">
            <w:pPr>
              <w:spacing w:after="0" w:line="240" w:lineRule="auto"/>
              <w:ind w:left="-165" w:right="-149"/>
              <w:jc w:val="center"/>
              <w:rPr>
                <w:rFonts w:ascii="Times New Roman" w:hAnsi="Times New Roman"/>
                <w:sz w:val="24"/>
                <w:szCs w:val="24"/>
              </w:rPr>
            </w:pPr>
            <w:r w:rsidRPr="00D10A2E">
              <w:rPr>
                <w:rFonts w:ascii="Times New Roman" w:hAnsi="Times New Roman"/>
                <w:sz w:val="24"/>
                <w:szCs w:val="24"/>
              </w:rPr>
              <w:t>з/п</w:t>
            </w:r>
          </w:p>
        </w:tc>
        <w:tc>
          <w:tcPr>
            <w:tcW w:w="1233" w:type="pct"/>
            <w:shd w:val="clear" w:color="auto" w:fill="FFFFFF" w:themeFill="background1"/>
            <w:vAlign w:val="center"/>
          </w:tcPr>
          <w:p w14:paraId="58410F50" w14:textId="77777777" w:rsidR="00586027" w:rsidRPr="00D10A2E" w:rsidRDefault="00586027" w:rsidP="00C70798">
            <w:pPr>
              <w:spacing w:after="0" w:line="240" w:lineRule="auto"/>
              <w:jc w:val="center"/>
              <w:rPr>
                <w:rFonts w:ascii="Times New Roman" w:hAnsi="Times New Roman"/>
                <w:sz w:val="24"/>
                <w:szCs w:val="24"/>
              </w:rPr>
            </w:pPr>
            <w:r w:rsidRPr="00D10A2E">
              <w:rPr>
                <w:rFonts w:ascii="Times New Roman" w:hAnsi="Times New Roman"/>
                <w:sz w:val="24"/>
                <w:szCs w:val="24"/>
              </w:rPr>
              <w:t xml:space="preserve">Найменування </w:t>
            </w:r>
          </w:p>
          <w:p w14:paraId="52F54DDF" w14:textId="77777777" w:rsidR="00586027" w:rsidRPr="00D10A2E" w:rsidRDefault="00586027" w:rsidP="00C70798">
            <w:pPr>
              <w:spacing w:after="0" w:line="240" w:lineRule="auto"/>
              <w:jc w:val="center"/>
              <w:rPr>
                <w:rFonts w:ascii="Times New Roman" w:hAnsi="Times New Roman"/>
                <w:sz w:val="24"/>
                <w:szCs w:val="24"/>
              </w:rPr>
            </w:pPr>
            <w:r w:rsidRPr="00D10A2E">
              <w:rPr>
                <w:rFonts w:ascii="Times New Roman" w:hAnsi="Times New Roman"/>
                <w:sz w:val="24"/>
                <w:szCs w:val="24"/>
              </w:rPr>
              <w:t>предмету закупівлі, або еквівалент</w:t>
            </w:r>
            <w:r>
              <w:rPr>
                <w:rFonts w:ascii="Times New Roman" w:hAnsi="Times New Roman"/>
                <w:sz w:val="24"/>
                <w:szCs w:val="24"/>
              </w:rPr>
              <w:t>*</w:t>
            </w:r>
          </w:p>
        </w:tc>
        <w:tc>
          <w:tcPr>
            <w:tcW w:w="435" w:type="pct"/>
            <w:shd w:val="clear" w:color="auto" w:fill="FFFFFF" w:themeFill="background1"/>
            <w:vAlign w:val="center"/>
          </w:tcPr>
          <w:p w14:paraId="27B94DBD" w14:textId="77777777" w:rsidR="00586027" w:rsidRPr="00D10A2E" w:rsidRDefault="00586027" w:rsidP="00C70798">
            <w:pPr>
              <w:spacing w:after="0" w:line="240" w:lineRule="auto"/>
              <w:ind w:left="-96" w:right="-139"/>
              <w:jc w:val="center"/>
              <w:rPr>
                <w:rFonts w:ascii="Times New Roman" w:hAnsi="Times New Roman"/>
                <w:sz w:val="24"/>
                <w:szCs w:val="24"/>
              </w:rPr>
            </w:pPr>
            <w:r w:rsidRPr="00D10A2E">
              <w:rPr>
                <w:rFonts w:ascii="Times New Roman" w:hAnsi="Times New Roman"/>
                <w:sz w:val="24"/>
                <w:szCs w:val="24"/>
              </w:rPr>
              <w:t xml:space="preserve">Од. </w:t>
            </w:r>
            <w:proofErr w:type="spellStart"/>
            <w:r w:rsidRPr="00D10A2E">
              <w:rPr>
                <w:rFonts w:ascii="Times New Roman" w:hAnsi="Times New Roman"/>
                <w:sz w:val="24"/>
                <w:szCs w:val="24"/>
              </w:rPr>
              <w:t>вим</w:t>
            </w:r>
            <w:proofErr w:type="spellEnd"/>
            <w:r w:rsidRPr="00D10A2E">
              <w:rPr>
                <w:rFonts w:ascii="Times New Roman" w:hAnsi="Times New Roman"/>
                <w:sz w:val="24"/>
                <w:szCs w:val="24"/>
              </w:rPr>
              <w:t>.</w:t>
            </w:r>
          </w:p>
        </w:tc>
        <w:tc>
          <w:tcPr>
            <w:tcW w:w="652" w:type="pct"/>
            <w:shd w:val="clear" w:color="auto" w:fill="FFFFFF" w:themeFill="background1"/>
            <w:vAlign w:val="center"/>
          </w:tcPr>
          <w:p w14:paraId="0AE80A74" w14:textId="77777777" w:rsidR="00586027" w:rsidRPr="00D10A2E" w:rsidRDefault="00586027" w:rsidP="00C70798">
            <w:pPr>
              <w:spacing w:after="0" w:line="240" w:lineRule="auto"/>
              <w:jc w:val="center"/>
              <w:rPr>
                <w:rFonts w:ascii="Times New Roman" w:hAnsi="Times New Roman"/>
                <w:sz w:val="24"/>
                <w:szCs w:val="24"/>
              </w:rPr>
            </w:pPr>
            <w:r w:rsidRPr="00D10A2E">
              <w:rPr>
                <w:rFonts w:ascii="Times New Roman" w:hAnsi="Times New Roman"/>
                <w:sz w:val="24"/>
                <w:szCs w:val="24"/>
              </w:rPr>
              <w:t>Кількість</w:t>
            </w:r>
          </w:p>
        </w:tc>
        <w:tc>
          <w:tcPr>
            <w:tcW w:w="2393" w:type="pct"/>
            <w:shd w:val="clear" w:color="auto" w:fill="FFFFFF" w:themeFill="background1"/>
            <w:vAlign w:val="center"/>
          </w:tcPr>
          <w:p w14:paraId="02E5BFDD" w14:textId="77777777" w:rsidR="00586027" w:rsidRPr="00D10A2E" w:rsidRDefault="00586027" w:rsidP="00C70798">
            <w:pPr>
              <w:spacing w:after="0" w:line="240" w:lineRule="auto"/>
              <w:jc w:val="center"/>
              <w:rPr>
                <w:rFonts w:ascii="Times New Roman" w:hAnsi="Times New Roman"/>
                <w:sz w:val="24"/>
                <w:szCs w:val="24"/>
              </w:rPr>
            </w:pPr>
            <w:r w:rsidRPr="00D10A2E">
              <w:rPr>
                <w:rFonts w:ascii="Times New Roman" w:hAnsi="Times New Roman"/>
                <w:sz w:val="24"/>
                <w:szCs w:val="24"/>
              </w:rPr>
              <w:t xml:space="preserve">Технічні характеристики, </w:t>
            </w:r>
          </w:p>
          <w:p w14:paraId="0621CEFF" w14:textId="3444FD02" w:rsidR="00586027" w:rsidRPr="00D10A2E" w:rsidRDefault="00586027" w:rsidP="00C70798">
            <w:pPr>
              <w:spacing w:after="0" w:line="240" w:lineRule="auto"/>
              <w:jc w:val="center"/>
              <w:rPr>
                <w:rFonts w:ascii="Times New Roman" w:hAnsi="Times New Roman"/>
                <w:sz w:val="24"/>
                <w:szCs w:val="24"/>
              </w:rPr>
            </w:pPr>
          </w:p>
        </w:tc>
      </w:tr>
      <w:tr w:rsidR="00586027" w:rsidRPr="00D10A2E" w14:paraId="6E635670" w14:textId="77777777" w:rsidTr="00C6643F">
        <w:trPr>
          <w:trHeight w:val="4138"/>
        </w:trPr>
        <w:tc>
          <w:tcPr>
            <w:tcW w:w="287" w:type="pct"/>
            <w:vAlign w:val="center"/>
          </w:tcPr>
          <w:p w14:paraId="04A4B66D" w14:textId="77777777" w:rsidR="00586027" w:rsidRPr="00C6643F" w:rsidRDefault="00586027" w:rsidP="00C70798">
            <w:pPr>
              <w:spacing w:after="0"/>
              <w:ind w:left="-142" w:right="-149"/>
              <w:jc w:val="center"/>
              <w:rPr>
                <w:rFonts w:ascii="Times New Roman" w:hAnsi="Times New Roman"/>
                <w:sz w:val="24"/>
                <w:szCs w:val="24"/>
              </w:rPr>
            </w:pPr>
            <w:r w:rsidRPr="00C6643F">
              <w:rPr>
                <w:rFonts w:ascii="Times New Roman" w:hAnsi="Times New Roman"/>
                <w:sz w:val="24"/>
                <w:szCs w:val="24"/>
              </w:rPr>
              <w:t>1</w:t>
            </w:r>
          </w:p>
        </w:tc>
        <w:tc>
          <w:tcPr>
            <w:tcW w:w="1233" w:type="pct"/>
            <w:vAlign w:val="center"/>
          </w:tcPr>
          <w:p w14:paraId="3DF715EA" w14:textId="65C89E63" w:rsidR="00586027" w:rsidRPr="00C6643F" w:rsidRDefault="00744D3A" w:rsidP="00C70798">
            <w:pPr>
              <w:spacing w:after="0" w:line="240" w:lineRule="auto"/>
              <w:jc w:val="center"/>
              <w:rPr>
                <w:rFonts w:ascii="Times New Roman" w:hAnsi="Times New Roman"/>
                <w:color w:val="000000"/>
                <w:sz w:val="24"/>
                <w:szCs w:val="24"/>
              </w:rPr>
            </w:pPr>
            <w:r w:rsidRPr="00C6643F">
              <w:rPr>
                <w:rFonts w:ascii="Times New Roman" w:hAnsi="Times New Roman"/>
                <w:color w:val="000000"/>
                <w:sz w:val="24"/>
                <w:szCs w:val="24"/>
              </w:rPr>
              <w:t xml:space="preserve">Молоко </w:t>
            </w:r>
            <w:bookmarkStart w:id="1" w:name="_Hlk147158198"/>
            <w:r w:rsidRPr="00C6643F">
              <w:rPr>
                <w:rFonts w:ascii="Times New Roman" w:hAnsi="Times New Roman"/>
                <w:color w:val="000000"/>
                <w:sz w:val="24"/>
                <w:szCs w:val="24"/>
              </w:rPr>
              <w:t>пастеризоване</w:t>
            </w:r>
            <w:bookmarkEnd w:id="1"/>
            <w:r w:rsidRPr="00C6643F">
              <w:rPr>
                <w:rFonts w:ascii="Times New Roman" w:hAnsi="Times New Roman"/>
                <w:color w:val="000000"/>
                <w:sz w:val="24"/>
                <w:szCs w:val="24"/>
              </w:rPr>
              <w:t xml:space="preserve"> ТМ «Злагода» (або еквівалент) 2,5% жиру, 5</w:t>
            </w:r>
            <w:r w:rsidR="0084569E" w:rsidRPr="00C6643F">
              <w:rPr>
                <w:rFonts w:ascii="Times New Roman" w:hAnsi="Times New Roman"/>
                <w:color w:val="000000"/>
                <w:sz w:val="24"/>
                <w:szCs w:val="24"/>
              </w:rPr>
              <w:t>0</w:t>
            </w:r>
            <w:r w:rsidRPr="00C6643F">
              <w:rPr>
                <w:rFonts w:ascii="Times New Roman" w:hAnsi="Times New Roman"/>
                <w:color w:val="000000"/>
                <w:sz w:val="24"/>
                <w:szCs w:val="24"/>
              </w:rPr>
              <w:t>0 г:</w:t>
            </w:r>
          </w:p>
        </w:tc>
        <w:tc>
          <w:tcPr>
            <w:tcW w:w="435" w:type="pct"/>
            <w:vAlign w:val="center"/>
          </w:tcPr>
          <w:p w14:paraId="4B109331" w14:textId="0344F66D" w:rsidR="00586027" w:rsidRPr="00C6643F" w:rsidRDefault="00AA2345" w:rsidP="00C70798">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ш</w:t>
            </w:r>
            <w:r w:rsidR="009C7BC3" w:rsidRPr="00C6643F">
              <w:rPr>
                <w:rFonts w:ascii="Times New Roman" w:hAnsi="Times New Roman"/>
                <w:color w:val="000000"/>
                <w:sz w:val="24"/>
                <w:szCs w:val="24"/>
              </w:rPr>
              <w:t>т</w:t>
            </w:r>
            <w:r>
              <w:rPr>
                <w:rFonts w:ascii="Times New Roman" w:hAnsi="Times New Roman"/>
                <w:color w:val="000000"/>
                <w:sz w:val="24"/>
                <w:szCs w:val="24"/>
              </w:rPr>
              <w:t>.</w:t>
            </w:r>
          </w:p>
        </w:tc>
        <w:tc>
          <w:tcPr>
            <w:tcW w:w="652" w:type="pct"/>
            <w:vAlign w:val="center"/>
          </w:tcPr>
          <w:p w14:paraId="55EB88D4" w14:textId="3C73C597" w:rsidR="00586027" w:rsidRPr="00C6643F" w:rsidRDefault="0075390A" w:rsidP="00C70798">
            <w:pPr>
              <w:spacing w:after="0" w:line="240" w:lineRule="auto"/>
              <w:jc w:val="center"/>
              <w:rPr>
                <w:rFonts w:ascii="Times New Roman" w:hAnsi="Times New Roman"/>
                <w:color w:val="000000"/>
                <w:sz w:val="24"/>
                <w:szCs w:val="24"/>
              </w:rPr>
            </w:pPr>
            <w:r w:rsidRPr="00C6643F">
              <w:rPr>
                <w:rFonts w:ascii="Times New Roman" w:hAnsi="Times New Roman"/>
                <w:color w:val="000000"/>
                <w:sz w:val="24"/>
                <w:szCs w:val="24"/>
              </w:rPr>
              <w:t>2</w:t>
            </w:r>
            <w:r w:rsidR="00A24573" w:rsidRPr="00C6643F">
              <w:rPr>
                <w:rFonts w:ascii="Times New Roman" w:hAnsi="Times New Roman"/>
                <w:color w:val="000000"/>
                <w:sz w:val="24"/>
                <w:szCs w:val="24"/>
              </w:rPr>
              <w:t>5</w:t>
            </w:r>
            <w:r w:rsidR="00586027" w:rsidRPr="00C6643F">
              <w:rPr>
                <w:rFonts w:ascii="Times New Roman" w:hAnsi="Times New Roman"/>
                <w:color w:val="000000"/>
                <w:sz w:val="24"/>
                <w:szCs w:val="24"/>
              </w:rPr>
              <w:t>00</w:t>
            </w:r>
          </w:p>
        </w:tc>
        <w:tc>
          <w:tcPr>
            <w:tcW w:w="2393" w:type="pct"/>
            <w:vAlign w:val="center"/>
          </w:tcPr>
          <w:p w14:paraId="05AEF18A" w14:textId="165B982E" w:rsidR="00B83732" w:rsidRPr="00C6643F" w:rsidRDefault="00B83732" w:rsidP="00C6643F">
            <w:pPr>
              <w:pStyle w:val="ad"/>
              <w:widowControl w:val="0"/>
              <w:numPr>
                <w:ilvl w:val="0"/>
                <w:numId w:val="14"/>
              </w:numPr>
              <w:autoSpaceDE w:val="0"/>
              <w:autoSpaceDN w:val="0"/>
              <w:adjustRightInd w:val="0"/>
              <w:spacing w:after="0"/>
              <w:ind w:left="325" w:right="1" w:hanging="142"/>
              <w:rPr>
                <w:rFonts w:ascii="Times New Roman" w:eastAsia="Times New Roman" w:hAnsi="Times New Roman"/>
                <w:sz w:val="24"/>
                <w:szCs w:val="24"/>
              </w:rPr>
            </w:pPr>
            <w:r w:rsidRPr="00C6643F">
              <w:rPr>
                <w:rFonts w:ascii="Times New Roman" w:eastAsia="Times New Roman" w:hAnsi="Times New Roman"/>
                <w:sz w:val="24"/>
                <w:szCs w:val="24"/>
              </w:rPr>
              <w:t>склад - молоко коров’яче;</w:t>
            </w:r>
          </w:p>
          <w:p w14:paraId="2374EC10" w14:textId="00E51B0A" w:rsidR="00B83732" w:rsidRPr="00C6643F" w:rsidRDefault="00935A9B" w:rsidP="00C6643F">
            <w:pPr>
              <w:pStyle w:val="ad"/>
              <w:widowControl w:val="0"/>
              <w:numPr>
                <w:ilvl w:val="0"/>
                <w:numId w:val="14"/>
              </w:numPr>
              <w:autoSpaceDE w:val="0"/>
              <w:autoSpaceDN w:val="0"/>
              <w:adjustRightInd w:val="0"/>
              <w:spacing w:after="0"/>
              <w:ind w:left="325" w:right="1" w:hanging="142"/>
              <w:rPr>
                <w:rFonts w:ascii="Times New Roman" w:eastAsia="Times New Roman" w:hAnsi="Times New Roman"/>
                <w:sz w:val="24"/>
                <w:szCs w:val="24"/>
              </w:rPr>
            </w:pPr>
            <w:r w:rsidRPr="00C6643F">
              <w:rPr>
                <w:rFonts w:ascii="Times New Roman" w:eastAsia="Times New Roman" w:hAnsi="Times New Roman"/>
                <w:sz w:val="24"/>
                <w:szCs w:val="24"/>
              </w:rPr>
              <w:t xml:space="preserve">об’єм </w:t>
            </w:r>
            <w:r w:rsidR="00B83732" w:rsidRPr="00C6643F">
              <w:rPr>
                <w:rFonts w:ascii="Times New Roman" w:eastAsia="Times New Roman" w:hAnsi="Times New Roman"/>
                <w:sz w:val="24"/>
                <w:szCs w:val="24"/>
              </w:rPr>
              <w:t>упаковк</w:t>
            </w:r>
            <w:r w:rsidRPr="00C6643F">
              <w:rPr>
                <w:rFonts w:ascii="Times New Roman" w:eastAsia="Times New Roman" w:hAnsi="Times New Roman"/>
                <w:sz w:val="24"/>
                <w:szCs w:val="24"/>
              </w:rPr>
              <w:t>и</w:t>
            </w:r>
            <w:r w:rsidR="00B83732" w:rsidRPr="00C6643F">
              <w:rPr>
                <w:rFonts w:ascii="Times New Roman" w:eastAsia="Times New Roman" w:hAnsi="Times New Roman"/>
                <w:sz w:val="24"/>
                <w:szCs w:val="24"/>
              </w:rPr>
              <w:t xml:space="preserve">- </w:t>
            </w:r>
            <w:r w:rsidR="0084569E" w:rsidRPr="00C6643F">
              <w:rPr>
                <w:rFonts w:ascii="Times New Roman" w:eastAsia="Times New Roman" w:hAnsi="Times New Roman"/>
                <w:sz w:val="24"/>
                <w:szCs w:val="24"/>
              </w:rPr>
              <w:t>50</w:t>
            </w:r>
            <w:r w:rsidR="00B83732" w:rsidRPr="00C6643F">
              <w:rPr>
                <w:rFonts w:ascii="Times New Roman" w:eastAsia="Times New Roman" w:hAnsi="Times New Roman"/>
                <w:sz w:val="24"/>
                <w:szCs w:val="24"/>
              </w:rPr>
              <w:t>0г;</w:t>
            </w:r>
          </w:p>
          <w:p w14:paraId="5D32180A" w14:textId="66C95B1E" w:rsidR="00744D3A" w:rsidRPr="00C6643F" w:rsidRDefault="00744D3A" w:rsidP="00C6643F">
            <w:pPr>
              <w:pStyle w:val="ad"/>
              <w:widowControl w:val="0"/>
              <w:numPr>
                <w:ilvl w:val="0"/>
                <w:numId w:val="14"/>
              </w:numPr>
              <w:autoSpaceDE w:val="0"/>
              <w:autoSpaceDN w:val="0"/>
              <w:adjustRightInd w:val="0"/>
              <w:spacing w:after="0"/>
              <w:ind w:left="325" w:right="1" w:hanging="142"/>
              <w:rPr>
                <w:rFonts w:ascii="Times New Roman" w:eastAsia="Times New Roman" w:hAnsi="Times New Roman"/>
                <w:sz w:val="24"/>
                <w:szCs w:val="24"/>
              </w:rPr>
            </w:pPr>
            <w:r w:rsidRPr="00C6643F">
              <w:rPr>
                <w:rFonts w:ascii="Times New Roman" w:eastAsia="Times New Roman" w:hAnsi="Times New Roman"/>
                <w:sz w:val="24"/>
                <w:szCs w:val="24"/>
              </w:rPr>
              <w:t>виробник–Україна;</w:t>
            </w:r>
          </w:p>
          <w:p w14:paraId="65D12C12" w14:textId="491D5DAC" w:rsidR="00744D3A" w:rsidRPr="00C6643F" w:rsidRDefault="00744D3A" w:rsidP="00C6643F">
            <w:pPr>
              <w:pStyle w:val="ad"/>
              <w:widowControl w:val="0"/>
              <w:numPr>
                <w:ilvl w:val="0"/>
                <w:numId w:val="14"/>
              </w:numPr>
              <w:autoSpaceDE w:val="0"/>
              <w:autoSpaceDN w:val="0"/>
              <w:adjustRightInd w:val="0"/>
              <w:spacing w:after="0"/>
              <w:ind w:left="325" w:right="1" w:hanging="142"/>
              <w:rPr>
                <w:rFonts w:ascii="Times New Roman" w:eastAsia="Times New Roman" w:hAnsi="Times New Roman"/>
                <w:sz w:val="24"/>
                <w:szCs w:val="24"/>
              </w:rPr>
            </w:pPr>
            <w:r w:rsidRPr="00C6643F">
              <w:rPr>
                <w:rFonts w:ascii="Times New Roman" w:eastAsia="Times New Roman" w:hAnsi="Times New Roman"/>
                <w:sz w:val="24"/>
                <w:szCs w:val="24"/>
              </w:rPr>
              <w:t>упаковка - поліетиленова плівка (молочна плівка);</w:t>
            </w:r>
          </w:p>
          <w:p w14:paraId="249492B8" w14:textId="39DAB8BA" w:rsidR="00744D3A" w:rsidRPr="00C6643F" w:rsidRDefault="00744D3A" w:rsidP="00C6643F">
            <w:pPr>
              <w:pStyle w:val="ad"/>
              <w:widowControl w:val="0"/>
              <w:numPr>
                <w:ilvl w:val="0"/>
                <w:numId w:val="14"/>
              </w:numPr>
              <w:autoSpaceDE w:val="0"/>
              <w:autoSpaceDN w:val="0"/>
              <w:adjustRightInd w:val="0"/>
              <w:spacing w:after="0"/>
              <w:ind w:left="325" w:right="1" w:hanging="142"/>
              <w:rPr>
                <w:rFonts w:ascii="Times New Roman" w:eastAsia="Times New Roman" w:hAnsi="Times New Roman"/>
                <w:sz w:val="24"/>
                <w:szCs w:val="24"/>
              </w:rPr>
            </w:pPr>
            <w:r w:rsidRPr="00C6643F">
              <w:rPr>
                <w:rFonts w:ascii="Times New Roman" w:eastAsia="Times New Roman" w:hAnsi="Times New Roman"/>
                <w:sz w:val="24"/>
                <w:szCs w:val="24"/>
              </w:rPr>
              <w:t>вміст ГМО – без ГМО;</w:t>
            </w:r>
          </w:p>
          <w:p w14:paraId="72CD710F" w14:textId="7B0A270C" w:rsidR="00744D3A" w:rsidRPr="00C6643F" w:rsidRDefault="00744D3A" w:rsidP="00C6643F">
            <w:pPr>
              <w:pStyle w:val="ad"/>
              <w:widowControl w:val="0"/>
              <w:numPr>
                <w:ilvl w:val="0"/>
                <w:numId w:val="14"/>
              </w:numPr>
              <w:autoSpaceDE w:val="0"/>
              <w:autoSpaceDN w:val="0"/>
              <w:adjustRightInd w:val="0"/>
              <w:spacing w:after="0"/>
              <w:ind w:left="325" w:right="1" w:hanging="142"/>
              <w:rPr>
                <w:rFonts w:ascii="Times New Roman" w:eastAsia="Times New Roman" w:hAnsi="Times New Roman"/>
                <w:sz w:val="24"/>
                <w:szCs w:val="24"/>
              </w:rPr>
            </w:pPr>
            <w:r w:rsidRPr="00C6643F">
              <w:rPr>
                <w:rFonts w:ascii="Times New Roman" w:eastAsia="Times New Roman" w:hAnsi="Times New Roman"/>
                <w:sz w:val="24"/>
                <w:szCs w:val="24"/>
              </w:rPr>
              <w:t>температура зберігання – до 25</w:t>
            </w:r>
            <w:r w:rsidRPr="00C6643F">
              <w:rPr>
                <w:rFonts w:ascii="Times New Roman" w:eastAsia="Times New Roman" w:hAnsi="Times New Roman"/>
                <w:sz w:val="24"/>
                <w:szCs w:val="24"/>
                <w:vertAlign w:val="superscript"/>
              </w:rPr>
              <w:t>о</w:t>
            </w:r>
            <w:r w:rsidRPr="00C6643F">
              <w:rPr>
                <w:rFonts w:ascii="Times New Roman" w:eastAsia="Times New Roman" w:hAnsi="Times New Roman"/>
                <w:sz w:val="24"/>
                <w:szCs w:val="24"/>
              </w:rPr>
              <w:t>С;</w:t>
            </w:r>
          </w:p>
          <w:p w14:paraId="4E7752F2" w14:textId="542C6575" w:rsidR="00744D3A" w:rsidRPr="00C6643F" w:rsidRDefault="00744D3A" w:rsidP="00C6643F">
            <w:pPr>
              <w:pStyle w:val="ad"/>
              <w:widowControl w:val="0"/>
              <w:numPr>
                <w:ilvl w:val="0"/>
                <w:numId w:val="14"/>
              </w:numPr>
              <w:autoSpaceDE w:val="0"/>
              <w:autoSpaceDN w:val="0"/>
              <w:adjustRightInd w:val="0"/>
              <w:spacing w:after="0"/>
              <w:ind w:left="325" w:right="1" w:hanging="142"/>
              <w:rPr>
                <w:rFonts w:ascii="Times New Roman" w:eastAsia="Times New Roman" w:hAnsi="Times New Roman"/>
                <w:sz w:val="24"/>
                <w:szCs w:val="24"/>
              </w:rPr>
            </w:pPr>
            <w:r w:rsidRPr="00C6643F">
              <w:rPr>
                <w:rFonts w:ascii="Times New Roman" w:eastAsia="Times New Roman" w:hAnsi="Times New Roman"/>
                <w:sz w:val="24"/>
                <w:szCs w:val="24"/>
              </w:rPr>
              <w:t>ДСТУ - ДСТУ 2661:2010;</w:t>
            </w:r>
          </w:p>
          <w:p w14:paraId="52B5E98D" w14:textId="2F165469" w:rsidR="00744D3A" w:rsidRPr="00C6643F" w:rsidRDefault="00744D3A" w:rsidP="00C6643F">
            <w:pPr>
              <w:pStyle w:val="ad"/>
              <w:widowControl w:val="0"/>
              <w:numPr>
                <w:ilvl w:val="0"/>
                <w:numId w:val="14"/>
              </w:numPr>
              <w:autoSpaceDE w:val="0"/>
              <w:autoSpaceDN w:val="0"/>
              <w:adjustRightInd w:val="0"/>
              <w:spacing w:after="0"/>
              <w:ind w:left="325" w:right="1" w:hanging="142"/>
              <w:rPr>
                <w:rFonts w:ascii="Times New Roman" w:eastAsia="Times New Roman" w:hAnsi="Times New Roman"/>
                <w:sz w:val="24"/>
                <w:szCs w:val="24"/>
              </w:rPr>
            </w:pPr>
            <w:r w:rsidRPr="00C6643F">
              <w:rPr>
                <w:rFonts w:ascii="Times New Roman" w:eastAsia="Times New Roman" w:hAnsi="Times New Roman"/>
                <w:sz w:val="24"/>
                <w:szCs w:val="24"/>
              </w:rPr>
              <w:t>для підтвердження якості обов’язкове надання сертифікату якості (технічного паспорту, сертифікату аналізу або іншого підтверджуючого документу, виданого виробником).</w:t>
            </w:r>
          </w:p>
          <w:p w14:paraId="27CDA5AF" w14:textId="487C9A81" w:rsidR="00744D3A" w:rsidRPr="00C6643F" w:rsidRDefault="00744D3A" w:rsidP="00C6643F">
            <w:pPr>
              <w:pStyle w:val="ad"/>
              <w:widowControl w:val="0"/>
              <w:numPr>
                <w:ilvl w:val="0"/>
                <w:numId w:val="14"/>
              </w:numPr>
              <w:autoSpaceDE w:val="0"/>
              <w:autoSpaceDN w:val="0"/>
              <w:adjustRightInd w:val="0"/>
              <w:spacing w:after="0"/>
              <w:ind w:left="325" w:right="1" w:hanging="142"/>
              <w:rPr>
                <w:rFonts w:ascii="Times New Roman" w:eastAsia="Times New Roman" w:hAnsi="Times New Roman"/>
                <w:sz w:val="24"/>
                <w:szCs w:val="24"/>
              </w:rPr>
            </w:pPr>
            <w:r w:rsidRPr="00C6643F">
              <w:rPr>
                <w:rFonts w:ascii="Times New Roman" w:eastAsia="Times New Roman" w:hAnsi="Times New Roman"/>
                <w:sz w:val="24"/>
                <w:szCs w:val="24"/>
              </w:rPr>
              <w:t>термін придатності товару повинен бути не менше</w:t>
            </w:r>
            <w:r w:rsidR="0084569E" w:rsidRPr="00C6643F">
              <w:rPr>
                <w:rFonts w:ascii="Times New Roman" w:eastAsia="Times New Roman" w:hAnsi="Times New Roman"/>
                <w:sz w:val="24"/>
                <w:szCs w:val="24"/>
              </w:rPr>
              <w:t xml:space="preserve"> </w:t>
            </w:r>
            <w:r w:rsidRPr="00C6643F">
              <w:rPr>
                <w:rFonts w:ascii="Times New Roman" w:eastAsia="Times New Roman" w:hAnsi="Times New Roman"/>
                <w:sz w:val="24"/>
                <w:szCs w:val="24"/>
              </w:rPr>
              <w:t>90 діб;</w:t>
            </w:r>
          </w:p>
          <w:p w14:paraId="21D7C9BF" w14:textId="7F91B4FC" w:rsidR="004F3AFA" w:rsidRPr="00C6643F" w:rsidRDefault="00744D3A" w:rsidP="00C6643F">
            <w:pPr>
              <w:widowControl w:val="0"/>
              <w:numPr>
                <w:ilvl w:val="0"/>
                <w:numId w:val="14"/>
              </w:numPr>
              <w:autoSpaceDE w:val="0"/>
              <w:autoSpaceDN w:val="0"/>
              <w:adjustRightInd w:val="0"/>
              <w:spacing w:after="0"/>
              <w:ind w:left="325" w:right="1" w:hanging="142"/>
              <w:rPr>
                <w:rFonts w:ascii="Times New Roman" w:hAnsi="Times New Roman"/>
                <w:color w:val="000000"/>
                <w:sz w:val="24"/>
                <w:szCs w:val="24"/>
              </w:rPr>
            </w:pPr>
            <w:r w:rsidRPr="00C6643F">
              <w:rPr>
                <w:rFonts w:ascii="Times New Roman" w:eastAsia="Times New Roman" w:hAnsi="Times New Roman"/>
                <w:sz w:val="24"/>
                <w:szCs w:val="24"/>
              </w:rPr>
              <w:t>на момент поставки термін придатності до споживання товару повинен складати не менше, ніж 70% до загального терміну придатності до споживання;</w:t>
            </w:r>
          </w:p>
        </w:tc>
      </w:tr>
    </w:tbl>
    <w:p w14:paraId="2E2980F6" w14:textId="77777777" w:rsidR="00586027" w:rsidRDefault="00586027" w:rsidP="008C0488">
      <w:pPr>
        <w:suppressAutoHyphens w:val="0"/>
        <w:spacing w:after="0" w:line="240" w:lineRule="auto"/>
        <w:ind w:left="-567" w:right="-143" w:firstLine="567"/>
        <w:jc w:val="center"/>
        <w:rPr>
          <w:rFonts w:ascii="Times New Roman" w:eastAsia="Calibri" w:hAnsi="Times New Roman" w:cs="Calibri"/>
          <w:b/>
          <w:bCs/>
          <w:iCs/>
          <w:sz w:val="24"/>
          <w:szCs w:val="24"/>
          <w:u w:val="single"/>
          <w:lang w:eastAsia="uk-UA"/>
        </w:rPr>
      </w:pPr>
    </w:p>
    <w:p w14:paraId="4AD90FFF" w14:textId="77777777" w:rsidR="008C0488" w:rsidRPr="008C0488" w:rsidRDefault="008C0488" w:rsidP="008C0488">
      <w:pPr>
        <w:spacing w:after="0" w:line="240" w:lineRule="auto"/>
        <w:ind w:firstLine="567"/>
        <w:rPr>
          <w:rFonts w:ascii="Times New Roman" w:eastAsia="Calibri" w:hAnsi="Times New Roman" w:cs="Times New Roman"/>
          <w:b/>
          <w:bCs/>
          <w:sz w:val="24"/>
          <w:szCs w:val="24"/>
          <w:u w:val="single"/>
          <w:lang w:eastAsia="ar-SA"/>
        </w:rPr>
      </w:pPr>
      <w:r w:rsidRPr="008C0488">
        <w:rPr>
          <w:rFonts w:ascii="Times New Roman" w:eastAsia="Calibri" w:hAnsi="Times New Roman" w:cs="Times New Roman"/>
          <w:b/>
          <w:bCs/>
          <w:sz w:val="24"/>
          <w:szCs w:val="24"/>
          <w:u w:val="single"/>
          <w:lang w:eastAsia="ar-SA"/>
        </w:rPr>
        <w:t xml:space="preserve">Додаткові вимоги </w:t>
      </w:r>
    </w:p>
    <w:p w14:paraId="04477AF0" w14:textId="33C4A969" w:rsidR="008C0488" w:rsidRPr="008C0488" w:rsidRDefault="00744D3A" w:rsidP="008C0488">
      <w:pPr>
        <w:tabs>
          <w:tab w:val="left" w:pos="567"/>
        </w:tabs>
        <w:suppressAutoHyphens w:val="0"/>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uk-UA"/>
        </w:rPr>
      </w:pPr>
      <w:r>
        <w:rPr>
          <w:rFonts w:ascii="Times New Roman CYR" w:eastAsia="Times New Roman" w:hAnsi="Times New Roman CYR" w:cs="Times New Roman CYR"/>
          <w:sz w:val="24"/>
          <w:szCs w:val="24"/>
          <w:lang w:eastAsia="uk-UA"/>
        </w:rPr>
        <w:t>- Т</w:t>
      </w:r>
      <w:r w:rsidRPr="00744D3A">
        <w:rPr>
          <w:rFonts w:ascii="Times New Roman CYR" w:eastAsia="Times New Roman" w:hAnsi="Times New Roman CYR" w:cs="Times New Roman CYR"/>
          <w:sz w:val="24"/>
          <w:szCs w:val="24"/>
          <w:lang w:eastAsia="uk-UA"/>
        </w:rPr>
        <w:t>овар має бути в упаковці підприємства-виробника, яка не повинна бути деформованою або пошкодженою.</w:t>
      </w:r>
      <w:r w:rsidR="008C0488" w:rsidRPr="008C0488">
        <w:rPr>
          <w:rFonts w:ascii="Times New Roman CYR" w:eastAsia="Times New Roman" w:hAnsi="Times New Roman CYR" w:cs="Times New Roman CYR"/>
          <w:sz w:val="24"/>
          <w:szCs w:val="24"/>
          <w:highlight w:val="white"/>
          <w:lang w:eastAsia="uk-UA"/>
        </w:rPr>
        <w:t>.</w:t>
      </w:r>
    </w:p>
    <w:p w14:paraId="4543FFBC" w14:textId="77777777" w:rsidR="008C0488" w:rsidRDefault="008C0488" w:rsidP="008C0488">
      <w:pPr>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r w:rsidRPr="008C0488">
        <w:rPr>
          <w:rFonts w:ascii="Times New Roman CYR" w:eastAsia="Times New Roman" w:hAnsi="Times New Roman CYR" w:cs="Times New Roman CYR"/>
          <w:sz w:val="24"/>
          <w:szCs w:val="24"/>
          <w:lang w:eastAsia="uk-UA"/>
        </w:rPr>
        <w:t>- Технічні та якісні характеристики предмета закупівлі повинні відповідати вимогам  та стандартам відповідних діючих нормативних документів, що підтверджується копіями відповідних сертифікатів відповідності (визнання) або іншими документами (або завіреними копіями посвідчень, сертифікатів, паспортів, декларацій, інших документів),  виданими компетентними органами та/або виробниками Товару.</w:t>
      </w:r>
    </w:p>
    <w:p w14:paraId="1EE3729A" w14:textId="2A66E4CD" w:rsidR="00744D3A" w:rsidRPr="008C0488" w:rsidRDefault="00744D3A" w:rsidP="00744D3A">
      <w:pPr>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r w:rsidRPr="00744D3A">
        <w:rPr>
          <w:rFonts w:ascii="Times New Roman CYR" w:eastAsia="Times New Roman" w:hAnsi="Times New Roman CYR" w:cs="Times New Roman CYR"/>
          <w:sz w:val="24"/>
          <w:szCs w:val="24"/>
          <w:lang w:eastAsia="uk-UA"/>
        </w:rPr>
        <w:t xml:space="preserve">- </w:t>
      </w:r>
      <w:r>
        <w:rPr>
          <w:rFonts w:ascii="Times New Roman CYR" w:eastAsia="Times New Roman" w:hAnsi="Times New Roman CYR" w:cs="Times New Roman CYR"/>
          <w:sz w:val="24"/>
          <w:szCs w:val="24"/>
          <w:lang w:eastAsia="uk-UA"/>
        </w:rPr>
        <w:t>У</w:t>
      </w:r>
      <w:r w:rsidRPr="00744D3A">
        <w:rPr>
          <w:rFonts w:ascii="Times New Roman CYR" w:eastAsia="Times New Roman" w:hAnsi="Times New Roman CYR" w:cs="Times New Roman CYR"/>
          <w:sz w:val="24"/>
          <w:szCs w:val="24"/>
          <w:lang w:eastAsia="uk-UA"/>
        </w:rPr>
        <w:t>часник - переможець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CB6B220" w14:textId="77777777" w:rsidR="008C0488" w:rsidRPr="008C0488" w:rsidRDefault="008C0488" w:rsidP="008C0488">
      <w:pPr>
        <w:tabs>
          <w:tab w:val="left" w:pos="0"/>
          <w:tab w:val="left" w:pos="567"/>
        </w:tabs>
        <w:suppressAutoHyphens w:val="0"/>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uk-UA"/>
        </w:rPr>
      </w:pPr>
      <w:r w:rsidRPr="008C0488">
        <w:rPr>
          <w:rFonts w:ascii="Times New Roman CYR" w:eastAsia="Times New Roman" w:hAnsi="Times New Roman CYR" w:cs="Times New Roman CYR"/>
          <w:sz w:val="24"/>
          <w:szCs w:val="24"/>
          <w:highlight w:val="white"/>
          <w:lang w:eastAsia="uk-UA"/>
        </w:rPr>
        <w:t>- Учасник надає будь-який документ, який на думку Учасника підтверджує застосування заходів із захисту довкілля, або довідку у довільній формі за підписом Учасника про те, що технічні, якісні характеристики предмета закупівлі передбачають необхідність застосування заходів із захисту довкілля.</w:t>
      </w:r>
    </w:p>
    <w:p w14:paraId="26E5D847" w14:textId="77777777" w:rsidR="00744D3A" w:rsidRPr="008C0488" w:rsidRDefault="00744D3A" w:rsidP="00744D3A">
      <w:pPr>
        <w:suppressAutoHyphens w:val="0"/>
        <w:spacing w:after="0" w:line="240" w:lineRule="auto"/>
        <w:rPr>
          <w:rFonts w:ascii="Times New Roman" w:eastAsia="Calibri" w:hAnsi="Times New Roman" w:cs="Times New Roman"/>
          <w:sz w:val="24"/>
          <w:szCs w:val="24"/>
          <w:lang w:eastAsia="ru-RU"/>
        </w:rPr>
      </w:pPr>
    </w:p>
    <w:p w14:paraId="7180799D" w14:textId="77777777" w:rsidR="008C0488" w:rsidRPr="008C0488" w:rsidRDefault="008C0488" w:rsidP="008C0488">
      <w:pPr>
        <w:spacing w:after="0" w:line="240" w:lineRule="auto"/>
        <w:ind w:firstLine="567"/>
        <w:jc w:val="both"/>
        <w:rPr>
          <w:rFonts w:ascii="Times New Roman" w:eastAsia="Calibri" w:hAnsi="Times New Roman" w:cs="Times New Roman"/>
          <w:b/>
          <w:sz w:val="24"/>
          <w:szCs w:val="24"/>
          <w:u w:val="single"/>
          <w:lang w:eastAsia="ru-RU"/>
        </w:rPr>
      </w:pPr>
      <w:r w:rsidRPr="008C0488">
        <w:rPr>
          <w:rFonts w:ascii="Times New Roman" w:eastAsia="Calibri" w:hAnsi="Times New Roman" w:cs="Times New Roman"/>
          <w:b/>
          <w:sz w:val="24"/>
          <w:szCs w:val="24"/>
          <w:u w:val="single"/>
          <w:lang w:eastAsia="ru-RU"/>
        </w:rPr>
        <w:t>Поставка:</w:t>
      </w:r>
    </w:p>
    <w:p w14:paraId="68C66D8D" w14:textId="4D0B95BA" w:rsidR="008C0488" w:rsidRPr="008C0488" w:rsidRDefault="008C0488" w:rsidP="008C0488">
      <w:pPr>
        <w:numPr>
          <w:ilvl w:val="0"/>
          <w:numId w:val="13"/>
        </w:numPr>
        <w:tabs>
          <w:tab w:val="left" w:pos="426"/>
        </w:tabs>
        <w:suppressAutoHyphens w:val="0"/>
        <w:spacing w:after="60" w:line="240" w:lineRule="auto"/>
        <w:jc w:val="both"/>
        <w:rPr>
          <w:rFonts w:ascii="Times New Roman" w:eastAsia="Times New Roman" w:hAnsi="Times New Roman" w:cs="Times New Roman"/>
          <w:sz w:val="24"/>
          <w:szCs w:val="24"/>
          <w:lang w:eastAsia="ar-SA"/>
        </w:rPr>
      </w:pPr>
      <w:r w:rsidRPr="008C0488">
        <w:rPr>
          <w:rFonts w:ascii="Times New Roman" w:eastAsia="Times New Roman" w:hAnsi="Times New Roman" w:cs="Times New Roman"/>
          <w:sz w:val="24"/>
          <w:szCs w:val="24"/>
          <w:lang w:eastAsia="ar-SA"/>
        </w:rPr>
        <w:t>Транспортні витрати по доставці товару його вивантаження та занесення в приміщення за місцем призначення включені в ціну товару (предмет закупівлі)</w:t>
      </w:r>
      <w:r w:rsidR="005B05D0">
        <w:rPr>
          <w:rFonts w:ascii="Times New Roman" w:eastAsia="Times New Roman" w:hAnsi="Times New Roman" w:cs="Times New Roman"/>
          <w:sz w:val="24"/>
          <w:szCs w:val="24"/>
          <w:lang w:eastAsia="ar-SA"/>
        </w:rPr>
        <w:t>.</w:t>
      </w:r>
    </w:p>
    <w:p w14:paraId="1F659B42" w14:textId="392C2EB1" w:rsidR="008C0488" w:rsidRPr="005B05D0" w:rsidRDefault="008C0488" w:rsidP="008C0488">
      <w:pPr>
        <w:numPr>
          <w:ilvl w:val="0"/>
          <w:numId w:val="13"/>
        </w:numPr>
        <w:suppressAutoHyphens w:val="0"/>
        <w:spacing w:after="0" w:line="240" w:lineRule="auto"/>
        <w:rPr>
          <w:rFonts w:ascii="Times New Roman" w:eastAsia="Calibri" w:hAnsi="Times New Roman" w:cs="Times New Roman"/>
          <w:sz w:val="20"/>
          <w:szCs w:val="20"/>
          <w:lang w:eastAsia="ru-RU"/>
        </w:rPr>
      </w:pPr>
      <w:r w:rsidRPr="008C0488">
        <w:rPr>
          <w:rFonts w:ascii="Times New Roman" w:eastAsia="Calibri" w:hAnsi="Times New Roman" w:cs="Times New Roman"/>
          <w:sz w:val="24"/>
          <w:szCs w:val="24"/>
          <w:lang w:eastAsia="ar-SA"/>
        </w:rPr>
        <w:t>Ціна пропозиції включає вартість упаковки</w:t>
      </w:r>
      <w:r w:rsidR="005B05D0">
        <w:rPr>
          <w:rFonts w:ascii="Times New Roman" w:eastAsia="Calibri" w:hAnsi="Times New Roman" w:cs="Times New Roman"/>
          <w:sz w:val="24"/>
          <w:szCs w:val="24"/>
          <w:lang w:eastAsia="ar-SA"/>
        </w:rPr>
        <w:t>.</w:t>
      </w:r>
    </w:p>
    <w:p w14:paraId="6F07FCE3" w14:textId="77777777" w:rsidR="005B05D0" w:rsidRPr="008C0488" w:rsidRDefault="005B05D0" w:rsidP="005B05D0">
      <w:pPr>
        <w:suppressAutoHyphens w:val="0"/>
        <w:spacing w:after="0" w:line="240" w:lineRule="auto"/>
        <w:ind w:left="360"/>
        <w:rPr>
          <w:rFonts w:ascii="Times New Roman" w:eastAsia="Calibri" w:hAnsi="Times New Roman" w:cs="Times New Roman"/>
          <w:sz w:val="20"/>
          <w:szCs w:val="20"/>
          <w:lang w:eastAsia="ru-RU"/>
        </w:rPr>
      </w:pPr>
    </w:p>
    <w:p w14:paraId="39D093AC" w14:textId="77777777" w:rsidR="00744D3A" w:rsidRPr="00744D3A" w:rsidRDefault="008C0488" w:rsidP="008C0488">
      <w:pPr>
        <w:numPr>
          <w:ilvl w:val="0"/>
          <w:numId w:val="13"/>
        </w:numPr>
        <w:suppressAutoHyphens w:val="0"/>
        <w:spacing w:after="0" w:line="240" w:lineRule="auto"/>
        <w:rPr>
          <w:rFonts w:ascii="Times New Roman" w:eastAsia="Calibri" w:hAnsi="Times New Roman" w:cs="Times New Roman"/>
          <w:sz w:val="20"/>
          <w:szCs w:val="20"/>
          <w:lang w:eastAsia="ru-RU"/>
        </w:rPr>
      </w:pPr>
      <w:r w:rsidRPr="008C0488">
        <w:rPr>
          <w:rFonts w:ascii="Times New Roman" w:eastAsia="Calibri" w:hAnsi="Times New Roman" w:cs="Times New Roman"/>
          <w:sz w:val="24"/>
          <w:szCs w:val="24"/>
          <w:lang w:eastAsia="ru-RU"/>
        </w:rPr>
        <w:t>Товар повинен бути доставлений, вивантажений,  занесений в приміщення</w:t>
      </w:r>
      <w:r w:rsidRPr="00CD6EC2">
        <w:rPr>
          <w:rFonts w:ascii="Times New Roman" w:eastAsia="Calibri" w:hAnsi="Times New Roman" w:cs="Times New Roman"/>
          <w:sz w:val="24"/>
          <w:szCs w:val="24"/>
          <w:lang w:eastAsia="ru-RU"/>
        </w:rPr>
        <w:t xml:space="preserve">. </w:t>
      </w:r>
    </w:p>
    <w:p w14:paraId="0A92706E" w14:textId="23C1F54A" w:rsidR="00744D3A" w:rsidRDefault="008C0488" w:rsidP="00744D3A">
      <w:pPr>
        <w:suppressAutoHyphens w:val="0"/>
        <w:spacing w:after="0" w:line="240" w:lineRule="auto"/>
        <w:ind w:left="360"/>
        <w:rPr>
          <w:rFonts w:ascii="Times New Roman" w:eastAsia="Calibri" w:hAnsi="Times New Roman" w:cs="Times New Roman"/>
          <w:sz w:val="24"/>
          <w:szCs w:val="24"/>
          <w:lang w:eastAsia="ru-RU"/>
        </w:rPr>
      </w:pPr>
      <w:r w:rsidRPr="00CD6EC2">
        <w:rPr>
          <w:rFonts w:ascii="Times New Roman" w:eastAsia="Calibri" w:hAnsi="Times New Roman" w:cs="Times New Roman"/>
          <w:sz w:val="24"/>
          <w:szCs w:val="24"/>
          <w:lang w:eastAsia="ru-RU"/>
        </w:rPr>
        <w:t>Поставка товару здійснюється за адрес</w:t>
      </w:r>
      <w:r w:rsidR="00744D3A">
        <w:rPr>
          <w:rFonts w:ascii="Times New Roman" w:eastAsia="Calibri" w:hAnsi="Times New Roman" w:cs="Times New Roman"/>
          <w:sz w:val="24"/>
          <w:szCs w:val="24"/>
          <w:lang w:eastAsia="ru-RU"/>
        </w:rPr>
        <w:t>ами</w:t>
      </w:r>
      <w:r w:rsidRPr="00CD6EC2">
        <w:rPr>
          <w:rFonts w:ascii="Times New Roman" w:eastAsia="Calibri" w:hAnsi="Times New Roman" w:cs="Times New Roman"/>
          <w:sz w:val="24"/>
          <w:szCs w:val="24"/>
          <w:lang w:eastAsia="ru-RU"/>
        </w:rPr>
        <w:t xml:space="preserve">: </w:t>
      </w:r>
    </w:p>
    <w:p w14:paraId="4B685843" w14:textId="7FD43216" w:rsidR="00744D3A" w:rsidRPr="00744D3A" w:rsidRDefault="00744D3A" w:rsidP="00744D3A">
      <w:pPr>
        <w:suppressAutoHyphens w:val="0"/>
        <w:spacing w:after="0" w:line="240" w:lineRule="auto"/>
        <w:ind w:left="360"/>
        <w:rPr>
          <w:rFonts w:ascii="Times New Roman" w:eastAsia="Calibri" w:hAnsi="Times New Roman" w:cs="Times New Roman"/>
          <w:sz w:val="24"/>
          <w:szCs w:val="24"/>
          <w:lang w:eastAsia="ru-RU"/>
        </w:rPr>
      </w:pPr>
      <w:r w:rsidRPr="00744D3A">
        <w:rPr>
          <w:rFonts w:ascii="Times New Roman" w:eastAsia="Calibri" w:hAnsi="Times New Roman" w:cs="Times New Roman"/>
          <w:sz w:val="24"/>
          <w:szCs w:val="24"/>
          <w:lang w:eastAsia="ru-RU"/>
        </w:rPr>
        <w:t>1. 49033, Україна, Дніпропетровська обл., тупик Будівельний, 1,</w:t>
      </w:r>
    </w:p>
    <w:p w14:paraId="7D0EE504" w14:textId="6ADB15D7" w:rsidR="00744D3A" w:rsidRDefault="00744D3A" w:rsidP="00744D3A">
      <w:pPr>
        <w:suppressAutoHyphens w:val="0"/>
        <w:spacing w:after="0" w:line="240" w:lineRule="auto"/>
        <w:ind w:left="360"/>
        <w:rPr>
          <w:rFonts w:ascii="Times New Roman" w:eastAsia="Calibri" w:hAnsi="Times New Roman" w:cs="Times New Roman"/>
          <w:sz w:val="24"/>
          <w:szCs w:val="24"/>
          <w:lang w:eastAsia="ru-RU"/>
        </w:rPr>
      </w:pPr>
      <w:r w:rsidRPr="00744D3A">
        <w:rPr>
          <w:rFonts w:ascii="Times New Roman" w:eastAsia="Calibri" w:hAnsi="Times New Roman" w:cs="Times New Roman"/>
          <w:sz w:val="24"/>
          <w:szCs w:val="24"/>
          <w:lang w:eastAsia="ru-RU"/>
        </w:rPr>
        <w:t>2. 49000, Україна, Дніпропетровська обл., м. Дніпро, вул. Короленко,4а,</w:t>
      </w:r>
      <w:r w:rsidR="005B05D0">
        <w:rPr>
          <w:rFonts w:ascii="Times New Roman" w:eastAsia="Calibri" w:hAnsi="Times New Roman" w:cs="Times New Roman"/>
          <w:sz w:val="24"/>
          <w:szCs w:val="24"/>
          <w:lang w:eastAsia="ru-RU"/>
        </w:rPr>
        <w:t>.</w:t>
      </w:r>
    </w:p>
    <w:p w14:paraId="71E1C4A0" w14:textId="77777777" w:rsidR="005B05D0" w:rsidRPr="00744D3A" w:rsidRDefault="005B05D0" w:rsidP="00744D3A">
      <w:pPr>
        <w:suppressAutoHyphens w:val="0"/>
        <w:spacing w:after="0" w:line="240" w:lineRule="auto"/>
        <w:ind w:left="360"/>
        <w:rPr>
          <w:rFonts w:ascii="Times New Roman" w:eastAsia="Calibri" w:hAnsi="Times New Roman" w:cs="Times New Roman"/>
          <w:sz w:val="24"/>
          <w:szCs w:val="24"/>
          <w:lang w:eastAsia="ru-RU"/>
        </w:rPr>
      </w:pPr>
    </w:p>
    <w:p w14:paraId="1D3D52F1" w14:textId="7D412123" w:rsidR="008C0488" w:rsidRPr="005B05D0" w:rsidRDefault="008C0488" w:rsidP="008C0488">
      <w:pPr>
        <w:numPr>
          <w:ilvl w:val="0"/>
          <w:numId w:val="13"/>
        </w:numPr>
        <w:suppressAutoHyphens w:val="0"/>
        <w:spacing w:after="0" w:line="240" w:lineRule="auto"/>
        <w:rPr>
          <w:rFonts w:ascii="Times New Roman" w:eastAsia="Calibri" w:hAnsi="Times New Roman" w:cs="Times New Roman"/>
          <w:sz w:val="20"/>
          <w:szCs w:val="20"/>
          <w:lang w:eastAsia="ru-RU"/>
        </w:rPr>
      </w:pPr>
      <w:r w:rsidRPr="008C0488">
        <w:rPr>
          <w:rFonts w:ascii="Times New Roman" w:eastAsia="Calibri" w:hAnsi="Times New Roman" w:cs="Times New Roman"/>
          <w:sz w:val="24"/>
          <w:szCs w:val="24"/>
          <w:lang w:eastAsia="ru-RU"/>
        </w:rPr>
        <w:t xml:space="preserve">Під час передачі товар перевіряється на відповідність передбаченим у тендерній документації вимог, зокрема якісним характеристикам, що робиться в присутності представників </w:t>
      </w:r>
      <w:r w:rsidR="005B05D0">
        <w:rPr>
          <w:rFonts w:ascii="Times New Roman" w:eastAsia="Calibri" w:hAnsi="Times New Roman" w:cs="Times New Roman"/>
          <w:sz w:val="24"/>
          <w:szCs w:val="24"/>
          <w:lang w:eastAsia="ru-RU"/>
        </w:rPr>
        <w:t>Постачальника</w:t>
      </w:r>
      <w:r w:rsidRPr="008C0488">
        <w:rPr>
          <w:rFonts w:ascii="Times New Roman" w:eastAsia="Calibri" w:hAnsi="Times New Roman" w:cs="Times New Roman"/>
          <w:sz w:val="24"/>
          <w:szCs w:val="24"/>
          <w:lang w:eastAsia="ru-RU"/>
        </w:rPr>
        <w:t xml:space="preserve"> та Замовника</w:t>
      </w:r>
      <w:r w:rsidR="005B05D0">
        <w:rPr>
          <w:rFonts w:ascii="Times New Roman" w:eastAsia="Calibri" w:hAnsi="Times New Roman" w:cs="Times New Roman"/>
          <w:sz w:val="24"/>
          <w:szCs w:val="24"/>
          <w:lang w:eastAsia="ru-RU"/>
        </w:rPr>
        <w:t>.</w:t>
      </w:r>
    </w:p>
    <w:p w14:paraId="46A13506" w14:textId="77777777" w:rsidR="005B05D0" w:rsidRPr="005B05D0" w:rsidRDefault="005B05D0" w:rsidP="005B05D0">
      <w:pPr>
        <w:suppressAutoHyphens w:val="0"/>
        <w:spacing w:after="0" w:line="240" w:lineRule="auto"/>
        <w:ind w:left="360"/>
        <w:rPr>
          <w:rFonts w:ascii="Times New Roman" w:eastAsia="Calibri" w:hAnsi="Times New Roman" w:cs="Times New Roman"/>
          <w:sz w:val="20"/>
          <w:szCs w:val="20"/>
          <w:lang w:eastAsia="ru-RU"/>
        </w:rPr>
      </w:pPr>
    </w:p>
    <w:p w14:paraId="4C48E349" w14:textId="317C0404" w:rsidR="005B05D0" w:rsidRDefault="005B05D0" w:rsidP="008C0488">
      <w:pPr>
        <w:numPr>
          <w:ilvl w:val="0"/>
          <w:numId w:val="13"/>
        </w:numPr>
        <w:suppressAutoHyphens w:val="0"/>
        <w:spacing w:after="0" w:line="240" w:lineRule="auto"/>
        <w:rPr>
          <w:rFonts w:ascii="Times New Roman" w:eastAsia="Calibri" w:hAnsi="Times New Roman" w:cs="Times New Roman"/>
          <w:sz w:val="24"/>
          <w:szCs w:val="24"/>
          <w:lang w:eastAsia="ru-RU"/>
        </w:rPr>
      </w:pPr>
      <w:r w:rsidRPr="005B05D0">
        <w:rPr>
          <w:rFonts w:ascii="Times New Roman" w:eastAsia="Calibri" w:hAnsi="Times New Roman" w:cs="Times New Roman"/>
          <w:sz w:val="24"/>
          <w:szCs w:val="24"/>
          <w:lang w:eastAsia="ru-RU"/>
        </w:rPr>
        <w:t>Постачальник здійснює організацію доставки та розвантаження товару. Всі витрати, пов’язані з доставкою та розвантаженням товару постачальник несе за власний рахунок.</w:t>
      </w:r>
    </w:p>
    <w:p w14:paraId="7DB2E950" w14:textId="77777777" w:rsidR="005B05D0" w:rsidRPr="005B05D0" w:rsidRDefault="005B05D0" w:rsidP="005B05D0">
      <w:pPr>
        <w:suppressAutoHyphens w:val="0"/>
        <w:spacing w:after="0" w:line="240" w:lineRule="auto"/>
        <w:rPr>
          <w:rFonts w:ascii="Times New Roman" w:eastAsia="Calibri" w:hAnsi="Times New Roman" w:cs="Times New Roman"/>
          <w:sz w:val="24"/>
          <w:szCs w:val="24"/>
          <w:lang w:eastAsia="ru-RU"/>
        </w:rPr>
      </w:pPr>
    </w:p>
    <w:p w14:paraId="377C3E3E" w14:textId="4570B0E2" w:rsidR="005B05D0" w:rsidRPr="005B05D0" w:rsidRDefault="005B05D0" w:rsidP="008C0488">
      <w:pPr>
        <w:numPr>
          <w:ilvl w:val="0"/>
          <w:numId w:val="13"/>
        </w:numPr>
        <w:suppressAutoHyphens w:val="0"/>
        <w:spacing w:after="0" w:line="240" w:lineRule="auto"/>
        <w:rPr>
          <w:rFonts w:ascii="Times New Roman" w:eastAsia="Calibri" w:hAnsi="Times New Roman" w:cs="Times New Roman"/>
          <w:sz w:val="20"/>
          <w:szCs w:val="20"/>
          <w:lang w:eastAsia="ru-RU"/>
        </w:rPr>
      </w:pPr>
      <w:r w:rsidRPr="005B05D0">
        <w:rPr>
          <w:rFonts w:ascii="Times New Roman" w:eastAsia="Times New Roman" w:hAnsi="Times New Roman" w:cs="Times New Roman"/>
          <w:sz w:val="24"/>
          <w:szCs w:val="24"/>
          <w:lang w:eastAsia="uk-UA"/>
        </w:rPr>
        <w:t>Товар поставляється частинами (партіями) згідно до заявок Замовник. Строк поставки Товару – протягом 7 (семи) робочих днів з дня отримання Постачальником заявки від Замовника.</w:t>
      </w:r>
    </w:p>
    <w:p w14:paraId="0F3EAD6A" w14:textId="77777777" w:rsidR="005B05D0" w:rsidRPr="005B05D0" w:rsidRDefault="005B05D0" w:rsidP="005B05D0">
      <w:pPr>
        <w:suppressAutoHyphens w:val="0"/>
        <w:spacing w:after="0" w:line="240" w:lineRule="auto"/>
        <w:rPr>
          <w:rFonts w:ascii="Times New Roman" w:eastAsia="Calibri" w:hAnsi="Times New Roman" w:cs="Times New Roman"/>
          <w:sz w:val="20"/>
          <w:szCs w:val="20"/>
          <w:lang w:eastAsia="ru-RU"/>
        </w:rPr>
      </w:pPr>
    </w:p>
    <w:p w14:paraId="54A3B361" w14:textId="77777777" w:rsidR="008C0488" w:rsidRPr="008C0488" w:rsidRDefault="008C0488" w:rsidP="008C0488">
      <w:pPr>
        <w:numPr>
          <w:ilvl w:val="0"/>
          <w:numId w:val="13"/>
        </w:numPr>
        <w:suppressAutoHyphens w:val="0"/>
        <w:spacing w:after="0" w:line="240" w:lineRule="auto"/>
        <w:rPr>
          <w:rFonts w:ascii="Times New Roman" w:eastAsia="Calibri" w:hAnsi="Times New Roman" w:cs="Times New Roman"/>
          <w:sz w:val="20"/>
          <w:szCs w:val="20"/>
          <w:lang w:eastAsia="ru-RU"/>
        </w:rPr>
      </w:pPr>
      <w:r w:rsidRPr="008C0488">
        <w:rPr>
          <w:rFonts w:ascii="Times New Roman" w:eastAsia="Calibri" w:hAnsi="Times New Roman" w:cs="Times New Roman"/>
          <w:sz w:val="24"/>
          <w:szCs w:val="24"/>
          <w:lang w:eastAsia="ru-RU"/>
        </w:rPr>
        <w:t>Зауваження з якості товару повинні бути усунені протягом 10 (десяти) днів.</w:t>
      </w:r>
    </w:p>
    <w:p w14:paraId="27256330" w14:textId="77777777" w:rsidR="008C0488" w:rsidRPr="008C0488" w:rsidRDefault="008C0488" w:rsidP="008C0488">
      <w:pPr>
        <w:tabs>
          <w:tab w:val="left" w:pos="567"/>
        </w:tabs>
        <w:suppressAutoHyphens w:val="0"/>
        <w:autoSpaceDE w:val="0"/>
        <w:autoSpaceDN w:val="0"/>
        <w:adjustRightInd w:val="0"/>
        <w:spacing w:after="0" w:line="240" w:lineRule="auto"/>
        <w:jc w:val="both"/>
        <w:rPr>
          <w:rFonts w:ascii="Times New Roman" w:eastAsia="Times New Roman" w:hAnsi="Times New Roman" w:cs="Times New Roman"/>
          <w:b/>
          <w:sz w:val="28"/>
          <w:szCs w:val="28"/>
          <w:lang w:eastAsia="uk-UA"/>
        </w:rPr>
      </w:pPr>
    </w:p>
    <w:p w14:paraId="20A896A4" w14:textId="77777777" w:rsidR="008E6829" w:rsidRPr="00DD2997" w:rsidRDefault="008E6829" w:rsidP="00CC3873">
      <w:pPr>
        <w:pStyle w:val="a8"/>
        <w:spacing w:before="120" w:after="0"/>
        <w:jc w:val="both"/>
        <w:rPr>
          <w:lang w:val="uk-UA"/>
        </w:rPr>
      </w:pPr>
    </w:p>
    <w:sectPr w:rsidR="008E6829" w:rsidRPr="00DD2997">
      <w:pgSz w:w="11906" w:h="16838"/>
      <w:pgMar w:top="1134"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14F5"/>
    <w:multiLevelType w:val="hybridMultilevel"/>
    <w:tmpl w:val="5E96F574"/>
    <w:lvl w:ilvl="0" w:tplc="04190001">
      <w:start w:val="1"/>
      <w:numFmt w:val="bullet"/>
      <w:lvlText w:val=""/>
      <w:lvlJc w:val="left"/>
      <w:pPr>
        <w:ind w:left="1920" w:hanging="360"/>
      </w:pPr>
      <w:rPr>
        <w:rFonts w:ascii="Symbol" w:hAnsi="Symbol" w:hint="default"/>
      </w:rPr>
    </w:lvl>
    <w:lvl w:ilvl="1" w:tplc="04190003">
      <w:start w:val="1"/>
      <w:numFmt w:val="bullet"/>
      <w:lvlText w:val="o"/>
      <w:lvlJc w:val="left"/>
      <w:pPr>
        <w:ind w:left="2640" w:hanging="360"/>
      </w:pPr>
      <w:rPr>
        <w:rFonts w:ascii="Courier New" w:hAnsi="Courier New" w:cs="Times New Roman"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cs="Times New Roman"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cs="Times New Roman" w:hint="default"/>
      </w:rPr>
    </w:lvl>
    <w:lvl w:ilvl="8" w:tplc="04190005">
      <w:start w:val="1"/>
      <w:numFmt w:val="bullet"/>
      <w:lvlText w:val=""/>
      <w:lvlJc w:val="left"/>
      <w:pPr>
        <w:ind w:left="7680" w:hanging="360"/>
      </w:pPr>
      <w:rPr>
        <w:rFonts w:ascii="Wingdings" w:hAnsi="Wingdings" w:hint="default"/>
      </w:rPr>
    </w:lvl>
  </w:abstractNum>
  <w:abstractNum w:abstractNumId="1" w15:restartNumberingAfterBreak="0">
    <w:nsid w:val="168178FF"/>
    <w:multiLevelType w:val="hybridMultilevel"/>
    <w:tmpl w:val="467A3B6E"/>
    <w:lvl w:ilvl="0" w:tplc="7F509748">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B0263B1"/>
    <w:multiLevelType w:val="hybridMultilevel"/>
    <w:tmpl w:val="633C50C8"/>
    <w:lvl w:ilvl="0" w:tplc="AC269F28">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6844160"/>
    <w:multiLevelType w:val="hybridMultilevel"/>
    <w:tmpl w:val="386E4E16"/>
    <w:lvl w:ilvl="0" w:tplc="BBCC36DE">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2D6C5728"/>
    <w:multiLevelType w:val="hybridMultilevel"/>
    <w:tmpl w:val="7A00C328"/>
    <w:lvl w:ilvl="0" w:tplc="FF0053B4">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7B56895"/>
    <w:multiLevelType w:val="hybridMultilevel"/>
    <w:tmpl w:val="F46A3478"/>
    <w:lvl w:ilvl="0" w:tplc="A3BABBC4">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A133994"/>
    <w:multiLevelType w:val="hybridMultilevel"/>
    <w:tmpl w:val="623614D8"/>
    <w:lvl w:ilvl="0" w:tplc="88629D6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 w15:restartNumberingAfterBreak="0">
    <w:nsid w:val="40B35527"/>
    <w:multiLevelType w:val="hybridMultilevel"/>
    <w:tmpl w:val="16B46C88"/>
    <w:lvl w:ilvl="0" w:tplc="7BAE61D2">
      <w:start w:val="5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21F3CF5"/>
    <w:multiLevelType w:val="multilevel"/>
    <w:tmpl w:val="871CAB72"/>
    <w:lvl w:ilvl="0">
      <w:start w:val="1"/>
      <w:numFmt w:val="decimal"/>
      <w:lvlText w:val="%1."/>
      <w:lvlJc w:val="left"/>
      <w:pPr>
        <w:ind w:left="360" w:hanging="360"/>
      </w:pPr>
      <w:rPr>
        <w:sz w:val="24"/>
      </w:rPr>
    </w:lvl>
    <w:lvl w:ilvl="1">
      <w:start w:val="2"/>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080" w:hanging="108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440" w:hanging="1440"/>
      </w:pPr>
      <w:rPr>
        <w:sz w:val="24"/>
      </w:rPr>
    </w:lvl>
  </w:abstractNum>
  <w:abstractNum w:abstractNumId="9" w15:restartNumberingAfterBreak="0">
    <w:nsid w:val="53162F6B"/>
    <w:multiLevelType w:val="hybridMultilevel"/>
    <w:tmpl w:val="3D1CA514"/>
    <w:lvl w:ilvl="0" w:tplc="6004F77E">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8FD1828"/>
    <w:multiLevelType w:val="hybridMultilevel"/>
    <w:tmpl w:val="E01E5BFE"/>
    <w:lvl w:ilvl="0" w:tplc="246CBD9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BBC15CA"/>
    <w:multiLevelType w:val="hybridMultilevel"/>
    <w:tmpl w:val="78EC5314"/>
    <w:lvl w:ilvl="0" w:tplc="FD8EB702">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09211E7"/>
    <w:multiLevelType w:val="hybridMultilevel"/>
    <w:tmpl w:val="EE0276B0"/>
    <w:lvl w:ilvl="0" w:tplc="095C8BB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C7612AE"/>
    <w:multiLevelType w:val="hybridMultilevel"/>
    <w:tmpl w:val="AC108424"/>
    <w:lvl w:ilvl="0" w:tplc="1F34663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
  </w:num>
  <w:num w:numId="5">
    <w:abstractNumId w:val="2"/>
  </w:num>
  <w:num w:numId="6">
    <w:abstractNumId w:val="5"/>
  </w:num>
  <w:num w:numId="7">
    <w:abstractNumId w:val="4"/>
  </w:num>
  <w:num w:numId="8">
    <w:abstractNumId w:val="12"/>
  </w:num>
  <w:num w:numId="9">
    <w:abstractNumId w:val="13"/>
  </w:num>
  <w:num w:numId="10">
    <w:abstractNumId w:val="10"/>
  </w:num>
  <w:num w:numId="11">
    <w:abstractNumId w:val="3"/>
  </w:num>
  <w:num w:numId="12">
    <w:abstractNumId w:val="6"/>
  </w:num>
  <w:num w:numId="1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A94"/>
    <w:rsid w:val="000027E0"/>
    <w:rsid w:val="00025D80"/>
    <w:rsid w:val="00030AD3"/>
    <w:rsid w:val="00036D5C"/>
    <w:rsid w:val="00037E95"/>
    <w:rsid w:val="00082F61"/>
    <w:rsid w:val="00086901"/>
    <w:rsid w:val="00091DA1"/>
    <w:rsid w:val="000A54A2"/>
    <w:rsid w:val="000B3DA4"/>
    <w:rsid w:val="000F4F7C"/>
    <w:rsid w:val="000F692E"/>
    <w:rsid w:val="00106196"/>
    <w:rsid w:val="001776A9"/>
    <w:rsid w:val="001915E0"/>
    <w:rsid w:val="001C6054"/>
    <w:rsid w:val="001D1A94"/>
    <w:rsid w:val="0024595C"/>
    <w:rsid w:val="00257B42"/>
    <w:rsid w:val="002679E1"/>
    <w:rsid w:val="002C6987"/>
    <w:rsid w:val="002D44ED"/>
    <w:rsid w:val="00304192"/>
    <w:rsid w:val="00312339"/>
    <w:rsid w:val="00315181"/>
    <w:rsid w:val="00332C9D"/>
    <w:rsid w:val="00362224"/>
    <w:rsid w:val="003712EC"/>
    <w:rsid w:val="00373BE4"/>
    <w:rsid w:val="00392A79"/>
    <w:rsid w:val="003C68F8"/>
    <w:rsid w:val="003E1151"/>
    <w:rsid w:val="003F226D"/>
    <w:rsid w:val="00420C21"/>
    <w:rsid w:val="00421806"/>
    <w:rsid w:val="004601C3"/>
    <w:rsid w:val="004661FB"/>
    <w:rsid w:val="00470782"/>
    <w:rsid w:val="00492AF9"/>
    <w:rsid w:val="004A0936"/>
    <w:rsid w:val="004B1CBC"/>
    <w:rsid w:val="004B240F"/>
    <w:rsid w:val="004B2798"/>
    <w:rsid w:val="004C6590"/>
    <w:rsid w:val="004E0A51"/>
    <w:rsid w:val="004E225B"/>
    <w:rsid w:val="004F3AFA"/>
    <w:rsid w:val="004F6B34"/>
    <w:rsid w:val="00520EA6"/>
    <w:rsid w:val="0055419B"/>
    <w:rsid w:val="005603DC"/>
    <w:rsid w:val="005612CC"/>
    <w:rsid w:val="00586027"/>
    <w:rsid w:val="0059653C"/>
    <w:rsid w:val="005A54F7"/>
    <w:rsid w:val="005A5C6E"/>
    <w:rsid w:val="005B05D0"/>
    <w:rsid w:val="005C34D8"/>
    <w:rsid w:val="005C5242"/>
    <w:rsid w:val="005E6091"/>
    <w:rsid w:val="005F70D5"/>
    <w:rsid w:val="00621297"/>
    <w:rsid w:val="00625F2B"/>
    <w:rsid w:val="006377B3"/>
    <w:rsid w:val="00641AF5"/>
    <w:rsid w:val="006578F5"/>
    <w:rsid w:val="00663F98"/>
    <w:rsid w:val="00666259"/>
    <w:rsid w:val="00670357"/>
    <w:rsid w:val="006757C1"/>
    <w:rsid w:val="00693C35"/>
    <w:rsid w:val="006C77BD"/>
    <w:rsid w:val="006D6A1B"/>
    <w:rsid w:val="006E0740"/>
    <w:rsid w:val="00744D3A"/>
    <w:rsid w:val="007509D6"/>
    <w:rsid w:val="0075390A"/>
    <w:rsid w:val="007628A8"/>
    <w:rsid w:val="00785AD4"/>
    <w:rsid w:val="00786C0B"/>
    <w:rsid w:val="0079409F"/>
    <w:rsid w:val="007A07D8"/>
    <w:rsid w:val="007A53B5"/>
    <w:rsid w:val="008024EC"/>
    <w:rsid w:val="008056FF"/>
    <w:rsid w:val="008070F1"/>
    <w:rsid w:val="00815B84"/>
    <w:rsid w:val="00841F26"/>
    <w:rsid w:val="0084569E"/>
    <w:rsid w:val="0085171C"/>
    <w:rsid w:val="008840C9"/>
    <w:rsid w:val="008B1851"/>
    <w:rsid w:val="008C0488"/>
    <w:rsid w:val="008D4282"/>
    <w:rsid w:val="008D4C05"/>
    <w:rsid w:val="008E6829"/>
    <w:rsid w:val="00935A9B"/>
    <w:rsid w:val="00940871"/>
    <w:rsid w:val="009759EB"/>
    <w:rsid w:val="00984FEB"/>
    <w:rsid w:val="00993246"/>
    <w:rsid w:val="0099526B"/>
    <w:rsid w:val="009B3696"/>
    <w:rsid w:val="009C6E55"/>
    <w:rsid w:val="009C7BC3"/>
    <w:rsid w:val="009E0280"/>
    <w:rsid w:val="009E10EB"/>
    <w:rsid w:val="00A147E9"/>
    <w:rsid w:val="00A24573"/>
    <w:rsid w:val="00A30D9F"/>
    <w:rsid w:val="00A344A3"/>
    <w:rsid w:val="00A6035C"/>
    <w:rsid w:val="00A71A9F"/>
    <w:rsid w:val="00A8554F"/>
    <w:rsid w:val="00A96FD4"/>
    <w:rsid w:val="00AA1C43"/>
    <w:rsid w:val="00AA2345"/>
    <w:rsid w:val="00AA7F13"/>
    <w:rsid w:val="00AD3F86"/>
    <w:rsid w:val="00B33DF2"/>
    <w:rsid w:val="00B74E99"/>
    <w:rsid w:val="00B83732"/>
    <w:rsid w:val="00BE070C"/>
    <w:rsid w:val="00BF48F7"/>
    <w:rsid w:val="00C24646"/>
    <w:rsid w:val="00C307FE"/>
    <w:rsid w:val="00C6643F"/>
    <w:rsid w:val="00C806EF"/>
    <w:rsid w:val="00CB53BB"/>
    <w:rsid w:val="00CC3873"/>
    <w:rsid w:val="00CC497E"/>
    <w:rsid w:val="00CD01EF"/>
    <w:rsid w:val="00CD0F14"/>
    <w:rsid w:val="00CD6EC2"/>
    <w:rsid w:val="00CD7748"/>
    <w:rsid w:val="00CE0DC4"/>
    <w:rsid w:val="00CE70DF"/>
    <w:rsid w:val="00CF30B3"/>
    <w:rsid w:val="00D05474"/>
    <w:rsid w:val="00D36D85"/>
    <w:rsid w:val="00D45F25"/>
    <w:rsid w:val="00D62772"/>
    <w:rsid w:val="00D63070"/>
    <w:rsid w:val="00DA504A"/>
    <w:rsid w:val="00DD2997"/>
    <w:rsid w:val="00DF178E"/>
    <w:rsid w:val="00E277CA"/>
    <w:rsid w:val="00E30A2D"/>
    <w:rsid w:val="00E43CF4"/>
    <w:rsid w:val="00E46B05"/>
    <w:rsid w:val="00E752EA"/>
    <w:rsid w:val="00EC07D4"/>
    <w:rsid w:val="00EC20DE"/>
    <w:rsid w:val="00ED1E7A"/>
    <w:rsid w:val="00EE0419"/>
    <w:rsid w:val="00EF5DEF"/>
    <w:rsid w:val="00F74104"/>
    <w:rsid w:val="00F86778"/>
    <w:rsid w:val="00FD0DF3"/>
    <w:rsid w:val="00FE3210"/>
    <w:rsid w:val="00FE7DB8"/>
    <w:rsid w:val="00FF53DB"/>
    <w:rsid w:val="00FF5EC5"/>
    <w:rsid w:val="00FF77A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ECC0"/>
  <w15:docId w15:val="{2EED95F1-0AE9-4D50-AA2B-4ED49534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paragraph" w:styleId="1">
    <w:name w:val="heading 1"/>
    <w:basedOn w:val="a"/>
    <w:next w:val="a"/>
    <w:link w:val="10"/>
    <w:uiPriority w:val="9"/>
    <w:qFormat/>
    <w:rsid w:val="00C0353E"/>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B23F81"/>
    <w:rPr>
      <w:rFonts w:ascii="Segoe UI" w:hAnsi="Segoe UI" w:cs="Segoe UI"/>
      <w:sz w:val="18"/>
      <w:szCs w:val="18"/>
    </w:rPr>
  </w:style>
  <w:style w:type="character" w:customStyle="1" w:styleId="HTML">
    <w:name w:val="Стандартный HTML Знак"/>
    <w:basedOn w:val="a0"/>
    <w:link w:val="HTML0"/>
    <w:uiPriority w:val="99"/>
    <w:semiHidden/>
    <w:qFormat/>
    <w:rsid w:val="00D97054"/>
    <w:rPr>
      <w:rFonts w:ascii="Courier New" w:eastAsia="Times New Roman" w:hAnsi="Courier New" w:cs="Courier New"/>
      <w:sz w:val="20"/>
      <w:szCs w:val="20"/>
      <w:lang w:eastAsia="uk-UA"/>
    </w:rPr>
  </w:style>
  <w:style w:type="character" w:customStyle="1" w:styleId="y2iqfc">
    <w:name w:val="y2iqfc"/>
    <w:basedOn w:val="a0"/>
    <w:qFormat/>
    <w:rsid w:val="00D97054"/>
  </w:style>
  <w:style w:type="character" w:styleId="a5">
    <w:name w:val="Hyperlink"/>
    <w:basedOn w:val="a0"/>
    <w:uiPriority w:val="99"/>
    <w:unhideWhenUsed/>
    <w:rsid w:val="008F39B4"/>
    <w:rPr>
      <w:color w:val="0563C1" w:themeColor="hyperlink"/>
      <w:u w:val="single"/>
    </w:rPr>
  </w:style>
  <w:style w:type="character" w:customStyle="1" w:styleId="11">
    <w:name w:val="Неразрешенное упоминание1"/>
    <w:basedOn w:val="a0"/>
    <w:uiPriority w:val="99"/>
    <w:semiHidden/>
    <w:unhideWhenUsed/>
    <w:qFormat/>
    <w:rsid w:val="008F39B4"/>
    <w:rPr>
      <w:color w:val="605E5C"/>
      <w:shd w:val="clear" w:color="auto" w:fill="E1DFDD"/>
    </w:rPr>
  </w:style>
  <w:style w:type="character" w:styleId="a6">
    <w:name w:val="FollowedHyperlink"/>
    <w:basedOn w:val="a0"/>
    <w:uiPriority w:val="99"/>
    <w:semiHidden/>
    <w:unhideWhenUsed/>
    <w:rsid w:val="00F841D6"/>
    <w:rPr>
      <w:color w:val="954F72" w:themeColor="followedHyperlink"/>
      <w:u w:val="single"/>
    </w:rPr>
  </w:style>
  <w:style w:type="character" w:customStyle="1" w:styleId="a7">
    <w:name w:val="Основной текст Знак"/>
    <w:basedOn w:val="a0"/>
    <w:link w:val="a8"/>
    <w:qFormat/>
    <w:rsid w:val="00912B61"/>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qFormat/>
    <w:rsid w:val="00C0353E"/>
    <w:rPr>
      <w:rFonts w:asciiTheme="majorHAnsi" w:eastAsiaTheme="majorEastAsia" w:hAnsiTheme="majorHAnsi" w:cstheme="majorBidi"/>
      <w:color w:val="2E74B5" w:themeColor="accent1" w:themeShade="BF"/>
      <w:sz w:val="32"/>
      <w:szCs w:val="32"/>
      <w:lang w:val="ru-RU" w:eastAsia="ru-RU"/>
    </w:rPr>
  </w:style>
  <w:style w:type="paragraph" w:styleId="a9">
    <w:name w:val="Title"/>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link w:val="a7"/>
    <w:rsid w:val="00912B61"/>
    <w:pPr>
      <w:spacing w:after="120" w:line="240" w:lineRule="auto"/>
    </w:pPr>
    <w:rPr>
      <w:rFonts w:ascii="Times New Roman" w:eastAsia="Times New Roman" w:hAnsi="Times New Roman" w:cs="Times New Roman"/>
      <w:sz w:val="24"/>
      <w:szCs w:val="24"/>
      <w:lang w:val="ru-RU" w:eastAsia="ru-RU"/>
    </w:rPr>
  </w:style>
  <w:style w:type="paragraph" w:styleId="aa">
    <w:name w:val="List"/>
    <w:basedOn w:val="a8"/>
    <w:rPr>
      <w:rFonts w:cs="Lucida Sans"/>
    </w:rPr>
  </w:style>
  <w:style w:type="paragraph" w:styleId="ab">
    <w:name w:val="caption"/>
    <w:basedOn w:val="a"/>
    <w:qFormat/>
    <w:pPr>
      <w:suppressLineNumbers/>
      <w:spacing w:before="120" w:after="120"/>
    </w:pPr>
    <w:rPr>
      <w:rFonts w:cs="Lucida Sans"/>
      <w:i/>
      <w:iCs/>
      <w:sz w:val="24"/>
      <w:szCs w:val="24"/>
    </w:rPr>
  </w:style>
  <w:style w:type="paragraph" w:customStyle="1" w:styleId="ac">
    <w:name w:val="Покажчик"/>
    <w:basedOn w:val="a"/>
    <w:qFormat/>
    <w:pPr>
      <w:suppressLineNumbers/>
    </w:pPr>
    <w:rPr>
      <w:rFonts w:cs="Lucida Sans"/>
    </w:rPr>
  </w:style>
  <w:style w:type="paragraph" w:styleId="ad">
    <w:name w:val="List Paragraph"/>
    <w:basedOn w:val="a"/>
    <w:uiPriority w:val="34"/>
    <w:qFormat/>
    <w:rsid w:val="00974170"/>
    <w:pPr>
      <w:ind w:left="720"/>
      <w:contextualSpacing/>
    </w:pPr>
  </w:style>
  <w:style w:type="paragraph" w:styleId="a4">
    <w:name w:val="Balloon Text"/>
    <w:basedOn w:val="a"/>
    <w:link w:val="a3"/>
    <w:uiPriority w:val="99"/>
    <w:semiHidden/>
    <w:unhideWhenUsed/>
    <w:qFormat/>
    <w:rsid w:val="00B23F81"/>
    <w:pPr>
      <w:spacing w:after="0" w:line="240" w:lineRule="auto"/>
    </w:pPr>
    <w:rPr>
      <w:rFonts w:ascii="Segoe UI" w:hAnsi="Segoe UI" w:cs="Segoe UI"/>
      <w:sz w:val="18"/>
      <w:szCs w:val="18"/>
    </w:rPr>
  </w:style>
  <w:style w:type="paragraph" w:styleId="ae">
    <w:name w:val="Normal (Web)"/>
    <w:basedOn w:val="a"/>
    <w:uiPriority w:val="99"/>
    <w:unhideWhenUsed/>
    <w:qFormat/>
    <w:rsid w:val="00C53582"/>
    <w:pPr>
      <w:spacing w:beforeAutospacing="1" w:afterAutospacing="1" w:line="240" w:lineRule="auto"/>
    </w:pPr>
    <w:rPr>
      <w:rFonts w:ascii="Times New Roman" w:eastAsia="Times New Roman" w:hAnsi="Times New Roman" w:cs="Times New Roman"/>
      <w:sz w:val="24"/>
      <w:szCs w:val="24"/>
      <w:lang w:eastAsia="uk-UA"/>
    </w:rPr>
  </w:style>
  <w:style w:type="paragraph" w:styleId="HTML0">
    <w:name w:val="HTML Preformatted"/>
    <w:basedOn w:val="a"/>
    <w:link w:val="HTML"/>
    <w:uiPriority w:val="99"/>
    <w:semiHidden/>
    <w:unhideWhenUsed/>
    <w:qFormat/>
    <w:rsid w:val="00D9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paragraph" w:styleId="af">
    <w:name w:val="Revision"/>
    <w:uiPriority w:val="99"/>
    <w:semiHidden/>
    <w:qFormat/>
    <w:rsid w:val="00346FED"/>
  </w:style>
  <w:style w:type="table" w:styleId="af0">
    <w:name w:val="Table Grid"/>
    <w:basedOn w:val="a1"/>
    <w:uiPriority w:val="39"/>
    <w:rsid w:val="00712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locked/>
    <w:rsid w:val="00940871"/>
    <w:rPr>
      <w:shd w:val="clear" w:color="auto" w:fill="FFFFFF"/>
    </w:rPr>
  </w:style>
  <w:style w:type="paragraph" w:customStyle="1" w:styleId="20">
    <w:name w:val="Основной текст (2)"/>
    <w:basedOn w:val="a"/>
    <w:link w:val="2"/>
    <w:rsid w:val="00940871"/>
    <w:pPr>
      <w:widowControl w:val="0"/>
      <w:shd w:val="clear" w:color="auto" w:fill="FFFFFF"/>
      <w:suppressAutoHyphens w:val="0"/>
      <w:spacing w:after="0" w:line="274" w:lineRule="exact"/>
      <w:ind w:hanging="4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143">
      <w:bodyDiv w:val="1"/>
      <w:marLeft w:val="0"/>
      <w:marRight w:val="0"/>
      <w:marTop w:val="0"/>
      <w:marBottom w:val="0"/>
      <w:divBdr>
        <w:top w:val="none" w:sz="0" w:space="0" w:color="auto"/>
        <w:left w:val="none" w:sz="0" w:space="0" w:color="auto"/>
        <w:bottom w:val="none" w:sz="0" w:space="0" w:color="auto"/>
        <w:right w:val="none" w:sz="0" w:space="0" w:color="auto"/>
      </w:divBdr>
    </w:div>
    <w:div w:id="111481674">
      <w:bodyDiv w:val="1"/>
      <w:marLeft w:val="0"/>
      <w:marRight w:val="0"/>
      <w:marTop w:val="0"/>
      <w:marBottom w:val="0"/>
      <w:divBdr>
        <w:top w:val="none" w:sz="0" w:space="0" w:color="auto"/>
        <w:left w:val="none" w:sz="0" w:space="0" w:color="auto"/>
        <w:bottom w:val="none" w:sz="0" w:space="0" w:color="auto"/>
        <w:right w:val="none" w:sz="0" w:space="0" w:color="auto"/>
      </w:divBdr>
    </w:div>
    <w:div w:id="312758691">
      <w:bodyDiv w:val="1"/>
      <w:marLeft w:val="0"/>
      <w:marRight w:val="0"/>
      <w:marTop w:val="0"/>
      <w:marBottom w:val="0"/>
      <w:divBdr>
        <w:top w:val="none" w:sz="0" w:space="0" w:color="auto"/>
        <w:left w:val="none" w:sz="0" w:space="0" w:color="auto"/>
        <w:bottom w:val="none" w:sz="0" w:space="0" w:color="auto"/>
        <w:right w:val="none" w:sz="0" w:space="0" w:color="auto"/>
      </w:divBdr>
    </w:div>
    <w:div w:id="854734642">
      <w:bodyDiv w:val="1"/>
      <w:marLeft w:val="0"/>
      <w:marRight w:val="0"/>
      <w:marTop w:val="0"/>
      <w:marBottom w:val="0"/>
      <w:divBdr>
        <w:top w:val="none" w:sz="0" w:space="0" w:color="auto"/>
        <w:left w:val="none" w:sz="0" w:space="0" w:color="auto"/>
        <w:bottom w:val="none" w:sz="0" w:space="0" w:color="auto"/>
        <w:right w:val="none" w:sz="0" w:space="0" w:color="auto"/>
      </w:divBdr>
    </w:div>
    <w:div w:id="1236356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968</TotalTime>
  <Pages>2</Pages>
  <Words>485</Words>
  <Characters>2769</Characters>
  <Application>Microsoft Office Word</Application>
  <DocSecurity>0</DocSecurity>
  <Lines>23</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Сидорук Анна Євгенівна</dc:creator>
  <dc:description/>
  <cp:lastModifiedBy>Serhiy Tumoshenko</cp:lastModifiedBy>
  <cp:revision>119</cp:revision>
  <cp:lastPrinted>2022-11-21T09:06:00Z</cp:lastPrinted>
  <dcterms:created xsi:type="dcterms:W3CDTF">2023-02-21T09:32:00Z</dcterms:created>
  <dcterms:modified xsi:type="dcterms:W3CDTF">2023-10-05T08:52:00Z</dcterms:modified>
  <dc:language>uk-UA</dc:language>
</cp:coreProperties>
</file>