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5B4E" w14:textId="77777777" w:rsidR="0092794F" w:rsidRPr="00E24BE4" w:rsidRDefault="00E1585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3DDAF80" w14:textId="77777777" w:rsidR="0092794F" w:rsidRPr="00E24BE4" w:rsidRDefault="00E1585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A2BE8E" w14:textId="77777777" w:rsidR="0092794F" w:rsidRPr="00E24BE4" w:rsidRDefault="00E158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0752D7E" w14:textId="77777777" w:rsidR="0092794F" w:rsidRPr="00E24BE4" w:rsidRDefault="009279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A5F27CC" w14:textId="77777777" w:rsidR="00333CD8" w:rsidRPr="00C816CE" w:rsidRDefault="00333CD8" w:rsidP="00333CD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/>
          <w:b/>
          <w:i/>
          <w:iCs/>
          <w:sz w:val="32"/>
          <w:szCs w:val="32"/>
        </w:rPr>
        <w:t xml:space="preserve">Природний газ </w:t>
      </w:r>
      <w:r w:rsidRPr="00C816CE">
        <w:rPr>
          <w:rFonts w:ascii="Times New Roman" w:eastAsia="Times New Roman" w:hAnsi="Times New Roman"/>
          <w:b/>
          <w:i/>
          <w:iCs/>
          <w:sz w:val="32"/>
          <w:szCs w:val="32"/>
        </w:rPr>
        <w:t>за ДК 021:2015 код 09120000-6 «Газове паливо»</w:t>
      </w:r>
    </w:p>
    <w:p w14:paraId="7F867B99" w14:textId="77777777" w:rsidR="004A3FC2" w:rsidRPr="00C816CE" w:rsidRDefault="004A3FC2" w:rsidP="00B944F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65408927" w14:textId="4F5BDE4F" w:rsidR="008C0D2E" w:rsidRPr="00C816CE" w:rsidRDefault="008C0D2E" w:rsidP="008C0D2E">
      <w:pPr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Обсяг поставки товару</w:t>
      </w:r>
      <w:r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="006B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r w:rsidR="00C816CE"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92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000</w:t>
      </w:r>
      <w:r w:rsidR="00C816CE" w:rsidRPr="00C81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C816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м. куб.</w:t>
      </w:r>
    </w:p>
    <w:p w14:paraId="77DA7EA6" w14:textId="3BC12D40" w:rsidR="0096445D" w:rsidRDefault="008C0D2E" w:rsidP="0096445D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CE">
        <w:rPr>
          <w:rFonts w:ascii="Times New Roman" w:eastAsia="Times New Roman" w:hAnsi="Times New Roman" w:cs="Times New Roman"/>
          <w:sz w:val="24"/>
          <w:szCs w:val="24"/>
        </w:rPr>
        <w:t xml:space="preserve">Строк поставки </w:t>
      </w:r>
      <w:r w:rsidRPr="00D555F2">
        <w:rPr>
          <w:rFonts w:ascii="Times New Roman" w:eastAsia="Times New Roman" w:hAnsi="Times New Roman" w:cs="Times New Roman"/>
          <w:sz w:val="24"/>
          <w:szCs w:val="24"/>
        </w:rPr>
        <w:t xml:space="preserve">товару: </w:t>
      </w:r>
      <w:r w:rsidRPr="00D555F2">
        <w:rPr>
          <w:rFonts w:ascii="Times New Roman" w:eastAsia="Times New Roman" w:hAnsi="Times New Roman" w:cs="Times New Roman"/>
          <w:b/>
          <w:sz w:val="24"/>
          <w:szCs w:val="24"/>
        </w:rPr>
        <w:t>з 01.</w:t>
      </w:r>
      <w:r w:rsidR="00FC41E2" w:rsidRPr="00D555F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55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34C2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34C23" w:rsidRPr="00F34C23">
        <w:rPr>
          <w:rFonts w:ascii="Times New Roman" w:eastAsia="Times New Roman" w:hAnsi="Times New Roman" w:cs="Times New Roman"/>
          <w:b/>
          <w:sz w:val="24"/>
          <w:szCs w:val="24"/>
        </w:rPr>
        <w:t xml:space="preserve">з моменту завершення процедури зміни Постачальника) 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31.</w:t>
      </w:r>
      <w:r w:rsidR="00F34C2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24BE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E24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16A5C" w14:textId="461DCD44" w:rsidR="00CF7806" w:rsidRPr="006B0459" w:rsidRDefault="008C0D2E" w:rsidP="006B045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806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6B0459" w:rsidRPr="006B0459">
        <w:rPr>
          <w:rFonts w:ascii="Times New Roman" w:hAnsi="Times New Roman"/>
          <w:bCs/>
          <w:sz w:val="24"/>
          <w:szCs w:val="24"/>
        </w:rPr>
        <w:t>ЗАКАРПАТСЬКИЙ НАУКОВО-ДОСЛІДНИЙ ЕКСПЕРТНО-КРИМІНАЛІСТИЧНИЙ ЦЕНТР МВС УКРАЇНИ, ЄДРПОУ 25575144</w:t>
      </w:r>
      <w:r w:rsidR="003F342F" w:rsidRPr="00CF7806">
        <w:rPr>
          <w:rFonts w:ascii="Times New Roman" w:hAnsi="Times New Roman"/>
          <w:color w:val="000000"/>
          <w:sz w:val="24"/>
          <w:szCs w:val="24"/>
        </w:rPr>
        <w:t>,</w:t>
      </w:r>
      <w:r w:rsidR="00E24BE4" w:rsidRPr="00CF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2F" w:rsidRPr="00CF7806">
        <w:rPr>
          <w:rFonts w:ascii="Times New Roman" w:eastAsia="Times New Roman" w:hAnsi="Times New Roman" w:cs="Times New Roman"/>
          <w:sz w:val="24"/>
          <w:szCs w:val="24"/>
        </w:rPr>
        <w:t xml:space="preserve">адреса: </w:t>
      </w:r>
      <w:r w:rsidR="006B0459" w:rsidRPr="00B64E18">
        <w:rPr>
          <w:rFonts w:ascii="Times New Roman" w:hAnsi="Times New Roman"/>
          <w:sz w:val="24"/>
          <w:szCs w:val="24"/>
        </w:rPr>
        <w:t xml:space="preserve">89452, Ужгородський р-н, </w:t>
      </w:r>
      <w:proofErr w:type="spellStart"/>
      <w:r w:rsidR="006B0459" w:rsidRPr="00B64E18">
        <w:rPr>
          <w:rFonts w:ascii="Times New Roman" w:hAnsi="Times New Roman"/>
          <w:sz w:val="24"/>
          <w:szCs w:val="24"/>
        </w:rPr>
        <w:t>смт.Середнє</w:t>
      </w:r>
      <w:proofErr w:type="spellEnd"/>
      <w:r w:rsidR="006B0459" w:rsidRPr="00B64E18">
        <w:rPr>
          <w:rFonts w:ascii="Times New Roman" w:hAnsi="Times New Roman"/>
          <w:sz w:val="24"/>
          <w:szCs w:val="24"/>
        </w:rPr>
        <w:t>, вул.Лінська,9</w:t>
      </w:r>
      <w:r w:rsidR="00CF7806" w:rsidRPr="006B0459">
        <w:rPr>
          <w:rFonts w:ascii="Times New Roman" w:hAnsi="Times New Roman"/>
          <w:sz w:val="24"/>
          <w:szCs w:val="24"/>
        </w:rPr>
        <w:t>.</w:t>
      </w:r>
    </w:p>
    <w:p w14:paraId="7EC4A84A" w14:textId="48E16F23" w:rsidR="008C0D2E" w:rsidRPr="00CF7806" w:rsidRDefault="008C0D2E" w:rsidP="004B58A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06">
        <w:rPr>
          <w:rFonts w:ascii="Times New Roman" w:eastAsia="Times New Roman" w:hAnsi="Times New Roman" w:cs="Times New Roman"/>
          <w:sz w:val="24"/>
          <w:szCs w:val="24"/>
        </w:rPr>
        <w:t xml:space="preserve">Перелік об’єктів Споживача може бути </w:t>
      </w:r>
      <w:r w:rsidRPr="00CF780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доповнено на етапі підписання Договору Сторонами.</w:t>
      </w:r>
    </w:p>
    <w:p w14:paraId="59791352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sz w:val="24"/>
          <w:szCs w:val="24"/>
        </w:rPr>
        <w:t>Учасник при формуванні ціни повинен врахувати всі витрати, пов’язані з постачанням природного газу до точки входу в газорозподільну систему, до якої підключені об’єкти Замовника та які можуть бути ним понесені у ході виконання договору про закупівлю (з врахуванням тарифу на послуги замовленої потужності природного газу для внутрішньої точки виходу з газотранспортної системи, без врахування тарифів на розподіл газу).</w:t>
      </w:r>
    </w:p>
    <w:p w14:paraId="14E7151F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14:paraId="0022020F" w14:textId="77777777" w:rsidR="00194F73" w:rsidRPr="00E24BE4" w:rsidRDefault="008C0D2E" w:rsidP="00194F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ринок природного газу» від 09.04.2015 № VIII;</w:t>
      </w:r>
    </w:p>
    <w:p w14:paraId="33B5AAFA" w14:textId="77777777" w:rsidR="008C0D2E" w:rsidRPr="00E24BE4" w:rsidRDefault="008C0D2E" w:rsidP="00194F7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Постановою НКРЕКП від 30.09.2015 № 2496 «Про затвердження Правил постачання природного газу». </w:t>
      </w:r>
    </w:p>
    <w:p w14:paraId="5B6D1522" w14:textId="77777777" w:rsidR="00217B81" w:rsidRPr="00E24BE4" w:rsidRDefault="00217B81" w:rsidP="00217B8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умовам).</w:t>
      </w:r>
    </w:p>
    <w:p w14:paraId="02D09930" w14:textId="77777777" w:rsidR="00662F6C" w:rsidRPr="00E24BE4" w:rsidRDefault="00662F6C" w:rsidP="000F45D6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 повинен бути сертифікований у встановленому законом порядку та відповідати державним стандартам України.</w:t>
      </w:r>
    </w:p>
    <w:p w14:paraId="17918621" w14:textId="77777777" w:rsidR="008C0D2E" w:rsidRPr="00E24BE4" w:rsidRDefault="008C0D2E" w:rsidP="000F45D6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  <w:r w:rsidR="00217B81" w:rsidRPr="00E24B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D3629A" w14:textId="77777777" w:rsidR="008C0D2E" w:rsidRPr="00E24BE4" w:rsidRDefault="008C0D2E" w:rsidP="008C0D2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 характеристики:</w:t>
      </w:r>
    </w:p>
    <w:p w14:paraId="7C7A8AC7" w14:textId="77777777" w:rsidR="008C0D2E" w:rsidRPr="00E24BE4" w:rsidRDefault="008C0D2E" w:rsidP="008C0D2E">
      <w:pPr>
        <w:numPr>
          <w:ilvl w:val="0"/>
          <w:numId w:val="6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газу, який передається Постачальником Споживачу в пунктах призначення, має відповідати вимогам, установленим державними стандартами, технічними умовами, нормативно-технічними документами щодо його якості.</w:t>
      </w:r>
    </w:p>
    <w:p w14:paraId="042AF686" w14:textId="77777777" w:rsidR="008C0D2E" w:rsidRPr="00E24BE4" w:rsidRDefault="008C0D2E" w:rsidP="008C0D2E">
      <w:pPr>
        <w:numPr>
          <w:ilvl w:val="0"/>
          <w:numId w:val="6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14:paraId="7F401A77" w14:textId="77777777" w:rsidR="00662F6C" w:rsidRPr="00E24BE4" w:rsidRDefault="00662F6C" w:rsidP="00F11903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вартість товару необхідно включити сплату податків та інших зборів та обов’язкових платежів в </w:t>
      </w:r>
      <w:proofErr w:type="spellStart"/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т.ч</w:t>
      </w:r>
      <w:proofErr w:type="spellEnd"/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ПДВ, необхідно зазначати ціну товару, за якою він відпускається покупцям з урахуванням вартості замовлення потужності.</w:t>
      </w:r>
    </w:p>
    <w:p w14:paraId="59443260" w14:textId="77777777" w:rsidR="008C0D2E" w:rsidRPr="00E24BE4" w:rsidRDefault="008C0D2E" w:rsidP="00F11903">
      <w:pPr>
        <w:pStyle w:val="af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4B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терміни використовуються у значенні, наведеному в Законі України «Про ринок природного газу».</w:t>
      </w:r>
    </w:p>
    <w:p w14:paraId="284D837D" w14:textId="77777777" w:rsidR="008C0D2E" w:rsidRPr="00E24BE4" w:rsidRDefault="008C0D2E" w:rsidP="00217B8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A1A7E" w14:textId="77777777" w:rsidR="00D40454" w:rsidRPr="00E24BE4" w:rsidRDefault="00D40454" w:rsidP="00B944FF">
      <w:pPr>
        <w:spacing w:after="0" w:line="240" w:lineRule="auto"/>
        <w:jc w:val="both"/>
        <w:rPr>
          <w:b/>
          <w:bCs/>
        </w:rPr>
      </w:pPr>
    </w:p>
    <w:p w14:paraId="3E972393" w14:textId="77777777" w:rsidR="0092794F" w:rsidRPr="00E24BE4" w:rsidRDefault="0092794F" w:rsidP="00D40454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7"/>
          <w:lang w:val="uk-UA"/>
        </w:rPr>
      </w:pPr>
    </w:p>
    <w:sectPr w:rsidR="0092794F" w:rsidRPr="00E24BE4" w:rsidSect="00D40454">
      <w:footerReference w:type="default" r:id="rId8"/>
      <w:pgSz w:w="11906" w:h="16838"/>
      <w:pgMar w:top="426" w:right="850" w:bottom="850" w:left="1417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7668" w14:textId="77777777" w:rsidR="00116F12" w:rsidRDefault="00116F12" w:rsidP="00D40454">
      <w:pPr>
        <w:spacing w:after="0" w:line="240" w:lineRule="auto"/>
      </w:pPr>
      <w:r>
        <w:separator/>
      </w:r>
    </w:p>
  </w:endnote>
  <w:endnote w:type="continuationSeparator" w:id="0">
    <w:p w14:paraId="3E586EAC" w14:textId="77777777" w:rsidR="00116F12" w:rsidRDefault="00116F12" w:rsidP="00D4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14162"/>
    </w:sdtPr>
    <w:sdtContent>
      <w:p w14:paraId="6D435071" w14:textId="77777777" w:rsidR="00D40454" w:rsidRDefault="00495C2E">
        <w:pPr>
          <w:pStyle w:val="afd"/>
          <w:jc w:val="right"/>
        </w:pPr>
        <w:r>
          <w:fldChar w:fldCharType="begin"/>
        </w:r>
        <w:r w:rsidR="00D40454">
          <w:instrText>PAGE   \* MERGEFORMAT</w:instrText>
        </w:r>
        <w:r>
          <w:fldChar w:fldCharType="separate"/>
        </w:r>
        <w:r w:rsidR="00C373AF" w:rsidRPr="00C373AF">
          <w:rPr>
            <w:noProof/>
            <w:lang w:val="ru-RU"/>
          </w:rPr>
          <w:t>1</w:t>
        </w:r>
        <w:r>
          <w:fldChar w:fldCharType="end"/>
        </w:r>
      </w:p>
    </w:sdtContent>
  </w:sdt>
  <w:p w14:paraId="4A71F0B7" w14:textId="77777777" w:rsidR="00D40454" w:rsidRDefault="00D4045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5F2" w14:textId="77777777" w:rsidR="00116F12" w:rsidRDefault="00116F12" w:rsidP="00D40454">
      <w:pPr>
        <w:spacing w:after="0" w:line="240" w:lineRule="auto"/>
      </w:pPr>
      <w:r>
        <w:separator/>
      </w:r>
    </w:p>
  </w:footnote>
  <w:footnote w:type="continuationSeparator" w:id="0">
    <w:p w14:paraId="761559A9" w14:textId="77777777" w:rsidR="00116F12" w:rsidRDefault="00116F12" w:rsidP="00D4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533"/>
    <w:multiLevelType w:val="multilevel"/>
    <w:tmpl w:val="CB6225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27687A60"/>
    <w:multiLevelType w:val="multilevel"/>
    <w:tmpl w:val="1862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5044D"/>
    <w:multiLevelType w:val="hybridMultilevel"/>
    <w:tmpl w:val="21CAC088"/>
    <w:lvl w:ilvl="0" w:tplc="21A4F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43C1E"/>
    <w:multiLevelType w:val="hybridMultilevel"/>
    <w:tmpl w:val="FDB499D8"/>
    <w:lvl w:ilvl="0" w:tplc="73F4F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787"/>
    <w:multiLevelType w:val="multilevel"/>
    <w:tmpl w:val="481337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34E87"/>
    <w:multiLevelType w:val="hybridMultilevel"/>
    <w:tmpl w:val="23ECA110"/>
    <w:lvl w:ilvl="0" w:tplc="7AEC2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489685">
    <w:abstractNumId w:val="1"/>
  </w:num>
  <w:num w:numId="2" w16cid:durableId="1423529727">
    <w:abstractNumId w:val="4"/>
  </w:num>
  <w:num w:numId="3" w16cid:durableId="226959034">
    <w:abstractNumId w:val="0"/>
  </w:num>
  <w:num w:numId="4" w16cid:durableId="221478118">
    <w:abstractNumId w:val="3"/>
  </w:num>
  <w:num w:numId="5" w16cid:durableId="89161294">
    <w:abstractNumId w:val="5"/>
  </w:num>
  <w:num w:numId="6" w16cid:durableId="696856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F"/>
    <w:rsid w:val="00046D76"/>
    <w:rsid w:val="00077659"/>
    <w:rsid w:val="000C1DD2"/>
    <w:rsid w:val="000D5062"/>
    <w:rsid w:val="00116F12"/>
    <w:rsid w:val="00152D1C"/>
    <w:rsid w:val="00186527"/>
    <w:rsid w:val="00194F73"/>
    <w:rsid w:val="001E317A"/>
    <w:rsid w:val="00217566"/>
    <w:rsid w:val="00217B81"/>
    <w:rsid w:val="002A1055"/>
    <w:rsid w:val="002A3E9E"/>
    <w:rsid w:val="002E57AC"/>
    <w:rsid w:val="002F056B"/>
    <w:rsid w:val="00333CD8"/>
    <w:rsid w:val="003E43E8"/>
    <w:rsid w:val="003F342F"/>
    <w:rsid w:val="00420E61"/>
    <w:rsid w:val="00443E46"/>
    <w:rsid w:val="00495C2E"/>
    <w:rsid w:val="004A131E"/>
    <w:rsid w:val="004A3FC2"/>
    <w:rsid w:val="004B77CC"/>
    <w:rsid w:val="004C063E"/>
    <w:rsid w:val="005E009A"/>
    <w:rsid w:val="00620546"/>
    <w:rsid w:val="00630216"/>
    <w:rsid w:val="00662F6C"/>
    <w:rsid w:val="0067190E"/>
    <w:rsid w:val="006971D4"/>
    <w:rsid w:val="006B0459"/>
    <w:rsid w:val="006B2772"/>
    <w:rsid w:val="006D69C4"/>
    <w:rsid w:val="00733C5A"/>
    <w:rsid w:val="007401E5"/>
    <w:rsid w:val="007D6996"/>
    <w:rsid w:val="008C0D2E"/>
    <w:rsid w:val="00906524"/>
    <w:rsid w:val="00920935"/>
    <w:rsid w:val="0092794F"/>
    <w:rsid w:val="0096445D"/>
    <w:rsid w:val="009838B5"/>
    <w:rsid w:val="00A67E58"/>
    <w:rsid w:val="00B62CB2"/>
    <w:rsid w:val="00B944FF"/>
    <w:rsid w:val="00C031C0"/>
    <w:rsid w:val="00C373AF"/>
    <w:rsid w:val="00C768E0"/>
    <w:rsid w:val="00C816CE"/>
    <w:rsid w:val="00C92CDF"/>
    <w:rsid w:val="00CF7806"/>
    <w:rsid w:val="00D31B78"/>
    <w:rsid w:val="00D40454"/>
    <w:rsid w:val="00D555F2"/>
    <w:rsid w:val="00D864C4"/>
    <w:rsid w:val="00E15854"/>
    <w:rsid w:val="00E24BE4"/>
    <w:rsid w:val="00E47162"/>
    <w:rsid w:val="00EA7952"/>
    <w:rsid w:val="00F34C23"/>
    <w:rsid w:val="00F43160"/>
    <w:rsid w:val="00FB24EB"/>
    <w:rsid w:val="00FC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F461"/>
  <w15:docId w15:val="{23355CDC-BDA6-7841-9598-058EAD8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95C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95C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95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95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95C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95C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95C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95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95C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95C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uiPriority w:val="22"/>
    <w:qFormat/>
    <w:rsid w:val="00B944FF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4FF"/>
  </w:style>
  <w:style w:type="paragraph" w:styleId="af7">
    <w:name w:val="No Spacing"/>
    <w:link w:val="af6"/>
    <w:uiPriority w:val="1"/>
    <w:qFormat/>
    <w:rsid w:val="00B944FF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944F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40">
    <w:name w:val="Знак4"/>
    <w:basedOn w:val="a"/>
    <w:next w:val="a3"/>
    <w:link w:val="af9"/>
    <w:uiPriority w:val="99"/>
    <w:qFormat/>
    <w:rsid w:val="00B944FF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character" w:customStyle="1" w:styleId="af9">
    <w:name w:val="Название Знак"/>
    <w:link w:val="40"/>
    <w:uiPriority w:val="99"/>
    <w:rsid w:val="00B944FF"/>
    <w:rPr>
      <w:rFonts w:ascii="Arial" w:eastAsia="Times New Roman" w:hAnsi="Arial" w:cs="Times New Roman"/>
      <w:b/>
      <w:snapToGrid w:val="0"/>
      <w:sz w:val="20"/>
      <w:szCs w:val="20"/>
      <w:lang w:val="ru-RU"/>
    </w:rPr>
  </w:style>
  <w:style w:type="paragraph" w:customStyle="1" w:styleId="afa">
    <w:name w:val="Содержимое таблицы"/>
    <w:basedOn w:val="a"/>
    <w:qFormat/>
    <w:rsid w:val="00B944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fmc1">
    <w:name w:val="xfmc1"/>
    <w:basedOn w:val="a"/>
    <w:qFormat/>
    <w:rsid w:val="00B9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TML">
    <w:name w:val="Стандартный HTML Знак"/>
    <w:aliases w:val="Знак9 Знак"/>
    <w:basedOn w:val="a0"/>
    <w:link w:val="HTML0"/>
    <w:semiHidden/>
    <w:locked/>
    <w:rsid w:val="000C1DD2"/>
    <w:rPr>
      <w:rFonts w:ascii="Courier New" w:hAnsi="Courier New" w:cs="Courier New"/>
      <w:color w:val="000000"/>
      <w:sz w:val="17"/>
      <w:szCs w:val="17"/>
      <w:lang w:eastAsia="ar-SA"/>
    </w:rPr>
  </w:style>
  <w:style w:type="paragraph" w:styleId="HTML0">
    <w:name w:val="HTML Preformatted"/>
    <w:aliases w:val="Знак9"/>
    <w:basedOn w:val="a"/>
    <w:link w:val="HTML"/>
    <w:semiHidden/>
    <w:unhideWhenUsed/>
    <w:rsid w:val="000C1DD2"/>
    <w:pPr>
      <w:suppressAutoHyphens/>
      <w:spacing w:after="0" w:line="240" w:lineRule="auto"/>
    </w:pPr>
    <w:rPr>
      <w:rFonts w:ascii="Courier New" w:hAnsi="Courier New" w:cs="Courier New"/>
      <w:color w:val="000000"/>
      <w:sz w:val="17"/>
      <w:szCs w:val="17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0C1DD2"/>
    <w:rPr>
      <w:rFonts w:ascii="Consolas" w:hAnsi="Consolas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D4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D40454"/>
  </w:style>
  <w:style w:type="paragraph" w:styleId="afd">
    <w:name w:val="footer"/>
    <w:basedOn w:val="a"/>
    <w:link w:val="afe"/>
    <w:uiPriority w:val="99"/>
    <w:unhideWhenUsed/>
    <w:rsid w:val="00D4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D4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Kristen Korf</cp:lastModifiedBy>
  <cp:revision>34</cp:revision>
  <dcterms:created xsi:type="dcterms:W3CDTF">2022-08-17T14:44:00Z</dcterms:created>
  <dcterms:modified xsi:type="dcterms:W3CDTF">2023-10-31T12:58:00Z</dcterms:modified>
</cp:coreProperties>
</file>