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5D" w:rsidRPr="0093564A" w:rsidRDefault="00F12D5D" w:rsidP="0093564A">
      <w:pPr>
        <w:spacing w:after="120" w:line="240" w:lineRule="auto"/>
        <w:ind w:left="-283"/>
        <w:jc w:val="right"/>
        <w:rPr>
          <w:rFonts w:ascii="Times New Roman" w:hAnsi="Times New Roman"/>
          <w:b/>
        </w:rPr>
      </w:pPr>
      <w:r w:rsidRPr="0093564A">
        <w:rPr>
          <w:rFonts w:ascii="Times New Roman" w:hAnsi="Times New Roman"/>
          <w:b/>
        </w:rPr>
        <w:t>ДОДАТОК 3</w:t>
      </w:r>
      <w:r w:rsidR="002A7668" w:rsidRPr="0093564A">
        <w:rPr>
          <w:rFonts w:ascii="Times New Roman" w:hAnsi="Times New Roman"/>
          <w:b/>
        </w:rPr>
        <w:t xml:space="preserve"> </w:t>
      </w:r>
    </w:p>
    <w:p w:rsidR="002A7668" w:rsidRPr="0093564A" w:rsidRDefault="002A7668" w:rsidP="0093564A">
      <w:pPr>
        <w:spacing w:after="120" w:line="240" w:lineRule="auto"/>
        <w:ind w:left="-283"/>
        <w:jc w:val="right"/>
        <w:rPr>
          <w:rFonts w:ascii="Times New Roman" w:hAnsi="Times New Roman"/>
          <w:b/>
        </w:rPr>
      </w:pPr>
      <w:r w:rsidRPr="0093564A">
        <w:rPr>
          <w:rFonts w:ascii="Times New Roman" w:hAnsi="Times New Roman"/>
          <w:b/>
        </w:rPr>
        <w:t xml:space="preserve">до тендерної документації </w:t>
      </w:r>
    </w:p>
    <w:p w:rsidR="002A7668" w:rsidRPr="00793B9A" w:rsidRDefault="002A7668" w:rsidP="0093564A">
      <w:pPr>
        <w:spacing w:after="120" w:line="240" w:lineRule="auto"/>
        <w:ind w:left="-283"/>
        <w:jc w:val="right"/>
        <w:rPr>
          <w:rFonts w:ascii="Times New Roman" w:hAnsi="Times New Roman"/>
          <w:b/>
          <w:sz w:val="24"/>
          <w:szCs w:val="24"/>
        </w:rPr>
      </w:pPr>
      <w:r w:rsidRPr="0093564A">
        <w:rPr>
          <w:rFonts w:ascii="Times New Roman" w:hAnsi="Times New Roman"/>
          <w:b/>
        </w:rPr>
        <w:t>ПРОЕКТ ДОГОВОРУ</w:t>
      </w:r>
      <w:r w:rsidRPr="00793B9A">
        <w:rPr>
          <w:rFonts w:ascii="Times New Roman" w:hAnsi="Times New Roman"/>
          <w:b/>
          <w:sz w:val="24"/>
          <w:szCs w:val="24"/>
        </w:rPr>
        <w:t xml:space="preserve"> </w:t>
      </w:r>
    </w:p>
    <w:p w:rsidR="002A7668" w:rsidRPr="00793B9A" w:rsidRDefault="002A7668" w:rsidP="002A7668">
      <w:pPr>
        <w:spacing w:line="240" w:lineRule="auto"/>
        <w:ind w:left="-283"/>
        <w:jc w:val="center"/>
        <w:rPr>
          <w:rFonts w:ascii="Times New Roman" w:hAnsi="Times New Roman"/>
          <w:b/>
          <w:sz w:val="24"/>
          <w:szCs w:val="24"/>
        </w:rPr>
      </w:pPr>
      <w:r w:rsidRPr="00793B9A">
        <w:rPr>
          <w:rFonts w:ascii="Times New Roman" w:hAnsi="Times New Roman"/>
          <w:b/>
          <w:sz w:val="24"/>
          <w:szCs w:val="24"/>
        </w:rPr>
        <w:t xml:space="preserve">ДОГОВІР № ___ </w:t>
      </w:r>
    </w:p>
    <w:p w:rsidR="0093564A" w:rsidRDefault="0093564A" w:rsidP="002A7668">
      <w:pPr>
        <w:spacing w:line="240" w:lineRule="auto"/>
        <w:ind w:left="-283"/>
        <w:jc w:val="center"/>
        <w:rPr>
          <w:rFonts w:ascii="Times New Roman" w:hAnsi="Times New Roman"/>
          <w:b/>
          <w:sz w:val="24"/>
          <w:szCs w:val="24"/>
        </w:rPr>
      </w:pPr>
      <w:r>
        <w:rPr>
          <w:rFonts w:ascii="Times New Roman" w:hAnsi="Times New Roman"/>
          <w:b/>
          <w:sz w:val="24"/>
          <w:szCs w:val="24"/>
        </w:rPr>
        <w:t xml:space="preserve">про закупівлю товарів </w:t>
      </w:r>
    </w:p>
    <w:p w:rsidR="002A7668" w:rsidRPr="00793B9A" w:rsidRDefault="002A7668" w:rsidP="002A7668">
      <w:pPr>
        <w:spacing w:line="240" w:lineRule="auto"/>
        <w:ind w:left="-283"/>
        <w:jc w:val="center"/>
        <w:rPr>
          <w:rFonts w:ascii="Times New Roman" w:hAnsi="Times New Roman"/>
          <w:sz w:val="24"/>
          <w:szCs w:val="24"/>
        </w:rPr>
      </w:pPr>
      <w:r w:rsidRPr="00793B9A">
        <w:rPr>
          <w:rFonts w:ascii="Times New Roman" w:hAnsi="Times New Roman"/>
          <w:sz w:val="24"/>
          <w:szCs w:val="24"/>
        </w:rPr>
        <w:t>(ідентифікатор закупівлі ________________________)</w:t>
      </w:r>
    </w:p>
    <w:p w:rsidR="00000049" w:rsidRPr="00706C81" w:rsidRDefault="00000049" w:rsidP="00D72F97">
      <w:pPr>
        <w:widowControl w:val="0"/>
        <w:spacing w:after="0" w:line="240" w:lineRule="auto"/>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 xml:space="preserve"> </w:t>
      </w:r>
    </w:p>
    <w:p w:rsidR="00000049" w:rsidRPr="006F647A" w:rsidRDefault="00000049" w:rsidP="00D72F97">
      <w:pPr>
        <w:jc w:val="center"/>
        <w:rPr>
          <w:rFonts w:ascii="Times New Roman" w:hAnsi="Times New Roman"/>
          <w:b/>
          <w:color w:val="000000"/>
          <w:sz w:val="24"/>
          <w:szCs w:val="24"/>
          <w:lang w:eastAsia="ru-RU"/>
        </w:rPr>
      </w:pPr>
      <w:r>
        <w:rPr>
          <w:rFonts w:ascii="Times New Roman" w:hAnsi="Times New Roman"/>
          <w:b/>
          <w:sz w:val="24"/>
          <w:szCs w:val="24"/>
        </w:rPr>
        <w:t>м. Канів</w:t>
      </w:r>
      <w:r w:rsidRPr="006F647A">
        <w:rPr>
          <w:rFonts w:ascii="Times New Roman" w:hAnsi="Times New Roman"/>
          <w:b/>
          <w:color w:val="000000"/>
          <w:sz w:val="24"/>
          <w:szCs w:val="24"/>
          <w:lang w:eastAsia="ru-RU"/>
        </w:rPr>
        <w:tab/>
      </w:r>
      <w:r w:rsidRPr="006F647A">
        <w:rPr>
          <w:rFonts w:ascii="Times New Roman" w:hAnsi="Times New Roman"/>
          <w:b/>
          <w:color w:val="000000"/>
          <w:sz w:val="24"/>
          <w:szCs w:val="24"/>
          <w:lang w:eastAsia="ru-RU"/>
        </w:rPr>
        <w:tab/>
      </w:r>
      <w:r w:rsidRPr="006F647A">
        <w:rPr>
          <w:rFonts w:ascii="Times New Roman" w:hAnsi="Times New Roman"/>
          <w:b/>
          <w:color w:val="000000"/>
          <w:sz w:val="24"/>
          <w:szCs w:val="24"/>
          <w:lang w:eastAsia="ru-RU"/>
        </w:rPr>
        <w:tab/>
      </w:r>
      <w:r w:rsidRPr="006F647A">
        <w:rPr>
          <w:rFonts w:ascii="Times New Roman" w:hAnsi="Times New Roman"/>
          <w:b/>
          <w:color w:val="000000"/>
          <w:sz w:val="24"/>
          <w:szCs w:val="24"/>
          <w:lang w:eastAsia="ru-RU"/>
        </w:rPr>
        <w:tab/>
      </w:r>
      <w:r w:rsidRPr="006F647A">
        <w:rPr>
          <w:rFonts w:ascii="Times New Roman" w:hAnsi="Times New Roman"/>
          <w:b/>
          <w:color w:val="000000"/>
          <w:sz w:val="24"/>
          <w:szCs w:val="24"/>
          <w:lang w:eastAsia="ru-RU"/>
        </w:rPr>
        <w:tab/>
      </w:r>
      <w:r w:rsidRPr="006F647A">
        <w:rPr>
          <w:rFonts w:ascii="Times New Roman" w:hAnsi="Times New Roman"/>
          <w:b/>
          <w:color w:val="000000"/>
          <w:sz w:val="24"/>
          <w:szCs w:val="24"/>
          <w:lang w:eastAsia="ru-RU"/>
        </w:rPr>
        <w:tab/>
        <w:t>«_____» ____________ 202</w:t>
      </w:r>
      <w:r>
        <w:rPr>
          <w:rFonts w:ascii="Times New Roman" w:hAnsi="Times New Roman"/>
          <w:b/>
          <w:color w:val="000000"/>
          <w:sz w:val="24"/>
          <w:szCs w:val="24"/>
          <w:lang w:eastAsia="ru-RU"/>
        </w:rPr>
        <w:t>4</w:t>
      </w:r>
      <w:r w:rsidRPr="006F647A">
        <w:rPr>
          <w:rFonts w:ascii="Times New Roman" w:hAnsi="Times New Roman"/>
          <w:b/>
          <w:color w:val="000000"/>
          <w:sz w:val="24"/>
          <w:szCs w:val="24"/>
          <w:lang w:eastAsia="ru-RU"/>
        </w:rPr>
        <w:t xml:space="preserve"> року</w:t>
      </w:r>
    </w:p>
    <w:p w:rsidR="00000049" w:rsidRPr="00DA6800" w:rsidRDefault="00000049" w:rsidP="00D72F97">
      <w:pPr>
        <w:pStyle w:val="a3"/>
        <w:jc w:val="both"/>
        <w:rPr>
          <w:rFonts w:ascii="Times New Roman" w:hAnsi="Times New Roman"/>
        </w:rPr>
      </w:pPr>
      <w:r w:rsidRPr="006F647A">
        <w:rPr>
          <w:rFonts w:ascii="Times New Roman" w:hAnsi="Times New Roman"/>
          <w:b/>
          <w:sz w:val="24"/>
          <w:szCs w:val="24"/>
        </w:rPr>
        <w:tab/>
      </w:r>
      <w:r w:rsidR="00AF5A5C" w:rsidRPr="00443A5E">
        <w:rPr>
          <w:rFonts w:ascii="Times New Roman" w:hAnsi="Times New Roman"/>
          <w:b/>
          <w:bCs/>
          <w:sz w:val="24"/>
          <w:szCs w:val="24"/>
        </w:rPr>
        <w:t xml:space="preserve">Комунальний заклад «Канівська санаторна </w:t>
      </w:r>
      <w:r w:rsidR="00505E19">
        <w:rPr>
          <w:rFonts w:ascii="Times New Roman" w:hAnsi="Times New Roman"/>
          <w:b/>
          <w:bCs/>
          <w:sz w:val="24"/>
          <w:szCs w:val="24"/>
        </w:rPr>
        <w:t>школа Черкаської обласної ради»</w:t>
      </w:r>
      <w:r w:rsidR="00AF5A5C" w:rsidRPr="00443A5E">
        <w:rPr>
          <w:rFonts w:ascii="Times New Roman" w:hAnsi="Times New Roman"/>
          <w:b/>
          <w:bCs/>
          <w:sz w:val="24"/>
          <w:szCs w:val="24"/>
        </w:rPr>
        <w:t xml:space="preserve"> </w:t>
      </w:r>
      <w:r w:rsidR="00AF5A5C" w:rsidRPr="005060DB">
        <w:rPr>
          <w:rFonts w:ascii="Times New Roman" w:hAnsi="Times New Roman"/>
          <w:bCs/>
          <w:sz w:val="24"/>
          <w:szCs w:val="24"/>
        </w:rPr>
        <w:t>в особі директора</w:t>
      </w:r>
      <w:r w:rsidR="00AF5A5C" w:rsidRPr="00443A5E">
        <w:rPr>
          <w:rFonts w:ascii="Times New Roman" w:hAnsi="Times New Roman"/>
          <w:b/>
          <w:bCs/>
          <w:sz w:val="24"/>
          <w:szCs w:val="24"/>
        </w:rPr>
        <w:t xml:space="preserve"> </w:t>
      </w:r>
      <w:proofErr w:type="spellStart"/>
      <w:r w:rsidR="00AF5A5C" w:rsidRPr="005060DB">
        <w:rPr>
          <w:rFonts w:ascii="Times New Roman" w:hAnsi="Times New Roman"/>
          <w:bCs/>
          <w:sz w:val="24"/>
          <w:szCs w:val="24"/>
        </w:rPr>
        <w:t>Гринця</w:t>
      </w:r>
      <w:proofErr w:type="spellEnd"/>
      <w:r w:rsidR="00AF5A5C" w:rsidRPr="005060DB">
        <w:rPr>
          <w:rFonts w:ascii="Times New Roman" w:hAnsi="Times New Roman"/>
          <w:bCs/>
          <w:sz w:val="24"/>
          <w:szCs w:val="24"/>
        </w:rPr>
        <w:t xml:space="preserve"> Сергія Володимировича</w:t>
      </w:r>
      <w:r w:rsidR="00AF5A5C" w:rsidRPr="00443A5E">
        <w:rPr>
          <w:rFonts w:ascii="Times New Roman" w:hAnsi="Times New Roman"/>
          <w:b/>
          <w:bCs/>
          <w:sz w:val="24"/>
          <w:szCs w:val="24"/>
        </w:rPr>
        <w:t xml:space="preserve">, </w:t>
      </w:r>
      <w:r w:rsidR="00AF5A5C" w:rsidRPr="005060DB">
        <w:rPr>
          <w:rFonts w:ascii="Times New Roman" w:hAnsi="Times New Roman"/>
          <w:bCs/>
          <w:sz w:val="24"/>
          <w:szCs w:val="24"/>
        </w:rPr>
        <w:t xml:space="preserve">що діє на </w:t>
      </w:r>
      <w:r w:rsidR="00AF5A5C" w:rsidRPr="005060DB">
        <w:rPr>
          <w:rFonts w:ascii="Times New Roman" w:hAnsi="Times New Roman"/>
          <w:b/>
          <w:bCs/>
          <w:sz w:val="24"/>
          <w:szCs w:val="24"/>
        </w:rPr>
        <w:t>підставі С</w:t>
      </w:r>
      <w:r w:rsidR="00AF5A5C" w:rsidRPr="00443A5E">
        <w:rPr>
          <w:rFonts w:ascii="Times New Roman" w:hAnsi="Times New Roman"/>
          <w:b/>
          <w:bCs/>
          <w:sz w:val="24"/>
          <w:szCs w:val="24"/>
        </w:rPr>
        <w:t>татуту</w:t>
      </w:r>
      <w:r w:rsidR="00AF5A5C">
        <w:rPr>
          <w:rFonts w:ascii="Times New Roman" w:hAnsi="Times New Roman"/>
          <w:sz w:val="24"/>
          <w:szCs w:val="24"/>
        </w:rPr>
        <w:t xml:space="preserve">, </w:t>
      </w:r>
      <w:r w:rsidRPr="006F647A">
        <w:rPr>
          <w:rFonts w:ascii="Times New Roman" w:hAnsi="Times New Roman"/>
          <w:sz w:val="24"/>
          <w:szCs w:val="24"/>
        </w:rPr>
        <w:t xml:space="preserve">(далі – </w:t>
      </w:r>
      <w:r>
        <w:rPr>
          <w:rFonts w:ascii="Times New Roman" w:hAnsi="Times New Roman"/>
          <w:sz w:val="24"/>
          <w:szCs w:val="24"/>
        </w:rPr>
        <w:t>Замовник</w:t>
      </w:r>
      <w:r w:rsidRPr="006F647A">
        <w:rPr>
          <w:rFonts w:ascii="Times New Roman" w:hAnsi="Times New Roman"/>
          <w:sz w:val="24"/>
          <w:szCs w:val="24"/>
        </w:rPr>
        <w:t>), з однієї сторони, і</w:t>
      </w:r>
      <w:r>
        <w:rPr>
          <w:rFonts w:ascii="Times New Roman" w:hAnsi="Times New Roman"/>
          <w:sz w:val="24"/>
          <w:szCs w:val="24"/>
        </w:rPr>
        <w:t xml:space="preserve">  </w:t>
      </w:r>
      <w:r w:rsidRPr="006F647A">
        <w:rPr>
          <w:rFonts w:ascii="Times New Roman" w:hAnsi="Times New Roman"/>
          <w:sz w:val="24"/>
          <w:szCs w:val="24"/>
        </w:rPr>
        <w:t xml:space="preserve">______________________, що діє на </w:t>
      </w:r>
      <w:r>
        <w:rPr>
          <w:rFonts w:ascii="Times New Roman" w:hAnsi="Times New Roman"/>
          <w:sz w:val="24"/>
          <w:szCs w:val="24"/>
        </w:rPr>
        <w:t>__________________</w:t>
      </w:r>
      <w:r w:rsidRPr="006F647A">
        <w:rPr>
          <w:rFonts w:ascii="Times New Roman" w:hAnsi="Times New Roman"/>
          <w:sz w:val="24"/>
          <w:szCs w:val="24"/>
        </w:rPr>
        <w:t>________________ (далі - Постачальник), з другої сторони, надалі разом - Сторони, уклали цей Договір про таке:</w:t>
      </w:r>
    </w:p>
    <w:p w:rsidR="00000049" w:rsidRPr="00706C81" w:rsidRDefault="00000049" w:rsidP="00D72F97">
      <w:pPr>
        <w:widowControl w:val="0"/>
        <w:spacing w:after="0" w:line="240" w:lineRule="auto"/>
        <w:ind w:firstLine="708"/>
        <w:jc w:val="both"/>
        <w:rPr>
          <w:rFonts w:ascii="Times New Roman" w:eastAsia="Times New Roman" w:hAnsi="Times New Roman"/>
          <w:sz w:val="24"/>
          <w:szCs w:val="24"/>
          <w:lang w:eastAsia="ru-RU"/>
        </w:rPr>
      </w:pPr>
    </w:p>
    <w:p w:rsidR="00000049" w:rsidRPr="00C3401E" w:rsidRDefault="00000049" w:rsidP="00C3401E">
      <w:pPr>
        <w:pStyle w:val="a5"/>
        <w:widowControl w:val="0"/>
        <w:numPr>
          <w:ilvl w:val="0"/>
          <w:numId w:val="9"/>
        </w:numPr>
        <w:shd w:val="clear" w:color="auto" w:fill="FFFFFF"/>
        <w:spacing w:after="0" w:line="240" w:lineRule="auto"/>
        <w:jc w:val="center"/>
        <w:rPr>
          <w:rFonts w:ascii="Times New Roman" w:eastAsia="Times New Roman" w:hAnsi="Times New Roman"/>
          <w:b/>
          <w:bCs/>
          <w:spacing w:val="-1"/>
          <w:sz w:val="24"/>
          <w:szCs w:val="24"/>
          <w:lang w:eastAsia="ru-RU"/>
        </w:rPr>
      </w:pPr>
      <w:r w:rsidRPr="00C3401E">
        <w:rPr>
          <w:rFonts w:ascii="Times New Roman" w:eastAsia="Times New Roman" w:hAnsi="Times New Roman"/>
          <w:b/>
          <w:bCs/>
          <w:spacing w:val="-1"/>
          <w:sz w:val="24"/>
          <w:szCs w:val="24"/>
          <w:lang w:eastAsia="ru-RU"/>
        </w:rPr>
        <w:t>ПРЕДМЕТ ДОГОВОРУ</w:t>
      </w:r>
    </w:p>
    <w:p w:rsidR="003A227D" w:rsidRDefault="00000049" w:rsidP="003A227D">
      <w:pPr>
        <w:pStyle w:val="a8"/>
        <w:numPr>
          <w:ilvl w:val="1"/>
          <w:numId w:val="9"/>
        </w:numPr>
        <w:spacing w:after="0"/>
        <w:jc w:val="both"/>
        <w:rPr>
          <w:rFonts w:ascii="Times New Roman" w:eastAsia="Times New Roman" w:hAnsi="Times New Roman"/>
          <w:sz w:val="24"/>
          <w:szCs w:val="24"/>
        </w:rPr>
      </w:pPr>
      <w:r w:rsidRPr="0037050D">
        <w:rPr>
          <w:rFonts w:ascii="Times New Roman" w:eastAsia="Times New Roman" w:hAnsi="Times New Roman"/>
          <w:sz w:val="24"/>
          <w:szCs w:val="24"/>
        </w:rPr>
        <w:t>Постачальник зобов’язу</w:t>
      </w:r>
      <w:r>
        <w:rPr>
          <w:rFonts w:ascii="Times New Roman" w:eastAsia="Times New Roman" w:hAnsi="Times New Roman"/>
          <w:sz w:val="24"/>
          <w:szCs w:val="24"/>
        </w:rPr>
        <w:t xml:space="preserve">ється поставити Замовнику </w:t>
      </w:r>
      <w:r w:rsidRPr="00685E46">
        <w:rPr>
          <w:rFonts w:ascii="Times New Roman" w:eastAsia="Times New Roman" w:hAnsi="Times New Roman"/>
          <w:sz w:val="24"/>
          <w:szCs w:val="24"/>
        </w:rPr>
        <w:t>товар</w:t>
      </w:r>
      <w:r>
        <w:rPr>
          <w:rFonts w:ascii="Times New Roman" w:eastAsia="Times New Roman" w:hAnsi="Times New Roman"/>
          <w:sz w:val="24"/>
          <w:szCs w:val="24"/>
        </w:rPr>
        <w:t>:</w:t>
      </w:r>
      <w:r w:rsidRPr="00685E46">
        <w:rPr>
          <w:rFonts w:ascii="Times New Roman" w:eastAsia="Times New Roman" w:hAnsi="Times New Roman"/>
          <w:sz w:val="24"/>
          <w:szCs w:val="24"/>
        </w:rPr>
        <w:t xml:space="preserve"> </w:t>
      </w:r>
    </w:p>
    <w:p w:rsidR="00000049" w:rsidRDefault="005568C9" w:rsidP="005568C9">
      <w:pPr>
        <w:spacing w:after="0" w:line="240" w:lineRule="auto"/>
        <w:jc w:val="both"/>
        <w:rPr>
          <w:rFonts w:ascii="Times New Roman" w:eastAsia="Times New Roman" w:hAnsi="Times New Roman"/>
          <w:sz w:val="24"/>
          <w:szCs w:val="24"/>
        </w:rPr>
      </w:pPr>
      <w:r w:rsidRPr="005568C9">
        <w:rPr>
          <w:rFonts w:ascii="Times New Roman" w:eastAsia="Times New Roman" w:hAnsi="Times New Roman"/>
          <w:b/>
          <w:sz w:val="24"/>
          <w:szCs w:val="24"/>
        </w:rPr>
        <w:t>«Компле</w:t>
      </w:r>
      <w:r>
        <w:rPr>
          <w:rFonts w:ascii="Times New Roman" w:eastAsia="Times New Roman" w:hAnsi="Times New Roman"/>
          <w:b/>
          <w:sz w:val="24"/>
          <w:szCs w:val="24"/>
        </w:rPr>
        <w:t xml:space="preserve">кти мультимедійного обладнання», </w:t>
      </w:r>
      <w:bookmarkStart w:id="0" w:name="_GoBack"/>
      <w:bookmarkEnd w:id="0"/>
      <w:r>
        <w:rPr>
          <w:rFonts w:ascii="Times New Roman" w:eastAsia="Times New Roman" w:hAnsi="Times New Roman"/>
          <w:b/>
          <w:sz w:val="24"/>
          <w:szCs w:val="24"/>
        </w:rPr>
        <w:t xml:space="preserve"> </w:t>
      </w:r>
      <w:r w:rsidRPr="005568C9">
        <w:rPr>
          <w:rFonts w:ascii="Times New Roman" w:eastAsia="Times New Roman" w:hAnsi="Times New Roman"/>
          <w:b/>
          <w:sz w:val="24"/>
          <w:szCs w:val="24"/>
        </w:rPr>
        <w:t>код ДК 021:2015: 32320000-2 – Телевізійне й аудіовізуальне обладнання</w:t>
      </w:r>
      <w:r w:rsidR="003A227D">
        <w:rPr>
          <w:rFonts w:ascii="Times New Roman" w:eastAsia="Times New Roman" w:hAnsi="Times New Roman"/>
          <w:b/>
          <w:sz w:val="24"/>
          <w:szCs w:val="24"/>
        </w:rPr>
        <w:t>)</w:t>
      </w:r>
      <w:r w:rsidR="001D7C6F">
        <w:rPr>
          <w:rFonts w:ascii="Times New Roman" w:eastAsia="Times New Roman" w:hAnsi="Times New Roman"/>
          <w:b/>
          <w:sz w:val="24"/>
          <w:szCs w:val="24"/>
        </w:rPr>
        <w:t xml:space="preserve">, </w:t>
      </w:r>
      <w:r w:rsidR="00000049" w:rsidRPr="00E50BFC">
        <w:rPr>
          <w:rFonts w:ascii="Times New Roman" w:eastAsia="Times New Roman" w:hAnsi="Times New Roman"/>
          <w:sz w:val="24"/>
          <w:szCs w:val="24"/>
        </w:rPr>
        <w:t>а Замовник –  прийняти і оплатити такий Товар в порядку та на умовах, визначених цим Договором.</w:t>
      </w:r>
    </w:p>
    <w:p w:rsidR="00000049" w:rsidRPr="00E50BFC" w:rsidRDefault="00000049" w:rsidP="00907C8E">
      <w:pPr>
        <w:pStyle w:val="a8"/>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1.2 </w:t>
      </w:r>
      <w:r w:rsidRPr="00E50BFC">
        <w:rPr>
          <w:rFonts w:ascii="Times New Roman" w:eastAsia="Times New Roman" w:hAnsi="Times New Roman"/>
          <w:sz w:val="24"/>
          <w:szCs w:val="24"/>
        </w:rPr>
        <w:t>Найменування, номенклатура, кількість, ціна та загальна вартість Товару зазначається в Специфікації (Додаток №1) до Договору, яка є невід’ємною частиною даного Договору</w:t>
      </w:r>
      <w:r w:rsidRPr="00E50BFC">
        <w:rPr>
          <w:rFonts w:ascii="Times New Roman" w:eastAsia="Times New Roman" w:hAnsi="Times New Roman"/>
          <w:sz w:val="24"/>
          <w:szCs w:val="24"/>
          <w:lang w:eastAsia="ru-RU"/>
        </w:rPr>
        <w:t>.</w:t>
      </w:r>
    </w:p>
    <w:p w:rsidR="00000049" w:rsidRPr="00E50BFC" w:rsidRDefault="00907C8E" w:rsidP="00FB3326">
      <w:pPr>
        <w:widowControl w:val="0"/>
        <w:shd w:val="clear" w:color="auto" w:fill="FFFFFF"/>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00049">
        <w:rPr>
          <w:rFonts w:ascii="Times New Roman" w:eastAsia="Times New Roman" w:hAnsi="Times New Roman"/>
          <w:sz w:val="24"/>
          <w:szCs w:val="24"/>
          <w:lang w:eastAsia="ru-RU"/>
        </w:rPr>
        <w:t xml:space="preserve">1.3 </w:t>
      </w:r>
      <w:r w:rsidR="00000049" w:rsidRPr="00E50BFC">
        <w:rPr>
          <w:rFonts w:ascii="Times New Roman" w:eastAsia="Times New Roman" w:hAnsi="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000049" w:rsidRPr="00EB17C5" w:rsidRDefault="00907C8E" w:rsidP="00FB3326">
      <w:pPr>
        <w:tabs>
          <w:tab w:val="left" w:pos="993"/>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00049" w:rsidRPr="00EB17C5">
        <w:rPr>
          <w:rFonts w:ascii="Times New Roman" w:eastAsia="Times New Roman" w:hAnsi="Times New Roman"/>
          <w:sz w:val="24"/>
          <w:szCs w:val="24"/>
          <w:lang w:eastAsia="ru-RU"/>
        </w:rPr>
        <w:t>1.4 Товар закуповується згідно Наказу Міністерства освіти і науки України від 29 квітня 2020 року № 574 «Про затвердження Типового переліку засобів навчання та обладнання для навчальни</w:t>
      </w:r>
      <w:r w:rsidR="00000049">
        <w:rPr>
          <w:rFonts w:ascii="Times New Roman" w:eastAsia="Times New Roman" w:hAnsi="Times New Roman"/>
          <w:sz w:val="24"/>
          <w:szCs w:val="24"/>
          <w:lang w:eastAsia="ru-RU"/>
        </w:rPr>
        <w:t>х кабінетів і STEM-лабораторій»</w:t>
      </w:r>
      <w:r w:rsidR="00000049" w:rsidRPr="00EB17C5">
        <w:rPr>
          <w:rFonts w:ascii="Times New Roman" w:eastAsia="Times New Roman" w:hAnsi="Times New Roman"/>
          <w:sz w:val="24"/>
          <w:szCs w:val="24"/>
          <w:lang w:eastAsia="ru-RU"/>
        </w:rPr>
        <w:t xml:space="preserve"> та Постанови КМУ </w:t>
      </w:r>
      <w:r w:rsidR="00000049" w:rsidRPr="00EB17C5">
        <w:rPr>
          <w:rFonts w:ascii="Times New Roman" w:eastAsia="Times New Roman" w:hAnsi="Times New Roman"/>
          <w:bCs/>
          <w:sz w:val="24"/>
          <w:szCs w:val="24"/>
          <w:lang w:eastAsia="ru-RU"/>
        </w:rPr>
        <w:t>від 19 вересня 2023 р. № 1023 «Питання надання освітньої субвенції з державного бюджету місцевим бюджетам (за спеціальним фондом державного бюджету) у 2023 році»</w:t>
      </w:r>
      <w:r w:rsidR="00000049" w:rsidRPr="00EB17C5">
        <w:rPr>
          <w:rFonts w:ascii="Times New Roman" w:eastAsia="Times New Roman" w:hAnsi="Times New Roman"/>
          <w:sz w:val="24"/>
          <w:szCs w:val="24"/>
          <w:lang w:eastAsia="ru-RU"/>
        </w:rPr>
        <w:t>.</w:t>
      </w:r>
    </w:p>
    <w:p w:rsidR="00000049" w:rsidRPr="00706C81" w:rsidRDefault="00000049" w:rsidP="00F12D5D">
      <w:pPr>
        <w:widowControl w:val="0"/>
        <w:tabs>
          <w:tab w:val="left" w:pos="3067"/>
        </w:tabs>
        <w:spacing w:after="0" w:line="240" w:lineRule="auto"/>
        <w:jc w:val="center"/>
        <w:rPr>
          <w:rFonts w:ascii="Times New Roman" w:eastAsia="Times New Roman" w:hAnsi="Times New Roman"/>
          <w:b/>
          <w:sz w:val="24"/>
          <w:szCs w:val="24"/>
          <w:shd w:val="clear" w:color="auto" w:fill="FFFFFF"/>
        </w:rPr>
      </w:pPr>
      <w:r w:rsidRPr="00706C81">
        <w:rPr>
          <w:rFonts w:ascii="Times New Roman" w:eastAsia="Times New Roman" w:hAnsi="Times New Roman"/>
          <w:b/>
          <w:color w:val="000000"/>
          <w:spacing w:val="-12"/>
          <w:sz w:val="24"/>
          <w:szCs w:val="24"/>
          <w:shd w:val="clear" w:color="auto" w:fill="FFFFFF"/>
        </w:rPr>
        <w:t>2.</w:t>
      </w:r>
      <w:r w:rsidRPr="00706C81">
        <w:rPr>
          <w:rFonts w:ascii="Times New Roman" w:eastAsia="Times New Roman" w:hAnsi="Times New Roman"/>
          <w:b/>
          <w:color w:val="000000"/>
          <w:sz w:val="24"/>
          <w:szCs w:val="24"/>
          <w:shd w:val="clear" w:color="auto" w:fill="FFFFFF"/>
        </w:rPr>
        <w:t xml:space="preserve"> </w:t>
      </w:r>
      <w:r w:rsidRPr="00706C81">
        <w:rPr>
          <w:rFonts w:ascii="Times New Roman" w:eastAsia="Times New Roman" w:hAnsi="Times New Roman"/>
          <w:b/>
          <w:color w:val="000000"/>
          <w:spacing w:val="1"/>
          <w:sz w:val="24"/>
          <w:szCs w:val="24"/>
          <w:shd w:val="clear" w:color="auto" w:fill="FFFFFF"/>
        </w:rPr>
        <w:t>ЯКІСТЬ ТОВАРІВ</w:t>
      </w:r>
    </w:p>
    <w:p w:rsidR="00000049" w:rsidRPr="00706C81" w:rsidRDefault="00000049" w:rsidP="00F12D5D">
      <w:pPr>
        <w:pStyle w:val="a5"/>
        <w:widowControl w:val="0"/>
        <w:numPr>
          <w:ilvl w:val="1"/>
          <w:numId w:val="1"/>
        </w:numPr>
        <w:tabs>
          <w:tab w:val="left" w:pos="1134"/>
          <w:tab w:val="left" w:pos="5467"/>
        </w:tabs>
        <w:spacing w:after="0" w:line="240" w:lineRule="auto"/>
        <w:ind w:left="0"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Постачальник повинен передати (поставити) Замовнику Товар, якість якого відповідає чинному законодавству України, стандартам, технічним умовам даного виду Товару</w:t>
      </w:r>
      <w:r w:rsidRPr="00706C81">
        <w:rPr>
          <w:rFonts w:ascii="Times New Roman" w:eastAsia="Times New Roman" w:hAnsi="Times New Roman"/>
          <w:color w:val="000000"/>
          <w:spacing w:val="-12"/>
          <w:sz w:val="24"/>
          <w:szCs w:val="24"/>
          <w:shd w:val="clear" w:color="auto" w:fill="FFFFFF"/>
        </w:rPr>
        <w:t xml:space="preserve"> та замовленню Замовника.</w:t>
      </w:r>
    </w:p>
    <w:p w:rsidR="00000049" w:rsidRPr="00706C81" w:rsidRDefault="00000049" w:rsidP="00F12D5D">
      <w:pPr>
        <w:pStyle w:val="a5"/>
        <w:widowControl w:val="0"/>
        <w:numPr>
          <w:ilvl w:val="1"/>
          <w:numId w:val="1"/>
        </w:numPr>
        <w:tabs>
          <w:tab w:val="left" w:pos="1134"/>
          <w:tab w:val="left" w:pos="5467"/>
        </w:tabs>
        <w:spacing w:after="0" w:line="240" w:lineRule="auto"/>
        <w:ind w:left="0" w:firstLine="568"/>
        <w:jc w:val="both"/>
        <w:rPr>
          <w:rFonts w:ascii="Times New Roman" w:eastAsia="Times New Roman" w:hAnsi="Times New Roman"/>
          <w:color w:val="000000"/>
          <w:spacing w:val="-1"/>
          <w:sz w:val="24"/>
          <w:szCs w:val="24"/>
          <w:shd w:val="clear" w:color="auto" w:fill="FFFFFF"/>
        </w:rPr>
      </w:pPr>
      <w:r>
        <w:rPr>
          <w:rFonts w:ascii="Times New Roman" w:eastAsia="Times New Roman" w:hAnsi="Times New Roman"/>
          <w:color w:val="000000"/>
          <w:spacing w:val="-1"/>
          <w:sz w:val="24"/>
          <w:szCs w:val="24"/>
          <w:shd w:val="clear" w:color="auto" w:fill="FFFFFF"/>
        </w:rPr>
        <w:t>Товар, повинен бути новим</w:t>
      </w:r>
      <w:r w:rsidRPr="00706C81">
        <w:rPr>
          <w:rFonts w:ascii="Times New Roman" w:eastAsia="Times New Roman" w:hAnsi="Times New Roman"/>
          <w:color w:val="000000"/>
          <w:spacing w:val="-1"/>
          <w:sz w:val="24"/>
          <w:szCs w:val="24"/>
          <w:shd w:val="clear" w:color="auto" w:fill="FFFFFF"/>
        </w:rPr>
        <w:t>, технічно справним, таким, що не був у використанні, за допомогою цього Товару не проводились демонстраційні заходи, без зовнішніх пошкоджень.</w:t>
      </w:r>
    </w:p>
    <w:p w:rsidR="00000049" w:rsidRPr="00706C81" w:rsidRDefault="00000049" w:rsidP="00F12D5D">
      <w:pPr>
        <w:pStyle w:val="a5"/>
        <w:widowControl w:val="0"/>
        <w:numPr>
          <w:ilvl w:val="1"/>
          <w:numId w:val="1"/>
        </w:numPr>
        <w:tabs>
          <w:tab w:val="left" w:pos="1134"/>
          <w:tab w:val="left" w:pos="5467"/>
        </w:tabs>
        <w:spacing w:after="0" w:line="240" w:lineRule="auto"/>
        <w:ind w:left="0"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перевезення/доставки на адресу Замовника. При поставці Товару повинна додержуватись цілісність оригінальної упаковки з необхідними реквізитами його виробника.</w:t>
      </w:r>
    </w:p>
    <w:p w:rsidR="00000049" w:rsidRPr="00706C81" w:rsidRDefault="00000049" w:rsidP="00F12D5D">
      <w:pPr>
        <w:pStyle w:val="a5"/>
        <w:widowControl w:val="0"/>
        <w:numPr>
          <w:ilvl w:val="1"/>
          <w:numId w:val="1"/>
        </w:numPr>
        <w:tabs>
          <w:tab w:val="left" w:pos="1134"/>
          <w:tab w:val="left" w:pos="5467"/>
        </w:tabs>
        <w:spacing w:after="0" w:line="240" w:lineRule="auto"/>
        <w:ind w:left="0"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Термін  гарантії Товару (всього обладнання (складових), що входить до його комплектації) зазначено у Додатку 1 до Договору.</w:t>
      </w:r>
    </w:p>
    <w:p w:rsidR="00000049" w:rsidRPr="00706C81" w:rsidRDefault="00000049" w:rsidP="00F12D5D">
      <w:pPr>
        <w:pStyle w:val="a5"/>
        <w:widowControl w:val="0"/>
        <w:numPr>
          <w:ilvl w:val="1"/>
          <w:numId w:val="1"/>
        </w:numPr>
        <w:tabs>
          <w:tab w:val="left" w:pos="1134"/>
          <w:tab w:val="left" w:pos="5467"/>
        </w:tabs>
        <w:spacing w:after="0" w:line="240" w:lineRule="auto"/>
        <w:ind w:left="0"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Початок перебігу терміну гарантії на Товар розпочинається з дати прийняття Замовником такого Товару від Постачальника на підставі видаткової накладної, підписаної Сторонами цього Договору.</w:t>
      </w:r>
    </w:p>
    <w:p w:rsidR="00000049" w:rsidRPr="005E2E0C" w:rsidRDefault="00000049" w:rsidP="00F12D5D">
      <w:pPr>
        <w:pStyle w:val="a5"/>
        <w:widowControl w:val="0"/>
        <w:numPr>
          <w:ilvl w:val="1"/>
          <w:numId w:val="1"/>
        </w:numPr>
        <w:tabs>
          <w:tab w:val="left" w:pos="1134"/>
          <w:tab w:val="left" w:pos="5467"/>
        </w:tabs>
        <w:spacing w:after="0" w:line="240" w:lineRule="auto"/>
        <w:ind w:left="0"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Гарантія на Товар надається виробником, офіційним представником або безпосередньо Постачальником Товару. За жодних умов, Постачальник не може перекладати відповідальність за поломки й несправності на будь-яких третіх осіб.</w:t>
      </w:r>
    </w:p>
    <w:p w:rsidR="00000049" w:rsidRPr="00706C81" w:rsidRDefault="00000049" w:rsidP="00F12D5D">
      <w:pPr>
        <w:pStyle w:val="a5"/>
        <w:widowControl w:val="0"/>
        <w:numPr>
          <w:ilvl w:val="1"/>
          <w:numId w:val="1"/>
        </w:numPr>
        <w:tabs>
          <w:tab w:val="left" w:pos="1134"/>
          <w:tab w:val="left" w:pos="5467"/>
        </w:tabs>
        <w:spacing w:after="0" w:line="240" w:lineRule="auto"/>
        <w:ind w:left="0"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 xml:space="preserve">Товар постачається із гарантійним талоном, в якому зазначаються умови експлуатації та контактна інформація сервісного центру та/або пункту сервісного </w:t>
      </w:r>
      <w:r w:rsidRPr="00706C81">
        <w:rPr>
          <w:rFonts w:ascii="Times New Roman" w:eastAsia="Times New Roman" w:hAnsi="Times New Roman"/>
          <w:color w:val="000000"/>
          <w:spacing w:val="-1"/>
          <w:sz w:val="24"/>
          <w:szCs w:val="24"/>
          <w:shd w:val="clear" w:color="auto" w:fill="FFFFFF"/>
        </w:rPr>
        <w:lastRenderedPageBreak/>
        <w:t>обслуговування.</w:t>
      </w:r>
    </w:p>
    <w:p w:rsidR="00000049" w:rsidRDefault="00000049" w:rsidP="00F12D5D">
      <w:pPr>
        <w:pStyle w:val="a5"/>
        <w:widowControl w:val="0"/>
        <w:numPr>
          <w:ilvl w:val="1"/>
          <w:numId w:val="1"/>
        </w:numPr>
        <w:tabs>
          <w:tab w:val="left" w:pos="1134"/>
          <w:tab w:val="left" w:pos="5467"/>
        </w:tabs>
        <w:spacing w:after="0" w:line="240" w:lineRule="auto"/>
        <w:ind w:left="0"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 xml:space="preserve">Товар повинен відповідати вимогам Закону України від 14.08.2014р. № 1644-VІІ «Про санкції», 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Постанови КМУ від 16.12.2015р. № 1035  «Про обмеження поставок окремих товарів(робіт, послуг) з тимчасово окупованої території на іншу територію України та/або з іншої території України на тимчасово окуповану територію», </w:t>
      </w:r>
      <w:proofErr w:type="spellStart"/>
      <w:r w:rsidRPr="00706C81">
        <w:rPr>
          <w:rFonts w:ascii="Times New Roman" w:eastAsia="Times New Roman" w:hAnsi="Times New Roman"/>
          <w:color w:val="000000"/>
          <w:spacing w:val="-1"/>
          <w:sz w:val="24"/>
          <w:szCs w:val="24"/>
          <w:shd w:val="clear" w:color="auto" w:fill="FFFFFF"/>
        </w:rPr>
        <w:t>абз</w:t>
      </w:r>
      <w:proofErr w:type="spellEnd"/>
      <w:r w:rsidRPr="00706C81">
        <w:rPr>
          <w:rFonts w:ascii="Times New Roman" w:eastAsia="Times New Roman" w:hAnsi="Times New Roman"/>
          <w:color w:val="000000"/>
          <w:spacing w:val="-1"/>
          <w:sz w:val="24"/>
          <w:szCs w:val="24"/>
          <w:shd w:val="clear" w:color="auto" w:fill="FFFFFF"/>
        </w:rPr>
        <w:t>. 4 п.2 частини першої Розпорядження Кабінету Міністрів України від 11.09.2014 р. №829-р «Про пропозиції щодо застосування персональних спеціальних економічних та інших обмежувальних заходів».</w:t>
      </w:r>
    </w:p>
    <w:p w:rsidR="00000049" w:rsidRPr="00706C81" w:rsidRDefault="00000049" w:rsidP="00F12D5D">
      <w:pPr>
        <w:widowControl w:val="0"/>
        <w:shd w:val="clear" w:color="auto" w:fill="FFFFFF"/>
        <w:tabs>
          <w:tab w:val="left" w:pos="1613"/>
        </w:tabs>
        <w:spacing w:after="0" w:line="240" w:lineRule="auto"/>
        <w:ind w:firstLine="709"/>
        <w:jc w:val="both"/>
        <w:rPr>
          <w:rFonts w:ascii="Times New Roman" w:eastAsia="Times New Roman" w:hAnsi="Times New Roman"/>
          <w:sz w:val="24"/>
          <w:szCs w:val="24"/>
          <w:lang w:eastAsia="ru-RU"/>
        </w:rPr>
      </w:pPr>
    </w:p>
    <w:p w:rsidR="00000049" w:rsidRPr="00DE733F" w:rsidRDefault="00000049" w:rsidP="00F12D5D">
      <w:pPr>
        <w:widowControl w:val="0"/>
        <w:spacing w:after="0" w:line="240" w:lineRule="auto"/>
        <w:jc w:val="center"/>
        <w:rPr>
          <w:rFonts w:ascii="Times New Roman" w:eastAsia="Times New Roman" w:hAnsi="Times New Roman"/>
          <w:sz w:val="24"/>
          <w:szCs w:val="24"/>
          <w:lang w:eastAsia="ru-RU"/>
        </w:rPr>
      </w:pPr>
      <w:r w:rsidRPr="00DE733F">
        <w:rPr>
          <w:rFonts w:ascii="Times New Roman" w:eastAsia="Times New Roman" w:hAnsi="Times New Roman"/>
          <w:b/>
          <w:bCs/>
          <w:spacing w:val="-1"/>
          <w:sz w:val="24"/>
          <w:szCs w:val="24"/>
          <w:lang w:eastAsia="ru-RU"/>
        </w:rPr>
        <w:t>3. ЦІНА ДОГОВОРУ</w:t>
      </w:r>
    </w:p>
    <w:p w:rsidR="00DE733F" w:rsidRDefault="00B137FF" w:rsidP="00DE733F">
      <w:pPr>
        <w:widowControl w:val="0"/>
        <w:tabs>
          <w:tab w:val="left" w:pos="1134"/>
          <w:tab w:val="left" w:pos="1276"/>
          <w:tab w:val="left" w:leader="underscore" w:pos="964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E733F" w:rsidRPr="00DE733F">
        <w:rPr>
          <w:rFonts w:ascii="Times New Roman" w:eastAsia="Times New Roman" w:hAnsi="Times New Roman"/>
          <w:sz w:val="24"/>
          <w:szCs w:val="24"/>
          <w:lang w:eastAsia="ru-RU"/>
        </w:rPr>
        <w:t>3.1. Загальна ціна цього Договору становить ____________ грн. (___________ гривень ___ копійок) з/без ПДВ, з них кошти спів фінансування заходів,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КМУ у попередніх бюджетних періодах – _______________ грн.; реалізація заходів за рахунок залишку коштів за освітньою субвенцією на кінець бюджетного періоду, що мають цільове призначення, виділених відповідно до рішень КМУ у попередніх бюджетних періодах (за спеціальним фондом) – _____________ грн.</w:t>
      </w:r>
    </w:p>
    <w:p w:rsidR="00000049" w:rsidRDefault="00B137FF" w:rsidP="00DE733F">
      <w:pPr>
        <w:widowControl w:val="0"/>
        <w:tabs>
          <w:tab w:val="left" w:pos="1134"/>
          <w:tab w:val="left" w:pos="1276"/>
          <w:tab w:val="left" w:leader="underscore" w:pos="964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E733F">
        <w:rPr>
          <w:rFonts w:ascii="Times New Roman" w:eastAsia="Times New Roman" w:hAnsi="Times New Roman"/>
          <w:sz w:val="24"/>
          <w:szCs w:val="24"/>
          <w:lang w:eastAsia="ru-RU"/>
        </w:rPr>
        <w:t xml:space="preserve">3.2. </w:t>
      </w:r>
      <w:r w:rsidR="00000049" w:rsidRPr="00DE733F">
        <w:rPr>
          <w:rFonts w:ascii="Times New Roman" w:eastAsia="Times New Roman" w:hAnsi="Times New Roman"/>
          <w:sz w:val="24"/>
          <w:szCs w:val="24"/>
          <w:lang w:eastAsia="ru-RU"/>
        </w:rPr>
        <w:t>Ціна на Товар встановлюється в національній валюті України.</w:t>
      </w:r>
    </w:p>
    <w:p w:rsidR="00DE733F" w:rsidRPr="00DE733F" w:rsidRDefault="001D7C6F" w:rsidP="00DE733F">
      <w:pPr>
        <w:widowControl w:val="0"/>
        <w:tabs>
          <w:tab w:val="left" w:pos="1134"/>
          <w:tab w:val="left" w:pos="1276"/>
          <w:tab w:val="left" w:leader="underscore" w:pos="964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00049" w:rsidRPr="0037050D" w:rsidRDefault="00000049" w:rsidP="00D72F97">
      <w:pPr>
        <w:widowControl w:val="0"/>
        <w:spacing w:after="0" w:line="240" w:lineRule="auto"/>
        <w:rPr>
          <w:rFonts w:ascii="Times New Roman" w:eastAsia="Times New Roman" w:hAnsi="Times New Roman"/>
          <w:b/>
          <w:bCs/>
          <w:sz w:val="24"/>
          <w:szCs w:val="24"/>
          <w:lang w:eastAsia="ru-RU"/>
        </w:rPr>
      </w:pPr>
    </w:p>
    <w:p w:rsidR="00000049" w:rsidRPr="00706C81" w:rsidRDefault="00000049" w:rsidP="00D72F97">
      <w:pPr>
        <w:widowControl w:val="0"/>
        <w:shd w:val="clear" w:color="auto" w:fill="FFFFFF"/>
        <w:spacing w:after="0" w:line="240" w:lineRule="auto"/>
        <w:jc w:val="center"/>
        <w:rPr>
          <w:rFonts w:ascii="Times New Roman" w:eastAsia="Times New Roman" w:hAnsi="Times New Roman"/>
          <w:b/>
          <w:bCs/>
          <w:sz w:val="24"/>
          <w:szCs w:val="24"/>
          <w:lang w:eastAsia="ru-RU"/>
        </w:rPr>
      </w:pPr>
      <w:r w:rsidRPr="00706C81">
        <w:rPr>
          <w:rFonts w:ascii="Times New Roman" w:eastAsia="Times New Roman" w:hAnsi="Times New Roman"/>
          <w:b/>
          <w:bCs/>
          <w:sz w:val="24"/>
          <w:szCs w:val="24"/>
          <w:lang w:eastAsia="ru-RU"/>
        </w:rPr>
        <w:t>4. ПОРЯДОК РОЗРАХУНКІВ</w:t>
      </w:r>
    </w:p>
    <w:p w:rsidR="00000049" w:rsidRPr="00706C81" w:rsidRDefault="00B137FF" w:rsidP="00B137FF">
      <w:pPr>
        <w:pStyle w:val="a5"/>
        <w:widowControl w:val="0"/>
        <w:tabs>
          <w:tab w:val="left" w:pos="1276"/>
        </w:tabs>
        <w:spacing w:after="0" w:line="240" w:lineRule="auto"/>
        <w:ind w:left="0"/>
        <w:jc w:val="both"/>
        <w:rPr>
          <w:rFonts w:ascii="Times New Roman" w:eastAsia="Times New Roman" w:hAnsi="Times New Roman"/>
          <w:vanish/>
          <w:sz w:val="24"/>
          <w:szCs w:val="24"/>
          <w:lang w:eastAsia="ru-RU"/>
        </w:rPr>
      </w:pPr>
      <w:r>
        <w:rPr>
          <w:rFonts w:ascii="Times New Roman" w:eastAsia="Times New Roman" w:hAnsi="Times New Roman"/>
          <w:sz w:val="24"/>
          <w:szCs w:val="24"/>
          <w:lang w:eastAsia="ru-RU"/>
        </w:rPr>
        <w:t xml:space="preserve">       </w:t>
      </w:r>
      <w:r w:rsidR="00DE733F">
        <w:rPr>
          <w:rFonts w:ascii="Times New Roman" w:eastAsia="Times New Roman" w:hAnsi="Times New Roman"/>
          <w:sz w:val="24"/>
          <w:szCs w:val="24"/>
          <w:lang w:eastAsia="ru-RU"/>
        </w:rPr>
        <w:t xml:space="preserve">4.1. </w:t>
      </w:r>
    </w:p>
    <w:p w:rsidR="00000049" w:rsidRPr="00706C81" w:rsidRDefault="00000049" w:rsidP="00B137FF">
      <w:pPr>
        <w:pStyle w:val="a5"/>
        <w:widowControl w:val="0"/>
        <w:numPr>
          <w:ilvl w:val="1"/>
          <w:numId w:val="8"/>
        </w:numPr>
        <w:tabs>
          <w:tab w:val="left" w:pos="1134"/>
        </w:tabs>
        <w:spacing w:after="0" w:line="240" w:lineRule="auto"/>
        <w:ind w:left="-36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Замовник здійснює оплату Постачальнику за фактично поставлений Товар на підставі виставленої</w:t>
      </w:r>
      <w:r w:rsidR="001D7C6F">
        <w:rPr>
          <w:rFonts w:ascii="Times New Roman" w:eastAsia="Times New Roman" w:hAnsi="Times New Roman"/>
          <w:sz w:val="24"/>
          <w:szCs w:val="24"/>
          <w:lang w:eastAsia="ru-RU"/>
        </w:rPr>
        <w:t xml:space="preserve"> видаткової накладної протягом 30</w:t>
      </w:r>
      <w:r w:rsidRPr="00706C81">
        <w:rPr>
          <w:rFonts w:ascii="Times New Roman" w:eastAsia="Times New Roman" w:hAnsi="Times New Roman"/>
          <w:sz w:val="24"/>
          <w:szCs w:val="24"/>
          <w:lang w:eastAsia="ru-RU"/>
        </w:rPr>
        <w:t xml:space="preserve"> (</w:t>
      </w:r>
      <w:r w:rsidR="001D7C6F">
        <w:rPr>
          <w:rFonts w:ascii="Times New Roman" w:eastAsia="Times New Roman" w:hAnsi="Times New Roman"/>
          <w:sz w:val="24"/>
          <w:szCs w:val="24"/>
          <w:lang w:eastAsia="ru-RU"/>
        </w:rPr>
        <w:t>тридцяти</w:t>
      </w:r>
      <w:r w:rsidRPr="00706C81">
        <w:rPr>
          <w:rFonts w:ascii="Times New Roman" w:eastAsia="Times New Roman" w:hAnsi="Times New Roman"/>
          <w:sz w:val="24"/>
          <w:szCs w:val="24"/>
          <w:lang w:eastAsia="ru-RU"/>
        </w:rPr>
        <w:t xml:space="preserve">) календарних днів </w:t>
      </w:r>
      <w:r w:rsidRPr="00706C81">
        <w:rPr>
          <w:rFonts w:ascii="Times New Roman" w:eastAsia="Times New Roman" w:hAnsi="Times New Roman"/>
          <w:lang w:eastAsia="ru-RU"/>
        </w:rPr>
        <w:t>з урахуванням норм Постанови КМУ від 9 червня 2021 р. № 590 (зі змінами)</w:t>
      </w:r>
      <w:r w:rsidRPr="00706C81">
        <w:rPr>
          <w:rFonts w:ascii="Times New Roman" w:eastAsia="Times New Roman" w:hAnsi="Times New Roman"/>
          <w:sz w:val="24"/>
          <w:szCs w:val="24"/>
          <w:lang w:eastAsia="ru-RU"/>
        </w:rPr>
        <w:t>.</w:t>
      </w:r>
    </w:p>
    <w:p w:rsidR="00000049" w:rsidRPr="00DE733F" w:rsidRDefault="00B137FF" w:rsidP="00B137FF">
      <w:pPr>
        <w:pStyle w:val="a5"/>
        <w:widowControl w:val="0"/>
        <w:numPr>
          <w:ilvl w:val="1"/>
          <w:numId w:val="12"/>
        </w:num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0049" w:rsidRPr="00DE733F">
        <w:rPr>
          <w:rFonts w:ascii="Times New Roman" w:eastAsia="Times New Roman" w:hAnsi="Times New Roman"/>
          <w:sz w:val="24"/>
          <w:szCs w:val="24"/>
          <w:lang w:eastAsia="ru-RU"/>
        </w:rPr>
        <w:t>Усі платіжні документи за Договором оформлюються з дотриманням вимог чинного законодавства.</w:t>
      </w:r>
    </w:p>
    <w:p w:rsidR="00000049" w:rsidRPr="00706C81" w:rsidRDefault="00000049" w:rsidP="00DE733F">
      <w:pPr>
        <w:pStyle w:val="a5"/>
        <w:widowControl w:val="0"/>
        <w:numPr>
          <w:ilvl w:val="1"/>
          <w:numId w:val="12"/>
        </w:numPr>
        <w:tabs>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До накладної додаються: інші документи, передбачені розділом 2 Договору, оформленні належним чином.</w:t>
      </w:r>
    </w:p>
    <w:p w:rsidR="00000049" w:rsidRPr="00706C81" w:rsidRDefault="00000049" w:rsidP="00DE733F">
      <w:pPr>
        <w:pStyle w:val="a5"/>
        <w:widowControl w:val="0"/>
        <w:numPr>
          <w:ilvl w:val="1"/>
          <w:numId w:val="12"/>
        </w:numPr>
        <w:tabs>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 xml:space="preserve">Замовник здійснює оплату за фактично поставлений Товар в межах бюджетного фінансування. </w:t>
      </w:r>
    </w:p>
    <w:p w:rsidR="00000049" w:rsidRPr="00706C81" w:rsidRDefault="00000049" w:rsidP="00DE733F">
      <w:pPr>
        <w:pStyle w:val="a5"/>
        <w:widowControl w:val="0"/>
        <w:numPr>
          <w:ilvl w:val="1"/>
          <w:numId w:val="12"/>
        </w:numPr>
        <w:tabs>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У разі затримки бюджетного фінансування видатків за цим Договором, розрахунок за фактично наданий (поставлений) Товар здійснювати Замовником протягом трьох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p>
    <w:p w:rsidR="00000049" w:rsidRPr="00706C81" w:rsidRDefault="00000049" w:rsidP="00DE733F">
      <w:pPr>
        <w:pStyle w:val="a5"/>
        <w:widowControl w:val="0"/>
        <w:numPr>
          <w:ilvl w:val="1"/>
          <w:numId w:val="12"/>
        </w:numPr>
        <w:tabs>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bidi="uk-UA"/>
        </w:rPr>
        <w:t xml:space="preserve">Замовник не несе відповідальності за затримку банком (ДКСУ) перерахованих (списаних з рахунку Замовника) коштів, які не зараховані на рахунок </w:t>
      </w:r>
      <w:r>
        <w:rPr>
          <w:rFonts w:ascii="Times New Roman" w:eastAsia="Times New Roman" w:hAnsi="Times New Roman"/>
          <w:sz w:val="24"/>
          <w:szCs w:val="24"/>
          <w:lang w:eastAsia="ru-RU" w:bidi="uk-UA"/>
        </w:rPr>
        <w:t>Постачальника</w:t>
      </w:r>
      <w:r w:rsidRPr="00706C81">
        <w:rPr>
          <w:rFonts w:ascii="Times New Roman" w:eastAsia="Times New Roman" w:hAnsi="Times New Roman"/>
          <w:sz w:val="24"/>
          <w:szCs w:val="24"/>
          <w:lang w:eastAsia="ru-RU" w:bidi="uk-UA"/>
        </w:rPr>
        <w:t xml:space="preserve"> з вини банку (ДКСУ)</w:t>
      </w:r>
      <w:r w:rsidRPr="00706C81">
        <w:rPr>
          <w:rFonts w:ascii="Times New Roman" w:eastAsia="Times New Roman" w:hAnsi="Times New Roman"/>
          <w:sz w:val="24"/>
          <w:szCs w:val="24"/>
          <w:lang w:eastAsia="ru-RU"/>
        </w:rPr>
        <w:t>.</w:t>
      </w:r>
    </w:p>
    <w:p w:rsidR="00000049" w:rsidRPr="00706C81" w:rsidRDefault="00000049" w:rsidP="00DE733F">
      <w:pPr>
        <w:pStyle w:val="a5"/>
        <w:widowControl w:val="0"/>
        <w:numPr>
          <w:ilvl w:val="1"/>
          <w:numId w:val="12"/>
        </w:numPr>
        <w:tabs>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r>
        <w:rPr>
          <w:rFonts w:ascii="Times New Roman" w:eastAsia="Times New Roman" w:hAnsi="Times New Roman"/>
          <w:sz w:val="24"/>
          <w:szCs w:val="24"/>
          <w:lang w:eastAsia="ru-RU"/>
        </w:rPr>
        <w:t>.</w:t>
      </w:r>
    </w:p>
    <w:p w:rsidR="00000049" w:rsidRPr="00706C81" w:rsidRDefault="00000049" w:rsidP="00D72F97">
      <w:pPr>
        <w:widowControl w:val="0"/>
        <w:tabs>
          <w:tab w:val="left" w:pos="1276"/>
        </w:tabs>
        <w:spacing w:after="0" w:line="240" w:lineRule="auto"/>
        <w:ind w:firstLine="709"/>
        <w:jc w:val="both"/>
        <w:rPr>
          <w:rFonts w:ascii="Times New Roman" w:eastAsia="Times New Roman" w:hAnsi="Times New Roman"/>
          <w:sz w:val="24"/>
          <w:szCs w:val="24"/>
          <w:lang w:eastAsia="ru-RU"/>
        </w:rPr>
      </w:pPr>
    </w:p>
    <w:p w:rsidR="00000049" w:rsidRPr="00706C81" w:rsidRDefault="00000049" w:rsidP="00D72F97">
      <w:pPr>
        <w:widowControl w:val="0"/>
        <w:shd w:val="clear" w:color="auto" w:fill="FFFFFF"/>
        <w:spacing w:after="0" w:line="240" w:lineRule="auto"/>
        <w:jc w:val="center"/>
        <w:rPr>
          <w:rFonts w:ascii="Times New Roman" w:eastAsia="Times New Roman" w:hAnsi="Times New Roman"/>
          <w:b/>
          <w:bCs/>
          <w:spacing w:val="-1"/>
          <w:sz w:val="24"/>
          <w:szCs w:val="24"/>
          <w:lang w:eastAsia="ru-RU"/>
        </w:rPr>
      </w:pPr>
      <w:r w:rsidRPr="00706C81">
        <w:rPr>
          <w:rFonts w:ascii="Times New Roman" w:eastAsia="Times New Roman" w:hAnsi="Times New Roman"/>
          <w:b/>
          <w:bCs/>
          <w:spacing w:val="-1"/>
          <w:sz w:val="24"/>
          <w:szCs w:val="24"/>
          <w:lang w:eastAsia="ru-RU"/>
        </w:rPr>
        <w:t xml:space="preserve">5. ПОСТАВКА ТОВАРУ </w:t>
      </w:r>
    </w:p>
    <w:p w:rsidR="00000049" w:rsidRPr="00706C81" w:rsidRDefault="00000049" w:rsidP="00D72F97">
      <w:pPr>
        <w:pStyle w:val="a5"/>
        <w:widowControl w:val="0"/>
        <w:numPr>
          <w:ilvl w:val="1"/>
          <w:numId w:val="2"/>
        </w:numPr>
        <w:tabs>
          <w:tab w:val="left" w:pos="993"/>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 xml:space="preserve">Термін поставки Товару: </w:t>
      </w:r>
      <w:r w:rsidR="00121759">
        <w:rPr>
          <w:rFonts w:ascii="Times New Roman" w:eastAsia="Times New Roman" w:hAnsi="Times New Roman"/>
          <w:color w:val="000000"/>
          <w:spacing w:val="-1"/>
          <w:sz w:val="24"/>
          <w:szCs w:val="24"/>
        </w:rPr>
        <w:t>до 10 квітня 2024 року</w:t>
      </w:r>
    </w:p>
    <w:p w:rsidR="00000049" w:rsidRPr="00706C81" w:rsidRDefault="00000049" w:rsidP="002A6AF4">
      <w:pPr>
        <w:widowControl w:val="0"/>
        <w:spacing w:after="0" w:line="240" w:lineRule="auto"/>
        <w:ind w:left="2" w:hanging="2"/>
        <w:contextualSpacing/>
        <w:jc w:val="both"/>
        <w:rPr>
          <w:rFonts w:ascii="Times New Roman" w:eastAsia="Times New Roman" w:hAnsi="Times New Roman"/>
          <w:spacing w:val="-1"/>
          <w:sz w:val="24"/>
          <w:szCs w:val="24"/>
          <w:shd w:val="clear" w:color="auto" w:fill="FFFFFF"/>
        </w:rPr>
      </w:pPr>
      <w:r>
        <w:rPr>
          <w:rFonts w:ascii="Times New Roman" w:eastAsia="Times New Roman" w:hAnsi="Times New Roman"/>
          <w:color w:val="121212"/>
          <w:spacing w:val="-1"/>
          <w:sz w:val="24"/>
          <w:szCs w:val="24"/>
          <w:shd w:val="clear" w:color="auto" w:fill="FFFFFF"/>
        </w:rPr>
        <w:t xml:space="preserve">                </w:t>
      </w:r>
      <w:r w:rsidRPr="00706C81">
        <w:rPr>
          <w:rFonts w:ascii="Times New Roman" w:eastAsia="Times New Roman" w:hAnsi="Times New Roman"/>
          <w:color w:val="121212"/>
          <w:spacing w:val="-1"/>
          <w:sz w:val="24"/>
          <w:szCs w:val="24"/>
          <w:shd w:val="clear" w:color="auto" w:fill="FFFFFF"/>
        </w:rPr>
        <w:t xml:space="preserve">Місце поставки Товару – </w:t>
      </w:r>
      <w:r w:rsidR="00121759" w:rsidRPr="00121759">
        <w:rPr>
          <w:rFonts w:ascii="Times New Roman" w:hAnsi="Times New Roman"/>
          <w:bCs/>
          <w:sz w:val="24"/>
          <w:szCs w:val="24"/>
          <w:lang w:eastAsia="ar-SA"/>
        </w:rPr>
        <w:t xml:space="preserve">Черкаська обл., м. Канів, вулиця 1 Травня, будинок 83; </w:t>
      </w:r>
      <w:r w:rsidRPr="00706C81">
        <w:rPr>
          <w:rFonts w:ascii="Times New Roman" w:eastAsia="Times New Roman" w:hAnsi="Times New Roman"/>
          <w:spacing w:val="-1"/>
          <w:sz w:val="24"/>
          <w:szCs w:val="24"/>
          <w:shd w:val="clear" w:color="auto" w:fill="FFFFFF"/>
        </w:rPr>
        <w:t>Право власності на Товар переходить до Замовника з моменту підписання видаткової накладної на такий Товар.</w:t>
      </w:r>
    </w:p>
    <w:p w:rsidR="00000049" w:rsidRPr="00706C81" w:rsidRDefault="00000049" w:rsidP="00D72F97">
      <w:pPr>
        <w:pStyle w:val="a5"/>
        <w:widowControl w:val="0"/>
        <w:numPr>
          <w:ilvl w:val="1"/>
          <w:numId w:val="2"/>
        </w:numPr>
        <w:tabs>
          <w:tab w:val="left" w:pos="993"/>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706C81">
        <w:rPr>
          <w:rFonts w:ascii="Times New Roman" w:eastAsia="Times New Roman" w:hAnsi="Times New Roman"/>
          <w:spacing w:val="-1"/>
          <w:sz w:val="24"/>
          <w:szCs w:val="24"/>
          <w:shd w:val="clear" w:color="auto" w:fill="FFFFFF"/>
        </w:rPr>
        <w:t xml:space="preserve">У разі поставки Товару, який не відповідає технічним вимогам Замовника, Замовник не приймає такий Товар та не підписує видаткову накладну на його поставку. </w:t>
      </w:r>
    </w:p>
    <w:p w:rsidR="00000049" w:rsidRPr="00706C81" w:rsidRDefault="00000049" w:rsidP="00D72F97">
      <w:pPr>
        <w:pStyle w:val="a5"/>
        <w:widowControl w:val="0"/>
        <w:numPr>
          <w:ilvl w:val="1"/>
          <w:numId w:val="2"/>
        </w:numPr>
        <w:tabs>
          <w:tab w:val="left" w:pos="993"/>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000049" w:rsidRPr="00706C81" w:rsidRDefault="00000049" w:rsidP="00D72F97">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000049" w:rsidRPr="00706C81" w:rsidRDefault="00000049" w:rsidP="00D72F97">
      <w:pPr>
        <w:widowControl w:val="0"/>
        <w:shd w:val="clear" w:color="auto" w:fill="FFFFFF"/>
        <w:spacing w:after="0" w:line="240" w:lineRule="auto"/>
        <w:jc w:val="center"/>
        <w:rPr>
          <w:rFonts w:ascii="Times New Roman" w:eastAsia="Times New Roman" w:hAnsi="Times New Roman"/>
          <w:b/>
          <w:bCs/>
          <w:spacing w:val="-2"/>
          <w:sz w:val="24"/>
          <w:szCs w:val="24"/>
          <w:lang w:eastAsia="ru-RU"/>
        </w:rPr>
      </w:pPr>
      <w:r w:rsidRPr="00706C81">
        <w:rPr>
          <w:rFonts w:ascii="Times New Roman" w:eastAsia="Times New Roman" w:hAnsi="Times New Roman"/>
          <w:b/>
          <w:bCs/>
          <w:spacing w:val="-2"/>
          <w:sz w:val="24"/>
          <w:szCs w:val="24"/>
          <w:lang w:eastAsia="ru-RU"/>
        </w:rPr>
        <w:t>6. ПРАВА ТА ОБОВ’ЯЗКИ СТОРІН</w:t>
      </w:r>
    </w:p>
    <w:p w:rsidR="00000049" w:rsidRPr="00706C81" w:rsidRDefault="00000049" w:rsidP="00D72F97">
      <w:pPr>
        <w:widowControl w:val="0"/>
        <w:numPr>
          <w:ilvl w:val="1"/>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Замовник зобов’язаний:</w:t>
      </w:r>
    </w:p>
    <w:p w:rsidR="00000049" w:rsidRPr="00706C81" w:rsidRDefault="00000049" w:rsidP="00D72F97">
      <w:pPr>
        <w:widowControl w:val="0"/>
        <w:numPr>
          <w:ilvl w:val="2"/>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lastRenderedPageBreak/>
        <w:t>Своєчасно та в повному обсязі (при наявності бюджетного фінансування) сплатити за поставлений Товар.</w:t>
      </w:r>
    </w:p>
    <w:p w:rsidR="00000049" w:rsidRPr="00706C81" w:rsidRDefault="00000049" w:rsidP="00D72F97">
      <w:pPr>
        <w:widowControl w:val="0"/>
        <w:numPr>
          <w:ilvl w:val="2"/>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000049" w:rsidRPr="00706C81" w:rsidRDefault="00000049" w:rsidP="00D72F97">
      <w:pPr>
        <w:widowControl w:val="0"/>
        <w:numPr>
          <w:ilvl w:val="1"/>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Замовник має право:</w:t>
      </w:r>
    </w:p>
    <w:p w:rsidR="00000049" w:rsidRPr="00706C81" w:rsidRDefault="00000049" w:rsidP="00D72F97">
      <w:pPr>
        <w:widowControl w:val="0"/>
        <w:numPr>
          <w:ilvl w:val="2"/>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У разі невиконання зобов’язань Постачальником достроково розірвати Договір</w:t>
      </w:r>
      <w:r>
        <w:rPr>
          <w:rFonts w:ascii="Times New Roman" w:eastAsia="Times New Roman" w:hAnsi="Times New Roman"/>
          <w:sz w:val="24"/>
          <w:szCs w:val="24"/>
          <w:lang w:eastAsia="ru-RU"/>
        </w:rPr>
        <w:t xml:space="preserve"> в</w:t>
      </w:r>
      <w:r w:rsidRPr="00706C81">
        <w:rPr>
          <w:rFonts w:ascii="Times New Roman" w:eastAsia="Times New Roman" w:hAnsi="Times New Roman"/>
          <w:sz w:val="24"/>
          <w:szCs w:val="24"/>
          <w:lang w:eastAsia="ru-RU"/>
        </w:rPr>
        <w:t xml:space="preserve"> односторонньому порядку, повідомивши про це Постачальника за 10 </w:t>
      </w:r>
      <w:r>
        <w:rPr>
          <w:rFonts w:ascii="Times New Roman" w:eastAsia="Times New Roman" w:hAnsi="Times New Roman"/>
          <w:sz w:val="24"/>
          <w:szCs w:val="24"/>
          <w:lang w:eastAsia="ru-RU"/>
        </w:rPr>
        <w:t xml:space="preserve">календарних </w:t>
      </w:r>
      <w:r w:rsidRPr="00706C81">
        <w:rPr>
          <w:rFonts w:ascii="Times New Roman" w:eastAsia="Times New Roman" w:hAnsi="Times New Roman"/>
          <w:sz w:val="24"/>
          <w:szCs w:val="24"/>
          <w:lang w:eastAsia="ru-RU"/>
        </w:rPr>
        <w:t>днів.</w:t>
      </w:r>
    </w:p>
    <w:p w:rsidR="00000049" w:rsidRPr="00706C81" w:rsidRDefault="00000049" w:rsidP="00D72F97">
      <w:pPr>
        <w:widowControl w:val="0"/>
        <w:numPr>
          <w:ilvl w:val="2"/>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Контролювати поставку Товару у строки, встановлені цим Договором.</w:t>
      </w:r>
    </w:p>
    <w:p w:rsidR="00000049" w:rsidRPr="00706C81" w:rsidRDefault="00000049" w:rsidP="00D72F97">
      <w:pPr>
        <w:widowControl w:val="0"/>
        <w:numPr>
          <w:ilvl w:val="2"/>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Зменшувати обсяги закупівлі залежно від реального фінансування видатків</w:t>
      </w:r>
      <w:r w:rsidRPr="00706C81">
        <w:rPr>
          <w:rFonts w:ascii="Times New Roman" w:eastAsia="Times New Roman" w:hAnsi="Times New Roman"/>
          <w:b/>
          <w:sz w:val="24"/>
          <w:szCs w:val="24"/>
          <w:lang w:eastAsia="ru-RU"/>
        </w:rPr>
        <w:t xml:space="preserve"> </w:t>
      </w:r>
      <w:r w:rsidRPr="00706C81">
        <w:rPr>
          <w:rFonts w:ascii="Times New Roman" w:eastAsia="Times New Roman" w:hAnsi="Times New Roman"/>
          <w:sz w:val="24"/>
          <w:szCs w:val="24"/>
          <w:lang w:eastAsia="ru-RU"/>
        </w:rPr>
        <w:t>шляхом укладання додаткової угоди, попередивши про це Постачальника  протягом  трьох робочих днів.</w:t>
      </w:r>
    </w:p>
    <w:p w:rsidR="00000049" w:rsidRPr="00706C81" w:rsidRDefault="00000049" w:rsidP="00D72F97">
      <w:pPr>
        <w:widowControl w:val="0"/>
        <w:numPr>
          <w:ilvl w:val="2"/>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Повернути видаткову накладну Постачальнику без здійснення оплати в разі неналежного оформлення  документів.</w:t>
      </w:r>
    </w:p>
    <w:p w:rsidR="00000049" w:rsidRPr="00706C81" w:rsidRDefault="00000049" w:rsidP="00D72F97">
      <w:pPr>
        <w:widowControl w:val="0"/>
        <w:numPr>
          <w:ilvl w:val="2"/>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усього терміну гарантії Товару.</w:t>
      </w:r>
    </w:p>
    <w:p w:rsidR="00000049" w:rsidRPr="00706C81" w:rsidRDefault="00000049" w:rsidP="00D72F97">
      <w:pPr>
        <w:widowControl w:val="0"/>
        <w:numPr>
          <w:ilvl w:val="2"/>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Вимагати зам</w:t>
      </w:r>
      <w:r>
        <w:rPr>
          <w:rFonts w:ascii="Times New Roman" w:eastAsia="Times New Roman" w:hAnsi="Times New Roman"/>
          <w:sz w:val="24"/>
          <w:szCs w:val="24"/>
          <w:lang w:eastAsia="ru-RU"/>
        </w:rPr>
        <w:t>іни неякісного Товару протягом 3-ох</w:t>
      </w:r>
      <w:r w:rsidRPr="00706C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трьох) робочих днів</w:t>
      </w:r>
      <w:r w:rsidRPr="00706C81">
        <w:rPr>
          <w:rFonts w:ascii="Times New Roman" w:eastAsia="Times New Roman" w:hAnsi="Times New Roman"/>
          <w:sz w:val="24"/>
          <w:szCs w:val="24"/>
          <w:lang w:eastAsia="ru-RU"/>
        </w:rPr>
        <w:t xml:space="preserve"> з дати отримання Постачальником претензії, наданої Замовником у письмовому або електронному вигляді.</w:t>
      </w:r>
    </w:p>
    <w:p w:rsidR="00000049" w:rsidRPr="00706C81" w:rsidRDefault="00000049" w:rsidP="00D72F97">
      <w:pPr>
        <w:widowControl w:val="0"/>
        <w:numPr>
          <w:ilvl w:val="1"/>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Постачальник зобов’язаний:</w:t>
      </w:r>
    </w:p>
    <w:p w:rsidR="00000049" w:rsidRPr="00706C81" w:rsidRDefault="00000049" w:rsidP="00D72F97">
      <w:pPr>
        <w:widowControl w:val="0"/>
        <w:numPr>
          <w:ilvl w:val="2"/>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Забезпечити поставку Товару у строки, встановлені цим Договором.</w:t>
      </w:r>
    </w:p>
    <w:p w:rsidR="00000049" w:rsidRPr="00706C81" w:rsidRDefault="00000049" w:rsidP="00D72F97">
      <w:pPr>
        <w:widowControl w:val="0"/>
        <w:numPr>
          <w:ilvl w:val="2"/>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 xml:space="preserve">Забезпечити поставку Товару, якість якого відповідає умовам, встановленим цим Договором. </w:t>
      </w:r>
    </w:p>
    <w:p w:rsidR="00000049" w:rsidRPr="00706C81" w:rsidRDefault="00000049" w:rsidP="00D72F97">
      <w:pPr>
        <w:widowControl w:val="0"/>
        <w:numPr>
          <w:ilvl w:val="2"/>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 xml:space="preserve">У разі невідповідності Товару вимогам Договору, здійснити заміну такого Товару за власний рахунок протягом </w:t>
      </w:r>
      <w:r w:rsidRPr="00247AA8">
        <w:rPr>
          <w:rFonts w:ascii="Times New Roman" w:eastAsia="Times New Roman" w:hAnsi="Times New Roman"/>
          <w:sz w:val="24"/>
          <w:szCs w:val="24"/>
          <w:lang w:eastAsia="ru-RU"/>
        </w:rPr>
        <w:t xml:space="preserve">3-ох (трьох) робочих днів </w:t>
      </w:r>
      <w:r w:rsidRPr="00706C81">
        <w:rPr>
          <w:rFonts w:ascii="Times New Roman" w:eastAsia="Times New Roman" w:hAnsi="Times New Roman"/>
          <w:sz w:val="24"/>
          <w:szCs w:val="24"/>
          <w:lang w:eastAsia="ru-RU"/>
        </w:rPr>
        <w:t>з моменту виявлення невідповідності.</w:t>
      </w:r>
    </w:p>
    <w:p w:rsidR="00000049" w:rsidRPr="00706C81" w:rsidRDefault="00000049" w:rsidP="00D72F97">
      <w:pPr>
        <w:widowControl w:val="0"/>
        <w:numPr>
          <w:ilvl w:val="1"/>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Постачальник має право:</w:t>
      </w:r>
    </w:p>
    <w:p w:rsidR="00000049" w:rsidRPr="00706C81" w:rsidRDefault="00000049" w:rsidP="00D72F97">
      <w:pPr>
        <w:pStyle w:val="a5"/>
        <w:widowControl w:val="0"/>
        <w:numPr>
          <w:ilvl w:val="2"/>
          <w:numId w:val="3"/>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Своєчасно та в повному обсязі отримувати плату за поставлений Товар, згідно з розділом 4 Договору.</w:t>
      </w:r>
    </w:p>
    <w:p w:rsidR="00000049" w:rsidRPr="00706C81" w:rsidRDefault="00000049" w:rsidP="00D72F97">
      <w:pPr>
        <w:pStyle w:val="a5"/>
        <w:widowControl w:val="0"/>
        <w:numPr>
          <w:ilvl w:val="0"/>
          <w:numId w:val="5"/>
        </w:numPr>
        <w:shd w:val="clear" w:color="auto" w:fill="FFFFFF"/>
        <w:spacing w:after="0" w:line="240" w:lineRule="auto"/>
        <w:ind w:left="0"/>
        <w:jc w:val="center"/>
        <w:rPr>
          <w:rFonts w:ascii="Times New Roman" w:eastAsia="Times New Roman" w:hAnsi="Times New Roman"/>
          <w:sz w:val="24"/>
          <w:szCs w:val="24"/>
          <w:lang w:eastAsia="ru-RU"/>
        </w:rPr>
      </w:pPr>
      <w:bookmarkStart w:id="1" w:name="_Hlk512524252"/>
      <w:r w:rsidRPr="00706C81">
        <w:rPr>
          <w:rFonts w:ascii="Times New Roman" w:eastAsia="Times New Roman" w:hAnsi="Times New Roman"/>
          <w:b/>
          <w:bCs/>
          <w:sz w:val="24"/>
          <w:szCs w:val="24"/>
          <w:lang w:eastAsia="ru-RU"/>
        </w:rPr>
        <w:t>УМОВИ ГАРАНТІЙНОГО ОБСЛУГОВУВАННЯ ТОВАРУ</w:t>
      </w:r>
    </w:p>
    <w:p w:rsidR="00000049" w:rsidRPr="00706C81" w:rsidRDefault="00000049" w:rsidP="00D72F97">
      <w:pPr>
        <w:pStyle w:val="a5"/>
        <w:widowControl w:val="0"/>
        <w:numPr>
          <w:ilvl w:val="1"/>
          <w:numId w:val="5"/>
        </w:numPr>
        <w:shd w:val="clear" w:color="auto" w:fill="FFFFFF"/>
        <w:tabs>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color w:val="000000"/>
          <w:spacing w:val="-1"/>
          <w:sz w:val="24"/>
          <w:szCs w:val="24"/>
          <w:shd w:val="clear" w:color="auto" w:fill="FFFFFF"/>
        </w:rPr>
        <w:t>Протягом усього терміну гарантії, вказаного у Додатку 1 до Договору, Товар забезпечується безкоштовним гарантійним обслуговуванням та/або безкоштовною заміною на аналогічний новий Товар. Витрати з доставки Товару на гарантійний ремонт від Замовника та повернення його після ремонту Замовнику здійснюється за рахунок Постачальника та не підлягають компенсації (відшкодуванню) їх Замовником.</w:t>
      </w:r>
    </w:p>
    <w:p w:rsidR="00000049" w:rsidRPr="00706C81" w:rsidRDefault="00000049" w:rsidP="00D72F97">
      <w:pPr>
        <w:pStyle w:val="a5"/>
        <w:widowControl w:val="0"/>
        <w:numPr>
          <w:ilvl w:val="1"/>
          <w:numId w:val="5"/>
        </w:numPr>
        <w:shd w:val="clear" w:color="auto" w:fill="FFFFFF"/>
        <w:tabs>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Протягом всього гарантійного терміну, у разі такої потреби, виїзд сервісного інженеру для здійснення підключення чи для проведення сервісного обслуговування має здійснюватися Постачальником за власний рахунок.</w:t>
      </w:r>
    </w:p>
    <w:p w:rsidR="00000049" w:rsidRPr="00706C81" w:rsidRDefault="00000049" w:rsidP="00D72F97">
      <w:pPr>
        <w:pStyle w:val="a5"/>
        <w:widowControl w:val="0"/>
        <w:numPr>
          <w:ilvl w:val="1"/>
          <w:numId w:val="5"/>
        </w:numPr>
        <w:shd w:val="clear" w:color="auto" w:fill="FFFFFF"/>
        <w:tabs>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color w:val="000000"/>
          <w:spacing w:val="-1"/>
          <w:sz w:val="24"/>
          <w:szCs w:val="24"/>
          <w:shd w:val="clear" w:color="auto" w:fill="FFFFFF"/>
        </w:rPr>
        <w:t>Повідомлення Замовника в сервісний центр Учасника (власний або залучений) може подаватись з 9-00 до 18-00 впродовж кожного офіційного робочого дня в Україні шляхом здійснення телефонного дзвінка за номером (-</w:t>
      </w:r>
      <w:proofErr w:type="spellStart"/>
      <w:r w:rsidRPr="00706C81">
        <w:rPr>
          <w:rFonts w:ascii="Times New Roman" w:eastAsia="Times New Roman" w:hAnsi="Times New Roman"/>
          <w:color w:val="000000"/>
          <w:spacing w:val="-1"/>
          <w:sz w:val="24"/>
          <w:szCs w:val="24"/>
          <w:shd w:val="clear" w:color="auto" w:fill="FFFFFF"/>
        </w:rPr>
        <w:t>ами</w:t>
      </w:r>
      <w:proofErr w:type="spellEnd"/>
      <w:r w:rsidRPr="00706C81">
        <w:rPr>
          <w:rFonts w:ascii="Times New Roman" w:eastAsia="Times New Roman" w:hAnsi="Times New Roman"/>
          <w:color w:val="000000"/>
          <w:spacing w:val="-1"/>
          <w:sz w:val="24"/>
          <w:szCs w:val="24"/>
          <w:shd w:val="clear" w:color="auto" w:fill="FFFFFF"/>
        </w:rPr>
        <w:t>): _________________ та/або написання повідомлення (листа) на електронну адресу _____________________.</w:t>
      </w:r>
    </w:p>
    <w:p w:rsidR="00000049" w:rsidRPr="00C0116B" w:rsidRDefault="00000049" w:rsidP="00D72F97">
      <w:pPr>
        <w:pStyle w:val="a5"/>
        <w:widowControl w:val="0"/>
        <w:numPr>
          <w:ilvl w:val="1"/>
          <w:numId w:val="5"/>
        </w:numPr>
        <w:shd w:val="clear" w:color="auto" w:fill="FFFFFF"/>
        <w:tabs>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color w:val="000000"/>
          <w:spacing w:val="-1"/>
          <w:sz w:val="24"/>
          <w:szCs w:val="24"/>
          <w:shd w:val="clear" w:color="auto" w:fill="FFFFFF"/>
        </w:rPr>
        <w:t xml:space="preserve">Під час терміну гарантії в разі поломки будь-яких складових – їх ремонт або заміна будуть виконані протягом </w:t>
      </w:r>
      <w:r>
        <w:rPr>
          <w:rFonts w:ascii="Times New Roman" w:eastAsia="Times New Roman" w:hAnsi="Times New Roman"/>
          <w:color w:val="000000"/>
          <w:spacing w:val="-1"/>
          <w:sz w:val="24"/>
          <w:szCs w:val="24"/>
          <w:shd w:val="clear" w:color="auto" w:fill="FFFFFF"/>
        </w:rPr>
        <w:t>7 (семи) робочих днів</w:t>
      </w:r>
      <w:r w:rsidRPr="00706C81">
        <w:rPr>
          <w:rFonts w:ascii="Times New Roman" w:eastAsia="Times New Roman" w:hAnsi="Times New Roman"/>
          <w:color w:val="000000"/>
          <w:spacing w:val="-1"/>
          <w:sz w:val="24"/>
          <w:szCs w:val="24"/>
          <w:shd w:val="clear" w:color="auto" w:fill="FFFFFF"/>
        </w:rPr>
        <w:t xml:space="preserve">. </w:t>
      </w:r>
      <w:r w:rsidRPr="00C0116B">
        <w:rPr>
          <w:rFonts w:ascii="Times New Roman" w:eastAsia="Times New Roman" w:hAnsi="Times New Roman"/>
          <w:sz w:val="24"/>
          <w:szCs w:val="24"/>
          <w:lang w:eastAsia="ru-RU"/>
        </w:rPr>
        <w:t xml:space="preserve">У випадку, якщо час гарантійного ремонту Товару перевищує </w:t>
      </w:r>
      <w:r>
        <w:rPr>
          <w:rFonts w:ascii="Times New Roman" w:eastAsia="Times New Roman" w:hAnsi="Times New Roman"/>
          <w:sz w:val="24"/>
          <w:szCs w:val="24"/>
          <w:lang w:eastAsia="ru-RU"/>
        </w:rPr>
        <w:t>зазначений термін</w:t>
      </w:r>
      <w:r w:rsidRPr="00C0116B">
        <w:rPr>
          <w:rFonts w:ascii="Times New Roman" w:eastAsia="Times New Roman" w:hAnsi="Times New Roman"/>
          <w:sz w:val="24"/>
          <w:szCs w:val="24"/>
          <w:lang w:eastAsia="ru-RU"/>
        </w:rPr>
        <w:t>, на час ремонту Постачальник надає Замовнику рівноцінний Товар.</w:t>
      </w:r>
    </w:p>
    <w:p w:rsidR="00000049" w:rsidRPr="00706C81" w:rsidRDefault="00000049" w:rsidP="00D72F97">
      <w:pPr>
        <w:pStyle w:val="a5"/>
        <w:widowControl w:val="0"/>
        <w:shd w:val="clear" w:color="auto" w:fill="FFFFFF"/>
        <w:spacing w:after="0" w:line="240" w:lineRule="auto"/>
        <w:ind w:left="0"/>
        <w:rPr>
          <w:rFonts w:ascii="Times New Roman" w:eastAsia="Times New Roman" w:hAnsi="Times New Roman"/>
          <w:sz w:val="24"/>
          <w:szCs w:val="24"/>
          <w:lang w:eastAsia="ru-RU"/>
        </w:rPr>
      </w:pPr>
    </w:p>
    <w:p w:rsidR="00000049" w:rsidRPr="00706C81" w:rsidRDefault="00000049" w:rsidP="00D72F97">
      <w:pPr>
        <w:pStyle w:val="a5"/>
        <w:widowControl w:val="0"/>
        <w:numPr>
          <w:ilvl w:val="0"/>
          <w:numId w:val="5"/>
        </w:numPr>
        <w:shd w:val="clear" w:color="auto" w:fill="FFFFFF"/>
        <w:spacing w:after="0" w:line="240" w:lineRule="auto"/>
        <w:ind w:left="0"/>
        <w:jc w:val="center"/>
        <w:rPr>
          <w:rFonts w:ascii="Times New Roman" w:eastAsia="Times New Roman" w:hAnsi="Times New Roman"/>
          <w:sz w:val="24"/>
          <w:szCs w:val="24"/>
          <w:lang w:eastAsia="ru-RU"/>
        </w:rPr>
      </w:pPr>
      <w:r w:rsidRPr="00706C81">
        <w:rPr>
          <w:rFonts w:ascii="Times New Roman" w:eastAsia="Times New Roman" w:hAnsi="Times New Roman"/>
          <w:b/>
          <w:bCs/>
          <w:sz w:val="24"/>
          <w:szCs w:val="24"/>
          <w:lang w:eastAsia="ru-RU"/>
        </w:rPr>
        <w:t>ВІДПОВІДАЛЬНІСТЬ СТОРІН</w:t>
      </w:r>
    </w:p>
    <w:p w:rsidR="00000049" w:rsidRPr="00706C81" w:rsidRDefault="00000049" w:rsidP="00D72F97">
      <w:pPr>
        <w:pStyle w:val="a5"/>
        <w:widowControl w:val="0"/>
        <w:numPr>
          <w:ilvl w:val="1"/>
          <w:numId w:val="5"/>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000049" w:rsidRPr="00DA6800" w:rsidRDefault="00000049" w:rsidP="00D72F97">
      <w:pPr>
        <w:pStyle w:val="a5"/>
        <w:widowControl w:val="0"/>
        <w:numPr>
          <w:ilvl w:val="1"/>
          <w:numId w:val="5"/>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000049" w:rsidRPr="00DA6800" w:rsidRDefault="00000049" w:rsidP="00D72F97">
      <w:pPr>
        <w:pStyle w:val="a5"/>
        <w:widowControl w:val="0"/>
        <w:numPr>
          <w:ilvl w:val="1"/>
          <w:numId w:val="5"/>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DA6800">
        <w:rPr>
          <w:rFonts w:ascii="Times New Roman" w:eastAsia="Times New Roman" w:hAnsi="Times New Roman"/>
          <w:spacing w:val="-1"/>
          <w:sz w:val="24"/>
          <w:szCs w:val="24"/>
          <w:shd w:val="clear" w:color="auto" w:fill="FFFFFF"/>
        </w:rPr>
        <w:t xml:space="preserve">У разі поставки Товару, що не відповідає вимогам Договору, Постачальник </w:t>
      </w:r>
      <w:r w:rsidRPr="00DA6800">
        <w:rPr>
          <w:rFonts w:ascii="Times New Roman" w:eastAsia="Times New Roman" w:hAnsi="Times New Roman"/>
          <w:spacing w:val="-1"/>
          <w:sz w:val="24"/>
          <w:szCs w:val="24"/>
          <w:shd w:val="clear" w:color="auto" w:fill="FFFFFF"/>
        </w:rPr>
        <w:lastRenderedPageBreak/>
        <w:t xml:space="preserve">здійснює заміну такого Товару за рахунок власних коштів у строк не більше 10 робочих днів  від моменту виявлення невідповідності Товару Замовником. </w:t>
      </w:r>
    </w:p>
    <w:p w:rsidR="00000049" w:rsidRPr="00706C81" w:rsidRDefault="00000049" w:rsidP="00D72F97">
      <w:pPr>
        <w:widowControl w:val="0"/>
        <w:tabs>
          <w:tab w:val="left" w:pos="1134"/>
          <w:tab w:val="left" w:pos="5467"/>
        </w:tabs>
        <w:spacing w:after="0" w:line="240" w:lineRule="auto"/>
        <w:jc w:val="both"/>
        <w:rPr>
          <w:rFonts w:ascii="Times New Roman" w:eastAsia="Times New Roman" w:hAnsi="Times New Roman"/>
          <w:color w:val="000000"/>
          <w:spacing w:val="-1"/>
          <w:sz w:val="24"/>
          <w:szCs w:val="24"/>
          <w:shd w:val="clear" w:color="auto" w:fill="FFFFFF"/>
        </w:rPr>
      </w:pPr>
    </w:p>
    <w:p w:rsidR="00000049" w:rsidRPr="00706C81" w:rsidRDefault="00000049" w:rsidP="00D72F97">
      <w:pPr>
        <w:widowControl w:val="0"/>
        <w:tabs>
          <w:tab w:val="left" w:pos="5467"/>
        </w:tabs>
        <w:spacing w:after="0" w:line="240" w:lineRule="auto"/>
        <w:jc w:val="center"/>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b/>
          <w:color w:val="121212"/>
          <w:spacing w:val="-1"/>
          <w:sz w:val="24"/>
          <w:szCs w:val="24"/>
          <w:shd w:val="clear" w:color="auto" w:fill="FFFFFF"/>
        </w:rPr>
        <w:t>9. ОБСТАВИНИ НЕПЕРЕБОРНОЇ СИЛИ</w:t>
      </w:r>
    </w:p>
    <w:p w:rsidR="00000049" w:rsidRPr="00706C81" w:rsidRDefault="00000049" w:rsidP="00D72F97">
      <w:pPr>
        <w:pStyle w:val="a5"/>
        <w:widowControl w:val="0"/>
        <w:numPr>
          <w:ilvl w:val="1"/>
          <w:numId w:val="7"/>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00049" w:rsidRPr="00706C81" w:rsidRDefault="00000049" w:rsidP="00D72F97">
      <w:pPr>
        <w:pStyle w:val="a5"/>
        <w:widowControl w:val="0"/>
        <w:numPr>
          <w:ilvl w:val="1"/>
          <w:numId w:val="7"/>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000049" w:rsidRPr="00706C81" w:rsidRDefault="00000049" w:rsidP="00D72F97">
      <w:pPr>
        <w:pStyle w:val="a5"/>
        <w:widowControl w:val="0"/>
        <w:numPr>
          <w:ilvl w:val="1"/>
          <w:numId w:val="7"/>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 xml:space="preserve">Доказом виникнення обставин непереборної сили та строку їх дії є довідка, яка видається </w:t>
      </w:r>
      <w:r w:rsidRPr="00706C81">
        <w:rPr>
          <w:rFonts w:ascii="Times New Roman" w:eastAsia="Times New Roman" w:hAnsi="Times New Roman"/>
          <w:color w:val="000000"/>
          <w:spacing w:val="-1"/>
          <w:sz w:val="24"/>
          <w:szCs w:val="24"/>
          <w:shd w:val="clear" w:color="auto" w:fill="FFFFFF"/>
        </w:rPr>
        <w:t>компетентним органом України.</w:t>
      </w:r>
    </w:p>
    <w:p w:rsidR="00000049" w:rsidRDefault="00000049" w:rsidP="00D72F97">
      <w:pPr>
        <w:pStyle w:val="a5"/>
        <w:widowControl w:val="0"/>
        <w:numPr>
          <w:ilvl w:val="1"/>
          <w:numId w:val="7"/>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rsidR="00000049" w:rsidRPr="00706C81" w:rsidRDefault="00000049" w:rsidP="00D72F97">
      <w:pPr>
        <w:pStyle w:val="a5"/>
        <w:widowControl w:val="0"/>
        <w:tabs>
          <w:tab w:val="left" w:pos="1134"/>
          <w:tab w:val="left" w:pos="5467"/>
        </w:tabs>
        <w:spacing w:after="0" w:line="240" w:lineRule="auto"/>
        <w:ind w:left="0"/>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  </w:t>
      </w:r>
    </w:p>
    <w:p w:rsidR="00000049" w:rsidRPr="00706C81" w:rsidRDefault="00000049" w:rsidP="00D72F97">
      <w:pPr>
        <w:pStyle w:val="a5"/>
        <w:widowControl w:val="0"/>
        <w:numPr>
          <w:ilvl w:val="0"/>
          <w:numId w:val="7"/>
        </w:numPr>
        <w:tabs>
          <w:tab w:val="left" w:pos="1134"/>
          <w:tab w:val="left" w:pos="5467"/>
        </w:tabs>
        <w:spacing w:after="0" w:line="240" w:lineRule="auto"/>
        <w:ind w:left="0"/>
        <w:jc w:val="center"/>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b/>
          <w:color w:val="121212"/>
          <w:spacing w:val="-1"/>
          <w:sz w:val="24"/>
          <w:szCs w:val="24"/>
          <w:shd w:val="clear" w:color="auto" w:fill="FFFFFF"/>
        </w:rPr>
        <w:t>ВИРІШЕННЯ СПОРІВ</w:t>
      </w:r>
    </w:p>
    <w:p w:rsidR="00000049" w:rsidRPr="00706C81" w:rsidRDefault="00000049" w:rsidP="00D72F97">
      <w:pPr>
        <w:pStyle w:val="a5"/>
        <w:widowControl w:val="0"/>
        <w:tabs>
          <w:tab w:val="left" w:pos="1134"/>
          <w:tab w:val="left" w:pos="5467"/>
        </w:tabs>
        <w:spacing w:after="0" w:line="240" w:lineRule="auto"/>
        <w:ind w:left="0"/>
        <w:jc w:val="both"/>
        <w:rPr>
          <w:rFonts w:ascii="Times New Roman" w:eastAsia="Times New Roman" w:hAnsi="Times New Roman"/>
          <w:vanish/>
          <w:color w:val="121212"/>
          <w:spacing w:val="-1"/>
          <w:sz w:val="24"/>
          <w:szCs w:val="24"/>
          <w:shd w:val="clear" w:color="auto" w:fill="FFFFFF"/>
        </w:rPr>
      </w:pPr>
    </w:p>
    <w:p w:rsidR="00000049" w:rsidRPr="00706C81" w:rsidRDefault="00000049" w:rsidP="00D72F97">
      <w:pPr>
        <w:pStyle w:val="a5"/>
        <w:widowControl w:val="0"/>
        <w:numPr>
          <w:ilvl w:val="1"/>
          <w:numId w:val="6"/>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000049" w:rsidRPr="00F12D5D" w:rsidRDefault="00000049" w:rsidP="00664F9A">
      <w:pPr>
        <w:pStyle w:val="a5"/>
        <w:widowControl w:val="0"/>
        <w:numPr>
          <w:ilvl w:val="1"/>
          <w:numId w:val="6"/>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F12D5D">
        <w:rPr>
          <w:rFonts w:ascii="Times New Roman" w:eastAsia="Times New Roman" w:hAnsi="Times New Roman"/>
          <w:color w:val="121212"/>
          <w:spacing w:val="-1"/>
          <w:sz w:val="24"/>
          <w:szCs w:val="24"/>
          <w:shd w:val="clear" w:color="auto" w:fill="FFFFFF"/>
        </w:rPr>
        <w:t>У разі недосягнення Сторонами згоди спори (розбіжності) вирішуються у судовому порядку.</w:t>
      </w:r>
    </w:p>
    <w:p w:rsidR="00000049" w:rsidRPr="00706C81" w:rsidRDefault="00000049" w:rsidP="00D72F97">
      <w:pPr>
        <w:pStyle w:val="a5"/>
        <w:widowControl w:val="0"/>
        <w:numPr>
          <w:ilvl w:val="0"/>
          <w:numId w:val="6"/>
        </w:numPr>
        <w:tabs>
          <w:tab w:val="left" w:pos="5467"/>
        </w:tabs>
        <w:spacing w:after="0" w:line="240" w:lineRule="auto"/>
        <w:ind w:left="0"/>
        <w:jc w:val="center"/>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b/>
          <w:color w:val="121212"/>
          <w:spacing w:val="-1"/>
          <w:sz w:val="24"/>
          <w:szCs w:val="24"/>
          <w:shd w:val="clear" w:color="auto" w:fill="FFFFFF"/>
        </w:rPr>
        <w:t>СТРОК ДІЇ ДОГОВОРУ</w:t>
      </w:r>
    </w:p>
    <w:p w:rsidR="00000049" w:rsidRPr="00706C81" w:rsidRDefault="00000049" w:rsidP="00D72F97">
      <w:pPr>
        <w:pStyle w:val="a5"/>
        <w:widowControl w:val="0"/>
        <w:numPr>
          <w:ilvl w:val="1"/>
          <w:numId w:val="6"/>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Договір набирає чинності з моменту підписання Сторонами цього Договору та скріплення його печатками</w:t>
      </w:r>
      <w:r>
        <w:rPr>
          <w:rFonts w:ascii="Times New Roman" w:eastAsia="Times New Roman" w:hAnsi="Times New Roman"/>
          <w:color w:val="121212"/>
          <w:spacing w:val="-1"/>
          <w:sz w:val="24"/>
          <w:szCs w:val="24"/>
          <w:shd w:val="clear" w:color="auto" w:fill="FFFFFF"/>
        </w:rPr>
        <w:t xml:space="preserve"> сторін та діє до </w:t>
      </w:r>
      <w:r w:rsidRPr="001D7C6F">
        <w:rPr>
          <w:rFonts w:ascii="Times New Roman" w:eastAsia="Times New Roman" w:hAnsi="Times New Roman"/>
          <w:b/>
          <w:color w:val="121212"/>
          <w:spacing w:val="-1"/>
          <w:sz w:val="24"/>
          <w:szCs w:val="24"/>
          <w:shd w:val="clear" w:color="auto" w:fill="FFFFFF"/>
        </w:rPr>
        <w:t>31 грудня 2024</w:t>
      </w:r>
      <w:r w:rsidRPr="00706C81">
        <w:rPr>
          <w:rFonts w:ascii="Times New Roman" w:eastAsia="Times New Roman" w:hAnsi="Times New Roman"/>
          <w:color w:val="121212"/>
          <w:spacing w:val="-1"/>
          <w:sz w:val="24"/>
          <w:szCs w:val="24"/>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000049" w:rsidRPr="00706C81" w:rsidRDefault="00000049" w:rsidP="00D72F97">
      <w:pPr>
        <w:pStyle w:val="a5"/>
        <w:widowControl w:val="0"/>
        <w:numPr>
          <w:ilvl w:val="1"/>
          <w:numId w:val="6"/>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Договір укладається і підписується у двох  примірниках, що мають однакову юридичну силу.</w:t>
      </w:r>
    </w:p>
    <w:p w:rsidR="00000049" w:rsidRPr="00706C81" w:rsidRDefault="00000049" w:rsidP="00D72F97">
      <w:pPr>
        <w:pStyle w:val="a5"/>
        <w:widowControl w:val="0"/>
        <w:numPr>
          <w:ilvl w:val="0"/>
          <w:numId w:val="6"/>
        </w:numPr>
        <w:tabs>
          <w:tab w:val="left" w:pos="5467"/>
        </w:tabs>
        <w:spacing w:after="0" w:line="240" w:lineRule="auto"/>
        <w:ind w:left="0"/>
        <w:jc w:val="center"/>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b/>
          <w:color w:val="121212"/>
          <w:spacing w:val="-1"/>
          <w:sz w:val="24"/>
          <w:szCs w:val="24"/>
          <w:shd w:val="clear" w:color="auto" w:fill="FFFFFF"/>
        </w:rPr>
        <w:t>ПОРЯДОК ЗМІНИ УМОВ  ДОГОВОРУ</w:t>
      </w:r>
    </w:p>
    <w:p w:rsidR="00000049" w:rsidRPr="00706C81" w:rsidRDefault="00000049" w:rsidP="00D72F97">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rsidR="00000049" w:rsidRDefault="00000049" w:rsidP="00D72F97">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rsidR="00000049" w:rsidRPr="00706C81" w:rsidRDefault="00907C8E" w:rsidP="00907C8E">
      <w:pPr>
        <w:pStyle w:val="a5"/>
        <w:widowControl w:val="0"/>
        <w:numPr>
          <w:ilvl w:val="1"/>
          <w:numId w:val="6"/>
        </w:numPr>
        <w:tabs>
          <w:tab w:val="left" w:pos="1276"/>
          <w:tab w:val="left" w:pos="5467"/>
        </w:tabs>
        <w:spacing w:after="0" w:line="240" w:lineRule="auto"/>
        <w:jc w:val="both"/>
        <w:rPr>
          <w:rFonts w:ascii="Times New Roman" w:eastAsia="Times New Roman" w:hAnsi="Times New Roman"/>
          <w:color w:val="000000"/>
          <w:spacing w:val="-1"/>
          <w:sz w:val="24"/>
          <w:szCs w:val="24"/>
          <w:shd w:val="clear" w:color="auto" w:fill="FFFFFF"/>
        </w:rPr>
      </w:pPr>
      <w:r>
        <w:rPr>
          <w:rFonts w:ascii="Times New Roman" w:eastAsia="Times New Roman" w:hAnsi="Times New Roman"/>
          <w:color w:val="000000"/>
          <w:spacing w:val="-1"/>
          <w:sz w:val="24"/>
          <w:szCs w:val="24"/>
          <w:shd w:val="clear" w:color="auto" w:fill="FFFFFF"/>
        </w:rPr>
        <w:t xml:space="preserve"> </w:t>
      </w:r>
      <w:r w:rsidR="00000049" w:rsidRPr="00706C81">
        <w:rPr>
          <w:rFonts w:ascii="Times New Roman" w:eastAsia="Times New Roman" w:hAnsi="Times New Roman"/>
          <w:color w:val="000000"/>
          <w:spacing w:val="-1"/>
          <w:sz w:val="24"/>
          <w:szCs w:val="24"/>
          <w:shd w:val="clear" w:color="auto" w:fill="FFFFFF"/>
        </w:rPr>
        <w:t xml:space="preserve">Істотні умови </w:t>
      </w:r>
      <w:r w:rsidRPr="00907C8E">
        <w:rPr>
          <w:rFonts w:ascii="Times New Roman" w:eastAsia="Times New Roman" w:hAnsi="Times New Roman"/>
          <w:color w:val="000000"/>
          <w:spacing w:val="-1"/>
          <w:sz w:val="24"/>
          <w:szCs w:val="24"/>
          <w:shd w:val="clear" w:color="auto" w:fill="FFFFFF"/>
        </w:rPr>
        <w:t xml:space="preserve">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w:t>
      </w:r>
      <w:proofErr w:type="spellStart"/>
      <w:r w:rsidRPr="00907C8E">
        <w:rPr>
          <w:rFonts w:ascii="Times New Roman" w:eastAsia="Times New Roman" w:hAnsi="Times New Roman"/>
          <w:color w:val="000000"/>
          <w:spacing w:val="-1"/>
          <w:sz w:val="24"/>
          <w:szCs w:val="24"/>
          <w:shd w:val="clear" w:color="auto" w:fill="FFFFFF"/>
        </w:rPr>
        <w:t>закупівель</w:t>
      </w:r>
      <w:proofErr w:type="spellEnd"/>
      <w:r w:rsidRPr="00907C8E">
        <w:rPr>
          <w:rFonts w:ascii="Times New Roman" w:eastAsia="Times New Roman" w:hAnsi="Times New Roman"/>
          <w:color w:val="000000"/>
          <w:spacing w:val="-1"/>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0049" w:rsidRPr="00706C81">
        <w:rPr>
          <w:rFonts w:ascii="Times New Roman" w:eastAsia="Times New Roman" w:hAnsi="Times New Roman"/>
          <w:color w:val="000000"/>
          <w:spacing w:val="-1"/>
          <w:sz w:val="24"/>
          <w:szCs w:val="24"/>
          <w:shd w:val="clear" w:color="auto" w:fill="FFFFFF"/>
        </w:rPr>
        <w:t>:</w:t>
      </w:r>
    </w:p>
    <w:p w:rsidR="00000049" w:rsidRPr="00706C81" w:rsidRDefault="00000049" w:rsidP="00D72F97">
      <w:pPr>
        <w:pStyle w:val="a5"/>
        <w:widowControl w:val="0"/>
        <w:numPr>
          <w:ilvl w:val="2"/>
          <w:numId w:val="6"/>
        </w:numPr>
        <w:tabs>
          <w:tab w:val="left" w:pos="1276"/>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706C81">
        <w:rPr>
          <w:rFonts w:ascii="Times New Roman" w:eastAsia="Times New Roman" w:hAnsi="Times New Roman"/>
          <w:sz w:val="24"/>
          <w:szCs w:val="24"/>
        </w:rPr>
        <w:t xml:space="preserve">зменшення обсягів закупівлі, зокрема з урахуванням фактичного обсягу видатків Замовника. Сторони можуть </w:t>
      </w:r>
      <w:proofErr w:type="spellStart"/>
      <w:r w:rsidRPr="00706C81">
        <w:rPr>
          <w:rFonts w:ascii="Times New Roman" w:eastAsia="Times New Roman" w:hAnsi="Times New Roman"/>
          <w:sz w:val="24"/>
          <w:szCs w:val="24"/>
        </w:rPr>
        <w:t>внести</w:t>
      </w:r>
      <w:proofErr w:type="spellEnd"/>
      <w:r w:rsidRPr="00706C81">
        <w:rPr>
          <w:rFonts w:ascii="Times New Roman" w:eastAsia="Times New Roman" w:hAnsi="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загальна ціна Договору зменшується залежно від зміни таких обсягів;</w:t>
      </w:r>
    </w:p>
    <w:p w:rsidR="00000049" w:rsidRPr="00706C81" w:rsidRDefault="00000049" w:rsidP="00D72F97">
      <w:pPr>
        <w:pStyle w:val="a5"/>
        <w:widowControl w:val="0"/>
        <w:numPr>
          <w:ilvl w:val="2"/>
          <w:numId w:val="6"/>
        </w:numPr>
        <w:tabs>
          <w:tab w:val="left" w:pos="1276"/>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706C81">
        <w:rPr>
          <w:rFonts w:ascii="Times New Roman" w:eastAsia="Times New Roman" w:hAnsi="Times New Roman"/>
          <w:spacing w:val="-1"/>
          <w:sz w:val="24"/>
          <w:szCs w:val="24"/>
          <w:shd w:val="clear" w:color="auto" w:fill="FFFFFF"/>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706C81">
        <w:rPr>
          <w:rFonts w:ascii="Times New Roman" w:eastAsia="Times New Roman" w:hAnsi="Times New Roman"/>
          <w:spacing w:val="-1"/>
          <w:sz w:val="24"/>
          <w:szCs w:val="24"/>
          <w:shd w:val="clear" w:color="auto" w:fill="FFFFFF"/>
        </w:rPr>
        <w:t>пропорційно</w:t>
      </w:r>
      <w:proofErr w:type="spellEnd"/>
      <w:r w:rsidRPr="00706C81">
        <w:rPr>
          <w:rFonts w:ascii="Times New Roman" w:eastAsia="Times New Roman" w:hAnsi="Times New Roman"/>
          <w:spacing w:val="-1"/>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w:t>
      </w:r>
      <w:r w:rsidRPr="00706C81">
        <w:rPr>
          <w:rFonts w:ascii="Times New Roman" w:eastAsia="Times New Roman" w:hAnsi="Times New Roman"/>
          <w:spacing w:val="-1"/>
          <w:sz w:val="24"/>
          <w:szCs w:val="24"/>
          <w:shd w:val="clear" w:color="auto" w:fill="FFFFFF"/>
        </w:rPr>
        <w:lastRenderedPageBreak/>
        <w:t>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706C81">
        <w:rPr>
          <w:rFonts w:ascii="Times New Roman" w:eastAsia="Times New Roman" w:hAnsi="Times New Roman"/>
          <w:spacing w:val="-1"/>
          <w:sz w:val="24"/>
          <w:szCs w:val="24"/>
          <w:shd w:val="clear" w:color="auto" w:fill="FFFFFF"/>
        </w:rPr>
        <w:t>ок</w:t>
      </w:r>
      <w:proofErr w:type="spellEnd"/>
      <w:r w:rsidRPr="00706C81">
        <w:rPr>
          <w:rFonts w:ascii="Times New Roman" w:eastAsia="Times New Roman" w:hAnsi="Times New Roman"/>
          <w:spacing w:val="-1"/>
          <w:sz w:val="24"/>
          <w:szCs w:val="24"/>
          <w:shd w:val="clear" w:color="auto" w:fill="FFFFFF"/>
        </w:rPr>
        <w:t xml:space="preserve"> або листа/</w:t>
      </w:r>
      <w:proofErr w:type="spellStart"/>
      <w:r w:rsidRPr="00706C81">
        <w:rPr>
          <w:rFonts w:ascii="Times New Roman" w:eastAsia="Times New Roman" w:hAnsi="Times New Roman"/>
          <w:spacing w:val="-1"/>
          <w:sz w:val="24"/>
          <w:szCs w:val="24"/>
          <w:shd w:val="clear" w:color="auto" w:fill="FFFFFF"/>
        </w:rPr>
        <w:t>ів</w:t>
      </w:r>
      <w:proofErr w:type="spellEnd"/>
      <w:r w:rsidRPr="00706C81">
        <w:rPr>
          <w:rFonts w:ascii="Times New Roman" w:eastAsia="Times New Roman" w:hAnsi="Times New Roman"/>
          <w:spacing w:val="-1"/>
          <w:sz w:val="24"/>
          <w:szCs w:val="24"/>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000049" w:rsidRPr="00706C81" w:rsidRDefault="00000049" w:rsidP="00D72F97">
      <w:pPr>
        <w:pStyle w:val="a5"/>
        <w:widowControl w:val="0"/>
        <w:numPr>
          <w:ilvl w:val="2"/>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 xml:space="preserve">покращення якості предмета закупівлі за умови, що таке покращення не призведе до збільшення суми, визначеної в Договорі. Сторони можуть </w:t>
      </w:r>
      <w:proofErr w:type="spellStart"/>
      <w:r w:rsidRPr="00706C81">
        <w:rPr>
          <w:rFonts w:ascii="Times New Roman" w:eastAsia="Times New Roman" w:hAnsi="Times New Roman"/>
          <w:color w:val="000000"/>
          <w:spacing w:val="-1"/>
          <w:sz w:val="24"/>
          <w:szCs w:val="24"/>
          <w:shd w:val="clear" w:color="auto" w:fill="FFFFFF"/>
        </w:rPr>
        <w:t>внести</w:t>
      </w:r>
      <w:proofErr w:type="spellEnd"/>
      <w:r w:rsidRPr="00706C81">
        <w:rPr>
          <w:rFonts w:ascii="Times New Roman" w:eastAsia="Times New Roman" w:hAnsi="Times New Roman"/>
          <w:color w:val="000000"/>
          <w:spacing w:val="-1"/>
          <w:sz w:val="24"/>
          <w:szCs w:val="24"/>
          <w:shd w:val="clear" w:color="auto" w:fill="FFFFFF"/>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00049" w:rsidRPr="00706C81" w:rsidRDefault="00000049" w:rsidP="00D72F97">
      <w:pPr>
        <w:pStyle w:val="a5"/>
        <w:widowControl w:val="0"/>
        <w:numPr>
          <w:ilvl w:val="2"/>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00049" w:rsidRPr="00706C81" w:rsidRDefault="00000049" w:rsidP="00D72F97">
      <w:pPr>
        <w:pStyle w:val="a5"/>
        <w:widowControl w:val="0"/>
        <w:numPr>
          <w:ilvl w:val="2"/>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 xml:space="preserve">погодження зміни ціни в Договорі в бік зменшення (без зміни кількості (обсягу) та якості Товарів). Сторони можуть </w:t>
      </w:r>
      <w:proofErr w:type="spellStart"/>
      <w:r w:rsidRPr="00706C81">
        <w:rPr>
          <w:rFonts w:ascii="Times New Roman" w:eastAsia="Times New Roman" w:hAnsi="Times New Roman"/>
          <w:color w:val="000000"/>
          <w:spacing w:val="-1"/>
          <w:sz w:val="24"/>
          <w:szCs w:val="24"/>
          <w:shd w:val="clear" w:color="auto" w:fill="FFFFFF"/>
        </w:rPr>
        <w:t>внести</w:t>
      </w:r>
      <w:proofErr w:type="spellEnd"/>
      <w:r w:rsidRPr="00706C81">
        <w:rPr>
          <w:rFonts w:ascii="Times New Roman" w:eastAsia="Times New Roman" w:hAnsi="Times New Roman"/>
          <w:color w:val="000000"/>
          <w:spacing w:val="-1"/>
          <w:sz w:val="24"/>
          <w:szCs w:val="24"/>
          <w:shd w:val="clear" w:color="auto" w:fill="FFFFFF"/>
        </w:rPr>
        <w:t xml:space="preserve"> зміни до Договору в разі узгодженої зміни ціни в бік зменшення (без зміни кількості (обсягу) та якості Товарів);</w:t>
      </w:r>
    </w:p>
    <w:p w:rsidR="00000049" w:rsidRPr="00706C81" w:rsidRDefault="00000049" w:rsidP="00D72F97">
      <w:pPr>
        <w:pStyle w:val="a5"/>
        <w:widowControl w:val="0"/>
        <w:numPr>
          <w:ilvl w:val="2"/>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706C81">
        <w:rPr>
          <w:rFonts w:ascii="Times New Roman" w:eastAsia="Times New Roman" w:hAnsi="Times New Roman"/>
          <w:color w:val="000000"/>
          <w:spacing w:val="-1"/>
          <w:sz w:val="24"/>
          <w:szCs w:val="24"/>
          <w:shd w:val="clear" w:color="auto" w:fill="FFFFFF"/>
        </w:rPr>
        <w:t>пропорційно</w:t>
      </w:r>
      <w:proofErr w:type="spellEnd"/>
      <w:r w:rsidRPr="00706C81">
        <w:rPr>
          <w:rFonts w:ascii="Times New Roman" w:eastAsia="Times New Roman" w:hAnsi="Times New Roman"/>
          <w:color w:val="000000"/>
          <w:spacing w:val="-1"/>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706C81">
        <w:rPr>
          <w:rFonts w:ascii="Times New Roman" w:eastAsia="Times New Roman" w:hAnsi="Times New Roman"/>
          <w:color w:val="000000"/>
          <w:spacing w:val="-1"/>
          <w:sz w:val="24"/>
          <w:szCs w:val="24"/>
          <w:shd w:val="clear" w:color="auto" w:fill="FFFFFF"/>
        </w:rPr>
        <w:t>пропорційно</w:t>
      </w:r>
      <w:proofErr w:type="spellEnd"/>
      <w:r w:rsidRPr="00706C81">
        <w:rPr>
          <w:rFonts w:ascii="Times New Roman" w:eastAsia="Times New Roman" w:hAnsi="Times New Roman"/>
          <w:color w:val="000000"/>
          <w:spacing w:val="-1"/>
          <w:sz w:val="24"/>
          <w:szCs w:val="24"/>
          <w:shd w:val="clear" w:color="auto" w:fill="FFFFFF"/>
        </w:rPr>
        <w:t xml:space="preserve"> до зміни податкового навантаження внаслідок зміни системи оподаткування. Зазначена зміна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rsidR="00000049" w:rsidRPr="00706C81" w:rsidRDefault="00000049" w:rsidP="00D72F97">
      <w:pPr>
        <w:pStyle w:val="a5"/>
        <w:widowControl w:val="0"/>
        <w:numPr>
          <w:ilvl w:val="2"/>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6C81">
        <w:rPr>
          <w:rFonts w:ascii="Times New Roman" w:eastAsia="Times New Roman" w:hAnsi="Times New Roman"/>
          <w:color w:val="000000"/>
          <w:spacing w:val="-1"/>
          <w:sz w:val="24"/>
          <w:szCs w:val="24"/>
          <w:shd w:val="clear" w:color="auto" w:fill="FFFFFF"/>
        </w:rPr>
        <w:t>Platts</w:t>
      </w:r>
      <w:proofErr w:type="spellEnd"/>
      <w:r w:rsidRPr="00706C81">
        <w:rPr>
          <w:rFonts w:ascii="Times New Roman" w:eastAsia="Times New Roman" w:hAnsi="Times New Roman"/>
          <w:color w:val="000000"/>
          <w:spacing w:val="-1"/>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rsidR="00000049" w:rsidRPr="00706C81" w:rsidRDefault="00000049" w:rsidP="00D72F97">
      <w:pPr>
        <w:pStyle w:val="a5"/>
        <w:widowControl w:val="0"/>
        <w:numPr>
          <w:ilvl w:val="2"/>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706C81">
        <w:rPr>
          <w:rFonts w:ascii="Times New Roman" w:eastAsia="Times New Roman" w:hAnsi="Times New Roman"/>
          <w:i/>
          <w:color w:val="000000"/>
          <w:spacing w:val="-1"/>
          <w:sz w:val="24"/>
          <w:szCs w:val="24"/>
          <w:shd w:val="clear" w:color="auto" w:fill="FFFFFF"/>
        </w:rPr>
        <w:t>.</w:t>
      </w:r>
    </w:p>
    <w:p w:rsidR="00000049" w:rsidRPr="00706C81" w:rsidRDefault="00000049" w:rsidP="00D72F97">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000049" w:rsidRPr="00706C81" w:rsidRDefault="00000049" w:rsidP="00D72F97">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формі.</w:t>
      </w:r>
    </w:p>
    <w:p w:rsidR="00000049" w:rsidRPr="00706C81" w:rsidRDefault="00000049" w:rsidP="00D72F97">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00049" w:rsidRPr="00706C81" w:rsidRDefault="00000049" w:rsidP="00D72F97">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lastRenderedPageBreak/>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000049" w:rsidRPr="00706C81" w:rsidRDefault="00000049" w:rsidP="00D72F97">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rsidR="00000049" w:rsidRPr="00706C81" w:rsidRDefault="00000049" w:rsidP="00D72F97">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00049" w:rsidRPr="00706C81" w:rsidRDefault="00000049" w:rsidP="00D72F97">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rsidR="00000049" w:rsidRPr="00706C81" w:rsidRDefault="00000049" w:rsidP="00D72F97">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У випадках, не передбачених даним Договором, Сторони керуються чинним законодавством України.</w:t>
      </w:r>
    </w:p>
    <w:p w:rsidR="00000049" w:rsidRPr="00706C81" w:rsidRDefault="00000049" w:rsidP="00D72F97">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rsidR="00000049" w:rsidRPr="00706C81" w:rsidRDefault="00000049" w:rsidP="00D72F97">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rsidR="00000049" w:rsidRPr="001D7C6F" w:rsidRDefault="00000049" w:rsidP="001E6252">
      <w:pPr>
        <w:pStyle w:val="a5"/>
        <w:widowControl w:val="0"/>
        <w:numPr>
          <w:ilvl w:val="1"/>
          <w:numId w:val="6"/>
        </w:numPr>
        <w:tabs>
          <w:tab w:val="left" w:pos="1276"/>
          <w:tab w:val="left" w:pos="5467"/>
        </w:tabs>
        <w:spacing w:after="0" w:line="240" w:lineRule="auto"/>
        <w:ind w:left="0" w:firstLine="567"/>
        <w:jc w:val="both"/>
        <w:rPr>
          <w:rFonts w:ascii="Times New Roman" w:eastAsia="Times New Roman" w:hAnsi="Times New Roman"/>
          <w:color w:val="000000"/>
          <w:spacing w:val="-1"/>
          <w:sz w:val="24"/>
          <w:szCs w:val="24"/>
          <w:shd w:val="clear" w:color="auto" w:fill="FFFFFF"/>
        </w:rPr>
      </w:pPr>
      <w:r w:rsidRPr="001D7C6F">
        <w:rPr>
          <w:rFonts w:ascii="Times New Roman" w:eastAsia="Times New Roman" w:hAnsi="Times New Roman"/>
          <w:color w:val="000000"/>
          <w:spacing w:val="-1"/>
          <w:sz w:val="24"/>
          <w:szCs w:val="24"/>
          <w:shd w:val="clear" w:color="auto" w:fill="FFFFFF"/>
        </w:rPr>
        <w:t>Усі зміни та доповнення до Договору узгоджуються Сторонами шляхом укладання додаткової угоди.</w:t>
      </w:r>
    </w:p>
    <w:p w:rsidR="00000049" w:rsidRPr="00706C81" w:rsidRDefault="00000049" w:rsidP="00D72F97">
      <w:pPr>
        <w:pStyle w:val="a5"/>
        <w:widowControl w:val="0"/>
        <w:numPr>
          <w:ilvl w:val="0"/>
          <w:numId w:val="6"/>
        </w:numPr>
        <w:spacing w:after="0" w:line="240" w:lineRule="auto"/>
        <w:ind w:left="0"/>
        <w:jc w:val="center"/>
        <w:rPr>
          <w:rFonts w:ascii="Times New Roman" w:eastAsia="Times New Roman" w:hAnsi="Times New Roman"/>
          <w:b/>
          <w:sz w:val="24"/>
          <w:szCs w:val="24"/>
        </w:rPr>
      </w:pPr>
      <w:r w:rsidRPr="00706C81">
        <w:rPr>
          <w:rFonts w:ascii="Times New Roman" w:eastAsia="Times New Roman" w:hAnsi="Times New Roman"/>
          <w:b/>
          <w:sz w:val="24"/>
          <w:szCs w:val="24"/>
        </w:rPr>
        <w:t>ОПЕРАТИВНО-ГОСПОДАРСЬКІ САНКЦІЇ</w:t>
      </w:r>
    </w:p>
    <w:p w:rsidR="00000049" w:rsidRPr="00706C81" w:rsidRDefault="00000049" w:rsidP="00D72F97">
      <w:pPr>
        <w:pStyle w:val="a5"/>
        <w:widowControl w:val="0"/>
        <w:numPr>
          <w:ilvl w:val="1"/>
          <w:numId w:val="6"/>
        </w:numPr>
        <w:tabs>
          <w:tab w:val="left" w:pos="1418"/>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 xml:space="preserve">Сторони прийшли до взаємної згоди щодо можливості застосування </w:t>
      </w:r>
      <w:proofErr w:type="spellStart"/>
      <w:r w:rsidRPr="00706C81">
        <w:rPr>
          <w:rFonts w:ascii="Times New Roman" w:eastAsia="Times New Roman" w:hAnsi="Times New Roman"/>
          <w:sz w:val="24"/>
          <w:szCs w:val="24"/>
        </w:rPr>
        <w:t>оперативно</w:t>
      </w:r>
      <w:proofErr w:type="spellEnd"/>
      <w:r w:rsidRPr="00706C81">
        <w:rPr>
          <w:rFonts w:ascii="Times New Roman" w:eastAsia="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00049" w:rsidRPr="00706C81" w:rsidRDefault="00000049" w:rsidP="00D72F97">
      <w:pPr>
        <w:pStyle w:val="a5"/>
        <w:widowControl w:val="0"/>
        <w:numPr>
          <w:ilvl w:val="1"/>
          <w:numId w:val="6"/>
        </w:numPr>
        <w:tabs>
          <w:tab w:val="left" w:pos="1418"/>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00049" w:rsidRPr="00706C81" w:rsidRDefault="00000049" w:rsidP="00D72F97">
      <w:pPr>
        <w:pStyle w:val="a5"/>
        <w:widowControl w:val="0"/>
        <w:numPr>
          <w:ilvl w:val="2"/>
          <w:numId w:val="6"/>
        </w:numPr>
        <w:tabs>
          <w:tab w:val="left" w:pos="1418"/>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якості поставленого товару;</w:t>
      </w:r>
    </w:p>
    <w:p w:rsidR="00000049" w:rsidRPr="00706C81" w:rsidRDefault="00000049" w:rsidP="00D72F97">
      <w:pPr>
        <w:pStyle w:val="a5"/>
        <w:widowControl w:val="0"/>
        <w:numPr>
          <w:ilvl w:val="2"/>
          <w:numId w:val="6"/>
        </w:numPr>
        <w:tabs>
          <w:tab w:val="left" w:pos="1418"/>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000049" w:rsidRPr="00706C81" w:rsidRDefault="00000049" w:rsidP="00D72F97">
      <w:pPr>
        <w:pStyle w:val="a5"/>
        <w:widowControl w:val="0"/>
        <w:numPr>
          <w:ilvl w:val="2"/>
          <w:numId w:val="6"/>
        </w:numPr>
        <w:tabs>
          <w:tab w:val="left" w:pos="1418"/>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000049" w:rsidRPr="00706C81" w:rsidRDefault="00000049" w:rsidP="00D72F97">
      <w:pPr>
        <w:pStyle w:val="a5"/>
        <w:widowControl w:val="0"/>
        <w:numPr>
          <w:ilvl w:val="1"/>
          <w:numId w:val="6"/>
        </w:numPr>
        <w:tabs>
          <w:tab w:val="left" w:pos="1418"/>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 xml:space="preserve">У разі порушення Постачальником умов щодо порядку та строків поставки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06C81">
        <w:rPr>
          <w:rFonts w:ascii="Times New Roman" w:eastAsia="Times New Roman" w:hAnsi="Times New Roman"/>
          <w:sz w:val="24"/>
          <w:szCs w:val="24"/>
        </w:rPr>
        <w:t>оперативно</w:t>
      </w:r>
      <w:proofErr w:type="spellEnd"/>
      <w:r w:rsidRPr="00706C81">
        <w:rPr>
          <w:rFonts w:ascii="Times New Roman" w:eastAsia="Times New Roman" w:hAnsi="Times New Roman"/>
          <w:sz w:val="24"/>
          <w:szCs w:val="24"/>
        </w:rPr>
        <w:t>-господарську санкцію у формі відмови від встановлення на майбутнє господарських зав’язків (далі – Санкція).</w:t>
      </w:r>
    </w:p>
    <w:p w:rsidR="00000049" w:rsidRPr="00706C81" w:rsidRDefault="00000049" w:rsidP="00D72F97">
      <w:pPr>
        <w:pStyle w:val="a5"/>
        <w:widowControl w:val="0"/>
        <w:numPr>
          <w:ilvl w:val="1"/>
          <w:numId w:val="6"/>
        </w:numPr>
        <w:tabs>
          <w:tab w:val="left" w:pos="1418"/>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цим Договором, а саме – направленням офіційного листа на поштову адресу Постачальника, вказану в Розділі 15 цього Договору. Усі документи (листи, повідомлення, інша кореспонденція та ін.), що будуть відправлені Замовником на поштову адресу Постачальника,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Постачальником не пізніше 14-ти днів з моменту її відправки Замовником на поштову адресу Постачальника, зазначені в цьому Договорі.</w:t>
      </w:r>
    </w:p>
    <w:p w:rsidR="00000049" w:rsidRPr="00706C81" w:rsidRDefault="00000049" w:rsidP="00D72F97">
      <w:pPr>
        <w:pStyle w:val="a5"/>
        <w:widowControl w:val="0"/>
        <w:numPr>
          <w:ilvl w:val="0"/>
          <w:numId w:val="6"/>
        </w:numPr>
        <w:spacing w:after="0" w:line="240" w:lineRule="auto"/>
        <w:ind w:left="0"/>
        <w:jc w:val="center"/>
        <w:rPr>
          <w:rFonts w:ascii="Times New Roman" w:eastAsia="Times New Roman" w:hAnsi="Times New Roman"/>
          <w:b/>
          <w:sz w:val="24"/>
          <w:szCs w:val="24"/>
        </w:rPr>
      </w:pPr>
      <w:r w:rsidRPr="00706C81">
        <w:rPr>
          <w:rFonts w:ascii="Times New Roman" w:eastAsia="Times New Roman" w:hAnsi="Times New Roman"/>
          <w:b/>
          <w:sz w:val="24"/>
          <w:szCs w:val="24"/>
        </w:rPr>
        <w:t>АНТИКОРУПЦІЙНЕ ЗАСТЕРЕЖЕННЯ</w:t>
      </w:r>
    </w:p>
    <w:p w:rsidR="00000049" w:rsidRPr="00706C81" w:rsidRDefault="00000049" w:rsidP="00D72F97">
      <w:pPr>
        <w:pStyle w:val="a5"/>
        <w:widowControl w:val="0"/>
        <w:numPr>
          <w:ilvl w:val="1"/>
          <w:numId w:val="6"/>
        </w:numPr>
        <w:tabs>
          <w:tab w:val="left" w:pos="1276"/>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 xml:space="preserve">Сторони підтверджують, що під час виконання цього Договору Сторони, а також їх афілійовані особи та працівники зобов’язуються: </w:t>
      </w:r>
    </w:p>
    <w:p w:rsidR="00000049" w:rsidRPr="00706C81" w:rsidRDefault="00000049" w:rsidP="00D72F97">
      <w:pPr>
        <w:pStyle w:val="a5"/>
        <w:widowControl w:val="0"/>
        <w:numPr>
          <w:ilvl w:val="2"/>
          <w:numId w:val="6"/>
        </w:numPr>
        <w:tabs>
          <w:tab w:val="left" w:pos="1276"/>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000049" w:rsidRPr="00706C81" w:rsidRDefault="00000049" w:rsidP="00D72F97">
      <w:pPr>
        <w:pStyle w:val="a5"/>
        <w:widowControl w:val="0"/>
        <w:numPr>
          <w:ilvl w:val="2"/>
          <w:numId w:val="6"/>
        </w:numPr>
        <w:tabs>
          <w:tab w:val="left" w:pos="1276"/>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 xml:space="preserve">вживати всіх можливих заходів, які є необіжними та достатніми для запобігання, </w:t>
      </w:r>
      <w:r w:rsidRPr="00706C81">
        <w:rPr>
          <w:rFonts w:ascii="Times New Roman" w:eastAsia="Times New Roman" w:hAnsi="Times New Roman"/>
          <w:sz w:val="24"/>
          <w:szCs w:val="24"/>
        </w:rPr>
        <w:lastRenderedPageBreak/>
        <w:t xml:space="preserve">виявлення і протидії корупції у своїй діяльності; </w:t>
      </w:r>
    </w:p>
    <w:p w:rsidR="00000049" w:rsidRPr="00706C81" w:rsidRDefault="00000049" w:rsidP="00D72F97">
      <w:pPr>
        <w:pStyle w:val="a5"/>
        <w:widowControl w:val="0"/>
        <w:numPr>
          <w:ilvl w:val="2"/>
          <w:numId w:val="6"/>
        </w:numPr>
        <w:tabs>
          <w:tab w:val="left" w:pos="1276"/>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00049" w:rsidRPr="00706C81" w:rsidRDefault="00000049" w:rsidP="00D72F97">
      <w:pPr>
        <w:pStyle w:val="a5"/>
        <w:widowControl w:val="0"/>
        <w:numPr>
          <w:ilvl w:val="1"/>
          <w:numId w:val="6"/>
        </w:numPr>
        <w:tabs>
          <w:tab w:val="left" w:pos="1276"/>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00049" w:rsidRPr="00706C81" w:rsidRDefault="00000049" w:rsidP="00D72F97">
      <w:pPr>
        <w:widowControl w:val="0"/>
        <w:tabs>
          <w:tab w:val="left" w:pos="5467"/>
        </w:tabs>
        <w:spacing w:after="0" w:line="240" w:lineRule="auto"/>
        <w:jc w:val="both"/>
        <w:rPr>
          <w:rFonts w:ascii="Times New Roman" w:eastAsia="Times New Roman" w:hAnsi="Times New Roman"/>
          <w:color w:val="000000"/>
          <w:spacing w:val="-2"/>
          <w:sz w:val="24"/>
          <w:szCs w:val="24"/>
          <w:shd w:val="clear" w:color="auto" w:fill="FFFFFF"/>
        </w:rPr>
      </w:pPr>
    </w:p>
    <w:p w:rsidR="00000049" w:rsidRPr="00706C81" w:rsidRDefault="00000049" w:rsidP="00D72F97">
      <w:pPr>
        <w:pStyle w:val="a5"/>
        <w:widowControl w:val="0"/>
        <w:numPr>
          <w:ilvl w:val="0"/>
          <w:numId w:val="6"/>
        </w:numPr>
        <w:tabs>
          <w:tab w:val="left" w:pos="5467"/>
        </w:tabs>
        <w:spacing w:after="0" w:line="240" w:lineRule="auto"/>
        <w:ind w:left="0"/>
        <w:jc w:val="center"/>
        <w:rPr>
          <w:rFonts w:ascii="Times New Roman" w:eastAsia="Times New Roman" w:hAnsi="Times New Roman"/>
          <w:b/>
          <w:color w:val="121212"/>
          <w:spacing w:val="-1"/>
          <w:sz w:val="24"/>
          <w:szCs w:val="24"/>
          <w:shd w:val="clear" w:color="auto" w:fill="FFFFFF"/>
        </w:rPr>
      </w:pPr>
      <w:r w:rsidRPr="00706C81">
        <w:rPr>
          <w:rFonts w:ascii="Times New Roman" w:eastAsia="Times New Roman" w:hAnsi="Times New Roman"/>
          <w:b/>
          <w:color w:val="121212"/>
          <w:spacing w:val="-1"/>
          <w:sz w:val="24"/>
          <w:szCs w:val="24"/>
          <w:shd w:val="clear" w:color="auto" w:fill="FFFFFF"/>
        </w:rPr>
        <w:t>МІСЦЕЗНАХОДЖЕННЯ ТА БАНКІВСЬКІ РЕКВІЗИТИ СТОРІН:</w:t>
      </w:r>
    </w:p>
    <w:p w:rsidR="00000049" w:rsidRDefault="00000049" w:rsidP="00D72F97">
      <w:pPr>
        <w:pStyle w:val="a3"/>
        <w:rPr>
          <w:b/>
        </w:rPr>
      </w:pPr>
    </w:p>
    <w:tbl>
      <w:tblPr>
        <w:tblW w:w="10347" w:type="dxa"/>
        <w:tblInd w:w="-176" w:type="dxa"/>
        <w:tblLayout w:type="fixed"/>
        <w:tblLook w:val="01E0" w:firstRow="1" w:lastRow="1" w:firstColumn="1" w:lastColumn="1" w:noHBand="0" w:noVBand="0"/>
      </w:tblPr>
      <w:tblGrid>
        <w:gridCol w:w="4678"/>
        <w:gridCol w:w="425"/>
        <w:gridCol w:w="4743"/>
        <w:gridCol w:w="501"/>
      </w:tblGrid>
      <w:tr w:rsidR="00000049" w:rsidRPr="00486BB8" w:rsidTr="00D72F97">
        <w:trPr>
          <w:gridAfter w:val="1"/>
          <w:wAfter w:w="501" w:type="dxa"/>
        </w:trPr>
        <w:tc>
          <w:tcPr>
            <w:tcW w:w="4678" w:type="dxa"/>
            <w:vAlign w:val="center"/>
          </w:tcPr>
          <w:p w:rsidR="00000049" w:rsidRPr="00381035" w:rsidRDefault="00000049" w:rsidP="00D72F97">
            <w:pPr>
              <w:pStyle w:val="a3"/>
              <w:jc w:val="center"/>
              <w:rPr>
                <w:rFonts w:ascii="Times New Roman" w:hAnsi="Times New Roman"/>
                <w:b/>
                <w:sz w:val="24"/>
                <w:szCs w:val="24"/>
                <w:u w:val="single"/>
              </w:rPr>
            </w:pPr>
            <w:r w:rsidRPr="00381035">
              <w:rPr>
                <w:rFonts w:ascii="Times New Roman" w:hAnsi="Times New Roman"/>
                <w:b/>
                <w:sz w:val="24"/>
                <w:szCs w:val="24"/>
                <w:u w:val="single"/>
              </w:rPr>
              <w:t>Замовник</w:t>
            </w:r>
          </w:p>
          <w:p w:rsidR="00000049" w:rsidRPr="00381035" w:rsidRDefault="00000049" w:rsidP="00D72F97">
            <w:pPr>
              <w:pStyle w:val="a3"/>
              <w:jc w:val="center"/>
              <w:rPr>
                <w:rFonts w:ascii="Times New Roman" w:hAnsi="Times New Roman"/>
                <w:b/>
                <w:sz w:val="24"/>
                <w:szCs w:val="24"/>
                <w:u w:val="single"/>
              </w:rPr>
            </w:pPr>
          </w:p>
        </w:tc>
        <w:tc>
          <w:tcPr>
            <w:tcW w:w="5168" w:type="dxa"/>
            <w:gridSpan w:val="2"/>
            <w:vAlign w:val="center"/>
          </w:tcPr>
          <w:p w:rsidR="00000049" w:rsidRPr="00381035" w:rsidRDefault="00000049" w:rsidP="00D72F97">
            <w:pPr>
              <w:pStyle w:val="a3"/>
              <w:jc w:val="center"/>
              <w:rPr>
                <w:rFonts w:ascii="Times New Roman" w:hAnsi="Times New Roman"/>
                <w:b/>
                <w:sz w:val="24"/>
                <w:szCs w:val="24"/>
                <w:u w:val="single"/>
              </w:rPr>
            </w:pPr>
            <w:r w:rsidRPr="00381035">
              <w:rPr>
                <w:rFonts w:ascii="Times New Roman" w:hAnsi="Times New Roman"/>
                <w:b/>
                <w:sz w:val="24"/>
                <w:szCs w:val="24"/>
                <w:u w:val="single"/>
              </w:rPr>
              <w:t>Постачальник</w:t>
            </w:r>
          </w:p>
          <w:p w:rsidR="00000049" w:rsidRPr="00381035" w:rsidRDefault="00000049" w:rsidP="00D72F97">
            <w:pPr>
              <w:pStyle w:val="a3"/>
              <w:jc w:val="center"/>
              <w:rPr>
                <w:rFonts w:ascii="Times New Roman" w:hAnsi="Times New Roman"/>
                <w:b/>
                <w:sz w:val="24"/>
                <w:szCs w:val="24"/>
                <w:u w:val="single"/>
              </w:rPr>
            </w:pPr>
          </w:p>
        </w:tc>
      </w:tr>
      <w:tr w:rsidR="00000049" w:rsidRPr="00486BB8" w:rsidTr="00D72F97">
        <w:tc>
          <w:tcPr>
            <w:tcW w:w="5103" w:type="dxa"/>
            <w:gridSpan w:val="2"/>
          </w:tcPr>
          <w:p w:rsidR="00AF5A5C" w:rsidRDefault="00AF5A5C" w:rsidP="008A485A">
            <w:pPr>
              <w:pStyle w:val="a3"/>
              <w:rPr>
                <w:rFonts w:ascii="Times New Roman" w:hAnsi="Times New Roman"/>
                <w:b/>
              </w:rPr>
            </w:pPr>
            <w:r w:rsidRPr="00AF5A5C">
              <w:rPr>
                <w:rFonts w:ascii="Times New Roman" w:hAnsi="Times New Roman"/>
                <w:b/>
              </w:rPr>
              <w:t>Комунальний заклад «Канівська санаторна школа Черкаської обласної ради»</w:t>
            </w:r>
          </w:p>
          <w:p w:rsidR="00AF5A5C" w:rsidRDefault="00AF5A5C" w:rsidP="008A485A">
            <w:pPr>
              <w:pStyle w:val="a3"/>
              <w:rPr>
                <w:rFonts w:ascii="Times New Roman" w:hAnsi="Times New Roman"/>
                <w:b/>
              </w:rPr>
            </w:pPr>
          </w:p>
          <w:p w:rsidR="00000049" w:rsidRPr="00134A64" w:rsidRDefault="00AF5A5C" w:rsidP="008A485A">
            <w:pPr>
              <w:pStyle w:val="a3"/>
              <w:rPr>
                <w:rFonts w:ascii="Times New Roman" w:hAnsi="Times New Roman"/>
                <w:spacing w:val="-4"/>
                <w:sz w:val="24"/>
                <w:szCs w:val="24"/>
              </w:rPr>
            </w:pPr>
            <w:r>
              <w:rPr>
                <w:rFonts w:ascii="Times New Roman" w:hAnsi="Times New Roman"/>
                <w:spacing w:val="-4"/>
                <w:sz w:val="24"/>
                <w:szCs w:val="24"/>
              </w:rPr>
              <w:t xml:space="preserve">Юридична адреса: </w:t>
            </w:r>
            <w:r w:rsidR="008A485A" w:rsidRPr="008A485A">
              <w:rPr>
                <w:rFonts w:ascii="Times New Roman" w:hAnsi="Times New Roman"/>
                <w:spacing w:val="-4"/>
                <w:sz w:val="24"/>
                <w:szCs w:val="24"/>
              </w:rPr>
              <w:t>Україна, 19003, Черкаська обл., м. Канів, вулиця 1 Травня, будинок 83;</w:t>
            </w:r>
          </w:p>
          <w:p w:rsidR="00000049" w:rsidRPr="00134A64" w:rsidRDefault="00000049" w:rsidP="00D72F97">
            <w:pPr>
              <w:pStyle w:val="a3"/>
              <w:rPr>
                <w:rFonts w:ascii="Times New Roman" w:hAnsi="Times New Roman"/>
                <w:sz w:val="24"/>
                <w:szCs w:val="24"/>
              </w:rPr>
            </w:pPr>
            <w:r w:rsidRPr="00134A64">
              <w:rPr>
                <w:rFonts w:ascii="Times New Roman" w:hAnsi="Times New Roman"/>
                <w:sz w:val="24"/>
                <w:szCs w:val="24"/>
              </w:rPr>
              <w:t xml:space="preserve">Код ЄДРПОУ  </w:t>
            </w:r>
            <w:r w:rsidR="008A485A" w:rsidRPr="008A485A">
              <w:rPr>
                <w:rFonts w:ascii="Times New Roman" w:hAnsi="Times New Roman"/>
                <w:sz w:val="24"/>
                <w:szCs w:val="24"/>
              </w:rPr>
              <w:t>22793136</w:t>
            </w:r>
          </w:p>
          <w:p w:rsidR="00C3401E" w:rsidRDefault="00C3401E" w:rsidP="00D72F97">
            <w:pPr>
              <w:pStyle w:val="a3"/>
              <w:rPr>
                <w:rFonts w:ascii="Times New Roman" w:hAnsi="Times New Roman"/>
                <w:color w:val="000000"/>
                <w:sz w:val="24"/>
                <w:szCs w:val="24"/>
              </w:rPr>
            </w:pPr>
            <w:r>
              <w:rPr>
                <w:rFonts w:ascii="Times New Roman" w:hAnsi="Times New Roman"/>
                <w:color w:val="000000"/>
                <w:sz w:val="24"/>
                <w:szCs w:val="24"/>
              </w:rPr>
              <w:t xml:space="preserve">р/р </w:t>
            </w:r>
            <w:r w:rsidR="00000049" w:rsidRPr="00134A64">
              <w:rPr>
                <w:rFonts w:ascii="Times New Roman" w:hAnsi="Times New Roman"/>
                <w:color w:val="000000"/>
                <w:sz w:val="24"/>
                <w:szCs w:val="24"/>
              </w:rPr>
              <w:t xml:space="preserve"> __________</w:t>
            </w:r>
            <w:r w:rsidR="00AF5A5C">
              <w:rPr>
                <w:rFonts w:ascii="Times New Roman" w:hAnsi="Times New Roman"/>
                <w:color w:val="000000"/>
                <w:sz w:val="24"/>
                <w:szCs w:val="24"/>
              </w:rPr>
              <w:t>______________________</w:t>
            </w:r>
          </w:p>
          <w:p w:rsidR="00000049" w:rsidRPr="00134A64" w:rsidRDefault="00C3401E" w:rsidP="00D72F97">
            <w:pPr>
              <w:pStyle w:val="a3"/>
              <w:rPr>
                <w:rFonts w:ascii="Times New Roman" w:hAnsi="Times New Roman"/>
                <w:spacing w:val="-4"/>
                <w:sz w:val="24"/>
                <w:szCs w:val="24"/>
              </w:rPr>
            </w:pPr>
            <w:r>
              <w:rPr>
                <w:rFonts w:ascii="Times New Roman" w:hAnsi="Times New Roman"/>
                <w:color w:val="000000"/>
                <w:sz w:val="24"/>
                <w:szCs w:val="24"/>
              </w:rPr>
              <w:t>р/р</w:t>
            </w:r>
            <w:r w:rsidR="00902A16">
              <w:rPr>
                <w:rFonts w:ascii="Times New Roman" w:hAnsi="Times New Roman"/>
                <w:color w:val="000000"/>
                <w:sz w:val="24"/>
                <w:szCs w:val="24"/>
              </w:rPr>
              <w:t>____________________</w:t>
            </w:r>
            <w:r w:rsidR="00AF5A5C">
              <w:rPr>
                <w:rFonts w:ascii="Times New Roman" w:hAnsi="Times New Roman"/>
                <w:color w:val="000000"/>
                <w:sz w:val="24"/>
                <w:szCs w:val="24"/>
              </w:rPr>
              <w:t>_____________</w:t>
            </w:r>
          </w:p>
          <w:p w:rsidR="00000049" w:rsidRPr="00134A64" w:rsidRDefault="00C3401E" w:rsidP="00D72F97">
            <w:pPr>
              <w:pStyle w:val="a3"/>
              <w:rPr>
                <w:rFonts w:ascii="Times New Roman" w:hAnsi="Times New Roman"/>
                <w:spacing w:val="-4"/>
                <w:sz w:val="24"/>
                <w:szCs w:val="24"/>
              </w:rPr>
            </w:pPr>
            <w:r w:rsidRPr="00C3401E">
              <w:rPr>
                <w:rFonts w:ascii="Times New Roman" w:hAnsi="Times New Roman"/>
                <w:spacing w:val="-4"/>
                <w:sz w:val="24"/>
                <w:szCs w:val="24"/>
              </w:rPr>
              <w:t>e-</w:t>
            </w:r>
            <w:proofErr w:type="spellStart"/>
            <w:r w:rsidRPr="00C3401E">
              <w:rPr>
                <w:rFonts w:ascii="Times New Roman" w:hAnsi="Times New Roman"/>
                <w:spacing w:val="-4"/>
                <w:sz w:val="24"/>
                <w:szCs w:val="24"/>
              </w:rPr>
              <w:t>mail</w:t>
            </w:r>
            <w:proofErr w:type="spellEnd"/>
            <w:r w:rsidRPr="00C3401E">
              <w:rPr>
                <w:rFonts w:ascii="Times New Roman" w:hAnsi="Times New Roman"/>
                <w:spacing w:val="-4"/>
                <w:sz w:val="24"/>
                <w:szCs w:val="24"/>
              </w:rPr>
              <w:t>:</w:t>
            </w:r>
            <w:r w:rsidR="008A485A">
              <w:t xml:space="preserve"> </w:t>
            </w:r>
            <w:r w:rsidR="008A485A" w:rsidRPr="008A485A">
              <w:rPr>
                <w:rFonts w:ascii="Times New Roman" w:hAnsi="Times New Roman"/>
                <w:spacing w:val="-4"/>
                <w:sz w:val="24"/>
                <w:szCs w:val="24"/>
              </w:rPr>
              <w:t>intern83@ukr.net</w:t>
            </w:r>
          </w:p>
          <w:p w:rsidR="00000049" w:rsidRPr="00DA6800" w:rsidRDefault="00000049" w:rsidP="00D72F97">
            <w:pPr>
              <w:pStyle w:val="a3"/>
              <w:rPr>
                <w:rFonts w:ascii="Times New Roman" w:hAnsi="Times New Roman"/>
              </w:rPr>
            </w:pPr>
            <w:r w:rsidRPr="00134A64">
              <w:rPr>
                <w:rFonts w:ascii="Times New Roman" w:hAnsi="Times New Roman"/>
                <w:spacing w:val="-4"/>
                <w:sz w:val="24"/>
                <w:szCs w:val="24"/>
              </w:rPr>
              <w:t>Телефон</w:t>
            </w:r>
            <w:r w:rsidR="00C3401E">
              <w:t xml:space="preserve"> </w:t>
            </w:r>
            <w:r w:rsidR="00C3401E" w:rsidRPr="00C3401E">
              <w:rPr>
                <w:rFonts w:ascii="Times New Roman" w:hAnsi="Times New Roman"/>
                <w:spacing w:val="-4"/>
                <w:sz w:val="24"/>
                <w:szCs w:val="24"/>
              </w:rPr>
              <w:t>: +38(04736) 3-24-79, 3-24-48</w:t>
            </w:r>
          </w:p>
          <w:p w:rsidR="00000049" w:rsidRPr="003A227D" w:rsidRDefault="00000049" w:rsidP="00D72F97">
            <w:pPr>
              <w:rPr>
                <w:rFonts w:ascii="Times New Roman" w:hAnsi="Times New Roman"/>
                <w:sz w:val="24"/>
                <w:szCs w:val="24"/>
                <w:lang w:val="en-US"/>
              </w:rPr>
            </w:pPr>
          </w:p>
          <w:p w:rsidR="00000049" w:rsidRPr="00486BB8" w:rsidRDefault="00000049" w:rsidP="00D72F97">
            <w:pPr>
              <w:rPr>
                <w:rFonts w:ascii="Times New Roman" w:hAnsi="Times New Roman"/>
                <w:spacing w:val="-4"/>
                <w:sz w:val="24"/>
                <w:szCs w:val="24"/>
              </w:rPr>
            </w:pPr>
          </w:p>
        </w:tc>
        <w:tc>
          <w:tcPr>
            <w:tcW w:w="5244" w:type="dxa"/>
            <w:gridSpan w:val="2"/>
          </w:tcPr>
          <w:p w:rsidR="00000049" w:rsidRPr="00134A64" w:rsidRDefault="00000049" w:rsidP="00D72F97">
            <w:pPr>
              <w:pStyle w:val="a3"/>
              <w:rPr>
                <w:rFonts w:ascii="Times New Roman" w:hAnsi="Times New Roman"/>
                <w:spacing w:val="-20"/>
                <w:sz w:val="24"/>
                <w:szCs w:val="24"/>
              </w:rPr>
            </w:pPr>
            <w:r w:rsidRPr="00134A64">
              <w:rPr>
                <w:rFonts w:ascii="Times New Roman" w:hAnsi="Times New Roman"/>
                <w:sz w:val="24"/>
                <w:szCs w:val="24"/>
              </w:rPr>
              <w:t>Назва</w:t>
            </w:r>
            <w:r w:rsidRPr="00134A64">
              <w:rPr>
                <w:rFonts w:ascii="Times New Roman" w:hAnsi="Times New Roman"/>
                <w:spacing w:val="-20"/>
                <w:sz w:val="24"/>
                <w:szCs w:val="24"/>
              </w:rPr>
              <w:t>__________________________________________</w:t>
            </w:r>
          </w:p>
          <w:p w:rsidR="00000049" w:rsidRDefault="00000049" w:rsidP="00D72F97">
            <w:pPr>
              <w:pStyle w:val="a3"/>
              <w:rPr>
                <w:rFonts w:ascii="Times New Roman" w:hAnsi="Times New Roman"/>
                <w:spacing w:val="-4"/>
                <w:sz w:val="24"/>
                <w:szCs w:val="24"/>
              </w:rPr>
            </w:pPr>
          </w:p>
          <w:p w:rsidR="00AF5A5C" w:rsidRDefault="00AF5A5C" w:rsidP="00D72F97">
            <w:pPr>
              <w:pStyle w:val="a3"/>
              <w:rPr>
                <w:rFonts w:ascii="Times New Roman" w:hAnsi="Times New Roman"/>
                <w:spacing w:val="-4"/>
                <w:sz w:val="24"/>
                <w:szCs w:val="24"/>
              </w:rPr>
            </w:pPr>
          </w:p>
          <w:p w:rsidR="00000049" w:rsidRPr="00134A64" w:rsidRDefault="00000049" w:rsidP="00D72F97">
            <w:pPr>
              <w:pStyle w:val="a3"/>
              <w:rPr>
                <w:rFonts w:ascii="Times New Roman" w:hAnsi="Times New Roman"/>
                <w:spacing w:val="-4"/>
                <w:sz w:val="24"/>
                <w:szCs w:val="24"/>
              </w:rPr>
            </w:pPr>
            <w:r w:rsidRPr="00134A64">
              <w:rPr>
                <w:rFonts w:ascii="Times New Roman" w:hAnsi="Times New Roman"/>
                <w:spacing w:val="-4"/>
                <w:sz w:val="24"/>
                <w:szCs w:val="24"/>
              </w:rPr>
              <w:t>Юридична адреса__________________________</w:t>
            </w:r>
          </w:p>
          <w:p w:rsidR="008A485A" w:rsidRDefault="008A485A" w:rsidP="00D72F97">
            <w:pPr>
              <w:pStyle w:val="a3"/>
              <w:rPr>
                <w:rFonts w:ascii="Times New Roman" w:hAnsi="Times New Roman"/>
                <w:sz w:val="24"/>
                <w:szCs w:val="24"/>
              </w:rPr>
            </w:pPr>
          </w:p>
          <w:p w:rsidR="00000049" w:rsidRPr="00134A64" w:rsidRDefault="00000049" w:rsidP="00D72F97">
            <w:pPr>
              <w:pStyle w:val="a3"/>
              <w:rPr>
                <w:rFonts w:ascii="Times New Roman" w:hAnsi="Times New Roman"/>
                <w:sz w:val="24"/>
                <w:szCs w:val="24"/>
              </w:rPr>
            </w:pPr>
            <w:r w:rsidRPr="00134A64">
              <w:rPr>
                <w:rFonts w:ascii="Times New Roman" w:hAnsi="Times New Roman"/>
                <w:sz w:val="24"/>
                <w:szCs w:val="24"/>
              </w:rPr>
              <w:t>Код ЄДРПОУ  ___________________________</w:t>
            </w:r>
          </w:p>
          <w:p w:rsidR="00000049" w:rsidRPr="00134A64" w:rsidRDefault="00000049" w:rsidP="00D72F97">
            <w:pPr>
              <w:pStyle w:val="a3"/>
              <w:rPr>
                <w:rFonts w:ascii="Times New Roman" w:hAnsi="Times New Roman"/>
                <w:spacing w:val="-4"/>
                <w:sz w:val="24"/>
                <w:szCs w:val="24"/>
              </w:rPr>
            </w:pPr>
            <w:r w:rsidRPr="00134A64">
              <w:rPr>
                <w:rFonts w:ascii="Times New Roman" w:hAnsi="Times New Roman"/>
                <w:color w:val="000000"/>
                <w:sz w:val="24"/>
                <w:szCs w:val="24"/>
              </w:rPr>
              <w:t xml:space="preserve">Розрахунковий рахунок ___________________ в____________________ </w:t>
            </w:r>
          </w:p>
          <w:p w:rsidR="00000049" w:rsidRPr="00134A64" w:rsidRDefault="00C3401E" w:rsidP="00D72F97">
            <w:pPr>
              <w:pStyle w:val="a3"/>
              <w:rPr>
                <w:rFonts w:ascii="Times New Roman" w:hAnsi="Times New Roman"/>
                <w:spacing w:val="-4"/>
                <w:sz w:val="24"/>
                <w:szCs w:val="24"/>
              </w:rPr>
            </w:pPr>
            <w:r w:rsidRPr="00C3401E">
              <w:rPr>
                <w:rFonts w:ascii="Times New Roman" w:hAnsi="Times New Roman"/>
                <w:spacing w:val="-4"/>
                <w:sz w:val="24"/>
                <w:szCs w:val="24"/>
              </w:rPr>
              <w:t>e-</w:t>
            </w:r>
            <w:proofErr w:type="spellStart"/>
            <w:r w:rsidRPr="00C3401E">
              <w:rPr>
                <w:rFonts w:ascii="Times New Roman" w:hAnsi="Times New Roman"/>
                <w:spacing w:val="-4"/>
                <w:sz w:val="24"/>
                <w:szCs w:val="24"/>
              </w:rPr>
              <w:t>mail</w:t>
            </w:r>
            <w:proofErr w:type="spellEnd"/>
            <w:r w:rsidRPr="00C3401E">
              <w:rPr>
                <w:rFonts w:ascii="Times New Roman" w:hAnsi="Times New Roman"/>
                <w:spacing w:val="-4"/>
                <w:sz w:val="24"/>
                <w:szCs w:val="24"/>
              </w:rPr>
              <w:t>:</w:t>
            </w:r>
            <w:r w:rsidR="00000049" w:rsidRPr="00134A64">
              <w:rPr>
                <w:rFonts w:ascii="Times New Roman" w:hAnsi="Times New Roman"/>
                <w:spacing w:val="-4"/>
                <w:sz w:val="24"/>
                <w:szCs w:val="24"/>
              </w:rPr>
              <w:t>____________________________</w:t>
            </w:r>
          </w:p>
          <w:p w:rsidR="00000049" w:rsidRPr="00134A64" w:rsidRDefault="00000049" w:rsidP="00D72F97">
            <w:pPr>
              <w:pStyle w:val="a3"/>
              <w:rPr>
                <w:rFonts w:ascii="Times New Roman" w:hAnsi="Times New Roman"/>
                <w:spacing w:val="-4"/>
                <w:sz w:val="24"/>
                <w:szCs w:val="24"/>
              </w:rPr>
            </w:pPr>
            <w:r w:rsidRPr="00134A64">
              <w:rPr>
                <w:rFonts w:ascii="Times New Roman" w:hAnsi="Times New Roman"/>
                <w:spacing w:val="-4"/>
                <w:sz w:val="24"/>
                <w:szCs w:val="24"/>
              </w:rPr>
              <w:t>Телефон__________________________________</w:t>
            </w:r>
          </w:p>
          <w:p w:rsidR="00000049" w:rsidRPr="00486BB8" w:rsidRDefault="00000049" w:rsidP="00D72F97">
            <w:pPr>
              <w:pStyle w:val="a3"/>
              <w:rPr>
                <w:spacing w:val="-4"/>
              </w:rPr>
            </w:pPr>
          </w:p>
        </w:tc>
      </w:tr>
      <w:tr w:rsidR="00000049" w:rsidRPr="00486BB8" w:rsidTr="00D72F97">
        <w:trPr>
          <w:gridAfter w:val="1"/>
          <w:wAfter w:w="501" w:type="dxa"/>
        </w:trPr>
        <w:tc>
          <w:tcPr>
            <w:tcW w:w="4678" w:type="dxa"/>
          </w:tcPr>
          <w:p w:rsidR="00000049" w:rsidRDefault="00204EF0" w:rsidP="00D72F97">
            <w:pPr>
              <w:pStyle w:val="a3"/>
              <w:rPr>
                <w:rFonts w:ascii="Times New Roman" w:hAnsi="Times New Roman"/>
                <w:i/>
              </w:rPr>
            </w:pPr>
            <w:r>
              <w:rPr>
                <w:rFonts w:ascii="Times New Roman" w:hAnsi="Times New Roman"/>
                <w:bCs/>
              </w:rPr>
              <w:t>Д</w:t>
            </w:r>
            <w:r w:rsidR="00F83533">
              <w:rPr>
                <w:rFonts w:ascii="Times New Roman" w:hAnsi="Times New Roman"/>
                <w:bCs/>
              </w:rPr>
              <w:t>иректор</w:t>
            </w:r>
            <w:r>
              <w:rPr>
                <w:rFonts w:ascii="Times New Roman" w:hAnsi="Times New Roman"/>
                <w:bCs/>
              </w:rPr>
              <w:t xml:space="preserve"> </w:t>
            </w:r>
            <w:r w:rsidR="00000049" w:rsidRPr="00134A64">
              <w:rPr>
                <w:rFonts w:ascii="Times New Roman" w:hAnsi="Times New Roman"/>
                <w:bCs/>
              </w:rPr>
              <w:t>______________</w:t>
            </w:r>
            <w:r w:rsidR="00F83533">
              <w:rPr>
                <w:rFonts w:ascii="Times New Roman" w:hAnsi="Times New Roman"/>
                <w:bCs/>
              </w:rPr>
              <w:t>___</w:t>
            </w:r>
            <w:r>
              <w:rPr>
                <w:rFonts w:ascii="Times New Roman" w:hAnsi="Times New Roman"/>
                <w:bCs/>
              </w:rPr>
              <w:t xml:space="preserve">   </w:t>
            </w:r>
            <w:proofErr w:type="spellStart"/>
            <w:r w:rsidR="00F83533">
              <w:rPr>
                <w:rFonts w:ascii="Times New Roman" w:hAnsi="Times New Roman"/>
                <w:bCs/>
              </w:rPr>
              <w:t>Гринець</w:t>
            </w:r>
            <w:proofErr w:type="spellEnd"/>
            <w:r w:rsidR="00F83533">
              <w:rPr>
                <w:rFonts w:ascii="Times New Roman" w:hAnsi="Times New Roman"/>
                <w:bCs/>
              </w:rPr>
              <w:t xml:space="preserve"> С.В.</w:t>
            </w:r>
            <w:r w:rsidR="00000049" w:rsidRPr="00134A64">
              <w:rPr>
                <w:rFonts w:ascii="Times New Roman" w:hAnsi="Times New Roman"/>
                <w:i/>
              </w:rPr>
              <w:t xml:space="preserve">                           </w:t>
            </w:r>
          </w:p>
          <w:p w:rsidR="00F83533" w:rsidRPr="00134A64" w:rsidRDefault="00F83533" w:rsidP="00D72F97">
            <w:pPr>
              <w:pStyle w:val="a3"/>
              <w:rPr>
                <w:rFonts w:ascii="Times New Roman" w:hAnsi="Times New Roman"/>
                <w:i/>
                <w:sz w:val="24"/>
                <w:szCs w:val="24"/>
              </w:rPr>
            </w:pPr>
          </w:p>
        </w:tc>
        <w:tc>
          <w:tcPr>
            <w:tcW w:w="5168" w:type="dxa"/>
            <w:gridSpan w:val="2"/>
          </w:tcPr>
          <w:p w:rsidR="00000049" w:rsidRPr="00134A64" w:rsidRDefault="00000049" w:rsidP="00D72F97">
            <w:pPr>
              <w:pStyle w:val="a3"/>
              <w:rPr>
                <w:rFonts w:ascii="Times New Roman" w:hAnsi="Times New Roman"/>
                <w:bCs/>
              </w:rPr>
            </w:pPr>
            <w:r w:rsidRPr="00134A64">
              <w:rPr>
                <w:rFonts w:ascii="Times New Roman" w:hAnsi="Times New Roman"/>
                <w:bCs/>
              </w:rPr>
              <w:t xml:space="preserve">             ______________________/___________/</w:t>
            </w:r>
          </w:p>
          <w:p w:rsidR="00000049" w:rsidRPr="00134A64" w:rsidRDefault="00000049" w:rsidP="00D72F97">
            <w:pPr>
              <w:pStyle w:val="a3"/>
              <w:rPr>
                <w:rFonts w:ascii="Times New Roman" w:hAnsi="Times New Roman"/>
                <w:bCs/>
                <w:spacing w:val="-20"/>
              </w:rPr>
            </w:pPr>
            <w:r w:rsidRPr="00134A64">
              <w:rPr>
                <w:rFonts w:ascii="Times New Roman" w:hAnsi="Times New Roman"/>
                <w:i/>
              </w:rPr>
              <w:t xml:space="preserve">                           (підпис, М.П.)</w:t>
            </w:r>
          </w:p>
        </w:tc>
      </w:tr>
      <w:tr w:rsidR="00000049" w:rsidRPr="00486BB8" w:rsidTr="00D72F97">
        <w:trPr>
          <w:gridAfter w:val="1"/>
          <w:wAfter w:w="501" w:type="dxa"/>
        </w:trPr>
        <w:tc>
          <w:tcPr>
            <w:tcW w:w="4678" w:type="dxa"/>
          </w:tcPr>
          <w:p w:rsidR="00000049" w:rsidRPr="00486BB8" w:rsidRDefault="00000049" w:rsidP="00204EF0">
            <w:pPr>
              <w:adjustRightInd w:val="0"/>
              <w:jc w:val="center"/>
              <w:rPr>
                <w:rFonts w:ascii="Times New Roman" w:hAnsi="Times New Roman"/>
                <w:bCs/>
                <w:sz w:val="24"/>
                <w:szCs w:val="24"/>
              </w:rPr>
            </w:pPr>
          </w:p>
        </w:tc>
        <w:tc>
          <w:tcPr>
            <w:tcW w:w="5168" w:type="dxa"/>
            <w:gridSpan w:val="2"/>
          </w:tcPr>
          <w:p w:rsidR="00000049" w:rsidRPr="00486BB8" w:rsidRDefault="00000049" w:rsidP="00D72F97">
            <w:pPr>
              <w:pStyle w:val="a3"/>
              <w:rPr>
                <w:bCs/>
              </w:rPr>
            </w:pPr>
          </w:p>
        </w:tc>
      </w:tr>
    </w:tbl>
    <w:p w:rsidR="00000049" w:rsidRDefault="00000049" w:rsidP="00D72F97">
      <w:pPr>
        <w:pStyle w:val="a3"/>
        <w:rPr>
          <w:b/>
        </w:rPr>
      </w:pPr>
    </w:p>
    <w:p w:rsidR="00000049" w:rsidRPr="00706C81" w:rsidRDefault="00000049" w:rsidP="00D72F97">
      <w:pPr>
        <w:widowControl w:val="0"/>
        <w:spacing w:line="240" w:lineRule="auto"/>
        <w:rPr>
          <w:rFonts w:ascii="Times New Roman" w:hAnsi="Times New Roman"/>
          <w:b/>
          <w:sz w:val="24"/>
          <w:szCs w:val="24"/>
        </w:rPr>
        <w:sectPr w:rsidR="00000049" w:rsidRPr="00706C81" w:rsidSect="00F54F80">
          <w:pgSz w:w="11906" w:h="16838"/>
          <w:pgMar w:top="850" w:right="850" w:bottom="850" w:left="1417" w:header="708" w:footer="708" w:gutter="0"/>
          <w:cols w:space="708"/>
          <w:docGrid w:linePitch="360"/>
        </w:sectPr>
      </w:pPr>
    </w:p>
    <w:p w:rsidR="00000049" w:rsidRPr="00134A64" w:rsidRDefault="00000049" w:rsidP="00D72F97">
      <w:pPr>
        <w:widowControl w:val="0"/>
        <w:spacing w:line="240" w:lineRule="auto"/>
        <w:jc w:val="right"/>
        <w:rPr>
          <w:rFonts w:ascii="Times New Roman" w:hAnsi="Times New Roman"/>
          <w:b/>
        </w:rPr>
      </w:pPr>
      <w:r w:rsidRPr="00134A64">
        <w:rPr>
          <w:rFonts w:ascii="Times New Roman" w:hAnsi="Times New Roman"/>
          <w:b/>
        </w:rPr>
        <w:lastRenderedPageBreak/>
        <w:t>Додаток 1</w:t>
      </w:r>
    </w:p>
    <w:p w:rsidR="00000049" w:rsidRPr="00134A64" w:rsidRDefault="00000049" w:rsidP="00D72F97">
      <w:pPr>
        <w:widowControl w:val="0"/>
        <w:spacing w:after="0" w:line="240" w:lineRule="auto"/>
        <w:jc w:val="right"/>
        <w:rPr>
          <w:rFonts w:ascii="Times New Roman" w:hAnsi="Times New Roman"/>
          <w:i/>
        </w:rPr>
      </w:pPr>
      <w:r w:rsidRPr="00134A64">
        <w:rPr>
          <w:rFonts w:ascii="Times New Roman" w:hAnsi="Times New Roman"/>
          <w:i/>
        </w:rPr>
        <w:t>до Договору про закупівлю № _</w:t>
      </w:r>
      <w:r>
        <w:rPr>
          <w:rFonts w:ascii="Times New Roman" w:hAnsi="Times New Roman"/>
          <w:i/>
        </w:rPr>
        <w:t xml:space="preserve">_____               від «___» __________ 2024 </w:t>
      </w:r>
      <w:r w:rsidRPr="00134A64">
        <w:rPr>
          <w:rFonts w:ascii="Times New Roman" w:hAnsi="Times New Roman"/>
          <w:i/>
        </w:rPr>
        <w:t xml:space="preserve"> року</w:t>
      </w:r>
    </w:p>
    <w:p w:rsidR="00000049" w:rsidRPr="00134A64" w:rsidRDefault="00000049" w:rsidP="00D72F97">
      <w:pPr>
        <w:widowControl w:val="0"/>
        <w:spacing w:after="0" w:line="240" w:lineRule="auto"/>
        <w:jc w:val="center"/>
        <w:rPr>
          <w:rFonts w:ascii="Times New Roman" w:eastAsia="Arial" w:hAnsi="Times New Roman"/>
          <w:b/>
          <w:bCs/>
          <w:i/>
          <w:color w:val="000000"/>
          <w:lang w:eastAsia="ru-RU"/>
        </w:rPr>
      </w:pPr>
    </w:p>
    <w:p w:rsidR="00000049" w:rsidRPr="00134A64" w:rsidRDefault="00000049" w:rsidP="00D72F97">
      <w:pPr>
        <w:widowControl w:val="0"/>
        <w:spacing w:after="0" w:line="240" w:lineRule="auto"/>
        <w:jc w:val="center"/>
        <w:rPr>
          <w:rFonts w:ascii="Times New Roman" w:eastAsia="Arial" w:hAnsi="Times New Roman"/>
          <w:b/>
          <w:bCs/>
          <w:i/>
          <w:color w:val="000000"/>
          <w:lang w:eastAsia="ru-RU"/>
        </w:rPr>
      </w:pPr>
      <w:r w:rsidRPr="00134A64">
        <w:rPr>
          <w:rFonts w:ascii="Times New Roman" w:eastAsia="Arial" w:hAnsi="Times New Roman"/>
          <w:b/>
          <w:bCs/>
          <w:i/>
          <w:color w:val="000000"/>
          <w:lang w:eastAsia="ru-RU"/>
        </w:rPr>
        <w:t xml:space="preserve">Специфікація </w:t>
      </w:r>
    </w:p>
    <w:p w:rsidR="00000049" w:rsidRPr="00134A64" w:rsidRDefault="00000049" w:rsidP="00D72F97">
      <w:pPr>
        <w:widowControl w:val="0"/>
        <w:spacing w:line="240" w:lineRule="auto"/>
        <w:rPr>
          <w:rFonts w:ascii="Times New Roman" w:hAnsi="Times New Roman"/>
          <w:b/>
        </w:rPr>
      </w:pPr>
    </w:p>
    <w:tbl>
      <w:tblPr>
        <w:tblStyle w:val="a7"/>
        <w:tblW w:w="5000" w:type="pct"/>
        <w:tblLook w:val="04A0" w:firstRow="1" w:lastRow="0" w:firstColumn="1" w:lastColumn="0" w:noHBand="0" w:noVBand="1"/>
      </w:tblPr>
      <w:tblGrid>
        <w:gridCol w:w="461"/>
        <w:gridCol w:w="1787"/>
        <w:gridCol w:w="4336"/>
        <w:gridCol w:w="1144"/>
        <w:gridCol w:w="956"/>
        <w:gridCol w:w="945"/>
      </w:tblGrid>
      <w:tr w:rsidR="00000049" w:rsidRPr="00134A64" w:rsidTr="00D72F97">
        <w:tc>
          <w:tcPr>
            <w:tcW w:w="239" w:type="pct"/>
            <w:vAlign w:val="center"/>
          </w:tcPr>
          <w:p w:rsidR="00000049" w:rsidRPr="00134A64" w:rsidRDefault="00000049" w:rsidP="00D72F97">
            <w:pPr>
              <w:jc w:val="center"/>
              <w:rPr>
                <w:rFonts w:ascii="Times New Roman" w:eastAsia="Times New Roman" w:hAnsi="Times New Roman"/>
                <w:b/>
                <w:i/>
              </w:rPr>
            </w:pPr>
            <w:r w:rsidRPr="00134A64">
              <w:rPr>
                <w:rFonts w:ascii="Times New Roman" w:eastAsia="Times New Roman" w:hAnsi="Times New Roman"/>
                <w:b/>
                <w:i/>
              </w:rPr>
              <w:t>№ з/п</w:t>
            </w:r>
          </w:p>
        </w:tc>
        <w:tc>
          <w:tcPr>
            <w:tcW w:w="928" w:type="pct"/>
            <w:vAlign w:val="center"/>
          </w:tcPr>
          <w:p w:rsidR="00000049" w:rsidRPr="00134A64" w:rsidRDefault="00000049" w:rsidP="00D72F97">
            <w:pPr>
              <w:jc w:val="center"/>
              <w:rPr>
                <w:rFonts w:ascii="Times New Roman" w:eastAsia="Times New Roman" w:hAnsi="Times New Roman"/>
                <w:b/>
                <w:i/>
              </w:rPr>
            </w:pPr>
            <w:proofErr w:type="spellStart"/>
            <w:r w:rsidRPr="00134A64">
              <w:rPr>
                <w:rFonts w:ascii="Times New Roman" w:eastAsia="Times New Roman" w:hAnsi="Times New Roman"/>
                <w:b/>
                <w:i/>
              </w:rPr>
              <w:t>Найменування</w:t>
            </w:r>
            <w:proofErr w:type="spellEnd"/>
            <w:r w:rsidRPr="00134A64">
              <w:rPr>
                <w:rFonts w:ascii="Times New Roman" w:eastAsia="Times New Roman" w:hAnsi="Times New Roman"/>
                <w:b/>
                <w:i/>
              </w:rPr>
              <w:t xml:space="preserve">, </w:t>
            </w:r>
            <w:proofErr w:type="spellStart"/>
            <w:r w:rsidRPr="00134A64">
              <w:rPr>
                <w:rFonts w:ascii="Times New Roman" w:eastAsia="Times New Roman" w:hAnsi="Times New Roman"/>
                <w:b/>
                <w:i/>
              </w:rPr>
              <w:t>виробник</w:t>
            </w:r>
            <w:proofErr w:type="spellEnd"/>
            <w:r w:rsidRPr="00134A64">
              <w:rPr>
                <w:rFonts w:ascii="Times New Roman" w:eastAsia="Times New Roman" w:hAnsi="Times New Roman"/>
                <w:b/>
                <w:i/>
              </w:rPr>
              <w:t xml:space="preserve"> (</w:t>
            </w:r>
            <w:proofErr w:type="spellStart"/>
            <w:r w:rsidRPr="00134A64">
              <w:rPr>
                <w:rFonts w:ascii="Times New Roman" w:eastAsia="Times New Roman" w:hAnsi="Times New Roman"/>
                <w:b/>
                <w:i/>
              </w:rPr>
              <w:t>або</w:t>
            </w:r>
            <w:proofErr w:type="spellEnd"/>
            <w:r w:rsidRPr="00134A64">
              <w:rPr>
                <w:rFonts w:ascii="Times New Roman" w:eastAsia="Times New Roman" w:hAnsi="Times New Roman"/>
                <w:b/>
                <w:i/>
              </w:rPr>
              <w:t xml:space="preserve"> </w:t>
            </w:r>
            <w:proofErr w:type="spellStart"/>
            <w:r w:rsidRPr="00134A64">
              <w:rPr>
                <w:rFonts w:ascii="Times New Roman" w:eastAsia="Times New Roman" w:hAnsi="Times New Roman"/>
                <w:b/>
                <w:i/>
              </w:rPr>
              <w:t>торгова</w:t>
            </w:r>
            <w:proofErr w:type="spellEnd"/>
            <w:r w:rsidRPr="00134A64">
              <w:rPr>
                <w:rFonts w:ascii="Times New Roman" w:eastAsia="Times New Roman" w:hAnsi="Times New Roman"/>
                <w:b/>
                <w:i/>
              </w:rPr>
              <w:t xml:space="preserve"> марка) та модель Товару</w:t>
            </w:r>
          </w:p>
        </w:tc>
        <w:tc>
          <w:tcPr>
            <w:tcW w:w="2252" w:type="pct"/>
            <w:vAlign w:val="center"/>
          </w:tcPr>
          <w:p w:rsidR="00000049" w:rsidRPr="00134A64" w:rsidRDefault="00000049" w:rsidP="00D72F97">
            <w:pPr>
              <w:jc w:val="center"/>
              <w:rPr>
                <w:rFonts w:ascii="Times New Roman" w:eastAsia="Times New Roman" w:hAnsi="Times New Roman"/>
                <w:b/>
                <w:i/>
              </w:rPr>
            </w:pPr>
            <w:proofErr w:type="spellStart"/>
            <w:r w:rsidRPr="00134A64">
              <w:rPr>
                <w:rFonts w:ascii="Times New Roman" w:eastAsia="Times New Roman" w:hAnsi="Times New Roman"/>
                <w:b/>
                <w:i/>
              </w:rPr>
              <w:t>Технічні</w:t>
            </w:r>
            <w:proofErr w:type="spellEnd"/>
            <w:r w:rsidRPr="00134A64">
              <w:rPr>
                <w:rFonts w:ascii="Times New Roman" w:eastAsia="Times New Roman" w:hAnsi="Times New Roman"/>
                <w:b/>
                <w:i/>
              </w:rPr>
              <w:t xml:space="preserve"> характеристики Товару</w:t>
            </w:r>
          </w:p>
        </w:tc>
        <w:tc>
          <w:tcPr>
            <w:tcW w:w="594" w:type="pct"/>
            <w:vAlign w:val="center"/>
          </w:tcPr>
          <w:p w:rsidR="00000049" w:rsidRPr="00134A64" w:rsidRDefault="00000049" w:rsidP="00D72F97">
            <w:pPr>
              <w:jc w:val="center"/>
              <w:rPr>
                <w:rFonts w:ascii="Times New Roman" w:eastAsia="Times New Roman" w:hAnsi="Times New Roman"/>
                <w:b/>
                <w:i/>
              </w:rPr>
            </w:pPr>
            <w:proofErr w:type="spellStart"/>
            <w:r w:rsidRPr="00134A64">
              <w:rPr>
                <w:rFonts w:ascii="Times New Roman" w:eastAsia="Times New Roman" w:hAnsi="Times New Roman"/>
                <w:b/>
                <w:i/>
              </w:rPr>
              <w:t>Кількість</w:t>
            </w:r>
            <w:proofErr w:type="spellEnd"/>
            <w:r w:rsidRPr="00134A64">
              <w:rPr>
                <w:rFonts w:ascii="Times New Roman" w:eastAsia="Times New Roman" w:hAnsi="Times New Roman"/>
                <w:b/>
                <w:i/>
              </w:rPr>
              <w:t>, шт.</w:t>
            </w:r>
          </w:p>
        </w:tc>
        <w:tc>
          <w:tcPr>
            <w:tcW w:w="496" w:type="pct"/>
            <w:vAlign w:val="center"/>
          </w:tcPr>
          <w:p w:rsidR="00000049" w:rsidRPr="00134A64" w:rsidRDefault="00000049" w:rsidP="00D72F97">
            <w:pPr>
              <w:jc w:val="center"/>
              <w:rPr>
                <w:rFonts w:ascii="Times New Roman" w:eastAsia="Times New Roman" w:hAnsi="Times New Roman"/>
                <w:b/>
                <w:bCs/>
              </w:rPr>
            </w:pPr>
            <w:proofErr w:type="spellStart"/>
            <w:r w:rsidRPr="00134A64">
              <w:rPr>
                <w:rFonts w:ascii="Times New Roman" w:eastAsia="Times New Roman" w:hAnsi="Times New Roman"/>
                <w:b/>
                <w:bCs/>
              </w:rPr>
              <w:t>Ціна</w:t>
            </w:r>
            <w:proofErr w:type="spellEnd"/>
            <w:r w:rsidRPr="00134A64">
              <w:rPr>
                <w:rFonts w:ascii="Times New Roman" w:eastAsia="Times New Roman" w:hAnsi="Times New Roman"/>
                <w:b/>
                <w:bCs/>
              </w:rPr>
              <w:t>, грн./шт. без ПДВ</w:t>
            </w:r>
          </w:p>
        </w:tc>
        <w:tc>
          <w:tcPr>
            <w:tcW w:w="491" w:type="pct"/>
            <w:vAlign w:val="center"/>
          </w:tcPr>
          <w:p w:rsidR="00000049" w:rsidRPr="00134A64" w:rsidRDefault="00000049" w:rsidP="00D72F97">
            <w:pPr>
              <w:jc w:val="center"/>
              <w:rPr>
                <w:rFonts w:ascii="Times New Roman" w:eastAsia="Times New Roman" w:hAnsi="Times New Roman"/>
                <w:b/>
                <w:bCs/>
              </w:rPr>
            </w:pPr>
            <w:r w:rsidRPr="00134A64">
              <w:rPr>
                <w:rFonts w:ascii="Times New Roman" w:eastAsia="Times New Roman" w:hAnsi="Times New Roman"/>
                <w:b/>
                <w:bCs/>
              </w:rPr>
              <w:t>Сума, грн. без ПДВ</w:t>
            </w:r>
          </w:p>
        </w:tc>
      </w:tr>
      <w:tr w:rsidR="00000049" w:rsidRPr="00134A64" w:rsidTr="00D72F97">
        <w:trPr>
          <w:trHeight w:val="1017"/>
        </w:trPr>
        <w:tc>
          <w:tcPr>
            <w:tcW w:w="239" w:type="pct"/>
            <w:vAlign w:val="center"/>
          </w:tcPr>
          <w:p w:rsidR="00000049" w:rsidRPr="00134A64" w:rsidRDefault="00000049" w:rsidP="00D72F97">
            <w:pPr>
              <w:jc w:val="center"/>
              <w:rPr>
                <w:rFonts w:ascii="Times New Roman" w:eastAsia="Times New Roman" w:hAnsi="Times New Roman"/>
                <w:i/>
              </w:rPr>
            </w:pPr>
            <w:r w:rsidRPr="00134A64">
              <w:rPr>
                <w:rFonts w:ascii="Times New Roman" w:eastAsia="Times New Roman" w:hAnsi="Times New Roman"/>
                <w:i/>
              </w:rPr>
              <w:t>1</w:t>
            </w:r>
          </w:p>
        </w:tc>
        <w:tc>
          <w:tcPr>
            <w:tcW w:w="928" w:type="pct"/>
            <w:vAlign w:val="center"/>
          </w:tcPr>
          <w:p w:rsidR="00000049" w:rsidRPr="00134A64" w:rsidRDefault="00000049" w:rsidP="00D72F97">
            <w:pPr>
              <w:jc w:val="center"/>
              <w:rPr>
                <w:rFonts w:ascii="Times New Roman" w:eastAsia="Times New Roman" w:hAnsi="Times New Roman"/>
                <w:i/>
              </w:rPr>
            </w:pPr>
            <w:r w:rsidRPr="008B017F">
              <w:rPr>
                <w:rFonts w:ascii="Times New Roman" w:hAnsi="Times New Roman"/>
                <w:b/>
                <w:color w:val="2A2928"/>
                <w:shd w:val="clear" w:color="auto" w:fill="FFFFFF"/>
              </w:rPr>
              <w:t xml:space="preserve">Комплект </w:t>
            </w:r>
            <w:proofErr w:type="spellStart"/>
            <w:r w:rsidRPr="008B017F">
              <w:rPr>
                <w:rFonts w:ascii="Times New Roman" w:hAnsi="Times New Roman"/>
                <w:b/>
                <w:color w:val="2A2928"/>
                <w:shd w:val="clear" w:color="auto" w:fill="FFFFFF"/>
              </w:rPr>
              <w:t>мультимедійного</w:t>
            </w:r>
            <w:proofErr w:type="spellEnd"/>
            <w:r w:rsidRPr="008B017F">
              <w:rPr>
                <w:rFonts w:ascii="Times New Roman" w:hAnsi="Times New Roman"/>
                <w:b/>
                <w:color w:val="2A2928"/>
                <w:shd w:val="clear" w:color="auto" w:fill="FFFFFF"/>
              </w:rPr>
              <w:t xml:space="preserve"> </w:t>
            </w:r>
            <w:proofErr w:type="spellStart"/>
            <w:r w:rsidRPr="008B017F">
              <w:rPr>
                <w:rFonts w:ascii="Times New Roman" w:hAnsi="Times New Roman"/>
                <w:b/>
                <w:color w:val="2A2928"/>
                <w:shd w:val="clear" w:color="auto" w:fill="FFFFFF"/>
              </w:rPr>
              <w:t>обладнання</w:t>
            </w:r>
            <w:proofErr w:type="spellEnd"/>
            <w:r w:rsidRPr="008B017F">
              <w:rPr>
                <w:rFonts w:ascii="Times New Roman" w:hAnsi="Times New Roman"/>
                <w:b/>
                <w:color w:val="2A2928"/>
                <w:shd w:val="clear" w:color="auto" w:fill="FFFFFF"/>
              </w:rPr>
              <w:t xml:space="preserve">. </w:t>
            </w:r>
            <w:r>
              <w:rPr>
                <w:rFonts w:ascii="Times New Roman" w:hAnsi="Times New Roman"/>
                <w:b/>
                <w:color w:val="2A2928"/>
                <w:shd w:val="clear" w:color="auto" w:fill="FFFFFF"/>
              </w:rPr>
              <w:t xml:space="preserve"> </w:t>
            </w:r>
            <w:r w:rsidRPr="008B017F">
              <w:rPr>
                <w:rFonts w:ascii="Times New Roman" w:hAnsi="Times New Roman"/>
                <w:b/>
                <w:color w:val="2A2928"/>
                <w:shd w:val="clear" w:color="auto" w:fill="FFFFFF"/>
              </w:rPr>
              <w:t>Тип 1</w:t>
            </w:r>
          </w:p>
        </w:tc>
        <w:tc>
          <w:tcPr>
            <w:tcW w:w="2252" w:type="pct"/>
            <w:vAlign w:val="center"/>
          </w:tcPr>
          <w:p w:rsidR="00000049" w:rsidRPr="00134A64" w:rsidRDefault="00000049" w:rsidP="00D72F97">
            <w:pPr>
              <w:tabs>
                <w:tab w:val="left" w:pos="361"/>
              </w:tabs>
              <w:jc w:val="both"/>
              <w:rPr>
                <w:rFonts w:ascii="Times New Roman" w:eastAsia="Times New Roman" w:hAnsi="Times New Roman"/>
                <w:i/>
              </w:rPr>
            </w:pPr>
          </w:p>
        </w:tc>
        <w:tc>
          <w:tcPr>
            <w:tcW w:w="594" w:type="pct"/>
            <w:shd w:val="clear" w:color="auto" w:fill="auto"/>
            <w:vAlign w:val="center"/>
          </w:tcPr>
          <w:p w:rsidR="00000049" w:rsidRPr="00134A64" w:rsidRDefault="00000049" w:rsidP="00D72F97">
            <w:pPr>
              <w:jc w:val="center"/>
              <w:rPr>
                <w:rFonts w:ascii="Times New Roman" w:hAnsi="Times New Roman"/>
                <w:i/>
                <w:color w:val="000000"/>
              </w:rPr>
            </w:pPr>
            <w:r>
              <w:rPr>
                <w:rFonts w:ascii="Times New Roman" w:hAnsi="Times New Roman"/>
                <w:i/>
                <w:color w:val="000000"/>
              </w:rPr>
              <w:t>1</w:t>
            </w:r>
          </w:p>
        </w:tc>
        <w:tc>
          <w:tcPr>
            <w:tcW w:w="496" w:type="pct"/>
            <w:vAlign w:val="center"/>
          </w:tcPr>
          <w:p w:rsidR="00000049" w:rsidRPr="00134A64" w:rsidRDefault="00000049" w:rsidP="00D72F97">
            <w:pPr>
              <w:jc w:val="center"/>
              <w:rPr>
                <w:rFonts w:ascii="Times New Roman" w:eastAsia="Times New Roman" w:hAnsi="Times New Roman"/>
                <w:i/>
              </w:rPr>
            </w:pPr>
          </w:p>
        </w:tc>
        <w:tc>
          <w:tcPr>
            <w:tcW w:w="491" w:type="pct"/>
            <w:vAlign w:val="center"/>
          </w:tcPr>
          <w:p w:rsidR="00000049" w:rsidRPr="00134A64" w:rsidRDefault="00000049" w:rsidP="00D72F97">
            <w:pPr>
              <w:jc w:val="center"/>
              <w:rPr>
                <w:rFonts w:ascii="Times New Roman" w:eastAsia="Times New Roman" w:hAnsi="Times New Roman"/>
                <w:i/>
              </w:rPr>
            </w:pPr>
          </w:p>
        </w:tc>
      </w:tr>
      <w:tr w:rsidR="00000049" w:rsidRPr="00134A64" w:rsidTr="00D72F97">
        <w:trPr>
          <w:trHeight w:val="1017"/>
        </w:trPr>
        <w:tc>
          <w:tcPr>
            <w:tcW w:w="239" w:type="pct"/>
            <w:vAlign w:val="center"/>
          </w:tcPr>
          <w:p w:rsidR="00000049" w:rsidRPr="00134A64" w:rsidRDefault="00000049" w:rsidP="00D72F97">
            <w:pPr>
              <w:jc w:val="center"/>
              <w:rPr>
                <w:rFonts w:ascii="Times New Roman" w:eastAsia="Times New Roman" w:hAnsi="Times New Roman"/>
                <w:i/>
              </w:rPr>
            </w:pPr>
            <w:r>
              <w:rPr>
                <w:rFonts w:ascii="Times New Roman" w:eastAsia="Times New Roman" w:hAnsi="Times New Roman"/>
                <w:i/>
              </w:rPr>
              <w:t>2</w:t>
            </w:r>
          </w:p>
        </w:tc>
        <w:tc>
          <w:tcPr>
            <w:tcW w:w="928" w:type="pct"/>
            <w:vAlign w:val="center"/>
          </w:tcPr>
          <w:p w:rsidR="00000049" w:rsidRPr="00134A64" w:rsidRDefault="00000049" w:rsidP="00D72F97">
            <w:pPr>
              <w:jc w:val="center"/>
              <w:rPr>
                <w:rFonts w:ascii="Times New Roman" w:eastAsia="Times New Roman" w:hAnsi="Times New Roman"/>
                <w:i/>
              </w:rPr>
            </w:pPr>
            <w:r w:rsidRPr="008B017F">
              <w:rPr>
                <w:rFonts w:ascii="Times New Roman" w:hAnsi="Times New Roman"/>
                <w:b/>
                <w:color w:val="2A2928"/>
                <w:shd w:val="clear" w:color="auto" w:fill="FFFFFF"/>
              </w:rPr>
              <w:t xml:space="preserve">Комплект </w:t>
            </w:r>
            <w:proofErr w:type="spellStart"/>
            <w:r w:rsidRPr="008B017F">
              <w:rPr>
                <w:rFonts w:ascii="Times New Roman" w:hAnsi="Times New Roman"/>
                <w:b/>
                <w:color w:val="2A2928"/>
                <w:shd w:val="clear" w:color="auto" w:fill="FFFFFF"/>
              </w:rPr>
              <w:t>м</w:t>
            </w:r>
            <w:r>
              <w:rPr>
                <w:rFonts w:ascii="Times New Roman" w:hAnsi="Times New Roman"/>
                <w:b/>
                <w:color w:val="2A2928"/>
                <w:shd w:val="clear" w:color="auto" w:fill="FFFFFF"/>
              </w:rPr>
              <w:t>ультимедійного</w:t>
            </w:r>
            <w:proofErr w:type="spellEnd"/>
            <w:r>
              <w:rPr>
                <w:rFonts w:ascii="Times New Roman" w:hAnsi="Times New Roman"/>
                <w:b/>
                <w:color w:val="2A2928"/>
                <w:shd w:val="clear" w:color="auto" w:fill="FFFFFF"/>
              </w:rPr>
              <w:t xml:space="preserve"> </w:t>
            </w:r>
            <w:proofErr w:type="spellStart"/>
            <w:r>
              <w:rPr>
                <w:rFonts w:ascii="Times New Roman" w:hAnsi="Times New Roman"/>
                <w:b/>
                <w:color w:val="2A2928"/>
                <w:shd w:val="clear" w:color="auto" w:fill="FFFFFF"/>
              </w:rPr>
              <w:t>обладнання</w:t>
            </w:r>
            <w:proofErr w:type="spellEnd"/>
            <w:r>
              <w:rPr>
                <w:rFonts w:ascii="Times New Roman" w:hAnsi="Times New Roman"/>
                <w:b/>
                <w:color w:val="2A2928"/>
                <w:shd w:val="clear" w:color="auto" w:fill="FFFFFF"/>
              </w:rPr>
              <w:t>.      Тип 3</w:t>
            </w:r>
          </w:p>
        </w:tc>
        <w:tc>
          <w:tcPr>
            <w:tcW w:w="2252" w:type="pct"/>
            <w:vAlign w:val="center"/>
          </w:tcPr>
          <w:p w:rsidR="00000049" w:rsidRPr="00134A64" w:rsidRDefault="00000049" w:rsidP="00D72F97">
            <w:pPr>
              <w:tabs>
                <w:tab w:val="left" w:pos="361"/>
              </w:tabs>
              <w:jc w:val="both"/>
              <w:rPr>
                <w:rFonts w:ascii="Times New Roman" w:eastAsia="Times New Roman" w:hAnsi="Times New Roman"/>
                <w:i/>
              </w:rPr>
            </w:pPr>
          </w:p>
        </w:tc>
        <w:tc>
          <w:tcPr>
            <w:tcW w:w="594" w:type="pct"/>
            <w:shd w:val="clear" w:color="auto" w:fill="auto"/>
            <w:vAlign w:val="center"/>
          </w:tcPr>
          <w:p w:rsidR="00000049" w:rsidRPr="00134A64" w:rsidRDefault="00000049" w:rsidP="00D72F97">
            <w:pPr>
              <w:jc w:val="center"/>
              <w:rPr>
                <w:rFonts w:ascii="Times New Roman" w:hAnsi="Times New Roman"/>
                <w:i/>
                <w:color w:val="000000"/>
              </w:rPr>
            </w:pPr>
            <w:r>
              <w:rPr>
                <w:rFonts w:ascii="Times New Roman" w:hAnsi="Times New Roman"/>
                <w:i/>
                <w:color w:val="000000"/>
              </w:rPr>
              <w:t>1</w:t>
            </w:r>
          </w:p>
        </w:tc>
        <w:tc>
          <w:tcPr>
            <w:tcW w:w="496" w:type="pct"/>
            <w:vAlign w:val="center"/>
          </w:tcPr>
          <w:p w:rsidR="00000049" w:rsidRPr="00134A64" w:rsidRDefault="00000049" w:rsidP="00D72F97">
            <w:pPr>
              <w:jc w:val="center"/>
              <w:rPr>
                <w:rFonts w:ascii="Times New Roman" w:eastAsia="Times New Roman" w:hAnsi="Times New Roman"/>
                <w:i/>
              </w:rPr>
            </w:pPr>
          </w:p>
        </w:tc>
        <w:tc>
          <w:tcPr>
            <w:tcW w:w="491" w:type="pct"/>
            <w:vAlign w:val="center"/>
          </w:tcPr>
          <w:p w:rsidR="00000049" w:rsidRPr="00134A64" w:rsidRDefault="00000049" w:rsidP="00D72F97">
            <w:pPr>
              <w:jc w:val="center"/>
              <w:rPr>
                <w:rFonts w:ascii="Times New Roman" w:eastAsia="Times New Roman" w:hAnsi="Times New Roman"/>
                <w:i/>
              </w:rPr>
            </w:pPr>
          </w:p>
        </w:tc>
      </w:tr>
      <w:tr w:rsidR="00000049" w:rsidRPr="00134A64" w:rsidTr="00D72F97">
        <w:trPr>
          <w:trHeight w:val="558"/>
        </w:trPr>
        <w:tc>
          <w:tcPr>
            <w:tcW w:w="3419" w:type="pct"/>
            <w:gridSpan w:val="3"/>
            <w:vAlign w:val="center"/>
          </w:tcPr>
          <w:p w:rsidR="00000049" w:rsidRPr="00134A64" w:rsidRDefault="00000049" w:rsidP="00D72F97">
            <w:pPr>
              <w:jc w:val="right"/>
              <w:rPr>
                <w:rFonts w:ascii="Times New Roman" w:eastAsia="Times New Roman" w:hAnsi="Times New Roman"/>
                <w:i/>
              </w:rPr>
            </w:pPr>
            <w:proofErr w:type="spellStart"/>
            <w:r w:rsidRPr="00134A64">
              <w:rPr>
                <w:rFonts w:ascii="Times New Roman" w:hAnsi="Times New Roman"/>
                <w:b/>
                <w:bCs/>
              </w:rPr>
              <w:t>Загальна</w:t>
            </w:r>
            <w:proofErr w:type="spellEnd"/>
            <w:r w:rsidRPr="00134A64">
              <w:rPr>
                <w:rFonts w:ascii="Times New Roman" w:hAnsi="Times New Roman"/>
                <w:b/>
                <w:bCs/>
              </w:rPr>
              <w:t xml:space="preserve"> </w:t>
            </w:r>
            <w:proofErr w:type="spellStart"/>
            <w:r w:rsidRPr="00134A64">
              <w:rPr>
                <w:rFonts w:ascii="Times New Roman" w:hAnsi="Times New Roman"/>
                <w:b/>
                <w:bCs/>
              </w:rPr>
              <w:t>вартість</w:t>
            </w:r>
            <w:proofErr w:type="spellEnd"/>
            <w:r w:rsidRPr="00134A64">
              <w:rPr>
                <w:rFonts w:ascii="Times New Roman" w:hAnsi="Times New Roman"/>
                <w:b/>
                <w:bCs/>
              </w:rPr>
              <w:t>, грн. без ПДВ</w:t>
            </w:r>
          </w:p>
        </w:tc>
        <w:tc>
          <w:tcPr>
            <w:tcW w:w="1581" w:type="pct"/>
            <w:gridSpan w:val="3"/>
            <w:vAlign w:val="center"/>
          </w:tcPr>
          <w:p w:rsidR="00000049" w:rsidRPr="00134A64" w:rsidRDefault="00000049" w:rsidP="00D72F97">
            <w:pPr>
              <w:jc w:val="center"/>
              <w:rPr>
                <w:rFonts w:ascii="Times New Roman" w:eastAsia="Times New Roman" w:hAnsi="Times New Roman"/>
                <w:i/>
              </w:rPr>
            </w:pPr>
          </w:p>
        </w:tc>
      </w:tr>
      <w:tr w:rsidR="00000049" w:rsidRPr="00134A64" w:rsidTr="00D72F97">
        <w:trPr>
          <w:trHeight w:val="410"/>
        </w:trPr>
        <w:tc>
          <w:tcPr>
            <w:tcW w:w="3419" w:type="pct"/>
            <w:gridSpan w:val="3"/>
            <w:vAlign w:val="center"/>
          </w:tcPr>
          <w:p w:rsidR="00000049" w:rsidRPr="00134A64" w:rsidRDefault="00000049" w:rsidP="00D72F97">
            <w:pPr>
              <w:jc w:val="right"/>
              <w:rPr>
                <w:rFonts w:ascii="Times New Roman" w:eastAsia="Times New Roman" w:hAnsi="Times New Roman"/>
                <w:i/>
              </w:rPr>
            </w:pPr>
            <w:proofErr w:type="spellStart"/>
            <w:r w:rsidRPr="00134A64">
              <w:rPr>
                <w:rFonts w:ascii="Times New Roman" w:hAnsi="Times New Roman"/>
                <w:b/>
                <w:bCs/>
              </w:rPr>
              <w:t>Крім</w:t>
            </w:r>
            <w:proofErr w:type="spellEnd"/>
            <w:r w:rsidRPr="00134A64">
              <w:rPr>
                <w:rFonts w:ascii="Times New Roman" w:hAnsi="Times New Roman"/>
                <w:b/>
                <w:bCs/>
              </w:rPr>
              <w:t xml:space="preserve"> того ПДВ*, грн.</w:t>
            </w:r>
          </w:p>
        </w:tc>
        <w:tc>
          <w:tcPr>
            <w:tcW w:w="1581" w:type="pct"/>
            <w:gridSpan w:val="3"/>
            <w:vAlign w:val="center"/>
          </w:tcPr>
          <w:p w:rsidR="00000049" w:rsidRPr="00134A64" w:rsidRDefault="00000049" w:rsidP="00D72F97">
            <w:pPr>
              <w:jc w:val="center"/>
              <w:rPr>
                <w:rFonts w:ascii="Times New Roman" w:eastAsia="Times New Roman" w:hAnsi="Times New Roman"/>
                <w:i/>
              </w:rPr>
            </w:pPr>
          </w:p>
        </w:tc>
      </w:tr>
      <w:tr w:rsidR="00000049" w:rsidRPr="00134A64" w:rsidTr="00D72F97">
        <w:trPr>
          <w:trHeight w:val="417"/>
        </w:trPr>
        <w:tc>
          <w:tcPr>
            <w:tcW w:w="3419" w:type="pct"/>
            <w:gridSpan w:val="3"/>
            <w:vAlign w:val="center"/>
          </w:tcPr>
          <w:p w:rsidR="00000049" w:rsidRPr="00134A64" w:rsidRDefault="00000049" w:rsidP="00D72F97">
            <w:pPr>
              <w:jc w:val="right"/>
              <w:rPr>
                <w:rFonts w:ascii="Times New Roman" w:eastAsia="Times New Roman" w:hAnsi="Times New Roman"/>
                <w:i/>
              </w:rPr>
            </w:pPr>
            <w:proofErr w:type="spellStart"/>
            <w:r w:rsidRPr="00134A64">
              <w:rPr>
                <w:rFonts w:ascii="Times New Roman" w:hAnsi="Times New Roman"/>
                <w:b/>
                <w:bCs/>
              </w:rPr>
              <w:t>Загальна</w:t>
            </w:r>
            <w:proofErr w:type="spellEnd"/>
            <w:r w:rsidRPr="00134A64">
              <w:rPr>
                <w:rFonts w:ascii="Times New Roman" w:hAnsi="Times New Roman"/>
                <w:b/>
                <w:bCs/>
              </w:rPr>
              <w:t xml:space="preserve"> </w:t>
            </w:r>
            <w:proofErr w:type="spellStart"/>
            <w:r w:rsidRPr="00134A64">
              <w:rPr>
                <w:rFonts w:ascii="Times New Roman" w:hAnsi="Times New Roman"/>
                <w:b/>
                <w:bCs/>
              </w:rPr>
              <w:t>вартість</w:t>
            </w:r>
            <w:proofErr w:type="spellEnd"/>
            <w:r w:rsidRPr="00134A64">
              <w:rPr>
                <w:rFonts w:ascii="Times New Roman" w:hAnsi="Times New Roman"/>
                <w:b/>
                <w:bCs/>
              </w:rPr>
              <w:t>, грн.</w:t>
            </w:r>
          </w:p>
        </w:tc>
        <w:tc>
          <w:tcPr>
            <w:tcW w:w="1581" w:type="pct"/>
            <w:gridSpan w:val="3"/>
            <w:vAlign w:val="center"/>
          </w:tcPr>
          <w:p w:rsidR="00000049" w:rsidRPr="00134A64" w:rsidRDefault="00000049" w:rsidP="00D72F97">
            <w:pPr>
              <w:jc w:val="center"/>
              <w:rPr>
                <w:rFonts w:ascii="Times New Roman" w:eastAsia="Times New Roman" w:hAnsi="Times New Roman"/>
                <w:i/>
              </w:rPr>
            </w:pPr>
          </w:p>
        </w:tc>
      </w:tr>
    </w:tbl>
    <w:p w:rsidR="00000049" w:rsidRPr="00134A64" w:rsidRDefault="00000049" w:rsidP="00D72F97">
      <w:pPr>
        <w:widowControl w:val="0"/>
        <w:spacing w:after="0" w:line="240" w:lineRule="auto"/>
        <w:rPr>
          <w:rFonts w:ascii="Times New Roman" w:eastAsia="Times New Roman" w:hAnsi="Times New Roman"/>
          <w:lang w:eastAsia="uk-UA"/>
        </w:rPr>
      </w:pPr>
    </w:p>
    <w:p w:rsidR="00000049" w:rsidRPr="00134A64" w:rsidRDefault="00000049" w:rsidP="00D72F97">
      <w:pPr>
        <w:widowControl w:val="0"/>
        <w:spacing w:after="0" w:line="240" w:lineRule="auto"/>
        <w:rPr>
          <w:rFonts w:ascii="Times New Roman" w:eastAsia="Times New Roman" w:hAnsi="Times New Roman"/>
          <w:lang w:eastAsia="uk-UA"/>
        </w:rPr>
      </w:pPr>
      <w:r w:rsidRPr="00134A64">
        <w:rPr>
          <w:rFonts w:ascii="Times New Roman" w:eastAsia="Times New Roman" w:hAnsi="Times New Roman"/>
          <w:lang w:eastAsia="uk-UA"/>
        </w:rPr>
        <w:t>*</w:t>
      </w:r>
      <w:r w:rsidRPr="00134A64">
        <w:rPr>
          <w:rFonts w:ascii="Times New Roman" w:eastAsia="Times New Roman" w:hAnsi="Times New Roman"/>
          <w:b/>
        </w:rPr>
        <w:t xml:space="preserve"> </w:t>
      </w:r>
      <w:r w:rsidRPr="00134A64">
        <w:rPr>
          <w:rFonts w:ascii="Times New Roman" w:eastAsia="Times New Roman" w:hAnsi="Times New Roman"/>
          <w:b/>
          <w:lang w:eastAsia="uk-UA"/>
        </w:rPr>
        <w:t>ПДВ нараховується у випадках, передбачених законодавством України.</w:t>
      </w:r>
    </w:p>
    <w:p w:rsidR="00000049" w:rsidRPr="00134A64" w:rsidRDefault="00000049" w:rsidP="00D72F97">
      <w:pPr>
        <w:widowControl w:val="0"/>
        <w:spacing w:after="0" w:line="240" w:lineRule="auto"/>
        <w:rPr>
          <w:rFonts w:ascii="Times New Roman" w:eastAsiaTheme="minorEastAsia" w:hAnsi="Times New Roman"/>
          <w:lang w:eastAsia="uk-UA"/>
        </w:rPr>
      </w:pPr>
    </w:p>
    <w:p w:rsidR="00000049" w:rsidRPr="00134A64" w:rsidRDefault="00000049" w:rsidP="00D72F97">
      <w:pPr>
        <w:widowControl w:val="0"/>
        <w:spacing w:after="0" w:line="240" w:lineRule="auto"/>
        <w:rPr>
          <w:rFonts w:ascii="Times New Roman" w:eastAsiaTheme="minorEastAsia" w:hAnsi="Times New Roman"/>
          <w:lang w:eastAsia="uk-UA"/>
        </w:rPr>
      </w:pPr>
    </w:p>
    <w:tbl>
      <w:tblPr>
        <w:tblW w:w="5000" w:type="pct"/>
        <w:tblLook w:val="00A0" w:firstRow="1" w:lastRow="0" w:firstColumn="1" w:lastColumn="0" w:noHBand="0" w:noVBand="0"/>
      </w:tblPr>
      <w:tblGrid>
        <w:gridCol w:w="5093"/>
        <w:gridCol w:w="4546"/>
      </w:tblGrid>
      <w:tr w:rsidR="00000049" w:rsidRPr="00134A64" w:rsidTr="00D72F97">
        <w:trPr>
          <w:trHeight w:val="386"/>
        </w:trPr>
        <w:tc>
          <w:tcPr>
            <w:tcW w:w="2642" w:type="pct"/>
            <w:shd w:val="clear" w:color="auto" w:fill="auto"/>
          </w:tcPr>
          <w:p w:rsidR="00000049" w:rsidRPr="00134A64" w:rsidRDefault="00000049" w:rsidP="00D72F97">
            <w:pPr>
              <w:widowControl w:val="0"/>
              <w:spacing w:after="0" w:line="240" w:lineRule="auto"/>
              <w:jc w:val="center"/>
              <w:rPr>
                <w:rFonts w:ascii="Times New Roman" w:hAnsi="Times New Roman"/>
                <w:b/>
                <w:bCs/>
              </w:rPr>
            </w:pPr>
            <w:r w:rsidRPr="00134A64">
              <w:rPr>
                <w:rFonts w:ascii="Times New Roman" w:hAnsi="Times New Roman"/>
                <w:b/>
                <w:bCs/>
              </w:rPr>
              <w:t>ЗАМОВНИК</w:t>
            </w:r>
          </w:p>
        </w:tc>
        <w:tc>
          <w:tcPr>
            <w:tcW w:w="2358" w:type="pct"/>
            <w:shd w:val="clear" w:color="auto" w:fill="auto"/>
          </w:tcPr>
          <w:p w:rsidR="00000049" w:rsidRPr="00134A64" w:rsidRDefault="00000049" w:rsidP="00D72F97">
            <w:pPr>
              <w:widowControl w:val="0"/>
              <w:spacing w:after="0" w:line="240" w:lineRule="auto"/>
              <w:jc w:val="center"/>
              <w:rPr>
                <w:rFonts w:ascii="Times New Roman" w:hAnsi="Times New Roman"/>
                <w:b/>
                <w:bCs/>
              </w:rPr>
            </w:pPr>
            <w:r w:rsidRPr="00134A64">
              <w:rPr>
                <w:rFonts w:ascii="Times New Roman" w:hAnsi="Times New Roman"/>
                <w:b/>
                <w:bCs/>
              </w:rPr>
              <w:t>ПОСТАЧАЛЬНИК</w:t>
            </w:r>
          </w:p>
        </w:tc>
      </w:tr>
      <w:tr w:rsidR="00000049" w:rsidRPr="00134A64" w:rsidTr="00D72F97">
        <w:tc>
          <w:tcPr>
            <w:tcW w:w="2642" w:type="pct"/>
            <w:shd w:val="clear" w:color="auto" w:fill="auto"/>
          </w:tcPr>
          <w:p w:rsidR="00000049" w:rsidRPr="00134A64" w:rsidRDefault="00000049" w:rsidP="00D72F97">
            <w:pPr>
              <w:widowControl w:val="0"/>
              <w:spacing w:after="0" w:line="240" w:lineRule="auto"/>
              <w:rPr>
                <w:rFonts w:ascii="Times New Roman" w:hAnsi="Times New Roman"/>
                <w:b/>
                <w:bCs/>
              </w:rPr>
            </w:pPr>
            <w:r w:rsidRPr="00134A64">
              <w:rPr>
                <w:rFonts w:ascii="Times New Roman" w:hAnsi="Times New Roman"/>
                <w:b/>
                <w:bCs/>
              </w:rPr>
              <w:t>______________</w:t>
            </w:r>
          </w:p>
          <w:p w:rsidR="00000049" w:rsidRPr="00134A64" w:rsidRDefault="00000049" w:rsidP="00D72F97">
            <w:pPr>
              <w:widowControl w:val="0"/>
              <w:spacing w:after="0" w:line="240" w:lineRule="auto"/>
              <w:rPr>
                <w:rFonts w:ascii="Times New Roman" w:hAnsi="Times New Roman"/>
                <w:b/>
                <w:bCs/>
              </w:rPr>
            </w:pPr>
          </w:p>
          <w:p w:rsidR="00000049" w:rsidRPr="00134A64" w:rsidRDefault="00000049" w:rsidP="00D72F97">
            <w:pPr>
              <w:widowControl w:val="0"/>
              <w:spacing w:after="0" w:line="240" w:lineRule="auto"/>
              <w:rPr>
                <w:rFonts w:ascii="Times New Roman" w:hAnsi="Times New Roman"/>
                <w:b/>
                <w:bCs/>
              </w:rPr>
            </w:pPr>
            <w:r w:rsidRPr="00134A64">
              <w:rPr>
                <w:rFonts w:ascii="Times New Roman" w:hAnsi="Times New Roman"/>
                <w:b/>
                <w:bCs/>
              </w:rPr>
              <w:t>__________________/</w:t>
            </w:r>
            <w:r w:rsidRPr="00134A64">
              <w:rPr>
                <w:rFonts w:ascii="Times New Roman" w:hAnsi="Times New Roman"/>
                <w:b/>
                <w:bCs/>
                <w:i/>
                <w:u w:val="single"/>
              </w:rPr>
              <w:t xml:space="preserve"> ____________</w:t>
            </w:r>
            <w:r w:rsidRPr="00134A64">
              <w:rPr>
                <w:rFonts w:ascii="Times New Roman" w:hAnsi="Times New Roman"/>
                <w:b/>
                <w:bCs/>
                <w:i/>
              </w:rPr>
              <w:t xml:space="preserve"> </w:t>
            </w:r>
            <w:r w:rsidRPr="00134A64">
              <w:rPr>
                <w:rFonts w:ascii="Times New Roman" w:hAnsi="Times New Roman"/>
                <w:b/>
                <w:bCs/>
              </w:rPr>
              <w:t>/</w:t>
            </w:r>
          </w:p>
          <w:p w:rsidR="00000049" w:rsidRPr="00134A64" w:rsidRDefault="00000049" w:rsidP="00D72F97">
            <w:pPr>
              <w:widowControl w:val="0"/>
              <w:spacing w:after="0" w:line="240" w:lineRule="auto"/>
              <w:rPr>
                <w:rFonts w:ascii="Times New Roman" w:hAnsi="Times New Roman"/>
                <w:b/>
                <w:bCs/>
              </w:rPr>
            </w:pPr>
            <w:proofErr w:type="spellStart"/>
            <w:r w:rsidRPr="00134A64">
              <w:rPr>
                <w:rFonts w:ascii="Times New Roman" w:hAnsi="Times New Roman"/>
              </w:rPr>
              <w:t>м.п</w:t>
            </w:r>
            <w:proofErr w:type="spellEnd"/>
          </w:p>
        </w:tc>
        <w:tc>
          <w:tcPr>
            <w:tcW w:w="2358" w:type="pct"/>
            <w:shd w:val="clear" w:color="auto" w:fill="auto"/>
          </w:tcPr>
          <w:p w:rsidR="00000049" w:rsidRPr="00134A64" w:rsidRDefault="00000049" w:rsidP="00D72F97">
            <w:pPr>
              <w:widowControl w:val="0"/>
              <w:spacing w:after="0" w:line="240" w:lineRule="auto"/>
              <w:rPr>
                <w:rFonts w:ascii="Times New Roman" w:hAnsi="Times New Roman"/>
                <w:b/>
                <w:bCs/>
              </w:rPr>
            </w:pPr>
            <w:r w:rsidRPr="00134A64">
              <w:rPr>
                <w:rFonts w:ascii="Times New Roman" w:hAnsi="Times New Roman"/>
                <w:b/>
                <w:bCs/>
              </w:rPr>
              <w:t>___________</w:t>
            </w:r>
          </w:p>
          <w:p w:rsidR="00000049" w:rsidRPr="00134A64" w:rsidRDefault="00000049" w:rsidP="00D72F97">
            <w:pPr>
              <w:widowControl w:val="0"/>
              <w:spacing w:after="0" w:line="240" w:lineRule="auto"/>
              <w:rPr>
                <w:rFonts w:ascii="Times New Roman" w:hAnsi="Times New Roman"/>
                <w:b/>
                <w:bCs/>
              </w:rPr>
            </w:pPr>
          </w:p>
          <w:p w:rsidR="00000049" w:rsidRPr="00134A64" w:rsidRDefault="00000049" w:rsidP="00D72F97">
            <w:pPr>
              <w:widowControl w:val="0"/>
              <w:spacing w:after="0" w:line="240" w:lineRule="auto"/>
              <w:rPr>
                <w:rFonts w:ascii="Times New Roman" w:hAnsi="Times New Roman"/>
                <w:b/>
                <w:bCs/>
              </w:rPr>
            </w:pPr>
            <w:r w:rsidRPr="00134A64">
              <w:rPr>
                <w:rFonts w:ascii="Times New Roman" w:hAnsi="Times New Roman"/>
                <w:b/>
                <w:bCs/>
              </w:rPr>
              <w:t>__________________/</w:t>
            </w:r>
            <w:r w:rsidRPr="00134A64">
              <w:rPr>
                <w:rFonts w:ascii="Times New Roman" w:hAnsi="Times New Roman"/>
                <w:b/>
                <w:bCs/>
                <w:i/>
              </w:rPr>
              <w:t>_____________</w:t>
            </w:r>
            <w:r w:rsidRPr="00134A64">
              <w:rPr>
                <w:rFonts w:ascii="Times New Roman" w:hAnsi="Times New Roman"/>
                <w:b/>
                <w:bCs/>
              </w:rPr>
              <w:t>/</w:t>
            </w:r>
          </w:p>
          <w:p w:rsidR="00000049" w:rsidRPr="00134A64" w:rsidRDefault="00000049" w:rsidP="00D72F97">
            <w:pPr>
              <w:widowControl w:val="0"/>
              <w:spacing w:after="0" w:line="240" w:lineRule="auto"/>
              <w:rPr>
                <w:rFonts w:ascii="Times New Roman" w:hAnsi="Times New Roman"/>
                <w:b/>
                <w:bCs/>
              </w:rPr>
            </w:pPr>
            <w:proofErr w:type="spellStart"/>
            <w:r w:rsidRPr="00134A64">
              <w:rPr>
                <w:rFonts w:ascii="Times New Roman" w:hAnsi="Times New Roman"/>
              </w:rPr>
              <w:t>м.п</w:t>
            </w:r>
            <w:proofErr w:type="spellEnd"/>
          </w:p>
        </w:tc>
      </w:tr>
      <w:bookmarkEnd w:id="1"/>
    </w:tbl>
    <w:p w:rsidR="00000049" w:rsidRPr="00134A64" w:rsidRDefault="00000049" w:rsidP="00D72F97">
      <w:pPr>
        <w:widowControl w:val="0"/>
        <w:spacing w:line="240" w:lineRule="auto"/>
        <w:rPr>
          <w:rFonts w:ascii="Times New Roman" w:eastAsia="Times New Roman" w:hAnsi="Times New Roman"/>
          <w:lang w:eastAsia="ru-RU"/>
        </w:rPr>
      </w:pPr>
    </w:p>
    <w:p w:rsidR="00000049" w:rsidRPr="00134A64" w:rsidRDefault="00000049" w:rsidP="00D72F97">
      <w:pPr>
        <w:spacing w:after="0" w:line="240" w:lineRule="auto"/>
        <w:jc w:val="right"/>
        <w:rPr>
          <w:rFonts w:ascii="Times New Roman" w:hAnsi="Times New Roman"/>
          <w:b/>
          <w:lang w:eastAsia="ru-RU"/>
        </w:rPr>
      </w:pPr>
    </w:p>
    <w:p w:rsidR="00000049" w:rsidRPr="00134A64" w:rsidRDefault="00000049" w:rsidP="00D72F97">
      <w:pPr>
        <w:spacing w:after="0" w:line="240" w:lineRule="auto"/>
        <w:jc w:val="right"/>
        <w:rPr>
          <w:rFonts w:ascii="Times New Roman" w:hAnsi="Times New Roman"/>
          <w:b/>
          <w:lang w:eastAsia="ru-RU"/>
        </w:rPr>
      </w:pPr>
    </w:p>
    <w:p w:rsidR="00000049" w:rsidRPr="00134A64" w:rsidRDefault="00000049" w:rsidP="00D72F97">
      <w:pPr>
        <w:spacing w:after="0" w:line="240" w:lineRule="auto"/>
        <w:jc w:val="right"/>
        <w:rPr>
          <w:rFonts w:ascii="Times New Roman" w:hAnsi="Times New Roman"/>
          <w:b/>
          <w:lang w:eastAsia="ru-RU"/>
        </w:rPr>
      </w:pPr>
    </w:p>
    <w:p w:rsidR="00000049" w:rsidRPr="00134A64" w:rsidRDefault="00000049" w:rsidP="00D72F97">
      <w:pPr>
        <w:spacing w:after="0" w:line="240" w:lineRule="auto"/>
        <w:jc w:val="right"/>
        <w:rPr>
          <w:rFonts w:ascii="Times New Roman" w:hAnsi="Times New Roman"/>
          <w:b/>
          <w:lang w:eastAsia="ru-RU"/>
        </w:rPr>
      </w:pPr>
    </w:p>
    <w:p w:rsidR="00000049" w:rsidRPr="00134A64" w:rsidRDefault="00000049" w:rsidP="00D72F97">
      <w:pPr>
        <w:spacing w:after="0" w:line="240" w:lineRule="auto"/>
        <w:jc w:val="right"/>
        <w:rPr>
          <w:rFonts w:ascii="Times New Roman" w:hAnsi="Times New Roman"/>
          <w:b/>
          <w:lang w:eastAsia="ru-RU"/>
        </w:rPr>
      </w:pPr>
    </w:p>
    <w:p w:rsidR="00000049" w:rsidRPr="00134A64" w:rsidRDefault="00000049" w:rsidP="00D72F97">
      <w:pPr>
        <w:spacing w:after="0" w:line="240" w:lineRule="auto"/>
        <w:jc w:val="right"/>
        <w:rPr>
          <w:rFonts w:ascii="Times New Roman" w:hAnsi="Times New Roman"/>
          <w:b/>
          <w:lang w:eastAsia="ru-RU"/>
        </w:rPr>
      </w:pPr>
    </w:p>
    <w:p w:rsidR="00450D6B" w:rsidRDefault="00450D6B" w:rsidP="00D72F97"/>
    <w:sectPr w:rsidR="00450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097DC4"/>
    <w:multiLevelType w:val="multilevel"/>
    <w:tmpl w:val="1D06E5B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3152D9"/>
    <w:multiLevelType w:val="multilevel"/>
    <w:tmpl w:val="0DF838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5D42B6"/>
    <w:multiLevelType w:val="multilevel"/>
    <w:tmpl w:val="0178D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C0297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51240CBC"/>
    <w:multiLevelType w:val="multilevel"/>
    <w:tmpl w:val="65E0D1AA"/>
    <w:lvl w:ilvl="0">
      <w:start w:val="8"/>
      <w:numFmt w:val="decimal"/>
      <w:lvlText w:val="%1."/>
      <w:lvlJc w:val="left"/>
      <w:pPr>
        <w:ind w:left="360" w:hanging="360"/>
      </w:pPr>
      <w:rPr>
        <w:rFonts w:hint="default"/>
        <w:b/>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9"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0"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EA57638"/>
    <w:multiLevelType w:val="multilevel"/>
    <w:tmpl w:val="7DA0D1C8"/>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7"/>
  </w:num>
  <w:num w:numId="2">
    <w:abstractNumId w:val="10"/>
  </w:num>
  <w:num w:numId="3">
    <w:abstractNumId w:val="9"/>
  </w:num>
  <w:num w:numId="4">
    <w:abstractNumId w:val="6"/>
  </w:num>
  <w:num w:numId="5">
    <w:abstractNumId w:val="0"/>
  </w:num>
  <w:num w:numId="6">
    <w:abstractNumId w:val="2"/>
  </w:num>
  <w:num w:numId="7">
    <w:abstractNumId w:val="8"/>
  </w:num>
  <w:num w:numId="8">
    <w:abstractNumId w:val="5"/>
  </w:num>
  <w:num w:numId="9">
    <w:abstractNumId w:val="11"/>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6C"/>
    <w:rsid w:val="00000049"/>
    <w:rsid w:val="00121759"/>
    <w:rsid w:val="001D7C6F"/>
    <w:rsid w:val="00204EF0"/>
    <w:rsid w:val="002A6AF4"/>
    <w:rsid w:val="002A7668"/>
    <w:rsid w:val="003A227D"/>
    <w:rsid w:val="0042504F"/>
    <w:rsid w:val="00450D6B"/>
    <w:rsid w:val="00505E19"/>
    <w:rsid w:val="00517EB4"/>
    <w:rsid w:val="005568C9"/>
    <w:rsid w:val="007B0866"/>
    <w:rsid w:val="008A485A"/>
    <w:rsid w:val="00902A16"/>
    <w:rsid w:val="00907C8E"/>
    <w:rsid w:val="0093564A"/>
    <w:rsid w:val="009D0892"/>
    <w:rsid w:val="00AF5A5C"/>
    <w:rsid w:val="00B137FF"/>
    <w:rsid w:val="00C3401E"/>
    <w:rsid w:val="00CC116C"/>
    <w:rsid w:val="00D72F97"/>
    <w:rsid w:val="00DE733F"/>
    <w:rsid w:val="00EF738B"/>
    <w:rsid w:val="00F12D5D"/>
    <w:rsid w:val="00F83533"/>
    <w:rsid w:val="00FB33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AFD8"/>
  <w15:chartTrackingRefBased/>
  <w15:docId w15:val="{54C5F591-26FC-41C4-A6E8-C588AFA5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0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0049"/>
    <w:pPr>
      <w:spacing w:after="0" w:line="240" w:lineRule="auto"/>
    </w:pPr>
    <w:rPr>
      <w:rFonts w:ascii="Calibri" w:eastAsia="Calibri" w:hAnsi="Calibri" w:cs="Times New Roman"/>
    </w:rPr>
  </w:style>
  <w:style w:type="paragraph" w:styleId="a5">
    <w:name w:val="List Paragraph"/>
    <w:aliases w:val="Chapter10,Список уровня 2,название табл/рис"/>
    <w:basedOn w:val="a"/>
    <w:link w:val="a6"/>
    <w:uiPriority w:val="34"/>
    <w:qFormat/>
    <w:rsid w:val="00000049"/>
    <w:pPr>
      <w:ind w:left="720"/>
      <w:contextualSpacing/>
    </w:pPr>
  </w:style>
  <w:style w:type="table" w:styleId="a7">
    <w:name w:val="Table Grid"/>
    <w:basedOn w:val="a1"/>
    <w:uiPriority w:val="39"/>
    <w:rsid w:val="00000049"/>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000049"/>
    <w:pPr>
      <w:spacing w:after="120"/>
    </w:pPr>
  </w:style>
  <w:style w:type="character" w:customStyle="1" w:styleId="a9">
    <w:name w:val="Основной текст Знак"/>
    <w:basedOn w:val="a0"/>
    <w:link w:val="a8"/>
    <w:uiPriority w:val="99"/>
    <w:rsid w:val="00000049"/>
    <w:rPr>
      <w:rFonts w:ascii="Calibri" w:eastAsia="Calibri" w:hAnsi="Calibri" w:cs="Times New Roman"/>
    </w:rPr>
  </w:style>
  <w:style w:type="character" w:customStyle="1" w:styleId="a4">
    <w:name w:val="Без интервала Знак"/>
    <w:link w:val="a3"/>
    <w:uiPriority w:val="1"/>
    <w:rsid w:val="00000049"/>
    <w:rPr>
      <w:rFonts w:ascii="Calibri" w:eastAsia="Calibri" w:hAnsi="Calibri" w:cs="Times New Roman"/>
    </w:rPr>
  </w:style>
  <w:style w:type="character" w:customStyle="1" w:styleId="a6">
    <w:name w:val="Абзац списка Знак"/>
    <w:aliases w:val="Chapter10 Знак,Список уровня 2 Знак,название табл/рис Знак"/>
    <w:link w:val="a5"/>
    <w:uiPriority w:val="34"/>
    <w:locked/>
    <w:rsid w:val="00000049"/>
    <w:rPr>
      <w:rFonts w:ascii="Calibri" w:eastAsia="Calibri" w:hAnsi="Calibri" w:cs="Times New Roman"/>
    </w:rPr>
  </w:style>
  <w:style w:type="paragraph" w:styleId="aa">
    <w:name w:val="Balloon Text"/>
    <w:basedOn w:val="a"/>
    <w:link w:val="ab"/>
    <w:uiPriority w:val="99"/>
    <w:semiHidden/>
    <w:unhideWhenUsed/>
    <w:rsid w:val="00F12D5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12D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3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14984</Words>
  <Characters>8541</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cp:lastPrinted>2024-02-28T11:40:00Z</cp:lastPrinted>
  <dcterms:created xsi:type="dcterms:W3CDTF">2024-02-28T09:38:00Z</dcterms:created>
  <dcterms:modified xsi:type="dcterms:W3CDTF">2024-02-29T09:22:00Z</dcterms:modified>
</cp:coreProperties>
</file>