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041A" w14:textId="77777777" w:rsidR="00652B8B" w:rsidRPr="00056187" w:rsidRDefault="00652B8B" w:rsidP="006D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 xml:space="preserve">ДОГОВІР № ________ </w:t>
      </w:r>
    </w:p>
    <w:p w14:paraId="3ADC0D39" w14:textId="4C713315" w:rsidR="00652B8B" w:rsidRPr="00056187" w:rsidRDefault="00652B8B" w:rsidP="006D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 xml:space="preserve">на закупівлю «Код </w:t>
      </w:r>
      <w:r w:rsidRPr="00056187"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  <w:t xml:space="preserve">ДК 021:2015: 09130000-9 – Нафта і дистиляти </w:t>
      </w:r>
      <w:r w:rsidRPr="00AC24C5"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  <w:t>(Бензин</w:t>
      </w:r>
      <w:r w:rsidR="00457095" w:rsidRPr="00AC24C5"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  <w:t xml:space="preserve"> А-95</w:t>
      </w:r>
      <w:r w:rsidR="00002681"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  <w:t>, дизельне паливо</w:t>
      </w:r>
      <w:r w:rsidRPr="00AC24C5"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  <w:t>)</w:t>
      </w:r>
      <w:r w:rsidRPr="00AC24C5">
        <w:rPr>
          <w:rFonts w:ascii="Times New Roman" w:hAnsi="Times New Roman" w:cs="Times New Roman"/>
          <w:b/>
          <w:lang w:val="uk-UA"/>
        </w:rPr>
        <w:t>»</w:t>
      </w:r>
    </w:p>
    <w:p w14:paraId="26F40AE4" w14:textId="77777777" w:rsidR="00652B8B" w:rsidRPr="00056187" w:rsidRDefault="00652B8B" w:rsidP="006D55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lang w:val="uk-UA"/>
        </w:rPr>
      </w:pPr>
    </w:p>
    <w:p w14:paraId="7B5295BB" w14:textId="2AA1FAE1" w:rsidR="00652B8B" w:rsidRPr="00056187" w:rsidRDefault="00652B8B" w:rsidP="006D55E6">
      <w:pPr>
        <w:shd w:val="clear" w:color="auto" w:fill="FFFFFF"/>
        <w:tabs>
          <w:tab w:val="left" w:pos="6394"/>
          <w:tab w:val="left" w:leader="underscore" w:pos="6991"/>
          <w:tab w:val="left" w:leader="underscore" w:pos="808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м. Дніпро</w:t>
      </w:r>
      <w:r w:rsidRPr="00056187">
        <w:rPr>
          <w:rFonts w:ascii="Times New Roman" w:hAnsi="Times New Roman" w:cs="Times New Roman"/>
          <w:b/>
          <w:lang w:val="uk-UA"/>
        </w:rPr>
        <w:tab/>
        <w:t xml:space="preserve">          _______________ 202</w:t>
      </w:r>
      <w:r w:rsidR="0019104B">
        <w:rPr>
          <w:rFonts w:ascii="Times New Roman" w:hAnsi="Times New Roman" w:cs="Times New Roman"/>
          <w:b/>
          <w:lang w:val="uk-UA"/>
        </w:rPr>
        <w:t>4</w:t>
      </w:r>
      <w:r w:rsidRPr="00056187">
        <w:rPr>
          <w:rFonts w:ascii="Times New Roman" w:hAnsi="Times New Roman" w:cs="Times New Roman"/>
          <w:b/>
          <w:lang w:val="uk-UA"/>
        </w:rPr>
        <w:t>року</w:t>
      </w:r>
    </w:p>
    <w:p w14:paraId="1F47A016" w14:textId="77777777" w:rsidR="0035634A" w:rsidRDefault="0035634A" w:rsidP="00356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A92471D" w14:textId="55BB5A83" w:rsidR="00E553D8" w:rsidRPr="0035634A" w:rsidRDefault="0035634A" w:rsidP="00356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56187">
        <w:rPr>
          <w:rStyle w:val="longtext"/>
          <w:rFonts w:ascii="Times New Roman" w:hAnsi="Times New Roman" w:cs="Times New Roman"/>
          <w:b/>
          <w:shd w:val="clear" w:color="auto" w:fill="FFFFFF"/>
          <w:lang w:val="uk-UA"/>
        </w:rPr>
        <w:t xml:space="preserve">_______________________________________________ </w:t>
      </w:r>
      <w:r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(далі - Постачальник), </w:t>
      </w:r>
      <w:r w:rsidRPr="00056187">
        <w:rPr>
          <w:rFonts w:ascii="Times New Roman" w:hAnsi="Times New Roman" w:cs="Times New Roman"/>
          <w:shd w:val="clear" w:color="auto" w:fill="FFFFFF"/>
          <w:lang w:val="uk-UA"/>
        </w:rPr>
        <w:t>в особі _______________________________, який діє на підставі __________________________,</w:t>
      </w:r>
      <w:r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 з однієї сторони</w:t>
      </w:r>
      <w:r w:rsidRPr="00056187">
        <w:rPr>
          <w:rFonts w:ascii="Times New Roman" w:hAnsi="Times New Roman" w:cs="Times New Roman"/>
          <w:b/>
          <w:lang w:val="uk-UA"/>
        </w:rPr>
        <w:t xml:space="preserve"> </w:t>
      </w:r>
      <w:r w:rsidRPr="0035634A">
        <w:rPr>
          <w:rFonts w:ascii="Times New Roman" w:hAnsi="Times New Roman" w:cs="Times New Roman"/>
          <w:bCs/>
          <w:lang w:val="uk-UA"/>
        </w:rPr>
        <w:t>та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EE76E6" w:rsidRPr="00056187">
        <w:rPr>
          <w:rFonts w:ascii="Times New Roman" w:hAnsi="Times New Roman" w:cs="Times New Roman"/>
          <w:b/>
          <w:lang w:val="uk-UA"/>
        </w:rPr>
        <w:t xml:space="preserve">Дніпропетровський науково-дослідний </w:t>
      </w:r>
      <w:r w:rsidR="00E7396B" w:rsidRPr="00056187">
        <w:rPr>
          <w:rFonts w:ascii="Times New Roman" w:hAnsi="Times New Roman" w:cs="Times New Roman"/>
          <w:b/>
          <w:lang w:val="uk-UA"/>
        </w:rPr>
        <w:t xml:space="preserve">експертно-криміналістичний центр МВС України </w:t>
      </w:r>
      <w:r w:rsidR="00652B8B"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(далі </w:t>
      </w:r>
      <w:r w:rsidR="00652B8B" w:rsidRPr="00056187">
        <w:rPr>
          <w:rFonts w:ascii="Times New Roman" w:hAnsi="Times New Roman" w:cs="Times New Roman"/>
          <w:lang w:val="uk-UA"/>
        </w:rPr>
        <w:t>–</w:t>
      </w:r>
      <w:r w:rsidR="00652B8B"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 Замовник), в особі </w:t>
      </w:r>
      <w:r w:rsidR="00E7396B"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директора </w:t>
      </w:r>
      <w:proofErr w:type="spellStart"/>
      <w:r w:rsidR="00E7396B" w:rsidRPr="00056187">
        <w:rPr>
          <w:rStyle w:val="longtext"/>
          <w:rFonts w:ascii="Times New Roman" w:hAnsi="Times New Roman" w:cs="Times New Roman"/>
          <w:b/>
          <w:shd w:val="clear" w:color="auto" w:fill="FFFFFF"/>
          <w:lang w:val="uk-UA"/>
        </w:rPr>
        <w:t>Коротаєва</w:t>
      </w:r>
      <w:proofErr w:type="spellEnd"/>
      <w:r w:rsidR="00E7396B" w:rsidRPr="00056187">
        <w:rPr>
          <w:rStyle w:val="longtext"/>
          <w:rFonts w:ascii="Times New Roman" w:hAnsi="Times New Roman" w:cs="Times New Roman"/>
          <w:b/>
          <w:shd w:val="clear" w:color="auto" w:fill="FFFFFF"/>
          <w:lang w:val="uk-UA"/>
        </w:rPr>
        <w:t xml:space="preserve"> Володимира Миколайовича</w:t>
      </w:r>
      <w:r w:rsidR="00652B8B"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, який діє на підставі </w:t>
      </w:r>
      <w:r w:rsidR="008819AB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>П</w:t>
      </w:r>
      <w:r w:rsidR="00E7396B"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>оложення</w:t>
      </w:r>
      <w:r w:rsidR="00652B8B"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,  </w:t>
      </w:r>
      <w:r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>з другої сторони (далі разом – Сторони),</w:t>
      </w:r>
      <w:r>
        <w:rPr>
          <w:rStyle w:val="longtext"/>
          <w:rFonts w:ascii="Times New Roman" w:hAnsi="Times New Roman" w:cs="Times New Roman"/>
          <w:lang w:val="uk-UA"/>
        </w:rPr>
        <w:t xml:space="preserve"> </w:t>
      </w:r>
      <w:r w:rsidR="00E553D8"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відповідно до вимог Закону України «Про публічні закупівлі» (надалі –Закон) з урахуванням положень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 (далі - Постанова    № 1178) уклали цей Договір </w:t>
      </w:r>
      <w:r w:rsidR="00E553D8" w:rsidRPr="00056187">
        <w:rPr>
          <w:rFonts w:ascii="Times New Roman" w:hAnsi="Times New Roman" w:cs="Times New Roman"/>
          <w:lang w:val="uk-UA"/>
        </w:rPr>
        <w:t xml:space="preserve">на закупівлю  (далі – Договір), </w:t>
      </w:r>
      <w:r w:rsidR="00E553D8"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про таке:  </w:t>
      </w:r>
    </w:p>
    <w:p w14:paraId="68BF0BE8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0438C476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 xml:space="preserve">I. Предмет договору </w:t>
      </w:r>
    </w:p>
    <w:p w14:paraId="10D59C0A" w14:textId="53E5FBB4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1.1. </w:t>
      </w:r>
      <w:r w:rsidR="00E7396B" w:rsidRPr="00056187">
        <w:rPr>
          <w:rFonts w:ascii="Times New Roman" w:hAnsi="Times New Roman" w:cs="Times New Roman"/>
          <w:lang w:val="uk-UA"/>
        </w:rPr>
        <w:t xml:space="preserve">Постачальник </w:t>
      </w:r>
      <w:r w:rsidRPr="00056187">
        <w:rPr>
          <w:rFonts w:ascii="Times New Roman" w:hAnsi="Times New Roman" w:cs="Times New Roman"/>
          <w:snapToGrid w:val="0"/>
          <w:lang w:val="uk-UA"/>
        </w:rPr>
        <w:t xml:space="preserve">зобов’язується в порядку та на умовах, визначених даним Договором, поставляти (відпускати) </w:t>
      </w:r>
      <w:r w:rsidR="00E553D8" w:rsidRPr="00056187">
        <w:rPr>
          <w:rFonts w:ascii="Times New Roman" w:hAnsi="Times New Roman" w:cs="Times New Roman"/>
          <w:snapToGrid w:val="0"/>
          <w:lang w:val="uk-UA"/>
        </w:rPr>
        <w:t>Замовнику</w:t>
      </w:r>
      <w:r w:rsidRPr="00056187">
        <w:rPr>
          <w:rFonts w:ascii="Times New Roman" w:hAnsi="Times New Roman" w:cs="Times New Roman"/>
          <w:snapToGrid w:val="0"/>
          <w:lang w:val="uk-UA"/>
        </w:rPr>
        <w:t xml:space="preserve"> </w:t>
      </w:r>
      <w:r w:rsidRPr="00056187">
        <w:rPr>
          <w:rFonts w:ascii="Times New Roman" w:hAnsi="Times New Roman" w:cs="Times New Roman"/>
          <w:lang w:val="uk-UA"/>
        </w:rPr>
        <w:t xml:space="preserve">«Код </w:t>
      </w:r>
      <w:r w:rsidRPr="00056187">
        <w:rPr>
          <w:rFonts w:ascii="Times New Roman" w:eastAsia="Times New Roman" w:hAnsi="Times New Roman" w:cs="Times New Roman"/>
          <w:bdr w:val="none" w:sz="0" w:space="0" w:color="auto" w:frame="1"/>
          <w:lang w:val="uk-UA"/>
        </w:rPr>
        <w:t xml:space="preserve">ДК 021:2015: 09130000-9 – Нафта і дистиляти (Бензин </w:t>
      </w:r>
      <w:r w:rsidR="00457095">
        <w:rPr>
          <w:rFonts w:ascii="Times New Roman" w:eastAsia="Times New Roman" w:hAnsi="Times New Roman" w:cs="Times New Roman"/>
          <w:bdr w:val="none" w:sz="0" w:space="0" w:color="auto" w:frame="1"/>
          <w:lang w:val="uk-UA"/>
        </w:rPr>
        <w:t>А-95</w:t>
      </w:r>
      <w:r w:rsidR="000348A1">
        <w:rPr>
          <w:rFonts w:ascii="Times New Roman" w:eastAsia="Times New Roman" w:hAnsi="Times New Roman" w:cs="Times New Roman"/>
          <w:bdr w:val="none" w:sz="0" w:space="0" w:color="auto" w:frame="1"/>
          <w:lang w:val="uk-UA"/>
        </w:rPr>
        <w:t>, Дизельне паливо</w:t>
      </w:r>
      <w:r w:rsidRPr="00056187">
        <w:rPr>
          <w:rFonts w:ascii="Times New Roman" w:eastAsia="Times New Roman" w:hAnsi="Times New Roman" w:cs="Times New Roman"/>
          <w:bdr w:val="none" w:sz="0" w:space="0" w:color="auto" w:frame="1"/>
          <w:lang w:val="uk-UA"/>
        </w:rPr>
        <w:t>)</w:t>
      </w:r>
      <w:r w:rsidRPr="00056187">
        <w:rPr>
          <w:rFonts w:ascii="Times New Roman" w:hAnsi="Times New Roman" w:cs="Times New Roman"/>
          <w:lang w:val="uk-UA"/>
        </w:rPr>
        <w:t>»</w:t>
      </w:r>
      <w:r w:rsidRPr="00056187">
        <w:rPr>
          <w:rFonts w:ascii="Times New Roman" w:hAnsi="Times New Roman" w:cs="Times New Roman"/>
          <w:snapToGrid w:val="0"/>
          <w:lang w:val="uk-UA"/>
        </w:rPr>
        <w:t xml:space="preserve"> (надалі – Товар) по талонах (</w:t>
      </w:r>
      <w:r w:rsidRPr="00056187">
        <w:rPr>
          <w:rFonts w:ascii="Times New Roman" w:hAnsi="Times New Roman" w:cs="Times New Roman"/>
          <w:lang w:val="uk-UA"/>
        </w:rPr>
        <w:t xml:space="preserve">штрих-картах) на всіх АЗС, </w:t>
      </w:r>
      <w:r w:rsidRPr="00056187">
        <w:rPr>
          <w:rFonts w:ascii="Times New Roman" w:hAnsi="Times New Roman" w:cs="Times New Roman"/>
          <w:bCs/>
          <w:lang w:val="uk-UA"/>
        </w:rPr>
        <w:t xml:space="preserve">які знаходяться у користуванні або власності </w:t>
      </w:r>
      <w:r w:rsidR="00E7396B" w:rsidRPr="00056187">
        <w:rPr>
          <w:rFonts w:ascii="Times New Roman" w:hAnsi="Times New Roman" w:cs="Times New Roman"/>
          <w:bCs/>
          <w:lang w:val="uk-UA"/>
        </w:rPr>
        <w:t xml:space="preserve">Постачальника </w:t>
      </w:r>
      <w:r w:rsidRPr="00056187">
        <w:rPr>
          <w:rFonts w:ascii="Times New Roman" w:hAnsi="Times New Roman" w:cs="Times New Roman"/>
          <w:bCs/>
          <w:lang w:val="uk-UA"/>
        </w:rPr>
        <w:t>на території України</w:t>
      </w:r>
      <w:r w:rsidRPr="00056187">
        <w:rPr>
          <w:rFonts w:ascii="Times New Roman" w:hAnsi="Times New Roman" w:cs="Times New Roman"/>
          <w:snapToGrid w:val="0"/>
          <w:lang w:val="uk-UA"/>
        </w:rPr>
        <w:t xml:space="preserve">, а </w:t>
      </w:r>
      <w:r w:rsidR="00E553D8" w:rsidRPr="00056187">
        <w:rPr>
          <w:rFonts w:ascii="Times New Roman" w:hAnsi="Times New Roman" w:cs="Times New Roman"/>
          <w:snapToGrid w:val="0"/>
          <w:lang w:val="uk-UA"/>
        </w:rPr>
        <w:t>Замовник</w:t>
      </w:r>
      <w:r w:rsidRPr="00056187">
        <w:rPr>
          <w:rFonts w:ascii="Times New Roman" w:hAnsi="Times New Roman" w:cs="Times New Roman"/>
          <w:snapToGrid w:val="0"/>
          <w:lang w:val="uk-UA"/>
        </w:rPr>
        <w:t xml:space="preserve"> зобов'язується оплатити їх вартість.</w:t>
      </w:r>
    </w:p>
    <w:p w14:paraId="6DCFF5CF" w14:textId="0281280C" w:rsidR="00056187" w:rsidRPr="00056187" w:rsidRDefault="00652B8B" w:rsidP="00056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1.2. </w:t>
      </w:r>
      <w:r w:rsidRPr="00056187">
        <w:rPr>
          <w:rFonts w:ascii="Times New Roman" w:hAnsi="Times New Roman" w:cs="Times New Roman"/>
          <w:snapToGrid w:val="0"/>
          <w:lang w:val="uk-UA"/>
        </w:rPr>
        <w:t xml:space="preserve">Асортимент, кількість та ціна </w:t>
      </w:r>
      <w:r w:rsidRPr="00056187">
        <w:rPr>
          <w:rFonts w:ascii="Times New Roman" w:hAnsi="Times New Roman" w:cs="Times New Roman"/>
          <w:lang w:val="uk-UA"/>
        </w:rPr>
        <w:t>Товару</w:t>
      </w:r>
      <w:r w:rsidRPr="00056187">
        <w:rPr>
          <w:rFonts w:ascii="Times New Roman" w:hAnsi="Times New Roman" w:cs="Times New Roman"/>
          <w:snapToGrid w:val="0"/>
          <w:lang w:val="uk-UA"/>
        </w:rPr>
        <w:t>, що є предметом даного Договору, визначаються у Специфікації (Додаток №1), що є невід</w:t>
      </w:r>
      <w:r w:rsidR="00056187" w:rsidRPr="00056187">
        <w:rPr>
          <w:rFonts w:ascii="Times New Roman" w:hAnsi="Times New Roman" w:cs="Times New Roman"/>
          <w:snapToGrid w:val="0"/>
          <w:lang w:val="uk-UA"/>
        </w:rPr>
        <w:t>’ємною частиною даного Договору,</w:t>
      </w:r>
      <w:r w:rsidR="0075589C">
        <w:rPr>
          <w:lang w:val="uk-UA"/>
        </w:rPr>
        <w:t xml:space="preserve"> </w:t>
      </w:r>
      <w:r w:rsidR="00056187" w:rsidRPr="00056187">
        <w:rPr>
          <w:rFonts w:ascii="Times New Roman" w:hAnsi="Times New Roman" w:cs="Times New Roman"/>
          <w:lang w:val="uk-UA"/>
        </w:rPr>
        <w:t>строк дії талонів повинен складати не менше</w:t>
      </w:r>
      <w:r w:rsidR="00764851">
        <w:rPr>
          <w:rFonts w:ascii="Times New Roman" w:hAnsi="Times New Roman" w:cs="Times New Roman"/>
          <w:lang w:val="uk-UA"/>
        </w:rPr>
        <w:t xml:space="preserve"> року з дати отримання талонів</w:t>
      </w:r>
      <w:r w:rsidR="00056187" w:rsidRPr="00056187">
        <w:rPr>
          <w:rFonts w:ascii="Times New Roman" w:hAnsi="Times New Roman" w:cs="Times New Roman"/>
          <w:lang w:val="uk-UA"/>
        </w:rPr>
        <w:t>.</w:t>
      </w:r>
    </w:p>
    <w:p w14:paraId="5E15FFA8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1.3. Обсяги закупівлі товарів можуть бути зменшені залежно від реального фінансування видатків </w:t>
      </w:r>
      <w:r w:rsidR="00E553D8" w:rsidRPr="00056187">
        <w:rPr>
          <w:rFonts w:ascii="Times New Roman" w:hAnsi="Times New Roman" w:cs="Times New Roman"/>
          <w:lang w:val="uk-UA"/>
        </w:rPr>
        <w:t>Замовника</w:t>
      </w:r>
      <w:r w:rsidRPr="00056187">
        <w:rPr>
          <w:rFonts w:ascii="Times New Roman" w:hAnsi="Times New Roman" w:cs="Times New Roman"/>
          <w:lang w:val="uk-UA"/>
        </w:rPr>
        <w:t xml:space="preserve">. </w:t>
      </w:r>
    </w:p>
    <w:p w14:paraId="0CFDBACF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II. Якість товарів, робіт чи послуг</w:t>
      </w:r>
    </w:p>
    <w:p w14:paraId="7CF44474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2.1. Постачальник зобов’язується поставити </w:t>
      </w:r>
      <w:r w:rsidR="00E7396B" w:rsidRPr="00056187">
        <w:rPr>
          <w:rFonts w:ascii="Times New Roman" w:hAnsi="Times New Roman" w:cs="Times New Roman"/>
          <w:lang w:val="uk-UA"/>
        </w:rPr>
        <w:t>Замовнику</w:t>
      </w:r>
      <w:r w:rsidRPr="00056187">
        <w:rPr>
          <w:rFonts w:ascii="Times New Roman" w:hAnsi="Times New Roman" w:cs="Times New Roman"/>
          <w:lang w:val="uk-UA"/>
        </w:rPr>
        <w:t xml:space="preserve"> Товар, якість якого відповідає державним стандартам, технічним умовам та законодавству України щодо показників якості такого типу Товару. </w:t>
      </w:r>
    </w:p>
    <w:p w14:paraId="41F30B41" w14:textId="77777777" w:rsidR="00652B8B" w:rsidRPr="00056187" w:rsidRDefault="00652B8B" w:rsidP="006D55E6">
      <w:pPr>
        <w:pStyle w:val="a3"/>
        <w:tabs>
          <w:tab w:val="left" w:pos="916"/>
          <w:tab w:val="left" w:pos="993"/>
        </w:tabs>
        <w:spacing w:line="240" w:lineRule="auto"/>
        <w:ind w:firstLine="567"/>
        <w:jc w:val="both"/>
        <w:rPr>
          <w:sz w:val="22"/>
          <w:szCs w:val="22"/>
          <w:lang w:val="uk-UA"/>
        </w:rPr>
      </w:pPr>
      <w:r w:rsidRPr="00056187">
        <w:rPr>
          <w:sz w:val="22"/>
          <w:szCs w:val="22"/>
          <w:lang w:val="uk-UA"/>
        </w:rPr>
        <w:t>2.2. Постачальник відповідає за належну якість Товару, а також зобов’язаний засвідчити його якість належними підтверджуючими документами (копії сертифікатів відповідності на Товар).</w:t>
      </w:r>
    </w:p>
    <w:p w14:paraId="240392DC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2.3. У разі невідповідності Товару умовам даного Договору, </w:t>
      </w:r>
      <w:r w:rsidR="004B1BFC" w:rsidRPr="00056187">
        <w:rPr>
          <w:rFonts w:ascii="Times New Roman" w:hAnsi="Times New Roman" w:cs="Times New Roman"/>
          <w:lang w:val="uk-UA"/>
        </w:rPr>
        <w:t>Замовник</w:t>
      </w:r>
      <w:r w:rsidRPr="00056187">
        <w:rPr>
          <w:rFonts w:ascii="Times New Roman" w:hAnsi="Times New Roman" w:cs="Times New Roman"/>
          <w:lang w:val="uk-UA"/>
        </w:rPr>
        <w:t xml:space="preserve"> має право відмовитись від прийняття і оплати такого Товару, а якщо Товар уже оплачений </w:t>
      </w:r>
      <w:r w:rsidR="004B1BFC" w:rsidRPr="00056187">
        <w:rPr>
          <w:rFonts w:ascii="Times New Roman" w:hAnsi="Times New Roman" w:cs="Times New Roman"/>
          <w:lang w:val="uk-UA"/>
        </w:rPr>
        <w:t>Замовником</w:t>
      </w:r>
      <w:r w:rsidRPr="00056187">
        <w:rPr>
          <w:rFonts w:ascii="Times New Roman" w:hAnsi="Times New Roman" w:cs="Times New Roman"/>
          <w:lang w:val="uk-UA"/>
        </w:rPr>
        <w:t xml:space="preserve"> – вимагати повернення сплаченої суми від Постачальника.</w:t>
      </w:r>
    </w:p>
    <w:p w14:paraId="3825B805" w14:textId="77777777" w:rsidR="00652B8B" w:rsidRPr="00056187" w:rsidRDefault="00652B8B" w:rsidP="006D55E6">
      <w:pPr>
        <w:widowControl w:val="0"/>
        <w:shd w:val="clear" w:color="auto" w:fill="FFFFFF"/>
        <w:tabs>
          <w:tab w:val="left" w:pos="91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056187">
        <w:rPr>
          <w:rFonts w:ascii="Times New Roman" w:hAnsi="Times New Roman" w:cs="Times New Roman"/>
          <w:lang w:val="uk-UA" w:eastAsia="uk-UA"/>
        </w:rPr>
        <w:t xml:space="preserve">2.4. У разі, якщо </w:t>
      </w:r>
      <w:r w:rsidR="004B1BFC" w:rsidRPr="00056187">
        <w:rPr>
          <w:rFonts w:ascii="Times New Roman" w:hAnsi="Times New Roman" w:cs="Times New Roman"/>
          <w:lang w:val="uk-UA" w:eastAsia="uk-UA"/>
        </w:rPr>
        <w:t>Замовник</w:t>
      </w:r>
      <w:r w:rsidRPr="00056187">
        <w:rPr>
          <w:rFonts w:ascii="Times New Roman" w:hAnsi="Times New Roman" w:cs="Times New Roman"/>
          <w:lang w:val="uk-UA" w:eastAsia="uk-UA"/>
        </w:rPr>
        <w:t xml:space="preserve"> відмовиться від прийняття товару неналежної якості, Постачальник зобов’язується у 10-денний (десятиденний) строк з дня підписання Акту виявлених недоліків поставити товар належної якості.</w:t>
      </w:r>
    </w:p>
    <w:p w14:paraId="1A117734" w14:textId="77777777" w:rsidR="00652B8B" w:rsidRPr="00056187" w:rsidRDefault="00652B8B" w:rsidP="006D55E6">
      <w:pPr>
        <w:widowControl w:val="0"/>
        <w:shd w:val="clear" w:color="auto" w:fill="FFFFFF"/>
        <w:tabs>
          <w:tab w:val="left" w:pos="91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056187">
        <w:rPr>
          <w:rFonts w:ascii="Times New Roman" w:hAnsi="Times New Roman" w:cs="Times New Roman"/>
          <w:bCs/>
          <w:lang w:val="uk-UA" w:eastAsia="uk-UA"/>
        </w:rPr>
        <w:t xml:space="preserve">2.5. </w:t>
      </w:r>
      <w:r w:rsidRPr="00056187">
        <w:rPr>
          <w:rFonts w:ascii="Times New Roman" w:hAnsi="Times New Roman" w:cs="Times New Roman"/>
          <w:lang w:val="uk-UA" w:eastAsia="uk-UA"/>
        </w:rPr>
        <w:t xml:space="preserve">Постачальник відповідає за всі недоліки Товару, які не могли бути виявлені </w:t>
      </w:r>
      <w:r w:rsidR="004B1BFC" w:rsidRPr="00056187">
        <w:rPr>
          <w:rFonts w:ascii="Times New Roman" w:hAnsi="Times New Roman" w:cs="Times New Roman"/>
          <w:lang w:val="uk-UA" w:eastAsia="uk-UA"/>
        </w:rPr>
        <w:t>Замовником</w:t>
      </w:r>
      <w:r w:rsidRPr="00056187">
        <w:rPr>
          <w:rFonts w:ascii="Times New Roman" w:hAnsi="Times New Roman" w:cs="Times New Roman"/>
          <w:lang w:val="uk-UA" w:eastAsia="uk-UA"/>
        </w:rPr>
        <w:t xml:space="preserve"> під час прийому товару.</w:t>
      </w:r>
    </w:p>
    <w:p w14:paraId="2B16C222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 xml:space="preserve">III. Ціна договору </w:t>
      </w:r>
    </w:p>
    <w:p w14:paraId="23226DB1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lang w:val="uk-UA"/>
        </w:rPr>
        <w:t>3.1. Ціна Договору становить _________________________ (вказати цифрами та словами), у тому числі: ПДВ - _______________________________________.</w:t>
      </w:r>
    </w:p>
    <w:p w14:paraId="7AD6E2E2" w14:textId="77777777" w:rsidR="00652B8B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3.</w:t>
      </w:r>
      <w:r w:rsidR="00E553D8" w:rsidRPr="00056187">
        <w:rPr>
          <w:rFonts w:ascii="Times New Roman" w:hAnsi="Times New Roman" w:cs="Times New Roman"/>
          <w:lang w:val="uk-UA"/>
        </w:rPr>
        <w:t>2</w:t>
      </w:r>
      <w:r w:rsidRPr="00056187">
        <w:rPr>
          <w:rFonts w:ascii="Times New Roman" w:hAnsi="Times New Roman" w:cs="Times New Roman"/>
          <w:lang w:val="uk-UA"/>
        </w:rPr>
        <w:t xml:space="preserve">. Валютою Договору є гривня України. </w:t>
      </w:r>
    </w:p>
    <w:p w14:paraId="3117BBC0" w14:textId="67A768EE" w:rsidR="006F33C8" w:rsidRPr="00056187" w:rsidRDefault="006F33C8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3.3. Ціна Договору визначена за результатами відкритих торгів з особливостями.</w:t>
      </w:r>
    </w:p>
    <w:p w14:paraId="20CAF229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14:paraId="24B8E4B0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IV. Порядок здійснення оплати</w:t>
      </w:r>
    </w:p>
    <w:p w14:paraId="642A0CF3" w14:textId="77777777" w:rsidR="00652B8B" w:rsidRPr="00056187" w:rsidRDefault="00652B8B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4.1. Оплата </w:t>
      </w:r>
      <w:r w:rsidR="004B1BFC" w:rsidRPr="00056187">
        <w:rPr>
          <w:rFonts w:ascii="Times New Roman" w:hAnsi="Times New Roman" w:cs="Times New Roman"/>
          <w:lang w:val="uk-UA"/>
        </w:rPr>
        <w:t>Замовником</w:t>
      </w:r>
      <w:r w:rsidRPr="00056187">
        <w:rPr>
          <w:rFonts w:ascii="Times New Roman" w:hAnsi="Times New Roman" w:cs="Times New Roman"/>
          <w:lang w:val="uk-UA"/>
        </w:rPr>
        <w:t xml:space="preserve"> вартості поставленого Товару або партії Товару </w:t>
      </w:r>
      <w:r w:rsidRPr="00056187">
        <w:rPr>
          <w:rStyle w:val="2"/>
          <w:rFonts w:eastAsiaTheme="minorEastAsia"/>
          <w:sz w:val="22"/>
          <w:szCs w:val="22"/>
        </w:rPr>
        <w:t xml:space="preserve">проводиться після поставки Товару шляхом безготівкового переказу коштів на поточний рахунок Постачальника </w:t>
      </w:r>
      <w:r w:rsidRPr="00056187">
        <w:rPr>
          <w:rFonts w:ascii="Times New Roman" w:hAnsi="Times New Roman" w:cs="Times New Roman"/>
          <w:lang w:val="uk-UA"/>
        </w:rPr>
        <w:t xml:space="preserve">протягом 30 календарних днів з моменту фактичного отримання </w:t>
      </w:r>
      <w:r w:rsidR="004B1BFC" w:rsidRPr="00056187">
        <w:rPr>
          <w:rFonts w:ascii="Times New Roman" w:hAnsi="Times New Roman" w:cs="Times New Roman"/>
          <w:lang w:val="uk-UA"/>
        </w:rPr>
        <w:t>Замовником</w:t>
      </w:r>
      <w:r w:rsidRPr="00056187">
        <w:rPr>
          <w:rFonts w:ascii="Times New Roman" w:hAnsi="Times New Roman" w:cs="Times New Roman"/>
          <w:lang w:val="uk-UA"/>
        </w:rPr>
        <w:t xml:space="preserve"> (довіреною особою) Товару на підставі видаткової накладної та рахунку-фактури,</w:t>
      </w:r>
      <w:r w:rsidRPr="00056187">
        <w:rPr>
          <w:rStyle w:val="2"/>
          <w:rFonts w:eastAsiaTheme="minorEastAsia"/>
          <w:sz w:val="22"/>
          <w:szCs w:val="22"/>
        </w:rPr>
        <w:t xml:space="preserve"> а у випадку затримки фінансування – протягом поточного бюджетного періоду.</w:t>
      </w:r>
      <w:r w:rsidRPr="00056187">
        <w:rPr>
          <w:rFonts w:ascii="Times New Roman" w:hAnsi="Times New Roman" w:cs="Times New Roman"/>
          <w:lang w:val="uk-UA"/>
        </w:rPr>
        <w:t xml:space="preserve"> </w:t>
      </w:r>
    </w:p>
    <w:p w14:paraId="3C3FBE63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4.2. Розрахунки проводяться шляхом безготівкового переказу коштів на поточний рахунок Постачальника, вказаний у даному Договорі. Підставою для проведення розрахунків є оформлена належним чином видаткова накладна.</w:t>
      </w:r>
    </w:p>
    <w:p w14:paraId="7477BC52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V. Поставка Товару</w:t>
      </w:r>
    </w:p>
    <w:p w14:paraId="30808642" w14:textId="77777777" w:rsidR="00652B8B" w:rsidRPr="00056187" w:rsidRDefault="00652B8B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5.1. Постачальник здійснює передачу Товару у власність </w:t>
      </w:r>
      <w:r w:rsidR="004B1BFC" w:rsidRPr="00056187">
        <w:rPr>
          <w:rFonts w:ascii="Times New Roman" w:hAnsi="Times New Roman" w:cs="Times New Roman"/>
          <w:lang w:val="uk-UA"/>
        </w:rPr>
        <w:t>Замовника</w:t>
      </w:r>
      <w:r w:rsidRPr="00056187">
        <w:rPr>
          <w:rFonts w:ascii="Times New Roman" w:hAnsi="Times New Roman" w:cs="Times New Roman"/>
          <w:lang w:val="uk-UA"/>
        </w:rPr>
        <w:t xml:space="preserve"> на підставі талонів (штрих-карт) </w:t>
      </w:r>
      <w:r w:rsidR="00A222C2" w:rsidRPr="00056187">
        <w:rPr>
          <w:rFonts w:ascii="Times New Roman" w:hAnsi="Times New Roman" w:cs="Times New Roman"/>
          <w:lang w:val="uk-UA"/>
        </w:rPr>
        <w:t>номіналом 10, 20 літрів,</w:t>
      </w:r>
      <w:r w:rsidR="00A222C2" w:rsidRPr="00056187">
        <w:rPr>
          <w:lang w:val="uk-UA"/>
        </w:rPr>
        <w:t xml:space="preserve"> </w:t>
      </w:r>
      <w:r w:rsidRPr="00056187">
        <w:rPr>
          <w:rFonts w:ascii="Times New Roman" w:hAnsi="Times New Roman" w:cs="Times New Roman"/>
          <w:lang w:val="uk-UA"/>
        </w:rPr>
        <w:t xml:space="preserve">на його отримання в мережі автозаправних станцій (АЗС) Постачальника відповідно до видаткової накладної підписаної уповноваженими представниками Сторін. Товар, </w:t>
      </w:r>
      <w:r w:rsidRPr="00056187">
        <w:rPr>
          <w:rFonts w:ascii="Times New Roman" w:hAnsi="Times New Roman" w:cs="Times New Roman"/>
          <w:lang w:val="uk-UA"/>
        </w:rPr>
        <w:lastRenderedPageBreak/>
        <w:t xml:space="preserve">номенклатура, асортимент, кількість і якість якої відповідає умовам Договору та вимогам чинного законодавства України. </w:t>
      </w:r>
    </w:p>
    <w:p w14:paraId="4DAB5E2E" w14:textId="783C22FB" w:rsidR="00652B8B" w:rsidRPr="00056187" w:rsidRDefault="00652B8B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5.2. Строк поставки Товару: до 31</w:t>
      </w:r>
      <w:r w:rsidR="006F33C8">
        <w:rPr>
          <w:rFonts w:ascii="Times New Roman" w:hAnsi="Times New Roman" w:cs="Times New Roman"/>
          <w:lang w:val="uk-UA"/>
        </w:rPr>
        <w:t>.12.</w:t>
      </w:r>
      <w:r w:rsidRPr="00056187">
        <w:rPr>
          <w:rFonts w:ascii="Times New Roman" w:hAnsi="Times New Roman" w:cs="Times New Roman"/>
          <w:lang w:val="uk-UA"/>
        </w:rPr>
        <w:t>202</w:t>
      </w:r>
      <w:r w:rsidR="0019104B">
        <w:rPr>
          <w:rFonts w:ascii="Times New Roman" w:hAnsi="Times New Roman" w:cs="Times New Roman"/>
          <w:lang w:val="uk-UA"/>
        </w:rPr>
        <w:t>4</w:t>
      </w:r>
      <w:r w:rsidRPr="00056187">
        <w:rPr>
          <w:rFonts w:ascii="Times New Roman" w:hAnsi="Times New Roman" w:cs="Times New Roman"/>
          <w:lang w:val="uk-UA"/>
        </w:rPr>
        <w:t xml:space="preserve"> року.</w:t>
      </w:r>
    </w:p>
    <w:p w14:paraId="4248DA23" w14:textId="77777777" w:rsidR="00652B8B" w:rsidRPr="00056187" w:rsidRDefault="00652B8B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187">
        <w:rPr>
          <w:rStyle w:val="2"/>
          <w:rFonts w:eastAsiaTheme="minorEastAsia"/>
          <w:sz w:val="22"/>
          <w:szCs w:val="22"/>
        </w:rPr>
        <w:t xml:space="preserve">Поставка (передача) товару здійснюється узгодженими партіями (частинами), </w:t>
      </w:r>
      <w:r w:rsidR="00A222C2" w:rsidRPr="00056187">
        <w:rPr>
          <w:rStyle w:val="2"/>
          <w:rFonts w:eastAsiaTheme="minorEastAsia"/>
          <w:sz w:val="22"/>
          <w:szCs w:val="22"/>
        </w:rPr>
        <w:t>к</w:t>
      </w:r>
      <w:r w:rsidRPr="00056187">
        <w:rPr>
          <w:rStyle w:val="2"/>
          <w:rFonts w:eastAsiaTheme="minorEastAsia"/>
          <w:sz w:val="22"/>
          <w:szCs w:val="22"/>
        </w:rPr>
        <w:t>ожна поставка (передача) партії товару узгоджується шляхом виписки видаткових накладних, в яких Сторони обумовлюють найменування, кількість товару, інші необхідні дані.</w:t>
      </w:r>
    </w:p>
    <w:p w14:paraId="7FE538DE" w14:textId="77777777" w:rsidR="00652B8B" w:rsidRPr="00056187" w:rsidRDefault="00652B8B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C24C5">
        <w:rPr>
          <w:rFonts w:ascii="Times New Roman" w:hAnsi="Times New Roman" w:cs="Times New Roman"/>
          <w:lang w:val="uk-UA" w:eastAsia="uk-UA"/>
        </w:rPr>
        <w:t xml:space="preserve">Місце поставки: </w:t>
      </w:r>
      <w:r w:rsidRPr="00AC24C5">
        <w:rPr>
          <w:rFonts w:ascii="Times New Roman" w:hAnsi="Times New Roman" w:cs="Times New Roman"/>
          <w:lang w:val="uk-UA"/>
        </w:rPr>
        <w:t>за місцем знаходження АЗС Постачальника.</w:t>
      </w:r>
    </w:p>
    <w:p w14:paraId="17C399C8" w14:textId="77777777" w:rsidR="00652B8B" w:rsidRPr="00056187" w:rsidRDefault="00652B8B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5.3. Датою поставки Товару є дата в накладній, проставленій </w:t>
      </w:r>
      <w:r w:rsidR="004B1BFC" w:rsidRPr="00056187">
        <w:rPr>
          <w:rFonts w:ascii="Times New Roman" w:hAnsi="Times New Roman" w:cs="Times New Roman"/>
          <w:lang w:val="uk-UA"/>
        </w:rPr>
        <w:t>Замовником</w:t>
      </w:r>
      <w:r w:rsidRPr="00056187">
        <w:rPr>
          <w:rFonts w:ascii="Times New Roman" w:hAnsi="Times New Roman" w:cs="Times New Roman"/>
          <w:lang w:val="uk-UA"/>
        </w:rPr>
        <w:t xml:space="preserve"> в день його прийняття. </w:t>
      </w:r>
    </w:p>
    <w:p w14:paraId="45EF4E52" w14:textId="77777777" w:rsidR="00652B8B" w:rsidRPr="00056187" w:rsidRDefault="00652B8B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5.4. Штрих-картки за цим Договором не є спеціальним платіжним засобом (платіжною карткою) у розумінні Закону України "Про платіжні системи та переказ грошей в Україні" і призначені виключно для підтвердження повноважень представників </w:t>
      </w:r>
      <w:r w:rsidR="004B1BFC" w:rsidRPr="00056187">
        <w:rPr>
          <w:rFonts w:ascii="Times New Roman" w:hAnsi="Times New Roman" w:cs="Times New Roman"/>
          <w:lang w:val="uk-UA"/>
        </w:rPr>
        <w:t>Замовника</w:t>
      </w:r>
      <w:r w:rsidRPr="00056187">
        <w:rPr>
          <w:rFonts w:ascii="Times New Roman" w:hAnsi="Times New Roman" w:cs="Times New Roman"/>
          <w:lang w:val="uk-UA"/>
        </w:rPr>
        <w:t xml:space="preserve"> на отримання Товару за цим Договором.</w:t>
      </w:r>
    </w:p>
    <w:p w14:paraId="089C7044" w14:textId="6AFB560B" w:rsidR="00652B8B" w:rsidRPr="00056187" w:rsidRDefault="00652B8B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5.5. </w:t>
      </w:r>
      <w:r w:rsidR="006F33C8">
        <w:rPr>
          <w:rFonts w:ascii="Times New Roman" w:hAnsi="Times New Roman" w:cs="Times New Roman"/>
          <w:lang w:val="uk-UA"/>
        </w:rPr>
        <w:t>Постачальник</w:t>
      </w:r>
      <w:r w:rsidRPr="00056187">
        <w:rPr>
          <w:rFonts w:ascii="Times New Roman" w:hAnsi="Times New Roman" w:cs="Times New Roman"/>
          <w:lang w:val="uk-UA"/>
        </w:rPr>
        <w:t xml:space="preserve"> вважається таким, що виконав свої зобов’язання з поставки товару з моменту відпуску товару у розпорядження </w:t>
      </w:r>
      <w:r w:rsidR="004B1BFC" w:rsidRPr="00056187">
        <w:rPr>
          <w:rFonts w:ascii="Times New Roman" w:hAnsi="Times New Roman" w:cs="Times New Roman"/>
          <w:lang w:val="uk-UA"/>
        </w:rPr>
        <w:t>Замовника</w:t>
      </w:r>
      <w:r w:rsidRPr="00056187">
        <w:rPr>
          <w:rFonts w:ascii="Times New Roman" w:hAnsi="Times New Roman" w:cs="Times New Roman"/>
          <w:lang w:val="uk-UA"/>
        </w:rPr>
        <w:t xml:space="preserve"> (пред’явника штрих-картки) на АЗС.</w:t>
      </w:r>
    </w:p>
    <w:p w14:paraId="748B9753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14:paraId="2A3934F4" w14:textId="56501CBA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VI. Порядок здійснення відпуску (отримання)Товару</w:t>
      </w:r>
    </w:p>
    <w:p w14:paraId="6FB13A65" w14:textId="7413B627" w:rsidR="00A222C2" w:rsidRDefault="00A222C2" w:rsidP="006D55E6">
      <w:pPr>
        <w:pStyle w:val="a4"/>
        <w:tabs>
          <w:tab w:val="left" w:pos="0"/>
          <w:tab w:val="left" w:pos="284"/>
        </w:tabs>
        <w:spacing w:after="0"/>
        <w:ind w:left="0"/>
        <w:jc w:val="both"/>
        <w:rPr>
          <w:sz w:val="22"/>
          <w:szCs w:val="22"/>
          <w:lang w:val="uk-UA"/>
        </w:rPr>
      </w:pPr>
      <w:r w:rsidRPr="00056187">
        <w:rPr>
          <w:sz w:val="22"/>
          <w:szCs w:val="22"/>
          <w:lang w:val="uk-UA"/>
        </w:rPr>
        <w:tab/>
      </w:r>
      <w:r w:rsidRPr="00056187">
        <w:rPr>
          <w:sz w:val="22"/>
          <w:szCs w:val="22"/>
          <w:lang w:val="uk-UA"/>
        </w:rPr>
        <w:tab/>
      </w:r>
      <w:r w:rsidR="00652B8B" w:rsidRPr="00056187">
        <w:rPr>
          <w:sz w:val="22"/>
          <w:szCs w:val="22"/>
          <w:lang w:val="uk-UA"/>
        </w:rPr>
        <w:t>6.1. Відпуск Товару здійснюється у мережі автозаправних станцій Постачальника</w:t>
      </w:r>
      <w:r w:rsidRPr="00056187">
        <w:rPr>
          <w:sz w:val="22"/>
          <w:szCs w:val="22"/>
          <w:lang w:val="uk-UA"/>
        </w:rPr>
        <w:t xml:space="preserve"> </w:t>
      </w:r>
      <w:r w:rsidR="004B1BFC" w:rsidRPr="00056187">
        <w:rPr>
          <w:sz w:val="22"/>
          <w:szCs w:val="22"/>
          <w:lang w:val="uk-UA"/>
        </w:rPr>
        <w:t xml:space="preserve">/його </w:t>
      </w:r>
      <w:r w:rsidRPr="00056187">
        <w:rPr>
          <w:sz w:val="22"/>
          <w:szCs w:val="22"/>
          <w:lang w:val="uk-UA"/>
        </w:rPr>
        <w:t xml:space="preserve">партнерів </w:t>
      </w:r>
      <w:r w:rsidR="00652B8B" w:rsidRPr="00056187">
        <w:rPr>
          <w:sz w:val="22"/>
          <w:szCs w:val="22"/>
          <w:lang w:val="uk-UA"/>
        </w:rPr>
        <w:t xml:space="preserve"> </w:t>
      </w:r>
      <w:r w:rsidRPr="00056187">
        <w:rPr>
          <w:sz w:val="22"/>
          <w:szCs w:val="22"/>
          <w:lang w:val="uk-UA"/>
        </w:rPr>
        <w:t xml:space="preserve">на яких Замовник матиме можливість користуватись талонами, виданими постачальником, на всій території України </w:t>
      </w:r>
      <w:r w:rsidRPr="00056187">
        <w:rPr>
          <w:b/>
          <w:sz w:val="22"/>
          <w:szCs w:val="22"/>
          <w:lang w:val="uk-UA"/>
        </w:rPr>
        <w:t xml:space="preserve">(обов’язково у кожній області </w:t>
      </w:r>
      <w:r w:rsidR="004B1BFC" w:rsidRPr="00056187">
        <w:rPr>
          <w:b/>
          <w:sz w:val="22"/>
          <w:szCs w:val="22"/>
          <w:lang w:val="uk-UA"/>
        </w:rPr>
        <w:t xml:space="preserve">(окрім окупованих) </w:t>
      </w:r>
      <w:r w:rsidRPr="00056187">
        <w:rPr>
          <w:b/>
          <w:sz w:val="22"/>
          <w:szCs w:val="22"/>
          <w:lang w:val="uk-UA"/>
        </w:rPr>
        <w:t>та не менше 2-х АЗС в кожному обласному центрі)</w:t>
      </w:r>
      <w:r w:rsidRPr="00056187">
        <w:rPr>
          <w:sz w:val="22"/>
          <w:szCs w:val="22"/>
          <w:lang w:val="uk-UA"/>
        </w:rPr>
        <w:t xml:space="preserve">, </w:t>
      </w:r>
      <w:r w:rsidR="00652B8B" w:rsidRPr="00056187">
        <w:rPr>
          <w:sz w:val="22"/>
          <w:szCs w:val="22"/>
          <w:lang w:val="uk-UA"/>
        </w:rPr>
        <w:t xml:space="preserve">зазначених у </w:t>
      </w:r>
      <w:r w:rsidR="005E5646">
        <w:rPr>
          <w:sz w:val="22"/>
          <w:szCs w:val="22"/>
          <w:lang w:val="uk-UA"/>
        </w:rPr>
        <w:t xml:space="preserve">наданому Постачальником </w:t>
      </w:r>
      <w:r w:rsidR="00652B8B" w:rsidRPr="00056187">
        <w:rPr>
          <w:sz w:val="22"/>
          <w:szCs w:val="22"/>
          <w:lang w:val="uk-UA"/>
        </w:rPr>
        <w:t>Переліку автозаправних станцій (Додаток №2 до Договору).</w:t>
      </w:r>
      <w:r w:rsidRPr="00056187">
        <w:rPr>
          <w:sz w:val="22"/>
          <w:szCs w:val="22"/>
          <w:lang w:val="uk-UA"/>
        </w:rPr>
        <w:t xml:space="preserve"> </w:t>
      </w:r>
    </w:p>
    <w:p w14:paraId="333FE54A" w14:textId="5786B9F6" w:rsidR="0075589C" w:rsidRPr="00056187" w:rsidRDefault="0075589C" w:rsidP="006D55E6">
      <w:pPr>
        <w:pStyle w:val="a4"/>
        <w:tabs>
          <w:tab w:val="left" w:pos="0"/>
          <w:tab w:val="left" w:pos="284"/>
        </w:tabs>
        <w:spacing w:after="0"/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А</w:t>
      </w:r>
      <w:r w:rsidRPr="0075589C">
        <w:rPr>
          <w:sz w:val="22"/>
          <w:szCs w:val="22"/>
          <w:lang w:val="uk-UA"/>
        </w:rPr>
        <w:t>втозаправн</w:t>
      </w:r>
      <w:r>
        <w:rPr>
          <w:sz w:val="22"/>
          <w:szCs w:val="22"/>
          <w:lang w:val="uk-UA"/>
        </w:rPr>
        <w:t>і</w:t>
      </w:r>
      <w:r w:rsidRPr="0075589C">
        <w:rPr>
          <w:sz w:val="22"/>
          <w:szCs w:val="22"/>
          <w:lang w:val="uk-UA"/>
        </w:rPr>
        <w:t xml:space="preserve"> станцій </w:t>
      </w:r>
      <w:r>
        <w:rPr>
          <w:sz w:val="22"/>
          <w:szCs w:val="22"/>
          <w:lang w:val="uk-UA"/>
        </w:rPr>
        <w:t>Постачальника знаходяться на відстані не більше</w:t>
      </w:r>
      <w:r w:rsidRPr="0075589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ніж </w:t>
      </w:r>
      <w:r w:rsidRPr="0075589C">
        <w:rPr>
          <w:sz w:val="22"/>
          <w:szCs w:val="22"/>
          <w:lang w:val="uk-UA"/>
        </w:rPr>
        <w:t xml:space="preserve">8 </w:t>
      </w:r>
      <w:r>
        <w:rPr>
          <w:sz w:val="22"/>
          <w:szCs w:val="22"/>
          <w:lang w:val="uk-UA"/>
        </w:rPr>
        <w:t>кілометрів</w:t>
      </w:r>
      <w:r w:rsidRPr="0075589C">
        <w:rPr>
          <w:sz w:val="22"/>
          <w:szCs w:val="22"/>
          <w:lang w:val="uk-UA"/>
        </w:rPr>
        <w:t xml:space="preserve"> від адреси Замовника (Україна, 49033, Дніпропетровська обл., місто Дніпро, тупик Будівельний, 1)</w:t>
      </w:r>
      <w:r>
        <w:rPr>
          <w:sz w:val="22"/>
          <w:szCs w:val="22"/>
          <w:lang w:val="uk-UA"/>
        </w:rPr>
        <w:t>.</w:t>
      </w:r>
    </w:p>
    <w:p w14:paraId="7D1A3903" w14:textId="77777777" w:rsidR="00652B8B" w:rsidRPr="00056187" w:rsidRDefault="00A222C2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Список АЗС повинен включати інформацію щодо: області, району, адреси, бренду, статусу АЗС, має бути наявна ліцензія на роздрібну торгівлю, щодо АЗС.</w:t>
      </w:r>
    </w:p>
    <w:p w14:paraId="720A1FE6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6.2. Постачальник зобов’язаний забезпечити безперебійний та повний відпуск Товару на усіх автозаправних станціях, зазначених в Додатку №2, відповідно до режиму (розкладу) їх роботи.</w:t>
      </w:r>
    </w:p>
    <w:p w14:paraId="0976A57B" w14:textId="77777777" w:rsidR="00652B8B" w:rsidRPr="00056187" w:rsidRDefault="00652B8B" w:rsidP="006D55E6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uk-UA"/>
        </w:rPr>
      </w:pPr>
      <w:r w:rsidRPr="00056187">
        <w:rPr>
          <w:rFonts w:ascii="Times New Roman" w:hAnsi="Times New Roman" w:cs="Times New Roman"/>
          <w:snapToGrid w:val="0"/>
          <w:lang w:val="uk-UA"/>
        </w:rPr>
        <w:t xml:space="preserve">6.3. Вибір автозаправної станції для відпуску </w:t>
      </w:r>
      <w:r w:rsidRPr="00056187">
        <w:rPr>
          <w:rFonts w:ascii="Times New Roman" w:hAnsi="Times New Roman" w:cs="Times New Roman"/>
          <w:lang w:val="uk-UA"/>
        </w:rPr>
        <w:t>Товару</w:t>
      </w:r>
      <w:r w:rsidRPr="00056187">
        <w:rPr>
          <w:rFonts w:ascii="Times New Roman" w:hAnsi="Times New Roman" w:cs="Times New Roman"/>
          <w:snapToGrid w:val="0"/>
          <w:lang w:val="uk-UA"/>
        </w:rPr>
        <w:t xml:space="preserve"> здійснюється </w:t>
      </w:r>
      <w:r w:rsidR="004B1BFC" w:rsidRPr="00056187">
        <w:rPr>
          <w:rFonts w:ascii="Times New Roman" w:hAnsi="Times New Roman" w:cs="Times New Roman"/>
          <w:snapToGrid w:val="0"/>
          <w:lang w:val="uk-UA"/>
        </w:rPr>
        <w:t>Замовником</w:t>
      </w:r>
      <w:r w:rsidRPr="00056187">
        <w:rPr>
          <w:rFonts w:ascii="Times New Roman" w:hAnsi="Times New Roman" w:cs="Times New Roman"/>
          <w:snapToGrid w:val="0"/>
          <w:lang w:val="uk-UA"/>
        </w:rPr>
        <w:t xml:space="preserve"> на власний розсуд в кожному конкретному випадку, </w:t>
      </w:r>
      <w:r w:rsidRPr="00056187">
        <w:rPr>
          <w:rFonts w:ascii="Times New Roman" w:hAnsi="Times New Roman" w:cs="Times New Roman"/>
          <w:lang w:val="uk-UA"/>
        </w:rPr>
        <w:t>в усіх без винятку автозаправних станціях, зазначених у Додатку №2, відповідно до режиму (розкладу) їх роботи</w:t>
      </w:r>
      <w:r w:rsidRPr="00056187">
        <w:rPr>
          <w:rFonts w:ascii="Times New Roman" w:hAnsi="Times New Roman" w:cs="Times New Roman"/>
          <w:snapToGrid w:val="0"/>
          <w:lang w:val="uk-UA"/>
        </w:rPr>
        <w:t>.</w:t>
      </w:r>
    </w:p>
    <w:p w14:paraId="27B71AF4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6.4. Відпуск Товару в кожному конкретному випадку здійснюється на підставі талону (штрих-карти) на отримання Товару в асортименті та кількості, вказаних в цьому талоні (штрих-карті).</w:t>
      </w:r>
    </w:p>
    <w:p w14:paraId="3691D01E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6.5. Відпуск Товару здійснюється особі, яка пред’явила талон (штрих-карту) на отримання Товару (уповноважена </w:t>
      </w:r>
      <w:r w:rsidR="004B1BFC" w:rsidRPr="00056187">
        <w:rPr>
          <w:rFonts w:ascii="Times New Roman" w:hAnsi="Times New Roman" w:cs="Times New Roman"/>
          <w:lang w:val="uk-UA"/>
        </w:rPr>
        <w:t>Замовником</w:t>
      </w:r>
      <w:r w:rsidRPr="00056187">
        <w:rPr>
          <w:rFonts w:ascii="Times New Roman" w:hAnsi="Times New Roman" w:cs="Times New Roman"/>
          <w:lang w:val="uk-UA"/>
        </w:rPr>
        <w:t xml:space="preserve"> особа).</w:t>
      </w:r>
    </w:p>
    <w:p w14:paraId="12E9E1B3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Наявність талона (штрих-карти) в особи, яка звернулася до однієї із автозаправних станцій, вказаній у Договорі, є підтвердженням повноважень такої особи на отримання Товару за цим Договором.</w:t>
      </w:r>
    </w:p>
    <w:p w14:paraId="3184387D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6.6. Ризик випадкового знищення (псування) Товару до моменту їх фактичного отримання за талонами (штрих-картами) представниками </w:t>
      </w:r>
      <w:r w:rsidR="004B1BFC" w:rsidRPr="00056187">
        <w:rPr>
          <w:rFonts w:ascii="Times New Roman" w:hAnsi="Times New Roman" w:cs="Times New Roman"/>
          <w:lang w:val="uk-UA"/>
        </w:rPr>
        <w:t>Замовника</w:t>
      </w:r>
      <w:r w:rsidRPr="00056187">
        <w:rPr>
          <w:rFonts w:ascii="Times New Roman" w:hAnsi="Times New Roman" w:cs="Times New Roman"/>
          <w:lang w:val="uk-UA"/>
        </w:rPr>
        <w:t xml:space="preserve"> на автозаправних станціях Постачальника у будь-якому випадку несе Постачальник.</w:t>
      </w:r>
    </w:p>
    <w:p w14:paraId="3877F08C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6.7. Постачальник не має права проводити заміну однієї марки Товару, вказаної в талоні, на іншу.</w:t>
      </w:r>
    </w:p>
    <w:p w14:paraId="6C53FC3B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6.8. Товар, який передається Постачальником у власність </w:t>
      </w:r>
      <w:r w:rsidR="004B1BFC" w:rsidRPr="00056187">
        <w:rPr>
          <w:rFonts w:ascii="Times New Roman" w:hAnsi="Times New Roman" w:cs="Times New Roman"/>
          <w:lang w:val="uk-UA"/>
        </w:rPr>
        <w:t>Замовника</w:t>
      </w:r>
      <w:r w:rsidRPr="00056187">
        <w:rPr>
          <w:rFonts w:ascii="Times New Roman" w:hAnsi="Times New Roman" w:cs="Times New Roman"/>
          <w:lang w:val="uk-UA"/>
        </w:rPr>
        <w:t xml:space="preserve"> на підставі цього Договору повинен відповідати усім вимогам та стандартам щодо якості цієї продукції, встановленим чинним законодавством.</w:t>
      </w:r>
    </w:p>
    <w:p w14:paraId="6D004750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 xml:space="preserve">VIІ. Права та обов'язки сторін </w:t>
      </w:r>
    </w:p>
    <w:p w14:paraId="3EBCA6D9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7.1. </w:t>
      </w:r>
      <w:r w:rsidR="004B1BFC" w:rsidRPr="00056187">
        <w:rPr>
          <w:rFonts w:ascii="Times New Roman" w:hAnsi="Times New Roman" w:cs="Times New Roman"/>
          <w:lang w:val="uk-UA"/>
        </w:rPr>
        <w:t>Замовник</w:t>
      </w:r>
      <w:r w:rsidRPr="00056187">
        <w:rPr>
          <w:rFonts w:ascii="Times New Roman" w:hAnsi="Times New Roman" w:cs="Times New Roman"/>
          <w:lang w:val="uk-UA"/>
        </w:rPr>
        <w:t xml:space="preserve"> зобов'язаний:</w:t>
      </w:r>
    </w:p>
    <w:p w14:paraId="6659A421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7.1.1. Своєчасно та в повному обсязі оплачувати поставлений Товар (талони, штрих-карти);</w:t>
      </w:r>
    </w:p>
    <w:p w14:paraId="17FA62E7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7.1.2. Приймати поставлений Товар згідно з належним чином оформленими документами.</w:t>
      </w:r>
    </w:p>
    <w:p w14:paraId="7BB0F462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7.2. </w:t>
      </w:r>
      <w:r w:rsidR="004B1BFC" w:rsidRPr="00056187">
        <w:rPr>
          <w:rFonts w:ascii="Times New Roman" w:hAnsi="Times New Roman" w:cs="Times New Roman"/>
          <w:lang w:val="uk-UA"/>
        </w:rPr>
        <w:t>Замовник</w:t>
      </w:r>
      <w:r w:rsidRPr="00056187">
        <w:rPr>
          <w:rFonts w:ascii="Times New Roman" w:hAnsi="Times New Roman" w:cs="Times New Roman"/>
          <w:lang w:val="uk-UA"/>
        </w:rPr>
        <w:t xml:space="preserve"> має право:</w:t>
      </w:r>
    </w:p>
    <w:p w14:paraId="4E9C43D8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7.2.1. В односторонньому порядку відмовитись від договору у повному обсязі або частково у разі:</w:t>
      </w:r>
    </w:p>
    <w:p w14:paraId="5BE39334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- порушення Постачальником своїх зобов’язань щодо строку поставки Товару (талонів, штрих-карт) та/або його якості;</w:t>
      </w:r>
    </w:p>
    <w:p w14:paraId="449314A5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- неможливості фактичного отримання Товару на будь-якій автозаправній станції, що визначена у Переліку автозаправних станцій;</w:t>
      </w:r>
    </w:p>
    <w:p w14:paraId="598BE737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У таких випадках Договір вважається відповідно зміненим або розірваним згідно з умовами викладеними в письмовому повідомлені </w:t>
      </w:r>
      <w:r w:rsidR="004B1BFC" w:rsidRPr="00056187">
        <w:rPr>
          <w:rFonts w:ascii="Times New Roman" w:hAnsi="Times New Roman" w:cs="Times New Roman"/>
          <w:lang w:val="uk-UA"/>
        </w:rPr>
        <w:t>Замовника</w:t>
      </w:r>
      <w:r w:rsidRPr="00056187">
        <w:rPr>
          <w:rFonts w:ascii="Times New Roman" w:hAnsi="Times New Roman" w:cs="Times New Roman"/>
          <w:lang w:val="uk-UA"/>
        </w:rPr>
        <w:t xml:space="preserve"> надісланому на адресу Постачальника рекомендованим листом з описом вкладення.</w:t>
      </w:r>
    </w:p>
    <w:p w14:paraId="67320AAF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7.2.2. Контролювати поставку Товару (талонів, штрих-карт) у строки, встановлені цим Договором.</w:t>
      </w:r>
    </w:p>
    <w:p w14:paraId="05D0D663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37BD3C47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lastRenderedPageBreak/>
        <w:t>7.2.4. Подовжувати строк оплати за поставлений Постачальником Товар в межах фінансового зобов’язання поточного року у разі зняття та/або перенесення кошторисних призначень, проведених Міністерством фінансів України (та/або Головним розпорядником коштів).</w:t>
      </w:r>
    </w:p>
    <w:p w14:paraId="71BE3EFD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7.2.5. Вимагати від Постачальника усунення недоліків (недостачі) поставленого Товару відповідно до оформленого уповноваженими представниками Сторін Акту виявлених недоліків (недостачі).</w:t>
      </w:r>
    </w:p>
    <w:p w14:paraId="2A836FE4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7.2.6. Відмовитись від прийняття і оплати Товару неналежної якості, а якщо Товар уже оплачений </w:t>
      </w:r>
      <w:r w:rsidR="004B1BFC" w:rsidRPr="00056187">
        <w:rPr>
          <w:rFonts w:ascii="Times New Roman" w:hAnsi="Times New Roman" w:cs="Times New Roman"/>
          <w:lang w:val="uk-UA"/>
        </w:rPr>
        <w:t>Замовником</w:t>
      </w:r>
      <w:r w:rsidRPr="00056187">
        <w:rPr>
          <w:rFonts w:ascii="Times New Roman" w:hAnsi="Times New Roman" w:cs="Times New Roman"/>
          <w:lang w:val="uk-UA"/>
        </w:rPr>
        <w:t xml:space="preserve"> - вимагати повернення сплаченої суми від Постачальника.</w:t>
      </w:r>
    </w:p>
    <w:p w14:paraId="0F683A99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7.3. Постачальник зобов'язаний:</w:t>
      </w:r>
    </w:p>
    <w:p w14:paraId="2C9CBEF9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7.3.1. Забезпечити поставку Товару (талонів, штрих-карт) у строки, встановлені цим Договором.</w:t>
      </w:r>
    </w:p>
    <w:p w14:paraId="14572390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7.3.2. Забезпечити поставку Товару, якість якого відповідає умовам цього Договору.</w:t>
      </w:r>
    </w:p>
    <w:p w14:paraId="6DFBFB44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7.3.3. Нести всі ризики та витрати, пов’язані з поставкою Товару, включаючи оплату податків та інших зборів і обов’язкових платежів у відповідності до вимог чинного законодавства України.</w:t>
      </w:r>
    </w:p>
    <w:p w14:paraId="76E34321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7.3.4. Усувати виявлені недоліки поставленого Товару, здійснювати </w:t>
      </w:r>
      <w:proofErr w:type="spellStart"/>
      <w:r w:rsidRPr="00056187">
        <w:rPr>
          <w:rFonts w:ascii="Times New Roman" w:hAnsi="Times New Roman" w:cs="Times New Roman"/>
          <w:lang w:val="uk-UA"/>
        </w:rPr>
        <w:t>допоставку</w:t>
      </w:r>
      <w:proofErr w:type="spellEnd"/>
      <w:r w:rsidRPr="00056187">
        <w:rPr>
          <w:rFonts w:ascii="Times New Roman" w:hAnsi="Times New Roman" w:cs="Times New Roman"/>
          <w:lang w:val="uk-UA"/>
        </w:rPr>
        <w:t xml:space="preserve"> у разі виявлення недостачі власними силами та за власний рахунок.</w:t>
      </w:r>
    </w:p>
    <w:p w14:paraId="07934AB1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7.3.5. Складати Акти виявлених недоліків (недостачі).</w:t>
      </w:r>
    </w:p>
    <w:p w14:paraId="38A52BF6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7.4. Постачальник має право:</w:t>
      </w:r>
    </w:p>
    <w:p w14:paraId="33945708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7.4.1. Своєчасно та в повному обсязі отримувати плату за поставлений Товар.</w:t>
      </w:r>
    </w:p>
    <w:p w14:paraId="5CDB9F80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7.4.2. На дострокову поставку Товару за письмовим погодженням </w:t>
      </w:r>
      <w:r w:rsidR="004B1BFC" w:rsidRPr="00056187">
        <w:rPr>
          <w:rFonts w:ascii="Times New Roman" w:hAnsi="Times New Roman" w:cs="Times New Roman"/>
          <w:lang w:val="uk-UA"/>
        </w:rPr>
        <w:t>Замовника</w:t>
      </w:r>
      <w:r w:rsidRPr="00056187">
        <w:rPr>
          <w:rFonts w:ascii="Times New Roman" w:hAnsi="Times New Roman" w:cs="Times New Roman"/>
          <w:lang w:val="uk-UA"/>
        </w:rPr>
        <w:t>.</w:t>
      </w:r>
    </w:p>
    <w:p w14:paraId="7082EA48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962C4DD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VIIІ. Відповідальність сторін</w:t>
      </w:r>
    </w:p>
    <w:p w14:paraId="0D27441B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8.1. 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 </w:t>
      </w:r>
    </w:p>
    <w:p w14:paraId="366C6FEA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8.2. За невиконання або неналежне виконання зобов’язань щодо якості (кількості) Товару з Постачальника стягується штраф у розмірі двадцяти відсотків вартості неякісного (некомплектного) Товару.</w:t>
      </w:r>
    </w:p>
    <w:p w14:paraId="790E2F02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8.3. За порушення строків виконання зобов’язання щодо поставки Товару Постачальник</w:t>
      </w:r>
      <w:r w:rsidR="00554E3B" w:rsidRPr="00056187">
        <w:rPr>
          <w:rFonts w:ascii="Times New Roman" w:hAnsi="Times New Roman" w:cs="Times New Roman"/>
          <w:lang w:val="uk-UA"/>
        </w:rPr>
        <w:t xml:space="preserve"> сплач</w:t>
      </w:r>
      <w:r w:rsidRPr="00056187">
        <w:rPr>
          <w:rFonts w:ascii="Times New Roman" w:hAnsi="Times New Roman" w:cs="Times New Roman"/>
          <w:lang w:val="uk-UA"/>
        </w:rPr>
        <w:t xml:space="preserve">ує </w:t>
      </w:r>
      <w:r w:rsidR="00E7396B" w:rsidRPr="00056187">
        <w:rPr>
          <w:rFonts w:ascii="Times New Roman" w:hAnsi="Times New Roman" w:cs="Times New Roman"/>
          <w:lang w:val="uk-UA"/>
        </w:rPr>
        <w:t>Замовнику</w:t>
      </w:r>
      <w:r w:rsidRPr="00056187">
        <w:rPr>
          <w:rFonts w:ascii="Times New Roman" w:hAnsi="Times New Roman" w:cs="Times New Roman"/>
          <w:lang w:val="uk-UA"/>
        </w:rPr>
        <w:t xml:space="preserve"> пеню у розмірі подвійної облікової ставки НБУ, що діяла на момент виникнення порушення від суми вартості Товару, за кожен день прострочення, а за прострочення понад тридцять календарних днів додатково стягується штраф у розмірі семи відсотків вказаної вартості.</w:t>
      </w:r>
    </w:p>
    <w:p w14:paraId="7D1D6AE6" w14:textId="41FB9FAF" w:rsidR="00652B8B" w:rsidRPr="00056187" w:rsidRDefault="00652B8B" w:rsidP="00FF5DB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8.4. У разі невиконання або неналежного виконання Постачальником зобов'язань за Договором </w:t>
      </w:r>
      <w:r w:rsidR="004B1BFC" w:rsidRPr="00056187">
        <w:rPr>
          <w:rFonts w:ascii="Times New Roman" w:hAnsi="Times New Roman" w:cs="Times New Roman"/>
          <w:lang w:val="uk-UA"/>
        </w:rPr>
        <w:t>Замовник</w:t>
      </w:r>
      <w:r w:rsidRPr="00056187">
        <w:rPr>
          <w:rFonts w:ascii="Times New Roman" w:hAnsi="Times New Roman" w:cs="Times New Roman"/>
          <w:lang w:val="uk-UA"/>
        </w:rPr>
        <w:t xml:space="preserve"> має право відповідно до положень пункту 4 частини 1 статті 236 Господарського кодексу України відмовитися </w:t>
      </w:r>
      <w:r w:rsidRPr="00056187">
        <w:rPr>
          <w:rStyle w:val="rvts0"/>
          <w:rFonts w:ascii="Times New Roman" w:hAnsi="Times New Roman" w:cs="Times New Roman"/>
          <w:lang w:val="uk-UA"/>
        </w:rPr>
        <w:t>від встановлення на майбутнє господарських відносин з Постачальником.</w:t>
      </w:r>
    </w:p>
    <w:p w14:paraId="6C9AF0B0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ІX. Обставини непереборної сили</w:t>
      </w:r>
    </w:p>
    <w:p w14:paraId="0F1088F3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надзвичайні і невідворотні ситуації техногенного, природного, соціально-політичного або воєнного характеру, включаючи видання нормативно-правових актів уповноваженими державними органами, що виникли після підписання цього Договору незалежно від волі сторін тощо). </w:t>
      </w:r>
    </w:p>
    <w:p w14:paraId="0862933E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Настання форс-мажорних обставин настільки звільняє Сторону, що постраждала від виконання взятих на себе за цим Договором зобов'язань, наскільки вони завадили їй виконати ці зобов'язання.</w:t>
      </w:r>
    </w:p>
    <w:p w14:paraId="48B77782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9.2. Сторона, що не може виконувати зобов'язання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 </w:t>
      </w:r>
    </w:p>
    <w:p w14:paraId="417082BB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Несвоєчасне повідомлення про настання форс-мажорних обставин позбавляє постраждалу Сторону, права посилатися на ці обставини.</w:t>
      </w:r>
    </w:p>
    <w:p w14:paraId="145404DF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9.3. Доказом виникнення обставин непереборної сили та строку їх дії є відповідні документи, які видаються відповідними уповноваженими державними органами.</w:t>
      </w:r>
    </w:p>
    <w:p w14:paraId="4CE08FD7" w14:textId="76FFAA1A" w:rsidR="00652B8B" w:rsidRPr="00FF5DB2" w:rsidRDefault="00652B8B" w:rsidP="00FF5DB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9.4. У разі коли строк дії обставин непереборної сили продовжується більше ніж 3 (три) місяці, кожна із Сторін в установленому порядку має право розірвати цей Договір. </w:t>
      </w:r>
    </w:p>
    <w:p w14:paraId="5DFB040B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 xml:space="preserve">X. Вирішення спорів </w:t>
      </w:r>
    </w:p>
    <w:p w14:paraId="01D70B24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10.1.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0BD3A1E6" w14:textId="6D29C88D" w:rsidR="00652B8B" w:rsidRPr="00056187" w:rsidRDefault="00652B8B" w:rsidP="00FF5DB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10.2. У разі недосягнення Сторонами згоди спори (розбіжності) вирішуються у судовому порядку.</w:t>
      </w:r>
    </w:p>
    <w:p w14:paraId="50F6B4D8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  <w:r w:rsidRPr="00056187">
        <w:rPr>
          <w:rFonts w:ascii="Times New Roman" w:hAnsi="Times New Roman" w:cs="Times New Roman"/>
          <w:b/>
          <w:bCs/>
          <w:lang w:val="uk-UA"/>
        </w:rPr>
        <w:t xml:space="preserve">XI.  Антикорупційне застереження  </w:t>
      </w:r>
    </w:p>
    <w:p w14:paraId="23849677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11.1 Сторони зобов’язуються дотримуватись застосовне законодавство з протидії корупції та протидії легалізації (відмиванню) доходів, одержаних злочинним шляхом, включаючи, крім іншого, будь-які і всі наступні закони і постанови, прийняті на виконання таких законів (з урахуванням змін і доповнень, періодично вносяться до таких законодавчих акти) (,,Антикорупційне законодавство”):</w:t>
      </w:r>
    </w:p>
    <w:p w14:paraId="308D1E76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lastRenderedPageBreak/>
        <w:t>- Закон України № 1700-VII від 14.10.2014 ,,Про запобігання корупції”;</w:t>
      </w:r>
    </w:p>
    <w:p w14:paraId="30D6566E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- Закон України № 1701-VII від 14.10.2014 ,,Про внесення змін до деяких законодавчих актів України щодо визначення кінцевих вигодо одержувачів юридичних осіб та публічних діячів”;</w:t>
      </w:r>
    </w:p>
    <w:p w14:paraId="29BE9154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- Закон України № 1702-VII від 14.10.2014 ,,Про запобігання та протидію легалізації (відмиванню) доходів, одержаних злочинним шляхом, і фінансуванню тероризму”;</w:t>
      </w:r>
    </w:p>
    <w:p w14:paraId="0EDA156A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- Закон України № 1644-VII від 14.10.2014 ,,Про санкції”;</w:t>
      </w:r>
    </w:p>
    <w:p w14:paraId="5F744B70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- будь-які законодавчі та підзаконні акти, що відображають положення Конвенції ООН про протидію корупції (</w:t>
      </w:r>
      <w:proofErr w:type="spellStart"/>
      <w:r w:rsidRPr="00056187">
        <w:rPr>
          <w:rFonts w:ascii="Times New Roman" w:hAnsi="Times New Roman" w:cs="Times New Roman"/>
          <w:lang w:val="uk-UA"/>
        </w:rPr>
        <w:t>United</w:t>
      </w:r>
      <w:proofErr w:type="spellEnd"/>
      <w:r w:rsidRPr="0005618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56187">
        <w:rPr>
          <w:rFonts w:ascii="Times New Roman" w:hAnsi="Times New Roman" w:cs="Times New Roman"/>
          <w:lang w:val="uk-UA"/>
        </w:rPr>
        <w:t>Nations</w:t>
      </w:r>
      <w:proofErr w:type="spellEnd"/>
      <w:r w:rsidRPr="0005618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56187">
        <w:rPr>
          <w:rFonts w:ascii="Times New Roman" w:hAnsi="Times New Roman" w:cs="Times New Roman"/>
          <w:lang w:val="uk-UA"/>
        </w:rPr>
        <w:t>Convention</w:t>
      </w:r>
      <w:proofErr w:type="spellEnd"/>
      <w:r w:rsidRPr="0005618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56187">
        <w:rPr>
          <w:rFonts w:ascii="Times New Roman" w:hAnsi="Times New Roman" w:cs="Times New Roman"/>
          <w:lang w:val="uk-UA"/>
        </w:rPr>
        <w:t>against</w:t>
      </w:r>
      <w:proofErr w:type="spellEnd"/>
      <w:r w:rsidRPr="0005618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56187">
        <w:rPr>
          <w:rFonts w:ascii="Times New Roman" w:hAnsi="Times New Roman" w:cs="Times New Roman"/>
          <w:lang w:val="uk-UA"/>
        </w:rPr>
        <w:t>Corruption</w:t>
      </w:r>
      <w:proofErr w:type="spellEnd"/>
      <w:r w:rsidRPr="00056187">
        <w:rPr>
          <w:rFonts w:ascii="Times New Roman" w:hAnsi="Times New Roman" w:cs="Times New Roman"/>
          <w:lang w:val="uk-UA"/>
        </w:rPr>
        <w:t>), прийнятої Генеральною Асамблеєю ООН (Резолюція 58/4 від 31 жовтня 2003р.)</w:t>
      </w:r>
    </w:p>
    <w:p w14:paraId="0B7EEFEB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11.2 При виконання своїх зобов’язань за Договором, Сторони, їх афілійовані особи, працівники або посередники не здійснюють і не будуть робити яких-небудь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отримання та отримання хабарів в будь-якій формі (у тому числі, формі грошових коштів, інших цінностей, майна, майнових прав або іншої матеріальної та/або нематеріальної 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14:paraId="1FC6B0E3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11.3 При виявленні однією із Сторін випадків порушення вказаних вище положень цього розділу Договору її афілійованими особами або працівниками, вона зобов’язується в письмовій формі повідомити про ці порушення іншу Сторону.</w:t>
      </w:r>
    </w:p>
    <w:p w14:paraId="247CB5E1" w14:textId="77777777" w:rsidR="004B1BFC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11.4 Також у разі виникнення у однієї із Сторін розумно обґрунтованих підозр, що відбулося або може відбутися порушення будь-яких зазначених вище положень розділу цього Договору іншою Стороною або її афілійованими особами або працівниками, така Сторона має право направити іншій Стороні запит з вимогою надати коментарі та інформацію (документи), які спростовують або підтверджують факт порушення.</w:t>
      </w:r>
      <w:r w:rsidR="006D55E6" w:rsidRPr="00056187">
        <w:rPr>
          <w:rFonts w:ascii="Times New Roman" w:hAnsi="Times New Roman" w:cs="Times New Roman"/>
          <w:b/>
          <w:lang w:val="uk-UA"/>
        </w:rPr>
        <w:t xml:space="preserve"> </w:t>
      </w:r>
    </w:p>
    <w:p w14:paraId="5F5A422B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XІІ. Строк дії договору</w:t>
      </w:r>
    </w:p>
    <w:p w14:paraId="0CE61106" w14:textId="66849D83" w:rsidR="00652B8B" w:rsidRPr="00FF5DB2" w:rsidRDefault="00652B8B" w:rsidP="00FF5DB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12.1. Цей Договір набирає чинності з дати підписання і діє до 31 грудня 202</w:t>
      </w:r>
      <w:r w:rsidR="0019104B">
        <w:rPr>
          <w:rFonts w:ascii="Times New Roman" w:hAnsi="Times New Roman" w:cs="Times New Roman"/>
          <w:lang w:val="uk-UA"/>
        </w:rPr>
        <w:t>4</w:t>
      </w:r>
      <w:r w:rsidRPr="00056187">
        <w:rPr>
          <w:rFonts w:ascii="Times New Roman" w:hAnsi="Times New Roman" w:cs="Times New Roman"/>
          <w:lang w:val="uk-UA"/>
        </w:rPr>
        <w:t xml:space="preserve"> року, але у будь-якому випадку до повного виконання Сторонами взятих зобов’язань.</w:t>
      </w:r>
    </w:p>
    <w:p w14:paraId="7127DC15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XIІІ. Інші умови</w:t>
      </w:r>
    </w:p>
    <w:p w14:paraId="213307B8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13.1. Будь-які зміни і доповнення до Договору набувають сили після їх письмового підтвердження обома Сторонами.</w:t>
      </w:r>
    </w:p>
    <w:p w14:paraId="3DBBDB83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13.2. Після підписання цього Договору всі попередні переговори за ним, листування, попередні угоди з питань, що так чи інакше стосуються цього Договору, втрачають юридичну силу.</w:t>
      </w:r>
    </w:p>
    <w:p w14:paraId="6AE0F6DF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13.3. При зміні реквізитів будь-яка Сторона Договору не пізніше ніж за 3 /три/ календарних днів письмово повідомляє про це іншу Сторону.</w:t>
      </w:r>
    </w:p>
    <w:p w14:paraId="536BB163" w14:textId="77777777" w:rsidR="006D55E6" w:rsidRPr="00056187" w:rsidRDefault="00652B8B" w:rsidP="006D55E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13.4. </w:t>
      </w:r>
      <w:r w:rsidR="006D55E6" w:rsidRPr="00056187">
        <w:rPr>
          <w:rFonts w:ascii="Times New Roman" w:hAnsi="Times New Roman" w:cs="Times New Roman"/>
          <w:lang w:val="uk-UA" w:eastAsia="zh-CN" w:bidi="hi-IN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випадків, встановлених пунктом</w:t>
      </w:r>
      <w:r w:rsidR="006D55E6" w:rsidRPr="00056187">
        <w:rPr>
          <w:rFonts w:ascii="Times New Roman" w:eastAsia="NSimSun" w:hAnsi="Times New Roman" w:cs="Times New Roman"/>
          <w:kern w:val="2"/>
          <w:lang w:val="uk-UA" w:eastAsia="zh-CN" w:bidi="hi-IN"/>
        </w:rPr>
        <w:t xml:space="preserve"> 19 </w:t>
      </w:r>
      <w:r w:rsidR="006D55E6" w:rsidRPr="00056187">
        <w:rPr>
          <w:rFonts w:ascii="Times New Roman" w:eastAsia="NSimSun" w:hAnsi="Times New Roman" w:cs="Times New Roman"/>
          <w:bCs/>
          <w:iCs/>
          <w:kern w:val="2"/>
          <w:bdr w:val="none" w:sz="0" w:space="0" w:color="000000"/>
          <w:lang w:val="uk-UA" w:eastAsia="zh-CN" w:bidi="hi-IN"/>
        </w:rPr>
        <w:t xml:space="preserve">Особливостей </w:t>
      </w:r>
      <w:r w:rsidR="006D55E6" w:rsidRPr="00056187">
        <w:rPr>
          <w:rFonts w:ascii="Times New Roman" w:eastAsia="NSimSun" w:hAnsi="Times New Roman" w:cs="Times New Roman"/>
          <w:bCs/>
          <w:iCs/>
          <w:kern w:val="2"/>
          <w:lang w:val="uk-UA" w:eastAsia="zh-CN" w:bidi="hi-IN"/>
        </w:rPr>
        <w:t>здійснення</w:t>
      </w:r>
      <w:r w:rsidR="006D55E6" w:rsidRPr="00056187">
        <w:rPr>
          <w:rFonts w:ascii="Times New Roman" w:hAnsi="Times New Roman" w:cs="Times New Roman"/>
          <w:bCs/>
          <w:iCs/>
          <w:lang w:val="uk-UA" w:eastAsia="zh-CN" w:bidi="hi-IN"/>
        </w:rPr>
        <w:t xml:space="preserve">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 12 жовтня 2022 № 1178 (зі змінами)</w:t>
      </w:r>
      <w:r w:rsidR="006D55E6" w:rsidRPr="00056187">
        <w:rPr>
          <w:rFonts w:ascii="Times New Roman" w:hAnsi="Times New Roman" w:cs="Times New Roman"/>
          <w:lang w:val="uk-UA" w:eastAsia="zh-CN" w:bidi="hi-IN"/>
        </w:rPr>
        <w:t>.</w:t>
      </w:r>
    </w:p>
    <w:p w14:paraId="6580FDDA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13.</w:t>
      </w:r>
      <w:r w:rsidR="006D55E6" w:rsidRPr="00056187">
        <w:rPr>
          <w:rFonts w:ascii="Times New Roman" w:hAnsi="Times New Roman" w:cs="Times New Roman"/>
          <w:lang w:val="uk-UA"/>
        </w:rPr>
        <w:t>5</w:t>
      </w:r>
      <w:r w:rsidRPr="00056187">
        <w:rPr>
          <w:rFonts w:ascii="Times New Roman" w:hAnsi="Times New Roman" w:cs="Times New Roman"/>
          <w:lang w:val="uk-UA"/>
        </w:rPr>
        <w:t>. Жодна із Сторін не має права передавати свої права за Договором третій Стороні без письмової згоди другої Сторони.</w:t>
      </w:r>
    </w:p>
    <w:p w14:paraId="20977AB3" w14:textId="77777777" w:rsidR="00652B8B" w:rsidRPr="00056187" w:rsidRDefault="00652B8B" w:rsidP="006D55E6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56187">
        <w:rPr>
          <w:rFonts w:ascii="Times New Roman" w:hAnsi="Times New Roman" w:cs="Times New Roman"/>
          <w:sz w:val="22"/>
          <w:szCs w:val="22"/>
          <w:lang w:val="uk-UA"/>
        </w:rPr>
        <w:t>13.</w:t>
      </w:r>
      <w:r w:rsidR="006D55E6" w:rsidRPr="00056187">
        <w:rPr>
          <w:rFonts w:ascii="Times New Roman" w:hAnsi="Times New Roman" w:cs="Times New Roman"/>
          <w:sz w:val="22"/>
          <w:szCs w:val="22"/>
          <w:lang w:val="uk-UA"/>
        </w:rPr>
        <w:t>6</w:t>
      </w:r>
      <w:r w:rsidRPr="00056187">
        <w:rPr>
          <w:rFonts w:ascii="Times New Roman" w:hAnsi="Times New Roman" w:cs="Times New Roman"/>
          <w:sz w:val="22"/>
          <w:szCs w:val="22"/>
          <w:lang w:val="uk-UA"/>
        </w:rPr>
        <w:t>. Усі зміни та доповнення до цього Договору оформляються Додатковою угодою, яка є його невід’ємною частиною і має юридичну силу лише у разі, якщо вона викладена в письмовій формі, підписана Сторонами та скріплена їх печатками.</w:t>
      </w:r>
    </w:p>
    <w:p w14:paraId="6E4AEB15" w14:textId="77777777" w:rsidR="00652B8B" w:rsidRPr="00056187" w:rsidRDefault="00652B8B" w:rsidP="006D55E6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56187">
        <w:rPr>
          <w:rFonts w:ascii="Times New Roman" w:hAnsi="Times New Roman" w:cs="Times New Roman"/>
          <w:sz w:val="22"/>
          <w:szCs w:val="22"/>
          <w:lang w:val="uk-UA"/>
        </w:rPr>
        <w:t>13.</w:t>
      </w:r>
      <w:r w:rsidR="006D55E6" w:rsidRPr="00056187">
        <w:rPr>
          <w:rFonts w:ascii="Times New Roman" w:hAnsi="Times New Roman" w:cs="Times New Roman"/>
          <w:sz w:val="22"/>
          <w:szCs w:val="22"/>
          <w:lang w:val="uk-UA"/>
        </w:rPr>
        <w:t>7</w:t>
      </w:r>
      <w:r w:rsidRPr="00056187">
        <w:rPr>
          <w:rFonts w:ascii="Times New Roman" w:hAnsi="Times New Roman" w:cs="Times New Roman"/>
          <w:sz w:val="22"/>
          <w:szCs w:val="22"/>
          <w:lang w:val="uk-UA"/>
        </w:rPr>
        <w:t>. Цей Договір складений при повному розумінні Сторонами його умов, українською мовою у двох автентичних примірниках, які мають однакову юридичну силу – по одному для кожної Сторони.</w:t>
      </w:r>
    </w:p>
    <w:p w14:paraId="4B297E76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1E55C32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XIV. Додатки до договору</w:t>
      </w:r>
    </w:p>
    <w:p w14:paraId="270EB026" w14:textId="77777777" w:rsidR="00652B8B" w:rsidRPr="00056187" w:rsidRDefault="00652B8B" w:rsidP="006D55E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14.1. Невід'ємними частинами цього Договору є:</w:t>
      </w:r>
    </w:p>
    <w:p w14:paraId="79886E4E" w14:textId="77777777" w:rsidR="00652B8B" w:rsidRPr="00056187" w:rsidRDefault="00652B8B" w:rsidP="006D55E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14.1.1. Додаток №1 – Специфікація на поставку Товару.</w:t>
      </w:r>
    </w:p>
    <w:p w14:paraId="01FC91A3" w14:textId="77777777" w:rsidR="00652B8B" w:rsidRPr="00056187" w:rsidRDefault="00652B8B" w:rsidP="006D55E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14.1.2. Додаток №2 – Перелік автозаправних станцій Постачальника.</w:t>
      </w:r>
    </w:p>
    <w:p w14:paraId="516BD1E3" w14:textId="77777777" w:rsidR="00652B8B" w:rsidRPr="00056187" w:rsidRDefault="00652B8B" w:rsidP="006D55E6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305FC9BC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bookmarkStart w:id="0" w:name="98"/>
      <w:bookmarkStart w:id="1" w:name="103"/>
      <w:bookmarkStart w:id="2" w:name="106"/>
      <w:bookmarkEnd w:id="0"/>
      <w:bookmarkEnd w:id="1"/>
      <w:bookmarkEnd w:id="2"/>
      <w:r w:rsidRPr="00056187">
        <w:rPr>
          <w:rFonts w:ascii="Times New Roman" w:hAnsi="Times New Roman" w:cs="Times New Roman"/>
          <w:b/>
          <w:lang w:val="uk-UA"/>
        </w:rPr>
        <w:t xml:space="preserve">XV. Місцезнаходження та банківські реквізити сторін </w:t>
      </w:r>
    </w:p>
    <w:p w14:paraId="65CAFABA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bookmarkStart w:id="3" w:name="112"/>
      <w:bookmarkEnd w:id="3"/>
    </w:p>
    <w:p w14:paraId="37018BB6" w14:textId="4EC17982" w:rsidR="00652B8B" w:rsidRDefault="0085160C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lang w:val="uk-UA"/>
        </w:rPr>
      </w:pPr>
      <w:r w:rsidRPr="0085160C">
        <w:rPr>
          <w:rFonts w:ascii="Times New Roman" w:hAnsi="Times New Roman" w:cs="Times New Roman"/>
          <w:b/>
          <w:lang w:val="uk-UA"/>
        </w:rPr>
        <w:t>Постачальник</w:t>
      </w:r>
      <w:r w:rsidR="00652B8B" w:rsidRPr="00056187">
        <w:rPr>
          <w:rFonts w:ascii="Times New Roman" w:hAnsi="Times New Roman" w:cs="Times New Roman"/>
          <w:b/>
          <w:lang w:val="uk-UA"/>
        </w:rPr>
        <w:tab/>
      </w:r>
      <w:r w:rsidR="00652B8B" w:rsidRPr="00056187">
        <w:rPr>
          <w:rFonts w:ascii="Times New Roman" w:hAnsi="Times New Roman" w:cs="Times New Roman"/>
          <w:b/>
          <w:lang w:val="uk-UA"/>
        </w:rPr>
        <w:tab/>
      </w:r>
      <w:r w:rsidR="00652B8B" w:rsidRPr="00056187">
        <w:rPr>
          <w:rFonts w:ascii="Times New Roman" w:hAnsi="Times New Roman" w:cs="Times New Roman"/>
          <w:b/>
          <w:lang w:val="uk-UA"/>
        </w:rPr>
        <w:tab/>
      </w:r>
      <w:r w:rsidR="00652B8B" w:rsidRPr="00056187">
        <w:rPr>
          <w:rFonts w:ascii="Times New Roman" w:hAnsi="Times New Roman" w:cs="Times New Roman"/>
          <w:b/>
          <w:lang w:val="uk-UA"/>
        </w:rPr>
        <w:tab/>
      </w:r>
      <w:r w:rsidR="00652B8B" w:rsidRPr="00056187">
        <w:rPr>
          <w:rFonts w:ascii="Times New Roman" w:hAnsi="Times New Roman" w:cs="Times New Roman"/>
          <w:b/>
          <w:lang w:val="uk-UA"/>
        </w:rPr>
        <w:tab/>
      </w:r>
      <w:r w:rsidR="00652B8B" w:rsidRPr="00056187">
        <w:rPr>
          <w:rFonts w:ascii="Times New Roman" w:hAnsi="Times New Roman" w:cs="Times New Roman"/>
          <w:b/>
          <w:lang w:val="uk-UA"/>
        </w:rPr>
        <w:tab/>
      </w:r>
      <w:r w:rsidRPr="00056187">
        <w:rPr>
          <w:rFonts w:ascii="Times New Roman" w:hAnsi="Times New Roman" w:cs="Times New Roman"/>
          <w:b/>
          <w:lang w:val="uk-UA"/>
        </w:rPr>
        <w:t>Замовник</w:t>
      </w:r>
    </w:p>
    <w:p w14:paraId="2B0EA7BC" w14:textId="77777777" w:rsidR="00FF5DB2" w:rsidRPr="00056187" w:rsidRDefault="00FF5DB2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hAnsi="Times New Roman" w:cs="Times New Roman"/>
          <w:lang w:val="uk-UA"/>
        </w:rPr>
      </w:pPr>
    </w:p>
    <w:p w14:paraId="51598C4C" w14:textId="77777777" w:rsidR="00652B8B" w:rsidRPr="00056187" w:rsidRDefault="00652B8B" w:rsidP="006D55E6">
      <w:pPr>
        <w:spacing w:after="0" w:line="240" w:lineRule="auto"/>
        <w:jc w:val="center"/>
        <w:rPr>
          <w:rFonts w:ascii="Times New Roman" w:hAnsi="Times New Roman" w:cs="Times New Roman"/>
          <w:snapToGrid w:val="0"/>
          <w:lang w:val="uk-UA"/>
        </w:rPr>
      </w:pPr>
      <w:r w:rsidRPr="00056187">
        <w:rPr>
          <w:rFonts w:ascii="Times New Roman" w:hAnsi="Times New Roman" w:cs="Times New Roman"/>
          <w:snapToGrid w:val="0"/>
          <w:lang w:val="uk-UA"/>
        </w:rPr>
        <w:t xml:space="preserve">                                                                                </w:t>
      </w:r>
    </w:p>
    <w:p w14:paraId="73682EE0" w14:textId="77777777" w:rsidR="00652B8B" w:rsidRPr="00056187" w:rsidRDefault="00652B8B" w:rsidP="006D55E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napToGrid w:val="0"/>
          <w:lang w:val="uk-UA"/>
        </w:rPr>
      </w:pPr>
      <w:r w:rsidRPr="00056187">
        <w:rPr>
          <w:rFonts w:ascii="Times New Roman" w:hAnsi="Times New Roman" w:cs="Times New Roman"/>
          <w:snapToGrid w:val="0"/>
          <w:lang w:val="uk-UA"/>
        </w:rPr>
        <w:lastRenderedPageBreak/>
        <w:t>Додаток № 1</w:t>
      </w:r>
    </w:p>
    <w:p w14:paraId="7EDB3D75" w14:textId="77777777" w:rsidR="00652B8B" w:rsidRPr="00056187" w:rsidRDefault="00652B8B" w:rsidP="006D55E6">
      <w:pPr>
        <w:spacing w:after="0" w:line="240" w:lineRule="auto"/>
        <w:ind w:left="6804"/>
        <w:rPr>
          <w:rFonts w:ascii="Times New Roman" w:hAnsi="Times New Roman" w:cs="Times New Roman"/>
          <w:bCs/>
          <w:lang w:val="uk-UA"/>
        </w:rPr>
      </w:pPr>
      <w:bookmarkStart w:id="4" w:name="_Hlk161136747"/>
      <w:r w:rsidRPr="00056187">
        <w:rPr>
          <w:rFonts w:ascii="Times New Roman" w:hAnsi="Times New Roman" w:cs="Times New Roman"/>
          <w:bCs/>
          <w:lang w:val="uk-UA"/>
        </w:rPr>
        <w:t>до Договору №</w:t>
      </w:r>
      <w:r w:rsidR="006D55E6" w:rsidRPr="00056187">
        <w:rPr>
          <w:rFonts w:ascii="Times New Roman" w:hAnsi="Times New Roman" w:cs="Times New Roman"/>
          <w:bCs/>
          <w:lang w:val="uk-UA"/>
        </w:rPr>
        <w:t>_________</w:t>
      </w:r>
    </w:p>
    <w:p w14:paraId="3BD1BBE6" w14:textId="51510057" w:rsidR="00652B8B" w:rsidRPr="00056187" w:rsidRDefault="00652B8B" w:rsidP="006D55E6">
      <w:pPr>
        <w:spacing w:after="0" w:line="240" w:lineRule="auto"/>
        <w:ind w:left="6804"/>
        <w:rPr>
          <w:rFonts w:ascii="Times New Roman" w:hAnsi="Times New Roman" w:cs="Times New Roman"/>
          <w:b/>
          <w:snapToGrid w:val="0"/>
          <w:lang w:val="uk-UA"/>
        </w:rPr>
      </w:pPr>
      <w:r w:rsidRPr="00056187">
        <w:rPr>
          <w:rFonts w:ascii="Times New Roman" w:hAnsi="Times New Roman" w:cs="Times New Roman"/>
          <w:bCs/>
          <w:lang w:val="uk-UA"/>
        </w:rPr>
        <w:t>від «___»________ 20</w:t>
      </w:r>
      <w:r w:rsidR="006D55E6" w:rsidRPr="00056187">
        <w:rPr>
          <w:rFonts w:ascii="Times New Roman" w:hAnsi="Times New Roman" w:cs="Times New Roman"/>
          <w:bCs/>
          <w:lang w:val="uk-UA"/>
        </w:rPr>
        <w:t>2</w:t>
      </w:r>
      <w:r w:rsidR="0019104B">
        <w:rPr>
          <w:rFonts w:ascii="Times New Roman" w:hAnsi="Times New Roman" w:cs="Times New Roman"/>
          <w:bCs/>
          <w:lang w:val="uk-UA"/>
        </w:rPr>
        <w:t>4</w:t>
      </w:r>
      <w:r w:rsidRPr="00056187">
        <w:rPr>
          <w:rFonts w:ascii="Times New Roman" w:hAnsi="Times New Roman" w:cs="Times New Roman"/>
          <w:bCs/>
          <w:lang w:val="uk-UA"/>
        </w:rPr>
        <w:t xml:space="preserve"> р.</w:t>
      </w:r>
    </w:p>
    <w:bookmarkEnd w:id="4"/>
    <w:p w14:paraId="78222CE9" w14:textId="77777777" w:rsidR="006D55E6" w:rsidRPr="00056187" w:rsidRDefault="006D55E6" w:rsidP="006D55E6">
      <w:pPr>
        <w:spacing w:after="0" w:line="240" w:lineRule="auto"/>
        <w:ind w:right="425"/>
        <w:jc w:val="center"/>
        <w:rPr>
          <w:rFonts w:ascii="Times New Roman" w:hAnsi="Times New Roman" w:cs="Times New Roman"/>
          <w:bCs/>
          <w:snapToGrid w:val="0"/>
          <w:lang w:val="uk-UA"/>
        </w:rPr>
      </w:pPr>
    </w:p>
    <w:p w14:paraId="5221D5FD" w14:textId="77777777" w:rsidR="00652B8B" w:rsidRPr="00056187" w:rsidRDefault="00652B8B" w:rsidP="006D55E6">
      <w:pPr>
        <w:spacing w:after="0" w:line="240" w:lineRule="auto"/>
        <w:ind w:right="425"/>
        <w:jc w:val="center"/>
        <w:rPr>
          <w:rFonts w:ascii="Times New Roman" w:hAnsi="Times New Roman" w:cs="Times New Roman"/>
          <w:bCs/>
          <w:snapToGrid w:val="0"/>
          <w:lang w:val="uk-UA"/>
        </w:rPr>
      </w:pPr>
      <w:r w:rsidRPr="00056187">
        <w:rPr>
          <w:rFonts w:ascii="Times New Roman" w:hAnsi="Times New Roman" w:cs="Times New Roman"/>
          <w:bCs/>
          <w:snapToGrid w:val="0"/>
          <w:lang w:val="uk-UA"/>
        </w:rPr>
        <w:t>СПЕЦИФІКАЦІЯ</w:t>
      </w:r>
    </w:p>
    <w:p w14:paraId="37DF91F6" w14:textId="77777777" w:rsidR="00890C76" w:rsidRDefault="00652B8B" w:rsidP="006D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 xml:space="preserve">код </w:t>
      </w:r>
      <w:r w:rsidRPr="00056187"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  <w:t xml:space="preserve">ДК 021:2015: 09130000-9 – Нафта і дистиляти </w:t>
      </w:r>
    </w:p>
    <w:p w14:paraId="771B21C0" w14:textId="441A168A" w:rsidR="00652B8B" w:rsidRPr="00056187" w:rsidRDefault="00652B8B" w:rsidP="006D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  <w:t>(</w:t>
      </w:r>
      <w:r w:rsidR="004B080C" w:rsidRPr="004B080C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</w:rPr>
        <w:t>Бензин А-95,</w:t>
      </w:r>
      <w:r w:rsidR="004B080C" w:rsidRPr="004B080C">
        <w:rPr>
          <w:sz w:val="20"/>
          <w:szCs w:val="20"/>
        </w:rPr>
        <w:t xml:space="preserve"> </w:t>
      </w:r>
      <w:proofErr w:type="spellStart"/>
      <w:r w:rsidR="004B080C" w:rsidRPr="004B080C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</w:rPr>
        <w:t>Дизельне</w:t>
      </w:r>
      <w:proofErr w:type="spellEnd"/>
      <w:r w:rsidR="004B080C" w:rsidRPr="004B080C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 w:rsidR="004B080C" w:rsidRPr="004B080C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</w:rPr>
        <w:t>паливо</w:t>
      </w:r>
      <w:proofErr w:type="spellEnd"/>
      <w:r w:rsidRPr="00056187"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  <w:t>)</w:t>
      </w:r>
    </w:p>
    <w:p w14:paraId="66EAB098" w14:textId="77777777" w:rsidR="006D55E6" w:rsidRPr="00056187" w:rsidRDefault="006D55E6" w:rsidP="006D55E6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859C25" w14:textId="77777777" w:rsidR="006D55E6" w:rsidRPr="00056187" w:rsidRDefault="006D55E6" w:rsidP="006D55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7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268"/>
        <w:gridCol w:w="1559"/>
        <w:gridCol w:w="1476"/>
        <w:gridCol w:w="1559"/>
        <w:gridCol w:w="1202"/>
      </w:tblGrid>
      <w:tr w:rsidR="006D55E6" w:rsidRPr="00056187" w14:paraId="05768A07" w14:textId="77777777" w:rsidTr="00764851">
        <w:trPr>
          <w:cantSplit/>
          <w:trHeight w:val="1138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4C42AFC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14B1BC79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9826E8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Одиниці</w:t>
            </w:r>
          </w:p>
          <w:p w14:paraId="4519478E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75DAF20B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848508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 з ПДВ, грн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55F0799E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 ПДВ, грн</w:t>
            </w:r>
          </w:p>
        </w:tc>
      </w:tr>
      <w:tr w:rsidR="004B080C" w:rsidRPr="00056187" w14:paraId="33C37B43" w14:textId="77777777" w:rsidTr="000B49B3">
        <w:trPr>
          <w:trHeight w:val="331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F99EA0A" w14:textId="77777777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3EB43DA7" w14:textId="5B31DBFE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 w:cs="Times New Roman"/>
                <w:lang w:val="uk-UA"/>
              </w:rPr>
              <w:t>Бензин А-95, талон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ADF61A" w14:textId="77777777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63C71364" w14:textId="11C558EE" w:rsidR="004B080C" w:rsidRPr="00056187" w:rsidRDefault="0019104B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  <w:r w:rsidR="00145932">
              <w:rPr>
                <w:rFonts w:ascii="Times New Roman" w:eastAsia="Calibri" w:hAnsi="Times New Roman" w:cs="Times New Roman"/>
                <w:b/>
                <w:lang w:val="uk-UA"/>
              </w:rPr>
              <w:t>1730</w:t>
            </w:r>
            <w:r w:rsidR="004B080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3FDC43" w14:textId="77777777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17F1D6A0" w14:textId="77777777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080C" w:rsidRPr="00056187" w14:paraId="18AFBA31" w14:textId="77777777" w:rsidTr="000B49B3">
        <w:trPr>
          <w:trHeight w:val="331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67100BD1" w14:textId="5E52FE09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6DA23013" w14:textId="12B82DEF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Дизельне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паливо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, талон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1B2DAF" w14:textId="5F9CDADC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67B451E3" w14:textId="4B1DE153" w:rsidR="004B080C" w:rsidRDefault="00145932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64</w:t>
            </w:r>
            <w:r w:rsidR="004B080C">
              <w:rPr>
                <w:rFonts w:ascii="Times New Roman" w:eastAsia="Calibri" w:hAnsi="Times New Roman" w:cs="Times New Roman"/>
                <w:b/>
              </w:rPr>
              <w:t xml:space="preserve">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B65DF8" w14:textId="77777777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6E3F97CE" w14:textId="77777777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55E6" w:rsidRPr="00056187" w14:paraId="46A11D62" w14:textId="77777777" w:rsidTr="00764851">
        <w:trPr>
          <w:trHeight w:val="321"/>
        </w:trPr>
        <w:tc>
          <w:tcPr>
            <w:tcW w:w="88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8D56" w14:textId="77777777" w:rsidR="006D55E6" w:rsidRPr="00056187" w:rsidRDefault="006D55E6" w:rsidP="00EC651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вартість, без ПДВ грн.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14:paraId="57DFFAB0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55E6" w:rsidRPr="00056187" w14:paraId="18988E24" w14:textId="77777777" w:rsidTr="00764851">
        <w:trPr>
          <w:trHeight w:val="321"/>
        </w:trPr>
        <w:tc>
          <w:tcPr>
            <w:tcW w:w="88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2493" w14:textId="77777777" w:rsidR="006D55E6" w:rsidRPr="00056187" w:rsidRDefault="006D55E6" w:rsidP="00EC65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ПДВ, грн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14:paraId="1714EB6E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55E6" w:rsidRPr="00056187" w14:paraId="198E42FB" w14:textId="77777777" w:rsidTr="00764851">
        <w:trPr>
          <w:trHeight w:val="321"/>
        </w:trPr>
        <w:tc>
          <w:tcPr>
            <w:tcW w:w="88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1B0E1" w14:textId="77777777" w:rsidR="006D55E6" w:rsidRPr="00056187" w:rsidRDefault="006D55E6" w:rsidP="00EC6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вартість, з ПДВ грн.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3B6B41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1AC4AAA" w14:textId="77777777" w:rsidR="006D55E6" w:rsidRPr="00056187" w:rsidRDefault="006D55E6" w:rsidP="006D55E6">
      <w:pPr>
        <w:spacing w:after="0" w:line="240" w:lineRule="auto"/>
        <w:rPr>
          <w:rFonts w:ascii="Times New Roman" w:hAnsi="Times New Roman"/>
          <w:sz w:val="24"/>
          <w:szCs w:val="24"/>
          <w:lang w:val="uk-UA" w:eastAsia="x-none"/>
        </w:rPr>
      </w:pPr>
    </w:p>
    <w:p w14:paraId="49B91E12" w14:textId="77777777" w:rsidR="006D55E6" w:rsidRPr="00056187" w:rsidRDefault="006D55E6" w:rsidP="006D55E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56187">
        <w:rPr>
          <w:rFonts w:ascii="Times New Roman" w:hAnsi="Times New Roman"/>
          <w:b/>
          <w:sz w:val="24"/>
          <w:szCs w:val="24"/>
          <w:lang w:val="uk-UA"/>
        </w:rPr>
        <w:t>Загальна ціна Договору становить:</w:t>
      </w:r>
      <w:r w:rsidRPr="000561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56187">
        <w:rPr>
          <w:rFonts w:ascii="Times New Roman" w:hAnsi="Times New Roman"/>
          <w:i/>
          <w:sz w:val="24"/>
          <w:szCs w:val="24"/>
          <w:lang w:val="uk-UA"/>
        </w:rPr>
        <w:t>(прописом)</w:t>
      </w:r>
    </w:p>
    <w:p w14:paraId="5DC368DD" w14:textId="3FB6ECCC" w:rsidR="006D55E6" w:rsidRPr="00056187" w:rsidRDefault="006D55E6" w:rsidP="006D5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56187">
        <w:rPr>
          <w:rFonts w:ascii="Times New Roman" w:hAnsi="Times New Roman"/>
          <w:sz w:val="24"/>
          <w:szCs w:val="24"/>
          <w:lang w:val="uk-UA"/>
        </w:rPr>
        <w:t xml:space="preserve">у тому числі ПДВ </w:t>
      </w:r>
      <w:r w:rsidR="00764851">
        <w:rPr>
          <w:rFonts w:ascii="Times New Roman" w:hAnsi="Times New Roman"/>
          <w:sz w:val="24"/>
          <w:szCs w:val="24"/>
          <w:lang w:val="uk-UA"/>
        </w:rPr>
        <w:t>___</w:t>
      </w:r>
      <w:r w:rsidRPr="00056187">
        <w:rPr>
          <w:rFonts w:ascii="Times New Roman" w:hAnsi="Times New Roman"/>
          <w:sz w:val="24"/>
          <w:szCs w:val="24"/>
          <w:lang w:val="uk-UA"/>
        </w:rPr>
        <w:t xml:space="preserve"> % </w:t>
      </w:r>
      <w:r w:rsidRPr="00056187">
        <w:rPr>
          <w:rFonts w:ascii="Times New Roman" w:hAnsi="Times New Roman"/>
          <w:i/>
          <w:sz w:val="24"/>
          <w:szCs w:val="24"/>
          <w:lang w:val="uk-UA"/>
        </w:rPr>
        <w:t>(прописом)</w:t>
      </w:r>
    </w:p>
    <w:p w14:paraId="2C9ACC57" w14:textId="77777777" w:rsidR="006D55E6" w:rsidRPr="00056187" w:rsidRDefault="006D55E6" w:rsidP="006D55E6">
      <w:pPr>
        <w:spacing w:after="0" w:line="240" w:lineRule="auto"/>
        <w:ind w:firstLine="709"/>
        <w:jc w:val="both"/>
        <w:rPr>
          <w:lang w:val="uk-UA"/>
        </w:rPr>
      </w:pPr>
    </w:p>
    <w:p w14:paraId="499DE837" w14:textId="77777777" w:rsidR="006D55E6" w:rsidRDefault="006D55E6" w:rsidP="006D55E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Постачальник зобов'язується  відповідно до умов, зазначених в </w:t>
      </w:r>
      <w:r w:rsidRPr="00056187">
        <w:rPr>
          <w:rFonts w:ascii="Times New Roman" w:hAnsi="Times New Roman" w:cs="Times New Roman"/>
          <w:i/>
          <w:iCs/>
          <w:lang w:val="uk-UA"/>
        </w:rPr>
        <w:t>Договорі</w:t>
      </w:r>
      <w:r w:rsidRPr="00056187">
        <w:rPr>
          <w:rFonts w:ascii="Times New Roman" w:hAnsi="Times New Roman" w:cs="Times New Roman"/>
          <w:lang w:val="uk-UA"/>
        </w:rPr>
        <w:t xml:space="preserve">, передати </w:t>
      </w:r>
      <w:r w:rsidRPr="00056187">
        <w:rPr>
          <w:rFonts w:ascii="Times New Roman" w:hAnsi="Times New Roman" w:cs="Times New Roman"/>
          <w:i/>
          <w:iCs/>
          <w:lang w:val="uk-UA"/>
        </w:rPr>
        <w:t>Замовнику Товар</w:t>
      </w:r>
      <w:r w:rsidRPr="00056187">
        <w:rPr>
          <w:rFonts w:ascii="Times New Roman" w:hAnsi="Times New Roman" w:cs="Times New Roman"/>
          <w:lang w:val="uk-UA"/>
        </w:rPr>
        <w:t xml:space="preserve"> на АЗС Постачальника з використанням талонів номіналом 10, 20 літрів.</w:t>
      </w:r>
    </w:p>
    <w:p w14:paraId="2FEA0763" w14:textId="257B1B5E" w:rsidR="00764851" w:rsidRDefault="00764851" w:rsidP="006D55E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Бензин повинен відповідати вимогам ДСТУ 7687-2015</w:t>
      </w:r>
      <w:r w:rsidR="0000268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002681">
        <w:rPr>
          <w:rFonts w:ascii="Times New Roman" w:eastAsia="Times New Roman" w:hAnsi="Times New Roman" w:cs="Times New Roman"/>
          <w:sz w:val="24"/>
          <w:szCs w:val="24"/>
        </w:rPr>
        <w:t>дизельне</w:t>
      </w:r>
      <w:proofErr w:type="spellEnd"/>
      <w:r w:rsidR="00002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2681"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 w:rsidR="0000268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02681">
        <w:rPr>
          <w:rFonts w:ascii="Times New Roman" w:eastAsia="Calibri" w:hAnsi="Times New Roman" w:cs="Times New Roman"/>
        </w:rPr>
        <w:t>ДСТУ 7688:2015</w:t>
      </w:r>
      <w:r w:rsidR="000026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lang w:val="uk-UA"/>
        </w:rPr>
        <w:t xml:space="preserve"> За екологічними показниками товар повинен бути не нижче Євро-5 класу. </w:t>
      </w:r>
    </w:p>
    <w:p w14:paraId="18219536" w14:textId="77777777" w:rsidR="00764851" w:rsidRPr="00056187" w:rsidRDefault="00764851" w:rsidP="006D55E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9E2722D" w14:textId="77777777" w:rsidR="006D55E6" w:rsidRPr="00056187" w:rsidRDefault="006D55E6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0F430D48" w14:textId="51D48C4D" w:rsidR="006D55E6" w:rsidRDefault="0035634A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bookmarkStart w:id="5" w:name="_Hlk161136767"/>
      <w:r>
        <w:rPr>
          <w:rFonts w:ascii="Times New Roman" w:hAnsi="Times New Roman" w:cs="Times New Roman"/>
          <w:b/>
          <w:lang w:val="uk-UA"/>
        </w:rPr>
        <w:t>Постачальник</w:t>
      </w:r>
      <w:r w:rsidR="006D55E6" w:rsidRPr="00056187">
        <w:rPr>
          <w:rFonts w:ascii="Times New Roman" w:hAnsi="Times New Roman" w:cs="Times New Roman"/>
          <w:b/>
          <w:lang w:val="uk-UA"/>
        </w:rPr>
        <w:tab/>
      </w:r>
      <w:r w:rsidR="006D55E6" w:rsidRPr="00056187">
        <w:rPr>
          <w:rFonts w:ascii="Times New Roman" w:hAnsi="Times New Roman" w:cs="Times New Roman"/>
          <w:b/>
          <w:lang w:val="uk-UA"/>
        </w:rPr>
        <w:tab/>
      </w:r>
      <w:r w:rsidR="006D55E6" w:rsidRPr="00056187">
        <w:rPr>
          <w:rFonts w:ascii="Times New Roman" w:hAnsi="Times New Roman" w:cs="Times New Roman"/>
          <w:b/>
          <w:lang w:val="uk-UA"/>
        </w:rPr>
        <w:tab/>
      </w:r>
      <w:r w:rsidR="006D55E6" w:rsidRPr="00056187">
        <w:rPr>
          <w:rFonts w:ascii="Times New Roman" w:hAnsi="Times New Roman" w:cs="Times New Roman"/>
          <w:b/>
          <w:lang w:val="uk-UA"/>
        </w:rPr>
        <w:tab/>
      </w:r>
      <w:r w:rsidR="006D55E6" w:rsidRPr="00056187">
        <w:rPr>
          <w:rFonts w:ascii="Times New Roman" w:hAnsi="Times New Roman" w:cs="Times New Roman"/>
          <w:b/>
          <w:lang w:val="uk-UA"/>
        </w:rPr>
        <w:tab/>
      </w:r>
      <w:r w:rsidR="006D55E6" w:rsidRPr="00056187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>Замовник</w:t>
      </w:r>
    </w:p>
    <w:p w14:paraId="386E8645" w14:textId="77777777" w:rsidR="0035634A" w:rsidRPr="00056187" w:rsidRDefault="0035634A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A6129F9" w14:textId="77777777" w:rsidR="006D55E6" w:rsidRPr="00056187" w:rsidRDefault="006D55E6" w:rsidP="0035634A">
      <w:pPr>
        <w:keepNext/>
        <w:widowControl w:val="0"/>
        <w:spacing w:after="0" w:line="240" w:lineRule="auto"/>
        <w:ind w:left="4956" w:firstLine="708"/>
        <w:outlineLvl w:val="2"/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</w:pPr>
      <w:r w:rsidRPr="00056187"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  <w:t>Дніпропетровський науково-дослідний</w:t>
      </w:r>
    </w:p>
    <w:p w14:paraId="1C93EC62" w14:textId="77777777" w:rsidR="006D55E6" w:rsidRPr="00056187" w:rsidRDefault="006D55E6" w:rsidP="0035634A">
      <w:pPr>
        <w:keepNext/>
        <w:widowControl w:val="0"/>
        <w:spacing w:after="0" w:line="240" w:lineRule="auto"/>
        <w:ind w:left="4956" w:firstLine="708"/>
        <w:outlineLvl w:val="2"/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</w:pPr>
      <w:r w:rsidRPr="00056187"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  <w:t>експертно-криміналістичний центр</w:t>
      </w:r>
    </w:p>
    <w:p w14:paraId="71E0248B" w14:textId="77777777" w:rsidR="006D55E6" w:rsidRPr="00056187" w:rsidRDefault="006D55E6" w:rsidP="0035634A">
      <w:pPr>
        <w:keepNext/>
        <w:widowControl w:val="0"/>
        <w:spacing w:after="0" w:line="240" w:lineRule="auto"/>
        <w:ind w:left="4956" w:firstLine="708"/>
        <w:jc w:val="both"/>
        <w:outlineLvl w:val="2"/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</w:pPr>
      <w:r w:rsidRPr="00056187"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  <w:t xml:space="preserve">МВС України  </w:t>
      </w:r>
    </w:p>
    <w:p w14:paraId="3EE6EA7F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Юридична адреса:</w:t>
      </w: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 49033, м. Дніпро,  </w:t>
      </w:r>
    </w:p>
    <w:p w14:paraId="3BBEE9AC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>тупик Будівельний, будинок 1</w:t>
      </w:r>
    </w:p>
    <w:p w14:paraId="261735AA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UA288201720343140001000014278</w:t>
      </w:r>
    </w:p>
    <w:p w14:paraId="63728DDA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UA448201720343131001200014278</w:t>
      </w:r>
    </w:p>
    <w:p w14:paraId="3CB8CEE5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Банк:</w:t>
      </w: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 ДКСУ м. Київ</w:t>
      </w:r>
    </w:p>
    <w:p w14:paraId="18E5F3D9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ЄДРПОУ</w:t>
      </w: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 25575055</w:t>
      </w:r>
    </w:p>
    <w:p w14:paraId="48C87857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Свідоцтво платника ПДВ</w:t>
      </w: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 № 100218636</w:t>
      </w:r>
    </w:p>
    <w:p w14:paraId="4DBD7766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ІПН</w:t>
      </w: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 255750504622.</w:t>
      </w:r>
    </w:p>
    <w:p w14:paraId="789A5D11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proofErr w:type="spellStart"/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>тел</w:t>
      </w:r>
      <w:proofErr w:type="spellEnd"/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.(056) 732- 16-93     </w:t>
      </w:r>
    </w:p>
    <w:p w14:paraId="54F14D49" w14:textId="77777777" w:rsidR="006D55E6" w:rsidRPr="00056187" w:rsidRDefault="006D55E6" w:rsidP="006D55E6">
      <w:pPr>
        <w:tabs>
          <w:tab w:val="left" w:pos="1272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482EC9F4" w14:textId="1372837C" w:rsidR="006D55E6" w:rsidRPr="00056187" w:rsidRDefault="0035634A" w:rsidP="006D55E6">
      <w:pPr>
        <w:tabs>
          <w:tab w:val="left" w:pos="1272"/>
        </w:tabs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 w:rsidR="006D55E6" w:rsidRPr="00056187">
        <w:rPr>
          <w:rFonts w:ascii="Times New Roman" w:eastAsia="Times New Roman" w:hAnsi="Times New Roman" w:cs="Times New Roman"/>
          <w:b/>
          <w:lang w:val="uk-UA"/>
        </w:rPr>
        <w:t>Директор</w:t>
      </w:r>
    </w:p>
    <w:p w14:paraId="460666B7" w14:textId="77777777" w:rsidR="006D55E6" w:rsidRPr="00056187" w:rsidRDefault="006D55E6" w:rsidP="0035634A">
      <w:pPr>
        <w:spacing w:after="0" w:line="240" w:lineRule="auto"/>
        <w:ind w:left="4956" w:right="133" w:firstLine="708"/>
        <w:rPr>
          <w:rFonts w:ascii="Times New Roman" w:eastAsia="Times New Roman" w:hAnsi="Times New Roman" w:cs="Times New Roman"/>
          <w:b/>
          <w:lang w:val="uk-UA"/>
        </w:rPr>
      </w:pPr>
      <w:r w:rsidRPr="00056187">
        <w:rPr>
          <w:rFonts w:ascii="Times New Roman" w:eastAsia="Times New Roman" w:hAnsi="Times New Roman" w:cs="Times New Roman"/>
          <w:b/>
          <w:bCs/>
          <w:lang w:val="uk-UA"/>
        </w:rPr>
        <w:t>___________________</w:t>
      </w:r>
      <w:proofErr w:type="spellStart"/>
      <w:r w:rsidRPr="00056187">
        <w:rPr>
          <w:rFonts w:ascii="Times New Roman" w:eastAsia="Times New Roman" w:hAnsi="Times New Roman" w:cs="Times New Roman"/>
          <w:b/>
          <w:bCs/>
          <w:lang w:val="uk-UA"/>
        </w:rPr>
        <w:t>В.М.Коротаєв</w:t>
      </w:r>
      <w:proofErr w:type="spellEnd"/>
    </w:p>
    <w:bookmarkEnd w:id="5"/>
    <w:p w14:paraId="7E9F427C" w14:textId="77777777" w:rsidR="006D55E6" w:rsidRPr="00056187" w:rsidRDefault="006D55E6" w:rsidP="006D5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0C0D2C" w14:textId="2F70B27E" w:rsidR="0035634A" w:rsidRDefault="00356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7C6AB6" w14:textId="6D1680E9" w:rsidR="00CC093A" w:rsidRDefault="00CC0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35C5EB6" w14:textId="59AA2D87" w:rsidR="00CC093A" w:rsidRDefault="00CC0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A183D5" w14:textId="7F4B82E1" w:rsidR="00CC093A" w:rsidRDefault="00CC0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EE8DF5D" w14:textId="16CD9C60" w:rsidR="00CC093A" w:rsidRDefault="00CC0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8F4BB15" w14:textId="0FB9F4EA" w:rsidR="00CC093A" w:rsidRDefault="00CC0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BF57824" w14:textId="430EF3B1" w:rsidR="00CC093A" w:rsidRDefault="00CC0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A79575" w14:textId="4B1D8045" w:rsidR="00CC093A" w:rsidRDefault="00CC0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5CEBDF1" w14:textId="2759AF74" w:rsidR="00CC093A" w:rsidRDefault="00CC0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ACB402" w14:textId="1A82736A" w:rsidR="00CC093A" w:rsidRDefault="00CC0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ABAB5F" w14:textId="77777777" w:rsidR="00CC093A" w:rsidRPr="00D673FE" w:rsidRDefault="00CC093A" w:rsidP="00CC093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snapToGrid w:val="0"/>
          <w:lang w:val="uk-UA"/>
        </w:rPr>
      </w:pPr>
      <w:r w:rsidRPr="00D673FE">
        <w:rPr>
          <w:rFonts w:ascii="Times New Roman" w:hAnsi="Times New Roman" w:cs="Times New Roman"/>
          <w:bCs/>
          <w:snapToGrid w:val="0"/>
          <w:lang w:val="uk-UA"/>
        </w:rPr>
        <w:t>Додаток № 2</w:t>
      </w:r>
    </w:p>
    <w:p w14:paraId="4DDA3AAC" w14:textId="77777777" w:rsidR="00CC093A" w:rsidRPr="00056187" w:rsidRDefault="00CC093A" w:rsidP="00CC093A">
      <w:pPr>
        <w:spacing w:after="0" w:line="240" w:lineRule="auto"/>
        <w:ind w:left="6804"/>
        <w:rPr>
          <w:rFonts w:ascii="Times New Roman" w:hAnsi="Times New Roman" w:cs="Times New Roman"/>
          <w:bCs/>
          <w:lang w:val="uk-UA"/>
        </w:rPr>
      </w:pPr>
      <w:r w:rsidRPr="00056187">
        <w:rPr>
          <w:rFonts w:ascii="Times New Roman" w:hAnsi="Times New Roman" w:cs="Times New Roman"/>
          <w:bCs/>
          <w:lang w:val="uk-UA"/>
        </w:rPr>
        <w:t>до Договору №_________</w:t>
      </w:r>
    </w:p>
    <w:p w14:paraId="4809A62F" w14:textId="77777777" w:rsidR="00CC093A" w:rsidRPr="00056187" w:rsidRDefault="00CC093A" w:rsidP="00CC093A">
      <w:pPr>
        <w:spacing w:after="0" w:line="240" w:lineRule="auto"/>
        <w:ind w:left="6804"/>
        <w:rPr>
          <w:rFonts w:ascii="Times New Roman" w:hAnsi="Times New Roman" w:cs="Times New Roman"/>
          <w:b/>
          <w:snapToGrid w:val="0"/>
          <w:lang w:val="uk-UA"/>
        </w:rPr>
      </w:pPr>
      <w:r w:rsidRPr="00056187">
        <w:rPr>
          <w:rFonts w:ascii="Times New Roman" w:hAnsi="Times New Roman" w:cs="Times New Roman"/>
          <w:bCs/>
          <w:lang w:val="uk-UA"/>
        </w:rPr>
        <w:t>від «___»________ 202</w:t>
      </w:r>
      <w:r>
        <w:rPr>
          <w:rFonts w:ascii="Times New Roman" w:hAnsi="Times New Roman" w:cs="Times New Roman"/>
          <w:bCs/>
          <w:lang w:val="uk-UA"/>
        </w:rPr>
        <w:t>4</w:t>
      </w:r>
      <w:r w:rsidRPr="00056187">
        <w:rPr>
          <w:rFonts w:ascii="Times New Roman" w:hAnsi="Times New Roman" w:cs="Times New Roman"/>
          <w:bCs/>
          <w:lang w:val="uk-UA"/>
        </w:rPr>
        <w:t xml:space="preserve"> р.</w:t>
      </w:r>
    </w:p>
    <w:p w14:paraId="353940C7" w14:textId="77777777" w:rsidR="00CC093A" w:rsidRDefault="00CC093A" w:rsidP="00CC093A">
      <w:pPr>
        <w:spacing w:after="0" w:line="240" w:lineRule="auto"/>
        <w:ind w:left="6804"/>
        <w:rPr>
          <w:rFonts w:ascii="Times New Roman" w:hAnsi="Times New Roman" w:cs="Times New Roman"/>
          <w:bCs/>
          <w:lang w:val="uk-UA"/>
        </w:rPr>
      </w:pPr>
    </w:p>
    <w:p w14:paraId="7076D4C0" w14:textId="77777777" w:rsidR="00CC093A" w:rsidRPr="006D505A" w:rsidRDefault="00CC093A" w:rsidP="00CC093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uk-UA"/>
        </w:rPr>
      </w:pPr>
      <w:r w:rsidRPr="00630A8E">
        <w:rPr>
          <w:rFonts w:ascii="Times New Roman" w:hAnsi="Times New Roman" w:cs="Times New Roman"/>
          <w:b/>
          <w:lang w:val="uk-UA"/>
        </w:rPr>
        <w:t>Перелік автозаправних станцій</w:t>
      </w:r>
    </w:p>
    <w:tbl>
      <w:tblPr>
        <w:tblW w:w="10160" w:type="dxa"/>
        <w:tblInd w:w="-289" w:type="dxa"/>
        <w:tblLook w:val="04A0" w:firstRow="1" w:lastRow="0" w:firstColumn="1" w:lastColumn="0" w:noHBand="0" w:noVBand="1"/>
      </w:tblPr>
      <w:tblGrid>
        <w:gridCol w:w="503"/>
        <w:gridCol w:w="9045"/>
        <w:gridCol w:w="612"/>
      </w:tblGrid>
      <w:tr w:rsidR="00CC093A" w:rsidRPr="007401B0" w14:paraId="58331D1C" w14:textId="77777777" w:rsidTr="006D4D2C">
        <w:trPr>
          <w:trHeight w:val="3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CE60" w14:textId="6737567F" w:rsidR="00CC093A" w:rsidRPr="0085160C" w:rsidRDefault="00CC093A" w:rsidP="008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8516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FFD5" w14:textId="77777777" w:rsidR="00CC093A" w:rsidRPr="0085160C" w:rsidRDefault="00CC093A" w:rsidP="008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5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Адреса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68BF" w14:textId="77777777" w:rsidR="00CC093A" w:rsidRPr="0085160C" w:rsidRDefault="00CC093A" w:rsidP="008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5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АЗК</w:t>
            </w:r>
          </w:p>
        </w:tc>
      </w:tr>
    </w:tbl>
    <w:p w14:paraId="3BF09E14" w14:textId="77777777" w:rsidR="00CC093A" w:rsidRDefault="00CC093A" w:rsidP="00CC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18ED361E" w14:textId="77777777" w:rsidR="00CC093A" w:rsidRDefault="00CC093A" w:rsidP="00CC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Постачальник</w:t>
      </w:r>
      <w:r w:rsidRPr="00056187">
        <w:rPr>
          <w:rFonts w:ascii="Times New Roman" w:hAnsi="Times New Roman" w:cs="Times New Roman"/>
          <w:b/>
          <w:lang w:val="uk-UA"/>
        </w:rPr>
        <w:tab/>
      </w:r>
      <w:r w:rsidRPr="00056187">
        <w:rPr>
          <w:rFonts w:ascii="Times New Roman" w:hAnsi="Times New Roman" w:cs="Times New Roman"/>
          <w:b/>
          <w:lang w:val="uk-UA"/>
        </w:rPr>
        <w:tab/>
      </w:r>
      <w:r w:rsidRPr="00056187">
        <w:rPr>
          <w:rFonts w:ascii="Times New Roman" w:hAnsi="Times New Roman" w:cs="Times New Roman"/>
          <w:b/>
          <w:lang w:val="uk-UA"/>
        </w:rPr>
        <w:tab/>
      </w:r>
      <w:r w:rsidRPr="00056187">
        <w:rPr>
          <w:rFonts w:ascii="Times New Roman" w:hAnsi="Times New Roman" w:cs="Times New Roman"/>
          <w:b/>
          <w:lang w:val="uk-UA"/>
        </w:rPr>
        <w:tab/>
      </w:r>
      <w:r w:rsidRPr="00056187">
        <w:rPr>
          <w:rFonts w:ascii="Times New Roman" w:hAnsi="Times New Roman" w:cs="Times New Roman"/>
          <w:b/>
          <w:lang w:val="uk-UA"/>
        </w:rPr>
        <w:tab/>
      </w:r>
      <w:r w:rsidRPr="00056187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>Замовник</w:t>
      </w:r>
    </w:p>
    <w:p w14:paraId="5F41CFFF" w14:textId="77777777" w:rsidR="00CC093A" w:rsidRPr="00056187" w:rsidRDefault="00CC093A" w:rsidP="00CC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AD56531" w14:textId="77777777" w:rsidR="00CC093A" w:rsidRPr="00056187" w:rsidRDefault="00CC093A" w:rsidP="00CC093A">
      <w:pPr>
        <w:keepNext/>
        <w:widowControl w:val="0"/>
        <w:spacing w:after="0" w:line="240" w:lineRule="auto"/>
        <w:ind w:left="5670"/>
        <w:outlineLvl w:val="2"/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</w:pPr>
      <w:r w:rsidRPr="00056187"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  <w:t>Дніпропетровський науково-</w:t>
      </w:r>
      <w:r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  <w:t xml:space="preserve">    </w:t>
      </w:r>
      <w:r w:rsidRPr="00056187"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  <w:t>дослідний</w:t>
      </w:r>
    </w:p>
    <w:p w14:paraId="6797F6CB" w14:textId="77777777" w:rsidR="00CC093A" w:rsidRPr="00056187" w:rsidRDefault="00CC093A" w:rsidP="00CC093A">
      <w:pPr>
        <w:keepNext/>
        <w:widowControl w:val="0"/>
        <w:spacing w:after="0" w:line="240" w:lineRule="auto"/>
        <w:ind w:left="4956" w:firstLine="708"/>
        <w:outlineLvl w:val="2"/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</w:pPr>
      <w:r w:rsidRPr="00056187"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  <w:t>експертно-криміналістичний центр</w:t>
      </w:r>
    </w:p>
    <w:p w14:paraId="4BE3BC76" w14:textId="77777777" w:rsidR="00CC093A" w:rsidRPr="00056187" w:rsidRDefault="00CC093A" w:rsidP="00CC093A">
      <w:pPr>
        <w:keepNext/>
        <w:widowControl w:val="0"/>
        <w:spacing w:after="0" w:line="240" w:lineRule="auto"/>
        <w:ind w:left="4956" w:firstLine="708"/>
        <w:jc w:val="both"/>
        <w:outlineLvl w:val="2"/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</w:pPr>
      <w:r w:rsidRPr="00056187"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  <w:t xml:space="preserve">МВС України  </w:t>
      </w:r>
    </w:p>
    <w:p w14:paraId="7AC1D839" w14:textId="77777777" w:rsidR="00CC093A" w:rsidRPr="00056187" w:rsidRDefault="00CC093A" w:rsidP="00CC093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Юридична адреса:</w:t>
      </w: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 49033, м. Дніпро,  </w:t>
      </w:r>
    </w:p>
    <w:p w14:paraId="79910F58" w14:textId="77777777" w:rsidR="00CC093A" w:rsidRPr="00056187" w:rsidRDefault="00CC093A" w:rsidP="00CC093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>тупик Будівельний, будинок 1</w:t>
      </w:r>
    </w:p>
    <w:p w14:paraId="4D06A0EC" w14:textId="77777777" w:rsidR="00CC093A" w:rsidRPr="00056187" w:rsidRDefault="00CC093A" w:rsidP="00CC093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UA288201720343140001000014278</w:t>
      </w:r>
    </w:p>
    <w:p w14:paraId="1258649D" w14:textId="77777777" w:rsidR="00CC093A" w:rsidRPr="00056187" w:rsidRDefault="00CC093A" w:rsidP="00CC093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UA448201720343131001200014278</w:t>
      </w:r>
    </w:p>
    <w:p w14:paraId="64189D92" w14:textId="77777777" w:rsidR="00CC093A" w:rsidRPr="00056187" w:rsidRDefault="00CC093A" w:rsidP="00CC093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Банк:</w:t>
      </w: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 ДКСУ м. Київ</w:t>
      </w:r>
    </w:p>
    <w:p w14:paraId="1F61CF45" w14:textId="77777777" w:rsidR="00CC093A" w:rsidRPr="00056187" w:rsidRDefault="00CC093A" w:rsidP="00CC093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ЄДРПОУ</w:t>
      </w: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 25575055</w:t>
      </w:r>
    </w:p>
    <w:p w14:paraId="06594CC2" w14:textId="77777777" w:rsidR="00CC093A" w:rsidRDefault="00CC093A" w:rsidP="00CC093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Свідоцтво платника ПДВ</w:t>
      </w: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 </w:t>
      </w:r>
    </w:p>
    <w:p w14:paraId="2AE254EB" w14:textId="77777777" w:rsidR="00CC093A" w:rsidRPr="00056187" w:rsidRDefault="00CC093A" w:rsidP="00CC093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>№ 100218636</w:t>
      </w:r>
    </w:p>
    <w:p w14:paraId="47E075D1" w14:textId="77777777" w:rsidR="00CC093A" w:rsidRPr="00056187" w:rsidRDefault="00CC093A" w:rsidP="00CC093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ІПН</w:t>
      </w: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 255750504622.</w:t>
      </w:r>
    </w:p>
    <w:p w14:paraId="0914A07B" w14:textId="77777777" w:rsidR="00CC093A" w:rsidRPr="00056187" w:rsidRDefault="00CC093A" w:rsidP="00CC093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proofErr w:type="spellStart"/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>тел</w:t>
      </w:r>
      <w:proofErr w:type="spellEnd"/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.(056) 732- 16-93     </w:t>
      </w:r>
    </w:p>
    <w:p w14:paraId="775D4215" w14:textId="77777777" w:rsidR="00CC093A" w:rsidRPr="00056187" w:rsidRDefault="00CC093A" w:rsidP="00CC093A">
      <w:pPr>
        <w:tabs>
          <w:tab w:val="left" w:pos="1272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4FBD10B2" w14:textId="77777777" w:rsidR="00CC093A" w:rsidRPr="00056187" w:rsidRDefault="00CC093A" w:rsidP="00CC093A">
      <w:pPr>
        <w:tabs>
          <w:tab w:val="left" w:pos="1272"/>
        </w:tabs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 w:rsidRPr="00056187">
        <w:rPr>
          <w:rFonts w:ascii="Times New Roman" w:eastAsia="Times New Roman" w:hAnsi="Times New Roman" w:cs="Times New Roman"/>
          <w:b/>
          <w:lang w:val="uk-UA"/>
        </w:rPr>
        <w:t>Директор</w:t>
      </w:r>
    </w:p>
    <w:p w14:paraId="23365A40" w14:textId="77777777" w:rsidR="00CC093A" w:rsidRPr="00056187" w:rsidRDefault="00CC093A" w:rsidP="00CC093A">
      <w:pPr>
        <w:spacing w:after="0" w:line="240" w:lineRule="auto"/>
        <w:ind w:left="4956" w:right="133" w:firstLine="708"/>
        <w:rPr>
          <w:rFonts w:ascii="Times New Roman" w:eastAsia="Times New Roman" w:hAnsi="Times New Roman" w:cs="Times New Roman"/>
          <w:b/>
          <w:lang w:val="uk-UA"/>
        </w:rPr>
      </w:pPr>
      <w:r w:rsidRPr="00056187">
        <w:rPr>
          <w:rFonts w:ascii="Times New Roman" w:eastAsia="Times New Roman" w:hAnsi="Times New Roman" w:cs="Times New Roman"/>
          <w:b/>
          <w:bCs/>
          <w:lang w:val="uk-UA"/>
        </w:rPr>
        <w:t>___________________</w:t>
      </w:r>
      <w:proofErr w:type="spellStart"/>
      <w:r w:rsidRPr="00056187">
        <w:rPr>
          <w:rFonts w:ascii="Times New Roman" w:eastAsia="Times New Roman" w:hAnsi="Times New Roman" w:cs="Times New Roman"/>
          <w:b/>
          <w:bCs/>
          <w:lang w:val="uk-UA"/>
        </w:rPr>
        <w:t>В.М.Коротаєв</w:t>
      </w:r>
      <w:proofErr w:type="spellEnd"/>
    </w:p>
    <w:p w14:paraId="77311E11" w14:textId="77777777" w:rsidR="00CC093A" w:rsidRPr="00D673FE" w:rsidRDefault="00CC093A" w:rsidP="00CC093A">
      <w:pPr>
        <w:rPr>
          <w:lang w:val="uk-UA"/>
        </w:rPr>
      </w:pPr>
    </w:p>
    <w:p w14:paraId="19927650" w14:textId="77777777" w:rsidR="00CC093A" w:rsidRPr="00056187" w:rsidRDefault="00CC0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CC093A" w:rsidRPr="00056187" w:rsidSect="006D55E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529A6"/>
    <w:multiLevelType w:val="hybridMultilevel"/>
    <w:tmpl w:val="63C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74E0C"/>
    <w:multiLevelType w:val="multilevel"/>
    <w:tmpl w:val="DFE268E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25239984">
    <w:abstractNumId w:val="0"/>
  </w:num>
  <w:num w:numId="2" w16cid:durableId="7081432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8B"/>
    <w:rsid w:val="00002681"/>
    <w:rsid w:val="000348A1"/>
    <w:rsid w:val="00056187"/>
    <w:rsid w:val="000F0D12"/>
    <w:rsid w:val="00145932"/>
    <w:rsid w:val="0019104B"/>
    <w:rsid w:val="0027189F"/>
    <w:rsid w:val="0035634A"/>
    <w:rsid w:val="00457095"/>
    <w:rsid w:val="004944A2"/>
    <w:rsid w:val="004B080C"/>
    <w:rsid w:val="004B1BFC"/>
    <w:rsid w:val="00554E3B"/>
    <w:rsid w:val="005E5646"/>
    <w:rsid w:val="00617B81"/>
    <w:rsid w:val="00652B8B"/>
    <w:rsid w:val="006B0251"/>
    <w:rsid w:val="006D55E6"/>
    <w:rsid w:val="006F33C8"/>
    <w:rsid w:val="0075589C"/>
    <w:rsid w:val="00764851"/>
    <w:rsid w:val="0085160C"/>
    <w:rsid w:val="008819AB"/>
    <w:rsid w:val="00890C76"/>
    <w:rsid w:val="009722F9"/>
    <w:rsid w:val="00A222C2"/>
    <w:rsid w:val="00AC24C5"/>
    <w:rsid w:val="00BE5EED"/>
    <w:rsid w:val="00CC093A"/>
    <w:rsid w:val="00E553D8"/>
    <w:rsid w:val="00E7396B"/>
    <w:rsid w:val="00EE76E6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D947"/>
  <w15:chartTrackingRefBased/>
  <w15:docId w15:val="{DBF097CE-2B5B-41B0-A6CF-4AC434BB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B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qFormat/>
    <w:rsid w:val="00652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652B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ongtext">
    <w:name w:val="long_text"/>
    <w:basedOn w:val="a0"/>
    <w:rsid w:val="00652B8B"/>
  </w:style>
  <w:style w:type="character" w:customStyle="1" w:styleId="FontStyle">
    <w:name w:val="Font Style"/>
    <w:uiPriority w:val="99"/>
    <w:rsid w:val="00652B8B"/>
    <w:rPr>
      <w:rFonts w:cs="Courier New"/>
      <w:color w:val="000000"/>
      <w:sz w:val="20"/>
      <w:szCs w:val="20"/>
    </w:rPr>
  </w:style>
  <w:style w:type="character" w:customStyle="1" w:styleId="rvts0">
    <w:name w:val="rvts0"/>
    <w:rsid w:val="00652B8B"/>
  </w:style>
  <w:style w:type="paragraph" w:customStyle="1" w:styleId="a3">
    <w:name w:val="Öåíòð"/>
    <w:basedOn w:val="a"/>
    <w:rsid w:val="00652B8B"/>
    <w:pPr>
      <w:widowControl w:val="0"/>
      <w:spacing w:after="0" w:line="21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">
    <w:name w:val="Основной текст (2)"/>
    <w:basedOn w:val="a0"/>
    <w:rsid w:val="00652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Body Text Indent"/>
    <w:basedOn w:val="a"/>
    <w:link w:val="a5"/>
    <w:rsid w:val="00A222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ий текст з відступом Знак"/>
    <w:basedOn w:val="a0"/>
    <w:link w:val="a4"/>
    <w:rsid w:val="00A22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locked/>
    <w:rsid w:val="000561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5618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11929</Words>
  <Characters>6800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AnnaLysachenko</dc:creator>
  <cp:keywords/>
  <dc:description/>
  <cp:lastModifiedBy>Juliya-Mazur</cp:lastModifiedBy>
  <cp:revision>3</cp:revision>
  <dcterms:created xsi:type="dcterms:W3CDTF">2024-03-12T10:04:00Z</dcterms:created>
  <dcterms:modified xsi:type="dcterms:W3CDTF">2024-03-12T10:17:00Z</dcterms:modified>
</cp:coreProperties>
</file>