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B8" w:rsidRPr="00342598" w:rsidRDefault="00730C20" w:rsidP="00730C20">
      <w:pPr>
        <w:jc w:val="center"/>
        <w:rPr>
          <w:rFonts w:ascii="Times New Roman" w:hAnsi="Times New Roman" w:cs="Times New Roman"/>
          <w:b/>
          <w:lang w:val="uk-UA"/>
        </w:rPr>
      </w:pPr>
      <w:r w:rsidRPr="00342598">
        <w:rPr>
          <w:rFonts w:ascii="Times New Roman" w:hAnsi="Times New Roman" w:cs="Times New Roman"/>
          <w:b/>
          <w:lang w:val="uk-UA"/>
        </w:rPr>
        <w:t>Перелік змін до тендерної документації на закупівлю</w:t>
      </w:r>
    </w:p>
    <w:p w:rsidR="00730C20" w:rsidRPr="00342598" w:rsidRDefault="00F451BD" w:rsidP="00730C20">
      <w:pPr>
        <w:jc w:val="center"/>
        <w:rPr>
          <w:rFonts w:ascii="Times New Roman" w:hAnsi="Times New Roman" w:cs="Times New Roman"/>
          <w:b/>
          <w:lang w:val="uk-UA"/>
        </w:rPr>
      </w:pPr>
      <w:r w:rsidRPr="00F451BD">
        <w:rPr>
          <w:rFonts w:ascii="Times New Roman" w:hAnsi="Times New Roman" w:cs="Times New Roman"/>
          <w:b/>
          <w:lang w:val="uk-UA"/>
        </w:rPr>
        <w:t>Частотний перетворювач</w:t>
      </w:r>
      <w:r w:rsidR="00F32C5D" w:rsidRPr="003B36BE">
        <w:rPr>
          <w:rFonts w:ascii="Times New Roman" w:hAnsi="Times New Roman" w:cs="Times New Roman"/>
          <w:b/>
          <w:lang w:val="uk-UA"/>
        </w:rPr>
        <w:t xml:space="preserve">, </w:t>
      </w:r>
      <w:proofErr w:type="spellStart"/>
      <w:r w:rsidR="00F32C5D" w:rsidRPr="003B36BE">
        <w:rPr>
          <w:rFonts w:ascii="Times New Roman" w:hAnsi="Times New Roman" w:cs="Times New Roman"/>
          <w:b/>
          <w:lang w:val="uk-UA"/>
        </w:rPr>
        <w:t>Кoд</w:t>
      </w:r>
      <w:proofErr w:type="spellEnd"/>
      <w:r w:rsidR="00F32C5D" w:rsidRPr="003B36BE">
        <w:rPr>
          <w:rFonts w:ascii="Times New Roman" w:hAnsi="Times New Roman" w:cs="Times New Roman"/>
          <w:b/>
          <w:lang w:val="uk-UA"/>
        </w:rPr>
        <w:t xml:space="preserve"> ДК 021:</w:t>
      </w:r>
      <w:r w:rsidR="003B36BE" w:rsidRPr="003B36BE">
        <w:rPr>
          <w:rFonts w:ascii="Times New Roman" w:hAnsi="Times New Roman" w:cs="Times New Roman"/>
          <w:b/>
          <w:lang w:val="uk-UA"/>
        </w:rPr>
        <w:t xml:space="preserve"> </w:t>
      </w:r>
      <w:r w:rsidRPr="00F451BD">
        <w:rPr>
          <w:rFonts w:ascii="Times New Roman" w:hAnsi="Times New Roman" w:cs="Times New Roman"/>
          <w:b/>
          <w:lang w:val="uk-UA"/>
        </w:rPr>
        <w:t>31730000-2: Електротехнічне обладнання</w:t>
      </w:r>
    </w:p>
    <w:p w:rsidR="00730C20" w:rsidRPr="00342598" w:rsidRDefault="00730C20" w:rsidP="00730C20">
      <w:pPr>
        <w:jc w:val="center"/>
        <w:rPr>
          <w:rFonts w:ascii="Times New Roman" w:hAnsi="Times New Roman" w:cs="Times New Roman"/>
          <w:b/>
          <w:lang w:val="uk-UA"/>
        </w:rPr>
      </w:pPr>
      <w:r w:rsidRPr="00342598">
        <w:rPr>
          <w:rFonts w:ascii="Times New Roman" w:hAnsi="Times New Roman" w:cs="Times New Roman"/>
          <w:b/>
          <w:lang w:val="uk-UA"/>
        </w:rPr>
        <w:t xml:space="preserve">за оголошенням </w:t>
      </w:r>
      <w:r w:rsidR="00F451BD" w:rsidRPr="00F451BD">
        <w:rPr>
          <w:rFonts w:ascii="Times New Roman" w:hAnsi="Times New Roman" w:cs="Times New Roman"/>
          <w:b/>
          <w:lang w:val="uk-UA"/>
        </w:rPr>
        <w:t>UA-2023-11-14-013119-a</w:t>
      </w:r>
    </w:p>
    <w:p w:rsidR="00730C20" w:rsidRPr="00342598" w:rsidRDefault="00730C20" w:rsidP="00730C20">
      <w:pPr>
        <w:spacing w:after="0"/>
        <w:ind w:firstLine="567"/>
        <w:jc w:val="both"/>
        <w:rPr>
          <w:rFonts w:ascii="Times New Roman" w:hAnsi="Times New Roman" w:cs="Times New Roman"/>
          <w:lang w:val="uk-UA"/>
        </w:rPr>
      </w:pPr>
    </w:p>
    <w:p w:rsidR="00730C20" w:rsidRPr="00342598" w:rsidRDefault="00F32C5D" w:rsidP="00730C20">
      <w:pPr>
        <w:spacing w:after="0"/>
        <w:ind w:firstLine="567"/>
        <w:jc w:val="both"/>
        <w:rPr>
          <w:rFonts w:ascii="Times New Roman" w:eastAsia="Times New Roman" w:hAnsi="Times New Roman" w:cs="Times New Roman"/>
          <w:b/>
          <w:bCs/>
          <w:iCs/>
          <w:lang w:val="uk-UA" w:eastAsia="ru-RU"/>
        </w:rPr>
      </w:pPr>
      <w:r w:rsidRPr="00342598">
        <w:rPr>
          <w:rFonts w:ascii="Times New Roman" w:hAnsi="Times New Roman" w:cs="Times New Roman"/>
          <w:lang w:val="uk-UA"/>
        </w:rPr>
        <w:t>1</w:t>
      </w:r>
      <w:r w:rsidR="00730C20" w:rsidRPr="00342598">
        <w:rPr>
          <w:rFonts w:ascii="Times New Roman" w:hAnsi="Times New Roman" w:cs="Times New Roman"/>
          <w:lang w:val="uk-UA"/>
        </w:rPr>
        <w:t>.Внести зміни</w:t>
      </w:r>
      <w:r w:rsidR="00DF506C">
        <w:rPr>
          <w:rFonts w:ascii="Times New Roman" w:hAnsi="Times New Roman" w:cs="Times New Roman"/>
          <w:lang w:val="uk-UA"/>
        </w:rPr>
        <w:t xml:space="preserve"> до</w:t>
      </w:r>
      <w:bookmarkStart w:id="0" w:name="_GoBack"/>
      <w:bookmarkEnd w:id="0"/>
      <w:r w:rsidR="00730C20" w:rsidRPr="00342598">
        <w:rPr>
          <w:rFonts w:ascii="Times New Roman" w:hAnsi="Times New Roman" w:cs="Times New Roman"/>
          <w:lang w:val="uk-UA"/>
        </w:rPr>
        <w:t xml:space="preserve">  </w:t>
      </w:r>
      <w:r w:rsidR="00DF506C">
        <w:rPr>
          <w:rFonts w:ascii="Times New Roman" w:hAnsi="Times New Roman" w:cs="Times New Roman"/>
          <w:lang w:val="uk-UA"/>
        </w:rPr>
        <w:t xml:space="preserve">Таблиці 1 </w:t>
      </w:r>
      <w:r w:rsidR="00F451BD">
        <w:rPr>
          <w:rFonts w:ascii="Times New Roman" w:hAnsi="Times New Roman" w:cs="Times New Roman"/>
          <w:lang w:val="uk-UA"/>
        </w:rPr>
        <w:t>Додатку 2 до тендерної документації та викласти в наступній редакції</w:t>
      </w:r>
      <w:r w:rsidR="00730C20" w:rsidRPr="00342598">
        <w:rPr>
          <w:rFonts w:ascii="Times New Roman" w:eastAsia="Times New Roman" w:hAnsi="Times New Roman" w:cs="Times New Roman"/>
          <w:b/>
          <w:bCs/>
          <w:iCs/>
          <w:lang w:val="uk-UA" w:eastAsia="ru-RU"/>
        </w:rPr>
        <w:t xml:space="preserve">: </w:t>
      </w:r>
    </w:p>
    <w:tbl>
      <w:tblPr>
        <w:tblStyle w:val="a3"/>
        <w:tblW w:w="14596" w:type="dxa"/>
        <w:tblLook w:val="04A0" w:firstRow="1" w:lastRow="0" w:firstColumn="1" w:lastColumn="0" w:noHBand="0" w:noVBand="1"/>
      </w:tblPr>
      <w:tblGrid>
        <w:gridCol w:w="7192"/>
        <w:gridCol w:w="7955"/>
      </w:tblGrid>
      <w:tr w:rsidR="00730C20" w:rsidRPr="00F451BD" w:rsidTr="0039671E">
        <w:tc>
          <w:tcPr>
            <w:tcW w:w="7366" w:type="dxa"/>
          </w:tcPr>
          <w:p w:rsidR="00730C20" w:rsidRPr="00F451BD" w:rsidRDefault="00730C20" w:rsidP="00730C20">
            <w:pPr>
              <w:jc w:val="both"/>
              <w:rPr>
                <w:rFonts w:ascii="Times New Roman" w:hAnsi="Times New Roman"/>
                <w:sz w:val="16"/>
                <w:szCs w:val="16"/>
                <w:lang w:val="uk-UA"/>
              </w:rPr>
            </w:pPr>
            <w:r w:rsidRPr="00F451BD">
              <w:rPr>
                <w:rFonts w:ascii="Times New Roman" w:hAnsi="Times New Roman"/>
                <w:sz w:val="16"/>
                <w:szCs w:val="16"/>
                <w:lang w:val="uk-UA"/>
              </w:rPr>
              <w:t>Стара редакція</w:t>
            </w:r>
          </w:p>
        </w:tc>
        <w:tc>
          <w:tcPr>
            <w:tcW w:w="7230" w:type="dxa"/>
          </w:tcPr>
          <w:p w:rsidR="00730C20" w:rsidRPr="00F451BD" w:rsidRDefault="00730C20" w:rsidP="00730C20">
            <w:pPr>
              <w:jc w:val="both"/>
              <w:rPr>
                <w:rFonts w:ascii="Times New Roman" w:hAnsi="Times New Roman"/>
                <w:sz w:val="16"/>
                <w:szCs w:val="16"/>
                <w:lang w:val="uk-UA"/>
              </w:rPr>
            </w:pPr>
            <w:r w:rsidRPr="00F451BD">
              <w:rPr>
                <w:rFonts w:ascii="Times New Roman" w:hAnsi="Times New Roman"/>
                <w:sz w:val="16"/>
                <w:szCs w:val="16"/>
                <w:lang w:val="uk-UA"/>
              </w:rPr>
              <w:t xml:space="preserve">Нова редакція </w:t>
            </w:r>
          </w:p>
        </w:tc>
      </w:tr>
      <w:tr w:rsidR="00730C20" w:rsidRPr="00F451BD" w:rsidTr="0039671E">
        <w:tc>
          <w:tcPr>
            <w:tcW w:w="7366" w:type="dxa"/>
          </w:tcPr>
          <w:p w:rsidR="00F451BD" w:rsidRPr="00F451BD" w:rsidRDefault="00F451BD" w:rsidP="00F451BD">
            <w:pPr>
              <w:rPr>
                <w:rFonts w:ascii="Times New Roman" w:hAnsi="Times New Roman"/>
                <w:bCs/>
                <w:sz w:val="16"/>
                <w:szCs w:val="16"/>
                <w:lang w:val="uk-UA"/>
              </w:rPr>
            </w:pPr>
          </w:p>
          <w:p w:rsidR="00F451BD" w:rsidRPr="00F451BD" w:rsidRDefault="00F451BD" w:rsidP="00F451BD">
            <w:pPr>
              <w:jc w:val="right"/>
              <w:rPr>
                <w:rFonts w:ascii="Times New Roman" w:hAnsi="Times New Roman"/>
                <w:bCs/>
                <w:sz w:val="16"/>
                <w:szCs w:val="16"/>
                <w:lang w:val="uk-UA"/>
              </w:rPr>
            </w:pPr>
            <w:proofErr w:type="spellStart"/>
            <w:r w:rsidRPr="00F451BD">
              <w:rPr>
                <w:rFonts w:ascii="Times New Roman" w:hAnsi="Times New Roman"/>
                <w:bCs/>
                <w:sz w:val="16"/>
                <w:szCs w:val="16"/>
                <w:lang w:val="uk-UA"/>
              </w:rPr>
              <w:t>Тaблиця</w:t>
            </w:r>
            <w:proofErr w:type="spellEnd"/>
            <w:r w:rsidRPr="00F451BD">
              <w:rPr>
                <w:rFonts w:ascii="Times New Roman" w:hAnsi="Times New Roman"/>
                <w:bCs/>
                <w:sz w:val="16"/>
                <w:szCs w:val="16"/>
                <w:lang w:val="uk-UA"/>
              </w:rPr>
              <w:t xml:space="preserve"> 1</w:t>
            </w:r>
          </w:p>
          <w:tbl>
            <w:tblPr>
              <w:tblW w:w="65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807"/>
              <w:gridCol w:w="567"/>
              <w:gridCol w:w="520"/>
              <w:gridCol w:w="1212"/>
              <w:gridCol w:w="1212"/>
            </w:tblGrid>
            <w:tr w:rsidR="00F451BD" w:rsidRPr="00DF506C" w:rsidTr="00F451BD">
              <w:tc>
                <w:tcPr>
                  <w:tcW w:w="369" w:type="dxa"/>
                </w:tcPr>
                <w:p w:rsidR="00F451BD" w:rsidRPr="00DF506C" w:rsidRDefault="00F451BD" w:rsidP="00F451BD">
                  <w:pPr>
                    <w:spacing w:after="0" w:line="240" w:lineRule="auto"/>
                    <w:rPr>
                      <w:rFonts w:ascii="Times New Roman" w:hAnsi="Times New Roman"/>
                      <w:strike/>
                      <w:sz w:val="16"/>
                      <w:szCs w:val="16"/>
                    </w:rPr>
                  </w:pPr>
                  <w:r w:rsidRPr="00DF506C">
                    <w:rPr>
                      <w:rFonts w:ascii="Times New Roman" w:hAnsi="Times New Roman"/>
                      <w:strike/>
                      <w:sz w:val="16"/>
                      <w:szCs w:val="16"/>
                    </w:rPr>
                    <w:t>№</w:t>
                  </w:r>
                </w:p>
              </w:tc>
              <w:tc>
                <w:tcPr>
                  <w:tcW w:w="3055" w:type="dxa"/>
                  <w:shd w:val="clear" w:color="auto" w:fill="auto"/>
                </w:tcPr>
                <w:p w:rsidR="00F451BD" w:rsidRPr="00DF506C" w:rsidRDefault="00F451BD" w:rsidP="00F451BD">
                  <w:pPr>
                    <w:spacing w:after="0" w:line="240" w:lineRule="auto"/>
                    <w:rPr>
                      <w:rFonts w:ascii="Times New Roman" w:hAnsi="Times New Roman"/>
                      <w:strike/>
                      <w:sz w:val="16"/>
                      <w:szCs w:val="16"/>
                    </w:rPr>
                  </w:pPr>
                  <w:proofErr w:type="spellStart"/>
                  <w:r w:rsidRPr="00DF506C">
                    <w:rPr>
                      <w:rFonts w:ascii="Times New Roman" w:eastAsia="Times New Roman" w:hAnsi="Times New Roman"/>
                      <w:b/>
                      <w:bCs/>
                      <w:strike/>
                      <w:color w:val="000000"/>
                      <w:sz w:val="16"/>
                      <w:szCs w:val="16"/>
                      <w:lang w:eastAsia="ru-RU"/>
                    </w:rPr>
                    <w:t>Нa</w:t>
                  </w:r>
                  <w:proofErr w:type="spellEnd"/>
                  <w:r w:rsidRPr="00DF506C">
                    <w:rPr>
                      <w:rFonts w:ascii="Times New Roman" w:eastAsia="Times New Roman" w:hAnsi="Times New Roman"/>
                      <w:b/>
                      <w:bCs/>
                      <w:strike/>
                      <w:color w:val="000000"/>
                      <w:sz w:val="16"/>
                      <w:szCs w:val="16"/>
                      <w:lang w:val="uk-UA" w:eastAsia="ru-RU"/>
                    </w:rPr>
                    <w:t>й</w:t>
                  </w:r>
                  <w:proofErr w:type="spellStart"/>
                  <w:r w:rsidRPr="00DF506C">
                    <w:rPr>
                      <w:rFonts w:ascii="Times New Roman" w:eastAsia="Times New Roman" w:hAnsi="Times New Roman"/>
                      <w:b/>
                      <w:bCs/>
                      <w:strike/>
                      <w:color w:val="000000"/>
                      <w:sz w:val="16"/>
                      <w:szCs w:val="16"/>
                      <w:lang w:eastAsia="ru-RU"/>
                    </w:rPr>
                    <w:t>мeн</w:t>
                  </w:r>
                  <w:r w:rsidRPr="00DF506C">
                    <w:rPr>
                      <w:rFonts w:ascii="Times New Roman" w:eastAsia="Times New Roman" w:hAnsi="Times New Roman"/>
                      <w:b/>
                      <w:bCs/>
                      <w:strike/>
                      <w:color w:val="000000"/>
                      <w:sz w:val="16"/>
                      <w:szCs w:val="16"/>
                      <w:lang w:val="uk-UA" w:eastAsia="ru-RU"/>
                    </w:rPr>
                    <w:t>увaння</w:t>
                  </w:r>
                  <w:proofErr w:type="spellEnd"/>
                </w:p>
              </w:tc>
              <w:tc>
                <w:tcPr>
                  <w:tcW w:w="567" w:type="dxa"/>
                  <w:shd w:val="clear" w:color="auto" w:fill="auto"/>
                  <w:vAlign w:val="center"/>
                </w:tcPr>
                <w:p w:rsidR="00F451BD" w:rsidRPr="00DF506C" w:rsidRDefault="00F451BD" w:rsidP="00F451BD">
                  <w:pPr>
                    <w:spacing w:after="0" w:line="240" w:lineRule="auto"/>
                    <w:jc w:val="center"/>
                    <w:rPr>
                      <w:rFonts w:ascii="Times New Roman" w:eastAsia="Times New Roman" w:hAnsi="Times New Roman"/>
                      <w:b/>
                      <w:bCs/>
                      <w:strike/>
                      <w:color w:val="000000"/>
                      <w:sz w:val="16"/>
                      <w:szCs w:val="16"/>
                      <w:lang w:eastAsia="ru-RU"/>
                    </w:rPr>
                  </w:pPr>
                  <w:proofErr w:type="spellStart"/>
                  <w:r w:rsidRPr="00DF506C">
                    <w:rPr>
                      <w:rFonts w:ascii="Times New Roman" w:eastAsia="Times New Roman" w:hAnsi="Times New Roman"/>
                      <w:b/>
                      <w:bCs/>
                      <w:strike/>
                      <w:color w:val="000000"/>
                      <w:sz w:val="16"/>
                      <w:szCs w:val="16"/>
                      <w:lang w:eastAsia="ru-RU"/>
                    </w:rPr>
                    <w:t>Oд</w:t>
                  </w:r>
                  <w:proofErr w:type="spellEnd"/>
                  <w:r w:rsidRPr="00DF506C">
                    <w:rPr>
                      <w:rFonts w:ascii="Times New Roman" w:eastAsia="Times New Roman" w:hAnsi="Times New Roman"/>
                      <w:b/>
                      <w:bCs/>
                      <w:strike/>
                      <w:color w:val="000000"/>
                      <w:sz w:val="16"/>
                      <w:szCs w:val="16"/>
                      <w:lang w:eastAsia="ru-RU"/>
                    </w:rPr>
                    <w:t>.</w:t>
                  </w:r>
                </w:p>
              </w:tc>
              <w:tc>
                <w:tcPr>
                  <w:tcW w:w="520" w:type="dxa"/>
                  <w:shd w:val="clear" w:color="auto" w:fill="auto"/>
                  <w:vAlign w:val="center"/>
                </w:tcPr>
                <w:p w:rsidR="00F451BD" w:rsidRPr="00DF506C" w:rsidRDefault="00F451BD" w:rsidP="00F451BD">
                  <w:pPr>
                    <w:spacing w:after="0" w:line="240" w:lineRule="auto"/>
                    <w:jc w:val="center"/>
                    <w:rPr>
                      <w:rFonts w:ascii="Times New Roman" w:eastAsia="Times New Roman" w:hAnsi="Times New Roman"/>
                      <w:b/>
                      <w:bCs/>
                      <w:strike/>
                      <w:color w:val="000000"/>
                      <w:sz w:val="16"/>
                      <w:szCs w:val="16"/>
                      <w:lang w:eastAsia="ru-RU"/>
                    </w:rPr>
                  </w:pPr>
                  <w:proofErr w:type="spellStart"/>
                  <w:r w:rsidRPr="00DF506C">
                    <w:rPr>
                      <w:rFonts w:ascii="Times New Roman" w:eastAsia="Times New Roman" w:hAnsi="Times New Roman"/>
                      <w:b/>
                      <w:bCs/>
                      <w:strike/>
                      <w:color w:val="000000"/>
                      <w:sz w:val="16"/>
                      <w:szCs w:val="16"/>
                      <w:lang w:eastAsia="ru-RU"/>
                    </w:rPr>
                    <w:t>Кiл-ть</w:t>
                  </w:r>
                  <w:proofErr w:type="spellEnd"/>
                </w:p>
              </w:tc>
              <w:tc>
                <w:tcPr>
                  <w:tcW w:w="1212" w:type="dxa"/>
                </w:tcPr>
                <w:p w:rsidR="00F451BD" w:rsidRPr="00DF506C" w:rsidRDefault="00F451BD" w:rsidP="00F451BD">
                  <w:pPr>
                    <w:spacing w:after="0" w:line="240" w:lineRule="auto"/>
                    <w:jc w:val="center"/>
                    <w:rPr>
                      <w:rFonts w:ascii="Times New Roman" w:eastAsia="Times New Roman" w:hAnsi="Times New Roman"/>
                      <w:b/>
                      <w:bCs/>
                      <w:strike/>
                      <w:color w:val="000000"/>
                      <w:sz w:val="16"/>
                      <w:szCs w:val="16"/>
                      <w:lang w:val="uk-UA" w:eastAsia="ru-RU"/>
                    </w:rPr>
                  </w:pPr>
                  <w:proofErr w:type="spellStart"/>
                  <w:r w:rsidRPr="00DF506C">
                    <w:rPr>
                      <w:rFonts w:ascii="Times New Roman" w:eastAsia="Times New Roman" w:hAnsi="Times New Roman"/>
                      <w:b/>
                      <w:bCs/>
                      <w:strike/>
                      <w:color w:val="000000"/>
                      <w:sz w:val="16"/>
                      <w:szCs w:val="16"/>
                      <w:lang w:val="uk-UA" w:eastAsia="ru-RU"/>
                    </w:rPr>
                    <w:t>Кoнкpeтнa</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нaзвa</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тoвapу</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iз</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зaзнaчeнням</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тopгoвoї</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мapки</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щo</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пpoпoнуєтьcя</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Учacникoм</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дo</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пocтaчaння</w:t>
                  </w:r>
                  <w:proofErr w:type="spellEnd"/>
                </w:p>
              </w:tc>
              <w:tc>
                <w:tcPr>
                  <w:tcW w:w="819" w:type="dxa"/>
                </w:tcPr>
                <w:p w:rsidR="00F451BD" w:rsidRPr="00DF506C" w:rsidRDefault="00F451BD" w:rsidP="00F451BD">
                  <w:pPr>
                    <w:spacing w:after="0" w:line="240" w:lineRule="auto"/>
                    <w:jc w:val="center"/>
                    <w:rPr>
                      <w:rFonts w:ascii="Times New Roman" w:eastAsia="Times New Roman" w:hAnsi="Times New Roman"/>
                      <w:b/>
                      <w:bCs/>
                      <w:strike/>
                      <w:color w:val="000000"/>
                      <w:sz w:val="16"/>
                      <w:szCs w:val="16"/>
                      <w:lang w:val="uk-UA" w:eastAsia="ru-RU"/>
                    </w:rPr>
                  </w:pPr>
                  <w:r w:rsidRPr="00DF506C">
                    <w:rPr>
                      <w:rFonts w:ascii="Times New Roman" w:eastAsia="Times New Roman" w:hAnsi="Times New Roman"/>
                      <w:b/>
                      <w:bCs/>
                      <w:strike/>
                      <w:color w:val="000000"/>
                      <w:sz w:val="16"/>
                      <w:szCs w:val="16"/>
                      <w:lang w:eastAsia="ru-RU"/>
                    </w:rPr>
                    <w:t>O</w:t>
                  </w:r>
                  <w:proofErr w:type="spellStart"/>
                  <w:r w:rsidRPr="00DF506C">
                    <w:rPr>
                      <w:rFonts w:ascii="Times New Roman" w:eastAsia="Times New Roman" w:hAnsi="Times New Roman"/>
                      <w:b/>
                      <w:bCs/>
                      <w:strike/>
                      <w:color w:val="000000"/>
                      <w:sz w:val="16"/>
                      <w:szCs w:val="16"/>
                      <w:lang w:val="uk-UA" w:eastAsia="ru-RU"/>
                    </w:rPr>
                    <w:t>пи</w:t>
                  </w:r>
                  <w:proofErr w:type="spellEnd"/>
                  <w:r w:rsidRPr="00DF506C">
                    <w:rPr>
                      <w:rFonts w:ascii="Times New Roman" w:eastAsia="Times New Roman" w:hAnsi="Times New Roman"/>
                      <w:b/>
                      <w:bCs/>
                      <w:strike/>
                      <w:color w:val="000000"/>
                      <w:sz w:val="16"/>
                      <w:szCs w:val="16"/>
                      <w:lang w:eastAsia="ru-RU"/>
                    </w:rPr>
                    <w:t>c</w:t>
                  </w:r>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тoвapу</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щo</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пpoпoнуєтьcя</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дo</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пocтaчaння</w:t>
                  </w:r>
                  <w:proofErr w:type="spellEnd"/>
                </w:p>
              </w:tc>
            </w:tr>
            <w:tr w:rsidR="00F451BD" w:rsidRPr="00DF506C" w:rsidTr="00F4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69" w:type="dxa"/>
                  <w:tcBorders>
                    <w:top w:val="single" w:sz="4" w:space="0" w:color="auto"/>
                    <w:left w:val="single" w:sz="4" w:space="0" w:color="auto"/>
                    <w:bottom w:val="single" w:sz="4" w:space="0" w:color="auto"/>
                    <w:right w:val="nil"/>
                  </w:tcBorders>
                  <w:shd w:val="clear" w:color="000000" w:fill="FFFFFF"/>
                </w:tcPr>
                <w:p w:rsidR="00F451BD" w:rsidRPr="00DF506C" w:rsidRDefault="00F451BD" w:rsidP="00F451BD">
                  <w:pPr>
                    <w:spacing w:after="0" w:line="240" w:lineRule="auto"/>
                    <w:jc w:val="both"/>
                    <w:rPr>
                      <w:rFonts w:ascii="Times New Roman" w:eastAsia="Times New Roman" w:hAnsi="Times New Roman"/>
                      <w:strike/>
                      <w:color w:val="000000"/>
                      <w:sz w:val="16"/>
                      <w:szCs w:val="16"/>
                      <w:lang w:val="uk-UA" w:eastAsia="ru-RU"/>
                    </w:rPr>
                  </w:pPr>
                  <w:bookmarkStart w:id="1" w:name="_Hlk146880627"/>
                  <w:r w:rsidRPr="00DF506C">
                    <w:rPr>
                      <w:rFonts w:ascii="Times New Roman" w:eastAsia="Times New Roman" w:hAnsi="Times New Roman"/>
                      <w:strike/>
                      <w:color w:val="000000"/>
                      <w:sz w:val="16"/>
                      <w:szCs w:val="16"/>
                      <w:lang w:val="uk-UA" w:eastAsia="ru-RU"/>
                    </w:rPr>
                    <w:t>1.</w:t>
                  </w:r>
                </w:p>
              </w:tc>
              <w:tc>
                <w:tcPr>
                  <w:tcW w:w="3055" w:type="dxa"/>
                  <w:tcBorders>
                    <w:top w:val="single" w:sz="4" w:space="0" w:color="auto"/>
                    <w:left w:val="single" w:sz="4" w:space="0" w:color="auto"/>
                    <w:bottom w:val="single" w:sz="4" w:space="0" w:color="auto"/>
                    <w:right w:val="nil"/>
                  </w:tcBorders>
                  <w:shd w:val="clear" w:color="000000" w:fill="FFFFFF"/>
                </w:tcPr>
                <w:p w:rsidR="00F451BD" w:rsidRPr="00DF506C" w:rsidRDefault="00F451BD" w:rsidP="00F451BD">
                  <w:pPr>
                    <w:spacing w:after="0"/>
                    <w:jc w:val="center"/>
                    <w:rPr>
                      <w:rFonts w:ascii="Times New Roman" w:hAnsi="Times New Roman"/>
                      <w:strike/>
                      <w:sz w:val="16"/>
                      <w:szCs w:val="16"/>
                      <w:lang w:val="uk-UA" w:eastAsia="zh-CN"/>
                    </w:rPr>
                  </w:pPr>
                  <w:r w:rsidRPr="00DF506C">
                    <w:rPr>
                      <w:rFonts w:ascii="Times New Roman" w:eastAsia="Times New Roman" w:hAnsi="Times New Roman"/>
                      <w:b/>
                      <w:bCs/>
                      <w:strike/>
                      <w:sz w:val="16"/>
                      <w:szCs w:val="16"/>
                      <w:lang w:val="uk-UA" w:eastAsia="ru-RU"/>
                    </w:rPr>
                    <w:t>Частотний перетворювач</w:t>
                  </w:r>
                </w:p>
              </w:tc>
              <w:tc>
                <w:tcPr>
                  <w:tcW w:w="567" w:type="dxa"/>
                  <w:tcBorders>
                    <w:top w:val="single" w:sz="4" w:space="0" w:color="auto"/>
                    <w:left w:val="single" w:sz="4" w:space="0" w:color="auto"/>
                    <w:bottom w:val="single" w:sz="4" w:space="0" w:color="auto"/>
                    <w:right w:val="nil"/>
                  </w:tcBorders>
                  <w:shd w:val="clear" w:color="000000" w:fill="FFFFFF"/>
                  <w:noWrap/>
                  <w:vAlign w:val="center"/>
                </w:tcPr>
                <w:p w:rsidR="00F451BD" w:rsidRPr="00DF506C" w:rsidRDefault="00F451BD" w:rsidP="00F451BD">
                  <w:pPr>
                    <w:spacing w:after="0" w:line="240" w:lineRule="auto"/>
                    <w:jc w:val="center"/>
                    <w:rPr>
                      <w:rFonts w:ascii="Times New Roman" w:eastAsia="Times New Roman" w:hAnsi="Times New Roman"/>
                      <w:strike/>
                      <w:color w:val="000000"/>
                      <w:sz w:val="16"/>
                      <w:szCs w:val="16"/>
                      <w:lang w:eastAsia="ru-RU"/>
                    </w:rPr>
                  </w:pPr>
                  <w:r w:rsidRPr="00DF506C">
                    <w:rPr>
                      <w:rFonts w:ascii="Times New Roman" w:eastAsia="Times New Roman" w:hAnsi="Times New Roman"/>
                      <w:strike/>
                      <w:color w:val="000000"/>
                      <w:sz w:val="16"/>
                      <w:szCs w:val="16"/>
                      <w:lang w:eastAsia="ru-RU"/>
                    </w:rPr>
                    <w:t>штук</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51BD" w:rsidRPr="00DF506C" w:rsidRDefault="00F451BD" w:rsidP="00F451BD">
                  <w:pPr>
                    <w:spacing w:after="0" w:line="240" w:lineRule="auto"/>
                    <w:jc w:val="center"/>
                    <w:rPr>
                      <w:rFonts w:ascii="Times New Roman" w:eastAsia="Times New Roman" w:hAnsi="Times New Roman"/>
                      <w:strike/>
                      <w:color w:val="000000"/>
                      <w:sz w:val="16"/>
                      <w:szCs w:val="16"/>
                      <w:lang w:val="uk-UA" w:eastAsia="ru-RU"/>
                    </w:rPr>
                  </w:pPr>
                  <w:r w:rsidRPr="00DF506C">
                    <w:rPr>
                      <w:rFonts w:ascii="Times New Roman" w:eastAsia="Times New Roman" w:hAnsi="Times New Roman"/>
                      <w:strike/>
                      <w:color w:val="000000"/>
                      <w:sz w:val="16"/>
                      <w:szCs w:val="16"/>
                      <w:lang w:val="uk-UA" w:eastAsia="ru-RU"/>
                    </w:rPr>
                    <w:t>6</w:t>
                  </w:r>
                </w:p>
              </w:tc>
              <w:tc>
                <w:tcPr>
                  <w:tcW w:w="1212" w:type="dxa"/>
                  <w:tcBorders>
                    <w:top w:val="single" w:sz="4" w:space="0" w:color="auto"/>
                    <w:left w:val="nil"/>
                    <w:bottom w:val="single" w:sz="4" w:space="0" w:color="auto"/>
                    <w:right w:val="single" w:sz="4" w:space="0" w:color="auto"/>
                  </w:tcBorders>
                  <w:shd w:val="clear" w:color="000000" w:fill="FFFFFF"/>
                </w:tcPr>
                <w:p w:rsidR="00F451BD" w:rsidRPr="00DF506C" w:rsidRDefault="00F451BD" w:rsidP="00F451BD">
                  <w:pPr>
                    <w:spacing w:after="0" w:line="240" w:lineRule="auto"/>
                    <w:rPr>
                      <w:rFonts w:ascii="Times New Roman" w:eastAsia="Times New Roman" w:hAnsi="Times New Roman"/>
                      <w:strike/>
                      <w:color w:val="000000"/>
                      <w:sz w:val="16"/>
                      <w:szCs w:val="16"/>
                      <w:lang w:eastAsia="ru-RU"/>
                    </w:rPr>
                  </w:pPr>
                </w:p>
              </w:tc>
              <w:tc>
                <w:tcPr>
                  <w:tcW w:w="819" w:type="dxa"/>
                  <w:tcBorders>
                    <w:top w:val="single" w:sz="4" w:space="0" w:color="auto"/>
                    <w:left w:val="nil"/>
                    <w:bottom w:val="single" w:sz="4" w:space="0" w:color="auto"/>
                    <w:right w:val="single" w:sz="4" w:space="0" w:color="auto"/>
                  </w:tcBorders>
                  <w:shd w:val="clear" w:color="000000" w:fill="FFFFFF"/>
                </w:tcPr>
                <w:p w:rsidR="00F451BD" w:rsidRPr="00DF506C" w:rsidRDefault="00F451BD" w:rsidP="00F451BD">
                  <w:pPr>
                    <w:spacing w:after="0" w:line="240" w:lineRule="auto"/>
                    <w:rPr>
                      <w:rFonts w:ascii="Times New Roman" w:eastAsia="Times New Roman" w:hAnsi="Times New Roman"/>
                      <w:strike/>
                      <w:color w:val="000000"/>
                      <w:sz w:val="16"/>
                      <w:szCs w:val="16"/>
                      <w:lang w:eastAsia="ru-RU"/>
                    </w:rPr>
                  </w:pPr>
                </w:p>
              </w:tc>
            </w:tr>
            <w:tr w:rsidR="00F451BD" w:rsidRPr="00DF506C" w:rsidTr="00F4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top w:val="single" w:sz="4" w:space="0" w:color="auto"/>
                    <w:left w:val="single" w:sz="4" w:space="0" w:color="auto"/>
                    <w:bottom w:val="single" w:sz="4" w:space="0" w:color="auto"/>
                    <w:right w:val="nil"/>
                  </w:tcBorders>
                  <w:shd w:val="clear" w:color="000000" w:fill="FFFFFF"/>
                </w:tcPr>
                <w:p w:rsidR="00F451BD" w:rsidRPr="00DF506C" w:rsidRDefault="00F451BD" w:rsidP="00F451BD">
                  <w:pPr>
                    <w:spacing w:after="0" w:line="240" w:lineRule="auto"/>
                    <w:jc w:val="both"/>
                    <w:rPr>
                      <w:rFonts w:ascii="Times New Roman" w:eastAsia="Times New Roman" w:hAnsi="Times New Roman"/>
                      <w:strike/>
                      <w:color w:val="000000"/>
                      <w:sz w:val="16"/>
                      <w:szCs w:val="16"/>
                      <w:lang w:val="uk-UA" w:eastAsia="ru-RU"/>
                    </w:rPr>
                  </w:pPr>
                </w:p>
              </w:tc>
              <w:tc>
                <w:tcPr>
                  <w:tcW w:w="3055" w:type="dxa"/>
                  <w:tcBorders>
                    <w:top w:val="single" w:sz="4" w:space="0" w:color="auto"/>
                    <w:left w:val="single" w:sz="4" w:space="0" w:color="auto"/>
                    <w:bottom w:val="single" w:sz="4" w:space="0" w:color="auto"/>
                    <w:right w:val="nil"/>
                  </w:tcBorders>
                  <w:shd w:val="clear" w:color="000000" w:fill="FFFFFF"/>
                </w:tcPr>
                <w:p w:rsidR="00F451BD" w:rsidRPr="00DF506C" w:rsidRDefault="00F451BD" w:rsidP="00F451BD">
                  <w:pPr>
                    <w:spacing w:after="0"/>
                    <w:jc w:val="center"/>
                    <w:rPr>
                      <w:rFonts w:ascii="Times New Roman" w:hAnsi="Times New Roman"/>
                      <w:strike/>
                      <w:sz w:val="16"/>
                      <w:szCs w:val="16"/>
                      <w:lang w:val="uk-UA" w:eastAsia="zh-CN"/>
                    </w:rPr>
                  </w:pPr>
                  <w:r w:rsidRPr="00DF506C">
                    <w:rPr>
                      <w:rFonts w:ascii="Times New Roman" w:eastAsia="Times New Roman" w:hAnsi="Times New Roman"/>
                      <w:b/>
                      <w:bCs/>
                      <w:strike/>
                      <w:color w:val="000000"/>
                      <w:sz w:val="16"/>
                      <w:szCs w:val="16"/>
                      <w:lang w:eastAsia="ru-RU"/>
                    </w:rPr>
                    <w:t>O</w:t>
                  </w:r>
                  <w:proofErr w:type="spellStart"/>
                  <w:r w:rsidRPr="00DF506C">
                    <w:rPr>
                      <w:rFonts w:ascii="Times New Roman" w:eastAsia="Times New Roman" w:hAnsi="Times New Roman"/>
                      <w:b/>
                      <w:bCs/>
                      <w:strike/>
                      <w:color w:val="000000"/>
                      <w:sz w:val="16"/>
                      <w:szCs w:val="16"/>
                      <w:lang w:val="uk-UA" w:eastAsia="ru-RU"/>
                    </w:rPr>
                    <w:t>пи</w:t>
                  </w:r>
                  <w:proofErr w:type="spellEnd"/>
                  <w:r w:rsidRPr="00DF506C">
                    <w:rPr>
                      <w:rFonts w:ascii="Times New Roman" w:eastAsia="Times New Roman" w:hAnsi="Times New Roman"/>
                      <w:b/>
                      <w:bCs/>
                      <w:strike/>
                      <w:color w:val="000000"/>
                      <w:sz w:val="16"/>
                      <w:szCs w:val="16"/>
                      <w:lang w:eastAsia="ru-RU"/>
                    </w:rPr>
                    <w:t>c</w:t>
                  </w:r>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тoвapу</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щo</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вимaгaєтьcя</w:t>
                  </w:r>
                  <w:proofErr w:type="spellEnd"/>
                  <w:r w:rsidRPr="00DF506C">
                    <w:rPr>
                      <w:rFonts w:ascii="Times New Roman" w:eastAsia="Times New Roman" w:hAnsi="Times New Roman"/>
                      <w:b/>
                      <w:bCs/>
                      <w:strike/>
                      <w:color w:val="000000"/>
                      <w:sz w:val="16"/>
                      <w:szCs w:val="16"/>
                      <w:lang w:val="uk-UA" w:eastAsia="ru-RU"/>
                    </w:rPr>
                    <w:t xml:space="preserve"> </w:t>
                  </w:r>
                  <w:proofErr w:type="spellStart"/>
                  <w:r w:rsidRPr="00DF506C">
                    <w:rPr>
                      <w:rFonts w:ascii="Times New Roman" w:eastAsia="Times New Roman" w:hAnsi="Times New Roman"/>
                      <w:b/>
                      <w:bCs/>
                      <w:strike/>
                      <w:color w:val="000000"/>
                      <w:sz w:val="16"/>
                      <w:szCs w:val="16"/>
                      <w:lang w:val="uk-UA" w:eastAsia="ru-RU"/>
                    </w:rPr>
                    <w:t>Зaмoвникoм</w:t>
                  </w:r>
                  <w:proofErr w:type="spellEnd"/>
                </w:p>
              </w:tc>
              <w:tc>
                <w:tcPr>
                  <w:tcW w:w="567" w:type="dxa"/>
                  <w:tcBorders>
                    <w:top w:val="single" w:sz="4" w:space="0" w:color="auto"/>
                    <w:left w:val="single" w:sz="4" w:space="0" w:color="auto"/>
                    <w:bottom w:val="single" w:sz="4" w:space="0" w:color="auto"/>
                    <w:right w:val="nil"/>
                  </w:tcBorders>
                  <w:shd w:val="clear" w:color="000000" w:fill="FFFFFF"/>
                  <w:noWrap/>
                  <w:vAlign w:val="center"/>
                </w:tcPr>
                <w:p w:rsidR="00F451BD" w:rsidRPr="00DF506C" w:rsidRDefault="00F451BD" w:rsidP="00F451BD">
                  <w:pPr>
                    <w:spacing w:after="0" w:line="240" w:lineRule="auto"/>
                    <w:jc w:val="center"/>
                    <w:rPr>
                      <w:rFonts w:ascii="Times New Roman" w:eastAsia="Times New Roman" w:hAnsi="Times New Roman"/>
                      <w:strike/>
                      <w:color w:val="000000"/>
                      <w:sz w:val="16"/>
                      <w:szCs w:val="16"/>
                      <w:lang w:val="uk-UA" w:eastAsia="ru-RU"/>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51BD" w:rsidRPr="00DF506C" w:rsidRDefault="00F451BD" w:rsidP="00F451BD">
                  <w:pPr>
                    <w:spacing w:after="0" w:line="240" w:lineRule="auto"/>
                    <w:jc w:val="center"/>
                    <w:rPr>
                      <w:rFonts w:ascii="Times New Roman" w:eastAsia="Times New Roman" w:hAnsi="Times New Roman"/>
                      <w:strike/>
                      <w:color w:val="000000"/>
                      <w:sz w:val="16"/>
                      <w:szCs w:val="16"/>
                      <w:lang w:val="uk-UA" w:eastAsia="ru-RU"/>
                    </w:rPr>
                  </w:pPr>
                </w:p>
              </w:tc>
              <w:tc>
                <w:tcPr>
                  <w:tcW w:w="1212" w:type="dxa"/>
                  <w:tcBorders>
                    <w:top w:val="single" w:sz="4" w:space="0" w:color="auto"/>
                    <w:left w:val="nil"/>
                    <w:bottom w:val="single" w:sz="4" w:space="0" w:color="auto"/>
                    <w:right w:val="single" w:sz="4" w:space="0" w:color="auto"/>
                  </w:tcBorders>
                  <w:shd w:val="clear" w:color="000000" w:fill="FFFFFF"/>
                </w:tcPr>
                <w:p w:rsidR="00F451BD" w:rsidRPr="00DF506C" w:rsidRDefault="00F451BD" w:rsidP="00F451BD">
                  <w:pPr>
                    <w:spacing w:after="0" w:line="240" w:lineRule="auto"/>
                    <w:rPr>
                      <w:rFonts w:ascii="Times New Roman" w:eastAsia="Times New Roman" w:hAnsi="Times New Roman"/>
                      <w:strike/>
                      <w:color w:val="000000"/>
                      <w:sz w:val="16"/>
                      <w:szCs w:val="16"/>
                      <w:lang w:val="uk-UA" w:eastAsia="ru-RU"/>
                    </w:rPr>
                  </w:pPr>
                </w:p>
              </w:tc>
              <w:tc>
                <w:tcPr>
                  <w:tcW w:w="819" w:type="dxa"/>
                  <w:tcBorders>
                    <w:top w:val="single" w:sz="4" w:space="0" w:color="auto"/>
                    <w:left w:val="nil"/>
                    <w:bottom w:val="single" w:sz="4" w:space="0" w:color="auto"/>
                    <w:right w:val="single" w:sz="4" w:space="0" w:color="auto"/>
                  </w:tcBorders>
                  <w:shd w:val="clear" w:color="000000" w:fill="FFFFFF"/>
                </w:tcPr>
                <w:p w:rsidR="00F451BD" w:rsidRPr="00DF506C" w:rsidRDefault="00F451BD" w:rsidP="00F451BD">
                  <w:pPr>
                    <w:spacing w:after="0" w:line="240" w:lineRule="auto"/>
                    <w:rPr>
                      <w:rFonts w:ascii="Times New Roman" w:eastAsia="Times New Roman" w:hAnsi="Times New Roman"/>
                      <w:strike/>
                      <w:color w:val="000000"/>
                      <w:sz w:val="16"/>
                      <w:szCs w:val="16"/>
                      <w:lang w:val="uk-UA" w:eastAsia="ru-RU"/>
                    </w:rPr>
                  </w:pPr>
                </w:p>
              </w:tc>
            </w:tr>
            <w:tr w:rsidR="00F451BD" w:rsidRPr="00DF506C" w:rsidTr="00F4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369" w:type="dxa"/>
                  <w:tcBorders>
                    <w:top w:val="nil"/>
                    <w:left w:val="single" w:sz="4" w:space="0" w:color="auto"/>
                    <w:bottom w:val="single" w:sz="4" w:space="0" w:color="auto"/>
                    <w:right w:val="nil"/>
                  </w:tcBorders>
                  <w:shd w:val="clear" w:color="000000" w:fill="FFFFFF"/>
                </w:tcPr>
                <w:p w:rsidR="00F451BD" w:rsidRPr="00DF506C" w:rsidRDefault="00F451BD" w:rsidP="00F451BD">
                  <w:pPr>
                    <w:spacing w:after="0" w:line="240" w:lineRule="auto"/>
                    <w:jc w:val="both"/>
                    <w:rPr>
                      <w:rFonts w:ascii="Times New Roman" w:eastAsia="Times New Roman" w:hAnsi="Times New Roman"/>
                      <w:strike/>
                      <w:color w:val="000000"/>
                      <w:sz w:val="16"/>
                      <w:szCs w:val="16"/>
                      <w:lang w:val="uk-UA" w:eastAsia="ru-RU"/>
                    </w:rPr>
                  </w:pPr>
                </w:p>
              </w:tc>
              <w:tc>
                <w:tcPr>
                  <w:tcW w:w="3055" w:type="dxa"/>
                  <w:tcBorders>
                    <w:top w:val="nil"/>
                    <w:left w:val="single" w:sz="4" w:space="0" w:color="auto"/>
                    <w:bottom w:val="single" w:sz="4" w:space="0" w:color="auto"/>
                    <w:right w:val="nil"/>
                  </w:tcBorders>
                  <w:shd w:val="clear" w:color="000000" w:fill="FFFFFF"/>
                </w:tcPr>
                <w:p w:rsidR="00F451BD" w:rsidRPr="00DF506C" w:rsidRDefault="00F451BD" w:rsidP="00F451BD">
                  <w:pPr>
                    <w:shd w:val="clear" w:color="auto" w:fill="FFFFFF"/>
                    <w:spacing w:after="0" w:line="240" w:lineRule="auto"/>
                    <w:textAlignment w:val="baseline"/>
                    <w:rPr>
                      <w:rFonts w:ascii="Times New Roman" w:hAnsi="Times New Roman"/>
                      <w:bCs/>
                      <w:strike/>
                      <w:sz w:val="16"/>
                      <w:szCs w:val="16"/>
                      <w:lang w:val="uk-UA"/>
                    </w:rPr>
                  </w:pPr>
                  <w:r w:rsidRPr="00DF506C">
                    <w:rPr>
                      <w:rFonts w:ascii="Times New Roman" w:hAnsi="Times New Roman"/>
                      <w:bCs/>
                      <w:strike/>
                      <w:color w:val="000000"/>
                      <w:sz w:val="16"/>
                      <w:szCs w:val="16"/>
                      <w:lang w:val="uk-UA"/>
                    </w:rPr>
                    <w:t xml:space="preserve">Частотний перетворювач  </w:t>
                  </w:r>
                  <w:r w:rsidRPr="00DF506C">
                    <w:rPr>
                      <w:rFonts w:ascii="Times New Roman" w:hAnsi="Times New Roman"/>
                      <w:bCs/>
                      <w:strike/>
                      <w:sz w:val="16"/>
                      <w:szCs w:val="16"/>
                      <w:lang w:val="uk-UA"/>
                    </w:rPr>
                    <w:t xml:space="preserve">– перетворювачі частоти для керування трифазними асинхронними електродвигунами з напругою живлення від 380 до 460 В та потужністю від 0,37 до 22 </w:t>
                  </w:r>
                  <w:proofErr w:type="spellStart"/>
                  <w:r w:rsidRPr="00DF506C">
                    <w:rPr>
                      <w:rFonts w:ascii="Times New Roman" w:hAnsi="Times New Roman"/>
                      <w:bCs/>
                      <w:strike/>
                      <w:sz w:val="16"/>
                      <w:szCs w:val="16"/>
                      <w:lang w:val="uk-UA"/>
                    </w:rPr>
                    <w:t>квт</w:t>
                  </w:r>
                  <w:proofErr w:type="spellEnd"/>
                  <w:r w:rsidRPr="00DF506C">
                    <w:rPr>
                      <w:rFonts w:ascii="Times New Roman" w:hAnsi="Times New Roman"/>
                      <w:bCs/>
                      <w:strike/>
                      <w:sz w:val="16"/>
                      <w:szCs w:val="16"/>
                      <w:lang w:val="uk-UA"/>
                    </w:rPr>
                    <w:t xml:space="preserve">, 50/60 </w:t>
                  </w:r>
                  <w:proofErr w:type="spellStart"/>
                  <w:r w:rsidRPr="00DF506C">
                    <w:rPr>
                      <w:rFonts w:ascii="Times New Roman" w:hAnsi="Times New Roman"/>
                      <w:bCs/>
                      <w:strike/>
                      <w:sz w:val="16"/>
                      <w:szCs w:val="16"/>
                      <w:lang w:val="uk-UA"/>
                    </w:rPr>
                    <w:t>Гц</w:t>
                  </w:r>
                  <w:proofErr w:type="spellEnd"/>
                </w:p>
                <w:p w:rsidR="00F451BD" w:rsidRPr="00DF506C" w:rsidRDefault="00F451BD" w:rsidP="00F451BD">
                  <w:pPr>
                    <w:shd w:val="clear" w:color="auto" w:fill="FFFFFF"/>
                    <w:spacing w:after="120" w:line="240" w:lineRule="auto"/>
                    <w:textAlignment w:val="baseline"/>
                    <w:rPr>
                      <w:rFonts w:ascii="Times New Roman" w:hAnsi="Times New Roman"/>
                      <w:b/>
                      <w:strike/>
                      <w:sz w:val="16"/>
                      <w:szCs w:val="16"/>
                      <w:lang w:val="uk-UA"/>
                    </w:rPr>
                  </w:pPr>
                  <w:r w:rsidRPr="00DF506C">
                    <w:rPr>
                      <w:rFonts w:ascii="Times New Roman" w:hAnsi="Times New Roman"/>
                      <w:b/>
                      <w:strike/>
                      <w:sz w:val="16"/>
                      <w:szCs w:val="16"/>
                      <w:lang w:val="uk-UA"/>
                    </w:rPr>
                    <w:t>Функції керування електродвигуном:</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xml:space="preserve">Закони керування електродвигуном: </w:t>
                  </w:r>
                  <w:proofErr w:type="spellStart"/>
                  <w:r w:rsidRPr="00DF506C">
                    <w:rPr>
                      <w:rFonts w:ascii="Times New Roman" w:hAnsi="Times New Roman"/>
                      <w:bCs/>
                      <w:strike/>
                      <w:sz w:val="16"/>
                      <w:szCs w:val="16"/>
                      <w:lang w:val="uk-UA"/>
                    </w:rPr>
                    <w:t>бездатчиковий</w:t>
                  </w:r>
                  <w:proofErr w:type="spellEnd"/>
                  <w:r w:rsidRPr="00DF506C">
                    <w:rPr>
                      <w:rFonts w:ascii="Times New Roman" w:hAnsi="Times New Roman"/>
                      <w:bCs/>
                      <w:strike/>
                      <w:sz w:val="16"/>
                      <w:szCs w:val="16"/>
                      <w:lang w:val="uk-UA"/>
                    </w:rPr>
                    <w:t xml:space="preserve"> векторний закон, скалярний закон U/f = </w:t>
                  </w:r>
                  <w:proofErr w:type="spellStart"/>
                  <w:r w:rsidRPr="00DF506C">
                    <w:rPr>
                      <w:rFonts w:ascii="Times New Roman" w:hAnsi="Times New Roman"/>
                      <w:bCs/>
                      <w:strike/>
                      <w:sz w:val="16"/>
                      <w:szCs w:val="16"/>
                      <w:lang w:val="uk-UA"/>
                    </w:rPr>
                    <w:t>const</w:t>
                  </w:r>
                  <w:proofErr w:type="spellEnd"/>
                  <w:r w:rsidRPr="00DF506C">
                    <w:rPr>
                      <w:rFonts w:ascii="Times New Roman" w:hAnsi="Times New Roman"/>
                      <w:bCs/>
                      <w:strike/>
                      <w:sz w:val="16"/>
                      <w:szCs w:val="16"/>
                      <w:lang w:val="uk-UA"/>
                    </w:rPr>
                    <w:t xml:space="preserve">, квадратний скалярний закон U/f2 = </w:t>
                  </w:r>
                  <w:proofErr w:type="spellStart"/>
                  <w:r w:rsidRPr="00DF506C">
                    <w:rPr>
                      <w:rFonts w:ascii="Times New Roman" w:hAnsi="Times New Roman"/>
                      <w:bCs/>
                      <w:strike/>
                      <w:sz w:val="16"/>
                      <w:szCs w:val="16"/>
                      <w:lang w:val="uk-UA"/>
                    </w:rPr>
                    <w:t>const</w:t>
                  </w:r>
                  <w:proofErr w:type="spellEnd"/>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IR-компенсація</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Компенсація ковзання</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Налаштування контуру швидкості</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Зниження шуму електродвигуна</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lastRenderedPageBreak/>
                    <w:t>Обмеження струму та моменту</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Робота у 4 квадратах (4Q)</w:t>
                  </w:r>
                </w:p>
                <w:p w:rsidR="00F451BD" w:rsidRPr="00DF506C" w:rsidRDefault="00F451BD" w:rsidP="00F451BD">
                  <w:pPr>
                    <w:pStyle w:val="a4"/>
                    <w:shd w:val="clear" w:color="auto" w:fill="FFFFFF"/>
                    <w:spacing w:after="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Прикладні функції:</w:t>
                  </w:r>
                </w:p>
                <w:p w:rsidR="00F451BD" w:rsidRPr="00DF506C" w:rsidRDefault="00F451BD" w:rsidP="00F451BD">
                  <w:pPr>
                    <w:pStyle w:val="a4"/>
                    <w:numPr>
                      <w:ilvl w:val="0"/>
                      <w:numId w:val="9"/>
                    </w:numPr>
                    <w:shd w:val="clear" w:color="auto" w:fill="FFFFFF"/>
                    <w:spacing w:after="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Пропуск частоти</w:t>
                  </w:r>
                </w:p>
                <w:p w:rsidR="00F451BD" w:rsidRPr="00DF506C" w:rsidRDefault="00F451BD" w:rsidP="00F451BD">
                  <w:pPr>
                    <w:pStyle w:val="a4"/>
                    <w:numPr>
                      <w:ilvl w:val="0"/>
                      <w:numId w:val="9"/>
                    </w:numPr>
                    <w:shd w:val="clear" w:color="auto" w:fill="FFFFFF"/>
                    <w:spacing w:after="0" w:line="240" w:lineRule="auto"/>
                    <w:textAlignment w:val="baseline"/>
                    <w:rPr>
                      <w:rFonts w:ascii="Times New Roman" w:hAnsi="Times New Roman"/>
                      <w:bCs/>
                      <w:strike/>
                      <w:sz w:val="16"/>
                      <w:szCs w:val="16"/>
                      <w:lang w:val="uk-UA"/>
                    </w:rPr>
                  </w:pPr>
                  <w:proofErr w:type="spellStart"/>
                  <w:r w:rsidRPr="00DF506C">
                    <w:rPr>
                      <w:rFonts w:ascii="Times New Roman" w:hAnsi="Times New Roman"/>
                      <w:bCs/>
                      <w:strike/>
                      <w:sz w:val="16"/>
                      <w:szCs w:val="16"/>
                      <w:lang w:val="uk-UA"/>
                    </w:rPr>
                    <w:t>Передустановка</w:t>
                  </w:r>
                  <w:proofErr w:type="spellEnd"/>
                  <w:r w:rsidRPr="00DF506C">
                    <w:rPr>
                      <w:rFonts w:ascii="Times New Roman" w:hAnsi="Times New Roman"/>
                      <w:bCs/>
                      <w:strike/>
                      <w:sz w:val="16"/>
                      <w:szCs w:val="16"/>
                      <w:lang w:val="uk-UA"/>
                    </w:rPr>
                    <w:t xml:space="preserve"> швидкостей</w:t>
                  </w:r>
                </w:p>
                <w:p w:rsidR="00F451BD" w:rsidRPr="00DF506C" w:rsidRDefault="00F451BD" w:rsidP="00F451BD">
                  <w:pPr>
                    <w:shd w:val="clear" w:color="auto" w:fill="FFFFFF"/>
                    <w:spacing w:after="0" w:line="240" w:lineRule="auto"/>
                    <w:ind w:left="720"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ПІД-регулятор</w:t>
                  </w:r>
                </w:p>
                <w:p w:rsidR="00F451BD" w:rsidRPr="00DF506C" w:rsidRDefault="00F451BD" w:rsidP="00F451BD">
                  <w:pPr>
                    <w:pStyle w:val="a4"/>
                    <w:shd w:val="clear" w:color="auto" w:fill="FFFFFF"/>
                    <w:spacing w:after="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S- та U-подібні криві розгону/гальмування з можливістю перемикання</w:t>
                  </w:r>
                </w:p>
                <w:p w:rsidR="00F451BD" w:rsidRPr="00DF506C" w:rsidRDefault="00F451BD" w:rsidP="00F451BD">
                  <w:pPr>
                    <w:pStyle w:val="a4"/>
                    <w:shd w:val="clear" w:color="auto" w:fill="FFFFFF"/>
                    <w:spacing w:after="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Покрокова робота</w:t>
                  </w:r>
                </w:p>
                <w:p w:rsidR="00F451BD" w:rsidRPr="00DF506C" w:rsidRDefault="00F451BD" w:rsidP="00F451BD">
                  <w:pPr>
                    <w:pStyle w:val="a4"/>
                    <w:shd w:val="clear" w:color="auto" w:fill="FFFFFF"/>
                    <w:spacing w:after="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Прискорення/уповільнення щодо уставки</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Гальмування на вибігу, гальмування, що керується, швидкий зупинка, динамічне гальмування</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Автоматичний підхоплення навантаження на ходу з визначенням швидкості та автоматичний</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перезапуск</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
                      <w:strike/>
                      <w:sz w:val="16"/>
                      <w:szCs w:val="16"/>
                      <w:lang w:val="uk-UA"/>
                    </w:rPr>
                  </w:pPr>
                  <w:r w:rsidRPr="00DF506C">
                    <w:rPr>
                      <w:rFonts w:ascii="Times New Roman" w:hAnsi="Times New Roman"/>
                      <w:b/>
                      <w:strike/>
                      <w:sz w:val="16"/>
                      <w:szCs w:val="16"/>
                      <w:lang w:val="uk-UA"/>
                    </w:rPr>
                    <w:t>Функції керування:</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Конфігурація каналів — роздільний або спільний режими</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Вибір каналу завдання</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Заборона реверсу</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Можливість встановлення частоти з лицьової панелі ПЧ</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Збереження та відновлення конфігурації</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
                      <w:strike/>
                      <w:sz w:val="16"/>
                      <w:szCs w:val="16"/>
                      <w:lang w:val="uk-UA"/>
                    </w:rPr>
                  </w:pPr>
                  <w:r w:rsidRPr="00DF506C">
                    <w:rPr>
                      <w:rFonts w:ascii="Times New Roman" w:hAnsi="Times New Roman"/>
                      <w:b/>
                      <w:strike/>
                      <w:sz w:val="16"/>
                      <w:szCs w:val="16"/>
                      <w:lang w:val="uk-UA"/>
                    </w:rPr>
                    <w:t>Функції захисту та діагностики:</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Захист встановлення за допомогою виявлення недовантаження та перевантаження</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Експлуатація:</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Обмеження доступу до панелі за допомогою пароля</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Конфігурація відображення</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xml:space="preserve">Можливість контролю стану дискретних входів </w:t>
                  </w:r>
                  <w:r w:rsidRPr="00DF506C">
                    <w:rPr>
                      <w:rFonts w:ascii="Times New Roman" w:hAnsi="Times New Roman"/>
                      <w:bCs/>
                      <w:strike/>
                      <w:sz w:val="16"/>
                      <w:szCs w:val="16"/>
                      <w:lang w:val="uk-UA"/>
                    </w:rPr>
                    <w:lastRenderedPageBreak/>
                    <w:t>на панелі перетворювача частоти</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Відображення основних параметрів (наявність живлення, тривалість процесу тощо)</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Перегляд останніх 4 неполадок, журнал помилок</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
                      <w:strike/>
                      <w:sz w:val="16"/>
                      <w:szCs w:val="16"/>
                      <w:lang w:val="uk-UA"/>
                    </w:rPr>
                  </w:pPr>
                  <w:r w:rsidRPr="00DF506C">
                    <w:rPr>
                      <w:rFonts w:ascii="Times New Roman" w:hAnsi="Times New Roman"/>
                      <w:b/>
                      <w:strike/>
                      <w:sz w:val="16"/>
                      <w:szCs w:val="16"/>
                      <w:lang w:val="uk-UA"/>
                    </w:rPr>
                    <w:t>Експлуатаційна гнучкість та продуктивність</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Перетворювач частоти розроблений з можливістю адаптації до</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двигуна та різних типів навантаження.</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Однією з основних характеристик є здатність забезпечити достатні пусковий та гальмівний моменти.</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Гальмівний момент:</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більш 80 % номінального крутного моменту двигуна без гальмівного резистора;</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xml:space="preserve">150% номінального крутного моменту двигуна з гальмівним резистором (див. </w:t>
                  </w:r>
                  <w:proofErr w:type="spellStart"/>
                  <w:r w:rsidRPr="00DF506C">
                    <w:rPr>
                      <w:rFonts w:ascii="Times New Roman" w:hAnsi="Times New Roman"/>
                      <w:bCs/>
                      <w:strike/>
                      <w:sz w:val="16"/>
                      <w:szCs w:val="16"/>
                      <w:lang w:val="uk-UA"/>
                    </w:rPr>
                    <w:t>стор</w:t>
                  </w:r>
                  <w:proofErr w:type="spellEnd"/>
                  <w:r w:rsidRPr="00DF506C">
                    <w:rPr>
                      <w:rFonts w:ascii="Times New Roman" w:hAnsi="Times New Roman"/>
                      <w:bCs/>
                      <w:strike/>
                      <w:sz w:val="16"/>
                      <w:szCs w:val="16"/>
                      <w:lang w:val="uk-UA"/>
                    </w:rPr>
                    <w:t>. 8).</w:t>
                  </w:r>
                </w:p>
                <w:p w:rsidR="00F451BD" w:rsidRPr="00DF506C" w:rsidRDefault="00F451BD" w:rsidP="00F451BD">
                  <w:pPr>
                    <w:pStyle w:val="a4"/>
                    <w:shd w:val="clear" w:color="auto" w:fill="FFFFFF"/>
                    <w:spacing w:after="120" w:line="240" w:lineRule="auto"/>
                    <w:ind w:hanging="360"/>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Допустимий момент, що крутить:</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xml:space="preserve">пусковий момент, що крутить, 150 % при частоті 3 </w:t>
                  </w:r>
                  <w:proofErr w:type="spellStart"/>
                  <w:r w:rsidRPr="00DF506C">
                    <w:rPr>
                      <w:rFonts w:ascii="Times New Roman" w:hAnsi="Times New Roman"/>
                      <w:bCs/>
                      <w:strike/>
                      <w:sz w:val="16"/>
                      <w:szCs w:val="16"/>
                      <w:lang w:val="uk-UA"/>
                    </w:rPr>
                    <w:t>Гц</w:t>
                  </w:r>
                  <w:proofErr w:type="spellEnd"/>
                  <w:r w:rsidRPr="00DF506C">
                    <w:rPr>
                      <w:rFonts w:ascii="Times New Roman" w:hAnsi="Times New Roman"/>
                      <w:bCs/>
                      <w:strike/>
                      <w:sz w:val="16"/>
                      <w:szCs w:val="16"/>
                      <w:lang w:val="uk-UA"/>
                    </w:rPr>
                    <w:t>;</w:t>
                  </w:r>
                </w:p>
                <w:p w:rsidR="00F451BD" w:rsidRPr="00DF506C" w:rsidRDefault="00F451BD" w:rsidP="00F451BD">
                  <w:pPr>
                    <w:pStyle w:val="a4"/>
                    <w:numPr>
                      <w:ilvl w:val="0"/>
                      <w:numId w:val="9"/>
                    </w:numPr>
                    <w:shd w:val="clear" w:color="auto" w:fill="FFFFFF"/>
                    <w:spacing w:after="120" w:line="240" w:lineRule="auto"/>
                    <w:textAlignment w:val="baseline"/>
                    <w:rPr>
                      <w:rFonts w:ascii="Times New Roman" w:hAnsi="Times New Roman"/>
                      <w:bCs/>
                      <w:strike/>
                      <w:sz w:val="16"/>
                      <w:szCs w:val="16"/>
                      <w:lang w:val="uk-UA"/>
                    </w:rPr>
                  </w:pPr>
                  <w:r w:rsidRPr="00DF506C">
                    <w:rPr>
                      <w:rFonts w:ascii="Times New Roman" w:hAnsi="Times New Roman"/>
                      <w:bCs/>
                      <w:strike/>
                      <w:sz w:val="16"/>
                      <w:szCs w:val="16"/>
                      <w:lang w:val="uk-UA"/>
                    </w:rPr>
                    <w:t xml:space="preserve">навантаження по моменту: 170–200 %, залежно від типорозміру перетворювача частоти </w:t>
                  </w:r>
                </w:p>
              </w:tc>
              <w:tc>
                <w:tcPr>
                  <w:tcW w:w="567" w:type="dxa"/>
                  <w:tcBorders>
                    <w:top w:val="nil"/>
                    <w:left w:val="single" w:sz="4" w:space="0" w:color="auto"/>
                    <w:bottom w:val="single" w:sz="4" w:space="0" w:color="auto"/>
                    <w:right w:val="nil"/>
                  </w:tcBorders>
                  <w:shd w:val="clear" w:color="000000" w:fill="FFFFFF"/>
                  <w:noWrap/>
                  <w:vAlign w:val="center"/>
                </w:tcPr>
                <w:p w:rsidR="00F451BD" w:rsidRPr="00DF506C" w:rsidRDefault="00F451BD" w:rsidP="00F451BD">
                  <w:pPr>
                    <w:spacing w:after="0" w:line="240" w:lineRule="auto"/>
                    <w:jc w:val="center"/>
                    <w:rPr>
                      <w:rFonts w:ascii="Times New Roman" w:eastAsia="Times New Roman" w:hAnsi="Times New Roman"/>
                      <w:strike/>
                      <w:color w:val="000000"/>
                      <w:sz w:val="16"/>
                      <w:szCs w:val="16"/>
                      <w:lang w:eastAsia="ru-RU"/>
                    </w:rPr>
                  </w:pPr>
                </w:p>
              </w:tc>
              <w:tc>
                <w:tcPr>
                  <w:tcW w:w="520" w:type="dxa"/>
                  <w:tcBorders>
                    <w:top w:val="nil"/>
                    <w:left w:val="single" w:sz="4" w:space="0" w:color="auto"/>
                    <w:bottom w:val="single" w:sz="4" w:space="0" w:color="auto"/>
                    <w:right w:val="single" w:sz="4" w:space="0" w:color="auto"/>
                  </w:tcBorders>
                  <w:shd w:val="clear" w:color="000000" w:fill="FFFFFF"/>
                  <w:noWrap/>
                  <w:vAlign w:val="center"/>
                </w:tcPr>
                <w:p w:rsidR="00F451BD" w:rsidRPr="00DF506C" w:rsidRDefault="00F451BD" w:rsidP="00F451BD">
                  <w:pPr>
                    <w:spacing w:after="0" w:line="240" w:lineRule="auto"/>
                    <w:jc w:val="center"/>
                    <w:rPr>
                      <w:rFonts w:ascii="Times New Roman" w:eastAsia="Times New Roman" w:hAnsi="Times New Roman"/>
                      <w:strike/>
                      <w:color w:val="000000"/>
                      <w:sz w:val="16"/>
                      <w:szCs w:val="16"/>
                      <w:lang w:eastAsia="ru-RU"/>
                    </w:rPr>
                  </w:pPr>
                </w:p>
              </w:tc>
              <w:tc>
                <w:tcPr>
                  <w:tcW w:w="1212" w:type="dxa"/>
                  <w:tcBorders>
                    <w:top w:val="nil"/>
                    <w:left w:val="nil"/>
                    <w:bottom w:val="single" w:sz="4" w:space="0" w:color="auto"/>
                    <w:right w:val="single" w:sz="4" w:space="0" w:color="auto"/>
                  </w:tcBorders>
                  <w:shd w:val="clear" w:color="000000" w:fill="FFFFFF"/>
                </w:tcPr>
                <w:p w:rsidR="00F451BD" w:rsidRPr="00DF506C" w:rsidRDefault="00F451BD" w:rsidP="00F451BD">
                  <w:pPr>
                    <w:spacing w:after="0" w:line="240" w:lineRule="auto"/>
                    <w:rPr>
                      <w:rFonts w:ascii="Times New Roman" w:eastAsia="Times New Roman" w:hAnsi="Times New Roman"/>
                      <w:strike/>
                      <w:color w:val="000000"/>
                      <w:sz w:val="16"/>
                      <w:szCs w:val="16"/>
                      <w:lang w:eastAsia="ru-RU"/>
                    </w:rPr>
                  </w:pPr>
                </w:p>
              </w:tc>
              <w:tc>
                <w:tcPr>
                  <w:tcW w:w="819" w:type="dxa"/>
                  <w:tcBorders>
                    <w:top w:val="nil"/>
                    <w:left w:val="nil"/>
                    <w:bottom w:val="single" w:sz="4" w:space="0" w:color="auto"/>
                    <w:right w:val="single" w:sz="4" w:space="0" w:color="auto"/>
                  </w:tcBorders>
                  <w:shd w:val="clear" w:color="000000" w:fill="FFFFFF"/>
                </w:tcPr>
                <w:p w:rsidR="00F451BD" w:rsidRPr="00DF506C" w:rsidRDefault="00F451BD" w:rsidP="00F451BD">
                  <w:pPr>
                    <w:spacing w:after="0" w:line="240" w:lineRule="auto"/>
                    <w:rPr>
                      <w:rFonts w:ascii="Times New Roman" w:eastAsia="Times New Roman" w:hAnsi="Times New Roman"/>
                      <w:strike/>
                      <w:color w:val="000000"/>
                      <w:sz w:val="16"/>
                      <w:szCs w:val="16"/>
                      <w:lang w:eastAsia="ru-RU"/>
                    </w:rPr>
                  </w:pPr>
                </w:p>
              </w:tc>
            </w:tr>
            <w:bookmarkEnd w:id="1"/>
          </w:tbl>
          <w:p w:rsidR="00F451BD" w:rsidRPr="00DF506C" w:rsidRDefault="00F451BD" w:rsidP="00F451BD">
            <w:pPr>
              <w:ind w:left="284" w:right="260" w:firstLine="708"/>
              <w:contextualSpacing/>
              <w:jc w:val="both"/>
              <w:rPr>
                <w:rFonts w:ascii="Times New Roman" w:hAnsi="Times New Roman"/>
                <w:strike/>
                <w:sz w:val="16"/>
                <w:szCs w:val="16"/>
                <w:lang w:val="uk-UA" w:eastAsia="ru-RU"/>
              </w:rPr>
            </w:pPr>
          </w:p>
          <w:p w:rsidR="00730C20" w:rsidRPr="00F451BD" w:rsidRDefault="00730C20" w:rsidP="00DF506C">
            <w:pPr>
              <w:ind w:left="284" w:right="260" w:firstLine="708"/>
              <w:contextualSpacing/>
              <w:jc w:val="both"/>
              <w:rPr>
                <w:rFonts w:ascii="Times New Roman" w:hAnsi="Times New Roman"/>
                <w:sz w:val="16"/>
                <w:szCs w:val="16"/>
                <w:lang w:val="uk-UA"/>
              </w:rPr>
            </w:pPr>
          </w:p>
        </w:tc>
        <w:tc>
          <w:tcPr>
            <w:tcW w:w="7230" w:type="dxa"/>
          </w:tcPr>
          <w:p w:rsidR="00F451BD" w:rsidRPr="00F451BD" w:rsidRDefault="00F451BD" w:rsidP="00F451BD">
            <w:pPr>
              <w:jc w:val="right"/>
              <w:rPr>
                <w:rFonts w:ascii="Times New Roman" w:hAnsi="Times New Roman"/>
                <w:bCs/>
                <w:sz w:val="16"/>
                <w:szCs w:val="16"/>
                <w:lang w:val="uk-UA"/>
              </w:rPr>
            </w:pPr>
            <w:proofErr w:type="spellStart"/>
            <w:r w:rsidRPr="00F451BD">
              <w:rPr>
                <w:rFonts w:ascii="Times New Roman" w:hAnsi="Times New Roman"/>
                <w:bCs/>
                <w:sz w:val="16"/>
                <w:szCs w:val="16"/>
                <w:lang w:val="uk-UA"/>
              </w:rPr>
              <w:lastRenderedPageBreak/>
              <w:t>Тaблиця</w:t>
            </w:r>
            <w:proofErr w:type="spellEnd"/>
            <w:r w:rsidRPr="00F451BD">
              <w:rPr>
                <w:rFonts w:ascii="Times New Roman" w:hAnsi="Times New Roman"/>
                <w:bCs/>
                <w:sz w:val="16"/>
                <w:szCs w:val="16"/>
                <w:lang w:val="uk-UA"/>
              </w:rPr>
              <w:t xml:space="preserve"> 1</w:t>
            </w:r>
          </w:p>
          <w:tbl>
            <w:tblPr>
              <w:tblW w:w="74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498"/>
              <w:gridCol w:w="567"/>
              <w:gridCol w:w="567"/>
              <w:gridCol w:w="1212"/>
              <w:gridCol w:w="1212"/>
            </w:tblGrid>
            <w:tr w:rsidR="00F451BD" w:rsidRPr="00F451BD" w:rsidTr="00F451BD">
              <w:tc>
                <w:tcPr>
                  <w:tcW w:w="394" w:type="dxa"/>
                  <w:shd w:val="clear" w:color="auto" w:fill="auto"/>
                </w:tcPr>
                <w:p w:rsidR="00F451BD" w:rsidRPr="00F451BD" w:rsidRDefault="00F451BD" w:rsidP="00F451BD">
                  <w:pPr>
                    <w:spacing w:after="0" w:line="240" w:lineRule="auto"/>
                    <w:rPr>
                      <w:rFonts w:ascii="Times New Roman" w:hAnsi="Times New Roman"/>
                      <w:sz w:val="16"/>
                      <w:szCs w:val="16"/>
                    </w:rPr>
                  </w:pPr>
                  <w:r w:rsidRPr="00F451BD">
                    <w:rPr>
                      <w:rFonts w:ascii="Times New Roman" w:hAnsi="Times New Roman"/>
                      <w:sz w:val="16"/>
                      <w:szCs w:val="16"/>
                    </w:rPr>
                    <w:t>№</w:t>
                  </w:r>
                </w:p>
              </w:tc>
              <w:tc>
                <w:tcPr>
                  <w:tcW w:w="3498" w:type="dxa"/>
                  <w:shd w:val="clear" w:color="auto" w:fill="auto"/>
                </w:tcPr>
                <w:p w:rsidR="00F451BD" w:rsidRPr="00F451BD" w:rsidRDefault="00F451BD" w:rsidP="00F451BD">
                  <w:pPr>
                    <w:spacing w:after="0" w:line="240" w:lineRule="auto"/>
                    <w:rPr>
                      <w:rFonts w:ascii="Times New Roman" w:hAnsi="Times New Roman"/>
                      <w:sz w:val="16"/>
                      <w:szCs w:val="16"/>
                    </w:rPr>
                  </w:pPr>
                  <w:proofErr w:type="spellStart"/>
                  <w:r w:rsidRPr="00F451BD">
                    <w:rPr>
                      <w:rFonts w:ascii="Times New Roman" w:eastAsia="Times New Roman" w:hAnsi="Times New Roman"/>
                      <w:b/>
                      <w:bCs/>
                      <w:color w:val="000000"/>
                      <w:sz w:val="16"/>
                      <w:szCs w:val="16"/>
                      <w:lang w:eastAsia="ru-RU"/>
                    </w:rPr>
                    <w:t>Нa</w:t>
                  </w:r>
                  <w:proofErr w:type="spellEnd"/>
                  <w:r w:rsidRPr="00F451BD">
                    <w:rPr>
                      <w:rFonts w:ascii="Times New Roman" w:eastAsia="Times New Roman" w:hAnsi="Times New Roman"/>
                      <w:b/>
                      <w:bCs/>
                      <w:color w:val="000000"/>
                      <w:sz w:val="16"/>
                      <w:szCs w:val="16"/>
                      <w:lang w:val="uk-UA" w:eastAsia="ru-RU"/>
                    </w:rPr>
                    <w:t>й</w:t>
                  </w:r>
                  <w:proofErr w:type="spellStart"/>
                  <w:r w:rsidRPr="00F451BD">
                    <w:rPr>
                      <w:rFonts w:ascii="Times New Roman" w:eastAsia="Times New Roman" w:hAnsi="Times New Roman"/>
                      <w:b/>
                      <w:bCs/>
                      <w:color w:val="000000"/>
                      <w:sz w:val="16"/>
                      <w:szCs w:val="16"/>
                      <w:lang w:eastAsia="ru-RU"/>
                    </w:rPr>
                    <w:t>мeн</w:t>
                  </w:r>
                  <w:r w:rsidRPr="00F451BD">
                    <w:rPr>
                      <w:rFonts w:ascii="Times New Roman" w:eastAsia="Times New Roman" w:hAnsi="Times New Roman"/>
                      <w:b/>
                      <w:bCs/>
                      <w:color w:val="000000"/>
                      <w:sz w:val="16"/>
                      <w:szCs w:val="16"/>
                      <w:lang w:val="uk-UA" w:eastAsia="ru-RU"/>
                    </w:rPr>
                    <w:t>увaння</w:t>
                  </w:r>
                  <w:proofErr w:type="spellEnd"/>
                </w:p>
              </w:tc>
              <w:tc>
                <w:tcPr>
                  <w:tcW w:w="567" w:type="dxa"/>
                  <w:shd w:val="clear" w:color="auto" w:fill="auto"/>
                  <w:vAlign w:val="center"/>
                </w:tcPr>
                <w:p w:rsidR="00F451BD" w:rsidRPr="00F451BD" w:rsidRDefault="00F451BD" w:rsidP="00F451BD">
                  <w:pPr>
                    <w:spacing w:after="0" w:line="240" w:lineRule="auto"/>
                    <w:jc w:val="center"/>
                    <w:rPr>
                      <w:rFonts w:ascii="Times New Roman" w:eastAsia="Times New Roman" w:hAnsi="Times New Roman"/>
                      <w:b/>
                      <w:bCs/>
                      <w:color w:val="000000"/>
                      <w:sz w:val="16"/>
                      <w:szCs w:val="16"/>
                      <w:lang w:eastAsia="ru-RU"/>
                    </w:rPr>
                  </w:pPr>
                  <w:proofErr w:type="spellStart"/>
                  <w:r w:rsidRPr="00F451BD">
                    <w:rPr>
                      <w:rFonts w:ascii="Times New Roman" w:eastAsia="Times New Roman" w:hAnsi="Times New Roman"/>
                      <w:b/>
                      <w:bCs/>
                      <w:color w:val="000000"/>
                      <w:sz w:val="16"/>
                      <w:szCs w:val="16"/>
                      <w:lang w:eastAsia="ru-RU"/>
                    </w:rPr>
                    <w:t>Oд</w:t>
                  </w:r>
                  <w:proofErr w:type="spellEnd"/>
                  <w:r w:rsidRPr="00F451BD">
                    <w:rPr>
                      <w:rFonts w:ascii="Times New Roman" w:eastAsia="Times New Roman" w:hAnsi="Times New Roman"/>
                      <w:b/>
                      <w:bCs/>
                      <w:color w:val="000000"/>
                      <w:sz w:val="16"/>
                      <w:szCs w:val="16"/>
                      <w:lang w:eastAsia="ru-RU"/>
                    </w:rPr>
                    <w:t>.</w:t>
                  </w:r>
                </w:p>
              </w:tc>
              <w:tc>
                <w:tcPr>
                  <w:tcW w:w="567" w:type="dxa"/>
                  <w:shd w:val="clear" w:color="auto" w:fill="auto"/>
                  <w:vAlign w:val="center"/>
                </w:tcPr>
                <w:p w:rsidR="00F451BD" w:rsidRPr="00F451BD" w:rsidRDefault="00F451BD" w:rsidP="00F451BD">
                  <w:pPr>
                    <w:spacing w:after="0" w:line="240" w:lineRule="auto"/>
                    <w:jc w:val="center"/>
                    <w:rPr>
                      <w:rFonts w:ascii="Times New Roman" w:eastAsia="Times New Roman" w:hAnsi="Times New Roman"/>
                      <w:b/>
                      <w:bCs/>
                      <w:color w:val="000000"/>
                      <w:sz w:val="16"/>
                      <w:szCs w:val="16"/>
                      <w:lang w:eastAsia="ru-RU"/>
                    </w:rPr>
                  </w:pPr>
                  <w:proofErr w:type="spellStart"/>
                  <w:r w:rsidRPr="00F451BD">
                    <w:rPr>
                      <w:rFonts w:ascii="Times New Roman" w:eastAsia="Times New Roman" w:hAnsi="Times New Roman"/>
                      <w:b/>
                      <w:bCs/>
                      <w:color w:val="000000"/>
                      <w:sz w:val="16"/>
                      <w:szCs w:val="16"/>
                      <w:lang w:eastAsia="ru-RU"/>
                    </w:rPr>
                    <w:t>Кiл-ть</w:t>
                  </w:r>
                  <w:proofErr w:type="spellEnd"/>
                </w:p>
              </w:tc>
              <w:tc>
                <w:tcPr>
                  <w:tcW w:w="1212" w:type="dxa"/>
                  <w:shd w:val="clear" w:color="auto" w:fill="auto"/>
                </w:tcPr>
                <w:p w:rsidR="00F451BD" w:rsidRPr="00F451BD" w:rsidRDefault="00F451BD" w:rsidP="00F451BD">
                  <w:pPr>
                    <w:spacing w:after="0" w:line="240" w:lineRule="auto"/>
                    <w:jc w:val="center"/>
                    <w:rPr>
                      <w:rFonts w:ascii="Times New Roman" w:eastAsia="Times New Roman" w:hAnsi="Times New Roman"/>
                      <w:b/>
                      <w:bCs/>
                      <w:color w:val="000000"/>
                      <w:sz w:val="16"/>
                      <w:szCs w:val="16"/>
                      <w:lang w:val="uk-UA" w:eastAsia="ru-RU"/>
                    </w:rPr>
                  </w:pPr>
                  <w:proofErr w:type="spellStart"/>
                  <w:r w:rsidRPr="00F451BD">
                    <w:rPr>
                      <w:rFonts w:ascii="Times New Roman" w:eastAsia="Times New Roman" w:hAnsi="Times New Roman"/>
                      <w:b/>
                      <w:bCs/>
                      <w:color w:val="000000"/>
                      <w:sz w:val="16"/>
                      <w:szCs w:val="16"/>
                      <w:lang w:val="uk-UA" w:eastAsia="ru-RU"/>
                    </w:rPr>
                    <w:t>Кoнкpeтнa</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нaзвa</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тoвapу</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iз</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зaзнaчeнням</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тopгoвoї</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мapки</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щo</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пpoпoнуєтьcя</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Учacникoм</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дo</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пocтaчaння</w:t>
                  </w:r>
                  <w:proofErr w:type="spellEnd"/>
                </w:p>
              </w:tc>
              <w:tc>
                <w:tcPr>
                  <w:tcW w:w="1212" w:type="dxa"/>
                  <w:shd w:val="clear" w:color="auto" w:fill="auto"/>
                </w:tcPr>
                <w:p w:rsidR="00F451BD" w:rsidRPr="00F451BD" w:rsidRDefault="00F451BD" w:rsidP="00F451BD">
                  <w:pPr>
                    <w:spacing w:after="0" w:line="240" w:lineRule="auto"/>
                    <w:jc w:val="center"/>
                    <w:rPr>
                      <w:rFonts w:ascii="Times New Roman" w:eastAsia="Times New Roman" w:hAnsi="Times New Roman"/>
                      <w:b/>
                      <w:bCs/>
                      <w:color w:val="000000"/>
                      <w:sz w:val="16"/>
                      <w:szCs w:val="16"/>
                      <w:lang w:val="uk-UA" w:eastAsia="ru-RU"/>
                    </w:rPr>
                  </w:pPr>
                  <w:r w:rsidRPr="00F451BD">
                    <w:rPr>
                      <w:rFonts w:ascii="Times New Roman" w:eastAsia="Times New Roman" w:hAnsi="Times New Roman"/>
                      <w:b/>
                      <w:bCs/>
                      <w:color w:val="000000"/>
                      <w:sz w:val="16"/>
                      <w:szCs w:val="16"/>
                      <w:lang w:eastAsia="ru-RU"/>
                    </w:rPr>
                    <w:t>O</w:t>
                  </w:r>
                  <w:proofErr w:type="spellStart"/>
                  <w:r w:rsidRPr="00F451BD">
                    <w:rPr>
                      <w:rFonts w:ascii="Times New Roman" w:eastAsia="Times New Roman" w:hAnsi="Times New Roman"/>
                      <w:b/>
                      <w:bCs/>
                      <w:color w:val="000000"/>
                      <w:sz w:val="16"/>
                      <w:szCs w:val="16"/>
                      <w:lang w:val="uk-UA" w:eastAsia="ru-RU"/>
                    </w:rPr>
                    <w:t>пи</w:t>
                  </w:r>
                  <w:proofErr w:type="spellEnd"/>
                  <w:r w:rsidRPr="00F451BD">
                    <w:rPr>
                      <w:rFonts w:ascii="Times New Roman" w:eastAsia="Times New Roman" w:hAnsi="Times New Roman"/>
                      <w:b/>
                      <w:bCs/>
                      <w:color w:val="000000"/>
                      <w:sz w:val="16"/>
                      <w:szCs w:val="16"/>
                      <w:lang w:eastAsia="ru-RU"/>
                    </w:rPr>
                    <w:t>c</w:t>
                  </w:r>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тoвapу</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щo</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пpoпoнуєтьcя</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дo</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пocтaчaння</w:t>
                  </w:r>
                  <w:proofErr w:type="spellEnd"/>
                </w:p>
              </w:tc>
            </w:tr>
            <w:tr w:rsidR="00F451BD" w:rsidRPr="00F451BD" w:rsidTr="00F4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94" w:type="dxa"/>
                  <w:tcBorders>
                    <w:top w:val="single" w:sz="4" w:space="0" w:color="auto"/>
                    <w:left w:val="single" w:sz="4" w:space="0" w:color="auto"/>
                    <w:bottom w:val="single" w:sz="4" w:space="0" w:color="auto"/>
                    <w:right w:val="nil"/>
                  </w:tcBorders>
                  <w:shd w:val="clear" w:color="auto" w:fill="auto"/>
                </w:tcPr>
                <w:p w:rsidR="00F451BD" w:rsidRPr="00F451BD" w:rsidRDefault="00F451BD" w:rsidP="00F451BD">
                  <w:pPr>
                    <w:spacing w:after="0" w:line="240" w:lineRule="auto"/>
                    <w:jc w:val="both"/>
                    <w:rPr>
                      <w:rFonts w:ascii="Times New Roman" w:eastAsia="Times New Roman" w:hAnsi="Times New Roman"/>
                      <w:color w:val="000000"/>
                      <w:sz w:val="16"/>
                      <w:szCs w:val="16"/>
                      <w:lang w:val="uk-UA" w:eastAsia="ru-RU"/>
                    </w:rPr>
                  </w:pPr>
                  <w:r w:rsidRPr="00F451BD">
                    <w:rPr>
                      <w:rFonts w:ascii="Times New Roman" w:eastAsia="Times New Roman" w:hAnsi="Times New Roman"/>
                      <w:color w:val="000000"/>
                      <w:sz w:val="16"/>
                      <w:szCs w:val="16"/>
                      <w:lang w:val="uk-UA" w:eastAsia="ru-RU"/>
                    </w:rPr>
                    <w:t>1.</w:t>
                  </w:r>
                </w:p>
              </w:tc>
              <w:tc>
                <w:tcPr>
                  <w:tcW w:w="3498" w:type="dxa"/>
                  <w:tcBorders>
                    <w:top w:val="single" w:sz="4" w:space="0" w:color="auto"/>
                    <w:left w:val="single" w:sz="4" w:space="0" w:color="auto"/>
                    <w:bottom w:val="single" w:sz="4" w:space="0" w:color="auto"/>
                    <w:right w:val="nil"/>
                  </w:tcBorders>
                  <w:shd w:val="clear" w:color="auto" w:fill="auto"/>
                </w:tcPr>
                <w:p w:rsidR="00F451BD" w:rsidRPr="00F451BD" w:rsidRDefault="00F451BD" w:rsidP="00F451BD">
                  <w:pPr>
                    <w:spacing w:after="0"/>
                    <w:jc w:val="center"/>
                    <w:rPr>
                      <w:rFonts w:ascii="Times New Roman" w:hAnsi="Times New Roman"/>
                      <w:sz w:val="16"/>
                      <w:szCs w:val="16"/>
                      <w:lang w:val="uk-UA" w:eastAsia="zh-CN"/>
                    </w:rPr>
                  </w:pPr>
                  <w:r w:rsidRPr="00F451BD">
                    <w:rPr>
                      <w:rFonts w:ascii="Times New Roman" w:eastAsia="Times New Roman" w:hAnsi="Times New Roman"/>
                      <w:b/>
                      <w:bCs/>
                      <w:sz w:val="16"/>
                      <w:szCs w:val="16"/>
                      <w:lang w:val="uk-UA" w:eastAsia="ru-RU"/>
                    </w:rPr>
                    <w:t>Частотний перетворювач</w:t>
                  </w:r>
                </w:p>
              </w:tc>
              <w:tc>
                <w:tcPr>
                  <w:tcW w:w="567" w:type="dxa"/>
                  <w:tcBorders>
                    <w:top w:val="single" w:sz="4" w:space="0" w:color="auto"/>
                    <w:left w:val="single" w:sz="4" w:space="0" w:color="auto"/>
                    <w:bottom w:val="single" w:sz="4" w:space="0" w:color="auto"/>
                    <w:right w:val="nil"/>
                  </w:tcBorders>
                  <w:shd w:val="clear" w:color="auto" w:fill="auto"/>
                  <w:noWrap/>
                  <w:vAlign w:val="center"/>
                </w:tcPr>
                <w:p w:rsidR="00F451BD" w:rsidRPr="00F451BD" w:rsidRDefault="00F451BD" w:rsidP="00F451BD">
                  <w:pPr>
                    <w:spacing w:after="0" w:line="240" w:lineRule="auto"/>
                    <w:jc w:val="center"/>
                    <w:rPr>
                      <w:rFonts w:ascii="Times New Roman" w:eastAsia="Times New Roman" w:hAnsi="Times New Roman"/>
                      <w:color w:val="000000"/>
                      <w:sz w:val="16"/>
                      <w:szCs w:val="16"/>
                      <w:lang w:eastAsia="ru-RU"/>
                    </w:rPr>
                  </w:pPr>
                  <w:r w:rsidRPr="00F451BD">
                    <w:rPr>
                      <w:rFonts w:ascii="Times New Roman" w:eastAsia="Times New Roman" w:hAnsi="Times New Roman"/>
                      <w:color w:val="000000"/>
                      <w:sz w:val="16"/>
                      <w:szCs w:val="16"/>
                      <w:lang w:eastAsia="ru-RU"/>
                    </w:rPr>
                    <w:t>штук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1BD" w:rsidRPr="00F451BD" w:rsidRDefault="00F451BD" w:rsidP="00F451BD">
                  <w:pPr>
                    <w:spacing w:after="0" w:line="240" w:lineRule="auto"/>
                    <w:jc w:val="center"/>
                    <w:rPr>
                      <w:rFonts w:ascii="Times New Roman" w:eastAsia="Times New Roman" w:hAnsi="Times New Roman"/>
                      <w:color w:val="000000"/>
                      <w:sz w:val="16"/>
                      <w:szCs w:val="16"/>
                      <w:lang w:val="uk-UA" w:eastAsia="ru-RU"/>
                    </w:rPr>
                  </w:pPr>
                  <w:r w:rsidRPr="00F451BD">
                    <w:rPr>
                      <w:rFonts w:ascii="Times New Roman" w:eastAsia="Times New Roman" w:hAnsi="Times New Roman"/>
                      <w:color w:val="000000"/>
                      <w:sz w:val="16"/>
                      <w:szCs w:val="16"/>
                      <w:lang w:val="uk-UA" w:eastAsia="ru-RU"/>
                    </w:rPr>
                    <w:t>6</w:t>
                  </w:r>
                </w:p>
              </w:tc>
              <w:tc>
                <w:tcPr>
                  <w:tcW w:w="1212" w:type="dxa"/>
                  <w:tcBorders>
                    <w:top w:val="single" w:sz="4" w:space="0" w:color="auto"/>
                    <w:left w:val="nil"/>
                    <w:bottom w:val="single" w:sz="4" w:space="0" w:color="auto"/>
                    <w:right w:val="single" w:sz="4" w:space="0" w:color="auto"/>
                  </w:tcBorders>
                  <w:shd w:val="clear" w:color="auto" w:fill="auto"/>
                </w:tcPr>
                <w:p w:rsidR="00F451BD" w:rsidRPr="00F451BD" w:rsidRDefault="00F451BD" w:rsidP="00F451BD">
                  <w:pPr>
                    <w:spacing w:after="0" w:line="240" w:lineRule="auto"/>
                    <w:rPr>
                      <w:rFonts w:ascii="Times New Roman" w:eastAsia="Times New Roman" w:hAnsi="Times New Roman"/>
                      <w:color w:val="000000"/>
                      <w:sz w:val="16"/>
                      <w:szCs w:val="16"/>
                      <w:lang w:eastAsia="ru-RU"/>
                    </w:rPr>
                  </w:pPr>
                </w:p>
              </w:tc>
              <w:tc>
                <w:tcPr>
                  <w:tcW w:w="1212" w:type="dxa"/>
                  <w:tcBorders>
                    <w:top w:val="single" w:sz="4" w:space="0" w:color="auto"/>
                    <w:left w:val="nil"/>
                    <w:bottom w:val="single" w:sz="4" w:space="0" w:color="auto"/>
                    <w:right w:val="single" w:sz="4" w:space="0" w:color="auto"/>
                  </w:tcBorders>
                  <w:shd w:val="clear" w:color="auto" w:fill="auto"/>
                </w:tcPr>
                <w:p w:rsidR="00F451BD" w:rsidRPr="00F451BD" w:rsidRDefault="00F451BD" w:rsidP="00F451BD">
                  <w:pPr>
                    <w:spacing w:after="0" w:line="240" w:lineRule="auto"/>
                    <w:rPr>
                      <w:rFonts w:ascii="Times New Roman" w:eastAsia="Times New Roman" w:hAnsi="Times New Roman"/>
                      <w:color w:val="000000"/>
                      <w:sz w:val="16"/>
                      <w:szCs w:val="16"/>
                      <w:lang w:eastAsia="ru-RU"/>
                    </w:rPr>
                  </w:pPr>
                </w:p>
              </w:tc>
            </w:tr>
            <w:tr w:rsidR="00F451BD" w:rsidRPr="00F451BD" w:rsidTr="00F4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tcBorders>
                    <w:top w:val="single" w:sz="4" w:space="0" w:color="auto"/>
                    <w:left w:val="single" w:sz="4" w:space="0" w:color="auto"/>
                    <w:bottom w:val="single" w:sz="4" w:space="0" w:color="auto"/>
                    <w:right w:val="nil"/>
                  </w:tcBorders>
                  <w:shd w:val="clear" w:color="auto" w:fill="auto"/>
                </w:tcPr>
                <w:p w:rsidR="00F451BD" w:rsidRPr="00F451BD" w:rsidRDefault="00F451BD" w:rsidP="00F451BD">
                  <w:pPr>
                    <w:spacing w:after="0" w:line="240" w:lineRule="auto"/>
                    <w:jc w:val="both"/>
                    <w:rPr>
                      <w:rFonts w:ascii="Times New Roman" w:eastAsia="Times New Roman" w:hAnsi="Times New Roman"/>
                      <w:color w:val="000000"/>
                      <w:sz w:val="16"/>
                      <w:szCs w:val="16"/>
                      <w:lang w:val="uk-UA" w:eastAsia="ru-RU"/>
                    </w:rPr>
                  </w:pPr>
                </w:p>
              </w:tc>
              <w:tc>
                <w:tcPr>
                  <w:tcW w:w="3498" w:type="dxa"/>
                  <w:tcBorders>
                    <w:top w:val="single" w:sz="4" w:space="0" w:color="auto"/>
                    <w:left w:val="single" w:sz="4" w:space="0" w:color="auto"/>
                    <w:bottom w:val="single" w:sz="4" w:space="0" w:color="auto"/>
                    <w:right w:val="nil"/>
                  </w:tcBorders>
                  <w:shd w:val="clear" w:color="auto" w:fill="auto"/>
                </w:tcPr>
                <w:p w:rsidR="00F451BD" w:rsidRPr="00F451BD" w:rsidRDefault="00F451BD" w:rsidP="00F451BD">
                  <w:pPr>
                    <w:spacing w:after="0"/>
                    <w:jc w:val="center"/>
                    <w:rPr>
                      <w:rFonts w:ascii="Times New Roman" w:hAnsi="Times New Roman"/>
                      <w:sz w:val="16"/>
                      <w:szCs w:val="16"/>
                      <w:lang w:val="uk-UA" w:eastAsia="zh-CN"/>
                    </w:rPr>
                  </w:pPr>
                  <w:r w:rsidRPr="00F451BD">
                    <w:rPr>
                      <w:rFonts w:ascii="Times New Roman" w:eastAsia="Times New Roman" w:hAnsi="Times New Roman"/>
                      <w:b/>
                      <w:bCs/>
                      <w:color w:val="000000"/>
                      <w:sz w:val="16"/>
                      <w:szCs w:val="16"/>
                      <w:lang w:eastAsia="ru-RU"/>
                    </w:rPr>
                    <w:t>O</w:t>
                  </w:r>
                  <w:proofErr w:type="spellStart"/>
                  <w:r w:rsidRPr="00F451BD">
                    <w:rPr>
                      <w:rFonts w:ascii="Times New Roman" w:eastAsia="Times New Roman" w:hAnsi="Times New Roman"/>
                      <w:b/>
                      <w:bCs/>
                      <w:color w:val="000000"/>
                      <w:sz w:val="16"/>
                      <w:szCs w:val="16"/>
                      <w:lang w:val="uk-UA" w:eastAsia="ru-RU"/>
                    </w:rPr>
                    <w:t>пи</w:t>
                  </w:r>
                  <w:proofErr w:type="spellEnd"/>
                  <w:r w:rsidRPr="00F451BD">
                    <w:rPr>
                      <w:rFonts w:ascii="Times New Roman" w:eastAsia="Times New Roman" w:hAnsi="Times New Roman"/>
                      <w:b/>
                      <w:bCs/>
                      <w:color w:val="000000"/>
                      <w:sz w:val="16"/>
                      <w:szCs w:val="16"/>
                      <w:lang w:eastAsia="ru-RU"/>
                    </w:rPr>
                    <w:t>c</w:t>
                  </w:r>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тoвapу</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щo</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вимaгaєтьcя</w:t>
                  </w:r>
                  <w:proofErr w:type="spellEnd"/>
                  <w:r w:rsidRPr="00F451BD">
                    <w:rPr>
                      <w:rFonts w:ascii="Times New Roman" w:eastAsia="Times New Roman" w:hAnsi="Times New Roman"/>
                      <w:b/>
                      <w:bCs/>
                      <w:color w:val="000000"/>
                      <w:sz w:val="16"/>
                      <w:szCs w:val="16"/>
                      <w:lang w:val="uk-UA" w:eastAsia="ru-RU"/>
                    </w:rPr>
                    <w:t xml:space="preserve"> </w:t>
                  </w:r>
                  <w:proofErr w:type="spellStart"/>
                  <w:r w:rsidRPr="00F451BD">
                    <w:rPr>
                      <w:rFonts w:ascii="Times New Roman" w:eastAsia="Times New Roman" w:hAnsi="Times New Roman"/>
                      <w:b/>
                      <w:bCs/>
                      <w:color w:val="000000"/>
                      <w:sz w:val="16"/>
                      <w:szCs w:val="16"/>
                      <w:lang w:val="uk-UA" w:eastAsia="ru-RU"/>
                    </w:rPr>
                    <w:t>Зaмoвникoм</w:t>
                  </w:r>
                  <w:proofErr w:type="spellEnd"/>
                </w:p>
              </w:tc>
              <w:tc>
                <w:tcPr>
                  <w:tcW w:w="567" w:type="dxa"/>
                  <w:tcBorders>
                    <w:top w:val="single" w:sz="4" w:space="0" w:color="auto"/>
                    <w:left w:val="single" w:sz="4" w:space="0" w:color="auto"/>
                    <w:bottom w:val="single" w:sz="4" w:space="0" w:color="auto"/>
                    <w:right w:val="nil"/>
                  </w:tcBorders>
                  <w:shd w:val="clear" w:color="auto" w:fill="auto"/>
                  <w:noWrap/>
                  <w:vAlign w:val="center"/>
                </w:tcPr>
                <w:p w:rsidR="00F451BD" w:rsidRPr="00F451BD" w:rsidRDefault="00F451BD" w:rsidP="00F451BD">
                  <w:pPr>
                    <w:spacing w:after="0" w:line="240" w:lineRule="auto"/>
                    <w:jc w:val="center"/>
                    <w:rPr>
                      <w:rFonts w:ascii="Times New Roman" w:eastAsia="Times New Roman" w:hAnsi="Times New Roman"/>
                      <w:color w:val="000000"/>
                      <w:sz w:val="16"/>
                      <w:szCs w:val="1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1BD" w:rsidRPr="00F451BD" w:rsidRDefault="00F451BD" w:rsidP="00F451BD">
                  <w:pPr>
                    <w:spacing w:after="0" w:line="240" w:lineRule="auto"/>
                    <w:jc w:val="center"/>
                    <w:rPr>
                      <w:rFonts w:ascii="Times New Roman" w:eastAsia="Times New Roman" w:hAnsi="Times New Roman"/>
                      <w:color w:val="000000"/>
                      <w:sz w:val="16"/>
                      <w:szCs w:val="16"/>
                      <w:lang w:val="uk-UA" w:eastAsia="ru-RU"/>
                    </w:rPr>
                  </w:pPr>
                </w:p>
              </w:tc>
              <w:tc>
                <w:tcPr>
                  <w:tcW w:w="1212" w:type="dxa"/>
                  <w:tcBorders>
                    <w:top w:val="single" w:sz="4" w:space="0" w:color="auto"/>
                    <w:left w:val="nil"/>
                    <w:bottom w:val="single" w:sz="4" w:space="0" w:color="auto"/>
                    <w:right w:val="single" w:sz="4" w:space="0" w:color="auto"/>
                  </w:tcBorders>
                  <w:shd w:val="clear" w:color="auto" w:fill="auto"/>
                </w:tcPr>
                <w:p w:rsidR="00F451BD" w:rsidRPr="00F451BD" w:rsidRDefault="00F451BD" w:rsidP="00F451BD">
                  <w:pPr>
                    <w:spacing w:after="0" w:line="240" w:lineRule="auto"/>
                    <w:rPr>
                      <w:rFonts w:ascii="Times New Roman" w:eastAsia="Times New Roman" w:hAnsi="Times New Roman"/>
                      <w:color w:val="000000"/>
                      <w:sz w:val="16"/>
                      <w:szCs w:val="16"/>
                      <w:lang w:val="uk-UA" w:eastAsia="ru-RU"/>
                    </w:rPr>
                  </w:pPr>
                </w:p>
              </w:tc>
              <w:tc>
                <w:tcPr>
                  <w:tcW w:w="1212" w:type="dxa"/>
                  <w:tcBorders>
                    <w:top w:val="single" w:sz="4" w:space="0" w:color="auto"/>
                    <w:left w:val="nil"/>
                    <w:bottom w:val="single" w:sz="4" w:space="0" w:color="auto"/>
                    <w:right w:val="single" w:sz="4" w:space="0" w:color="auto"/>
                  </w:tcBorders>
                  <w:shd w:val="clear" w:color="auto" w:fill="auto"/>
                </w:tcPr>
                <w:p w:rsidR="00F451BD" w:rsidRPr="00F451BD" w:rsidRDefault="00F451BD" w:rsidP="00F451BD">
                  <w:pPr>
                    <w:spacing w:after="0" w:line="240" w:lineRule="auto"/>
                    <w:rPr>
                      <w:rFonts w:ascii="Times New Roman" w:eastAsia="Times New Roman" w:hAnsi="Times New Roman"/>
                      <w:color w:val="000000"/>
                      <w:sz w:val="16"/>
                      <w:szCs w:val="16"/>
                      <w:lang w:val="uk-UA" w:eastAsia="ru-RU"/>
                    </w:rPr>
                  </w:pPr>
                </w:p>
              </w:tc>
            </w:tr>
            <w:tr w:rsidR="00F451BD" w:rsidRPr="00F451BD" w:rsidTr="00F4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394" w:type="dxa"/>
                  <w:tcBorders>
                    <w:top w:val="nil"/>
                    <w:left w:val="single" w:sz="4" w:space="0" w:color="auto"/>
                    <w:bottom w:val="single" w:sz="4" w:space="0" w:color="auto"/>
                    <w:right w:val="nil"/>
                  </w:tcBorders>
                  <w:shd w:val="clear" w:color="auto" w:fill="auto"/>
                </w:tcPr>
                <w:p w:rsidR="00F451BD" w:rsidRPr="00F451BD" w:rsidRDefault="00F451BD" w:rsidP="00F451BD">
                  <w:pPr>
                    <w:spacing w:after="0" w:line="240" w:lineRule="auto"/>
                    <w:jc w:val="both"/>
                    <w:rPr>
                      <w:rFonts w:ascii="Times New Roman" w:eastAsia="Times New Roman" w:hAnsi="Times New Roman"/>
                      <w:color w:val="000000"/>
                      <w:sz w:val="16"/>
                      <w:szCs w:val="16"/>
                      <w:lang w:val="uk-UA" w:eastAsia="ru-RU"/>
                    </w:rPr>
                  </w:pPr>
                </w:p>
              </w:tc>
              <w:tc>
                <w:tcPr>
                  <w:tcW w:w="3498" w:type="dxa"/>
                  <w:tcBorders>
                    <w:top w:val="nil"/>
                    <w:left w:val="single" w:sz="4" w:space="0" w:color="auto"/>
                    <w:bottom w:val="single" w:sz="4" w:space="0" w:color="auto"/>
                    <w:right w:val="nil"/>
                  </w:tcBorders>
                  <w:shd w:val="clear" w:color="auto" w:fill="auto"/>
                </w:tcPr>
                <w:p w:rsidR="00F451BD" w:rsidRPr="00F451BD" w:rsidRDefault="00F451BD" w:rsidP="00F451BD">
                  <w:pPr>
                    <w:shd w:val="clear" w:color="auto" w:fill="FFFFFF"/>
                    <w:spacing w:after="0" w:line="240" w:lineRule="auto"/>
                    <w:textAlignment w:val="baseline"/>
                    <w:rPr>
                      <w:rFonts w:ascii="Times New Roman" w:hAnsi="Times New Roman"/>
                      <w:bCs/>
                      <w:sz w:val="16"/>
                      <w:szCs w:val="16"/>
                      <w:lang w:val="uk-UA"/>
                    </w:rPr>
                  </w:pPr>
                  <w:r w:rsidRPr="00F451BD">
                    <w:rPr>
                      <w:rFonts w:ascii="Times New Roman" w:hAnsi="Times New Roman"/>
                      <w:bCs/>
                      <w:color w:val="000000"/>
                      <w:sz w:val="16"/>
                      <w:szCs w:val="16"/>
                      <w:lang w:val="uk-UA"/>
                    </w:rPr>
                    <w:t xml:space="preserve">Частотний перетворювач для насосів </w:t>
                  </w:r>
                  <w:r w:rsidRPr="00F451BD">
                    <w:rPr>
                      <w:rFonts w:ascii="Times New Roman" w:hAnsi="Times New Roman"/>
                      <w:bCs/>
                      <w:sz w:val="16"/>
                      <w:szCs w:val="16"/>
                      <w:lang w:val="uk-UA"/>
                    </w:rPr>
                    <w:t xml:space="preserve">– перетворювачі частоти для керування трифазними асинхронними електродвигунами з напругою живлення від 380 до 460 В та потужністю 15 </w:t>
                  </w:r>
                  <w:proofErr w:type="spellStart"/>
                  <w:r w:rsidRPr="00F451BD">
                    <w:rPr>
                      <w:rFonts w:ascii="Times New Roman" w:hAnsi="Times New Roman"/>
                      <w:bCs/>
                      <w:sz w:val="16"/>
                      <w:szCs w:val="16"/>
                      <w:lang w:val="uk-UA"/>
                    </w:rPr>
                    <w:t>квт</w:t>
                  </w:r>
                  <w:proofErr w:type="spellEnd"/>
                  <w:r w:rsidRPr="00F451BD">
                    <w:rPr>
                      <w:rFonts w:ascii="Times New Roman" w:hAnsi="Times New Roman"/>
                      <w:bCs/>
                      <w:sz w:val="16"/>
                      <w:szCs w:val="16"/>
                      <w:lang w:val="uk-UA"/>
                    </w:rPr>
                    <w:t xml:space="preserve">, 50/60 </w:t>
                  </w:r>
                  <w:proofErr w:type="spellStart"/>
                  <w:r w:rsidRPr="00F451BD">
                    <w:rPr>
                      <w:rFonts w:ascii="Times New Roman" w:hAnsi="Times New Roman"/>
                      <w:bCs/>
                      <w:sz w:val="16"/>
                      <w:szCs w:val="16"/>
                      <w:lang w:val="uk-UA"/>
                    </w:rPr>
                    <w:t>Гц</w:t>
                  </w:r>
                  <w:proofErr w:type="spellEnd"/>
                  <w:r w:rsidRPr="00F451BD">
                    <w:rPr>
                      <w:rFonts w:ascii="Times New Roman" w:hAnsi="Times New Roman"/>
                      <w:bCs/>
                      <w:sz w:val="16"/>
                      <w:szCs w:val="16"/>
                      <w:lang w:val="uk-UA"/>
                    </w:rPr>
                    <w:t xml:space="preserve">. </w:t>
                  </w:r>
                </w:p>
                <w:p w:rsidR="00F451BD" w:rsidRPr="00F451BD" w:rsidRDefault="00F451BD" w:rsidP="00F451BD">
                  <w:pPr>
                    <w:shd w:val="clear" w:color="auto" w:fill="FFFFFF"/>
                    <w:spacing w:after="120" w:line="240" w:lineRule="auto"/>
                    <w:textAlignment w:val="baseline"/>
                    <w:rPr>
                      <w:rFonts w:ascii="Times New Roman" w:hAnsi="Times New Roman"/>
                      <w:b/>
                      <w:sz w:val="16"/>
                      <w:szCs w:val="16"/>
                      <w:lang w:val="uk-UA"/>
                    </w:rPr>
                  </w:pPr>
                  <w:r w:rsidRPr="00F451BD">
                    <w:rPr>
                      <w:rFonts w:ascii="Times New Roman" w:hAnsi="Times New Roman"/>
                      <w:b/>
                      <w:sz w:val="16"/>
                      <w:szCs w:val="16"/>
                      <w:lang w:val="uk-UA"/>
                    </w:rPr>
                    <w:t>Функції керування електродвигуном:</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 xml:space="preserve">Закони керування електродвигуном: </w:t>
                  </w:r>
                  <w:proofErr w:type="spellStart"/>
                  <w:r w:rsidRPr="00F451BD">
                    <w:rPr>
                      <w:rFonts w:ascii="Times New Roman" w:hAnsi="Times New Roman"/>
                      <w:bCs/>
                      <w:sz w:val="16"/>
                      <w:szCs w:val="16"/>
                      <w:lang w:val="uk-UA"/>
                    </w:rPr>
                    <w:t>бездатчиковий</w:t>
                  </w:r>
                  <w:proofErr w:type="spellEnd"/>
                  <w:r w:rsidRPr="00F451BD">
                    <w:rPr>
                      <w:rFonts w:ascii="Times New Roman" w:hAnsi="Times New Roman"/>
                      <w:bCs/>
                      <w:sz w:val="16"/>
                      <w:szCs w:val="16"/>
                      <w:lang w:val="uk-UA"/>
                    </w:rPr>
                    <w:t xml:space="preserve"> векторний закон, скалярний закон U/f = </w:t>
                  </w:r>
                  <w:proofErr w:type="spellStart"/>
                  <w:r w:rsidRPr="00F451BD">
                    <w:rPr>
                      <w:rFonts w:ascii="Times New Roman" w:hAnsi="Times New Roman"/>
                      <w:bCs/>
                      <w:sz w:val="16"/>
                      <w:szCs w:val="16"/>
                      <w:lang w:val="uk-UA"/>
                    </w:rPr>
                    <w:t>const</w:t>
                  </w:r>
                  <w:proofErr w:type="spellEnd"/>
                  <w:r w:rsidRPr="00F451BD">
                    <w:rPr>
                      <w:rFonts w:ascii="Times New Roman" w:hAnsi="Times New Roman"/>
                      <w:bCs/>
                      <w:sz w:val="16"/>
                      <w:szCs w:val="16"/>
                      <w:lang w:val="uk-UA"/>
                    </w:rPr>
                    <w:t xml:space="preserve">, квадратний скалярний закон U/f2 = </w:t>
                  </w:r>
                  <w:proofErr w:type="spellStart"/>
                  <w:r w:rsidRPr="00F451BD">
                    <w:rPr>
                      <w:rFonts w:ascii="Times New Roman" w:hAnsi="Times New Roman"/>
                      <w:bCs/>
                      <w:sz w:val="16"/>
                      <w:szCs w:val="16"/>
                      <w:lang w:val="uk-UA"/>
                    </w:rPr>
                    <w:t>const</w:t>
                  </w:r>
                  <w:proofErr w:type="spellEnd"/>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IR-компенсація</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Компенсація ковзання</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Налаштування контуру швидкості</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Зниження шуму електродвигуна</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Обмеження струму та моменту</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Робота у 4 квадратах (4Q)</w:t>
                  </w:r>
                </w:p>
                <w:p w:rsidR="00F451BD" w:rsidRPr="00F451BD" w:rsidRDefault="00F451BD" w:rsidP="00F451BD">
                  <w:pPr>
                    <w:pStyle w:val="a4"/>
                    <w:shd w:val="clear" w:color="auto" w:fill="FFFFFF"/>
                    <w:spacing w:after="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Прикладні функції:</w:t>
                  </w:r>
                </w:p>
                <w:p w:rsidR="00F451BD" w:rsidRPr="00F451BD" w:rsidRDefault="00F451BD" w:rsidP="00F451BD">
                  <w:pPr>
                    <w:pStyle w:val="a4"/>
                    <w:numPr>
                      <w:ilvl w:val="0"/>
                      <w:numId w:val="9"/>
                    </w:numPr>
                    <w:shd w:val="clear" w:color="auto" w:fill="FFFFFF"/>
                    <w:spacing w:after="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Пропуск частоти</w:t>
                  </w:r>
                </w:p>
                <w:p w:rsidR="00F451BD" w:rsidRPr="00F451BD" w:rsidRDefault="00F451BD" w:rsidP="00F451BD">
                  <w:pPr>
                    <w:pStyle w:val="a4"/>
                    <w:numPr>
                      <w:ilvl w:val="0"/>
                      <w:numId w:val="9"/>
                    </w:numPr>
                    <w:shd w:val="clear" w:color="auto" w:fill="FFFFFF"/>
                    <w:spacing w:after="0" w:line="240" w:lineRule="auto"/>
                    <w:textAlignment w:val="baseline"/>
                    <w:rPr>
                      <w:rFonts w:ascii="Times New Roman" w:hAnsi="Times New Roman"/>
                      <w:bCs/>
                      <w:sz w:val="16"/>
                      <w:szCs w:val="16"/>
                      <w:lang w:val="uk-UA"/>
                    </w:rPr>
                  </w:pPr>
                  <w:proofErr w:type="spellStart"/>
                  <w:r w:rsidRPr="00F451BD">
                    <w:rPr>
                      <w:rFonts w:ascii="Times New Roman" w:hAnsi="Times New Roman"/>
                      <w:bCs/>
                      <w:sz w:val="16"/>
                      <w:szCs w:val="16"/>
                      <w:lang w:val="uk-UA"/>
                    </w:rPr>
                    <w:t>Передустановка</w:t>
                  </w:r>
                  <w:proofErr w:type="spellEnd"/>
                  <w:r w:rsidRPr="00F451BD">
                    <w:rPr>
                      <w:rFonts w:ascii="Times New Roman" w:hAnsi="Times New Roman"/>
                      <w:bCs/>
                      <w:sz w:val="16"/>
                      <w:szCs w:val="16"/>
                      <w:lang w:val="uk-UA"/>
                    </w:rPr>
                    <w:t xml:space="preserve"> швидкостей</w:t>
                  </w:r>
                </w:p>
                <w:p w:rsidR="00F451BD" w:rsidRPr="00F451BD" w:rsidRDefault="00F451BD" w:rsidP="00F451BD">
                  <w:pPr>
                    <w:shd w:val="clear" w:color="auto" w:fill="FFFFFF"/>
                    <w:spacing w:after="0" w:line="240" w:lineRule="auto"/>
                    <w:ind w:left="720"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 ПІД-регулятор</w:t>
                  </w:r>
                </w:p>
                <w:p w:rsidR="00F451BD" w:rsidRPr="00F451BD" w:rsidRDefault="00F451BD" w:rsidP="00F451BD">
                  <w:pPr>
                    <w:pStyle w:val="a4"/>
                    <w:shd w:val="clear" w:color="auto" w:fill="FFFFFF"/>
                    <w:spacing w:after="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lastRenderedPageBreak/>
                    <w:t>- S- та U-подібні криві розгону/гальмування з можливістю перемикання</w:t>
                  </w:r>
                </w:p>
                <w:p w:rsidR="00F451BD" w:rsidRPr="00F451BD" w:rsidRDefault="00F451BD" w:rsidP="00F451BD">
                  <w:pPr>
                    <w:pStyle w:val="a4"/>
                    <w:shd w:val="clear" w:color="auto" w:fill="FFFFFF"/>
                    <w:spacing w:after="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 Покрокова робота</w:t>
                  </w:r>
                </w:p>
                <w:p w:rsidR="00F451BD" w:rsidRPr="00F451BD" w:rsidRDefault="00F451BD" w:rsidP="00F451BD">
                  <w:pPr>
                    <w:pStyle w:val="a4"/>
                    <w:shd w:val="clear" w:color="auto" w:fill="FFFFFF"/>
                    <w:spacing w:after="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 Прискорення/уповільнення щодо уставки</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 Гальмування на вибігу, гальмування, що керується, швидкий зупинка, динамічне гальмування</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 Автоматичний підхоплення навантаження на ходу з визначенням швидкості та автоматичний</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перезапуск</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
                      <w:sz w:val="16"/>
                      <w:szCs w:val="16"/>
                      <w:lang w:val="uk-UA"/>
                    </w:rPr>
                  </w:pPr>
                  <w:r w:rsidRPr="00F451BD">
                    <w:rPr>
                      <w:rFonts w:ascii="Times New Roman" w:hAnsi="Times New Roman"/>
                      <w:b/>
                      <w:sz w:val="16"/>
                      <w:szCs w:val="16"/>
                      <w:lang w:val="uk-UA"/>
                    </w:rPr>
                    <w:t>Функції керування:</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Конфігурація каналів — роздільний або спільний режими</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Вибір каналу завдання</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Заборона реверсу</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Можливість встановлення частоти з лицьової панелі ПЧ</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Збереження та відновлення конфігурації</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
                      <w:sz w:val="16"/>
                      <w:szCs w:val="16"/>
                      <w:lang w:val="uk-UA"/>
                    </w:rPr>
                  </w:pPr>
                  <w:r w:rsidRPr="00F451BD">
                    <w:rPr>
                      <w:rFonts w:ascii="Times New Roman" w:hAnsi="Times New Roman"/>
                      <w:b/>
                      <w:sz w:val="16"/>
                      <w:szCs w:val="16"/>
                      <w:lang w:val="uk-UA"/>
                    </w:rPr>
                    <w:t>Функції захисту та діагностики:</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Захист встановлення за допомогою виявлення недовантаження та перевантаження</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Експлуатація:</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Обмеження доступу до панелі за допомогою пароля</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Конфігурація відображення</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Можливість контролю стану дискретних входів на панелі перетворювача частоти</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Відображення основних параметрів (наявність живлення, тривалість процесу тощо)</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Перегляд останніх 4 неполадок, журнал помилок</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
                      <w:sz w:val="16"/>
                      <w:szCs w:val="16"/>
                      <w:lang w:val="uk-UA"/>
                    </w:rPr>
                  </w:pPr>
                  <w:r w:rsidRPr="00F451BD">
                    <w:rPr>
                      <w:rFonts w:ascii="Times New Roman" w:hAnsi="Times New Roman"/>
                      <w:b/>
                      <w:sz w:val="16"/>
                      <w:szCs w:val="16"/>
                      <w:lang w:val="uk-UA"/>
                    </w:rPr>
                    <w:t>Експлуатаційна гнучкість та продуктивність</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Перетворювач частоти розроблений з можливістю адаптації до</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двигуна та різних типів навантаження.</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Однією з основних характеристик є здатність забезпечити достатні пусковий та гальмівний моменти.</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Гальмівний момент:</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більш 80 % номінального крутного моменту двигуна без гальмівного резистора;</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lastRenderedPageBreak/>
                    <w:t>150% номінального крутного моменту двигуна з гальмівним резистором .</w:t>
                  </w:r>
                </w:p>
                <w:p w:rsidR="00F451BD" w:rsidRPr="00F451BD" w:rsidRDefault="00F451BD" w:rsidP="00F451BD">
                  <w:pPr>
                    <w:pStyle w:val="a4"/>
                    <w:shd w:val="clear" w:color="auto" w:fill="FFFFFF"/>
                    <w:spacing w:after="120" w:line="240" w:lineRule="auto"/>
                    <w:ind w:hanging="360"/>
                    <w:textAlignment w:val="baseline"/>
                    <w:rPr>
                      <w:rFonts w:ascii="Times New Roman" w:hAnsi="Times New Roman"/>
                      <w:bCs/>
                      <w:sz w:val="16"/>
                      <w:szCs w:val="16"/>
                      <w:lang w:val="uk-UA"/>
                    </w:rPr>
                  </w:pPr>
                  <w:r w:rsidRPr="00F451BD">
                    <w:rPr>
                      <w:rFonts w:ascii="Times New Roman" w:hAnsi="Times New Roman"/>
                      <w:bCs/>
                      <w:sz w:val="16"/>
                      <w:szCs w:val="16"/>
                      <w:lang w:val="uk-UA"/>
                    </w:rPr>
                    <w:t>Допустимий момент, що крутить:</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 xml:space="preserve">пусковий момент, що крутить, 150 % при частоті 3 </w:t>
                  </w:r>
                  <w:proofErr w:type="spellStart"/>
                  <w:r w:rsidRPr="00F451BD">
                    <w:rPr>
                      <w:rFonts w:ascii="Times New Roman" w:hAnsi="Times New Roman"/>
                      <w:bCs/>
                      <w:sz w:val="16"/>
                      <w:szCs w:val="16"/>
                      <w:lang w:val="uk-UA"/>
                    </w:rPr>
                    <w:t>Гц</w:t>
                  </w:r>
                  <w:proofErr w:type="spellEnd"/>
                  <w:r w:rsidRPr="00F451BD">
                    <w:rPr>
                      <w:rFonts w:ascii="Times New Roman" w:hAnsi="Times New Roman"/>
                      <w:bCs/>
                      <w:sz w:val="16"/>
                      <w:szCs w:val="16"/>
                      <w:lang w:val="uk-UA"/>
                    </w:rPr>
                    <w:t>;</w:t>
                  </w:r>
                </w:p>
                <w:p w:rsidR="00F451BD" w:rsidRPr="00F451BD" w:rsidRDefault="00F451BD" w:rsidP="00F451BD">
                  <w:pPr>
                    <w:pStyle w:val="a4"/>
                    <w:numPr>
                      <w:ilvl w:val="0"/>
                      <w:numId w:val="9"/>
                    </w:numPr>
                    <w:shd w:val="clear" w:color="auto" w:fill="FFFFFF"/>
                    <w:spacing w:after="120" w:line="240" w:lineRule="auto"/>
                    <w:textAlignment w:val="baseline"/>
                    <w:rPr>
                      <w:rFonts w:ascii="Times New Roman" w:hAnsi="Times New Roman"/>
                      <w:bCs/>
                      <w:sz w:val="16"/>
                      <w:szCs w:val="16"/>
                      <w:lang w:val="uk-UA"/>
                    </w:rPr>
                  </w:pPr>
                  <w:r w:rsidRPr="00F451BD">
                    <w:rPr>
                      <w:rFonts w:ascii="Times New Roman" w:hAnsi="Times New Roman"/>
                      <w:bCs/>
                      <w:sz w:val="16"/>
                      <w:szCs w:val="16"/>
                      <w:lang w:val="uk-UA"/>
                    </w:rPr>
                    <w:t>навантаження по моменту: 170–200 %</w:t>
                  </w:r>
                </w:p>
              </w:tc>
              <w:tc>
                <w:tcPr>
                  <w:tcW w:w="567" w:type="dxa"/>
                  <w:tcBorders>
                    <w:top w:val="nil"/>
                    <w:left w:val="single" w:sz="4" w:space="0" w:color="auto"/>
                    <w:bottom w:val="single" w:sz="4" w:space="0" w:color="auto"/>
                    <w:right w:val="nil"/>
                  </w:tcBorders>
                  <w:shd w:val="clear" w:color="auto" w:fill="auto"/>
                  <w:noWrap/>
                  <w:vAlign w:val="center"/>
                </w:tcPr>
                <w:p w:rsidR="00F451BD" w:rsidRPr="00F451BD" w:rsidRDefault="00F451BD" w:rsidP="00F451BD">
                  <w:pPr>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451BD" w:rsidRPr="00F451BD" w:rsidRDefault="00F451BD" w:rsidP="00F451BD">
                  <w:pPr>
                    <w:spacing w:after="0" w:line="240" w:lineRule="auto"/>
                    <w:jc w:val="center"/>
                    <w:rPr>
                      <w:rFonts w:ascii="Times New Roman" w:eastAsia="Times New Roman" w:hAnsi="Times New Roman"/>
                      <w:color w:val="000000"/>
                      <w:sz w:val="16"/>
                      <w:szCs w:val="16"/>
                      <w:lang w:eastAsia="ru-RU"/>
                    </w:rPr>
                  </w:pPr>
                </w:p>
              </w:tc>
              <w:tc>
                <w:tcPr>
                  <w:tcW w:w="1212" w:type="dxa"/>
                  <w:tcBorders>
                    <w:top w:val="nil"/>
                    <w:left w:val="nil"/>
                    <w:bottom w:val="single" w:sz="4" w:space="0" w:color="auto"/>
                    <w:right w:val="single" w:sz="4" w:space="0" w:color="auto"/>
                  </w:tcBorders>
                  <w:shd w:val="clear" w:color="auto" w:fill="auto"/>
                </w:tcPr>
                <w:p w:rsidR="00F451BD" w:rsidRPr="00F451BD" w:rsidRDefault="00F451BD" w:rsidP="00F451BD">
                  <w:pPr>
                    <w:spacing w:after="0" w:line="240" w:lineRule="auto"/>
                    <w:rPr>
                      <w:rFonts w:ascii="Times New Roman" w:eastAsia="Times New Roman" w:hAnsi="Times New Roman"/>
                      <w:color w:val="000000"/>
                      <w:sz w:val="16"/>
                      <w:szCs w:val="16"/>
                      <w:lang w:eastAsia="ru-RU"/>
                    </w:rPr>
                  </w:pPr>
                </w:p>
              </w:tc>
              <w:tc>
                <w:tcPr>
                  <w:tcW w:w="1212" w:type="dxa"/>
                  <w:tcBorders>
                    <w:top w:val="nil"/>
                    <w:left w:val="nil"/>
                    <w:bottom w:val="single" w:sz="4" w:space="0" w:color="auto"/>
                    <w:right w:val="single" w:sz="4" w:space="0" w:color="auto"/>
                  </w:tcBorders>
                  <w:shd w:val="clear" w:color="auto" w:fill="auto"/>
                </w:tcPr>
                <w:p w:rsidR="00F451BD" w:rsidRPr="00F451BD" w:rsidRDefault="00F451BD" w:rsidP="00F451BD">
                  <w:pPr>
                    <w:spacing w:after="0" w:line="240" w:lineRule="auto"/>
                    <w:rPr>
                      <w:rFonts w:ascii="Times New Roman" w:eastAsia="Times New Roman" w:hAnsi="Times New Roman"/>
                      <w:color w:val="000000"/>
                      <w:sz w:val="16"/>
                      <w:szCs w:val="16"/>
                      <w:lang w:eastAsia="ru-RU"/>
                    </w:rPr>
                  </w:pPr>
                </w:p>
              </w:tc>
            </w:tr>
          </w:tbl>
          <w:p w:rsidR="00F451BD" w:rsidRPr="00F451BD" w:rsidRDefault="00F451BD" w:rsidP="00F451BD">
            <w:pPr>
              <w:rPr>
                <w:rFonts w:ascii="Times New Roman" w:hAnsi="Times New Roman"/>
                <w:bCs/>
                <w:sz w:val="16"/>
                <w:szCs w:val="16"/>
                <w:lang w:val="uk-UA"/>
              </w:rPr>
            </w:pPr>
          </w:p>
          <w:p w:rsidR="00730C20" w:rsidRPr="00F451BD" w:rsidRDefault="00730C20" w:rsidP="00DF506C">
            <w:pPr>
              <w:ind w:left="284" w:right="260" w:firstLine="708"/>
              <w:contextualSpacing/>
              <w:jc w:val="both"/>
              <w:rPr>
                <w:rFonts w:ascii="Times New Roman" w:hAnsi="Times New Roman"/>
                <w:sz w:val="16"/>
                <w:szCs w:val="16"/>
                <w:lang w:val="uk-UA"/>
              </w:rPr>
            </w:pPr>
          </w:p>
        </w:tc>
      </w:tr>
    </w:tbl>
    <w:p w:rsidR="00730C20" w:rsidRPr="00342598" w:rsidRDefault="00730C20" w:rsidP="00730C20">
      <w:pPr>
        <w:spacing w:after="0"/>
        <w:ind w:firstLine="567"/>
        <w:jc w:val="both"/>
        <w:rPr>
          <w:rFonts w:ascii="Times New Roman" w:hAnsi="Times New Roman" w:cs="Times New Roman"/>
          <w:lang w:val="uk-UA"/>
        </w:rPr>
      </w:pPr>
    </w:p>
    <w:p w:rsidR="00F32C5D" w:rsidRPr="00342598" w:rsidRDefault="003B36BE" w:rsidP="0039671E">
      <w:pPr>
        <w:spacing w:after="0"/>
        <w:ind w:firstLine="720"/>
        <w:jc w:val="both"/>
        <w:rPr>
          <w:rFonts w:ascii="Times New Roman" w:hAnsi="Times New Roman" w:cs="Times New Roman"/>
          <w:lang w:val="uk-UA"/>
        </w:rPr>
      </w:pPr>
      <w:r>
        <w:rPr>
          <w:rFonts w:ascii="Times New Roman" w:hAnsi="Times New Roman" w:cs="Times New Roman"/>
          <w:lang w:val="uk-UA"/>
        </w:rPr>
        <w:t>2</w:t>
      </w:r>
      <w:r w:rsidR="00F32C5D" w:rsidRPr="00342598">
        <w:rPr>
          <w:rFonts w:ascii="Times New Roman" w:hAnsi="Times New Roman" w:cs="Times New Roman"/>
          <w:lang w:val="uk-UA"/>
        </w:rPr>
        <w:t xml:space="preserve">. Всі інші строки та вимоги залишаються без змін  </w:t>
      </w:r>
    </w:p>
    <w:sectPr w:rsidR="00F32C5D" w:rsidRPr="00342598" w:rsidSect="00F32C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890404"/>
    <w:multiLevelType w:val="hybridMultilevel"/>
    <w:tmpl w:val="3F12FD68"/>
    <w:lvl w:ilvl="0" w:tplc="36C6AEA4">
      <w:start w:val="24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157EE3"/>
    <w:multiLevelType w:val="hybridMultilevel"/>
    <w:tmpl w:val="1232686E"/>
    <w:lvl w:ilvl="0" w:tplc="4C7C8AA2">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4"/>
  </w:num>
  <w:num w:numId="5">
    <w:abstractNumId w:val="6"/>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0"/>
    <w:rsid w:val="00003EAE"/>
    <w:rsid w:val="00342598"/>
    <w:rsid w:val="0039671E"/>
    <w:rsid w:val="003B36BE"/>
    <w:rsid w:val="005820A3"/>
    <w:rsid w:val="00730C20"/>
    <w:rsid w:val="009F38B8"/>
    <w:rsid w:val="00DF506C"/>
    <w:rsid w:val="00DF7E15"/>
    <w:rsid w:val="00F32C5D"/>
    <w:rsid w:val="00F451B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B75F"/>
  <w15:chartTrackingRefBased/>
  <w15:docId w15:val="{021DE0FB-5C0B-4967-A9EE-476D433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qFormat/>
    <w:rsid w:val="00730C2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0C20"/>
    <w:rPr>
      <w:rFonts w:ascii="Times New Roman" w:eastAsia="Times New Roman" w:hAnsi="Times New Roman" w:cs="Times New Roman"/>
      <w:b/>
      <w:bCs/>
      <w:sz w:val="27"/>
      <w:szCs w:val="27"/>
      <w:lang w:val="uk-UA" w:eastAsia="uk-UA"/>
    </w:rPr>
  </w:style>
  <w:style w:type="table" w:styleId="a3">
    <w:name w:val="Table Grid"/>
    <w:basedOn w:val="a1"/>
    <w:uiPriority w:val="59"/>
    <w:qFormat/>
    <w:rsid w:val="00730C20"/>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1 Булл"/>
    <w:basedOn w:val="a"/>
    <w:link w:val="a5"/>
    <w:uiPriority w:val="34"/>
    <w:qFormat/>
    <w:rsid w:val="00730C20"/>
    <w:pPr>
      <w:ind w:left="720"/>
      <w:contextualSpacing/>
    </w:pPr>
    <w:rPr>
      <w:rFonts w:ascii="Calibri" w:eastAsia="Calibri" w:hAnsi="Calibri" w:cs="Times New Roman"/>
      <w:lang w:val="ru-RU"/>
    </w:rPr>
  </w:style>
  <w:style w:type="character" w:styleId="a6">
    <w:name w:val="Hyperlink"/>
    <w:uiPriority w:val="99"/>
    <w:unhideWhenUsed/>
    <w:rsid w:val="00730C20"/>
    <w:rPr>
      <w:color w:val="0563C1"/>
      <w:u w:val="single"/>
    </w:rPr>
  </w:style>
  <w:style w:type="character" w:customStyle="1" w:styleId="1">
    <w:name w:val="Неразрешенное упоминание1"/>
    <w:uiPriority w:val="99"/>
    <w:semiHidden/>
    <w:unhideWhenUsed/>
    <w:rsid w:val="00730C20"/>
    <w:rPr>
      <w:color w:val="605E5C"/>
      <w:shd w:val="clear" w:color="auto" w:fill="E1DFDD"/>
    </w:rPr>
  </w:style>
  <w:style w:type="paragraph" w:styleId="a7">
    <w:name w:val="Balloon Text"/>
    <w:basedOn w:val="a"/>
    <w:link w:val="a8"/>
    <w:uiPriority w:val="99"/>
    <w:semiHidden/>
    <w:unhideWhenUsed/>
    <w:rsid w:val="00730C20"/>
    <w:pPr>
      <w:spacing w:after="0" w:line="240" w:lineRule="auto"/>
    </w:pPr>
    <w:rPr>
      <w:rFonts w:ascii="Segoe UI" w:eastAsia="Calibri" w:hAnsi="Segoe UI" w:cs="Segoe UI"/>
      <w:sz w:val="18"/>
      <w:szCs w:val="18"/>
      <w:lang w:val="ru-RU"/>
    </w:rPr>
  </w:style>
  <w:style w:type="character" w:customStyle="1" w:styleId="a8">
    <w:name w:val="Текст у виносці Знак"/>
    <w:basedOn w:val="a0"/>
    <w:link w:val="a7"/>
    <w:uiPriority w:val="99"/>
    <w:semiHidden/>
    <w:rsid w:val="00730C20"/>
    <w:rPr>
      <w:rFonts w:ascii="Segoe UI" w:eastAsia="Calibri" w:hAnsi="Segoe UI" w:cs="Segoe UI"/>
      <w:sz w:val="18"/>
      <w:szCs w:val="18"/>
      <w:lang w:val="ru-RU"/>
    </w:rPr>
  </w:style>
  <w:style w:type="paragraph" w:styleId="a9">
    <w:name w:val="Body Text Indent"/>
    <w:basedOn w:val="a"/>
    <w:link w:val="aa"/>
    <w:rsid w:val="00730C20"/>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a">
    <w:name w:val="Основний текст з відступом Знак"/>
    <w:basedOn w:val="a0"/>
    <w:link w:val="a9"/>
    <w:rsid w:val="00730C20"/>
    <w:rPr>
      <w:rFonts w:ascii="Times New Roman" w:eastAsia="Times New Roman" w:hAnsi="Times New Roman" w:cs="Times New Roman"/>
      <w:sz w:val="24"/>
      <w:szCs w:val="24"/>
      <w:lang w:val="ru-RU" w:eastAsia="ar-SA"/>
    </w:rPr>
  </w:style>
  <w:style w:type="paragraph" w:styleId="ab">
    <w:name w:val="caption"/>
    <w:basedOn w:val="a"/>
    <w:next w:val="a"/>
    <w:qFormat/>
    <w:rsid w:val="00730C20"/>
    <w:pPr>
      <w:spacing w:after="200" w:line="240" w:lineRule="auto"/>
    </w:pPr>
    <w:rPr>
      <w:rFonts w:ascii="Calibri" w:eastAsia="Times New Roman" w:hAnsi="Calibri" w:cs="Times New Roman"/>
      <w:b/>
      <w:bCs/>
      <w:color w:val="4F81BD"/>
      <w:sz w:val="18"/>
      <w:szCs w:val="18"/>
      <w:lang w:val="ru-RU"/>
    </w:rPr>
  </w:style>
  <w:style w:type="paragraph" w:styleId="ac">
    <w:name w:val="No Spacing"/>
    <w:aliases w:val="ТNR AMPU,No Spacing,Bullet"/>
    <w:link w:val="ad"/>
    <w:qFormat/>
    <w:rsid w:val="00730C20"/>
    <w:pPr>
      <w:widowControl w:val="0"/>
      <w:autoSpaceDE w:val="0"/>
      <w:autoSpaceDN w:val="0"/>
      <w:adjustRightInd w:val="0"/>
      <w:spacing w:after="0" w:line="240" w:lineRule="auto"/>
    </w:pPr>
    <w:rPr>
      <w:rFonts w:ascii="Times New Roman" w:eastAsia="MS Mincho" w:hAnsi="Times New Roman" w:cs="Times New Roman"/>
      <w:sz w:val="20"/>
      <w:szCs w:val="20"/>
      <w:lang w:val="ru-RU" w:eastAsia="ja-JP"/>
    </w:rPr>
  </w:style>
  <w:style w:type="character" w:customStyle="1" w:styleId="ad">
    <w:name w:val="Без інтервалів Знак"/>
    <w:aliases w:val="ТNR AMPU Знак,No Spacing Знак,Bullet Знак"/>
    <w:link w:val="ac"/>
    <w:qFormat/>
    <w:rsid w:val="00730C20"/>
    <w:rPr>
      <w:rFonts w:ascii="Times New Roman" w:eastAsia="MS Mincho" w:hAnsi="Times New Roman" w:cs="Times New Roman"/>
      <w:sz w:val="20"/>
      <w:szCs w:val="20"/>
      <w:lang w:val="ru-RU" w:eastAsia="ja-JP"/>
    </w:rPr>
  </w:style>
  <w:style w:type="paragraph" w:customStyle="1" w:styleId="31">
    <w:name w:val="Основной текст (3)"/>
    <w:basedOn w:val="a"/>
    <w:rsid w:val="00730C20"/>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730C20"/>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730C20"/>
    <w:pPr>
      <w:spacing w:after="120" w:line="480" w:lineRule="auto"/>
      <w:ind w:left="283"/>
    </w:pPr>
    <w:rPr>
      <w:rFonts w:ascii="Calibri" w:eastAsia="Calibri" w:hAnsi="Calibri" w:cs="Times New Roman"/>
      <w:lang w:val="ru-RU"/>
    </w:rPr>
  </w:style>
  <w:style w:type="character" w:customStyle="1" w:styleId="21">
    <w:name w:val="Основний текст з відступом 2 Знак"/>
    <w:basedOn w:val="a0"/>
    <w:link w:val="20"/>
    <w:uiPriority w:val="99"/>
    <w:semiHidden/>
    <w:rsid w:val="00730C20"/>
    <w:rPr>
      <w:rFonts w:ascii="Calibri" w:eastAsia="Calibri" w:hAnsi="Calibri" w:cs="Times New Roman"/>
      <w:lang w:val="ru-RU"/>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Интернет),Знак2"/>
    <w:basedOn w:val="a"/>
    <w:link w:val="af"/>
    <w:uiPriority w:val="99"/>
    <w:unhideWhenUsed/>
    <w:qFormat/>
    <w:rsid w:val="00730C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730C20"/>
  </w:style>
  <w:style w:type="table" w:customStyle="1" w:styleId="Style65">
    <w:name w:val="_Style 65"/>
    <w:basedOn w:val="a1"/>
    <w:rsid w:val="00730C20"/>
    <w:pPr>
      <w:spacing w:after="0" w:line="240" w:lineRule="auto"/>
    </w:pPr>
    <w:rPr>
      <w:rFonts w:ascii="Times New Roman" w:eastAsia="SimSun" w:hAnsi="Times New Roman" w:cs="Times New Roman"/>
      <w:sz w:val="20"/>
      <w:szCs w:val="20"/>
      <w:lang w:val="ru-RU" w:eastAsia="ru-RU"/>
    </w:rPr>
    <w:tblPr>
      <w:tblInd w:w="0" w:type="nil"/>
      <w:tblCellMar>
        <w:top w:w="100" w:type="dxa"/>
        <w:bottom w:w="100" w:type="dxa"/>
      </w:tblCellMar>
    </w:tblPr>
  </w:style>
  <w:style w:type="table" w:customStyle="1" w:styleId="Style66">
    <w:name w:val="_Style 66"/>
    <w:basedOn w:val="a1"/>
    <w:rsid w:val="00730C20"/>
    <w:pPr>
      <w:spacing w:after="0" w:line="240" w:lineRule="auto"/>
    </w:pPr>
    <w:rPr>
      <w:rFonts w:ascii="Times New Roman" w:eastAsia="SimSun" w:hAnsi="Times New Roman" w:cs="Times New Roman"/>
      <w:sz w:val="20"/>
      <w:szCs w:val="20"/>
      <w:lang w:val="ru-RU" w:eastAsia="ru-RU"/>
    </w:rPr>
    <w:tblPr>
      <w:tblInd w:w="0" w:type="nil"/>
      <w:tblCellMar>
        <w:top w:w="100" w:type="dxa"/>
        <w:bottom w:w="100" w:type="dxa"/>
      </w:tblCellMar>
    </w:tblPr>
  </w:style>
  <w:style w:type="table" w:customStyle="1" w:styleId="Style67">
    <w:name w:val="_Style 67"/>
    <w:basedOn w:val="a1"/>
    <w:rsid w:val="00730C20"/>
    <w:pPr>
      <w:spacing w:after="0" w:line="240" w:lineRule="auto"/>
    </w:pPr>
    <w:rPr>
      <w:rFonts w:ascii="Times New Roman" w:eastAsia="SimSun" w:hAnsi="Times New Roman" w:cs="Times New Roman"/>
      <w:sz w:val="20"/>
      <w:szCs w:val="20"/>
      <w:lang w:val="ru-RU" w:eastAsia="ru-RU"/>
    </w:rPr>
    <w:tblPr>
      <w:tblInd w:w="0" w:type="nil"/>
      <w:tblCellMar>
        <w:top w:w="100" w:type="dxa"/>
        <w:bottom w:w="100" w:type="dxa"/>
      </w:tblCellMar>
    </w:tblPr>
  </w:style>
  <w:style w:type="paragraph" w:customStyle="1" w:styleId="10">
    <w:name w:val="Обычный1"/>
    <w:link w:val="11"/>
    <w:qFormat/>
    <w:rsid w:val="00730C20"/>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Default">
    <w:name w:val="Default"/>
    <w:qFormat/>
    <w:rsid w:val="00730C2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qFormat/>
    <w:rsid w:val="00730C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0">
    <w:name w:val="Нормальний текст"/>
    <w:basedOn w:val="a"/>
    <w:rsid w:val="00730C20"/>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30C20"/>
  </w:style>
  <w:style w:type="character" w:customStyle="1" w:styleId="rvts0">
    <w:name w:val="rvts0"/>
    <w:basedOn w:val="a0"/>
    <w:rsid w:val="00730C20"/>
  </w:style>
  <w:style w:type="paragraph" w:customStyle="1" w:styleId="22">
    <w:name w:val="Обычный2"/>
    <w:rsid w:val="00730C20"/>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730C20"/>
    <w:pPr>
      <w:widowControl w:val="0"/>
      <w:spacing w:after="0" w:line="240" w:lineRule="auto"/>
    </w:pPr>
    <w:rPr>
      <w:rFonts w:ascii="Arial" w:eastAsia="Arial" w:hAnsi="Arial" w:cs="Arial"/>
      <w:sz w:val="24"/>
      <w:szCs w:val="24"/>
      <w:lang w:val="uk-UA" w:eastAsia="ru-RU"/>
    </w:rPr>
  </w:style>
  <w:style w:type="character" w:styleId="af1">
    <w:name w:val="FollowedHyperlink"/>
    <w:uiPriority w:val="99"/>
    <w:semiHidden/>
    <w:unhideWhenUsed/>
    <w:rsid w:val="00730C20"/>
    <w:rPr>
      <w:color w:val="954F72"/>
      <w:u w:val="single"/>
    </w:rPr>
  </w:style>
  <w:style w:type="paragraph" w:customStyle="1" w:styleId="xfmc1">
    <w:name w:val="xfmc1"/>
    <w:basedOn w:val="a"/>
    <w:qFormat/>
    <w:rsid w:val="00730C20"/>
    <w:pPr>
      <w:spacing w:beforeAutospacing="1" w:afterAutospacing="1" w:line="240" w:lineRule="auto"/>
    </w:pPr>
    <w:rPr>
      <w:rFonts w:ascii="Times New Roman" w:eastAsia="Times New Roman" w:hAnsi="Times New Roman" w:cs="Times New Roman"/>
      <w:sz w:val="24"/>
      <w:szCs w:val="24"/>
      <w:lang w:val="uk-UA" w:eastAsia="ru-RU"/>
    </w:rPr>
  </w:style>
  <w:style w:type="character" w:customStyle="1" w:styleId="fontstyle01">
    <w:name w:val="fontstyle01"/>
    <w:rsid w:val="00730C20"/>
    <w:rPr>
      <w:rFonts w:ascii="TimesNewRomanPSMT" w:hAnsi="TimesNewRomanPSMT" w:hint="default"/>
      <w:b w:val="0"/>
      <w:bCs w:val="0"/>
      <w:i w:val="0"/>
      <w:iCs w:val="0"/>
      <w:color w:val="000000"/>
      <w:sz w:val="22"/>
      <w:szCs w:val="22"/>
    </w:rPr>
  </w:style>
  <w:style w:type="character" w:customStyle="1" w:styleId="Hyperlink2">
    <w:name w:val="Hyperlink.2"/>
    <w:qFormat/>
    <w:rsid w:val="00730C20"/>
    <w:rPr>
      <w:lang w:val="ru-RU"/>
    </w:rPr>
  </w:style>
  <w:style w:type="paragraph" w:styleId="HTML">
    <w:name w:val="HTML Preformatted"/>
    <w:basedOn w:val="a"/>
    <w:link w:val="HTML0"/>
    <w:qFormat/>
    <w:rsid w:val="0073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character" w:customStyle="1" w:styleId="HTML0">
    <w:name w:val="Стандартний HTML Знак"/>
    <w:basedOn w:val="a0"/>
    <w:link w:val="HTML"/>
    <w:rsid w:val="00730C20"/>
    <w:rPr>
      <w:rFonts w:ascii="Courier New" w:eastAsia="Times New Roman" w:hAnsi="Courier New" w:cs="Courier New"/>
      <w:color w:val="000000"/>
      <w:sz w:val="21"/>
      <w:szCs w:val="21"/>
      <w:lang w:val="en-US"/>
    </w:rPr>
  </w:style>
  <w:style w:type="paragraph" w:customStyle="1" w:styleId="LO-normal">
    <w:name w:val="LO-normal"/>
    <w:rsid w:val="00730C20"/>
    <w:pPr>
      <w:widowControl w:val="0"/>
      <w:suppressAutoHyphens/>
      <w:spacing w:after="0" w:line="240" w:lineRule="auto"/>
    </w:pPr>
    <w:rPr>
      <w:rFonts w:ascii="Times New Roman" w:eastAsia="NSimSun" w:hAnsi="Times New Roman" w:cs="Lucida Sans"/>
      <w:sz w:val="20"/>
      <w:szCs w:val="24"/>
      <w:lang w:val="ru-RU" w:eastAsia="zh-CN" w:bidi="hi-IN"/>
    </w:rPr>
  </w:style>
  <w:style w:type="character" w:customStyle="1" w:styleId="12">
    <w:name w:val="Виділення1"/>
    <w:uiPriority w:val="20"/>
    <w:qFormat/>
    <w:rsid w:val="00730C20"/>
    <w:rPr>
      <w:i/>
      <w:iCs/>
    </w:rPr>
  </w:style>
  <w:style w:type="character" w:customStyle="1" w:styleId="fontstyle21">
    <w:name w:val="fontstyle21"/>
    <w:rsid w:val="00730C20"/>
    <w:rPr>
      <w:rFonts w:ascii="CenturyGothic-Italic" w:hAnsi="CenturyGothic-Italic" w:hint="default"/>
      <w:b w:val="0"/>
      <w:bCs w:val="0"/>
      <w:i/>
      <w:iCs/>
      <w:color w:val="242021"/>
      <w:sz w:val="16"/>
      <w:szCs w:val="16"/>
    </w:rPr>
  </w:style>
  <w:style w:type="character" w:customStyle="1" w:styleId="ListLabel82">
    <w:name w:val="ListLabel 82"/>
    <w:qFormat/>
    <w:rsid w:val="00730C20"/>
    <w:rPr>
      <w:rFonts w:ascii="Times New Roman" w:eastAsia="Times New Roman" w:hAnsi="Times New Roman" w:cs="Times New Roman"/>
      <w:color w:val="0070C0"/>
      <w:sz w:val="24"/>
      <w:szCs w:val="24"/>
    </w:rPr>
  </w:style>
  <w:style w:type="character" w:customStyle="1" w:styleId="a5">
    <w:name w:val="Абзац списку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34"/>
    <w:qFormat/>
    <w:rsid w:val="00730C20"/>
    <w:rPr>
      <w:rFonts w:ascii="Calibri" w:eastAsia="Calibri" w:hAnsi="Calibri" w:cs="Times New Roman"/>
      <w:lang w:val="ru-RU"/>
    </w:rPr>
  </w:style>
  <w:style w:type="character" w:customStyle="1" w:styleId="af2">
    <w:name w:val="Основний текст Знак"/>
    <w:link w:val="af3"/>
    <w:locked/>
    <w:rsid w:val="00730C20"/>
    <w:rPr>
      <w:rFonts w:ascii="Times New Roman CYR" w:eastAsia="Times New Roman" w:hAnsi="Times New Roman CYR" w:cs="Times New Roman CYR"/>
      <w:sz w:val="24"/>
      <w:szCs w:val="24"/>
      <w:lang w:val="uk-UA" w:eastAsia="zh-CN"/>
    </w:rPr>
  </w:style>
  <w:style w:type="paragraph" w:styleId="af3">
    <w:name w:val="Body Text"/>
    <w:basedOn w:val="a"/>
    <w:link w:val="af2"/>
    <w:unhideWhenUsed/>
    <w:rsid w:val="00730C20"/>
    <w:pPr>
      <w:suppressAutoHyphens/>
      <w:spacing w:after="120" w:line="0" w:lineRule="atLeast"/>
      <w:jc w:val="both"/>
    </w:pPr>
    <w:rPr>
      <w:rFonts w:ascii="Times New Roman CYR" w:eastAsia="Times New Roman" w:hAnsi="Times New Roman CYR" w:cs="Times New Roman CYR"/>
      <w:sz w:val="24"/>
      <w:szCs w:val="24"/>
      <w:lang w:val="uk-UA" w:eastAsia="zh-CN"/>
    </w:rPr>
  </w:style>
  <w:style w:type="character" w:customStyle="1" w:styleId="13">
    <w:name w:val="Основний текст Знак1"/>
    <w:basedOn w:val="a0"/>
    <w:uiPriority w:val="99"/>
    <w:semiHidden/>
    <w:rsid w:val="00730C20"/>
  </w:style>
  <w:style w:type="character" w:customStyle="1" w:styleId="af4">
    <w:name w:val="Основной текст Знак"/>
    <w:uiPriority w:val="99"/>
    <w:semiHidden/>
    <w:rsid w:val="00730C20"/>
    <w:rPr>
      <w:sz w:val="22"/>
      <w:szCs w:val="22"/>
      <w:lang w:val="ru-RU" w:eastAsia="en-US"/>
    </w:rPr>
  </w:style>
  <w:style w:type="paragraph" w:customStyle="1" w:styleId="14">
    <w:name w:val="Без интервала1"/>
    <w:qFormat/>
    <w:rsid w:val="00730C20"/>
    <w:pPr>
      <w:spacing w:after="0" w:line="240" w:lineRule="auto"/>
    </w:pPr>
    <w:rPr>
      <w:rFonts w:ascii="Calibri" w:eastAsia="Times New Roman" w:hAnsi="Calibri" w:cs="Times New Roman"/>
      <w:lang w:val="ru-RU"/>
    </w:rPr>
  </w:style>
  <w:style w:type="character" w:customStyle="1" w:styleId="NoSpacingChar1">
    <w:name w:val="No Spacing Char1"/>
    <w:link w:val="23"/>
    <w:locked/>
    <w:rsid w:val="00730C20"/>
  </w:style>
  <w:style w:type="paragraph" w:customStyle="1" w:styleId="23">
    <w:name w:val="Без интервала2"/>
    <w:link w:val="NoSpacingChar1"/>
    <w:qFormat/>
    <w:rsid w:val="00730C20"/>
    <w:pPr>
      <w:spacing w:after="0" w:line="240" w:lineRule="auto"/>
    </w:pPr>
  </w:style>
  <w:style w:type="paragraph" w:customStyle="1" w:styleId="210">
    <w:name w:val="Основной текст 21"/>
    <w:qFormat/>
    <w:rsid w:val="00730C20"/>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val="uk-UA" w:eastAsia="ar-SA"/>
    </w:rPr>
  </w:style>
  <w:style w:type="table" w:customStyle="1" w:styleId="TableNormal">
    <w:name w:val="Table Normal"/>
    <w:uiPriority w:val="2"/>
    <w:semiHidden/>
    <w:unhideWhenUsed/>
    <w:qFormat/>
    <w:rsid w:val="00730C2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0C20"/>
    <w:pPr>
      <w:widowControl w:val="0"/>
      <w:autoSpaceDE w:val="0"/>
      <w:autoSpaceDN w:val="0"/>
      <w:spacing w:after="0" w:line="240" w:lineRule="auto"/>
      <w:ind w:left="110"/>
    </w:pPr>
    <w:rPr>
      <w:rFonts w:ascii="Times New Roman" w:eastAsia="Times New Roman" w:hAnsi="Times New Roman" w:cs="Times New Roman"/>
      <w:lang w:val="uk-UA"/>
    </w:r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qFormat/>
    <w:locked/>
    <w:rsid w:val="00730C20"/>
    <w:rPr>
      <w:rFonts w:ascii="Times New Roman" w:eastAsia="Times New Roman" w:hAnsi="Times New Roman" w:cs="Times New Roman"/>
      <w:sz w:val="24"/>
      <w:szCs w:val="24"/>
      <w:lang w:val="ru-RU" w:eastAsia="ru-RU"/>
    </w:rPr>
  </w:style>
  <w:style w:type="character" w:customStyle="1" w:styleId="shorttext">
    <w:name w:val="short_text"/>
    <w:rsid w:val="00730C20"/>
  </w:style>
  <w:style w:type="character" w:styleId="af5">
    <w:name w:val="Strong"/>
    <w:uiPriority w:val="22"/>
    <w:qFormat/>
    <w:rsid w:val="00730C20"/>
    <w:rPr>
      <w:b/>
      <w:bCs/>
    </w:rPr>
  </w:style>
  <w:style w:type="character" w:customStyle="1" w:styleId="11">
    <w:name w:val="Основной текст Знак1"/>
    <w:link w:val="10"/>
    <w:qFormat/>
    <w:rsid w:val="00730C20"/>
    <w:rPr>
      <w:rFonts w:ascii="Times New Roman" w:eastAsia="Times New Roman" w:hAnsi="Times New Roman" w:cs="Times New Roman"/>
      <w:sz w:val="24"/>
      <w:szCs w:val="24"/>
      <w:lang w:val="ru-RU" w:eastAsia="ru-RU"/>
    </w:rPr>
  </w:style>
  <w:style w:type="character" w:customStyle="1" w:styleId="ng-star-inserted1">
    <w:name w:val="ng-star-inserted1"/>
    <w:rsid w:val="00730C20"/>
  </w:style>
  <w:style w:type="paragraph" w:styleId="33">
    <w:name w:val="Body Text Indent 3"/>
    <w:basedOn w:val="a"/>
    <w:link w:val="34"/>
    <w:unhideWhenUsed/>
    <w:rsid w:val="00730C20"/>
    <w:pPr>
      <w:spacing w:after="120"/>
      <w:ind w:left="283"/>
    </w:pPr>
    <w:rPr>
      <w:rFonts w:ascii="Calibri" w:eastAsia="Calibri" w:hAnsi="Calibri" w:cs="Times New Roman"/>
      <w:sz w:val="16"/>
      <w:szCs w:val="16"/>
      <w:lang w:val="ru-RU"/>
    </w:rPr>
  </w:style>
  <w:style w:type="character" w:customStyle="1" w:styleId="34">
    <w:name w:val="Основний текст з відступом 3 Знак"/>
    <w:basedOn w:val="a0"/>
    <w:link w:val="33"/>
    <w:rsid w:val="00730C20"/>
    <w:rPr>
      <w:rFonts w:ascii="Calibri" w:eastAsia="Calibri" w:hAnsi="Calibri" w:cs="Times New Roman"/>
      <w:sz w:val="16"/>
      <w:szCs w:val="16"/>
      <w:lang w:val="ru-RU"/>
    </w:rPr>
  </w:style>
  <w:style w:type="character" w:customStyle="1" w:styleId="FontStyle">
    <w:name w:val="Font Style"/>
    <w:rsid w:val="00730C20"/>
    <w:rPr>
      <w:rFonts w:cs="Courier New"/>
      <w:color w:val="000000"/>
      <w:sz w:val="20"/>
      <w:szCs w:val="20"/>
    </w:rPr>
  </w:style>
  <w:style w:type="character" w:customStyle="1" w:styleId="longtext">
    <w:name w:val="long_text"/>
    <w:rsid w:val="00730C20"/>
  </w:style>
  <w:style w:type="paragraph" w:customStyle="1" w:styleId="5">
    <w:name w:val="Обычный5"/>
    <w:rsid w:val="00730C20"/>
    <w:pPr>
      <w:widowControl w:val="0"/>
      <w:spacing w:after="0" w:line="240" w:lineRule="auto"/>
    </w:pPr>
    <w:rPr>
      <w:rFonts w:ascii="Arial" w:eastAsia="Arial" w:hAnsi="Arial" w:cs="Arial"/>
      <w:sz w:val="24"/>
      <w:szCs w:val="24"/>
      <w:lang w:val="uk-UA" w:eastAsia="ru-RU"/>
    </w:rPr>
  </w:style>
  <w:style w:type="character" w:customStyle="1" w:styleId="WW8Num1z0">
    <w:name w:val="WW8Num1z0"/>
    <w:rsid w:val="00730C20"/>
  </w:style>
  <w:style w:type="character" w:customStyle="1" w:styleId="WW8Num1z1">
    <w:name w:val="WW8Num1z1"/>
    <w:rsid w:val="00730C20"/>
  </w:style>
  <w:style w:type="character" w:customStyle="1" w:styleId="WW8Num1z2">
    <w:name w:val="WW8Num1z2"/>
    <w:rsid w:val="00730C20"/>
  </w:style>
  <w:style w:type="character" w:customStyle="1" w:styleId="WW8Num1z3">
    <w:name w:val="WW8Num1z3"/>
    <w:rsid w:val="00730C20"/>
  </w:style>
  <w:style w:type="character" w:customStyle="1" w:styleId="WW8Num1z4">
    <w:name w:val="WW8Num1z4"/>
    <w:rsid w:val="00730C20"/>
  </w:style>
  <w:style w:type="character" w:customStyle="1" w:styleId="WW8Num1z5">
    <w:name w:val="WW8Num1z5"/>
    <w:rsid w:val="00730C20"/>
  </w:style>
  <w:style w:type="character" w:customStyle="1" w:styleId="WW8Num1z6">
    <w:name w:val="WW8Num1z6"/>
    <w:rsid w:val="00730C20"/>
  </w:style>
  <w:style w:type="character" w:customStyle="1" w:styleId="WW8Num1z7">
    <w:name w:val="WW8Num1z7"/>
    <w:rsid w:val="00730C20"/>
  </w:style>
  <w:style w:type="character" w:customStyle="1" w:styleId="WW8Num1z8">
    <w:name w:val="WW8Num1z8"/>
    <w:rsid w:val="00730C20"/>
  </w:style>
  <w:style w:type="character" w:customStyle="1" w:styleId="Absatz-Standardschriftart">
    <w:name w:val="Absatz-Standardschriftart"/>
    <w:rsid w:val="00730C20"/>
  </w:style>
  <w:style w:type="character" w:customStyle="1" w:styleId="WW-Absatz-Standardschriftart">
    <w:name w:val="WW-Absatz-Standardschriftart"/>
    <w:rsid w:val="00730C20"/>
  </w:style>
  <w:style w:type="character" w:customStyle="1" w:styleId="WW-Absatz-Standardschriftart1">
    <w:name w:val="WW-Absatz-Standardschriftart1"/>
    <w:rsid w:val="00730C20"/>
  </w:style>
  <w:style w:type="character" w:customStyle="1" w:styleId="WW-Absatz-Standardschriftart11">
    <w:name w:val="WW-Absatz-Standardschriftart11"/>
    <w:rsid w:val="00730C20"/>
  </w:style>
  <w:style w:type="character" w:customStyle="1" w:styleId="WW-Absatz-Standardschriftart111">
    <w:name w:val="WW-Absatz-Standardschriftart111"/>
    <w:rsid w:val="00730C20"/>
  </w:style>
  <w:style w:type="character" w:customStyle="1" w:styleId="WW-Absatz-Standardschriftart1111">
    <w:name w:val="WW-Absatz-Standardschriftart1111"/>
    <w:rsid w:val="00730C20"/>
  </w:style>
  <w:style w:type="character" w:customStyle="1" w:styleId="WW-Absatz-Standardschriftart11111">
    <w:name w:val="WW-Absatz-Standardschriftart11111"/>
    <w:rsid w:val="00730C20"/>
  </w:style>
  <w:style w:type="character" w:customStyle="1" w:styleId="WW-Absatz-Standardschriftart111111">
    <w:name w:val="WW-Absatz-Standardschriftart111111"/>
    <w:rsid w:val="00730C20"/>
  </w:style>
  <w:style w:type="character" w:customStyle="1" w:styleId="WW-Absatz-Standardschriftart1111111">
    <w:name w:val="WW-Absatz-Standardschriftart1111111"/>
    <w:rsid w:val="00730C20"/>
  </w:style>
  <w:style w:type="character" w:customStyle="1" w:styleId="15">
    <w:name w:val="Основной шрифт абзаца1"/>
    <w:rsid w:val="00730C20"/>
  </w:style>
  <w:style w:type="character" w:customStyle="1" w:styleId="WW-Absatz-Standardschriftart11111111">
    <w:name w:val="WW-Absatz-Standardschriftart11111111"/>
    <w:rsid w:val="00730C20"/>
  </w:style>
  <w:style w:type="character" w:customStyle="1" w:styleId="af6">
    <w:name w:val="Символ нумерации"/>
    <w:rsid w:val="00730C20"/>
  </w:style>
  <w:style w:type="paragraph" w:customStyle="1" w:styleId="16">
    <w:name w:val="Заголовок1"/>
    <w:basedOn w:val="a"/>
    <w:next w:val="af3"/>
    <w:rsid w:val="00730C20"/>
    <w:pPr>
      <w:keepNext/>
      <w:widowControl w:val="0"/>
      <w:suppressAutoHyphens/>
      <w:spacing w:before="240" w:after="120" w:line="240" w:lineRule="auto"/>
    </w:pPr>
    <w:rPr>
      <w:rFonts w:ascii="Arial" w:eastAsia="Lucida Sans Unicode" w:hAnsi="Arial" w:cs="Mangal"/>
      <w:kern w:val="1"/>
      <w:sz w:val="28"/>
      <w:szCs w:val="28"/>
      <w:lang w:val="ru-RU" w:eastAsia="hi-IN" w:bidi="hi-IN"/>
    </w:rPr>
  </w:style>
  <w:style w:type="paragraph" w:styleId="af7">
    <w:name w:val="List"/>
    <w:basedOn w:val="af3"/>
    <w:rsid w:val="00730C20"/>
    <w:pPr>
      <w:widowControl w:val="0"/>
      <w:spacing w:line="240" w:lineRule="auto"/>
      <w:jc w:val="left"/>
    </w:pPr>
    <w:rPr>
      <w:rFonts w:ascii="Arial" w:eastAsia="Lucida Sans Unicode" w:hAnsi="Arial" w:cs="Mangal"/>
      <w:kern w:val="1"/>
      <w:sz w:val="20"/>
      <w:lang w:val="ru-RU" w:eastAsia="hi-IN" w:bidi="hi-IN"/>
    </w:rPr>
  </w:style>
  <w:style w:type="paragraph" w:customStyle="1" w:styleId="24">
    <w:name w:val="Название2"/>
    <w:basedOn w:val="a"/>
    <w:rsid w:val="00730C20"/>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25">
    <w:name w:val="Указатель2"/>
    <w:basedOn w:val="a"/>
    <w:rsid w:val="00730C20"/>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17">
    <w:name w:val="Название1"/>
    <w:basedOn w:val="a"/>
    <w:rsid w:val="00730C20"/>
    <w:pPr>
      <w:widowControl w:val="0"/>
      <w:suppressLineNumbers/>
      <w:suppressAutoHyphens/>
      <w:spacing w:before="120" w:after="120" w:line="240" w:lineRule="auto"/>
    </w:pPr>
    <w:rPr>
      <w:rFonts w:ascii="Arial" w:eastAsia="Lucida Sans Unicode" w:hAnsi="Arial" w:cs="Mangal"/>
      <w:i/>
      <w:iCs/>
      <w:kern w:val="1"/>
      <w:sz w:val="20"/>
      <w:szCs w:val="24"/>
      <w:lang w:val="ru-RU" w:eastAsia="hi-IN" w:bidi="hi-IN"/>
    </w:rPr>
  </w:style>
  <w:style w:type="paragraph" w:customStyle="1" w:styleId="18">
    <w:name w:val="Указатель1"/>
    <w:basedOn w:val="a"/>
    <w:rsid w:val="00730C20"/>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8">
    <w:name w:val="Содержимое таблицы"/>
    <w:basedOn w:val="a"/>
    <w:rsid w:val="00730C20"/>
    <w:pPr>
      <w:widowControl w:val="0"/>
      <w:suppressLineNumbers/>
      <w:suppressAutoHyphens/>
      <w:spacing w:after="0" w:line="240" w:lineRule="auto"/>
    </w:pPr>
    <w:rPr>
      <w:rFonts w:ascii="Arial" w:eastAsia="Lucida Sans Unicode" w:hAnsi="Arial" w:cs="Mangal"/>
      <w:kern w:val="1"/>
      <w:sz w:val="20"/>
      <w:szCs w:val="24"/>
      <w:lang w:val="ru-RU" w:eastAsia="hi-IN" w:bidi="hi-IN"/>
    </w:rPr>
  </w:style>
  <w:style w:type="paragraph" w:customStyle="1" w:styleId="af9">
    <w:name w:val="Заголовок таблицы"/>
    <w:basedOn w:val="af8"/>
    <w:rsid w:val="00730C20"/>
    <w:pPr>
      <w:jc w:val="center"/>
    </w:pPr>
    <w:rPr>
      <w:b/>
      <w:bCs/>
    </w:rPr>
  </w:style>
  <w:style w:type="table" w:customStyle="1" w:styleId="19">
    <w:name w:val="Сітка таблиці1"/>
    <w:basedOn w:val="a1"/>
    <w:next w:val="a3"/>
    <w:uiPriority w:val="59"/>
    <w:rsid w:val="00730C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30C20"/>
    <w:pPr>
      <w:widowControl w:val="0"/>
      <w:suppressAutoHyphens/>
      <w:spacing w:after="0" w:line="240" w:lineRule="auto"/>
      <w:textAlignment w:val="baseline"/>
    </w:pPr>
    <w:rPr>
      <w:rFonts w:ascii="Times New Roman" w:eastAsia="SimSun" w:hAnsi="Times New Roman" w:cs="Arial"/>
      <w:kern w:val="1"/>
      <w:sz w:val="24"/>
      <w:szCs w:val="24"/>
      <w:lang w:val="uk-UA" w:eastAsia="hi-IN" w:bidi="hi-IN"/>
    </w:rPr>
  </w:style>
  <w:style w:type="paragraph" w:customStyle="1" w:styleId="TableContents">
    <w:name w:val="Table Contents"/>
    <w:basedOn w:val="Standard"/>
    <w:rsid w:val="00730C20"/>
    <w:pPr>
      <w:suppressLineNumbers/>
    </w:pPr>
  </w:style>
  <w:style w:type="character" w:styleId="afa">
    <w:name w:val="Unresolved Mention"/>
    <w:uiPriority w:val="99"/>
    <w:semiHidden/>
    <w:unhideWhenUsed/>
    <w:rsid w:val="00730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743</Words>
  <Characters>4236</Characters>
  <Application>Microsoft Office Word</Application>
  <DocSecurity>0</DocSecurity>
  <Lines>35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dcterms:created xsi:type="dcterms:W3CDTF">2023-09-14T05:34:00Z</dcterms:created>
  <dcterms:modified xsi:type="dcterms:W3CDTF">2023-11-16T12:59:00Z</dcterms:modified>
</cp:coreProperties>
</file>