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03597" w14:textId="77777777" w:rsidR="00B63076" w:rsidRPr="00791D1C" w:rsidRDefault="00B63076" w:rsidP="00B63076">
      <w:pPr>
        <w:pBdr>
          <w:top w:val="nil"/>
          <w:left w:val="nil"/>
          <w:bottom w:val="nil"/>
          <w:right w:val="nil"/>
          <w:between w:val="nil"/>
        </w:pBdr>
        <w:spacing w:before="280" w:after="280" w:line="240" w:lineRule="auto"/>
        <w:ind w:left="1" w:hanging="3"/>
        <w:jc w:val="right"/>
        <w:rPr>
          <w:color w:val="000000"/>
          <w:sz w:val="28"/>
          <w:szCs w:val="28"/>
        </w:rPr>
      </w:pPr>
    </w:p>
    <w:p w14:paraId="1974B5DA" w14:textId="77777777" w:rsidR="00B63076" w:rsidRPr="00791D1C" w:rsidRDefault="00B63076" w:rsidP="00B63076">
      <w:pPr>
        <w:widowControl w:val="0"/>
        <w:pBdr>
          <w:top w:val="nil"/>
          <w:left w:val="nil"/>
          <w:bottom w:val="nil"/>
          <w:right w:val="nil"/>
          <w:between w:val="nil"/>
        </w:pBdr>
        <w:spacing w:line="240" w:lineRule="auto"/>
        <w:ind w:left="1" w:hanging="3"/>
        <w:jc w:val="right"/>
        <w:rPr>
          <w:color w:val="000000"/>
          <w:sz w:val="26"/>
          <w:szCs w:val="26"/>
        </w:rPr>
      </w:pPr>
      <w:r w:rsidRPr="00791D1C">
        <w:rPr>
          <w:b/>
          <w:color w:val="000000"/>
          <w:sz w:val="26"/>
          <w:szCs w:val="26"/>
        </w:rPr>
        <w:t>ЗАТВЕРДЖЕНО</w:t>
      </w:r>
    </w:p>
    <w:p w14:paraId="1902FE20" w14:textId="77777777" w:rsidR="008070EE" w:rsidRPr="008070EE" w:rsidRDefault="008070EE" w:rsidP="008070EE">
      <w:pPr>
        <w:widowControl w:val="0"/>
        <w:pBdr>
          <w:top w:val="nil"/>
          <w:left w:val="nil"/>
          <w:bottom w:val="nil"/>
          <w:right w:val="nil"/>
          <w:between w:val="nil"/>
        </w:pBdr>
        <w:spacing w:line="240" w:lineRule="auto"/>
        <w:ind w:left="1" w:hanging="3"/>
        <w:jc w:val="right"/>
        <w:rPr>
          <w:color w:val="000000"/>
          <w:sz w:val="26"/>
          <w:szCs w:val="26"/>
        </w:rPr>
      </w:pPr>
      <w:r w:rsidRPr="008070EE">
        <w:rPr>
          <w:color w:val="000000"/>
          <w:sz w:val="26"/>
          <w:szCs w:val="26"/>
        </w:rPr>
        <w:t xml:space="preserve">                                                                    Протокол Уповноваженої особи</w:t>
      </w:r>
    </w:p>
    <w:p w14:paraId="22DBD570" w14:textId="77777777" w:rsidR="008070EE" w:rsidRPr="008070EE" w:rsidRDefault="008070EE" w:rsidP="008070EE">
      <w:pPr>
        <w:widowControl w:val="0"/>
        <w:pBdr>
          <w:top w:val="nil"/>
          <w:left w:val="nil"/>
          <w:bottom w:val="nil"/>
          <w:right w:val="nil"/>
          <w:between w:val="nil"/>
        </w:pBdr>
        <w:spacing w:line="240" w:lineRule="auto"/>
        <w:ind w:left="1" w:hanging="3"/>
        <w:jc w:val="right"/>
        <w:rPr>
          <w:color w:val="000000"/>
          <w:sz w:val="26"/>
          <w:szCs w:val="26"/>
        </w:rPr>
      </w:pPr>
      <w:r w:rsidRPr="008070EE">
        <w:rPr>
          <w:color w:val="000000"/>
          <w:sz w:val="26"/>
          <w:szCs w:val="26"/>
        </w:rPr>
        <w:t>АТ «</w:t>
      </w:r>
      <w:proofErr w:type="spellStart"/>
      <w:r w:rsidRPr="008070EE">
        <w:rPr>
          <w:color w:val="000000"/>
          <w:sz w:val="26"/>
          <w:szCs w:val="26"/>
        </w:rPr>
        <w:t>Лубнигаз</w:t>
      </w:r>
      <w:proofErr w:type="spellEnd"/>
      <w:r w:rsidRPr="008070EE">
        <w:rPr>
          <w:color w:val="000000"/>
          <w:sz w:val="26"/>
          <w:szCs w:val="26"/>
        </w:rPr>
        <w:t>»</w:t>
      </w:r>
    </w:p>
    <w:p w14:paraId="5A648A63" w14:textId="4A07DF56" w:rsidR="00B63076" w:rsidRPr="008A158A" w:rsidRDefault="008070EE" w:rsidP="008070EE">
      <w:pPr>
        <w:widowControl w:val="0"/>
        <w:pBdr>
          <w:top w:val="nil"/>
          <w:left w:val="nil"/>
          <w:bottom w:val="nil"/>
          <w:right w:val="nil"/>
          <w:between w:val="nil"/>
        </w:pBdr>
        <w:spacing w:line="240" w:lineRule="auto"/>
        <w:ind w:left="1" w:hanging="3"/>
        <w:jc w:val="right"/>
        <w:rPr>
          <w:color w:val="000000"/>
          <w:sz w:val="26"/>
          <w:szCs w:val="26"/>
        </w:rPr>
      </w:pPr>
      <w:r w:rsidRPr="008070EE">
        <w:rPr>
          <w:color w:val="000000"/>
          <w:sz w:val="26"/>
          <w:szCs w:val="26"/>
        </w:rPr>
        <w:t xml:space="preserve">                                                           2</w:t>
      </w:r>
      <w:r w:rsidR="000156EC">
        <w:rPr>
          <w:color w:val="000000"/>
          <w:sz w:val="26"/>
          <w:szCs w:val="26"/>
        </w:rPr>
        <w:t>2</w:t>
      </w:r>
      <w:r w:rsidRPr="008070EE">
        <w:rPr>
          <w:color w:val="000000"/>
          <w:sz w:val="26"/>
          <w:szCs w:val="26"/>
        </w:rPr>
        <w:t>.02.2024 №144</w:t>
      </w:r>
    </w:p>
    <w:p w14:paraId="5E1DCDD5" w14:textId="77777777" w:rsidR="00B63076" w:rsidRPr="00791D1C" w:rsidRDefault="00B63076" w:rsidP="00B63076">
      <w:pPr>
        <w:pBdr>
          <w:top w:val="nil"/>
          <w:left w:val="nil"/>
          <w:bottom w:val="nil"/>
          <w:right w:val="nil"/>
          <w:between w:val="nil"/>
        </w:pBdr>
        <w:spacing w:before="280" w:after="280" w:line="240" w:lineRule="auto"/>
        <w:ind w:left="0" w:hanging="2"/>
        <w:jc w:val="center"/>
        <w:rPr>
          <w:color w:val="000000"/>
        </w:rPr>
      </w:pPr>
    </w:p>
    <w:p w14:paraId="386E445D" w14:textId="77777777" w:rsidR="00B63076" w:rsidRPr="00791D1C" w:rsidRDefault="00B63076" w:rsidP="00B63076">
      <w:pPr>
        <w:pBdr>
          <w:top w:val="nil"/>
          <w:left w:val="nil"/>
          <w:bottom w:val="nil"/>
          <w:right w:val="nil"/>
          <w:between w:val="nil"/>
        </w:pBdr>
        <w:spacing w:before="280" w:after="280" w:line="240" w:lineRule="auto"/>
        <w:ind w:left="0" w:hanging="2"/>
        <w:rPr>
          <w:color w:val="000000"/>
        </w:rPr>
      </w:pPr>
    </w:p>
    <w:p w14:paraId="79417168" w14:textId="77777777" w:rsidR="00B63076" w:rsidRPr="00791D1C" w:rsidRDefault="00B63076" w:rsidP="00B63076">
      <w:pPr>
        <w:pBdr>
          <w:top w:val="nil"/>
          <w:left w:val="nil"/>
          <w:bottom w:val="nil"/>
          <w:right w:val="nil"/>
          <w:between w:val="nil"/>
        </w:pBdr>
        <w:spacing w:before="280" w:after="280" w:line="240" w:lineRule="auto"/>
        <w:ind w:left="0" w:hanging="2"/>
        <w:rPr>
          <w:color w:val="000000"/>
        </w:rPr>
      </w:pPr>
    </w:p>
    <w:p w14:paraId="5EA8A9E0" w14:textId="77777777" w:rsidR="00B63076" w:rsidRPr="00791D1C" w:rsidRDefault="00B63076" w:rsidP="00B63076">
      <w:pPr>
        <w:pBdr>
          <w:top w:val="nil"/>
          <w:left w:val="nil"/>
          <w:bottom w:val="nil"/>
          <w:right w:val="nil"/>
          <w:between w:val="nil"/>
        </w:pBdr>
        <w:spacing w:line="240" w:lineRule="auto"/>
        <w:ind w:left="1" w:hanging="3"/>
        <w:jc w:val="center"/>
        <w:rPr>
          <w:color w:val="000000"/>
          <w:sz w:val="32"/>
          <w:szCs w:val="32"/>
        </w:rPr>
      </w:pPr>
      <w:r w:rsidRPr="00791D1C">
        <w:rPr>
          <w:b/>
          <w:color w:val="000000"/>
          <w:sz w:val="32"/>
          <w:szCs w:val="32"/>
        </w:rPr>
        <w:t>ТЕНДЕРНА ДОКУМЕНТАЦІЯ</w:t>
      </w:r>
    </w:p>
    <w:p w14:paraId="0789E366" w14:textId="77777777" w:rsidR="00B63076" w:rsidRPr="00791D1C" w:rsidRDefault="00B63076" w:rsidP="00B63076">
      <w:pPr>
        <w:pBdr>
          <w:top w:val="nil"/>
          <w:left w:val="nil"/>
          <w:bottom w:val="nil"/>
          <w:right w:val="nil"/>
          <w:between w:val="nil"/>
        </w:pBdr>
        <w:spacing w:line="240" w:lineRule="auto"/>
        <w:ind w:left="1" w:hanging="3"/>
        <w:jc w:val="center"/>
        <w:rPr>
          <w:color w:val="000000"/>
          <w:sz w:val="28"/>
          <w:szCs w:val="28"/>
        </w:rPr>
      </w:pPr>
    </w:p>
    <w:p w14:paraId="4FE57E8B" w14:textId="77777777" w:rsidR="00B63076" w:rsidRPr="00791D1C" w:rsidRDefault="00B63076" w:rsidP="00B63076">
      <w:pPr>
        <w:pBdr>
          <w:top w:val="nil"/>
          <w:left w:val="nil"/>
          <w:bottom w:val="nil"/>
          <w:right w:val="nil"/>
          <w:between w:val="nil"/>
        </w:pBdr>
        <w:spacing w:line="240" w:lineRule="auto"/>
        <w:ind w:left="1" w:hanging="3"/>
        <w:jc w:val="center"/>
        <w:rPr>
          <w:color w:val="000000"/>
          <w:sz w:val="28"/>
          <w:szCs w:val="28"/>
        </w:rPr>
      </w:pPr>
    </w:p>
    <w:p w14:paraId="32348711" w14:textId="0D9B2BC8"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000000"/>
          <w:sz w:val="28"/>
          <w:szCs w:val="28"/>
        </w:rPr>
      </w:pPr>
      <w:r w:rsidRPr="00791D1C">
        <w:rPr>
          <w:color w:val="000000"/>
          <w:sz w:val="28"/>
          <w:szCs w:val="28"/>
        </w:rPr>
        <w:t>на закупівлю</w:t>
      </w:r>
      <w:r w:rsidR="00E4037B">
        <w:rPr>
          <w:color w:val="000000"/>
          <w:sz w:val="28"/>
          <w:szCs w:val="28"/>
        </w:rPr>
        <w:t>:</w:t>
      </w:r>
      <w:r w:rsidRPr="00791D1C">
        <w:rPr>
          <w:color w:val="000000"/>
          <w:sz w:val="28"/>
          <w:szCs w:val="28"/>
        </w:rPr>
        <w:t xml:space="preserve"> </w:t>
      </w:r>
    </w:p>
    <w:p w14:paraId="242E7896" w14:textId="77777777"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2A2928"/>
          <w:sz w:val="32"/>
          <w:szCs w:val="32"/>
        </w:rPr>
      </w:pPr>
    </w:p>
    <w:p w14:paraId="713DA485" w14:textId="611D53B8" w:rsidR="00B427BD" w:rsidRDefault="00FA65A8" w:rsidP="00B427BD">
      <w:pPr>
        <w:pBdr>
          <w:top w:val="nil"/>
          <w:left w:val="nil"/>
          <w:bottom w:val="nil"/>
          <w:right w:val="nil"/>
          <w:between w:val="nil"/>
        </w:pBdr>
        <w:ind w:left="1" w:hanging="3"/>
        <w:jc w:val="center"/>
        <w:rPr>
          <w:b/>
          <w:color w:val="000000"/>
          <w:sz w:val="28"/>
          <w:szCs w:val="28"/>
        </w:rPr>
      </w:pPr>
      <w:bookmarkStart w:id="0" w:name="_Hlk143611734"/>
      <w:bookmarkStart w:id="1" w:name="_Hlk147234167"/>
      <w:r w:rsidRPr="00FA65A8">
        <w:rPr>
          <w:b/>
          <w:color w:val="000000"/>
          <w:sz w:val="28"/>
          <w:szCs w:val="28"/>
        </w:rPr>
        <w:t xml:space="preserve">код за ДК 021:2015: </w:t>
      </w:r>
      <w:r w:rsidR="00B427BD" w:rsidRPr="00B427BD">
        <w:rPr>
          <w:b/>
          <w:color w:val="000000"/>
          <w:sz w:val="28"/>
          <w:szCs w:val="28"/>
        </w:rPr>
        <w:t xml:space="preserve">50110000-9 </w:t>
      </w:r>
      <w:r w:rsidR="00F0429C">
        <w:rPr>
          <w:b/>
          <w:color w:val="000000"/>
          <w:sz w:val="28"/>
          <w:szCs w:val="28"/>
        </w:rPr>
        <w:t>П</w:t>
      </w:r>
      <w:r w:rsidR="00B427BD" w:rsidRPr="00B427BD">
        <w:rPr>
          <w:b/>
          <w:color w:val="000000"/>
          <w:sz w:val="28"/>
          <w:szCs w:val="28"/>
        </w:rPr>
        <w:t xml:space="preserve">ослуг з ремонту і технічного обслуговування </w:t>
      </w:r>
      <w:proofErr w:type="spellStart"/>
      <w:r w:rsidR="00B427BD" w:rsidRPr="00B427BD">
        <w:rPr>
          <w:b/>
          <w:color w:val="000000"/>
          <w:sz w:val="28"/>
          <w:szCs w:val="28"/>
        </w:rPr>
        <w:t>мототранспортних</w:t>
      </w:r>
      <w:proofErr w:type="spellEnd"/>
      <w:r w:rsidR="00B427BD" w:rsidRPr="00B427BD">
        <w:rPr>
          <w:b/>
          <w:color w:val="000000"/>
          <w:sz w:val="28"/>
          <w:szCs w:val="28"/>
        </w:rPr>
        <w:t xml:space="preserve"> засобів і супутнього обладнання </w:t>
      </w:r>
    </w:p>
    <w:p w14:paraId="3576FA54" w14:textId="512E1DE4" w:rsidR="00742D63" w:rsidRDefault="00B427BD" w:rsidP="00B427BD">
      <w:pPr>
        <w:pBdr>
          <w:top w:val="nil"/>
          <w:left w:val="nil"/>
          <w:bottom w:val="nil"/>
          <w:right w:val="nil"/>
          <w:between w:val="nil"/>
        </w:pBdr>
        <w:ind w:left="1" w:hanging="3"/>
        <w:jc w:val="center"/>
        <w:rPr>
          <w:b/>
          <w:color w:val="000000"/>
          <w:sz w:val="28"/>
          <w:szCs w:val="28"/>
        </w:rPr>
      </w:pPr>
      <w:r w:rsidRPr="00B427BD">
        <w:rPr>
          <w:b/>
          <w:color w:val="000000"/>
          <w:sz w:val="28"/>
          <w:szCs w:val="28"/>
        </w:rPr>
        <w:t>(послуги з технічного обслуговування та ремонту автомобілів)</w:t>
      </w:r>
    </w:p>
    <w:bookmarkEnd w:id="0"/>
    <w:p w14:paraId="025262A2" w14:textId="06BD3AA0" w:rsidR="00FA65A8" w:rsidRPr="00FA65A8" w:rsidRDefault="00FA65A8" w:rsidP="00186752">
      <w:pPr>
        <w:pBdr>
          <w:top w:val="nil"/>
          <w:left w:val="nil"/>
          <w:bottom w:val="nil"/>
          <w:right w:val="nil"/>
          <w:between w:val="nil"/>
        </w:pBdr>
        <w:ind w:left="1" w:hanging="3"/>
        <w:jc w:val="center"/>
        <w:rPr>
          <w:b/>
          <w:color w:val="000000"/>
          <w:sz w:val="28"/>
          <w:szCs w:val="28"/>
        </w:rPr>
      </w:pPr>
    </w:p>
    <w:bookmarkEnd w:id="1"/>
    <w:p w14:paraId="5C6CCB34"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54BC6B12"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5B6481EE"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39D972FC"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661CFA1F" w14:textId="77777777" w:rsidR="00B63076" w:rsidRPr="00791D1C" w:rsidRDefault="00B63076" w:rsidP="00B63076">
      <w:pPr>
        <w:pBdr>
          <w:top w:val="nil"/>
          <w:left w:val="nil"/>
          <w:bottom w:val="nil"/>
          <w:right w:val="nil"/>
          <w:between w:val="nil"/>
        </w:pBdr>
        <w:spacing w:before="280" w:after="280" w:line="240" w:lineRule="auto"/>
        <w:ind w:left="1" w:hanging="3"/>
        <w:rPr>
          <w:color w:val="000000"/>
          <w:sz w:val="28"/>
          <w:szCs w:val="28"/>
        </w:rPr>
      </w:pPr>
    </w:p>
    <w:p w14:paraId="00B46988" w14:textId="77777777" w:rsidR="00B63076" w:rsidRDefault="00B63076" w:rsidP="00B63076">
      <w:pPr>
        <w:pBdr>
          <w:top w:val="nil"/>
          <w:left w:val="nil"/>
          <w:bottom w:val="nil"/>
          <w:right w:val="nil"/>
          <w:between w:val="nil"/>
        </w:pBdr>
        <w:spacing w:before="280" w:after="280" w:line="240" w:lineRule="auto"/>
        <w:ind w:left="1" w:hanging="3"/>
        <w:rPr>
          <w:color w:val="000000"/>
          <w:sz w:val="28"/>
          <w:szCs w:val="28"/>
        </w:rPr>
      </w:pPr>
    </w:p>
    <w:p w14:paraId="6BDC823E" w14:textId="77777777" w:rsidR="0057159C" w:rsidRDefault="0057159C" w:rsidP="00B63076">
      <w:pPr>
        <w:pBdr>
          <w:top w:val="nil"/>
          <w:left w:val="nil"/>
          <w:bottom w:val="nil"/>
          <w:right w:val="nil"/>
          <w:between w:val="nil"/>
        </w:pBdr>
        <w:spacing w:before="280" w:after="280" w:line="240" w:lineRule="auto"/>
        <w:ind w:left="1" w:hanging="3"/>
        <w:rPr>
          <w:color w:val="000000"/>
          <w:sz w:val="28"/>
          <w:szCs w:val="28"/>
        </w:rPr>
      </w:pPr>
    </w:p>
    <w:p w14:paraId="6D42AC73" w14:textId="77777777" w:rsidR="008070EE" w:rsidRPr="00E9664D" w:rsidRDefault="008070EE" w:rsidP="00B63076">
      <w:pPr>
        <w:pBdr>
          <w:top w:val="nil"/>
          <w:left w:val="nil"/>
          <w:bottom w:val="nil"/>
          <w:right w:val="nil"/>
          <w:between w:val="nil"/>
        </w:pBdr>
        <w:spacing w:before="280" w:after="280" w:line="240" w:lineRule="auto"/>
        <w:ind w:left="1" w:hanging="3"/>
        <w:rPr>
          <w:color w:val="000000"/>
          <w:sz w:val="28"/>
          <w:szCs w:val="28"/>
        </w:rPr>
      </w:pPr>
    </w:p>
    <w:p w14:paraId="402489AE" w14:textId="77777777" w:rsidR="00C76C64" w:rsidRDefault="00C76C64" w:rsidP="00B63076">
      <w:pPr>
        <w:pBdr>
          <w:top w:val="nil"/>
          <w:left w:val="nil"/>
          <w:bottom w:val="nil"/>
          <w:right w:val="nil"/>
          <w:between w:val="nil"/>
        </w:pBdr>
        <w:spacing w:before="280" w:after="280" w:line="240" w:lineRule="auto"/>
        <w:ind w:left="1" w:hanging="3"/>
        <w:rPr>
          <w:color w:val="000000"/>
          <w:sz w:val="28"/>
          <w:szCs w:val="28"/>
        </w:rPr>
      </w:pPr>
    </w:p>
    <w:p w14:paraId="755944A4" w14:textId="77777777" w:rsidR="00E20DBC" w:rsidRPr="00791D1C" w:rsidRDefault="00E20DBC" w:rsidP="00B63076">
      <w:pPr>
        <w:pBdr>
          <w:top w:val="nil"/>
          <w:left w:val="nil"/>
          <w:bottom w:val="nil"/>
          <w:right w:val="nil"/>
          <w:between w:val="nil"/>
        </w:pBdr>
        <w:spacing w:before="280" w:after="280" w:line="240" w:lineRule="auto"/>
        <w:ind w:left="1" w:hanging="3"/>
        <w:rPr>
          <w:color w:val="000000"/>
          <w:sz w:val="28"/>
          <w:szCs w:val="28"/>
        </w:rPr>
      </w:pPr>
    </w:p>
    <w:p w14:paraId="52F77967" w14:textId="26D5733D" w:rsidR="00B63076" w:rsidRDefault="001D604C" w:rsidP="001D604C">
      <w:pPr>
        <w:pBdr>
          <w:top w:val="nil"/>
          <w:left w:val="nil"/>
          <w:bottom w:val="nil"/>
          <w:right w:val="nil"/>
          <w:between w:val="nil"/>
        </w:pBdr>
        <w:shd w:val="clear" w:color="auto" w:fill="FFFFFF"/>
        <w:spacing w:line="240" w:lineRule="auto"/>
        <w:ind w:left="1" w:hanging="3"/>
        <w:jc w:val="center"/>
        <w:rPr>
          <w:b/>
          <w:color w:val="000000"/>
          <w:sz w:val="28"/>
          <w:szCs w:val="28"/>
        </w:rPr>
      </w:pPr>
      <w:r>
        <w:rPr>
          <w:b/>
          <w:color w:val="000000"/>
          <w:sz w:val="28"/>
          <w:szCs w:val="28"/>
        </w:rPr>
        <w:t xml:space="preserve">Лубни </w:t>
      </w:r>
      <w:r w:rsidR="00B63076" w:rsidRPr="00791D1C">
        <w:rPr>
          <w:b/>
          <w:color w:val="000000"/>
          <w:sz w:val="28"/>
          <w:szCs w:val="28"/>
        </w:rPr>
        <w:t xml:space="preserve"> – 202</w:t>
      </w:r>
      <w:r w:rsidR="00DC6028">
        <w:rPr>
          <w:b/>
          <w:color w:val="000000"/>
          <w:sz w:val="28"/>
          <w:szCs w:val="28"/>
        </w:rPr>
        <w:t>4</w:t>
      </w:r>
    </w:p>
    <w:p w14:paraId="65B2C4EC" w14:textId="163982CE" w:rsidR="001D604C" w:rsidRDefault="001D604C" w:rsidP="001D604C">
      <w:pPr>
        <w:pBdr>
          <w:top w:val="nil"/>
          <w:left w:val="nil"/>
          <w:bottom w:val="nil"/>
          <w:right w:val="nil"/>
          <w:between w:val="nil"/>
        </w:pBdr>
        <w:shd w:val="clear" w:color="auto" w:fill="FFFFFF"/>
        <w:spacing w:line="240" w:lineRule="auto"/>
        <w:ind w:left="1" w:hanging="3"/>
        <w:jc w:val="center"/>
        <w:rPr>
          <w:b/>
          <w:color w:val="000000"/>
          <w:sz w:val="28"/>
          <w:szCs w:val="28"/>
        </w:rPr>
      </w:pPr>
    </w:p>
    <w:p w14:paraId="375BCFFC" w14:textId="5846C465" w:rsidR="001D604C" w:rsidRDefault="001D604C" w:rsidP="001D604C">
      <w:pPr>
        <w:pBdr>
          <w:top w:val="nil"/>
          <w:left w:val="nil"/>
          <w:bottom w:val="nil"/>
          <w:right w:val="nil"/>
          <w:between w:val="nil"/>
        </w:pBdr>
        <w:shd w:val="clear" w:color="auto" w:fill="FFFFFF"/>
        <w:spacing w:line="240" w:lineRule="auto"/>
        <w:ind w:left="1" w:hanging="3"/>
        <w:jc w:val="center"/>
        <w:rPr>
          <w:b/>
          <w:color w:val="000000"/>
          <w:sz w:val="28"/>
          <w:szCs w:val="28"/>
        </w:rPr>
      </w:pPr>
    </w:p>
    <w:p w14:paraId="2DE94C55" w14:textId="77777777" w:rsidR="001D604C" w:rsidRPr="00791D1C" w:rsidRDefault="001D604C" w:rsidP="001D604C">
      <w:pPr>
        <w:pBdr>
          <w:top w:val="nil"/>
          <w:left w:val="nil"/>
          <w:bottom w:val="nil"/>
          <w:right w:val="nil"/>
          <w:between w:val="nil"/>
        </w:pBdr>
        <w:shd w:val="clear" w:color="auto" w:fill="FFFFFF"/>
        <w:spacing w:line="240" w:lineRule="auto"/>
        <w:ind w:left="1" w:hanging="3"/>
        <w:jc w:val="center"/>
        <w:rPr>
          <w:color w:val="000000"/>
          <w:sz w:val="28"/>
          <w:szCs w:val="28"/>
        </w:rPr>
      </w:pPr>
    </w:p>
    <w:p w14:paraId="7AF943CC" w14:textId="77777777" w:rsidR="00B63076" w:rsidRPr="00791D1C" w:rsidRDefault="00B63076" w:rsidP="00B63076">
      <w:pPr>
        <w:pBdr>
          <w:top w:val="nil"/>
          <w:left w:val="nil"/>
          <w:bottom w:val="nil"/>
          <w:right w:val="nil"/>
          <w:between w:val="nil"/>
        </w:pBdr>
        <w:shd w:val="clear" w:color="auto" w:fill="FFFFFF"/>
        <w:spacing w:line="240" w:lineRule="auto"/>
        <w:ind w:left="1" w:hanging="3"/>
        <w:jc w:val="center"/>
        <w:rPr>
          <w:color w:val="000000"/>
          <w:sz w:val="28"/>
          <w:szCs w:val="28"/>
        </w:rPr>
      </w:pPr>
    </w:p>
    <w:tbl>
      <w:tblPr>
        <w:tblW w:w="9875" w:type="dxa"/>
        <w:tblInd w:w="-1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14"/>
        <w:gridCol w:w="3417"/>
        <w:gridCol w:w="5944"/>
      </w:tblGrid>
      <w:tr w:rsidR="00B63076" w:rsidRPr="00791D1C" w14:paraId="522431E5"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7AAF214"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w:t>
            </w:r>
          </w:p>
        </w:tc>
        <w:tc>
          <w:tcPr>
            <w:tcW w:w="9361" w:type="dxa"/>
            <w:gridSpan w:val="2"/>
            <w:tcBorders>
              <w:top w:val="single" w:sz="6" w:space="0" w:color="000000"/>
              <w:left w:val="single" w:sz="6" w:space="0" w:color="000000"/>
              <w:bottom w:val="single" w:sz="6" w:space="0" w:color="000000"/>
              <w:right w:val="single" w:sz="6" w:space="0" w:color="000000"/>
            </w:tcBorders>
          </w:tcPr>
          <w:p w14:paraId="0415C49B"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І. Загальні положення</w:t>
            </w:r>
          </w:p>
        </w:tc>
      </w:tr>
      <w:tr w:rsidR="00B63076" w:rsidRPr="00791D1C" w14:paraId="4020A321" w14:textId="77777777" w:rsidTr="00E20DBC">
        <w:trPr>
          <w:trHeight w:val="108"/>
        </w:trPr>
        <w:tc>
          <w:tcPr>
            <w:tcW w:w="514" w:type="dxa"/>
            <w:tcBorders>
              <w:top w:val="single" w:sz="6" w:space="0" w:color="000000"/>
              <w:left w:val="single" w:sz="6" w:space="0" w:color="000000"/>
              <w:bottom w:val="single" w:sz="6" w:space="0" w:color="000000"/>
              <w:right w:val="single" w:sz="6" w:space="0" w:color="000000"/>
            </w:tcBorders>
          </w:tcPr>
          <w:p w14:paraId="519AF1E3"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403E672F"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2</w:t>
            </w:r>
          </w:p>
        </w:tc>
        <w:tc>
          <w:tcPr>
            <w:tcW w:w="5944" w:type="dxa"/>
            <w:tcBorders>
              <w:top w:val="single" w:sz="6" w:space="0" w:color="000000"/>
              <w:left w:val="single" w:sz="6" w:space="0" w:color="000000"/>
              <w:bottom w:val="single" w:sz="6" w:space="0" w:color="000000"/>
              <w:right w:val="single" w:sz="6" w:space="0" w:color="000000"/>
            </w:tcBorders>
          </w:tcPr>
          <w:p w14:paraId="3509481F" w14:textId="77777777" w:rsidR="00B63076" w:rsidRPr="00791D1C" w:rsidRDefault="00B63076" w:rsidP="00E20DBC">
            <w:pPr>
              <w:pBdr>
                <w:top w:val="nil"/>
                <w:left w:val="nil"/>
                <w:bottom w:val="nil"/>
                <w:right w:val="nil"/>
                <w:between w:val="nil"/>
              </w:pBdr>
              <w:spacing w:line="240" w:lineRule="auto"/>
              <w:ind w:left="0" w:hanging="2"/>
              <w:jc w:val="center"/>
              <w:rPr>
                <w:b/>
                <w:color w:val="000000"/>
              </w:rPr>
            </w:pPr>
            <w:r w:rsidRPr="00791D1C">
              <w:rPr>
                <w:b/>
                <w:color w:val="000000"/>
              </w:rPr>
              <w:t>3</w:t>
            </w:r>
          </w:p>
        </w:tc>
      </w:tr>
      <w:tr w:rsidR="00B63076" w:rsidRPr="00791D1C" w14:paraId="1F2B9A5F"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F1F08F9"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24A80616"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Терміни, які вживаються в тендерній документації</w:t>
            </w:r>
          </w:p>
        </w:tc>
        <w:tc>
          <w:tcPr>
            <w:tcW w:w="5944" w:type="dxa"/>
            <w:tcBorders>
              <w:top w:val="single" w:sz="6" w:space="0" w:color="000000"/>
              <w:left w:val="single" w:sz="6" w:space="0" w:color="000000"/>
              <w:bottom w:val="single" w:sz="6" w:space="0" w:color="000000"/>
              <w:right w:val="single" w:sz="6" w:space="0" w:color="000000"/>
            </w:tcBorders>
          </w:tcPr>
          <w:p w14:paraId="5CFE345C" w14:textId="77777777" w:rsidR="00B63076" w:rsidRPr="00791D1C" w:rsidRDefault="00B63076" w:rsidP="00C6424A">
            <w:pPr>
              <w:pBdr>
                <w:top w:val="nil"/>
                <w:left w:val="nil"/>
                <w:bottom w:val="nil"/>
                <w:right w:val="nil"/>
                <w:between w:val="nil"/>
              </w:pBdr>
              <w:spacing w:line="240" w:lineRule="auto"/>
              <w:ind w:left="-2" w:firstLineChars="70" w:firstLine="168"/>
              <w:jc w:val="both"/>
              <w:rPr>
                <w:color w:val="000000"/>
              </w:rPr>
            </w:pPr>
            <w:r w:rsidRPr="00791D1C">
              <w:rPr>
                <w:color w:val="000000"/>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та інших вимог чинного законодавства. Терміни вживаються у значенні, наведеному в Законі.</w:t>
            </w:r>
          </w:p>
        </w:tc>
      </w:tr>
      <w:tr w:rsidR="00B63076" w:rsidRPr="00791D1C" w14:paraId="0260387F" w14:textId="77777777" w:rsidTr="00E20DBC">
        <w:trPr>
          <w:trHeight w:val="524"/>
        </w:trPr>
        <w:tc>
          <w:tcPr>
            <w:tcW w:w="514" w:type="dxa"/>
            <w:tcBorders>
              <w:top w:val="single" w:sz="6" w:space="0" w:color="000000"/>
              <w:left w:val="single" w:sz="6" w:space="0" w:color="000000"/>
              <w:bottom w:val="single" w:sz="6" w:space="0" w:color="000000"/>
              <w:right w:val="single" w:sz="6" w:space="0" w:color="000000"/>
            </w:tcBorders>
          </w:tcPr>
          <w:p w14:paraId="66CDE608"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03FEB19A"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Інформація про замовника торгів</w:t>
            </w:r>
          </w:p>
        </w:tc>
        <w:tc>
          <w:tcPr>
            <w:tcW w:w="5944" w:type="dxa"/>
            <w:tcBorders>
              <w:top w:val="single" w:sz="6" w:space="0" w:color="000000"/>
              <w:left w:val="single" w:sz="6" w:space="0" w:color="000000"/>
              <w:bottom w:val="single" w:sz="6" w:space="0" w:color="000000"/>
              <w:right w:val="single" w:sz="6" w:space="0" w:color="000000"/>
            </w:tcBorders>
          </w:tcPr>
          <w:p w14:paraId="5CF01B9D" w14:textId="77777777" w:rsidR="00B63076" w:rsidRPr="00791D1C" w:rsidRDefault="00B63076" w:rsidP="00E20DBC">
            <w:pPr>
              <w:pBdr>
                <w:top w:val="nil"/>
                <w:left w:val="nil"/>
                <w:bottom w:val="nil"/>
                <w:right w:val="nil"/>
                <w:between w:val="nil"/>
              </w:pBdr>
              <w:spacing w:line="240" w:lineRule="auto"/>
              <w:ind w:left="0" w:hanging="2"/>
              <w:jc w:val="both"/>
              <w:rPr>
                <w:color w:val="000000"/>
              </w:rPr>
            </w:pPr>
            <w:r w:rsidRPr="00791D1C">
              <w:rPr>
                <w:color w:val="000000"/>
              </w:rPr>
              <w:t> </w:t>
            </w:r>
          </w:p>
        </w:tc>
      </w:tr>
      <w:tr w:rsidR="00B63076" w:rsidRPr="00791D1C" w14:paraId="2DD1BC4E"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064072D"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2.1</w:t>
            </w:r>
          </w:p>
        </w:tc>
        <w:tc>
          <w:tcPr>
            <w:tcW w:w="3417" w:type="dxa"/>
            <w:tcBorders>
              <w:top w:val="single" w:sz="6" w:space="0" w:color="000000"/>
              <w:left w:val="single" w:sz="6" w:space="0" w:color="000000"/>
              <w:bottom w:val="single" w:sz="6" w:space="0" w:color="000000"/>
              <w:right w:val="single" w:sz="6" w:space="0" w:color="000000"/>
            </w:tcBorders>
          </w:tcPr>
          <w:p w14:paraId="5874152D"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повне найменування</w:t>
            </w:r>
          </w:p>
        </w:tc>
        <w:tc>
          <w:tcPr>
            <w:tcW w:w="5944" w:type="dxa"/>
            <w:tcBorders>
              <w:top w:val="single" w:sz="6" w:space="0" w:color="000000"/>
              <w:left w:val="single" w:sz="6" w:space="0" w:color="000000"/>
              <w:bottom w:val="single" w:sz="6" w:space="0" w:color="000000"/>
              <w:right w:val="single" w:sz="6" w:space="0" w:color="000000"/>
            </w:tcBorders>
          </w:tcPr>
          <w:p w14:paraId="785D494B" w14:textId="6E28DD3C" w:rsidR="00B63076"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9B10B8">
              <w:t>Акціонерне товариство «Оператор газорозподільної системи «</w:t>
            </w:r>
            <w:proofErr w:type="spellStart"/>
            <w:r w:rsidRPr="009B10B8">
              <w:t>Лубнигаз</w:t>
            </w:r>
            <w:proofErr w:type="spellEnd"/>
            <w:r w:rsidRPr="009B10B8">
              <w:t>»</w:t>
            </w:r>
          </w:p>
        </w:tc>
      </w:tr>
      <w:tr w:rsidR="00B63076" w:rsidRPr="00791D1C" w14:paraId="2177A78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231D221" w14:textId="77777777" w:rsidR="00B63076" w:rsidRPr="00791D1C" w:rsidRDefault="00B63076" w:rsidP="00E20DBC">
            <w:pPr>
              <w:pBdr>
                <w:top w:val="nil"/>
                <w:left w:val="nil"/>
                <w:bottom w:val="nil"/>
                <w:right w:val="nil"/>
                <w:between w:val="nil"/>
              </w:pBdr>
              <w:spacing w:line="240" w:lineRule="auto"/>
              <w:ind w:left="0" w:hanging="2"/>
              <w:jc w:val="center"/>
              <w:rPr>
                <w:color w:val="000000"/>
              </w:rPr>
            </w:pPr>
            <w:r w:rsidRPr="00791D1C">
              <w:rPr>
                <w:b/>
                <w:color w:val="000000"/>
              </w:rPr>
              <w:t>2.2</w:t>
            </w:r>
          </w:p>
        </w:tc>
        <w:tc>
          <w:tcPr>
            <w:tcW w:w="3417" w:type="dxa"/>
            <w:tcBorders>
              <w:top w:val="single" w:sz="6" w:space="0" w:color="000000"/>
              <w:left w:val="single" w:sz="6" w:space="0" w:color="000000"/>
              <w:bottom w:val="single" w:sz="6" w:space="0" w:color="000000"/>
              <w:right w:val="single" w:sz="6" w:space="0" w:color="000000"/>
            </w:tcBorders>
          </w:tcPr>
          <w:p w14:paraId="2C571501" w14:textId="77777777" w:rsidR="00B63076" w:rsidRPr="00791D1C" w:rsidRDefault="00B63076" w:rsidP="00E20DBC">
            <w:pPr>
              <w:pBdr>
                <w:top w:val="nil"/>
                <w:left w:val="nil"/>
                <w:bottom w:val="nil"/>
                <w:right w:val="nil"/>
                <w:between w:val="nil"/>
              </w:pBdr>
              <w:spacing w:line="240" w:lineRule="auto"/>
              <w:ind w:left="0" w:hanging="2"/>
              <w:rPr>
                <w:color w:val="000000"/>
              </w:rPr>
            </w:pPr>
            <w:r w:rsidRPr="00791D1C">
              <w:rPr>
                <w:b/>
                <w:color w:val="000000"/>
              </w:rPr>
              <w:t>місцезнаходження</w:t>
            </w:r>
          </w:p>
        </w:tc>
        <w:tc>
          <w:tcPr>
            <w:tcW w:w="5944" w:type="dxa"/>
            <w:tcBorders>
              <w:top w:val="single" w:sz="6" w:space="0" w:color="000000"/>
              <w:left w:val="single" w:sz="6" w:space="0" w:color="000000"/>
              <w:bottom w:val="single" w:sz="6" w:space="0" w:color="000000"/>
              <w:right w:val="single" w:sz="6" w:space="0" w:color="000000"/>
            </w:tcBorders>
          </w:tcPr>
          <w:p w14:paraId="23CD991D" w14:textId="3A321C26" w:rsidR="00B63076" w:rsidRPr="00791D1C" w:rsidRDefault="008070EE" w:rsidP="00C6424A">
            <w:pPr>
              <w:tabs>
                <w:tab w:val="left" w:pos="3570"/>
              </w:tabs>
              <w:ind w:left="-2" w:firstLineChars="94" w:firstLine="226"/>
              <w:jc w:val="both"/>
              <w:rPr>
                <w:color w:val="000000"/>
              </w:rPr>
            </w:pPr>
            <w:r w:rsidRPr="009B10B8">
              <w:t>вул. Л.Толстого, 87, м. Лубни, Полтавська обл., Україна, 37503</w:t>
            </w:r>
          </w:p>
        </w:tc>
      </w:tr>
      <w:tr w:rsidR="008070EE" w:rsidRPr="00791D1C" w14:paraId="0124F5CC" w14:textId="77777777" w:rsidTr="00C30D9A">
        <w:trPr>
          <w:trHeight w:val="1415"/>
        </w:trPr>
        <w:tc>
          <w:tcPr>
            <w:tcW w:w="514" w:type="dxa"/>
            <w:tcBorders>
              <w:top w:val="single" w:sz="6" w:space="0" w:color="000000"/>
              <w:left w:val="single" w:sz="6" w:space="0" w:color="000000"/>
              <w:bottom w:val="single" w:sz="6" w:space="0" w:color="000000"/>
              <w:right w:val="single" w:sz="6" w:space="0" w:color="000000"/>
            </w:tcBorders>
          </w:tcPr>
          <w:p w14:paraId="0662D684"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2.3</w:t>
            </w:r>
          </w:p>
        </w:tc>
        <w:tc>
          <w:tcPr>
            <w:tcW w:w="3417" w:type="dxa"/>
            <w:tcBorders>
              <w:top w:val="single" w:sz="6" w:space="0" w:color="000000"/>
              <w:left w:val="single" w:sz="6" w:space="0" w:color="000000"/>
              <w:bottom w:val="single" w:sz="6" w:space="0" w:color="000000"/>
              <w:right w:val="single" w:sz="6" w:space="0" w:color="000000"/>
            </w:tcBorders>
          </w:tcPr>
          <w:p w14:paraId="18CC2BB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посадова особа замовника, уповноважена здійснювати зв'язок з учасниками</w:t>
            </w:r>
          </w:p>
        </w:tc>
        <w:tc>
          <w:tcPr>
            <w:tcW w:w="5944" w:type="dxa"/>
            <w:tcBorders>
              <w:top w:val="single" w:sz="6" w:space="0" w:color="000000"/>
              <w:left w:val="single" w:sz="6" w:space="0" w:color="000000"/>
              <w:bottom w:val="single" w:sz="6" w:space="0" w:color="000000"/>
              <w:right w:val="single" w:sz="6" w:space="0" w:color="000000"/>
            </w:tcBorders>
          </w:tcPr>
          <w:p w14:paraId="53B396F5" w14:textId="77777777" w:rsidR="008070EE" w:rsidRPr="009B10B8" w:rsidRDefault="008070EE" w:rsidP="008070EE">
            <w:pPr>
              <w:ind w:left="0" w:hanging="2"/>
            </w:pPr>
            <w:r w:rsidRPr="009B10B8">
              <w:t xml:space="preserve">ПІБ: </w:t>
            </w:r>
            <w:proofErr w:type="spellStart"/>
            <w:r w:rsidRPr="009B10B8">
              <w:t>Педюра</w:t>
            </w:r>
            <w:proofErr w:type="spellEnd"/>
            <w:r w:rsidRPr="009B10B8">
              <w:t xml:space="preserve"> Володимир Миколайович – Уповноважена особа </w:t>
            </w:r>
            <w:proofErr w:type="spellStart"/>
            <w:r w:rsidRPr="009B10B8">
              <w:t>АТ«Лубнигаз</w:t>
            </w:r>
            <w:proofErr w:type="spellEnd"/>
            <w:r w:rsidRPr="009B10B8">
              <w:t>»</w:t>
            </w:r>
          </w:p>
          <w:p w14:paraId="2BB32074" w14:textId="77777777" w:rsidR="008070EE" w:rsidRPr="009B10B8" w:rsidRDefault="008070EE" w:rsidP="008070EE">
            <w:pPr>
              <w:ind w:left="0" w:hanging="2"/>
            </w:pPr>
            <w:r w:rsidRPr="009B10B8">
              <w:t xml:space="preserve">електронна адреса: tender@lubnygaz.com.ua </w:t>
            </w:r>
          </w:p>
          <w:p w14:paraId="3F502840" w14:textId="11F0C7C1" w:rsidR="008070EE" w:rsidRPr="00791D1C" w:rsidRDefault="008070EE" w:rsidP="008070EE">
            <w:pPr>
              <w:ind w:leftChars="0" w:left="0" w:firstLineChars="0" w:firstLine="0"/>
            </w:pPr>
            <w:r w:rsidRPr="009B10B8">
              <w:t xml:space="preserve">телефон: (05361) 75-238, </w:t>
            </w:r>
            <w:proofErr w:type="spellStart"/>
            <w:r w:rsidRPr="009B10B8">
              <w:t>моб</w:t>
            </w:r>
            <w:proofErr w:type="spellEnd"/>
            <w:r w:rsidRPr="009B10B8">
              <w:t>. 050-308-02-97</w:t>
            </w:r>
          </w:p>
        </w:tc>
      </w:tr>
      <w:tr w:rsidR="008070EE" w:rsidRPr="00791D1C" w14:paraId="24300C6D" w14:textId="77777777" w:rsidTr="00E20DBC">
        <w:tc>
          <w:tcPr>
            <w:tcW w:w="514" w:type="dxa"/>
            <w:tcBorders>
              <w:top w:val="single" w:sz="6" w:space="0" w:color="000000"/>
              <w:left w:val="single" w:sz="6" w:space="0" w:color="000000"/>
              <w:bottom w:val="single" w:sz="6" w:space="0" w:color="000000"/>
              <w:right w:val="single" w:sz="6" w:space="0" w:color="000000"/>
            </w:tcBorders>
          </w:tcPr>
          <w:p w14:paraId="01F63EB9"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5ED0E7B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Процедура закупівлі</w:t>
            </w:r>
          </w:p>
        </w:tc>
        <w:tc>
          <w:tcPr>
            <w:tcW w:w="5944" w:type="dxa"/>
            <w:tcBorders>
              <w:top w:val="single" w:sz="6" w:space="0" w:color="000000"/>
              <w:left w:val="single" w:sz="6" w:space="0" w:color="000000"/>
              <w:bottom w:val="single" w:sz="6" w:space="0" w:color="000000"/>
              <w:right w:val="single" w:sz="6" w:space="0" w:color="000000"/>
            </w:tcBorders>
          </w:tcPr>
          <w:p w14:paraId="0F5753A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Відкриті торги</w:t>
            </w:r>
          </w:p>
        </w:tc>
      </w:tr>
      <w:tr w:rsidR="008070EE" w:rsidRPr="00791D1C" w14:paraId="043D9855"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259694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1B285456"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Інформація про предмет закупівлі</w:t>
            </w:r>
          </w:p>
        </w:tc>
        <w:tc>
          <w:tcPr>
            <w:tcW w:w="5944" w:type="dxa"/>
            <w:tcBorders>
              <w:top w:val="single" w:sz="6" w:space="0" w:color="000000"/>
              <w:left w:val="single" w:sz="6" w:space="0" w:color="000000"/>
              <w:bottom w:val="single" w:sz="6" w:space="0" w:color="000000"/>
              <w:right w:val="single" w:sz="6" w:space="0" w:color="000000"/>
            </w:tcBorders>
          </w:tcPr>
          <w:p w14:paraId="753819AA" w14:textId="77777777" w:rsidR="008070EE" w:rsidRPr="00791D1C" w:rsidRDefault="008070EE" w:rsidP="00E20DBC">
            <w:pPr>
              <w:pBdr>
                <w:top w:val="nil"/>
                <w:left w:val="nil"/>
                <w:bottom w:val="nil"/>
                <w:right w:val="nil"/>
                <w:between w:val="nil"/>
              </w:pBdr>
              <w:spacing w:line="240" w:lineRule="auto"/>
              <w:ind w:left="0" w:right="103" w:hanging="2"/>
              <w:jc w:val="both"/>
              <w:rPr>
                <w:color w:val="000000"/>
              </w:rPr>
            </w:pPr>
            <w:r w:rsidRPr="00791D1C">
              <w:rPr>
                <w:color w:val="000000"/>
              </w:rPr>
              <w:t> </w:t>
            </w:r>
          </w:p>
        </w:tc>
      </w:tr>
      <w:tr w:rsidR="008070EE" w:rsidRPr="00791D1C" w14:paraId="016428BD"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A0994DF"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4.1</w:t>
            </w:r>
          </w:p>
        </w:tc>
        <w:tc>
          <w:tcPr>
            <w:tcW w:w="3417" w:type="dxa"/>
            <w:tcBorders>
              <w:top w:val="single" w:sz="6" w:space="0" w:color="000000"/>
              <w:left w:val="single" w:sz="6" w:space="0" w:color="000000"/>
              <w:bottom w:val="single" w:sz="6" w:space="0" w:color="000000"/>
              <w:right w:val="single" w:sz="6" w:space="0" w:color="000000"/>
            </w:tcBorders>
          </w:tcPr>
          <w:p w14:paraId="6CA11E5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назва предмета закупівлі</w:t>
            </w:r>
          </w:p>
        </w:tc>
        <w:tc>
          <w:tcPr>
            <w:tcW w:w="5944" w:type="dxa"/>
            <w:tcBorders>
              <w:top w:val="single" w:sz="6" w:space="0" w:color="000000"/>
              <w:left w:val="single" w:sz="6" w:space="0" w:color="000000"/>
              <w:bottom w:val="single" w:sz="6" w:space="0" w:color="000000"/>
              <w:right w:val="single" w:sz="6" w:space="0" w:color="000000"/>
            </w:tcBorders>
          </w:tcPr>
          <w:p w14:paraId="7C165FBF" w14:textId="00A83F64" w:rsidR="008070EE" w:rsidRPr="00791D1C" w:rsidRDefault="008070EE" w:rsidP="008070EE">
            <w:pPr>
              <w:pBdr>
                <w:top w:val="nil"/>
                <w:left w:val="nil"/>
                <w:bottom w:val="nil"/>
                <w:right w:val="nil"/>
                <w:between w:val="nil"/>
              </w:pBdr>
              <w:spacing w:line="240" w:lineRule="auto"/>
              <w:ind w:left="-2" w:firstLineChars="94" w:firstLine="226"/>
              <w:jc w:val="both"/>
              <w:rPr>
                <w:color w:val="000000"/>
              </w:rPr>
            </w:pPr>
            <w:r w:rsidRPr="00314150">
              <w:rPr>
                <w:color w:val="000000"/>
              </w:rPr>
              <w:t xml:space="preserve">ДК 021:2015: </w:t>
            </w:r>
            <w:r w:rsidRPr="008070EE">
              <w:rPr>
                <w:color w:val="000000"/>
                <w:lang w:val="ru-RU"/>
              </w:rPr>
              <w:t>501</w:t>
            </w:r>
            <w:r w:rsidR="00882995">
              <w:rPr>
                <w:color w:val="000000"/>
                <w:lang w:val="ru-RU"/>
              </w:rPr>
              <w:t>10</w:t>
            </w:r>
            <w:r w:rsidRPr="008070EE">
              <w:rPr>
                <w:color w:val="000000"/>
                <w:lang w:val="ru-RU"/>
              </w:rPr>
              <w:t>000</w:t>
            </w:r>
            <w:r w:rsidRPr="00314150">
              <w:rPr>
                <w:color w:val="000000"/>
              </w:rPr>
              <w:t>-</w:t>
            </w:r>
            <w:r w:rsidRPr="008070EE">
              <w:rPr>
                <w:color w:val="000000"/>
                <w:lang w:val="ru-RU"/>
              </w:rPr>
              <w:t>9</w:t>
            </w:r>
            <w:r w:rsidRPr="00314150">
              <w:rPr>
                <w:color w:val="000000"/>
              </w:rPr>
              <w:t xml:space="preserve"> </w:t>
            </w:r>
            <w:r w:rsidRPr="00B427BD">
              <w:rPr>
                <w:color w:val="000000"/>
              </w:rPr>
              <w:t xml:space="preserve">послуги з ремонту і технічного обслуговування </w:t>
            </w:r>
            <w:proofErr w:type="spellStart"/>
            <w:r w:rsidRPr="00B427BD">
              <w:rPr>
                <w:color w:val="000000"/>
              </w:rPr>
              <w:t>мототранспортних</w:t>
            </w:r>
            <w:proofErr w:type="spellEnd"/>
            <w:r w:rsidRPr="00B427BD">
              <w:rPr>
                <w:color w:val="000000"/>
              </w:rPr>
              <w:t xml:space="preserve"> засобів і супутнього обладнання (послуги з технічного обслуговування та ремонту автомобілів)</w:t>
            </w:r>
          </w:p>
        </w:tc>
      </w:tr>
      <w:tr w:rsidR="008070EE" w:rsidRPr="00791D1C" w14:paraId="77EB4597"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A7B81FF" w14:textId="77777777" w:rsidR="008070EE" w:rsidRPr="00791D1C" w:rsidRDefault="008070EE" w:rsidP="006C4AED">
            <w:pPr>
              <w:pBdr>
                <w:top w:val="nil"/>
                <w:left w:val="nil"/>
                <w:bottom w:val="nil"/>
                <w:right w:val="nil"/>
                <w:between w:val="nil"/>
              </w:pBdr>
              <w:spacing w:line="240" w:lineRule="auto"/>
              <w:ind w:left="0" w:hanging="2"/>
              <w:jc w:val="center"/>
              <w:rPr>
                <w:color w:val="000000"/>
              </w:rPr>
            </w:pPr>
            <w:r w:rsidRPr="00791D1C">
              <w:rPr>
                <w:b/>
                <w:color w:val="000000"/>
              </w:rPr>
              <w:t>4.2</w:t>
            </w:r>
          </w:p>
        </w:tc>
        <w:tc>
          <w:tcPr>
            <w:tcW w:w="3417" w:type="dxa"/>
            <w:tcBorders>
              <w:top w:val="single" w:sz="6" w:space="0" w:color="000000"/>
              <w:left w:val="single" w:sz="6" w:space="0" w:color="000000"/>
              <w:bottom w:val="single" w:sz="6" w:space="0" w:color="000000"/>
              <w:right w:val="single" w:sz="6" w:space="0" w:color="000000"/>
            </w:tcBorders>
          </w:tcPr>
          <w:p w14:paraId="6F36FB56" w14:textId="77777777" w:rsidR="008070EE" w:rsidRPr="00791D1C" w:rsidRDefault="008070EE" w:rsidP="006C4AED">
            <w:pPr>
              <w:pBdr>
                <w:top w:val="nil"/>
                <w:left w:val="nil"/>
                <w:bottom w:val="nil"/>
                <w:right w:val="nil"/>
                <w:between w:val="nil"/>
              </w:pBdr>
              <w:spacing w:line="240" w:lineRule="auto"/>
              <w:ind w:left="0" w:hanging="2"/>
              <w:rPr>
                <w:color w:val="000000"/>
              </w:rPr>
            </w:pPr>
            <w:r w:rsidRPr="00791D1C">
              <w:rPr>
                <w:b/>
                <w:color w:val="000000"/>
              </w:rPr>
              <w:t>опис окремої частини (частин) предмета закупівлі (лота), щодо якої можуть бути подані тендерні пропозиції</w:t>
            </w:r>
          </w:p>
        </w:tc>
        <w:tc>
          <w:tcPr>
            <w:tcW w:w="5944" w:type="dxa"/>
            <w:tcBorders>
              <w:top w:val="single" w:sz="6" w:space="0" w:color="000000"/>
              <w:left w:val="single" w:sz="6" w:space="0" w:color="000000"/>
              <w:bottom w:val="single" w:sz="6" w:space="0" w:color="000000"/>
              <w:right w:val="single" w:sz="6" w:space="0" w:color="000000"/>
            </w:tcBorders>
            <w:vAlign w:val="center"/>
          </w:tcPr>
          <w:p w14:paraId="2B55069B" w14:textId="216B570E" w:rsidR="008070EE" w:rsidRPr="001115CA" w:rsidRDefault="008070EE" w:rsidP="001115CA">
            <w:pPr>
              <w:pBdr>
                <w:top w:val="nil"/>
                <w:left w:val="nil"/>
                <w:bottom w:val="nil"/>
                <w:right w:val="nil"/>
                <w:between w:val="nil"/>
              </w:pBdr>
              <w:spacing w:line="240" w:lineRule="auto"/>
              <w:ind w:left="-2" w:right="103" w:firstLineChars="94" w:firstLine="226"/>
              <w:jc w:val="both"/>
              <w:rPr>
                <w:color w:val="000000"/>
              </w:rPr>
            </w:pPr>
            <w:r w:rsidRPr="00C63194">
              <w:t>Закупівля здійснюється щодо предмета закупівлі в цілому.</w:t>
            </w:r>
          </w:p>
        </w:tc>
      </w:tr>
      <w:tr w:rsidR="008070EE" w:rsidRPr="00791D1C" w14:paraId="47A94CB2" w14:textId="77777777" w:rsidTr="00E20DBC">
        <w:tc>
          <w:tcPr>
            <w:tcW w:w="514" w:type="dxa"/>
            <w:tcBorders>
              <w:top w:val="single" w:sz="6" w:space="0" w:color="000000"/>
              <w:left w:val="single" w:sz="6" w:space="0" w:color="000000"/>
              <w:bottom w:val="single" w:sz="6" w:space="0" w:color="000000"/>
              <w:right w:val="single" w:sz="6" w:space="0" w:color="000000"/>
            </w:tcBorders>
          </w:tcPr>
          <w:p w14:paraId="17D9B788" w14:textId="77777777" w:rsidR="008070EE" w:rsidRPr="00791D1C" w:rsidRDefault="008070EE" w:rsidP="006C4AED">
            <w:pPr>
              <w:pBdr>
                <w:top w:val="nil"/>
                <w:left w:val="nil"/>
                <w:bottom w:val="nil"/>
                <w:right w:val="nil"/>
                <w:between w:val="nil"/>
              </w:pBdr>
              <w:spacing w:line="240" w:lineRule="auto"/>
              <w:ind w:left="0" w:hanging="2"/>
              <w:jc w:val="center"/>
              <w:rPr>
                <w:color w:val="000000"/>
              </w:rPr>
            </w:pPr>
            <w:r w:rsidRPr="00791D1C">
              <w:rPr>
                <w:b/>
                <w:color w:val="000000"/>
              </w:rPr>
              <w:t>4.3</w:t>
            </w:r>
          </w:p>
        </w:tc>
        <w:tc>
          <w:tcPr>
            <w:tcW w:w="3417" w:type="dxa"/>
            <w:tcBorders>
              <w:top w:val="single" w:sz="6" w:space="0" w:color="000000"/>
              <w:left w:val="single" w:sz="6" w:space="0" w:color="000000"/>
              <w:bottom w:val="single" w:sz="6" w:space="0" w:color="000000"/>
              <w:right w:val="single" w:sz="6" w:space="0" w:color="000000"/>
            </w:tcBorders>
          </w:tcPr>
          <w:p w14:paraId="166291AF" w14:textId="77777777" w:rsidR="008070EE" w:rsidRPr="00791D1C" w:rsidRDefault="008070EE" w:rsidP="006C4AED">
            <w:pPr>
              <w:pBdr>
                <w:top w:val="nil"/>
                <w:left w:val="nil"/>
                <w:bottom w:val="nil"/>
                <w:right w:val="nil"/>
                <w:between w:val="nil"/>
              </w:pBdr>
              <w:spacing w:line="240" w:lineRule="auto"/>
              <w:ind w:left="0" w:hanging="2"/>
              <w:rPr>
                <w:color w:val="000000"/>
              </w:rPr>
            </w:pPr>
            <w:r w:rsidRPr="00791D1C">
              <w:rPr>
                <w:b/>
                <w:color w:val="000000"/>
              </w:rPr>
              <w:t>місце, кількість, обсяг поставки товарів (надання послуг, виконання робіт)</w:t>
            </w:r>
          </w:p>
        </w:tc>
        <w:tc>
          <w:tcPr>
            <w:tcW w:w="5944" w:type="dxa"/>
            <w:tcBorders>
              <w:top w:val="single" w:sz="6" w:space="0" w:color="000000"/>
              <w:left w:val="single" w:sz="6" w:space="0" w:color="000000"/>
              <w:bottom w:val="single" w:sz="6" w:space="0" w:color="000000"/>
              <w:right w:val="single" w:sz="6" w:space="0" w:color="000000"/>
            </w:tcBorders>
          </w:tcPr>
          <w:p w14:paraId="1D902A44" w14:textId="77777777" w:rsidR="008070EE" w:rsidRPr="008070EE" w:rsidRDefault="008070EE" w:rsidP="008070EE">
            <w:pPr>
              <w:pBdr>
                <w:top w:val="nil"/>
                <w:left w:val="nil"/>
                <w:bottom w:val="nil"/>
                <w:right w:val="nil"/>
                <w:between w:val="nil"/>
              </w:pBdr>
              <w:spacing w:line="240" w:lineRule="auto"/>
              <w:ind w:left="-2" w:firstLineChars="94" w:firstLine="226"/>
              <w:jc w:val="both"/>
              <w:rPr>
                <w:color w:val="000000"/>
              </w:rPr>
            </w:pPr>
            <w:r w:rsidRPr="008070EE">
              <w:rPr>
                <w:color w:val="000000"/>
              </w:rPr>
              <w:t xml:space="preserve">Обсяги: 1 послуга </w:t>
            </w:r>
          </w:p>
          <w:p w14:paraId="5E7B9FAB" w14:textId="3EB222E2" w:rsidR="008070EE" w:rsidRPr="00791D1C" w:rsidRDefault="008070EE" w:rsidP="008070EE">
            <w:pPr>
              <w:pBdr>
                <w:top w:val="nil"/>
                <w:left w:val="nil"/>
                <w:bottom w:val="nil"/>
                <w:right w:val="nil"/>
                <w:between w:val="nil"/>
              </w:pBdr>
              <w:spacing w:line="240" w:lineRule="auto"/>
              <w:ind w:left="-2" w:firstLineChars="94" w:firstLine="226"/>
              <w:jc w:val="both"/>
              <w:rPr>
                <w:color w:val="000000"/>
              </w:rPr>
            </w:pPr>
            <w:r w:rsidRPr="008070EE">
              <w:rPr>
                <w:color w:val="000000"/>
              </w:rPr>
              <w:t>Місце, де повинні бути виконані роботи чи надані послуги: м. Лубни Полтавська обл.</w:t>
            </w:r>
          </w:p>
        </w:tc>
      </w:tr>
      <w:tr w:rsidR="008070EE" w:rsidRPr="00791D1C" w14:paraId="52B6B906"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4F01FE1" w14:textId="77777777" w:rsidR="008070EE" w:rsidRPr="00791D1C" w:rsidRDefault="008070EE" w:rsidP="001852B7">
            <w:pPr>
              <w:pBdr>
                <w:top w:val="nil"/>
                <w:left w:val="nil"/>
                <w:bottom w:val="nil"/>
                <w:right w:val="nil"/>
                <w:between w:val="nil"/>
              </w:pBdr>
              <w:spacing w:line="240" w:lineRule="auto"/>
              <w:ind w:left="0" w:hanging="2"/>
              <w:jc w:val="center"/>
              <w:rPr>
                <w:color w:val="000000"/>
              </w:rPr>
            </w:pPr>
            <w:r w:rsidRPr="00791D1C">
              <w:rPr>
                <w:b/>
                <w:color w:val="000000"/>
              </w:rPr>
              <w:t>4.4</w:t>
            </w:r>
          </w:p>
        </w:tc>
        <w:tc>
          <w:tcPr>
            <w:tcW w:w="3417" w:type="dxa"/>
            <w:tcBorders>
              <w:top w:val="single" w:sz="6" w:space="0" w:color="000000"/>
              <w:left w:val="single" w:sz="6" w:space="0" w:color="000000"/>
              <w:bottom w:val="single" w:sz="6" w:space="0" w:color="000000"/>
              <w:right w:val="single" w:sz="6" w:space="0" w:color="000000"/>
            </w:tcBorders>
          </w:tcPr>
          <w:p w14:paraId="4B03E510" w14:textId="77777777" w:rsidR="008070EE" w:rsidRPr="00791D1C" w:rsidRDefault="008070EE" w:rsidP="001852B7">
            <w:pPr>
              <w:pBdr>
                <w:top w:val="nil"/>
                <w:left w:val="nil"/>
                <w:bottom w:val="nil"/>
                <w:right w:val="nil"/>
                <w:between w:val="nil"/>
              </w:pBdr>
              <w:spacing w:line="240" w:lineRule="auto"/>
              <w:ind w:left="0" w:hanging="2"/>
              <w:rPr>
                <w:color w:val="000000"/>
              </w:rPr>
            </w:pPr>
            <w:r w:rsidRPr="00791D1C">
              <w:rPr>
                <w:b/>
                <w:color w:val="000000"/>
              </w:rPr>
              <w:t>строк поставки товарів (надання послуг, виконання робіт)</w:t>
            </w:r>
          </w:p>
        </w:tc>
        <w:tc>
          <w:tcPr>
            <w:tcW w:w="5944" w:type="dxa"/>
            <w:tcBorders>
              <w:top w:val="single" w:sz="6" w:space="0" w:color="000000"/>
              <w:left w:val="single" w:sz="6" w:space="0" w:color="000000"/>
              <w:bottom w:val="single" w:sz="6" w:space="0" w:color="000000"/>
              <w:right w:val="single" w:sz="6" w:space="0" w:color="000000"/>
            </w:tcBorders>
          </w:tcPr>
          <w:p w14:paraId="6F7766FC" w14:textId="063CF805" w:rsidR="008070EE" w:rsidRPr="00791D1C" w:rsidRDefault="008070EE" w:rsidP="001852B7">
            <w:pPr>
              <w:pBdr>
                <w:top w:val="nil"/>
                <w:left w:val="nil"/>
                <w:bottom w:val="nil"/>
                <w:right w:val="nil"/>
                <w:between w:val="nil"/>
              </w:pBdr>
              <w:spacing w:line="240" w:lineRule="auto"/>
              <w:ind w:left="-2" w:right="103" w:firstLineChars="94" w:firstLine="226"/>
              <w:jc w:val="both"/>
              <w:rPr>
                <w:color w:val="FF0000"/>
              </w:rPr>
            </w:pPr>
            <w:r w:rsidRPr="009B10B8">
              <w:t>до  31 грудня  202</w:t>
            </w:r>
            <w:r>
              <w:t>4 року включно</w:t>
            </w:r>
          </w:p>
        </w:tc>
      </w:tr>
      <w:tr w:rsidR="008070EE" w:rsidRPr="00791D1C" w14:paraId="45F07CE2"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6E4EF2D"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57B85C93"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Недискримінація учасників</w:t>
            </w:r>
          </w:p>
        </w:tc>
        <w:tc>
          <w:tcPr>
            <w:tcW w:w="5944" w:type="dxa"/>
            <w:tcBorders>
              <w:top w:val="single" w:sz="6" w:space="0" w:color="000000"/>
              <w:left w:val="single" w:sz="6" w:space="0" w:color="000000"/>
              <w:bottom w:val="single" w:sz="6" w:space="0" w:color="000000"/>
              <w:right w:val="single" w:sz="6" w:space="0" w:color="000000"/>
            </w:tcBorders>
          </w:tcPr>
          <w:p w14:paraId="56C45B5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070EE" w:rsidRPr="00791D1C" w14:paraId="430E21D0"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5F3BC00"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6</w:t>
            </w:r>
          </w:p>
        </w:tc>
        <w:tc>
          <w:tcPr>
            <w:tcW w:w="3417" w:type="dxa"/>
            <w:tcBorders>
              <w:top w:val="single" w:sz="6" w:space="0" w:color="000000"/>
              <w:left w:val="single" w:sz="6" w:space="0" w:color="000000"/>
              <w:bottom w:val="single" w:sz="6" w:space="0" w:color="000000"/>
              <w:right w:val="single" w:sz="6" w:space="0" w:color="000000"/>
            </w:tcBorders>
          </w:tcPr>
          <w:p w14:paraId="628013E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Валюта, у якій повинна бути зазначена ціна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668979AF"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8070EE" w:rsidRPr="00791D1C" w14:paraId="40FE306C" w14:textId="77777777" w:rsidTr="00E20DBC">
        <w:tc>
          <w:tcPr>
            <w:tcW w:w="514" w:type="dxa"/>
            <w:tcBorders>
              <w:top w:val="single" w:sz="6" w:space="0" w:color="000000"/>
              <w:left w:val="single" w:sz="6" w:space="0" w:color="000000"/>
              <w:bottom w:val="single" w:sz="6" w:space="0" w:color="000000"/>
              <w:right w:val="single" w:sz="6" w:space="0" w:color="000000"/>
            </w:tcBorders>
          </w:tcPr>
          <w:p w14:paraId="10341057"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7</w:t>
            </w:r>
          </w:p>
        </w:tc>
        <w:tc>
          <w:tcPr>
            <w:tcW w:w="3417" w:type="dxa"/>
            <w:tcBorders>
              <w:top w:val="single" w:sz="6" w:space="0" w:color="000000"/>
              <w:left w:val="single" w:sz="6" w:space="0" w:color="000000"/>
              <w:bottom w:val="single" w:sz="6" w:space="0" w:color="000000"/>
              <w:right w:val="single" w:sz="6" w:space="0" w:color="000000"/>
            </w:tcBorders>
          </w:tcPr>
          <w:p w14:paraId="3863A309"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Мова (мови), якою (якими) повинні бути складені тендерні пропозиції</w:t>
            </w:r>
          </w:p>
        </w:tc>
        <w:tc>
          <w:tcPr>
            <w:tcW w:w="5944" w:type="dxa"/>
            <w:tcBorders>
              <w:top w:val="single" w:sz="6" w:space="0" w:color="000000"/>
              <w:left w:val="single" w:sz="6" w:space="0" w:color="000000"/>
              <w:bottom w:val="single" w:sz="6" w:space="0" w:color="000000"/>
              <w:right w:val="single" w:sz="6" w:space="0" w:color="000000"/>
            </w:tcBorders>
          </w:tcPr>
          <w:p w14:paraId="61726A6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Під час проведення процедур закупівель усі документи, що готуються замовником, викладаються українською мовою. </w:t>
            </w:r>
          </w:p>
          <w:p w14:paraId="7D69055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Тендерна пропозиція та усі документи, що мають відношення до неї, складаються українською мовою. У </w:t>
            </w:r>
            <w:r w:rsidRPr="00791D1C">
              <w:rPr>
                <w:color w:val="000000"/>
              </w:rPr>
              <w:lastRenderedPageBreak/>
              <w:t>разі надання тендерної пропозиції та документів іншою мовою, вони повинні мати переклад на українську мову. Тексти повинні бути автентичними, визначальним є текст, викладений українською мовою.</w:t>
            </w:r>
          </w:p>
        </w:tc>
      </w:tr>
      <w:tr w:rsidR="008070EE" w:rsidRPr="00791D1C" w14:paraId="437470E7" w14:textId="77777777" w:rsidTr="00E20DBC">
        <w:tc>
          <w:tcPr>
            <w:tcW w:w="9875" w:type="dxa"/>
            <w:gridSpan w:val="3"/>
            <w:tcBorders>
              <w:top w:val="single" w:sz="6" w:space="0" w:color="000000"/>
              <w:left w:val="single" w:sz="6" w:space="0" w:color="000000"/>
              <w:bottom w:val="single" w:sz="6" w:space="0" w:color="000000"/>
              <w:right w:val="single" w:sz="6" w:space="0" w:color="000000"/>
            </w:tcBorders>
          </w:tcPr>
          <w:p w14:paraId="72946F0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ІІ. Порядок унесення змін та надання роз'яснень до тендерної документації</w:t>
            </w:r>
          </w:p>
        </w:tc>
      </w:tr>
      <w:tr w:rsidR="008070EE" w:rsidRPr="00791D1C" w14:paraId="5BC6754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51C3671"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066175C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Процедура надання роз'яснень щодо тендерної документації</w:t>
            </w:r>
          </w:p>
        </w:tc>
        <w:tc>
          <w:tcPr>
            <w:tcW w:w="5944" w:type="dxa"/>
            <w:tcBorders>
              <w:top w:val="single" w:sz="6" w:space="0" w:color="000000"/>
              <w:left w:val="single" w:sz="6" w:space="0" w:color="000000"/>
              <w:bottom w:val="single" w:sz="6" w:space="0" w:color="000000"/>
              <w:right w:val="single" w:sz="6" w:space="0" w:color="000000"/>
            </w:tcBorders>
          </w:tcPr>
          <w:p w14:paraId="63F110C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21CFA2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CB4B66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8070EE" w:rsidRPr="00791D1C" w14:paraId="228A3450"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78DA876"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4084B340"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Унесення змін до тендерної документації</w:t>
            </w:r>
          </w:p>
        </w:tc>
        <w:tc>
          <w:tcPr>
            <w:tcW w:w="5944" w:type="dxa"/>
            <w:tcBorders>
              <w:top w:val="single" w:sz="6" w:space="0" w:color="000000"/>
              <w:left w:val="single" w:sz="6" w:space="0" w:color="000000"/>
              <w:bottom w:val="single" w:sz="6" w:space="0" w:color="000000"/>
              <w:right w:val="single" w:sz="6" w:space="0" w:color="000000"/>
            </w:tcBorders>
          </w:tcPr>
          <w:p w14:paraId="3DDD65CF" w14:textId="2178339F"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Pr="008A158A">
              <w:rPr>
                <w:color w:val="000000"/>
                <w:lang w:val="ru-RU"/>
              </w:rPr>
              <w:t xml:space="preserve"> </w:t>
            </w:r>
            <w:hyperlink r:id="rId8" w:anchor="n960">
              <w:r w:rsidRPr="00791D1C">
                <w:rPr>
                  <w:color w:val="000000"/>
                </w:rPr>
                <w:t>статті 8</w:t>
              </w:r>
            </w:hyperlink>
            <w:r w:rsidRPr="00791D1C">
              <w:rPr>
                <w:color w:val="000000"/>
              </w:rPr>
              <w:t xml:space="preserve"> Закону, або за результатами звернень, або на підставі рішення органу оскарження внести зміни до тендерної документації. </w:t>
            </w:r>
          </w:p>
          <w:p w14:paraId="71977B9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B6CE49C"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7B8B1AA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bookmarkStart w:id="2" w:name="bookmark=id.gjdgxs" w:colFirst="0" w:colLast="0"/>
            <w:bookmarkEnd w:id="2"/>
            <w:r w:rsidRPr="00791D1C">
              <w:rPr>
                <w:color w:val="000000"/>
              </w:rPr>
              <w:t xml:space="preserve">Зміни до тендерної документації у </w:t>
            </w:r>
            <w:proofErr w:type="spellStart"/>
            <w:r w:rsidRPr="00791D1C">
              <w:rPr>
                <w:color w:val="000000"/>
              </w:rPr>
              <w:t>машинозчитувальному</w:t>
            </w:r>
            <w:proofErr w:type="spellEnd"/>
            <w:r w:rsidRPr="00791D1C">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8070EE" w:rsidRPr="00791D1C" w14:paraId="137E9D03" w14:textId="77777777" w:rsidTr="00E20DBC">
        <w:trPr>
          <w:trHeight w:val="201"/>
        </w:trPr>
        <w:tc>
          <w:tcPr>
            <w:tcW w:w="9875" w:type="dxa"/>
            <w:gridSpan w:val="3"/>
            <w:tcBorders>
              <w:top w:val="single" w:sz="6" w:space="0" w:color="000000"/>
              <w:left w:val="single" w:sz="6" w:space="0" w:color="000000"/>
              <w:bottom w:val="single" w:sz="6" w:space="0" w:color="000000"/>
              <w:right w:val="single" w:sz="6" w:space="0" w:color="000000"/>
            </w:tcBorders>
          </w:tcPr>
          <w:p w14:paraId="2B05AB0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ІІІ. Інструкція з підготовки тендерної пропозиції</w:t>
            </w:r>
          </w:p>
        </w:tc>
      </w:tr>
      <w:tr w:rsidR="008070EE" w:rsidRPr="00791D1C" w14:paraId="0B9935CA"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B5A266C"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4C80EF20"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Зміст і спосіб подання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09627C10" w14:textId="48EDFDA8"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Тендерна пропозиція подається у формі оригіналу електронного документу з накладанням кваліфікованого електронного підпису особи уповноваженої на підписання документів тендерної пропозиції, з урахуванням вимог Закону України «Про </w:t>
            </w:r>
            <w:r w:rsidRPr="00791D1C">
              <w:rPr>
                <w:color w:val="000000"/>
              </w:rPr>
              <w:lastRenderedPageBreak/>
              <w:t>електронні документи та електронний документообіг» та Закону України «</w:t>
            </w:r>
            <w:r w:rsidRPr="00782DED">
              <w:rPr>
                <w:color w:val="000000"/>
              </w:rPr>
              <w:t>Про електронну ідентифікацію та електронні довірчі послуги</w:t>
            </w:r>
            <w:r w:rsidRPr="00791D1C">
              <w:rPr>
                <w:color w:val="000000"/>
              </w:rPr>
              <w:t xml:space="preserve">»,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(крім </w:t>
            </w:r>
            <w:r w:rsidRPr="00791D1C">
              <w:rPr>
                <w:shd w:val="clear" w:color="auto" w:fill="FFFFFF"/>
              </w:rPr>
              <w:t>підпунктів 1</w:t>
            </w:r>
            <w:r w:rsidRPr="00791D1C">
              <w:rPr>
                <w:color w:val="333333"/>
                <w:shd w:val="clear" w:color="auto" w:fill="FFFFFF"/>
              </w:rPr>
              <w:t xml:space="preserve"> і </w:t>
            </w:r>
            <w:r w:rsidRPr="00791D1C">
              <w:rPr>
                <w:shd w:val="clear" w:color="auto" w:fill="FFFFFF"/>
              </w:rPr>
              <w:t>7</w:t>
            </w:r>
            <w:r w:rsidRPr="00791D1C">
              <w:rPr>
                <w:color w:val="333333"/>
                <w:shd w:val="clear" w:color="auto" w:fill="FFFFFF"/>
              </w:rPr>
              <w:t>,</w:t>
            </w:r>
            <w:r w:rsidRPr="00791D1C">
              <w:rPr>
                <w:color w:val="000000"/>
              </w:rPr>
              <w:t xml:space="preserve"> абзацу чотирнадцятого пункту 47 Особливостей) і у тендерній документації, та шляхом завантаження необхідних документів, що вимагаються замовником у тендерній документації, а саме файлів з:</w:t>
            </w:r>
          </w:p>
          <w:p w14:paraId="223E38B2" w14:textId="69BC9D9F"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 xml:space="preserve">тендерною пропозицією, яка подається учасником за встановленою замовником формою, що наведена у </w:t>
            </w:r>
            <w:r w:rsidRPr="00791D1C">
              <w:rPr>
                <w:b/>
                <w:color w:val="000000"/>
              </w:rPr>
              <w:t>Додатку </w:t>
            </w:r>
            <w:r w:rsidR="001B53AA">
              <w:rPr>
                <w:b/>
                <w:color w:val="000000"/>
              </w:rPr>
              <w:t>3</w:t>
            </w:r>
            <w:r w:rsidRPr="00791D1C">
              <w:rPr>
                <w:b/>
                <w:color w:val="000000"/>
              </w:rPr>
              <w:t xml:space="preserve"> </w:t>
            </w:r>
            <w:r w:rsidRPr="00791D1C">
              <w:rPr>
                <w:color w:val="000000"/>
              </w:rPr>
              <w:t>до тендерної документації;</w:t>
            </w:r>
          </w:p>
          <w:p w14:paraId="4811D80F"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інформацією та документами, що підтверджують відповідність учасника кваліфікаційним критеріям;</w:t>
            </w:r>
          </w:p>
          <w:p w14:paraId="6F9A97A8"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інформацією про відповідність необхідним технічним, якісним та кількісним характеристикам предмета закупівлі, що встановлені Замовником, згідно з пунктом 6 Розділу ІІІ тендерної документації;</w:t>
            </w:r>
          </w:p>
          <w:p w14:paraId="18B8EA91"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одним з нижченаведених документів: копією протоколу зборів засновників (акціонерів), випискою (витягом) з протоколу зборів засновників (акціонерів), довіреністю, дорученням або іншим документом, що підтверджує повноваження посадової особи або представника учасника на підписання документів тендерної пропозиції;</w:t>
            </w:r>
          </w:p>
          <w:p w14:paraId="090B6AC3"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 xml:space="preserve">документом, що підтверджує надання учасником забезпечення тендерної пропозиції, у разі якщо тендерною документацією встановлено вимогу про надання такого забезпечення; </w:t>
            </w:r>
          </w:p>
          <w:p w14:paraId="4DE79E5E" w14:textId="77777777" w:rsidR="008070EE" w:rsidRPr="00791D1C" w:rsidRDefault="008070EE" w:rsidP="00C6424A">
            <w:pPr>
              <w:numPr>
                <w:ilvl w:val="0"/>
                <w:numId w:val="2"/>
              </w:numPr>
              <w:pBdr>
                <w:top w:val="nil"/>
                <w:left w:val="nil"/>
                <w:bottom w:val="nil"/>
                <w:right w:val="nil"/>
                <w:between w:val="nil"/>
              </w:pBdr>
              <w:tabs>
                <w:tab w:val="left" w:pos="351"/>
              </w:tabs>
              <w:spacing w:line="240" w:lineRule="auto"/>
              <w:ind w:left="-2" w:firstLineChars="94" w:firstLine="226"/>
              <w:jc w:val="both"/>
              <w:rPr>
                <w:color w:val="000000"/>
              </w:rPr>
            </w:pPr>
            <w:r w:rsidRPr="00791D1C">
              <w:rPr>
                <w:color w:val="000000"/>
              </w:rPr>
              <w:t>іншими документами надання яких вимагається тендерною документацією.</w:t>
            </w:r>
          </w:p>
          <w:p w14:paraId="49B355C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Не є підставою для відхилення тендерної пропозиції допущення учасником у пропозиції формальних (несуттєвих) помилок.</w:t>
            </w:r>
          </w:p>
          <w:p w14:paraId="7FEDFCF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Формальними (несуттєвими) вважаються помилки, що пов'язані з оформленням тендерної пропозиції та не впливають на зміст пропозиції, зокрема:</w:t>
            </w:r>
          </w:p>
          <w:p w14:paraId="680E9BD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137DA116"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уживання великої літери;</w:t>
            </w:r>
          </w:p>
          <w:p w14:paraId="559986E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уживання розділових знаків та відмінювання слів у реченні;</w:t>
            </w:r>
          </w:p>
          <w:p w14:paraId="7DD8674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використання слова або мовного звороту, </w:t>
            </w:r>
            <w:r w:rsidRPr="00791D1C">
              <w:rPr>
                <w:color w:val="000000"/>
              </w:rPr>
              <w:lastRenderedPageBreak/>
              <w:t>запозичених з іншої мови;</w:t>
            </w:r>
          </w:p>
          <w:p w14:paraId="71FF5DE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C1F62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застосування правил переносу частини слова з рядка в рядок;</w:t>
            </w:r>
          </w:p>
          <w:p w14:paraId="680C250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написання слів разом та/або окремо, та/або через дефіс;</w:t>
            </w:r>
          </w:p>
          <w:p w14:paraId="34F5840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D74F3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40609A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AD395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E7E7BA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5996F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18CE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862C9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56A689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9. Подання документа учасником процедури </w:t>
            </w:r>
            <w:r w:rsidRPr="00791D1C">
              <w:rPr>
                <w:color w:val="000000"/>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3A3ADF"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F15FB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8F0EB9C"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8B7F2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8070EE" w:rsidRPr="00791D1C" w14:paraId="1DA452E8" w14:textId="77777777" w:rsidTr="00E20DBC">
        <w:trPr>
          <w:trHeight w:val="513"/>
        </w:trPr>
        <w:tc>
          <w:tcPr>
            <w:tcW w:w="514" w:type="dxa"/>
            <w:tcBorders>
              <w:top w:val="single" w:sz="6" w:space="0" w:color="000000"/>
              <w:left w:val="single" w:sz="6" w:space="0" w:color="000000"/>
              <w:bottom w:val="single" w:sz="6" w:space="0" w:color="000000"/>
              <w:right w:val="single" w:sz="6" w:space="0" w:color="000000"/>
            </w:tcBorders>
          </w:tcPr>
          <w:p w14:paraId="0FB13238" w14:textId="77777777" w:rsidR="008070EE" w:rsidRPr="00791D1C" w:rsidRDefault="008070EE" w:rsidP="00895D8F">
            <w:pPr>
              <w:pBdr>
                <w:top w:val="nil"/>
                <w:left w:val="nil"/>
                <w:bottom w:val="nil"/>
                <w:right w:val="nil"/>
                <w:between w:val="nil"/>
              </w:pBdr>
              <w:spacing w:line="240" w:lineRule="auto"/>
              <w:ind w:left="0" w:hanging="2"/>
              <w:jc w:val="center"/>
              <w:rPr>
                <w:color w:val="000000"/>
              </w:rPr>
            </w:pPr>
            <w:r w:rsidRPr="00791D1C">
              <w:rPr>
                <w:b/>
                <w:color w:val="000000"/>
              </w:rPr>
              <w:lastRenderedPageBreak/>
              <w:t>2</w:t>
            </w:r>
          </w:p>
        </w:tc>
        <w:tc>
          <w:tcPr>
            <w:tcW w:w="3417" w:type="dxa"/>
            <w:tcBorders>
              <w:top w:val="single" w:sz="6" w:space="0" w:color="000000"/>
              <w:left w:val="single" w:sz="6" w:space="0" w:color="000000"/>
              <w:bottom w:val="single" w:sz="6" w:space="0" w:color="000000"/>
              <w:right w:val="single" w:sz="6" w:space="0" w:color="000000"/>
            </w:tcBorders>
          </w:tcPr>
          <w:p w14:paraId="1BE04BCA" w14:textId="77777777" w:rsidR="008070EE" w:rsidRPr="00791D1C" w:rsidRDefault="008070EE" w:rsidP="00895D8F">
            <w:pPr>
              <w:pBdr>
                <w:top w:val="nil"/>
                <w:left w:val="nil"/>
                <w:bottom w:val="nil"/>
                <w:right w:val="nil"/>
                <w:between w:val="nil"/>
              </w:pBdr>
              <w:spacing w:line="240" w:lineRule="auto"/>
              <w:ind w:left="0" w:hanging="2"/>
              <w:rPr>
                <w:color w:val="000000"/>
              </w:rPr>
            </w:pPr>
            <w:r w:rsidRPr="00791D1C">
              <w:rPr>
                <w:b/>
                <w:color w:val="000000"/>
              </w:rPr>
              <w:t>Забезпечення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5DDA6011" w14:textId="7886DF2F" w:rsidR="008070EE" w:rsidRPr="00791D1C" w:rsidRDefault="008070EE" w:rsidP="00895D8F">
            <w:pPr>
              <w:pBdr>
                <w:top w:val="nil"/>
                <w:left w:val="nil"/>
                <w:bottom w:val="nil"/>
                <w:right w:val="nil"/>
                <w:between w:val="nil"/>
              </w:pBdr>
              <w:spacing w:line="240" w:lineRule="auto"/>
              <w:ind w:left="-2" w:firstLineChars="94" w:firstLine="226"/>
              <w:jc w:val="both"/>
              <w:rPr>
                <w:color w:val="000000"/>
              </w:rPr>
            </w:pPr>
            <w:r w:rsidRPr="008070EE">
              <w:rPr>
                <w:color w:val="000000"/>
              </w:rPr>
              <w:t>Забезпечення тендерної пропозиції  не вимагається.</w:t>
            </w:r>
          </w:p>
        </w:tc>
      </w:tr>
      <w:tr w:rsidR="008070EE" w:rsidRPr="00791D1C" w14:paraId="4F75F5A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40D42E2" w14:textId="77777777" w:rsidR="008070EE" w:rsidRPr="00791D1C" w:rsidRDefault="008070EE" w:rsidP="00895D8F">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4BCB9F35" w14:textId="77777777" w:rsidR="008070EE" w:rsidRPr="00791D1C" w:rsidRDefault="008070EE" w:rsidP="00895D8F">
            <w:pPr>
              <w:pBdr>
                <w:top w:val="nil"/>
                <w:left w:val="nil"/>
                <w:bottom w:val="nil"/>
                <w:right w:val="nil"/>
                <w:between w:val="nil"/>
              </w:pBdr>
              <w:spacing w:line="240" w:lineRule="auto"/>
              <w:ind w:left="0" w:hanging="2"/>
              <w:rPr>
                <w:color w:val="000000"/>
              </w:rPr>
            </w:pPr>
            <w:bookmarkStart w:id="3" w:name="bookmark=id.30j0zll" w:colFirst="0" w:colLast="0"/>
            <w:bookmarkEnd w:id="3"/>
            <w:r w:rsidRPr="00791D1C">
              <w:rPr>
                <w:b/>
                <w:color w:val="000000"/>
              </w:rPr>
              <w:t>Умови повернення чи неповернення забезпечення тендерної пропозиції</w:t>
            </w:r>
          </w:p>
        </w:tc>
        <w:tc>
          <w:tcPr>
            <w:tcW w:w="5944" w:type="dxa"/>
            <w:tcBorders>
              <w:top w:val="single" w:sz="6" w:space="0" w:color="000000"/>
              <w:left w:val="single" w:sz="6" w:space="0" w:color="000000"/>
              <w:bottom w:val="single" w:sz="6" w:space="0" w:color="000000"/>
              <w:right w:val="single" w:sz="6" w:space="0" w:color="000000"/>
            </w:tcBorders>
          </w:tcPr>
          <w:p w14:paraId="62E39271" w14:textId="0C4252CF" w:rsidR="008070EE" w:rsidRPr="00791D1C" w:rsidRDefault="008070EE" w:rsidP="008070EE">
            <w:pPr>
              <w:pBdr>
                <w:top w:val="nil"/>
                <w:left w:val="nil"/>
                <w:bottom w:val="nil"/>
                <w:right w:val="nil"/>
                <w:between w:val="nil"/>
              </w:pBdr>
              <w:spacing w:line="240" w:lineRule="auto"/>
              <w:ind w:left="-2" w:firstLineChars="94" w:firstLine="226"/>
              <w:jc w:val="both"/>
              <w:rPr>
                <w:color w:val="000000"/>
              </w:rPr>
            </w:pPr>
            <w:r w:rsidRPr="008070EE">
              <w:rPr>
                <w:color w:val="000000"/>
              </w:rPr>
              <w:t>Не передбачається.</w:t>
            </w:r>
          </w:p>
        </w:tc>
      </w:tr>
      <w:tr w:rsidR="008070EE" w:rsidRPr="00791D1C" w14:paraId="7A8AE4CE"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B5E1820"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63D08B9E"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Строк, протягом якого тендерні пропозиції є дійсними</w:t>
            </w:r>
          </w:p>
        </w:tc>
        <w:tc>
          <w:tcPr>
            <w:tcW w:w="5944" w:type="dxa"/>
            <w:tcBorders>
              <w:top w:val="single" w:sz="6" w:space="0" w:color="000000"/>
              <w:left w:val="single" w:sz="6" w:space="0" w:color="000000"/>
              <w:bottom w:val="single" w:sz="6" w:space="0" w:color="000000"/>
              <w:right w:val="single" w:sz="6" w:space="0" w:color="000000"/>
            </w:tcBorders>
          </w:tcPr>
          <w:p w14:paraId="5289205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1A976D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процедури закупівлі має право:</w:t>
            </w:r>
          </w:p>
          <w:p w14:paraId="0D406DB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відхилити таку вимогу, не втрачаючи при цьому наданого ним забезпечення тендерної пропозиції;</w:t>
            </w:r>
          </w:p>
          <w:p w14:paraId="7BBE096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47C95C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070EE" w:rsidRPr="00791D1C" w14:paraId="40E9BFF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D78BA2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5</w:t>
            </w:r>
          </w:p>
        </w:tc>
        <w:tc>
          <w:tcPr>
            <w:tcW w:w="3417" w:type="dxa"/>
            <w:tcBorders>
              <w:top w:val="single" w:sz="6" w:space="0" w:color="000000"/>
              <w:left w:val="single" w:sz="6" w:space="0" w:color="000000"/>
              <w:bottom w:val="single" w:sz="6" w:space="0" w:color="000000"/>
              <w:right w:val="single" w:sz="6" w:space="0" w:color="000000"/>
            </w:tcBorders>
          </w:tcPr>
          <w:p w14:paraId="5B8A6C2B"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Кваліфікаційні критерії до учасників та підстави, установлені пунктом 47 Особливостей</w:t>
            </w:r>
          </w:p>
        </w:tc>
        <w:tc>
          <w:tcPr>
            <w:tcW w:w="5944" w:type="dxa"/>
            <w:tcBorders>
              <w:top w:val="single" w:sz="6" w:space="0" w:color="000000"/>
              <w:left w:val="single" w:sz="6" w:space="0" w:color="000000"/>
              <w:bottom w:val="single" w:sz="6" w:space="0" w:color="000000"/>
              <w:right w:val="single" w:sz="6" w:space="0" w:color="000000"/>
            </w:tcBorders>
          </w:tcPr>
          <w:p w14:paraId="68648D14"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48521D6"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4" w:name="n616"/>
            <w:bookmarkEnd w:id="4"/>
            <w:r w:rsidRPr="00791D1C">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791D1C">
              <w:rPr>
                <w:color w:val="000000"/>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2700C53"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5" w:name="n617"/>
            <w:bookmarkEnd w:id="5"/>
            <w:r w:rsidRPr="00791D1C">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95901E"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6" w:name="n618"/>
            <w:bookmarkEnd w:id="6"/>
            <w:r w:rsidRPr="00791D1C">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C678B5"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7" w:name="n619"/>
            <w:bookmarkEnd w:id="7"/>
            <w:r w:rsidRPr="00791D1C">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w:t>
            </w:r>
            <w:r>
              <w:rPr>
                <w:color w:val="000000"/>
              </w:rPr>
              <w:t xml:space="preserve">передбачене </w:t>
            </w:r>
            <w:hyperlink r:id="rId9" w:anchor="n52" w:tgtFrame="_blank" w:history="1">
              <w:r w:rsidRPr="00791D1C">
                <w:rPr>
                  <w:color w:val="000000"/>
                </w:rPr>
                <w:t>пунктом</w:t>
              </w:r>
            </w:hyperlink>
            <w:hyperlink r:id="rId10" w:anchor="n52" w:tgtFrame="_blank" w:history="1">
              <w:r>
                <w:rPr>
                  <w:color w:val="000000"/>
                </w:rPr>
                <w:t xml:space="preserve"> </w:t>
              </w:r>
              <w:r w:rsidRPr="00791D1C">
                <w:rPr>
                  <w:color w:val="000000"/>
                </w:rPr>
                <w:t>4</w:t>
              </w:r>
            </w:hyperlink>
            <w:r>
              <w:rPr>
                <w:color w:val="000000"/>
              </w:rPr>
              <w:t xml:space="preserve"> </w:t>
            </w:r>
            <w:r w:rsidRPr="00791D1C">
              <w:rPr>
                <w:color w:val="000000"/>
              </w:rPr>
              <w:t>частини другої статті 6, </w:t>
            </w:r>
            <w:hyperlink r:id="rId11" w:anchor="n456" w:tgtFrame="_blank" w:history="1">
              <w:r w:rsidRPr="00791D1C">
                <w:rPr>
                  <w:color w:val="000000"/>
                </w:rPr>
                <w:t>пунктом 1</w:t>
              </w:r>
            </w:hyperlink>
            <w:r w:rsidRPr="00791D1C">
              <w:rPr>
                <w:color w:val="000000"/>
              </w:rPr>
              <w:t xml:space="preserve"> статті 50 Закону України “Про захист економічної конкуренції”, у вигляді вчинення </w:t>
            </w:r>
            <w:proofErr w:type="spellStart"/>
            <w:r w:rsidRPr="00791D1C">
              <w:rPr>
                <w:color w:val="000000"/>
              </w:rPr>
              <w:t>антиконкурентних</w:t>
            </w:r>
            <w:proofErr w:type="spellEnd"/>
            <w:r w:rsidRPr="00791D1C">
              <w:rPr>
                <w:color w:val="000000"/>
              </w:rPr>
              <w:t xml:space="preserve"> узгоджених дій, що стосуються спотворення результатів тендерів;</w:t>
            </w:r>
          </w:p>
          <w:p w14:paraId="14119F3C"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8" w:name="n620"/>
            <w:bookmarkEnd w:id="8"/>
            <w:r w:rsidRPr="00791D1C">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166E6F"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9" w:name="n621"/>
            <w:bookmarkEnd w:id="9"/>
            <w:r w:rsidRPr="00791D1C">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973D31"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0" w:name="n622"/>
            <w:bookmarkEnd w:id="10"/>
            <w:r w:rsidRPr="00791D1C">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13425D"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1" w:name="n623"/>
            <w:bookmarkEnd w:id="11"/>
            <w:r w:rsidRPr="00791D1C">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0CE5D828"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2" w:name="n624"/>
            <w:bookmarkEnd w:id="12"/>
            <w:r w:rsidRPr="00791D1C">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791D1C">
                <w:rPr>
                  <w:color w:val="000000"/>
                </w:rPr>
                <w:t>пунктом 9</w:t>
              </w:r>
            </w:hyperlink>
            <w:r w:rsidRPr="00791D1C">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A23F5C"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3" w:name="n625"/>
            <w:bookmarkEnd w:id="13"/>
            <w:r w:rsidRPr="00791D1C">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3659B8B" w14:textId="5F1D4FEC"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bookmarkStart w:id="14" w:name="n626"/>
            <w:bookmarkEnd w:id="14"/>
            <w:r w:rsidRPr="00791D1C">
              <w:rPr>
                <w:color w:val="000000"/>
              </w:rPr>
              <w:lastRenderedPageBreak/>
              <w:t xml:space="preserve">11) </w:t>
            </w:r>
            <w:r>
              <w:rPr>
                <w:color w:val="333333"/>
                <w:shd w:val="clear" w:color="auto" w:fill="FFFFFF"/>
              </w:rPr>
              <w:t xml:space="preserve">учасник процедури закупівлі або кінцевий </w:t>
            </w:r>
            <w:proofErr w:type="spellStart"/>
            <w:r>
              <w:rPr>
                <w:color w:val="333333"/>
                <w:shd w:val="clear" w:color="auto" w:fill="FFFFFF"/>
              </w:rPr>
              <w:t>бенефіціарний</w:t>
            </w:r>
            <w:proofErr w:type="spellEnd"/>
            <w:r>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Pr>
                  <w:rStyle w:val="a5"/>
                  <w:color w:val="000099"/>
                  <w:shd w:val="clear" w:color="auto" w:fill="FFFFFF"/>
                </w:rPr>
                <w:t>Законом України</w:t>
              </w:r>
            </w:hyperlink>
            <w:r>
              <w:rPr>
                <w:color w:val="333333"/>
                <w:shd w:val="clear" w:color="auto" w:fill="FFFFFF"/>
              </w:rPr>
              <w:t> “Про санкції”, крім випадку, коли активи такої особи в установленому законодавством порядку передані в управління АРМА</w:t>
            </w:r>
            <w:r w:rsidRPr="00791D1C">
              <w:rPr>
                <w:color w:val="000000"/>
              </w:rPr>
              <w:t>;</w:t>
            </w:r>
          </w:p>
          <w:p w14:paraId="5C0CE548" w14:textId="77777777" w:rsidR="008070EE" w:rsidRDefault="008070EE" w:rsidP="00E634BD">
            <w:pPr>
              <w:pBdr>
                <w:top w:val="nil"/>
                <w:left w:val="nil"/>
                <w:bottom w:val="nil"/>
                <w:right w:val="nil"/>
                <w:between w:val="nil"/>
              </w:pBdr>
              <w:spacing w:line="240" w:lineRule="auto"/>
              <w:ind w:left="-2" w:firstLineChars="94" w:firstLine="226"/>
              <w:jc w:val="both"/>
              <w:rPr>
                <w:color w:val="000000"/>
              </w:rPr>
            </w:pPr>
            <w:bookmarkStart w:id="15" w:name="n627"/>
            <w:bookmarkEnd w:id="15"/>
            <w:r w:rsidRPr="00791D1C">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color w:val="000000"/>
              </w:rPr>
              <w:t>ь-якими формами торгівлі людьми.</w:t>
            </w:r>
          </w:p>
          <w:p w14:paraId="75C4E76D" w14:textId="77777777" w:rsidR="008070EE" w:rsidRDefault="008070EE" w:rsidP="00E634BD">
            <w:pPr>
              <w:pBdr>
                <w:top w:val="nil"/>
                <w:left w:val="nil"/>
                <w:bottom w:val="nil"/>
                <w:right w:val="nil"/>
                <w:between w:val="nil"/>
              </w:pBdr>
              <w:spacing w:line="240" w:lineRule="auto"/>
              <w:ind w:left="-2" w:firstLineChars="94" w:firstLine="226"/>
              <w:jc w:val="both"/>
            </w:pPr>
            <w:r>
              <w:rPr>
                <w:color w:val="00000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4" w:anchor="n616" w:history="1">
              <w:r>
                <w:rPr>
                  <w:rStyle w:val="a5"/>
                  <w:color w:val="000000"/>
                  <w:shd w:val="clear" w:color="auto" w:fill="FFFFFF"/>
                </w:rPr>
                <w:t>підпунктами 1</w:t>
              </w:r>
            </w:hyperlink>
            <w:r>
              <w:rPr>
                <w:color w:val="000000"/>
                <w:shd w:val="clear" w:color="auto" w:fill="FFFFFF"/>
              </w:rPr>
              <w:t xml:space="preserve"> і </w:t>
            </w:r>
            <w:hyperlink r:id="rId15" w:anchor="n622" w:history="1">
              <w:r>
                <w:rPr>
                  <w:rStyle w:val="a5"/>
                  <w:color w:val="000000"/>
                  <w:shd w:val="clear" w:color="auto" w:fill="FFFFFF"/>
                </w:rPr>
                <w:t>7</w:t>
              </w:r>
            </w:hyperlink>
            <w:r>
              <w:rPr>
                <w:color w:val="000000"/>
                <w:shd w:val="clear" w:color="auto" w:fill="FFFFFF"/>
              </w:rPr>
              <w:t xml:space="preserve"> пункту 47 </w:t>
            </w:r>
            <w:r>
              <w:rPr>
                <w:color w:val="000000"/>
              </w:rPr>
              <w:t>Особливостей</w:t>
            </w:r>
            <w:r>
              <w:rPr>
                <w:color w:val="000000"/>
                <w:shd w:val="clear" w:color="auto" w:fill="FFFFFF"/>
              </w:rPr>
              <w:t>.</w:t>
            </w:r>
          </w:p>
          <w:p w14:paraId="1DEF2C7F" w14:textId="77777777" w:rsidR="008070EE" w:rsidRPr="00791D1C" w:rsidRDefault="008070EE" w:rsidP="00791D1C">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7B8ACD3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Кваліфікаційні критерії до учасників, визначені Замовником відповідно до вимог статті 16 Закону, та інформація про спосіб документального підтвердження відповідності учасників установленим критеріям та іншим вимогам визначені у </w:t>
            </w:r>
            <w:r w:rsidRPr="00791D1C">
              <w:rPr>
                <w:b/>
                <w:color w:val="000000"/>
              </w:rPr>
              <w:t>Додатку 1</w:t>
            </w:r>
            <w:r w:rsidRPr="00791D1C">
              <w:rPr>
                <w:color w:val="000000"/>
              </w:rPr>
              <w:t xml:space="preserve"> до тендерної документації.</w:t>
            </w:r>
          </w:p>
          <w:p w14:paraId="16EEAE7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Якщо для закупівлі робіт або послуг замовником у цій тендерній документації встановлено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DA7C0CD"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 xml:space="preserve">На підтвердження відповідності учасника кваліфікаційним критеріям та іншим вимогам замовника у складі тендерної пропозиції учасник подає інформацію та документи передбачені у </w:t>
            </w:r>
            <w:r w:rsidRPr="00791D1C">
              <w:rPr>
                <w:b/>
                <w:color w:val="000000"/>
              </w:rPr>
              <w:t xml:space="preserve">Додатку 1 </w:t>
            </w:r>
            <w:r w:rsidRPr="00791D1C">
              <w:rPr>
                <w:color w:val="000000"/>
              </w:rPr>
              <w:t>до тендерної документації.</w:t>
            </w:r>
          </w:p>
          <w:p w14:paraId="079C73CF"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 xml:space="preserve">У разі залучення учасником потужностей інших суб’єктів господарювання як субпідрядників/співвиконавців для підтвердження наявності обладнання, матеріально-технічної бази та </w:t>
            </w:r>
            <w:r w:rsidRPr="00791D1C">
              <w:rPr>
                <w:color w:val="000000"/>
              </w:rPr>
              <w:lastRenderedPageBreak/>
              <w:t xml:space="preserve">технологій та/або наявності працівників, які мають необхідні знання та досвід, у складі тендерної пропозиції учасник повинен подати інформацію та документи передбачені у </w:t>
            </w:r>
            <w:r w:rsidRPr="00791D1C">
              <w:rPr>
                <w:b/>
                <w:color w:val="000000"/>
              </w:rPr>
              <w:t xml:space="preserve">Додатку 1 </w:t>
            </w:r>
            <w:r w:rsidRPr="00791D1C">
              <w:rPr>
                <w:color w:val="000000"/>
              </w:rPr>
              <w:t>до тендерної документації від субпідрядників/співвиконавців.</w:t>
            </w:r>
          </w:p>
          <w:p w14:paraId="18137EEE"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F922D0"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Об'єднання учасників підтверджують відсутність</w:t>
            </w:r>
            <w:r>
              <w:rPr>
                <w:color w:val="000000"/>
              </w:rPr>
              <w:t xml:space="preserve"> підстав встановлених пунктом 47</w:t>
            </w:r>
            <w:r w:rsidRPr="00791D1C">
              <w:rPr>
                <w:color w:val="000000"/>
              </w:rPr>
              <w:t xml:space="preserve"> Особливостей, у спосіб встановлений у </w:t>
            </w:r>
            <w:r w:rsidRPr="00791D1C">
              <w:rPr>
                <w:b/>
                <w:color w:val="000000"/>
              </w:rPr>
              <w:t>Додатку 1</w:t>
            </w:r>
            <w:r w:rsidRPr="00791D1C">
              <w:rPr>
                <w:color w:val="000000"/>
              </w:rPr>
              <w:t xml:space="preserve"> до тендерної документації для всіх учасників.</w:t>
            </w:r>
          </w:p>
          <w:p w14:paraId="76B961CC" w14:textId="77777777" w:rsidR="008070EE" w:rsidRPr="00791D1C" w:rsidRDefault="008070EE" w:rsidP="00C6424A">
            <w:pPr>
              <w:pBdr>
                <w:top w:val="nil"/>
                <w:left w:val="nil"/>
                <w:bottom w:val="nil"/>
                <w:right w:val="nil"/>
                <w:between w:val="nil"/>
              </w:pBdr>
              <w:tabs>
                <w:tab w:val="left" w:pos="0"/>
              </w:tabs>
              <w:spacing w:line="240" w:lineRule="auto"/>
              <w:ind w:left="-2" w:right="-25" w:firstLineChars="94" w:firstLine="226"/>
              <w:jc w:val="both"/>
              <w:rPr>
                <w:color w:val="000000"/>
              </w:rPr>
            </w:pPr>
            <w:r w:rsidRPr="00791D1C">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w:t>
            </w:r>
            <w:r>
              <w:rPr>
                <w:color w:val="000000"/>
              </w:rPr>
              <w:t xml:space="preserve"> абзаці чотирнадцятому пункту 47</w:t>
            </w:r>
            <w:r w:rsidRPr="00791D1C">
              <w:rPr>
                <w:color w:val="000000"/>
              </w:rPr>
              <w:t xml:space="preserve"> Особливостей.</w:t>
            </w:r>
          </w:p>
        </w:tc>
      </w:tr>
      <w:tr w:rsidR="008070EE" w:rsidRPr="00791D1C" w14:paraId="12366539" w14:textId="77777777" w:rsidTr="00E20DBC">
        <w:trPr>
          <w:trHeight w:val="2156"/>
        </w:trPr>
        <w:tc>
          <w:tcPr>
            <w:tcW w:w="514" w:type="dxa"/>
            <w:tcBorders>
              <w:top w:val="single" w:sz="6" w:space="0" w:color="000000"/>
              <w:left w:val="single" w:sz="6" w:space="0" w:color="000000"/>
              <w:bottom w:val="single" w:sz="6" w:space="0" w:color="000000"/>
              <w:right w:val="single" w:sz="6" w:space="0" w:color="000000"/>
            </w:tcBorders>
          </w:tcPr>
          <w:p w14:paraId="6275BC6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6</w:t>
            </w:r>
          </w:p>
        </w:tc>
        <w:tc>
          <w:tcPr>
            <w:tcW w:w="3417" w:type="dxa"/>
            <w:tcBorders>
              <w:top w:val="single" w:sz="6" w:space="0" w:color="000000"/>
              <w:left w:val="single" w:sz="6" w:space="0" w:color="000000"/>
              <w:bottom w:val="single" w:sz="6" w:space="0" w:color="000000"/>
              <w:right w:val="single" w:sz="6" w:space="0" w:color="000000"/>
            </w:tcBorders>
          </w:tcPr>
          <w:p w14:paraId="59C956D7"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Інформація про технічні, якісні та кількісні характеристики предмета закупівлі</w:t>
            </w:r>
          </w:p>
        </w:tc>
        <w:tc>
          <w:tcPr>
            <w:tcW w:w="5944" w:type="dxa"/>
            <w:tcBorders>
              <w:top w:val="single" w:sz="6" w:space="0" w:color="000000"/>
              <w:left w:val="single" w:sz="6" w:space="0" w:color="000000"/>
              <w:bottom w:val="single" w:sz="6" w:space="0" w:color="000000"/>
              <w:right w:val="single" w:sz="6" w:space="0" w:color="000000"/>
            </w:tcBorders>
          </w:tcPr>
          <w:p w14:paraId="1C15626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Учасники процедури закупівлі повинні надати у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7C0B058" w14:textId="6BFFBFA0" w:rsidR="008070EE" w:rsidRPr="00E9334E" w:rsidRDefault="008070EE" w:rsidP="00E9334E">
            <w:pPr>
              <w:pBdr>
                <w:top w:val="nil"/>
                <w:left w:val="nil"/>
                <w:bottom w:val="nil"/>
                <w:right w:val="nil"/>
                <w:between w:val="nil"/>
              </w:pBdr>
              <w:spacing w:line="240" w:lineRule="auto"/>
              <w:ind w:left="-2" w:firstLineChars="94" w:firstLine="226"/>
              <w:jc w:val="both"/>
              <w:rPr>
                <w:color w:val="000000"/>
              </w:rPr>
            </w:pPr>
            <w:r w:rsidRPr="00E9334E">
              <w:rPr>
                <w:color w:val="000000"/>
              </w:rPr>
              <w:t xml:space="preserve">Інформація про необхідні технічні, якісні та кількісні характеристики предмета закупівлі зазначена у </w:t>
            </w:r>
            <w:r w:rsidRPr="00E9334E">
              <w:rPr>
                <w:b/>
                <w:bCs/>
              </w:rPr>
              <w:t xml:space="preserve">Додатках </w:t>
            </w:r>
            <w:r w:rsidR="00DD0B5E">
              <w:rPr>
                <w:b/>
                <w:bCs/>
              </w:rPr>
              <w:t>2</w:t>
            </w:r>
            <w:r w:rsidRPr="00E9334E">
              <w:t xml:space="preserve"> </w:t>
            </w:r>
            <w:r w:rsidRPr="00E9334E">
              <w:rPr>
                <w:color w:val="000000"/>
              </w:rPr>
              <w:t>до тендерної документації. Технічні специфікації складено із урахуванням потреб осіб з інвалідністю.</w:t>
            </w:r>
          </w:p>
          <w:p w14:paraId="75CDBCFB" w14:textId="53EDE38B" w:rsidR="008070EE" w:rsidRPr="00791D1C" w:rsidRDefault="008070EE" w:rsidP="00E9334E">
            <w:pPr>
              <w:pBdr>
                <w:top w:val="nil"/>
                <w:left w:val="nil"/>
                <w:bottom w:val="nil"/>
                <w:right w:val="nil"/>
                <w:between w:val="nil"/>
              </w:pBdr>
              <w:spacing w:line="240" w:lineRule="auto"/>
              <w:ind w:left="-2" w:firstLineChars="94" w:firstLine="226"/>
              <w:jc w:val="both"/>
              <w:rPr>
                <w:color w:val="000000"/>
              </w:rPr>
            </w:pPr>
            <w:r w:rsidRPr="00E9334E">
              <w:rPr>
                <w:color w:val="000000"/>
              </w:rPr>
              <w:t xml:space="preserve">На підтвердження відповідності тендерної пропозиції технічним, якісним та кількісним характеристикам предмета закупівлі у складі тендерної пропозиції учасник подає інформацію та/або документи визначені </w:t>
            </w:r>
            <w:r w:rsidRPr="00E9334E">
              <w:rPr>
                <w:b/>
                <w:bCs/>
                <w:color w:val="000000"/>
              </w:rPr>
              <w:t xml:space="preserve">Додатками </w:t>
            </w:r>
            <w:r w:rsidR="00DD0B5E">
              <w:rPr>
                <w:b/>
                <w:bCs/>
                <w:color w:val="000000"/>
              </w:rPr>
              <w:t>2</w:t>
            </w:r>
            <w:r w:rsidRPr="00E9334E">
              <w:rPr>
                <w:color w:val="000000"/>
              </w:rPr>
              <w:t xml:space="preserve"> до тендерної документації.</w:t>
            </w:r>
          </w:p>
          <w:p w14:paraId="70D7ED4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Учасникам заборонено:</w:t>
            </w:r>
          </w:p>
          <w:p w14:paraId="26B6C5FD" w14:textId="468C9B78" w:rsidR="008070EE" w:rsidRPr="00791D1C" w:rsidRDefault="008070EE" w:rsidP="00C6424A">
            <w:pPr>
              <w:numPr>
                <w:ilvl w:val="0"/>
                <w:numId w:val="2"/>
              </w:numPr>
              <w:pBdr>
                <w:top w:val="nil"/>
                <w:left w:val="nil"/>
                <w:bottom w:val="nil"/>
                <w:right w:val="nil"/>
                <w:between w:val="nil"/>
              </w:pBdr>
              <w:tabs>
                <w:tab w:val="left" w:pos="402"/>
              </w:tabs>
              <w:spacing w:line="240" w:lineRule="auto"/>
              <w:ind w:left="-2" w:firstLineChars="94" w:firstLine="226"/>
              <w:jc w:val="both"/>
              <w:rPr>
                <w:color w:val="000000"/>
              </w:rPr>
            </w:pPr>
            <w:r w:rsidRPr="00791D1C">
              <w:rPr>
                <w:color w:val="000000"/>
              </w:rPr>
              <w:t>пропонувати до постачання товари країною походження яких є Російська Федерація та/або Республіка Білорусь</w:t>
            </w:r>
            <w:r>
              <w:rPr>
                <w:color w:val="000000"/>
              </w:rPr>
              <w:t xml:space="preserve"> та/або </w:t>
            </w:r>
            <w:r w:rsidRPr="004910F4">
              <w:rPr>
                <w:color w:val="000000"/>
              </w:rPr>
              <w:t>Ісламськ</w:t>
            </w:r>
            <w:r>
              <w:rPr>
                <w:color w:val="000000"/>
              </w:rPr>
              <w:t>а</w:t>
            </w:r>
            <w:r w:rsidRPr="004910F4">
              <w:rPr>
                <w:color w:val="000000"/>
              </w:rPr>
              <w:t xml:space="preserve"> Республік</w:t>
            </w:r>
            <w:r>
              <w:rPr>
                <w:color w:val="000000"/>
              </w:rPr>
              <w:t>а</w:t>
            </w:r>
            <w:r w:rsidRPr="004910F4">
              <w:rPr>
                <w:color w:val="000000"/>
              </w:rPr>
              <w:t xml:space="preserve"> Іран</w:t>
            </w:r>
            <w:r w:rsidRPr="00791D1C">
              <w:rPr>
                <w:color w:val="000000"/>
              </w:rPr>
              <w:t>;</w:t>
            </w:r>
          </w:p>
          <w:p w14:paraId="4CD644DD" w14:textId="7759D067" w:rsidR="008070EE" w:rsidRPr="00791D1C" w:rsidRDefault="008070EE" w:rsidP="00C6424A">
            <w:pPr>
              <w:numPr>
                <w:ilvl w:val="0"/>
                <w:numId w:val="2"/>
              </w:numPr>
              <w:pBdr>
                <w:top w:val="nil"/>
                <w:left w:val="nil"/>
                <w:bottom w:val="nil"/>
                <w:right w:val="nil"/>
                <w:between w:val="nil"/>
              </w:pBdr>
              <w:tabs>
                <w:tab w:val="left" w:pos="402"/>
              </w:tabs>
              <w:spacing w:line="240" w:lineRule="auto"/>
              <w:ind w:left="-2" w:firstLineChars="94" w:firstLine="226"/>
              <w:jc w:val="both"/>
              <w:rPr>
                <w:color w:val="000000"/>
              </w:rPr>
            </w:pPr>
            <w:r w:rsidRPr="00791D1C">
              <w:rPr>
                <w:color w:val="000000"/>
              </w:rPr>
              <w:t xml:space="preserve">використовувати під час виконання робіт або надання послуг обладнання (устаткування), ресурси та матеріали країною походження яких є </w:t>
            </w:r>
            <w:r w:rsidRPr="004910F4">
              <w:rPr>
                <w:color w:val="000000"/>
              </w:rPr>
              <w:t>Російська Федерація та/або Республіка Білорусь та/або Ісламська Республіка Іран</w:t>
            </w:r>
            <w:r w:rsidRPr="00791D1C">
              <w:rPr>
                <w:color w:val="000000"/>
              </w:rPr>
              <w:t>.</w:t>
            </w:r>
          </w:p>
          <w:p w14:paraId="531CB6D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0F9F26C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Будь-яке посилання, в даній документації, на </w:t>
            </w:r>
            <w:r w:rsidRPr="00791D1C">
              <w:rPr>
                <w:color w:val="000000"/>
              </w:rPr>
              <w:lastRenderedPageBreak/>
              <w:t>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bookmarkStart w:id="16" w:name="bookmark=id.2jxsxqh" w:colFirst="0" w:colLast="0"/>
            <w:bookmarkEnd w:id="16"/>
            <w:r w:rsidRPr="00791D1C">
              <w:rPr>
                <w:color w:val="000000"/>
              </w:rPr>
              <w:t xml:space="preserve"> мається на увазі «або еквівалент».</w:t>
            </w:r>
          </w:p>
          <w:p w14:paraId="67A0785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Будь-яке посилання, в даній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мається на увазі «або еквівалент».</w:t>
            </w:r>
          </w:p>
        </w:tc>
      </w:tr>
      <w:tr w:rsidR="008070EE" w:rsidRPr="00791D1C" w14:paraId="375261A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BD60297"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7</w:t>
            </w:r>
          </w:p>
        </w:tc>
        <w:tc>
          <w:tcPr>
            <w:tcW w:w="3417" w:type="dxa"/>
            <w:tcBorders>
              <w:top w:val="single" w:sz="6" w:space="0" w:color="000000"/>
              <w:left w:val="single" w:sz="6" w:space="0" w:color="000000"/>
              <w:bottom w:val="single" w:sz="6" w:space="0" w:color="000000"/>
              <w:right w:val="single" w:sz="6" w:space="0" w:color="000000"/>
            </w:tcBorders>
          </w:tcPr>
          <w:p w14:paraId="6C2E2E40"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Інформація про субпідрядника/співвиконавця (у випадку закупівлі робіт/послуг)</w:t>
            </w:r>
          </w:p>
        </w:tc>
        <w:tc>
          <w:tcPr>
            <w:tcW w:w="5944" w:type="dxa"/>
            <w:tcBorders>
              <w:top w:val="single" w:sz="6" w:space="0" w:color="000000"/>
              <w:left w:val="single" w:sz="6" w:space="0" w:color="000000"/>
              <w:bottom w:val="single" w:sz="6" w:space="0" w:color="000000"/>
              <w:right w:val="single" w:sz="6" w:space="0" w:color="000000"/>
            </w:tcBorders>
          </w:tcPr>
          <w:p w14:paraId="42B12D7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Учасники повинні надати у складі тендерної пропозицій довідку у довільній формі, в якій має бути зазначено інформацію (повне найменування та місцезнаходження) про кожного суб'єкта господарювання, якого учасник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w:t>
            </w:r>
          </w:p>
          <w:p w14:paraId="2229C40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який не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 інших суб’єктів господарювання, повинен надати у складі тендерної пропозиції довідку довільної форми із зазначенням відповідного факту.</w:t>
            </w:r>
          </w:p>
        </w:tc>
      </w:tr>
      <w:tr w:rsidR="008070EE" w:rsidRPr="00791D1C" w14:paraId="0A1BB5CC"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E78984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8</w:t>
            </w:r>
          </w:p>
        </w:tc>
        <w:tc>
          <w:tcPr>
            <w:tcW w:w="3417" w:type="dxa"/>
            <w:tcBorders>
              <w:top w:val="single" w:sz="6" w:space="0" w:color="000000"/>
              <w:left w:val="single" w:sz="6" w:space="0" w:color="000000"/>
              <w:bottom w:val="single" w:sz="6" w:space="0" w:color="000000"/>
              <w:right w:val="single" w:sz="6" w:space="0" w:color="000000"/>
            </w:tcBorders>
          </w:tcPr>
          <w:p w14:paraId="2376FBD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Унесення змін або відкликання тендерної пропозиції учасником</w:t>
            </w:r>
          </w:p>
        </w:tc>
        <w:tc>
          <w:tcPr>
            <w:tcW w:w="5944" w:type="dxa"/>
            <w:tcBorders>
              <w:top w:val="single" w:sz="6" w:space="0" w:color="000000"/>
              <w:left w:val="single" w:sz="6" w:space="0" w:color="000000"/>
              <w:bottom w:val="single" w:sz="6" w:space="0" w:color="000000"/>
              <w:right w:val="single" w:sz="6" w:space="0" w:color="000000"/>
            </w:tcBorders>
          </w:tcPr>
          <w:p w14:paraId="26A8405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FB9569F" w14:textId="77777777" w:rsidR="008070EE" w:rsidRPr="00791D1C" w:rsidRDefault="008070EE" w:rsidP="00C6424A">
            <w:pPr>
              <w:pBdr>
                <w:top w:val="nil"/>
                <w:left w:val="nil"/>
                <w:bottom w:val="nil"/>
                <w:right w:val="nil"/>
                <w:between w:val="nil"/>
              </w:pBdr>
              <w:spacing w:line="240" w:lineRule="auto"/>
              <w:ind w:left="-2" w:firstLineChars="94" w:firstLine="226"/>
              <w:jc w:val="both"/>
            </w:pPr>
            <w:r w:rsidRPr="00791D1C">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w:t>
            </w:r>
            <w:r w:rsidRPr="00791D1C">
              <w:t>розгляду тендерних пропозицій, повідомлення з вимогою про усунення таких невідповідностей в електронній системі закупівель.</w:t>
            </w:r>
          </w:p>
          <w:p w14:paraId="243CE5C2" w14:textId="77777777" w:rsidR="008070EE" w:rsidRDefault="008070EE" w:rsidP="00C6424A">
            <w:pPr>
              <w:pBdr>
                <w:top w:val="nil"/>
                <w:left w:val="nil"/>
                <w:bottom w:val="nil"/>
                <w:right w:val="nil"/>
                <w:between w:val="nil"/>
              </w:pBdr>
              <w:spacing w:line="240" w:lineRule="auto"/>
              <w:ind w:left="-2" w:firstLineChars="94" w:firstLine="226"/>
              <w:jc w:val="both"/>
            </w:pPr>
            <w:r w:rsidRPr="00E60CF3">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E60CF3">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470EB4" w14:textId="77777777" w:rsidR="008070EE" w:rsidRDefault="008070EE" w:rsidP="00C6424A">
            <w:pPr>
              <w:pBdr>
                <w:top w:val="nil"/>
                <w:left w:val="nil"/>
                <w:bottom w:val="nil"/>
                <w:right w:val="nil"/>
                <w:between w:val="nil"/>
              </w:pBdr>
              <w:spacing w:line="240" w:lineRule="auto"/>
              <w:ind w:left="-2" w:firstLineChars="94" w:firstLine="226"/>
              <w:jc w:val="both"/>
            </w:pPr>
            <w:r w:rsidRPr="00E60CF3">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740BF75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в інформації та/або документах.</w:t>
            </w:r>
          </w:p>
        </w:tc>
      </w:tr>
      <w:tr w:rsidR="008070EE" w:rsidRPr="00791D1C" w14:paraId="5450879D" w14:textId="77777777" w:rsidTr="00E20DBC">
        <w:tc>
          <w:tcPr>
            <w:tcW w:w="9875" w:type="dxa"/>
            <w:gridSpan w:val="3"/>
            <w:tcBorders>
              <w:top w:val="single" w:sz="6" w:space="0" w:color="000000"/>
              <w:left w:val="single" w:sz="6" w:space="0" w:color="000000"/>
              <w:bottom w:val="single" w:sz="6" w:space="0" w:color="000000"/>
              <w:right w:val="single" w:sz="6" w:space="0" w:color="000000"/>
            </w:tcBorders>
          </w:tcPr>
          <w:p w14:paraId="6419FECA"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IV. Подання та розкриття тендерної пропозиції</w:t>
            </w:r>
          </w:p>
        </w:tc>
      </w:tr>
      <w:tr w:rsidR="008070EE" w:rsidRPr="00791D1C" w14:paraId="66601DC9"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06F720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3E75F771"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Кінцевий строк подання тендерних пропозицій</w:t>
            </w:r>
          </w:p>
        </w:tc>
        <w:tc>
          <w:tcPr>
            <w:tcW w:w="5944" w:type="dxa"/>
            <w:tcBorders>
              <w:top w:val="single" w:sz="6" w:space="0" w:color="000000"/>
              <w:left w:val="single" w:sz="6" w:space="0" w:color="000000"/>
              <w:bottom w:val="single" w:sz="6" w:space="0" w:color="000000"/>
              <w:right w:val="single" w:sz="6" w:space="0" w:color="000000"/>
            </w:tcBorders>
          </w:tcPr>
          <w:p w14:paraId="4EA28AC8" w14:textId="6A7A82F9"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1115CA">
              <w:rPr>
                <w:color w:val="000000"/>
              </w:rPr>
              <w:t xml:space="preserve">Кінцевий строк подання тендерних пропозицій </w:t>
            </w:r>
            <w:r w:rsidR="00E972FD">
              <w:rPr>
                <w:b/>
                <w:bCs/>
                <w:color w:val="000000"/>
              </w:rPr>
              <w:t>01</w:t>
            </w:r>
            <w:r w:rsidRPr="001115CA">
              <w:rPr>
                <w:b/>
                <w:color w:val="000000"/>
              </w:rPr>
              <w:t xml:space="preserve"> </w:t>
            </w:r>
            <w:r w:rsidR="00E972FD">
              <w:rPr>
                <w:b/>
                <w:color w:val="000000"/>
              </w:rPr>
              <w:t>березня</w:t>
            </w:r>
            <w:r w:rsidRPr="001115CA">
              <w:rPr>
                <w:b/>
                <w:color w:val="000000"/>
              </w:rPr>
              <w:t xml:space="preserve"> 2024 року</w:t>
            </w:r>
            <w:r w:rsidRPr="001115CA">
              <w:rPr>
                <w:color w:val="000000"/>
              </w:rPr>
              <w:t>.</w:t>
            </w:r>
            <w:r w:rsidRPr="00791D1C">
              <w:rPr>
                <w:color w:val="000000"/>
              </w:rPr>
              <w:t xml:space="preserve"> </w:t>
            </w:r>
          </w:p>
          <w:p w14:paraId="4CB3079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Отримана тендерна пропозиція вноситься автоматично до реєстру отриманих тендерних пропозицій.</w:t>
            </w:r>
          </w:p>
          <w:p w14:paraId="0B377CD6"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ABCC1B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Тендерні пропозиції після закінчення кінцевого строку їх подання не приймаються електронною системою закупівель.</w:t>
            </w:r>
          </w:p>
        </w:tc>
      </w:tr>
      <w:tr w:rsidR="008070EE" w:rsidRPr="00791D1C" w14:paraId="4E9196BE" w14:textId="77777777" w:rsidTr="00E20DBC">
        <w:tc>
          <w:tcPr>
            <w:tcW w:w="514" w:type="dxa"/>
            <w:tcBorders>
              <w:top w:val="single" w:sz="6" w:space="0" w:color="000000"/>
              <w:left w:val="single" w:sz="6" w:space="0" w:color="000000"/>
              <w:bottom w:val="single" w:sz="6" w:space="0" w:color="000000"/>
              <w:right w:val="single" w:sz="6" w:space="0" w:color="000000"/>
            </w:tcBorders>
          </w:tcPr>
          <w:p w14:paraId="10638A7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2</w:t>
            </w:r>
          </w:p>
        </w:tc>
        <w:tc>
          <w:tcPr>
            <w:tcW w:w="3417" w:type="dxa"/>
            <w:tcBorders>
              <w:top w:val="single" w:sz="6" w:space="0" w:color="000000"/>
              <w:left w:val="single" w:sz="6" w:space="0" w:color="000000"/>
              <w:bottom w:val="single" w:sz="6" w:space="0" w:color="000000"/>
              <w:right w:val="single" w:sz="6" w:space="0" w:color="000000"/>
            </w:tcBorders>
          </w:tcPr>
          <w:p w14:paraId="55C437B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Розкриття тендерних пропозицій</w:t>
            </w:r>
          </w:p>
        </w:tc>
        <w:tc>
          <w:tcPr>
            <w:tcW w:w="5944" w:type="dxa"/>
            <w:tcBorders>
              <w:top w:val="single" w:sz="6" w:space="0" w:color="000000"/>
              <w:left w:val="single" w:sz="6" w:space="0" w:color="000000"/>
              <w:bottom w:val="single" w:sz="6" w:space="0" w:color="000000"/>
              <w:right w:val="single" w:sz="6" w:space="0" w:color="000000"/>
            </w:tcBorders>
          </w:tcPr>
          <w:p w14:paraId="639A8008"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766CBB3" w14:textId="77777777" w:rsidR="008070EE"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Дата і час проведення електронного аукціону визначаються електронною системою закупівель автоматично.</w:t>
            </w:r>
          </w:p>
          <w:p w14:paraId="392EAC37" w14:textId="4390D5D9" w:rsidR="00C50593" w:rsidRPr="00791D1C" w:rsidRDefault="00C50593" w:rsidP="00C50593">
            <w:pPr>
              <w:widowControl w:val="0"/>
              <w:ind w:left="0" w:hanging="2"/>
              <w:jc w:val="both"/>
              <w:rPr>
                <w:color w:val="000000"/>
              </w:rPr>
            </w:pPr>
            <w:r w:rsidRPr="009B10B8">
              <w:t xml:space="preserve">Розмір мінімального кроку пониження ціни під час електронного аукціону – </w:t>
            </w:r>
            <w:r>
              <w:t>0,5</w:t>
            </w:r>
            <w:r w:rsidRPr="009B10B8">
              <w:t xml:space="preserve"> %.</w:t>
            </w:r>
          </w:p>
        </w:tc>
      </w:tr>
      <w:tr w:rsidR="008070EE" w:rsidRPr="00791D1C" w14:paraId="30ABC87E" w14:textId="77777777" w:rsidTr="00E20DBC">
        <w:tc>
          <w:tcPr>
            <w:tcW w:w="9875" w:type="dxa"/>
            <w:gridSpan w:val="3"/>
            <w:tcBorders>
              <w:top w:val="single" w:sz="6" w:space="0" w:color="000000"/>
              <w:left w:val="single" w:sz="6" w:space="0" w:color="000000"/>
              <w:bottom w:val="single" w:sz="6" w:space="0" w:color="000000"/>
              <w:right w:val="single" w:sz="6" w:space="0" w:color="000000"/>
            </w:tcBorders>
          </w:tcPr>
          <w:p w14:paraId="4250CBE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V. Оцінка тендерної пропозиції</w:t>
            </w:r>
          </w:p>
        </w:tc>
      </w:tr>
      <w:tr w:rsidR="008070EE" w:rsidRPr="00791D1C" w14:paraId="22C15781"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937669C"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6D684A88"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 xml:space="preserve">Перелік критеріїв та </w:t>
            </w:r>
            <w:r w:rsidRPr="00791D1C">
              <w:rPr>
                <w:b/>
                <w:color w:val="000000"/>
              </w:rPr>
              <w:lastRenderedPageBreak/>
              <w:t>методика оцінки тендерної пропозиції із зазначенням питомої ваги кожного критерію</w:t>
            </w:r>
          </w:p>
        </w:tc>
        <w:tc>
          <w:tcPr>
            <w:tcW w:w="5944" w:type="dxa"/>
            <w:tcBorders>
              <w:top w:val="single" w:sz="6" w:space="0" w:color="000000"/>
              <w:left w:val="single" w:sz="6" w:space="0" w:color="000000"/>
              <w:bottom w:val="single" w:sz="6" w:space="0" w:color="000000"/>
              <w:right w:val="single" w:sz="6" w:space="0" w:color="000000"/>
            </w:tcBorders>
          </w:tcPr>
          <w:p w14:paraId="550037C5"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lastRenderedPageBreak/>
              <w:t xml:space="preserve">Оцінка тендерних пропозицій проводиться </w:t>
            </w:r>
            <w:r w:rsidRPr="003D0BCF">
              <w:rPr>
                <w:color w:val="000000"/>
              </w:rPr>
              <w:lastRenderedPageBreak/>
              <w:t>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p>
          <w:p w14:paraId="04685DDB"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Єдиним критерієм оцінки тендерних пропозицій є ціна (з ПДВ). Вага критерію «ціна» дорівнює 100%.</w:t>
            </w:r>
          </w:p>
          <w:p w14:paraId="32E55381" w14:textId="77777777" w:rsidR="008070EE" w:rsidRPr="00791D1C"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070EE" w:rsidRPr="00791D1C" w14:paraId="38EA01F1" w14:textId="77777777" w:rsidTr="00E20DBC">
        <w:tc>
          <w:tcPr>
            <w:tcW w:w="514" w:type="dxa"/>
            <w:tcBorders>
              <w:top w:val="single" w:sz="6" w:space="0" w:color="000000"/>
              <w:left w:val="single" w:sz="6" w:space="0" w:color="000000"/>
              <w:bottom w:val="single" w:sz="6" w:space="0" w:color="000000"/>
              <w:right w:val="single" w:sz="6" w:space="0" w:color="000000"/>
            </w:tcBorders>
          </w:tcPr>
          <w:p w14:paraId="6E46A8F5"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2</w:t>
            </w:r>
          </w:p>
        </w:tc>
        <w:tc>
          <w:tcPr>
            <w:tcW w:w="3417" w:type="dxa"/>
            <w:tcBorders>
              <w:top w:val="single" w:sz="6" w:space="0" w:color="000000"/>
              <w:left w:val="single" w:sz="6" w:space="0" w:color="000000"/>
              <w:bottom w:val="single" w:sz="6" w:space="0" w:color="000000"/>
              <w:right w:val="single" w:sz="6" w:space="0" w:color="000000"/>
            </w:tcBorders>
          </w:tcPr>
          <w:p w14:paraId="27CCA894"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Інша інформація</w:t>
            </w:r>
          </w:p>
        </w:tc>
        <w:tc>
          <w:tcPr>
            <w:tcW w:w="5944" w:type="dxa"/>
            <w:tcBorders>
              <w:top w:val="single" w:sz="6" w:space="0" w:color="000000"/>
              <w:left w:val="single" w:sz="6" w:space="0" w:color="000000"/>
              <w:bottom w:val="single" w:sz="6" w:space="0" w:color="000000"/>
              <w:right w:val="single" w:sz="6" w:space="0" w:color="000000"/>
            </w:tcBorders>
          </w:tcPr>
          <w:p w14:paraId="716C0D0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Усі документи, що подаються учасником у складі тендерної пропозиції, повинні бути дійсними на дату кінцевого строку подання тендерної пропозицій через електронну систему закупівель.</w:t>
            </w:r>
          </w:p>
          <w:p w14:paraId="593DC36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У разі якщо тендерна пропозиція подається об'єднанням учасників, до неї обов'язково включається документ про створення такого об'єднання.</w:t>
            </w:r>
          </w:p>
          <w:p w14:paraId="317D2C4B"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A18FABC"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разі якщо учасник відповідно до норм чинного законодавства не зобов’язаний складати один або декілька зі вказаних у цій тендерній документації документів, то такий учасник надає лист-роз’яснення в довільній формі в якому зазначає законодавчі підстави ненадання документів.</w:t>
            </w:r>
          </w:p>
          <w:p w14:paraId="1B57CEB3" w14:textId="77777777" w:rsidR="008070EE" w:rsidRPr="00791D1C" w:rsidRDefault="008070EE" w:rsidP="00C6424A">
            <w:pPr>
              <w:pBdr>
                <w:top w:val="nil"/>
                <w:left w:val="nil"/>
                <w:bottom w:val="nil"/>
                <w:right w:val="nil"/>
                <w:between w:val="nil"/>
              </w:pBdr>
              <w:spacing w:line="240" w:lineRule="auto"/>
              <w:ind w:left="-2" w:firstLineChars="94" w:firstLine="226"/>
              <w:jc w:val="both"/>
            </w:pPr>
            <w:r w:rsidRPr="00791D1C">
              <w:t xml:space="preserve">4. Якщо документи, що вимагаються цією тендерною документацією є публічними, а інформація про них </w:t>
            </w:r>
            <w:r w:rsidRPr="003D0BCF">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791D1C">
              <w:t xml:space="preserve">, учасник має право не надавати ці документи у складі тендерної пропозиції, але при цьому </w:t>
            </w:r>
            <w:proofErr w:type="spellStart"/>
            <w:r w:rsidRPr="00791D1C">
              <w:t>зобовʼязаний</w:t>
            </w:r>
            <w:proofErr w:type="spellEnd"/>
            <w:r w:rsidRPr="00791D1C">
              <w:t xml:space="preserve"> надати довідку з посиланням на відкритий ресурс де міститься відповідна інформація та посилання на норми законодавства відповідно до яких, інформація про зазначений документ міститься у </w:t>
            </w:r>
            <w:r w:rsidRPr="003D0BCF">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w:t>
            </w:r>
            <w:r w:rsidRPr="00791D1C">
              <w:t>.</w:t>
            </w:r>
          </w:p>
          <w:p w14:paraId="12A158AF"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5</w:t>
            </w:r>
            <w:r w:rsidRPr="00791D1C">
              <w:rPr>
                <w:color w:val="000000"/>
              </w:rPr>
              <w:t>. Нерезиденти надають аналогічні документи відповідно до норм законодавства, що діє в країні місцезнаходження нерезидента, якщо інше не передбачено тендерною документацією.</w:t>
            </w:r>
          </w:p>
          <w:p w14:paraId="52D3F921" w14:textId="77777777" w:rsidR="008070EE" w:rsidRPr="00326801" w:rsidRDefault="008070EE" w:rsidP="00C6424A">
            <w:pPr>
              <w:pBdr>
                <w:top w:val="nil"/>
                <w:left w:val="nil"/>
                <w:bottom w:val="nil"/>
                <w:right w:val="nil"/>
                <w:between w:val="nil"/>
              </w:pBdr>
              <w:spacing w:line="240" w:lineRule="auto"/>
              <w:ind w:left="-2" w:firstLineChars="94" w:firstLine="226"/>
              <w:jc w:val="both"/>
              <w:rPr>
                <w:bCs/>
                <w:color w:val="000000"/>
              </w:rPr>
            </w:pPr>
            <w:r w:rsidRPr="00326801">
              <w:rPr>
                <w:bCs/>
              </w:rPr>
              <w:t>6</w:t>
            </w:r>
            <w:r w:rsidRPr="00326801">
              <w:rPr>
                <w:bCs/>
                <w:color w:val="000000"/>
              </w:rPr>
              <w:t xml:space="preserve">. У разі перенесення кінцевої дати подання тендерних пропозицій, документи надані у складі </w:t>
            </w:r>
            <w:r w:rsidRPr="00326801">
              <w:rPr>
                <w:bCs/>
                <w:color w:val="000000"/>
              </w:rPr>
              <w:lastRenderedPageBreak/>
              <w:t>тендерної пропозиції залишаються чинними, якщо вони були дійсними на кінцеву дату подання тендерних пропозицій зазначену у первинній редакції тендерної документації оприлюдненої на веб-порталі Уповноваженого органу.</w:t>
            </w:r>
          </w:p>
          <w:p w14:paraId="290952BD"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7</w:t>
            </w:r>
            <w:r w:rsidRPr="00791D1C">
              <w:rPr>
                <w:color w:val="000000"/>
              </w:rPr>
              <w:t xml:space="preserve">. Учасник визначає ціни на товари, роботи чи послуги, які він пропонує поставити, виконати чи надати за договором, з урахуванням усіх своїх витрат, податків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14:paraId="65B7D7C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Ціна тендерної пропозиції повинна бути чітко визначена. </w:t>
            </w:r>
          </w:p>
          <w:p w14:paraId="58DDD332"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50FC003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До ціни пропозиції не включаються витрати на оплату послуг консультанта за юридичний та інформаційний супровід процедури закупівлі.</w:t>
            </w:r>
          </w:p>
          <w:p w14:paraId="6EA098F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Будь-які витрати, понесені учасником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22191FE9"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t>8</w:t>
            </w:r>
            <w:r w:rsidRPr="00791D1C">
              <w:rPr>
                <w:color w:val="000000"/>
              </w:rPr>
              <w:t xml:space="preserve">. Учасник відповідає за одержання будь-яких та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w:t>
            </w:r>
          </w:p>
        </w:tc>
      </w:tr>
      <w:tr w:rsidR="008070EE" w:rsidRPr="00791D1C" w14:paraId="1C7642A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04593B4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3</w:t>
            </w:r>
          </w:p>
        </w:tc>
        <w:tc>
          <w:tcPr>
            <w:tcW w:w="3417" w:type="dxa"/>
            <w:tcBorders>
              <w:top w:val="single" w:sz="6" w:space="0" w:color="000000"/>
              <w:left w:val="single" w:sz="6" w:space="0" w:color="000000"/>
              <w:bottom w:val="single" w:sz="6" w:space="0" w:color="000000"/>
              <w:right w:val="single" w:sz="6" w:space="0" w:color="000000"/>
            </w:tcBorders>
          </w:tcPr>
          <w:p w14:paraId="6E445D52"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Відхилення тендерних пропозицій</w:t>
            </w:r>
          </w:p>
        </w:tc>
        <w:tc>
          <w:tcPr>
            <w:tcW w:w="5944" w:type="dxa"/>
            <w:tcBorders>
              <w:top w:val="single" w:sz="6" w:space="0" w:color="000000"/>
              <w:left w:val="single" w:sz="6" w:space="0" w:color="000000"/>
              <w:bottom w:val="single" w:sz="6" w:space="0" w:color="000000"/>
              <w:right w:val="single" w:sz="6" w:space="0" w:color="000000"/>
            </w:tcBorders>
          </w:tcPr>
          <w:p w14:paraId="4FBD1204" w14:textId="77777777" w:rsidR="008070EE" w:rsidRPr="003D0BCF" w:rsidRDefault="008070EE" w:rsidP="00C6424A">
            <w:pPr>
              <w:pBdr>
                <w:top w:val="nil"/>
                <w:left w:val="nil"/>
                <w:bottom w:val="nil"/>
                <w:right w:val="nil"/>
                <w:between w:val="nil"/>
              </w:pBdr>
              <w:spacing w:line="240" w:lineRule="auto"/>
              <w:ind w:left="-2" w:firstLineChars="94" w:firstLine="226"/>
              <w:jc w:val="both"/>
              <w:rPr>
                <w:color w:val="000000"/>
              </w:rPr>
            </w:pPr>
            <w:r w:rsidRPr="003D0BCF">
              <w:rPr>
                <w:color w:val="000000"/>
              </w:rPr>
              <w:t>Замовник відхиляє тендерну пропозицію із зазначенням аргументації в електронній системі закупівель у разі, коли:</w:t>
            </w:r>
          </w:p>
          <w:p w14:paraId="23690DC7" w14:textId="77777777" w:rsidR="008070EE" w:rsidRPr="003D0BCF" w:rsidRDefault="008070EE" w:rsidP="00C6424A">
            <w:pPr>
              <w:pBdr>
                <w:top w:val="nil"/>
                <w:left w:val="nil"/>
                <w:bottom w:val="nil"/>
                <w:right w:val="nil"/>
                <w:between w:val="nil"/>
              </w:pBdr>
              <w:spacing w:line="240" w:lineRule="auto"/>
              <w:ind w:left="-2" w:firstLineChars="94" w:firstLine="226"/>
              <w:jc w:val="both"/>
              <w:rPr>
                <w:color w:val="000000"/>
              </w:rPr>
            </w:pPr>
            <w:r w:rsidRPr="003D0BCF">
              <w:rPr>
                <w:color w:val="000000"/>
              </w:rPr>
              <w:t>1) учасник процедури закупівлі:</w:t>
            </w:r>
          </w:p>
          <w:p w14:paraId="10425B78"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3D0BCF">
              <w:rPr>
                <w:color w:val="000000"/>
              </w:rPr>
              <w:t xml:space="preserve">підпадає під підстави, встановлені пунктом 47 </w:t>
            </w:r>
            <w:r>
              <w:rPr>
                <w:color w:val="000000"/>
              </w:rPr>
              <w:t>О</w:t>
            </w:r>
            <w:r w:rsidRPr="003D0BCF">
              <w:rPr>
                <w:color w:val="000000"/>
              </w:rPr>
              <w:t>собливостей;</w:t>
            </w:r>
          </w:p>
          <w:p w14:paraId="5CBBCBB4"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17" w:name="n594"/>
            <w:bookmarkEnd w:id="17"/>
            <w:r w:rsidRPr="003D0BCF">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color w:val="000000"/>
              </w:rPr>
              <w:t>О</w:t>
            </w:r>
            <w:r w:rsidRPr="003D0BCF">
              <w:rPr>
                <w:color w:val="000000"/>
              </w:rPr>
              <w:t>собливостей;</w:t>
            </w:r>
          </w:p>
          <w:p w14:paraId="2B82B2AD"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18" w:name="n595"/>
            <w:bookmarkEnd w:id="18"/>
            <w:r w:rsidRPr="003D0BCF">
              <w:rPr>
                <w:color w:val="000000"/>
              </w:rPr>
              <w:t>не надав забезпечення тендерної пропозиції, якщо таке забезпечення вимагалося замовником;</w:t>
            </w:r>
          </w:p>
          <w:p w14:paraId="500D5B1B"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19" w:name="n596"/>
            <w:bookmarkEnd w:id="19"/>
            <w:r w:rsidRPr="003D0BCF">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6D06DB"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20" w:name="n597"/>
            <w:bookmarkEnd w:id="20"/>
            <w:r w:rsidRPr="003D0BCF">
              <w:rPr>
                <w:color w:val="000000"/>
              </w:rPr>
              <w:t xml:space="preserve">не надав обґрунтування аномально низької ціни </w:t>
            </w:r>
            <w:r w:rsidRPr="003D0BCF">
              <w:rPr>
                <w:color w:val="000000"/>
              </w:rPr>
              <w:lastRenderedPageBreak/>
              <w:t xml:space="preserve">тендерної пропозиції протягом строку, визначеного абзацом першим частини чотирнадцятої статті 29 Закону/абзацом дев’ятим пункту 37 </w:t>
            </w:r>
            <w:r>
              <w:rPr>
                <w:color w:val="000000"/>
              </w:rPr>
              <w:t>О</w:t>
            </w:r>
            <w:r w:rsidRPr="003D0BCF">
              <w:rPr>
                <w:color w:val="000000"/>
              </w:rPr>
              <w:t>собливостей;</w:t>
            </w:r>
          </w:p>
          <w:p w14:paraId="10ACD68E" w14:textId="77777777"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bookmarkStart w:id="21" w:name="n598"/>
            <w:bookmarkEnd w:id="21"/>
            <w:r w:rsidRPr="003D0BCF">
              <w:rPr>
                <w:color w:val="000000"/>
              </w:rPr>
              <w:t>визначив конфіденційною інформацію, що не може бути визначена як конфіденційна відповідно до вимог пункту 40</w:t>
            </w:r>
            <w:r>
              <w:rPr>
                <w:color w:val="000000"/>
              </w:rPr>
              <w:t xml:space="preserve"> О</w:t>
            </w:r>
            <w:r w:rsidRPr="003D0BCF">
              <w:rPr>
                <w:color w:val="000000"/>
              </w:rPr>
              <w:t>собливостей;</w:t>
            </w:r>
          </w:p>
          <w:p w14:paraId="51AFB4A4" w14:textId="69C67525" w:rsidR="008070EE" w:rsidRPr="003D0BCF" w:rsidRDefault="008070EE" w:rsidP="003D0BCF">
            <w:pPr>
              <w:pBdr>
                <w:top w:val="nil"/>
                <w:left w:val="nil"/>
                <w:bottom w:val="nil"/>
                <w:right w:val="nil"/>
                <w:between w:val="nil"/>
              </w:pBdr>
              <w:spacing w:line="240" w:lineRule="auto"/>
              <w:ind w:left="-2" w:firstLineChars="94" w:firstLine="226"/>
              <w:jc w:val="both"/>
              <w:rPr>
                <w:color w:val="000000"/>
              </w:rPr>
            </w:pPr>
            <w:r w:rsidRPr="004910F4">
              <w:rPr>
                <w:color w:val="000000"/>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910F4">
              <w:rPr>
                <w:color w:val="000000"/>
              </w:rPr>
              <w:t>бенефіціарним</w:t>
            </w:r>
            <w:proofErr w:type="spellEnd"/>
            <w:r w:rsidRPr="004910F4">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0BCF">
              <w:t>;</w:t>
            </w:r>
          </w:p>
          <w:p w14:paraId="5CB1D41D" w14:textId="77777777" w:rsidR="008070EE" w:rsidRPr="00791D1C" w:rsidRDefault="008070EE" w:rsidP="00C6424A">
            <w:pPr>
              <w:pBdr>
                <w:top w:val="nil"/>
                <w:left w:val="nil"/>
                <w:bottom w:val="nil"/>
                <w:right w:val="nil"/>
                <w:between w:val="nil"/>
              </w:pBdr>
              <w:spacing w:line="240" w:lineRule="auto"/>
              <w:ind w:left="-2" w:firstLineChars="94" w:firstLine="226"/>
              <w:jc w:val="both"/>
            </w:pPr>
            <w:r w:rsidRPr="00791D1C">
              <w:t>2) тендерна пропозиція:</w:t>
            </w:r>
          </w:p>
          <w:p w14:paraId="2D2342E4" w14:textId="77777777" w:rsidR="008070EE" w:rsidRPr="00762C8B" w:rsidRDefault="008070EE" w:rsidP="00762C8B">
            <w:pPr>
              <w:pBdr>
                <w:top w:val="nil"/>
                <w:left w:val="nil"/>
                <w:bottom w:val="nil"/>
                <w:right w:val="nil"/>
                <w:between w:val="nil"/>
              </w:pBdr>
              <w:spacing w:line="240" w:lineRule="auto"/>
              <w:ind w:left="-2" w:firstLineChars="94" w:firstLine="226"/>
              <w:jc w:val="both"/>
            </w:pPr>
            <w:r w:rsidRPr="00762C8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t>О</w:t>
            </w:r>
            <w:r w:rsidRPr="00762C8B">
              <w:t>собливостей;</w:t>
            </w:r>
          </w:p>
          <w:p w14:paraId="3CC9DCF3"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2" w:name="n602"/>
            <w:bookmarkEnd w:id="22"/>
            <w:r w:rsidRPr="00762C8B">
              <w:t>є такою, строк дії якої закінчився;</w:t>
            </w:r>
          </w:p>
          <w:p w14:paraId="272E31FE"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3" w:name="n603"/>
            <w:bookmarkEnd w:id="23"/>
            <w:r w:rsidRPr="00762C8B">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762C8B">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409D57"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4" w:name="n604"/>
            <w:bookmarkEnd w:id="24"/>
            <w:r w:rsidRPr="00762C8B">
              <w:t>не відповідає вимогам, установленим у тендерній документації відповідно до абзацу першого частини третьої статті 22 Закону;</w:t>
            </w:r>
          </w:p>
          <w:p w14:paraId="73E0D1B1" w14:textId="77777777" w:rsidR="008070EE" w:rsidRPr="00762C8B" w:rsidRDefault="008070EE" w:rsidP="00C6424A">
            <w:pPr>
              <w:pBdr>
                <w:top w:val="nil"/>
                <w:left w:val="nil"/>
                <w:bottom w:val="nil"/>
                <w:right w:val="nil"/>
                <w:between w:val="nil"/>
              </w:pBdr>
              <w:spacing w:line="240" w:lineRule="auto"/>
              <w:ind w:left="-2" w:firstLineChars="94" w:firstLine="226"/>
              <w:jc w:val="both"/>
              <w:rPr>
                <w:color w:val="000000"/>
              </w:rPr>
            </w:pPr>
            <w:r w:rsidRPr="00762C8B">
              <w:rPr>
                <w:color w:val="000000"/>
              </w:rPr>
              <w:t>3) переможець процедури закупівлі:</w:t>
            </w:r>
          </w:p>
          <w:p w14:paraId="12D97142"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r w:rsidRPr="00762C8B">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3ADAB17E" w14:textId="77777777" w:rsidR="008070EE" w:rsidRPr="00762C8B" w:rsidRDefault="008070EE" w:rsidP="00762C8B">
            <w:pPr>
              <w:pBdr>
                <w:top w:val="nil"/>
                <w:left w:val="nil"/>
                <w:bottom w:val="nil"/>
                <w:right w:val="nil"/>
                <w:between w:val="nil"/>
              </w:pBdr>
              <w:spacing w:line="240" w:lineRule="auto"/>
              <w:ind w:left="-2" w:firstLineChars="94" w:firstLine="226"/>
              <w:jc w:val="both"/>
            </w:pPr>
            <w:bookmarkStart w:id="25" w:name="n607"/>
            <w:bookmarkEnd w:id="25"/>
            <w:r w:rsidRPr="00762C8B">
              <w:rPr>
                <w:color w:val="000000"/>
              </w:rPr>
              <w:t>не надав у спосіб, зазначений в тендерній документації, документи</w:t>
            </w:r>
            <w:r w:rsidRPr="00762C8B">
              <w:t xml:space="preserve">, що підтверджують відсутність підстав, визначених у підпунктах 3, 5, 6 і 12 та в абзаці чотирнадцятому пункту 47 </w:t>
            </w:r>
            <w:r>
              <w:t>О</w:t>
            </w:r>
            <w:r w:rsidRPr="00762C8B">
              <w:t>собливостей;</w:t>
            </w:r>
          </w:p>
          <w:p w14:paraId="72D7F14F"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26" w:name="n608"/>
            <w:bookmarkEnd w:id="26"/>
            <w:r w:rsidRPr="00762C8B">
              <w:rPr>
                <w:color w:val="000000"/>
              </w:rPr>
              <w:t>не надав забезпечення виконання договору про закупівлю, якщо таке забезпечення вимагалося замовником;</w:t>
            </w:r>
          </w:p>
          <w:p w14:paraId="615148ED"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27" w:name="n609"/>
            <w:bookmarkEnd w:id="27"/>
            <w:r w:rsidRPr="00762C8B">
              <w:rPr>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color w:val="000000"/>
              </w:rPr>
              <w:t>О</w:t>
            </w:r>
            <w:r w:rsidRPr="00762C8B">
              <w:rPr>
                <w:color w:val="000000"/>
              </w:rPr>
              <w:t>собливостей.</w:t>
            </w:r>
          </w:p>
          <w:p w14:paraId="0667953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може відхилити тендерну пропозицію із зазначенням аргументації в електронній системі закупівель у разі, коли:</w:t>
            </w:r>
          </w:p>
          <w:p w14:paraId="4ED47F7A" w14:textId="77777777" w:rsidR="008070EE" w:rsidRPr="00762C8B" w:rsidRDefault="008070EE" w:rsidP="00762C8B">
            <w:pPr>
              <w:spacing w:line="240" w:lineRule="auto"/>
              <w:ind w:left="-2" w:firstLineChars="94" w:firstLine="226"/>
              <w:jc w:val="both"/>
              <w:textDirection w:val="lrTb"/>
              <w:rPr>
                <w:color w:val="000000"/>
              </w:rPr>
            </w:pPr>
            <w:r w:rsidRPr="00762C8B">
              <w:rPr>
                <w:color w:val="333333"/>
              </w:rPr>
              <w:t>1</w:t>
            </w:r>
            <w:r w:rsidRPr="00762C8B">
              <w:rPr>
                <w:color w:val="000000"/>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2B4802" w14:textId="77777777" w:rsidR="008070EE" w:rsidRPr="00791D1C" w:rsidRDefault="008070EE" w:rsidP="00762C8B">
            <w:pPr>
              <w:spacing w:line="240" w:lineRule="auto"/>
              <w:ind w:left="-2" w:firstLineChars="94" w:firstLine="226"/>
              <w:jc w:val="both"/>
              <w:textDirection w:val="lrTb"/>
              <w:rPr>
                <w:color w:val="000000"/>
              </w:rPr>
            </w:pPr>
            <w:bookmarkStart w:id="28" w:name="n612"/>
            <w:bookmarkEnd w:id="28"/>
            <w:r w:rsidRPr="00762C8B">
              <w:rPr>
                <w:color w:val="00000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8070EE" w:rsidRPr="00791D1C" w14:paraId="7C2C851A" w14:textId="77777777" w:rsidTr="00E20DBC">
        <w:trPr>
          <w:trHeight w:val="170"/>
        </w:trPr>
        <w:tc>
          <w:tcPr>
            <w:tcW w:w="9875" w:type="dxa"/>
            <w:gridSpan w:val="3"/>
            <w:tcBorders>
              <w:top w:val="single" w:sz="6" w:space="0" w:color="000000"/>
              <w:left w:val="single" w:sz="6" w:space="0" w:color="000000"/>
              <w:bottom w:val="single" w:sz="6" w:space="0" w:color="000000"/>
              <w:right w:val="single" w:sz="6" w:space="0" w:color="000000"/>
            </w:tcBorders>
          </w:tcPr>
          <w:p w14:paraId="7FE7D6E8"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VІ. Результати торгів та укладання договору про закупівлю</w:t>
            </w:r>
          </w:p>
        </w:tc>
      </w:tr>
      <w:tr w:rsidR="008070EE" w:rsidRPr="00791D1C" w14:paraId="776399D8" w14:textId="77777777" w:rsidTr="00E20DBC">
        <w:tc>
          <w:tcPr>
            <w:tcW w:w="514" w:type="dxa"/>
            <w:tcBorders>
              <w:top w:val="single" w:sz="6" w:space="0" w:color="000000"/>
              <w:left w:val="single" w:sz="6" w:space="0" w:color="000000"/>
              <w:bottom w:val="single" w:sz="6" w:space="0" w:color="000000"/>
              <w:right w:val="single" w:sz="6" w:space="0" w:color="000000"/>
            </w:tcBorders>
          </w:tcPr>
          <w:p w14:paraId="52FB3C57"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1</w:t>
            </w:r>
          </w:p>
        </w:tc>
        <w:tc>
          <w:tcPr>
            <w:tcW w:w="3417" w:type="dxa"/>
            <w:tcBorders>
              <w:top w:val="single" w:sz="6" w:space="0" w:color="000000"/>
              <w:left w:val="single" w:sz="6" w:space="0" w:color="000000"/>
              <w:bottom w:val="single" w:sz="6" w:space="0" w:color="000000"/>
              <w:right w:val="single" w:sz="6" w:space="0" w:color="000000"/>
            </w:tcBorders>
          </w:tcPr>
          <w:p w14:paraId="0B46C63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Відміна тендеру чи визнання тендеру таким, що не відбувся</w:t>
            </w:r>
          </w:p>
        </w:tc>
        <w:tc>
          <w:tcPr>
            <w:tcW w:w="5944" w:type="dxa"/>
            <w:tcBorders>
              <w:top w:val="single" w:sz="6" w:space="0" w:color="000000"/>
              <w:left w:val="single" w:sz="6" w:space="0" w:color="000000"/>
              <w:bottom w:val="single" w:sz="6" w:space="0" w:color="000000"/>
              <w:right w:val="single" w:sz="6" w:space="0" w:color="000000"/>
            </w:tcBorders>
          </w:tcPr>
          <w:p w14:paraId="352F52C6"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Замовник відміняє відкриті торги у разі:</w:t>
            </w:r>
          </w:p>
          <w:p w14:paraId="73873624"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відсутності подальшої потреби в закупівлі товарів, робіт чи послуг;</w:t>
            </w:r>
          </w:p>
          <w:p w14:paraId="2534F678"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E028F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скорочення обсягу видатків на здійснення закупівлі товарів, робіт чи послуг;</w:t>
            </w:r>
          </w:p>
          <w:p w14:paraId="618F8D1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4) коли здійснення закупівлі стало неможливим внаслідок дії обставин непереборної сили.</w:t>
            </w:r>
          </w:p>
          <w:p w14:paraId="5B24F97B"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У разі відміни відкритих торгів замовник протягом одного робочого дня з дати прийняття відповідного </w:t>
            </w:r>
            <w:r w:rsidRPr="00791D1C">
              <w:rPr>
                <w:color w:val="000000"/>
              </w:rPr>
              <w:lastRenderedPageBreak/>
              <w:t xml:space="preserve">рішення зазначає в електронній системі закупівель підстави прийняття такого рішення. </w:t>
            </w:r>
          </w:p>
          <w:p w14:paraId="3483D82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Відкриті торги автоматично відміняються електронною системою закупівель у разі:</w:t>
            </w:r>
          </w:p>
          <w:p w14:paraId="41070171"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1) відхилення всіх тендерних пропозицій (у тому числі, якщо була подана одна тендерна пропозиція, яка відхилена замовником);</w:t>
            </w:r>
          </w:p>
          <w:p w14:paraId="44CF2045"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2) неподання жодної тендерної пропозиції для участі у відкритих торгах у строк, установлений замовником.</w:t>
            </w:r>
          </w:p>
          <w:p w14:paraId="5915D733"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ED9B1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3. Відкриті торги можуть бути відмінені частково (за лотом).</w:t>
            </w:r>
          </w:p>
        </w:tc>
      </w:tr>
      <w:tr w:rsidR="008070EE" w:rsidRPr="00791D1C" w14:paraId="142A645B" w14:textId="77777777" w:rsidTr="00E20DBC">
        <w:tc>
          <w:tcPr>
            <w:tcW w:w="514" w:type="dxa"/>
            <w:tcBorders>
              <w:top w:val="single" w:sz="6" w:space="0" w:color="000000"/>
              <w:left w:val="single" w:sz="6" w:space="0" w:color="000000"/>
              <w:bottom w:val="single" w:sz="6" w:space="0" w:color="000000"/>
              <w:right w:val="single" w:sz="6" w:space="0" w:color="000000"/>
            </w:tcBorders>
          </w:tcPr>
          <w:p w14:paraId="4311E12A"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2</w:t>
            </w:r>
          </w:p>
        </w:tc>
        <w:tc>
          <w:tcPr>
            <w:tcW w:w="3417" w:type="dxa"/>
            <w:tcBorders>
              <w:top w:val="single" w:sz="6" w:space="0" w:color="000000"/>
              <w:left w:val="single" w:sz="6" w:space="0" w:color="000000"/>
              <w:bottom w:val="single" w:sz="6" w:space="0" w:color="000000"/>
              <w:right w:val="single" w:sz="6" w:space="0" w:color="000000"/>
            </w:tcBorders>
          </w:tcPr>
          <w:p w14:paraId="1FF7DF1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Строк укладання договору</w:t>
            </w:r>
          </w:p>
        </w:tc>
        <w:tc>
          <w:tcPr>
            <w:tcW w:w="5944" w:type="dxa"/>
            <w:tcBorders>
              <w:top w:val="single" w:sz="6" w:space="0" w:color="000000"/>
              <w:left w:val="single" w:sz="6" w:space="0" w:color="000000"/>
              <w:bottom w:val="single" w:sz="6" w:space="0" w:color="000000"/>
              <w:right w:val="single" w:sz="6" w:space="0" w:color="000000"/>
            </w:tcBorders>
          </w:tcPr>
          <w:p w14:paraId="0336AFEE"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Замовник укладає договір про закупівлю з учасником, якого визнано переможцем процедури закупівлі,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407FBE0"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2156A5FB"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У випадку обґрунтованої необхідності строк для укладання договору може бути продовжений до шістдесяти днів.</w:t>
            </w:r>
          </w:p>
        </w:tc>
      </w:tr>
      <w:tr w:rsidR="008070EE" w:rsidRPr="00791D1C" w14:paraId="75C46C83" w14:textId="77777777" w:rsidTr="00E20DBC">
        <w:tc>
          <w:tcPr>
            <w:tcW w:w="514" w:type="dxa"/>
            <w:tcBorders>
              <w:top w:val="single" w:sz="6" w:space="0" w:color="000000"/>
              <w:left w:val="single" w:sz="6" w:space="0" w:color="000000"/>
              <w:bottom w:val="single" w:sz="6" w:space="0" w:color="000000"/>
              <w:right w:val="single" w:sz="6" w:space="0" w:color="000000"/>
            </w:tcBorders>
          </w:tcPr>
          <w:p w14:paraId="3958A630"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3</w:t>
            </w:r>
          </w:p>
        </w:tc>
        <w:tc>
          <w:tcPr>
            <w:tcW w:w="3417" w:type="dxa"/>
            <w:tcBorders>
              <w:top w:val="single" w:sz="6" w:space="0" w:color="000000"/>
              <w:left w:val="single" w:sz="6" w:space="0" w:color="000000"/>
              <w:bottom w:val="single" w:sz="6" w:space="0" w:color="000000"/>
              <w:right w:val="single" w:sz="6" w:space="0" w:color="000000"/>
            </w:tcBorders>
          </w:tcPr>
          <w:p w14:paraId="18EC62F2"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Проект договору про закупівлю</w:t>
            </w:r>
          </w:p>
        </w:tc>
        <w:tc>
          <w:tcPr>
            <w:tcW w:w="5944" w:type="dxa"/>
            <w:tcBorders>
              <w:top w:val="single" w:sz="6" w:space="0" w:color="000000"/>
              <w:left w:val="single" w:sz="6" w:space="0" w:color="000000"/>
              <w:bottom w:val="single" w:sz="6" w:space="0" w:color="000000"/>
              <w:right w:val="single" w:sz="6" w:space="0" w:color="000000"/>
            </w:tcBorders>
          </w:tcPr>
          <w:p w14:paraId="3F9C99C8" w14:textId="1CD82C5B" w:rsidR="008070EE" w:rsidRPr="00791D1C" w:rsidRDefault="008070EE" w:rsidP="001B53A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Проект договору про закупівлю наведений у </w:t>
            </w:r>
            <w:r w:rsidRPr="00791D1C">
              <w:rPr>
                <w:b/>
                <w:color w:val="000000"/>
              </w:rPr>
              <w:t>Додатку </w:t>
            </w:r>
            <w:r w:rsidR="001B53AA">
              <w:rPr>
                <w:b/>
                <w:color w:val="000000"/>
              </w:rPr>
              <w:t>4</w:t>
            </w:r>
            <w:r w:rsidRPr="00791D1C">
              <w:rPr>
                <w:color w:val="000000"/>
              </w:rPr>
              <w:t xml:space="preserve"> до тендерної документації.  </w:t>
            </w:r>
          </w:p>
        </w:tc>
      </w:tr>
      <w:tr w:rsidR="008070EE" w:rsidRPr="00791D1C" w14:paraId="4740FF2F" w14:textId="77777777" w:rsidTr="00E20DBC">
        <w:tc>
          <w:tcPr>
            <w:tcW w:w="514" w:type="dxa"/>
            <w:tcBorders>
              <w:top w:val="single" w:sz="6" w:space="0" w:color="000000"/>
              <w:left w:val="single" w:sz="6" w:space="0" w:color="000000"/>
              <w:bottom w:val="single" w:sz="6" w:space="0" w:color="000000"/>
              <w:right w:val="single" w:sz="6" w:space="0" w:color="000000"/>
            </w:tcBorders>
          </w:tcPr>
          <w:p w14:paraId="0B83DC26"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t>4</w:t>
            </w:r>
          </w:p>
        </w:tc>
        <w:tc>
          <w:tcPr>
            <w:tcW w:w="3417" w:type="dxa"/>
            <w:tcBorders>
              <w:top w:val="single" w:sz="6" w:space="0" w:color="000000"/>
              <w:left w:val="single" w:sz="6" w:space="0" w:color="000000"/>
              <w:bottom w:val="single" w:sz="6" w:space="0" w:color="000000"/>
              <w:right w:val="single" w:sz="6" w:space="0" w:color="000000"/>
            </w:tcBorders>
          </w:tcPr>
          <w:p w14:paraId="5CA14956"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Істотні умови, що обов'язково включаються до договору про закупівлю </w:t>
            </w:r>
          </w:p>
        </w:tc>
        <w:tc>
          <w:tcPr>
            <w:tcW w:w="5944" w:type="dxa"/>
            <w:tcBorders>
              <w:top w:val="single" w:sz="6" w:space="0" w:color="000000"/>
              <w:left w:val="single" w:sz="6" w:space="0" w:color="000000"/>
              <w:bottom w:val="single" w:sz="6" w:space="0" w:color="000000"/>
              <w:right w:val="single" w:sz="6" w:space="0" w:color="000000"/>
            </w:tcBorders>
          </w:tcPr>
          <w:p w14:paraId="3287568A"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Договір про закупівлю за результатами проведеної закупівлі укладається відповідно до </w:t>
            </w:r>
            <w:r w:rsidRPr="00762C8B">
              <w:rPr>
                <w:color w:val="000000"/>
              </w:rPr>
              <w:t>Цивільного</w:t>
            </w:r>
            <w:r w:rsidRPr="00791D1C">
              <w:rPr>
                <w:color w:val="000000"/>
              </w:rPr>
              <w:t xml:space="preserve"> і </w:t>
            </w:r>
            <w:r w:rsidRPr="00762C8B">
              <w:rPr>
                <w:color w:val="000000"/>
              </w:rPr>
              <w:t>Господарського кодексів України</w:t>
            </w:r>
            <w:r w:rsidRPr="00791D1C">
              <w:rPr>
                <w:color w:val="000000"/>
              </w:rPr>
              <w:t xml:space="preserve"> з урахуванням положень </w:t>
            </w:r>
            <w:r w:rsidRPr="00762C8B">
              <w:rPr>
                <w:color w:val="000000"/>
              </w:rPr>
              <w:t>статті 41</w:t>
            </w:r>
            <w:r w:rsidRPr="00791D1C">
              <w:rPr>
                <w:color w:val="000000"/>
              </w:rPr>
              <w:t xml:space="preserve"> Закону, крім частин </w:t>
            </w:r>
            <w:r w:rsidRPr="00762C8B">
              <w:rPr>
                <w:color w:val="000000"/>
              </w:rPr>
              <w:t>другої - п’ятої</w:t>
            </w:r>
            <w:r w:rsidRPr="00791D1C">
              <w:rPr>
                <w:color w:val="000000"/>
              </w:rPr>
              <w:t xml:space="preserve">, </w:t>
            </w:r>
            <w:r w:rsidRPr="00762C8B">
              <w:rPr>
                <w:color w:val="000000"/>
              </w:rPr>
              <w:t>сьомої - дев’ятої</w:t>
            </w:r>
            <w:r w:rsidRPr="00791D1C">
              <w:rPr>
                <w:color w:val="000000"/>
              </w:rPr>
              <w:t xml:space="preserve"> статті 41 Закону, та Особливостей. </w:t>
            </w:r>
          </w:p>
          <w:p w14:paraId="0D0FAE00"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r w:rsidRPr="00762C8B">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D92DC84"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29" w:name="n506"/>
            <w:bookmarkEnd w:id="29"/>
            <w:r w:rsidRPr="00762C8B">
              <w:rPr>
                <w:color w:val="000000"/>
              </w:rPr>
              <w:t>визначення грошового еквівалента зобов’язання в іноземній валюті;</w:t>
            </w:r>
          </w:p>
          <w:p w14:paraId="7622755D"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30" w:name="n507"/>
            <w:bookmarkEnd w:id="30"/>
            <w:r w:rsidRPr="00762C8B">
              <w:rPr>
                <w:color w:val="000000"/>
              </w:rPr>
              <w:t>перерахунку ціни в бік зменшення ціни тендерної пропозиції переможця без зменшення обсягів закупівлі;</w:t>
            </w:r>
          </w:p>
          <w:p w14:paraId="22FD6095" w14:textId="77777777" w:rsidR="008070EE" w:rsidRPr="00762C8B" w:rsidRDefault="008070EE" w:rsidP="00762C8B">
            <w:pPr>
              <w:pBdr>
                <w:top w:val="nil"/>
                <w:left w:val="nil"/>
                <w:bottom w:val="nil"/>
                <w:right w:val="nil"/>
                <w:between w:val="nil"/>
              </w:pBdr>
              <w:spacing w:line="240" w:lineRule="auto"/>
              <w:ind w:left="-2" w:firstLineChars="94" w:firstLine="226"/>
              <w:jc w:val="both"/>
              <w:rPr>
                <w:color w:val="000000"/>
              </w:rPr>
            </w:pPr>
            <w:bookmarkStart w:id="31" w:name="n508"/>
            <w:bookmarkEnd w:id="31"/>
            <w:r w:rsidRPr="00762C8B">
              <w:rPr>
                <w:color w:val="000000"/>
              </w:rPr>
              <w:t>перерахунку ціни та обсягів товарів в бік зменшення за умови необхідності приведення обсягів товарів до кратності упаковки.</w:t>
            </w:r>
          </w:p>
          <w:p w14:paraId="6D6EE7E7" w14:textId="77777777" w:rsidR="008070EE" w:rsidRPr="00791D1C" w:rsidRDefault="008070EE" w:rsidP="00C6424A">
            <w:pPr>
              <w:pBdr>
                <w:top w:val="nil"/>
                <w:left w:val="nil"/>
                <w:bottom w:val="nil"/>
                <w:right w:val="nil"/>
                <w:between w:val="nil"/>
              </w:pBdr>
              <w:spacing w:line="240" w:lineRule="auto"/>
              <w:ind w:left="-2" w:firstLineChars="94" w:firstLine="226"/>
              <w:jc w:val="both"/>
              <w:rPr>
                <w:color w:val="000000"/>
              </w:rPr>
            </w:pPr>
            <w:r w:rsidRPr="00791D1C">
              <w:rPr>
                <w:color w:val="000000"/>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791D1C">
              <w:rPr>
                <w:color w:val="000000"/>
              </w:rPr>
              <w:lastRenderedPageBreak/>
              <w:t>випадків:</w:t>
            </w:r>
          </w:p>
          <w:p w14:paraId="52C37676"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r w:rsidRPr="001B3995">
              <w:rPr>
                <w:color w:val="000000"/>
              </w:rPr>
              <w:t>1) зменшення обсягів закупівлі, зокрема з урахуванням фактичного обсягу видатків замовника;</w:t>
            </w:r>
          </w:p>
          <w:p w14:paraId="2FA47C49"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2" w:name="n511"/>
            <w:bookmarkEnd w:id="32"/>
            <w:r w:rsidRPr="001B39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40DA2E"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3" w:name="n512"/>
            <w:bookmarkEnd w:id="33"/>
            <w:r w:rsidRPr="001B39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6FEF27F"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4" w:name="n513"/>
            <w:bookmarkEnd w:id="34"/>
            <w:r w:rsidRPr="001B3995">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DA9DF89"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5" w:name="n514"/>
            <w:bookmarkEnd w:id="35"/>
            <w:r w:rsidRPr="001B3995">
              <w:rPr>
                <w:color w:val="000000"/>
              </w:rPr>
              <w:t>5) погодження зміни ціни в договорі про закупівлю в бік зменшення (без зміни кількості (обсягу) та якості товарів, робіт і послуг);</w:t>
            </w:r>
          </w:p>
          <w:p w14:paraId="48F145BD"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6" w:name="n515"/>
            <w:bookmarkEnd w:id="36"/>
            <w:r w:rsidRPr="001B3995">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B0D3BA0"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rPr>
            </w:pPr>
            <w:bookmarkStart w:id="37" w:name="n516"/>
            <w:bookmarkEnd w:id="37"/>
            <w:r w:rsidRPr="001B399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B3995">
              <w:rPr>
                <w:color w:val="000000"/>
              </w:rPr>
              <w:t>Platts</w:t>
            </w:r>
            <w:proofErr w:type="spellEnd"/>
            <w:r w:rsidRPr="001B3995">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B54C67" w14:textId="77777777" w:rsidR="008070EE" w:rsidRPr="001B3995" w:rsidRDefault="008070EE" w:rsidP="001B3995">
            <w:pPr>
              <w:pBdr>
                <w:top w:val="nil"/>
                <w:left w:val="nil"/>
                <w:bottom w:val="nil"/>
                <w:right w:val="nil"/>
                <w:between w:val="nil"/>
              </w:pBdr>
              <w:spacing w:line="240" w:lineRule="auto"/>
              <w:ind w:left="-2" w:firstLineChars="94" w:firstLine="226"/>
              <w:jc w:val="both"/>
              <w:rPr>
                <w:color w:val="000000"/>
                <w:lang w:val="ru-RU"/>
              </w:rPr>
            </w:pPr>
            <w:bookmarkStart w:id="38" w:name="n517"/>
            <w:bookmarkEnd w:id="38"/>
            <w:r w:rsidRPr="001B3995">
              <w:rPr>
                <w:color w:val="000000"/>
              </w:rPr>
              <w:t>8) зміни умов у зв’язку із застосуванням положень </w:t>
            </w:r>
            <w:hyperlink r:id="rId16" w:anchor="n1778" w:tgtFrame="_blank" w:history="1">
              <w:r w:rsidRPr="001B3995">
                <w:rPr>
                  <w:color w:val="000000"/>
                </w:rPr>
                <w:t>частини шостої</w:t>
              </w:r>
            </w:hyperlink>
            <w:r w:rsidRPr="001B3995">
              <w:rPr>
                <w:color w:val="000000"/>
              </w:rPr>
              <w:t> статті 41 Закону.</w:t>
            </w:r>
          </w:p>
        </w:tc>
      </w:tr>
      <w:tr w:rsidR="008070EE" w:rsidRPr="00791D1C" w14:paraId="5A7C6D74" w14:textId="77777777" w:rsidTr="00E20DBC">
        <w:tc>
          <w:tcPr>
            <w:tcW w:w="514" w:type="dxa"/>
            <w:tcBorders>
              <w:top w:val="single" w:sz="6" w:space="0" w:color="000000"/>
              <w:left w:val="single" w:sz="6" w:space="0" w:color="000000"/>
              <w:bottom w:val="single" w:sz="6" w:space="0" w:color="000000"/>
              <w:right w:val="single" w:sz="6" w:space="0" w:color="000000"/>
            </w:tcBorders>
          </w:tcPr>
          <w:p w14:paraId="238A79FB"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5</w:t>
            </w:r>
          </w:p>
        </w:tc>
        <w:tc>
          <w:tcPr>
            <w:tcW w:w="3417" w:type="dxa"/>
            <w:tcBorders>
              <w:top w:val="single" w:sz="6" w:space="0" w:color="000000"/>
              <w:left w:val="single" w:sz="6" w:space="0" w:color="000000"/>
              <w:bottom w:val="single" w:sz="6" w:space="0" w:color="000000"/>
              <w:right w:val="single" w:sz="6" w:space="0" w:color="000000"/>
            </w:tcBorders>
          </w:tcPr>
          <w:p w14:paraId="127645BD"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Дії замовника у разі відхилення тендерної пропозиції переможця процедури закупівлі</w:t>
            </w:r>
          </w:p>
        </w:tc>
        <w:tc>
          <w:tcPr>
            <w:tcW w:w="5944" w:type="dxa"/>
            <w:tcBorders>
              <w:top w:val="single" w:sz="6" w:space="0" w:color="000000"/>
              <w:left w:val="single" w:sz="6" w:space="0" w:color="000000"/>
              <w:bottom w:val="single" w:sz="6" w:space="0" w:color="000000"/>
              <w:right w:val="single" w:sz="6" w:space="0" w:color="000000"/>
            </w:tcBorders>
          </w:tcPr>
          <w:p w14:paraId="5E5E15EF" w14:textId="77777777" w:rsidR="008070EE" w:rsidRPr="001B3995" w:rsidRDefault="008070EE" w:rsidP="001B3995">
            <w:pPr>
              <w:pBdr>
                <w:top w:val="nil"/>
                <w:left w:val="nil"/>
                <w:bottom w:val="nil"/>
                <w:right w:val="nil"/>
                <w:between w:val="nil"/>
              </w:pBdr>
              <w:spacing w:line="240" w:lineRule="auto"/>
              <w:ind w:left="-2" w:firstLineChars="94" w:firstLine="226"/>
              <w:jc w:val="both"/>
            </w:pPr>
            <w:r w:rsidRPr="001B3995">
              <w:t>У разі відхилення тендерної пропозиції з підстави, визначеної підпунктом 3</w:t>
            </w:r>
            <w:r>
              <w:t xml:space="preserve"> </w:t>
            </w:r>
            <w:r w:rsidRPr="001B3995">
              <w:t xml:space="preserve">пункту 44 </w:t>
            </w:r>
            <w:r>
              <w:t>О</w:t>
            </w:r>
            <w:r w:rsidRPr="001B3995">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1B3995">
              <w:lastRenderedPageBreak/>
              <w:t xml:space="preserve">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t>О</w:t>
            </w:r>
            <w:r w:rsidRPr="001B3995">
              <w:t>собливостей, та приймає рішення про намір укласти договір про закупівлю у п</w:t>
            </w:r>
            <w:r>
              <w:t xml:space="preserve">орядку та на умовах, визначених </w:t>
            </w:r>
            <w:r w:rsidRPr="001B3995">
              <w:t>статтею</w:t>
            </w:r>
            <w:r>
              <w:t xml:space="preserve"> </w:t>
            </w:r>
            <w:r w:rsidRPr="001B3995">
              <w:t>33</w:t>
            </w:r>
            <w:r>
              <w:t xml:space="preserve"> </w:t>
            </w:r>
            <w:r w:rsidRPr="001B3995">
              <w:t>Закону та пунктом</w:t>
            </w:r>
            <w:r>
              <w:t xml:space="preserve"> 49 Особливостей</w:t>
            </w:r>
            <w:r w:rsidRPr="001B3995">
              <w:t>.</w:t>
            </w:r>
          </w:p>
        </w:tc>
      </w:tr>
      <w:tr w:rsidR="008070EE" w:rsidRPr="00791D1C" w14:paraId="69DAE5E7" w14:textId="77777777" w:rsidTr="00E20DBC">
        <w:tc>
          <w:tcPr>
            <w:tcW w:w="514" w:type="dxa"/>
            <w:tcBorders>
              <w:top w:val="single" w:sz="6" w:space="0" w:color="000000"/>
              <w:left w:val="single" w:sz="6" w:space="0" w:color="000000"/>
              <w:bottom w:val="single" w:sz="6" w:space="0" w:color="000000"/>
              <w:right w:val="single" w:sz="6" w:space="0" w:color="000000"/>
            </w:tcBorders>
          </w:tcPr>
          <w:p w14:paraId="727FF01A" w14:textId="77777777" w:rsidR="008070EE" w:rsidRPr="00791D1C" w:rsidRDefault="008070EE" w:rsidP="00E20DBC">
            <w:pPr>
              <w:pBdr>
                <w:top w:val="nil"/>
                <w:left w:val="nil"/>
                <w:bottom w:val="nil"/>
                <w:right w:val="nil"/>
                <w:between w:val="nil"/>
              </w:pBdr>
              <w:spacing w:line="240" w:lineRule="auto"/>
              <w:ind w:left="0" w:hanging="2"/>
              <w:jc w:val="center"/>
              <w:rPr>
                <w:color w:val="000000"/>
              </w:rPr>
            </w:pPr>
            <w:r w:rsidRPr="00791D1C">
              <w:rPr>
                <w:b/>
                <w:color w:val="000000"/>
              </w:rPr>
              <w:lastRenderedPageBreak/>
              <w:t>6</w:t>
            </w:r>
          </w:p>
        </w:tc>
        <w:tc>
          <w:tcPr>
            <w:tcW w:w="3417" w:type="dxa"/>
            <w:tcBorders>
              <w:top w:val="single" w:sz="6" w:space="0" w:color="000000"/>
              <w:left w:val="single" w:sz="6" w:space="0" w:color="000000"/>
              <w:bottom w:val="single" w:sz="6" w:space="0" w:color="000000"/>
              <w:right w:val="single" w:sz="6" w:space="0" w:color="000000"/>
            </w:tcBorders>
          </w:tcPr>
          <w:p w14:paraId="312B040A" w14:textId="77777777" w:rsidR="008070EE" w:rsidRPr="00791D1C" w:rsidRDefault="008070EE" w:rsidP="00E20DBC">
            <w:pPr>
              <w:pBdr>
                <w:top w:val="nil"/>
                <w:left w:val="nil"/>
                <w:bottom w:val="nil"/>
                <w:right w:val="nil"/>
                <w:between w:val="nil"/>
              </w:pBdr>
              <w:spacing w:line="240" w:lineRule="auto"/>
              <w:ind w:left="0" w:hanging="2"/>
              <w:rPr>
                <w:color w:val="000000"/>
              </w:rPr>
            </w:pPr>
            <w:r w:rsidRPr="00791D1C">
              <w:rPr>
                <w:b/>
                <w:color w:val="000000"/>
              </w:rPr>
              <w:t>Забезпечення виконання договору про закупівлю</w:t>
            </w:r>
          </w:p>
        </w:tc>
        <w:tc>
          <w:tcPr>
            <w:tcW w:w="5944" w:type="dxa"/>
            <w:tcBorders>
              <w:top w:val="single" w:sz="6" w:space="0" w:color="000000"/>
              <w:left w:val="single" w:sz="6" w:space="0" w:color="000000"/>
              <w:bottom w:val="single" w:sz="6" w:space="0" w:color="000000"/>
              <w:right w:val="single" w:sz="6" w:space="0" w:color="000000"/>
            </w:tcBorders>
          </w:tcPr>
          <w:p w14:paraId="5A46D15E" w14:textId="77777777" w:rsidR="008070EE" w:rsidRPr="00791D1C" w:rsidRDefault="008070EE" w:rsidP="008C2E88">
            <w:pPr>
              <w:pBdr>
                <w:top w:val="nil"/>
                <w:left w:val="nil"/>
                <w:bottom w:val="nil"/>
                <w:right w:val="nil"/>
                <w:between w:val="nil"/>
              </w:pBdr>
              <w:spacing w:line="240" w:lineRule="auto"/>
              <w:ind w:left="-2" w:firstLineChars="129" w:firstLine="310"/>
              <w:jc w:val="both"/>
              <w:rPr>
                <w:color w:val="000000"/>
              </w:rPr>
            </w:pPr>
            <w:r>
              <w:t>Забезпечення виконання договору про закупівлю не вимагається.</w:t>
            </w:r>
          </w:p>
        </w:tc>
      </w:tr>
    </w:tbl>
    <w:p w14:paraId="0DB2B832" w14:textId="77777777" w:rsidR="00B63076" w:rsidRPr="00791D1C" w:rsidRDefault="00B63076" w:rsidP="00B63076">
      <w:pPr>
        <w:pBdr>
          <w:top w:val="nil"/>
          <w:left w:val="nil"/>
          <w:bottom w:val="nil"/>
          <w:right w:val="nil"/>
          <w:between w:val="nil"/>
        </w:pBdr>
        <w:spacing w:line="240" w:lineRule="auto"/>
        <w:ind w:left="0" w:hanging="2"/>
        <w:jc w:val="right"/>
        <w:rPr>
          <w:color w:val="000000"/>
          <w:sz w:val="20"/>
          <w:szCs w:val="20"/>
        </w:rPr>
      </w:pPr>
    </w:p>
    <w:p w14:paraId="4DB47A20" w14:textId="77777777" w:rsidR="00557ECC" w:rsidRDefault="00557ECC" w:rsidP="00B63076">
      <w:pPr>
        <w:ind w:left="0" w:hanging="2"/>
        <w:sectPr w:rsidR="00557ECC" w:rsidSect="00C34DC6">
          <w:pgSz w:w="11906" w:h="16838"/>
          <w:pgMar w:top="850" w:right="850" w:bottom="850" w:left="1417" w:header="708" w:footer="708" w:gutter="0"/>
          <w:cols w:space="708"/>
          <w:docGrid w:linePitch="360"/>
        </w:sectPr>
      </w:pPr>
    </w:p>
    <w:p w14:paraId="0DCF0D65" w14:textId="77777777" w:rsidR="00557ECC" w:rsidRDefault="00557ECC" w:rsidP="00557ECC">
      <w:pPr>
        <w:ind w:left="0" w:right="-143" w:hanging="2"/>
        <w:jc w:val="right"/>
        <w:rPr>
          <w:sz w:val="20"/>
          <w:szCs w:val="20"/>
        </w:rPr>
      </w:pPr>
      <w:r>
        <w:rPr>
          <w:b/>
          <w:sz w:val="20"/>
          <w:szCs w:val="20"/>
        </w:rPr>
        <w:lastRenderedPageBreak/>
        <w:t>Додаток 1</w:t>
      </w:r>
    </w:p>
    <w:p w14:paraId="5B419190" w14:textId="77777777" w:rsidR="00557ECC" w:rsidRDefault="00557ECC" w:rsidP="00557ECC">
      <w:pPr>
        <w:ind w:left="0" w:right="-143" w:hanging="2"/>
        <w:jc w:val="right"/>
        <w:rPr>
          <w:sz w:val="20"/>
          <w:szCs w:val="20"/>
        </w:rPr>
      </w:pPr>
      <w:r>
        <w:rPr>
          <w:sz w:val="20"/>
          <w:szCs w:val="20"/>
        </w:rPr>
        <w:t>до тендерної документації</w:t>
      </w:r>
    </w:p>
    <w:p w14:paraId="7D7A3227" w14:textId="77777777" w:rsidR="00557ECC" w:rsidRDefault="00557ECC" w:rsidP="00557ECC">
      <w:pPr>
        <w:ind w:left="0" w:right="-143" w:hanging="2"/>
        <w:rPr>
          <w:b/>
          <w:sz w:val="20"/>
          <w:szCs w:val="20"/>
        </w:rPr>
      </w:pPr>
    </w:p>
    <w:p w14:paraId="53E2F123" w14:textId="77777777" w:rsidR="00557ECC" w:rsidRDefault="00557ECC" w:rsidP="00557ECC">
      <w:pPr>
        <w:tabs>
          <w:tab w:val="left" w:pos="180"/>
        </w:tabs>
        <w:ind w:left="0" w:right="-143" w:hanging="2"/>
        <w:jc w:val="center"/>
        <w:rPr>
          <w:b/>
        </w:rPr>
      </w:pPr>
      <w:r>
        <w:rPr>
          <w:b/>
        </w:rPr>
        <w:t xml:space="preserve">Кваліфікаційні критерії та документи, </w:t>
      </w:r>
    </w:p>
    <w:p w14:paraId="4449A601" w14:textId="77777777" w:rsidR="00557ECC" w:rsidRDefault="00557ECC" w:rsidP="00557ECC">
      <w:pPr>
        <w:tabs>
          <w:tab w:val="left" w:pos="180"/>
        </w:tabs>
        <w:ind w:left="0" w:right="-143" w:hanging="2"/>
        <w:jc w:val="center"/>
        <w:rPr>
          <w:b/>
        </w:rPr>
      </w:pPr>
      <w:r>
        <w:rPr>
          <w:b/>
        </w:rPr>
        <w:t>які вимагаються для підтвердження відповідності учасника кваліфікаційним критеріям та іншим вимогам замовника</w:t>
      </w:r>
    </w:p>
    <w:p w14:paraId="5872497B" w14:textId="77777777" w:rsidR="00557ECC" w:rsidRDefault="00557ECC" w:rsidP="00557ECC">
      <w:pPr>
        <w:tabs>
          <w:tab w:val="left" w:pos="180"/>
        </w:tabs>
        <w:ind w:left="0" w:right="-143" w:hanging="2"/>
        <w:jc w:val="center"/>
        <w:rPr>
          <w:b/>
        </w:rPr>
      </w:pPr>
    </w:p>
    <w:p w14:paraId="3379DAB6" w14:textId="77777777" w:rsidR="00557ECC" w:rsidRDefault="00557ECC" w:rsidP="00557ECC">
      <w:pPr>
        <w:pBdr>
          <w:top w:val="nil"/>
          <w:left w:val="nil"/>
          <w:bottom w:val="nil"/>
          <w:right w:val="nil"/>
          <w:between w:val="nil"/>
        </w:pBdr>
        <w:spacing w:line="240" w:lineRule="auto"/>
        <w:ind w:left="0" w:right="-143" w:hanging="2"/>
        <w:jc w:val="both"/>
        <w:rPr>
          <w:color w:val="000000"/>
        </w:rPr>
      </w:pPr>
      <w:r>
        <w:t>Для участі у процедурі закупівлі учасники повинні відповідати кваліфікаційним критеріям та іншим вимогам наведеним у таблиці.</w:t>
      </w:r>
    </w:p>
    <w:p w14:paraId="64C84897" w14:textId="77777777" w:rsidR="00557ECC" w:rsidRDefault="00557ECC" w:rsidP="00557ECC">
      <w:pPr>
        <w:pBdr>
          <w:top w:val="nil"/>
          <w:left w:val="nil"/>
          <w:bottom w:val="nil"/>
          <w:right w:val="nil"/>
          <w:between w:val="nil"/>
        </w:pBdr>
        <w:spacing w:line="240" w:lineRule="auto"/>
        <w:ind w:left="0" w:hanging="2"/>
        <w:rPr>
          <w:color w:val="000000"/>
        </w:rPr>
      </w:pPr>
    </w:p>
    <w:tbl>
      <w:tblPr>
        <w:tblW w:w="1001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6837"/>
      </w:tblGrid>
      <w:tr w:rsidR="00557ECC" w14:paraId="3ACA140A" w14:textId="77777777" w:rsidTr="009978CA">
        <w:tc>
          <w:tcPr>
            <w:tcW w:w="3174" w:type="dxa"/>
            <w:vAlign w:val="center"/>
          </w:tcPr>
          <w:p w14:paraId="7295A5D7" w14:textId="77777777" w:rsidR="00557ECC" w:rsidRDefault="00557ECC" w:rsidP="009978CA">
            <w:pPr>
              <w:ind w:left="0" w:hanging="2"/>
              <w:jc w:val="center"/>
              <w:rPr>
                <w:b/>
                <w:color w:val="000000"/>
              </w:rPr>
            </w:pPr>
            <w:r>
              <w:rPr>
                <w:b/>
                <w:color w:val="000000"/>
              </w:rPr>
              <w:t>Вимога</w:t>
            </w:r>
          </w:p>
        </w:tc>
        <w:tc>
          <w:tcPr>
            <w:tcW w:w="6837" w:type="dxa"/>
            <w:vAlign w:val="center"/>
          </w:tcPr>
          <w:p w14:paraId="720812E7" w14:textId="77777777" w:rsidR="00557ECC" w:rsidRDefault="00557ECC" w:rsidP="009978CA">
            <w:pPr>
              <w:ind w:left="0" w:hanging="2"/>
              <w:jc w:val="center"/>
              <w:rPr>
                <w:b/>
                <w:color w:val="000000"/>
              </w:rPr>
            </w:pPr>
            <w:r>
              <w:rPr>
                <w:b/>
                <w:color w:val="000000"/>
              </w:rPr>
              <w:t>Підтвердження відповідності</w:t>
            </w:r>
          </w:p>
        </w:tc>
      </w:tr>
      <w:tr w:rsidR="00557ECC" w14:paraId="5699F563" w14:textId="77777777" w:rsidTr="009978CA">
        <w:trPr>
          <w:trHeight w:val="213"/>
        </w:trPr>
        <w:tc>
          <w:tcPr>
            <w:tcW w:w="10011" w:type="dxa"/>
            <w:gridSpan w:val="2"/>
          </w:tcPr>
          <w:p w14:paraId="756FA1AA" w14:textId="77777777" w:rsidR="00557ECC" w:rsidRDefault="00557ECC" w:rsidP="009978CA">
            <w:pPr>
              <w:ind w:left="0" w:hanging="2"/>
              <w:jc w:val="center"/>
              <w:rPr>
                <w:b/>
                <w:color w:val="000000"/>
              </w:rPr>
            </w:pPr>
            <w:r>
              <w:rPr>
                <w:b/>
                <w:color w:val="000000"/>
              </w:rPr>
              <w:t>Розділ І. Перелік документів, що вимагаються від учасника</w:t>
            </w:r>
          </w:p>
        </w:tc>
      </w:tr>
      <w:tr w:rsidR="00557ECC" w14:paraId="03D42210" w14:textId="77777777" w:rsidTr="009978CA">
        <w:trPr>
          <w:trHeight w:val="338"/>
        </w:trPr>
        <w:tc>
          <w:tcPr>
            <w:tcW w:w="10011" w:type="dxa"/>
            <w:gridSpan w:val="2"/>
          </w:tcPr>
          <w:p w14:paraId="6B67AFE7" w14:textId="77777777" w:rsidR="00557ECC" w:rsidRDefault="00557ECC" w:rsidP="009978CA">
            <w:pPr>
              <w:ind w:left="0" w:hanging="2"/>
              <w:jc w:val="center"/>
              <w:rPr>
                <w:b/>
              </w:rPr>
            </w:pPr>
            <w:r>
              <w:rPr>
                <w:b/>
              </w:rPr>
              <w:t>1. Кваліфікаційні критерії до учасника та спосіб їх документального підтвердження</w:t>
            </w:r>
          </w:p>
        </w:tc>
      </w:tr>
      <w:tr w:rsidR="00557ECC" w14:paraId="65E14461" w14:textId="77777777" w:rsidTr="009978CA">
        <w:tc>
          <w:tcPr>
            <w:tcW w:w="3174" w:type="dxa"/>
          </w:tcPr>
          <w:p w14:paraId="7C2B7E13" w14:textId="77777777" w:rsidR="00557ECC" w:rsidRDefault="00557ECC" w:rsidP="009978CA">
            <w:pPr>
              <w:ind w:left="0" w:hanging="2"/>
              <w:jc w:val="both"/>
              <w:rPr>
                <w:b/>
              </w:rPr>
            </w:pPr>
            <w:r>
              <w:rPr>
                <w:b/>
              </w:rPr>
              <w:t>Кваліфікаційні критерії встановлені відповідно до статті 16 Закону</w:t>
            </w:r>
          </w:p>
        </w:tc>
        <w:tc>
          <w:tcPr>
            <w:tcW w:w="6837" w:type="dxa"/>
          </w:tcPr>
          <w:p w14:paraId="2B909CEF" w14:textId="77777777" w:rsidR="00557ECC" w:rsidRDefault="00557ECC" w:rsidP="009978CA">
            <w:pPr>
              <w:ind w:left="0" w:hanging="2"/>
              <w:jc w:val="both"/>
              <w:rPr>
                <w:b/>
              </w:rPr>
            </w:pPr>
            <w:r>
              <w:rPr>
                <w:b/>
              </w:rPr>
              <w:t>Документальне підтвердження наявності кваліфікаційних критеріїв</w:t>
            </w:r>
          </w:p>
        </w:tc>
      </w:tr>
      <w:tr w:rsidR="00557ECC" w14:paraId="1DE9B1B0" w14:textId="77777777" w:rsidTr="00D41053">
        <w:trPr>
          <w:trHeight w:val="2550"/>
        </w:trPr>
        <w:tc>
          <w:tcPr>
            <w:tcW w:w="3174" w:type="dxa"/>
          </w:tcPr>
          <w:p w14:paraId="0E0928FD" w14:textId="77777777" w:rsidR="00557ECC" w:rsidRDefault="00557ECC" w:rsidP="009978CA">
            <w:pPr>
              <w:tabs>
                <w:tab w:val="left" w:pos="900"/>
                <w:tab w:val="left" w:pos="2160"/>
              </w:tabs>
              <w:ind w:left="-2" w:right="-25" w:firstLineChars="45" w:firstLine="108"/>
              <w:jc w:val="both"/>
            </w:pPr>
            <w:r w:rsidRPr="0052508E">
              <w:t>1.1. Наявність обладнання, матеріально-технічної бази та технологій</w:t>
            </w:r>
          </w:p>
        </w:tc>
        <w:tc>
          <w:tcPr>
            <w:tcW w:w="6837" w:type="dxa"/>
          </w:tcPr>
          <w:p w14:paraId="2070AEAC" w14:textId="15981082" w:rsidR="00557ECC" w:rsidRDefault="00557ECC" w:rsidP="00D41053">
            <w:pPr>
              <w:tabs>
                <w:tab w:val="left" w:pos="900"/>
                <w:tab w:val="left" w:pos="2160"/>
              </w:tabs>
              <w:ind w:left="-2" w:right="-25" w:firstLineChars="82" w:firstLine="197"/>
            </w:pPr>
            <w:r>
              <w:t>1.1.1. Інформаційна довідка (форма довільна) щодо наявності обладнання та матеріально-технічної бази</w:t>
            </w:r>
            <w:r w:rsidR="00D41053">
              <w:t>.</w:t>
            </w:r>
          </w:p>
        </w:tc>
      </w:tr>
      <w:tr w:rsidR="00557ECC" w14:paraId="3C508698" w14:textId="77777777" w:rsidTr="00D41053">
        <w:trPr>
          <w:trHeight w:val="2550"/>
        </w:trPr>
        <w:tc>
          <w:tcPr>
            <w:tcW w:w="3174" w:type="dxa"/>
          </w:tcPr>
          <w:p w14:paraId="29525F11" w14:textId="478EF6DD" w:rsidR="00557ECC" w:rsidRDefault="00557ECC" w:rsidP="009978CA">
            <w:pPr>
              <w:tabs>
                <w:tab w:val="left" w:pos="900"/>
                <w:tab w:val="left" w:pos="2160"/>
              </w:tabs>
              <w:ind w:left="-2" w:right="-25" w:firstLineChars="45" w:firstLine="108"/>
              <w:jc w:val="both"/>
            </w:pPr>
            <w:r>
              <w:t>1.2. </w:t>
            </w:r>
            <w:r w:rsidR="00D41053" w:rsidRPr="00D41053">
              <w:t>Наявність працівників відповідної кваліфікації, які мають необхідні знання та досвід</w:t>
            </w:r>
          </w:p>
        </w:tc>
        <w:tc>
          <w:tcPr>
            <w:tcW w:w="6837" w:type="dxa"/>
          </w:tcPr>
          <w:p w14:paraId="341C4A06" w14:textId="2BFF157E" w:rsidR="00557ECC" w:rsidRDefault="00557ECC" w:rsidP="00D41053">
            <w:pPr>
              <w:tabs>
                <w:tab w:val="left" w:pos="900"/>
                <w:tab w:val="left" w:pos="2160"/>
              </w:tabs>
              <w:ind w:left="-2" w:right="-25" w:firstLineChars="82" w:firstLine="197"/>
            </w:pPr>
            <w:r>
              <w:t xml:space="preserve">1.2.1. </w:t>
            </w:r>
            <w:r w:rsidR="00D41053">
              <w:t>Інформаційна довідка (форма довільна) щодо наявності</w:t>
            </w:r>
            <w:r w:rsidR="00D41053" w:rsidRPr="00D41053">
              <w:t xml:space="preserve"> працівників відповідної кваліфікації, які мають необхідні знання та досвід</w:t>
            </w:r>
            <w:r w:rsidR="00D41053">
              <w:t>.</w:t>
            </w:r>
          </w:p>
        </w:tc>
      </w:tr>
      <w:tr w:rsidR="00557ECC" w14:paraId="0AD10FD2" w14:textId="77777777" w:rsidTr="009978CA">
        <w:tc>
          <w:tcPr>
            <w:tcW w:w="10011" w:type="dxa"/>
            <w:gridSpan w:val="2"/>
          </w:tcPr>
          <w:p w14:paraId="78485AD2" w14:textId="77777777" w:rsidR="00557ECC" w:rsidRDefault="00557ECC" w:rsidP="009978CA">
            <w:pPr>
              <w:widowControl w:val="0"/>
              <w:ind w:left="0" w:hanging="2"/>
              <w:jc w:val="center"/>
            </w:pPr>
            <w:r>
              <w:rPr>
                <w:b/>
              </w:rPr>
              <w:t>2. Документи, які свідчать про відсутність підстав для відмови учаснику в участі у процедурі закупівлі передбачені пунктом 47 Особливостей</w:t>
            </w:r>
          </w:p>
        </w:tc>
      </w:tr>
      <w:tr w:rsidR="00557ECC" w14:paraId="3B7661C4" w14:textId="77777777" w:rsidTr="009978CA">
        <w:tc>
          <w:tcPr>
            <w:tcW w:w="3174" w:type="dxa"/>
          </w:tcPr>
          <w:p w14:paraId="1158A390" w14:textId="77777777" w:rsidR="00557ECC" w:rsidRDefault="00557ECC" w:rsidP="009978CA">
            <w:pPr>
              <w:widowControl w:val="0"/>
              <w:ind w:left="0" w:hanging="2"/>
              <w:jc w:val="both"/>
              <w:rPr>
                <w:b/>
              </w:rPr>
            </w:pPr>
            <w:r>
              <w:rPr>
                <w:b/>
              </w:rPr>
              <w:t>Вимоги згідно пункту 47 Особливостей</w:t>
            </w:r>
          </w:p>
        </w:tc>
        <w:tc>
          <w:tcPr>
            <w:tcW w:w="6837" w:type="dxa"/>
          </w:tcPr>
          <w:p w14:paraId="10878E9A" w14:textId="77777777" w:rsidR="00557ECC" w:rsidRDefault="00557ECC" w:rsidP="009978CA">
            <w:pPr>
              <w:widowControl w:val="0"/>
              <w:ind w:left="0" w:hanging="2"/>
              <w:jc w:val="both"/>
              <w:rPr>
                <w:b/>
              </w:rPr>
            </w:pPr>
            <w:r>
              <w:rPr>
                <w:b/>
              </w:rPr>
              <w:t>Документальне підтвердження відповідності учасника вимогам встановленим пунктом 47 Особливостей</w:t>
            </w:r>
          </w:p>
        </w:tc>
      </w:tr>
      <w:tr w:rsidR="00557ECC" w14:paraId="221970C1" w14:textId="77777777" w:rsidTr="009978CA">
        <w:tc>
          <w:tcPr>
            <w:tcW w:w="3174" w:type="dxa"/>
          </w:tcPr>
          <w:p w14:paraId="47918268" w14:textId="77777777" w:rsidR="00557ECC" w:rsidRDefault="00557ECC" w:rsidP="009978CA">
            <w:pPr>
              <w:tabs>
                <w:tab w:val="center" w:pos="4677"/>
                <w:tab w:val="right" w:pos="9355"/>
              </w:tabs>
              <w:ind w:left="-2" w:firstLineChars="104" w:firstLine="250"/>
              <w:jc w:val="both"/>
            </w:pPr>
            <w:r>
              <w:t>2.1.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837" w:type="dxa"/>
            <w:vMerge w:val="restart"/>
            <w:vAlign w:val="center"/>
          </w:tcPr>
          <w:p w14:paraId="3444A055" w14:textId="77777777" w:rsidR="00557ECC" w:rsidRDefault="00557ECC" w:rsidP="009978CA">
            <w:pPr>
              <w:ind w:left="-2" w:firstLineChars="82" w:firstLine="197"/>
              <w:jc w:val="both"/>
            </w:pPr>
            <w:r>
              <w:rPr>
                <w:color w:val="000000"/>
              </w:rPr>
              <w:t>Учасник процедури закупівлі підтверджує відсутність підстав, зазначених у цьому розділі, шляхом самостійного декларування від</w:t>
            </w:r>
            <w:r>
              <w:t xml:space="preserve">сутності таких підстав в електронній системі закупівель під час подання тендерної пропозиції. </w:t>
            </w:r>
          </w:p>
          <w:p w14:paraId="47C79A78" w14:textId="77777777" w:rsidR="00557ECC" w:rsidRDefault="00557ECC" w:rsidP="009978CA">
            <w:pPr>
              <w:ind w:left="0" w:hanging="2"/>
              <w:jc w:val="both"/>
              <w:rPr>
                <w:highlight w:val="white"/>
              </w:rPr>
            </w:pPr>
            <w:r>
              <w:t>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учасник має надати довідку у довільній формі про відсутність (чи наявність) підстав для відмови учаснику в участі у процедурі закупівлі, визначених відповідним пунктом 47 Особливостей.</w:t>
            </w:r>
            <w:r>
              <w:rPr>
                <w:highlight w:val="white"/>
              </w:rPr>
              <w:t xml:space="preserve"> </w:t>
            </w:r>
          </w:p>
          <w:p w14:paraId="4F7DD345" w14:textId="77777777" w:rsidR="00557ECC" w:rsidRDefault="00557ECC" w:rsidP="009978CA">
            <w:pPr>
              <w:ind w:left="0" w:hanging="2"/>
              <w:jc w:val="both"/>
              <w:rPr>
                <w:highlight w:val="white"/>
              </w:rPr>
            </w:pPr>
            <w:r>
              <w:rPr>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r>
                <w:rPr>
                  <w:highlight w:val="white"/>
                  <w:u w:val="single"/>
                </w:rPr>
                <w:t>підпунктами 1</w:t>
              </w:r>
            </w:hyperlink>
            <w:r>
              <w:rPr>
                <w:highlight w:val="white"/>
              </w:rPr>
              <w:t xml:space="preserve"> і </w:t>
            </w:r>
            <w:hyperlink r:id="rId18" w:anchor="n622">
              <w:r>
                <w:rPr>
                  <w:highlight w:val="white"/>
                  <w:u w:val="single"/>
                </w:rPr>
                <w:t>7</w:t>
              </w:r>
            </w:hyperlink>
            <w:r>
              <w:rPr>
                <w:highlight w:val="white"/>
              </w:rPr>
              <w:t xml:space="preserve"> пункту 47 </w:t>
            </w:r>
            <w:r>
              <w:t>Особливостей</w:t>
            </w:r>
            <w:r>
              <w:rPr>
                <w:highlight w:val="white"/>
              </w:rPr>
              <w:t>.</w:t>
            </w:r>
          </w:p>
          <w:p w14:paraId="291EEA90" w14:textId="77777777" w:rsidR="00557ECC" w:rsidRDefault="00557ECC" w:rsidP="009978CA">
            <w:pPr>
              <w:ind w:left="0" w:hanging="2"/>
              <w:jc w:val="both"/>
              <w:rPr>
                <w:highlight w:val="white"/>
              </w:rPr>
            </w:pPr>
          </w:p>
        </w:tc>
      </w:tr>
      <w:tr w:rsidR="00557ECC" w14:paraId="3ED265FC" w14:textId="77777777" w:rsidTr="009978CA">
        <w:tc>
          <w:tcPr>
            <w:tcW w:w="3174" w:type="dxa"/>
          </w:tcPr>
          <w:p w14:paraId="450758CE" w14:textId="77777777" w:rsidR="00557ECC" w:rsidRDefault="00557ECC" w:rsidP="009978CA">
            <w:pPr>
              <w:tabs>
                <w:tab w:val="center" w:pos="4677"/>
                <w:tab w:val="right" w:pos="9355"/>
              </w:tabs>
              <w:ind w:left="-2" w:firstLineChars="104" w:firstLine="250"/>
              <w:jc w:val="both"/>
            </w:pPr>
            <w:r>
              <w:t xml:space="preserve">2.2.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lastRenderedPageBreak/>
              <w:t>правопорушення або правопорушення, пов’язаного з корупцією.</w:t>
            </w:r>
          </w:p>
        </w:tc>
        <w:tc>
          <w:tcPr>
            <w:tcW w:w="6837" w:type="dxa"/>
            <w:vMerge/>
            <w:vAlign w:val="center"/>
          </w:tcPr>
          <w:p w14:paraId="45E6B59F"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5C57AD4A" w14:textId="77777777" w:rsidTr="009978CA">
        <w:tc>
          <w:tcPr>
            <w:tcW w:w="3174" w:type="dxa"/>
          </w:tcPr>
          <w:p w14:paraId="289F4A7E" w14:textId="77777777" w:rsidR="00557ECC" w:rsidRDefault="00557ECC" w:rsidP="009978CA">
            <w:pPr>
              <w:tabs>
                <w:tab w:val="center" w:pos="4677"/>
                <w:tab w:val="right" w:pos="9355"/>
              </w:tabs>
              <w:ind w:left="-2" w:firstLineChars="104" w:firstLine="250"/>
              <w:jc w:val="both"/>
            </w:pPr>
            <w:r>
              <w:t xml:space="preserve">2.3. </w:t>
            </w:r>
            <w:r>
              <w:rPr>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highlight w:val="white"/>
              </w:rPr>
              <w:t>антиконкурентних</w:t>
            </w:r>
            <w:proofErr w:type="spellEnd"/>
            <w:r>
              <w:rPr>
                <w:highlight w:val="white"/>
              </w:rPr>
              <w:t xml:space="preserve"> узгоджених дій, що стосуються спотворення результатів тендерів.</w:t>
            </w:r>
          </w:p>
        </w:tc>
        <w:tc>
          <w:tcPr>
            <w:tcW w:w="6837" w:type="dxa"/>
            <w:vMerge/>
            <w:vAlign w:val="center"/>
          </w:tcPr>
          <w:p w14:paraId="01F9845E"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F5F1BD2" w14:textId="77777777" w:rsidTr="009978CA">
        <w:trPr>
          <w:trHeight w:val="539"/>
        </w:trPr>
        <w:tc>
          <w:tcPr>
            <w:tcW w:w="3174" w:type="dxa"/>
          </w:tcPr>
          <w:p w14:paraId="2A9FD0FE" w14:textId="77777777" w:rsidR="00557ECC" w:rsidRDefault="00557ECC" w:rsidP="009978CA">
            <w:pPr>
              <w:ind w:left="-2" w:firstLineChars="104" w:firstLine="250"/>
              <w:jc w:val="both"/>
            </w:pPr>
            <w:r>
              <w:t xml:space="preserve">2.4. </w:t>
            </w: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Merge/>
            <w:vAlign w:val="center"/>
          </w:tcPr>
          <w:p w14:paraId="50217A56"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1CD318F" w14:textId="77777777" w:rsidTr="009978CA">
        <w:trPr>
          <w:trHeight w:val="539"/>
        </w:trPr>
        <w:tc>
          <w:tcPr>
            <w:tcW w:w="3174" w:type="dxa"/>
          </w:tcPr>
          <w:p w14:paraId="6EBB1450" w14:textId="77777777" w:rsidR="00557ECC" w:rsidRDefault="00557ECC" w:rsidP="009978CA">
            <w:pPr>
              <w:ind w:left="-2" w:firstLineChars="104" w:firstLine="250"/>
              <w:jc w:val="both"/>
            </w:pPr>
            <w:r>
              <w:t xml:space="preserve">2.5.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Merge/>
            <w:vAlign w:val="center"/>
          </w:tcPr>
          <w:p w14:paraId="1A0736C7"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59597BC1" w14:textId="77777777" w:rsidTr="009978CA">
        <w:trPr>
          <w:trHeight w:val="539"/>
        </w:trPr>
        <w:tc>
          <w:tcPr>
            <w:tcW w:w="3174" w:type="dxa"/>
          </w:tcPr>
          <w:p w14:paraId="57F2F671" w14:textId="77777777" w:rsidR="00557ECC" w:rsidRDefault="00557ECC" w:rsidP="009978CA">
            <w:pPr>
              <w:ind w:left="-2" w:firstLineChars="104" w:firstLine="250"/>
              <w:jc w:val="both"/>
            </w:pPr>
            <w:r>
              <w:t>2.6. Учасник процедури закупівлі визнаний у встановленому законом порядку банкрутом та стосовно нього відкрита ліквідаційна процедура.</w:t>
            </w:r>
          </w:p>
        </w:tc>
        <w:tc>
          <w:tcPr>
            <w:tcW w:w="6837" w:type="dxa"/>
            <w:vMerge/>
            <w:vAlign w:val="center"/>
          </w:tcPr>
          <w:p w14:paraId="1EE52F6F"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E2EB2E8" w14:textId="77777777" w:rsidTr="009978CA">
        <w:trPr>
          <w:trHeight w:val="539"/>
        </w:trPr>
        <w:tc>
          <w:tcPr>
            <w:tcW w:w="3174" w:type="dxa"/>
          </w:tcPr>
          <w:p w14:paraId="58ED916D" w14:textId="77777777" w:rsidR="00557ECC" w:rsidRDefault="00557ECC" w:rsidP="009978CA">
            <w:pPr>
              <w:ind w:left="-2" w:firstLineChars="104" w:firstLine="250"/>
              <w:jc w:val="both"/>
            </w:pPr>
            <w:r>
              <w:t xml:space="preserve">2.7. У Єдиному державному реєстрі юридичних осіб, фізичних осіб - підприємців та </w:t>
            </w:r>
            <w:r>
              <w:lastRenderedPageBreak/>
              <w:t>громадських формувань відсутня інформація, передбачена </w:t>
            </w:r>
            <w:hyperlink r:id="rId19" w:anchor="n174">
              <w: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837" w:type="dxa"/>
            <w:vMerge/>
            <w:vAlign w:val="center"/>
          </w:tcPr>
          <w:p w14:paraId="2CF0D52C"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7CB7BB57" w14:textId="77777777" w:rsidTr="009978CA">
        <w:trPr>
          <w:trHeight w:val="539"/>
        </w:trPr>
        <w:tc>
          <w:tcPr>
            <w:tcW w:w="3174" w:type="dxa"/>
          </w:tcPr>
          <w:p w14:paraId="5092316B" w14:textId="77777777" w:rsidR="00557ECC" w:rsidRDefault="00557ECC" w:rsidP="009978CA">
            <w:pPr>
              <w:ind w:left="-2" w:firstLineChars="104" w:firstLine="250"/>
              <w:jc w:val="both"/>
            </w:pPr>
            <w:r>
              <w:t>2.8.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837" w:type="dxa"/>
            <w:vMerge/>
            <w:vAlign w:val="center"/>
          </w:tcPr>
          <w:p w14:paraId="137EA61F"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14CB2CED" w14:textId="77777777" w:rsidTr="009978CA">
        <w:trPr>
          <w:trHeight w:val="539"/>
        </w:trPr>
        <w:tc>
          <w:tcPr>
            <w:tcW w:w="3174" w:type="dxa"/>
          </w:tcPr>
          <w:p w14:paraId="2F9AEEC5" w14:textId="77777777" w:rsidR="00557ECC" w:rsidRDefault="00557ECC" w:rsidP="009978CA">
            <w:pPr>
              <w:ind w:left="-2" w:firstLineChars="104" w:firstLine="250"/>
              <w:jc w:val="both"/>
            </w:pPr>
            <w:r>
              <w:rPr>
                <w:color w:val="333333"/>
                <w:highlight w:val="white"/>
              </w:rPr>
              <w:t xml:space="preserve">2.9. </w:t>
            </w:r>
            <w:r w:rsidRPr="00AA5015">
              <w:rPr>
                <w:highlight w:val="white"/>
              </w:rPr>
              <w:t xml:space="preserve">Учасник процедури закупівлі або кінцевий </w:t>
            </w:r>
            <w:proofErr w:type="spellStart"/>
            <w:r w:rsidRPr="00AA5015">
              <w:rPr>
                <w:highlight w:val="white"/>
              </w:rPr>
              <w:t>бенефіціарний</w:t>
            </w:r>
            <w:proofErr w:type="spellEnd"/>
            <w:r w:rsidRPr="00AA5015">
              <w:rPr>
                <w:highlight w:val="white"/>
              </w:rPr>
              <w:t xml:space="preserve"> власник, член або учасник (акціонер) юридичної особи - учасника процедури закупівлі </w:t>
            </w:r>
            <w:r w:rsidRPr="00AA5015">
              <w:rPr>
                <w:shd w:val="clear" w:color="auto" w:fill="FFFFFF"/>
              </w:rPr>
              <w:t>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AA5015">
                <w:t>Законом України</w:t>
              </w:r>
            </w:hyperlink>
            <w:r w:rsidRPr="00AA5015">
              <w:rPr>
                <w:shd w:val="clear" w:color="auto" w:fill="FFFFFF"/>
              </w:rPr>
              <w:t> “Про санкції”, крім випадку, коли активи такої особи в установленому законодавством порядку передані в управління АРМА</w:t>
            </w:r>
          </w:p>
        </w:tc>
        <w:tc>
          <w:tcPr>
            <w:tcW w:w="6837" w:type="dxa"/>
            <w:vMerge/>
            <w:vAlign w:val="center"/>
          </w:tcPr>
          <w:p w14:paraId="65C6C046"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0B58228D" w14:textId="77777777" w:rsidTr="009978CA">
        <w:trPr>
          <w:trHeight w:val="539"/>
        </w:trPr>
        <w:tc>
          <w:tcPr>
            <w:tcW w:w="3174" w:type="dxa"/>
          </w:tcPr>
          <w:p w14:paraId="51873E5D" w14:textId="77777777" w:rsidR="00557ECC" w:rsidRDefault="00557ECC" w:rsidP="009978CA">
            <w:pPr>
              <w:tabs>
                <w:tab w:val="center" w:pos="4677"/>
                <w:tab w:val="right" w:pos="9355"/>
              </w:tabs>
              <w:ind w:left="-2" w:firstLineChars="104" w:firstLine="250"/>
              <w:jc w:val="both"/>
            </w:pPr>
            <w:r>
              <w:t xml:space="preserve">2.10. </w:t>
            </w: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Merge/>
            <w:vAlign w:val="center"/>
          </w:tcPr>
          <w:p w14:paraId="4C704D73" w14:textId="77777777" w:rsidR="00557ECC" w:rsidRDefault="00557ECC" w:rsidP="009978CA">
            <w:pPr>
              <w:widowControl w:val="0"/>
              <w:pBdr>
                <w:top w:val="nil"/>
                <w:left w:val="nil"/>
                <w:bottom w:val="nil"/>
                <w:right w:val="nil"/>
                <w:between w:val="nil"/>
              </w:pBdr>
              <w:spacing w:line="276" w:lineRule="auto"/>
              <w:ind w:left="0" w:hanging="2"/>
            </w:pPr>
          </w:p>
        </w:tc>
      </w:tr>
      <w:tr w:rsidR="00557ECC" w14:paraId="26F997D8" w14:textId="77777777" w:rsidTr="009978CA">
        <w:trPr>
          <w:trHeight w:val="539"/>
        </w:trPr>
        <w:tc>
          <w:tcPr>
            <w:tcW w:w="3174" w:type="dxa"/>
          </w:tcPr>
          <w:p w14:paraId="4F3232AB" w14:textId="77777777" w:rsidR="00557ECC" w:rsidRDefault="00557ECC" w:rsidP="009978CA">
            <w:pPr>
              <w:tabs>
                <w:tab w:val="center" w:pos="4677"/>
                <w:tab w:val="right" w:pos="9355"/>
              </w:tabs>
              <w:ind w:left="-2" w:firstLineChars="104" w:firstLine="250"/>
              <w:jc w:val="both"/>
            </w:pPr>
            <w:r>
              <w:lastRenderedPageBreak/>
              <w:t>2.11.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14:paraId="53CEB3D8" w14:textId="77777777" w:rsidR="00557ECC" w:rsidRDefault="00557ECC" w:rsidP="009978CA">
            <w:pPr>
              <w:tabs>
                <w:tab w:val="center" w:pos="4677"/>
                <w:tab w:val="right" w:pos="9355"/>
              </w:tabs>
              <w:ind w:left="-2" w:firstLineChars="82" w:firstLine="197"/>
              <w:jc w:val="both"/>
              <w:rPr>
                <w:highlight w:val="white"/>
              </w:rPr>
            </w:pPr>
            <w: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r>
              <w:rPr>
                <w:highlight w:val="white"/>
              </w:rPr>
              <w:t xml:space="preserve"> </w:t>
            </w:r>
          </w:p>
          <w:p w14:paraId="3BD64A9F" w14:textId="77777777" w:rsidR="00557ECC" w:rsidRDefault="00557ECC" w:rsidP="009978CA">
            <w:pPr>
              <w:tabs>
                <w:tab w:val="center" w:pos="4677"/>
                <w:tab w:val="right" w:pos="9355"/>
              </w:tabs>
              <w:ind w:left="-2" w:firstLineChars="82" w:firstLine="197"/>
              <w:jc w:val="both"/>
            </w:pPr>
            <w:r>
              <w:rPr>
                <w:highlight w:val="white"/>
              </w:rPr>
              <w:t xml:space="preserve">Учасник процедури закупівлі, що перебуває в обставинах, зазначених у </w:t>
            </w:r>
            <w:r>
              <w:t>абзаці 14 пункту 47 Особливостей</w:t>
            </w:r>
            <w:r>
              <w:rPr>
                <w:highlight w:val="white"/>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557ECC" w14:paraId="36F27EC3" w14:textId="77777777" w:rsidTr="009978CA">
        <w:trPr>
          <w:trHeight w:val="276"/>
        </w:trPr>
        <w:tc>
          <w:tcPr>
            <w:tcW w:w="10011" w:type="dxa"/>
            <w:gridSpan w:val="2"/>
            <w:vAlign w:val="center"/>
          </w:tcPr>
          <w:p w14:paraId="50430A64" w14:textId="77777777" w:rsidR="00557ECC" w:rsidRDefault="00557ECC" w:rsidP="009978CA">
            <w:pPr>
              <w:widowControl w:val="0"/>
              <w:ind w:left="0" w:hanging="2"/>
              <w:jc w:val="center"/>
            </w:pPr>
            <w:r>
              <w:rPr>
                <w:b/>
              </w:rPr>
              <w:t>3. Інші документи</w:t>
            </w:r>
          </w:p>
        </w:tc>
      </w:tr>
      <w:tr w:rsidR="00557ECC" w14:paraId="34BB94E4" w14:textId="77777777" w:rsidTr="009978CA">
        <w:trPr>
          <w:trHeight w:val="219"/>
        </w:trPr>
        <w:tc>
          <w:tcPr>
            <w:tcW w:w="3174" w:type="dxa"/>
            <w:vAlign w:val="center"/>
          </w:tcPr>
          <w:p w14:paraId="0FF5CFEA" w14:textId="77777777" w:rsidR="00557ECC" w:rsidRDefault="00557ECC" w:rsidP="009978CA">
            <w:pPr>
              <w:widowControl w:val="0"/>
              <w:ind w:left="0" w:hanging="2"/>
            </w:pPr>
            <w:r>
              <w:t>3.1. Інші вимоги</w:t>
            </w:r>
          </w:p>
        </w:tc>
        <w:tc>
          <w:tcPr>
            <w:tcW w:w="6837" w:type="dxa"/>
            <w:vAlign w:val="center"/>
          </w:tcPr>
          <w:p w14:paraId="64360C03" w14:textId="77777777" w:rsidR="00557ECC" w:rsidRDefault="00557ECC" w:rsidP="009978CA">
            <w:pPr>
              <w:widowControl w:val="0"/>
              <w:ind w:left="-2" w:firstLineChars="82" w:firstLine="197"/>
              <w:jc w:val="both"/>
            </w:pPr>
            <w:r>
              <w:t>3.1.1. Документи, що підтверджують повноваження посадової особи або представника учасника процедури закупівлі щодо укладення договору про закупівлю, а саме:</w:t>
            </w:r>
          </w:p>
          <w:p w14:paraId="0877BE4A" w14:textId="77777777" w:rsidR="00557ECC" w:rsidRDefault="00557ECC" w:rsidP="009978CA">
            <w:pPr>
              <w:tabs>
                <w:tab w:val="left" w:pos="133"/>
              </w:tabs>
              <w:ind w:left="-2" w:firstLineChars="82" w:firstLine="197"/>
              <w:jc w:val="both"/>
            </w:pPr>
            <w:bookmarkStart w:id="39" w:name="_heading=h.gjdgxs" w:colFirst="0" w:colLast="0"/>
            <w:bookmarkEnd w:id="39"/>
            <w:r>
              <w:t xml:space="preserve">3.1.1.1. копія Статуту </w:t>
            </w:r>
            <w:r>
              <w:rPr>
                <w:highlight w:val="white"/>
              </w:rPr>
              <w:t>в останній чинній редакції (</w:t>
            </w:r>
            <w:r>
              <w:t>з відміткою державного реєстратора у разі реєстрації Статуту або внесення змін до Статуту (нова редакція) до 01.01.2016.) У разі реєстрації Статуту або внесення змін до Статуту (нова редакція) після 01.01.2016 відповідно ЗУ «</w:t>
            </w:r>
            <w:r>
              <w:rPr>
                <w:highlight w:val="white"/>
              </w:rPr>
              <w:t>Про державну реєстрацію юридичних осіб, фізичних осіб - підприємців та громадських формувань» учасник повинен додатково надати у складі тендерної пропозиції інформацію стосовно коду доступу за яким можливо здійснити перегляд чинних установчих документів юридичної особи (Статуту в новій редакції).</w:t>
            </w:r>
            <w:r>
              <w:t xml:space="preserve"> У разі, якщо учасник створений та діє на підставі модельного статуту, учасник </w:t>
            </w:r>
            <w:r>
              <w:rPr>
                <w:highlight w:val="white"/>
              </w:rPr>
              <w:t xml:space="preserve">повинен додатково надати у складі </w:t>
            </w:r>
            <w:r>
              <w:t>тендерної пропозиції рішення засновників про створення такої юридичної особи;</w:t>
            </w:r>
          </w:p>
          <w:p w14:paraId="74CBBF46" w14:textId="77777777" w:rsidR="00557ECC" w:rsidRDefault="00557ECC" w:rsidP="009978CA">
            <w:pPr>
              <w:tabs>
                <w:tab w:val="left" w:pos="133"/>
              </w:tabs>
              <w:ind w:left="-2" w:firstLineChars="82" w:firstLine="197"/>
              <w:jc w:val="both"/>
            </w:pPr>
            <w:r>
              <w:t>3.1.1.2. копії наказу (розпорядження) та протоколу зборів засновників (учасників, акціонерів) або довіреності (доручення) або іншого документу, що підтверджує повноваження посадової особи або представника учасника на підписання договору про закупівлю;</w:t>
            </w:r>
          </w:p>
          <w:p w14:paraId="74D27EE8" w14:textId="2E930E79" w:rsidR="00557ECC" w:rsidRDefault="009978CA" w:rsidP="009978CA">
            <w:pPr>
              <w:tabs>
                <w:tab w:val="left" w:pos="133"/>
              </w:tabs>
              <w:ind w:left="-2" w:firstLineChars="82" w:firstLine="197"/>
              <w:jc w:val="both"/>
            </w:pPr>
            <w:r>
              <w:t>3.1.1.3</w:t>
            </w:r>
            <w:r w:rsidR="00557ECC">
              <w:t>. копія Витягу з єдиного державного реєстру юридичних осіб, фізичних осіб - підприємців та громадських формувань виданого або сформованого не раніше дати оприлюднення на веб-порталі Уповноваженого органу оголошення про дану закупівлю. Витяг обов’язково має містити:</w:t>
            </w:r>
          </w:p>
          <w:p w14:paraId="4A5B7175" w14:textId="77777777" w:rsidR="00557ECC" w:rsidRDefault="00557ECC" w:rsidP="009978CA">
            <w:pPr>
              <w:tabs>
                <w:tab w:val="left" w:pos="133"/>
              </w:tabs>
              <w:ind w:left="-2" w:firstLineChars="82" w:firstLine="197"/>
              <w:jc w:val="both"/>
              <w:rPr>
                <w:highlight w:val="white"/>
              </w:rPr>
            </w:pPr>
            <w:r>
              <w:t xml:space="preserve">- </w:t>
            </w:r>
            <w:r>
              <w:rPr>
                <w:highlight w:val="white"/>
              </w:rPr>
              <w:t>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тощо: прізвище, ім’я, по батькові (за наявності);</w:t>
            </w:r>
          </w:p>
          <w:p w14:paraId="311C73FD" w14:textId="77777777" w:rsidR="00557ECC" w:rsidRPr="005379B9" w:rsidRDefault="00557ECC" w:rsidP="009978CA">
            <w:pPr>
              <w:tabs>
                <w:tab w:val="left" w:pos="133"/>
              </w:tabs>
              <w:ind w:left="-2" w:firstLineChars="82" w:firstLine="197"/>
              <w:jc w:val="both"/>
              <w:rPr>
                <w:highlight w:val="white"/>
              </w:rPr>
            </w:pPr>
            <w:r>
              <w:rPr>
                <w:highlight w:val="white"/>
              </w:rPr>
              <w:t xml:space="preserve">- дані </w:t>
            </w:r>
            <w:r w:rsidRPr="005379B9">
              <w:rPr>
                <w:highlight w:val="white"/>
              </w:rPr>
              <w:t>про хронологію реєстраційних дій.</w:t>
            </w:r>
          </w:p>
          <w:p w14:paraId="2B9A8CA0" w14:textId="77777777" w:rsidR="00557ECC" w:rsidRDefault="00557ECC" w:rsidP="009978CA">
            <w:pPr>
              <w:tabs>
                <w:tab w:val="left" w:pos="133"/>
              </w:tabs>
              <w:ind w:left="-2" w:firstLineChars="82" w:firstLine="197"/>
              <w:jc w:val="both"/>
            </w:pPr>
            <w:r w:rsidRPr="005379B9">
              <w:t xml:space="preserve">3.1.2. Довідка у довільній формі, якою підтверджується, що учасник не </w:t>
            </w:r>
            <w:r>
              <w:t xml:space="preserve">є </w:t>
            </w:r>
            <w:r w:rsidRPr="00152699">
              <w:t>громадян</w:t>
            </w:r>
            <w:r>
              <w:t>ином</w:t>
            </w:r>
            <w:r w:rsidRPr="00152699">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w:t>
            </w:r>
            <w:r>
              <w:t xml:space="preserve">ою </w:t>
            </w:r>
            <w:r w:rsidRPr="00152699">
              <w:t>ос</w:t>
            </w:r>
            <w:r>
              <w:t>обою</w:t>
            </w:r>
            <w:r w:rsidRPr="00152699">
              <w:t>, утворен</w:t>
            </w:r>
            <w:r>
              <w:t xml:space="preserve">ою </w:t>
            </w:r>
            <w:r w:rsidRPr="00152699">
              <w:t>та зареєстрован</w:t>
            </w:r>
            <w:r>
              <w:t xml:space="preserve">ою </w:t>
            </w:r>
            <w:r w:rsidRPr="00152699">
              <w:t xml:space="preserve">відповідно до законодавства Російської Федерації/Республіки </w:t>
            </w:r>
            <w:r w:rsidRPr="00152699">
              <w:lastRenderedPageBreak/>
              <w:t>Білорусь/Ісламської Республіки Іран; юридичн</w:t>
            </w:r>
            <w:r>
              <w:t xml:space="preserve">ою </w:t>
            </w:r>
            <w:r w:rsidRPr="00152699">
              <w:t>ос</w:t>
            </w:r>
            <w:r>
              <w:t>обою</w:t>
            </w:r>
            <w:r w:rsidRPr="00152699">
              <w:t>, утворен</w:t>
            </w:r>
            <w:r>
              <w:t>ою</w:t>
            </w:r>
            <w:r w:rsidRPr="00152699">
              <w:t xml:space="preserve"> та зареєстрован</w:t>
            </w:r>
            <w:r>
              <w:t>ою</w:t>
            </w:r>
            <w:r w:rsidRPr="00152699">
              <w:t xml:space="preserve"> відповідно до законодавства України, кінцевим </w:t>
            </w:r>
            <w:proofErr w:type="spellStart"/>
            <w:r w:rsidRPr="00152699">
              <w:t>бенефіціарним</w:t>
            </w:r>
            <w:proofErr w:type="spellEnd"/>
            <w:r w:rsidRPr="0015269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w:t>
            </w:r>
            <w:r>
              <w:t xml:space="preserve">ою </w:t>
            </w:r>
            <w:r w:rsidRPr="00152699">
              <w:t xml:space="preserve"> ос</w:t>
            </w:r>
            <w:r>
              <w:t>обою</w:t>
            </w:r>
            <w:r w:rsidRPr="00152699">
              <w:t>, утворен</w:t>
            </w:r>
            <w:r>
              <w:t>ою</w:t>
            </w:r>
            <w:r w:rsidRPr="00152699">
              <w:t xml:space="preserve"> та зареєстрован</w:t>
            </w:r>
            <w:r>
              <w:t>ою</w:t>
            </w:r>
            <w:r w:rsidRPr="00152699">
              <w:t xml:space="preserve">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p w14:paraId="63119630" w14:textId="344F43AD" w:rsidR="00557ECC" w:rsidRDefault="00557ECC" w:rsidP="009978CA">
            <w:pPr>
              <w:tabs>
                <w:tab w:val="left" w:pos="133"/>
              </w:tabs>
              <w:ind w:left="-2" w:firstLineChars="82" w:firstLine="197"/>
              <w:jc w:val="both"/>
              <w:rPr>
                <w:color w:val="000000"/>
              </w:rPr>
            </w:pPr>
          </w:p>
        </w:tc>
      </w:tr>
      <w:tr w:rsidR="00557ECC" w14:paraId="4507DDAC" w14:textId="77777777" w:rsidTr="009978CA">
        <w:trPr>
          <w:trHeight w:val="276"/>
        </w:trPr>
        <w:tc>
          <w:tcPr>
            <w:tcW w:w="10011" w:type="dxa"/>
            <w:gridSpan w:val="2"/>
            <w:vAlign w:val="center"/>
          </w:tcPr>
          <w:p w14:paraId="1B4BC66C" w14:textId="77777777" w:rsidR="00557ECC" w:rsidRDefault="00557ECC" w:rsidP="009978CA">
            <w:pPr>
              <w:widowControl w:val="0"/>
              <w:ind w:left="0" w:hanging="2"/>
              <w:jc w:val="center"/>
              <w:rPr>
                <w:b/>
              </w:rPr>
            </w:pPr>
            <w:r>
              <w:rPr>
                <w:b/>
              </w:rPr>
              <w:lastRenderedPageBreak/>
              <w:t>Розділ ІІ. Документи, які повинен подати переможець торгів</w:t>
            </w:r>
          </w:p>
        </w:tc>
      </w:tr>
      <w:tr w:rsidR="00557ECC" w14:paraId="196D58DC" w14:textId="77777777" w:rsidTr="009978CA">
        <w:trPr>
          <w:trHeight w:val="239"/>
        </w:trPr>
        <w:tc>
          <w:tcPr>
            <w:tcW w:w="10011" w:type="dxa"/>
            <w:gridSpan w:val="2"/>
            <w:vAlign w:val="center"/>
          </w:tcPr>
          <w:p w14:paraId="59CFF16A" w14:textId="77777777" w:rsidR="00557ECC" w:rsidRDefault="00557ECC" w:rsidP="009978CA">
            <w:pPr>
              <w:widowControl w:val="0"/>
              <w:ind w:left="0" w:hanging="2"/>
              <w:jc w:val="center"/>
              <w:rPr>
                <w:b/>
              </w:rPr>
            </w:pPr>
            <w:r>
              <w:rPr>
                <w:b/>
              </w:rPr>
              <w:t>1. Документи, які подаються з метою виконання вимог пункту 47 Особливостей, що підтверджують відсутність підстав для відмови учаснику в участі у процедурі закупівлі передбачених пунктом 47 Особливостей</w:t>
            </w:r>
          </w:p>
        </w:tc>
      </w:tr>
      <w:tr w:rsidR="00557ECC" w14:paraId="01AD0C51" w14:textId="77777777" w:rsidTr="009978CA">
        <w:trPr>
          <w:trHeight w:val="445"/>
        </w:trPr>
        <w:tc>
          <w:tcPr>
            <w:tcW w:w="3174" w:type="dxa"/>
          </w:tcPr>
          <w:p w14:paraId="12F6B23D" w14:textId="77777777" w:rsidR="00557ECC" w:rsidRDefault="00557ECC" w:rsidP="009978CA">
            <w:pPr>
              <w:widowControl w:val="0"/>
              <w:ind w:left="0" w:hanging="2"/>
              <w:jc w:val="both"/>
              <w:rPr>
                <w:b/>
              </w:rPr>
            </w:pPr>
            <w:r>
              <w:rPr>
                <w:b/>
              </w:rPr>
              <w:t>Вимоги згідно пункту 47 Особливостей</w:t>
            </w:r>
          </w:p>
        </w:tc>
        <w:tc>
          <w:tcPr>
            <w:tcW w:w="6837" w:type="dxa"/>
          </w:tcPr>
          <w:p w14:paraId="1D20781F" w14:textId="77777777" w:rsidR="00557ECC" w:rsidRDefault="00557ECC" w:rsidP="009978CA">
            <w:pPr>
              <w:widowControl w:val="0"/>
              <w:ind w:left="0" w:hanging="2"/>
              <w:jc w:val="both"/>
              <w:rPr>
                <w:b/>
              </w:rPr>
            </w:pPr>
            <w:r>
              <w:rPr>
                <w:b/>
              </w:rPr>
              <w:t>Документальне підтвердження відповідності учасника вимогам встановленим пунктом 47 Особливостей</w:t>
            </w:r>
          </w:p>
        </w:tc>
      </w:tr>
      <w:tr w:rsidR="00557ECC" w14:paraId="5A28C9FB" w14:textId="77777777" w:rsidTr="009978CA">
        <w:trPr>
          <w:trHeight w:val="983"/>
        </w:trPr>
        <w:tc>
          <w:tcPr>
            <w:tcW w:w="3174" w:type="dxa"/>
          </w:tcPr>
          <w:p w14:paraId="66BE24BD" w14:textId="77777777" w:rsidR="00557ECC" w:rsidRDefault="00557ECC" w:rsidP="009978CA">
            <w:pPr>
              <w:tabs>
                <w:tab w:val="center" w:pos="4677"/>
                <w:tab w:val="right" w:pos="9355"/>
              </w:tabs>
              <w:ind w:left="-2" w:firstLineChars="104" w:firstLine="250"/>
              <w:jc w:val="both"/>
            </w:pPr>
            <w: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837" w:type="dxa"/>
            <w:vAlign w:val="center"/>
          </w:tcPr>
          <w:p w14:paraId="27945209" w14:textId="77777777" w:rsidR="00557ECC" w:rsidRDefault="00557ECC" w:rsidP="009978CA">
            <w:pPr>
              <w:tabs>
                <w:tab w:val="center" w:pos="4677"/>
                <w:tab w:val="right" w:pos="9355"/>
              </w:tabs>
              <w:ind w:left="-2" w:firstLineChars="82" w:firstLine="197"/>
              <w:jc w:val="both"/>
            </w:pPr>
            <w:r>
              <w:t>Оригінал інформаційної довідки з Єдиного державного реєстру осіб, які вчинили корупційні або пов’язані з корупцією правопорушення виданої Національним агентством з питань запобігання корупції не раніше дати оприлюднення в електронній системі закупівель оголошення про проведення даної процедури закупівлі.</w:t>
            </w:r>
          </w:p>
          <w:p w14:paraId="001BF8EB" w14:textId="77777777" w:rsidR="00557ECC" w:rsidRDefault="00557ECC" w:rsidP="009978CA">
            <w:pPr>
              <w:tabs>
                <w:tab w:val="center" w:pos="4677"/>
                <w:tab w:val="right" w:pos="9355"/>
              </w:tabs>
              <w:ind w:left="-2" w:firstLineChars="82" w:firstLine="197"/>
              <w:jc w:val="both"/>
            </w:pPr>
            <w:r>
              <w:t>Інформаційна довідка надається в електронній формі щодо керівника учасника, у строк, що не перевищує чотирьох днів з дати оприлюднення в електронній системі закупівель повідомлення про намір укласти договір.</w:t>
            </w:r>
          </w:p>
          <w:p w14:paraId="4C28F416" w14:textId="77777777" w:rsidR="00557ECC" w:rsidRDefault="00557ECC" w:rsidP="009978CA">
            <w:pPr>
              <w:tabs>
                <w:tab w:val="center" w:pos="4677"/>
                <w:tab w:val="right" w:pos="9355"/>
              </w:tabs>
              <w:ind w:left="-2" w:firstLineChars="82" w:firstLine="197"/>
              <w:jc w:val="both"/>
            </w:pPr>
            <w: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557ECC" w14:paraId="48739E43" w14:textId="77777777" w:rsidTr="009978CA">
        <w:trPr>
          <w:trHeight w:val="559"/>
        </w:trPr>
        <w:tc>
          <w:tcPr>
            <w:tcW w:w="3174" w:type="dxa"/>
          </w:tcPr>
          <w:p w14:paraId="69D9902D" w14:textId="77777777" w:rsidR="00557ECC" w:rsidRDefault="00557ECC" w:rsidP="009978CA">
            <w:pPr>
              <w:tabs>
                <w:tab w:val="center" w:pos="4677"/>
                <w:tab w:val="right" w:pos="9355"/>
              </w:tabs>
              <w:ind w:left="-2" w:firstLineChars="104" w:firstLine="250"/>
              <w:jc w:val="both"/>
            </w:pPr>
            <w:r>
              <w:rPr>
                <w:color w:val="000000"/>
              </w:rPr>
              <w:t>1.</w:t>
            </w:r>
            <w:r>
              <w:t>2</w:t>
            </w:r>
            <w:r>
              <w:rPr>
                <w:color w:val="000000"/>
              </w:rPr>
              <w:t xml:space="preserve">. </w:t>
            </w: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837" w:type="dxa"/>
            <w:vAlign w:val="center"/>
          </w:tcPr>
          <w:p w14:paraId="5A7D0110" w14:textId="77777777" w:rsidR="00557ECC" w:rsidRDefault="00557ECC" w:rsidP="009978CA">
            <w:pPr>
              <w:ind w:left="-2" w:firstLineChars="82" w:firstLine="197"/>
              <w:jc w:val="both"/>
            </w:pPr>
            <w: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не було засуджено за злочин, вчинений з корисних мотивів, судимість з якої не знято або не погашено в установленому законом порядку виданого не раніше дати оприлюднення в електронній системі закупівель оголошення про проведення даної процедури закупівлі.</w:t>
            </w:r>
          </w:p>
          <w:p w14:paraId="089EA02D" w14:textId="77777777" w:rsidR="00557ECC" w:rsidRDefault="00557ECC" w:rsidP="009978CA">
            <w:pPr>
              <w:tabs>
                <w:tab w:val="center" w:pos="4677"/>
                <w:tab w:val="right" w:pos="9355"/>
              </w:tabs>
              <w:ind w:left="-2" w:firstLineChars="82" w:firstLine="197"/>
              <w:jc w:val="both"/>
            </w:pPr>
            <w: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7E85E85C" w14:textId="77777777" w:rsidTr="009978CA">
        <w:trPr>
          <w:trHeight w:val="3672"/>
        </w:trPr>
        <w:tc>
          <w:tcPr>
            <w:tcW w:w="3174" w:type="dxa"/>
          </w:tcPr>
          <w:p w14:paraId="168B47DC" w14:textId="77777777" w:rsidR="00557ECC" w:rsidRDefault="00557ECC" w:rsidP="009978CA">
            <w:pPr>
              <w:tabs>
                <w:tab w:val="center" w:pos="4677"/>
                <w:tab w:val="right" w:pos="9355"/>
              </w:tabs>
              <w:ind w:left="-2" w:firstLineChars="104" w:firstLine="250"/>
              <w:jc w:val="both"/>
            </w:pPr>
            <w:r>
              <w:lastRenderedPageBreak/>
              <w:t xml:space="preserve">1.3. </w:t>
            </w:r>
            <w:r>
              <w:rPr>
                <w:color w:val="00000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837" w:type="dxa"/>
            <w:vAlign w:val="center"/>
          </w:tcPr>
          <w:p w14:paraId="78507C64" w14:textId="77777777" w:rsidR="00557ECC" w:rsidRDefault="00557ECC" w:rsidP="009978CA">
            <w:pPr>
              <w:ind w:left="-2" w:firstLineChars="83" w:firstLine="199"/>
              <w:jc w:val="both"/>
            </w:pPr>
            <w:r>
              <w:t>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керівник учасника не був засуджений за злочин, вчинений з корисних мотивів, судимість з якого не знято або не погашено в установленому законом порядку виданого не раніше дати оприлюднення в електронній системі закупівель оголошення про проведення даної процедури закупівлі.</w:t>
            </w:r>
          </w:p>
          <w:p w14:paraId="42C0EE61" w14:textId="77777777" w:rsidR="00557ECC" w:rsidRDefault="00557ECC" w:rsidP="009978CA">
            <w:pPr>
              <w:tabs>
                <w:tab w:val="center" w:pos="4677"/>
                <w:tab w:val="right" w:pos="9355"/>
              </w:tabs>
              <w:ind w:left="-2" w:firstLineChars="83" w:firstLine="199"/>
              <w:jc w:val="both"/>
            </w:pPr>
            <w: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772CE6F3" w14:textId="77777777" w:rsidTr="009978CA">
        <w:trPr>
          <w:trHeight w:val="1693"/>
        </w:trPr>
        <w:tc>
          <w:tcPr>
            <w:tcW w:w="3174" w:type="dxa"/>
          </w:tcPr>
          <w:p w14:paraId="72300B8D" w14:textId="77777777" w:rsidR="00557ECC" w:rsidRDefault="00557ECC" w:rsidP="009978CA">
            <w:pPr>
              <w:tabs>
                <w:tab w:val="center" w:pos="4677"/>
                <w:tab w:val="right" w:pos="9355"/>
              </w:tabs>
              <w:ind w:left="-2" w:firstLineChars="104" w:firstLine="250"/>
              <w:jc w:val="both"/>
            </w:pPr>
            <w:r>
              <w:t xml:space="preserve">1.4. </w:t>
            </w:r>
            <w:r>
              <w:rPr>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837" w:type="dxa"/>
            <w:vAlign w:val="center"/>
          </w:tcPr>
          <w:p w14:paraId="3838236C" w14:textId="77777777" w:rsidR="00557ECC" w:rsidRDefault="00557ECC" w:rsidP="009978CA">
            <w:pPr>
              <w:ind w:left="-2" w:firstLineChars="83" w:firstLine="199"/>
              <w:jc w:val="both"/>
            </w:pPr>
            <w:r>
              <w:t>Довідка у довільній формі про відсутність (чи наявність) підстав для відмови учаснику в участі у процедурі закупівлі, визначених підпунктом 12 пункту 47 Особливостей.</w:t>
            </w:r>
          </w:p>
          <w:p w14:paraId="5CB3C22C" w14:textId="77777777" w:rsidR="00557ECC" w:rsidRDefault="00557ECC" w:rsidP="009978CA">
            <w:pPr>
              <w:ind w:left="-2" w:firstLineChars="83" w:firstLine="199"/>
              <w:jc w:val="both"/>
            </w:pPr>
            <w:r>
              <w:t>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6A3275DD" w14:textId="77777777" w:rsidTr="009978CA">
        <w:trPr>
          <w:trHeight w:val="4047"/>
        </w:trPr>
        <w:tc>
          <w:tcPr>
            <w:tcW w:w="3174" w:type="dxa"/>
          </w:tcPr>
          <w:p w14:paraId="10A4F7BC" w14:textId="77777777" w:rsidR="00557ECC" w:rsidRDefault="00557ECC" w:rsidP="009978CA">
            <w:pPr>
              <w:tabs>
                <w:tab w:val="center" w:pos="4677"/>
                <w:tab w:val="right" w:pos="9355"/>
              </w:tabs>
              <w:ind w:left="-2" w:firstLineChars="104" w:firstLine="250"/>
              <w:jc w:val="both"/>
            </w:pPr>
            <w:r>
              <w:t>1.5.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837" w:type="dxa"/>
            <w:vAlign w:val="center"/>
          </w:tcPr>
          <w:p w14:paraId="23C099BA" w14:textId="77777777" w:rsidR="00557ECC" w:rsidRDefault="00557ECC" w:rsidP="009978CA">
            <w:pPr>
              <w:tabs>
                <w:tab w:val="center" w:pos="4677"/>
                <w:tab w:val="right" w:pos="9355"/>
              </w:tabs>
              <w:ind w:left="-2" w:firstLineChars="83" w:firstLine="199"/>
              <w:jc w:val="both"/>
            </w:pPr>
            <w:r>
              <w:t>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w:t>
            </w:r>
          </w:p>
          <w:p w14:paraId="2ED6316A" w14:textId="77777777" w:rsidR="00557ECC" w:rsidRDefault="00557ECC" w:rsidP="009978CA">
            <w:pPr>
              <w:ind w:left="-2" w:firstLineChars="83" w:firstLine="199"/>
              <w:jc w:val="both"/>
            </w:pPr>
            <w:r>
              <w:t>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tc>
      </w:tr>
      <w:tr w:rsidR="00557ECC" w14:paraId="3DCC8D2E" w14:textId="77777777" w:rsidTr="009978CA">
        <w:trPr>
          <w:trHeight w:val="53"/>
        </w:trPr>
        <w:tc>
          <w:tcPr>
            <w:tcW w:w="10011" w:type="dxa"/>
            <w:gridSpan w:val="2"/>
          </w:tcPr>
          <w:p w14:paraId="2CE08EA1" w14:textId="77777777" w:rsidR="00557ECC" w:rsidRPr="00983847" w:rsidRDefault="00557ECC" w:rsidP="009978CA">
            <w:pPr>
              <w:tabs>
                <w:tab w:val="center" w:pos="4677"/>
                <w:tab w:val="right" w:pos="9355"/>
              </w:tabs>
              <w:ind w:left="-2" w:firstLineChars="83" w:firstLine="200"/>
              <w:jc w:val="center"/>
              <w:rPr>
                <w:b/>
                <w:bCs/>
              </w:rPr>
            </w:pPr>
            <w:r w:rsidRPr="00983847">
              <w:rPr>
                <w:b/>
                <w:bCs/>
              </w:rPr>
              <w:t>2. Інша інформація</w:t>
            </w:r>
          </w:p>
        </w:tc>
      </w:tr>
      <w:tr w:rsidR="00557ECC" w14:paraId="36A484CD" w14:textId="77777777" w:rsidTr="009978CA">
        <w:trPr>
          <w:trHeight w:val="2678"/>
        </w:trPr>
        <w:tc>
          <w:tcPr>
            <w:tcW w:w="3174" w:type="dxa"/>
          </w:tcPr>
          <w:p w14:paraId="6B50FD9E" w14:textId="77777777" w:rsidR="00557ECC" w:rsidRDefault="00557ECC" w:rsidP="009978CA">
            <w:pPr>
              <w:tabs>
                <w:tab w:val="center" w:pos="4677"/>
                <w:tab w:val="right" w:pos="9355"/>
              </w:tabs>
              <w:ind w:left="-2" w:firstLineChars="104" w:firstLine="250"/>
              <w:jc w:val="both"/>
            </w:pPr>
            <w:r w:rsidRPr="00983847">
              <w:t>2.1. Інші вимоги</w:t>
            </w:r>
          </w:p>
        </w:tc>
        <w:tc>
          <w:tcPr>
            <w:tcW w:w="6837" w:type="dxa"/>
            <w:vAlign w:val="center"/>
          </w:tcPr>
          <w:p w14:paraId="1D1E836C" w14:textId="0418FBF0" w:rsidR="00557ECC" w:rsidRDefault="00557ECC" w:rsidP="001B53AA">
            <w:pPr>
              <w:tabs>
                <w:tab w:val="center" w:pos="4677"/>
                <w:tab w:val="right" w:pos="9355"/>
              </w:tabs>
              <w:ind w:left="-2" w:firstLineChars="83" w:firstLine="199"/>
              <w:jc w:val="both"/>
            </w:pPr>
            <w:r w:rsidRPr="00983847">
              <w:t xml:space="preserve">2.1.1. Переможець торгів у строк, що не перевищує чотирьох днів з дати оприлюднення на веб-порталі Уповноваженого органу повідомлення про намір укласти договір, повинен надати Замовнику тендерну пропозицію відповідно до </w:t>
            </w:r>
            <w:r w:rsidRPr="00983847">
              <w:rPr>
                <w:b/>
                <w:bCs/>
              </w:rPr>
              <w:t xml:space="preserve">Додатку </w:t>
            </w:r>
            <w:r w:rsidR="001B53AA">
              <w:rPr>
                <w:b/>
                <w:bCs/>
              </w:rPr>
              <w:t>3</w:t>
            </w:r>
            <w:r w:rsidRPr="00983847">
              <w:t xml:space="preserve"> до тендерної документації з урахуванням результатів електронного аукціону.</w:t>
            </w:r>
          </w:p>
        </w:tc>
      </w:tr>
    </w:tbl>
    <w:p w14:paraId="204A3583" w14:textId="77777777" w:rsidR="009978CA" w:rsidRDefault="009978CA" w:rsidP="00557ECC">
      <w:pPr>
        <w:pBdr>
          <w:top w:val="nil"/>
          <w:left w:val="nil"/>
          <w:bottom w:val="nil"/>
          <w:right w:val="nil"/>
          <w:between w:val="nil"/>
        </w:pBdr>
        <w:spacing w:line="240" w:lineRule="auto"/>
        <w:ind w:left="0" w:hanging="2"/>
        <w:sectPr w:rsidR="009978CA">
          <w:pgSz w:w="11906" w:h="16838"/>
          <w:pgMar w:top="850" w:right="850" w:bottom="850" w:left="1417" w:header="708" w:footer="708" w:gutter="0"/>
          <w:pgNumType w:start="1"/>
          <w:cols w:space="720"/>
        </w:sectPr>
      </w:pPr>
    </w:p>
    <w:p w14:paraId="23FE19E8" w14:textId="77777777" w:rsidR="009978CA" w:rsidRPr="009978CA" w:rsidRDefault="009978CA" w:rsidP="009978CA">
      <w:pPr>
        <w:spacing w:line="240" w:lineRule="auto"/>
        <w:ind w:leftChars="0" w:left="-2" w:firstLineChars="0" w:firstLine="519"/>
        <w:jc w:val="right"/>
        <w:textDirection w:val="lrTb"/>
        <w:textAlignment w:val="auto"/>
        <w:outlineLvl w:val="9"/>
        <w:rPr>
          <w:rFonts w:eastAsia="Calibri"/>
          <w:b/>
          <w:position w:val="0"/>
          <w:lang w:val="ru-RU" w:eastAsia="en-US"/>
        </w:rPr>
      </w:pPr>
      <w:bookmarkStart w:id="40" w:name="_Hlk139983516"/>
      <w:r w:rsidRPr="009978CA">
        <w:rPr>
          <w:rFonts w:eastAsia="Calibri"/>
          <w:b/>
          <w:position w:val="0"/>
          <w:lang w:eastAsia="en-US"/>
        </w:rPr>
        <w:lastRenderedPageBreak/>
        <w:t xml:space="preserve">Додаток </w:t>
      </w:r>
      <w:r w:rsidRPr="009978CA">
        <w:rPr>
          <w:rFonts w:eastAsia="Calibri"/>
          <w:b/>
          <w:position w:val="0"/>
          <w:lang w:val="ru-RU" w:eastAsia="en-US"/>
        </w:rPr>
        <w:t>2</w:t>
      </w:r>
    </w:p>
    <w:p w14:paraId="66349A8B" w14:textId="77777777" w:rsidR="009978CA" w:rsidRPr="009978CA" w:rsidRDefault="009978CA" w:rsidP="009978CA">
      <w:pPr>
        <w:spacing w:line="240" w:lineRule="auto"/>
        <w:ind w:leftChars="0" w:left="-2" w:firstLineChars="0" w:firstLine="519"/>
        <w:jc w:val="right"/>
        <w:textDirection w:val="lrTb"/>
        <w:textAlignment w:val="auto"/>
        <w:outlineLvl w:val="9"/>
        <w:rPr>
          <w:rFonts w:eastAsia="Calibri"/>
          <w:bCs/>
          <w:position w:val="0"/>
          <w:lang w:val="ru-RU" w:eastAsia="en-US"/>
        </w:rPr>
      </w:pPr>
      <w:r w:rsidRPr="009978CA">
        <w:rPr>
          <w:rFonts w:eastAsia="Calibri"/>
          <w:bCs/>
          <w:position w:val="0"/>
          <w:lang w:val="ru-RU" w:eastAsia="en-US"/>
        </w:rPr>
        <w:t xml:space="preserve">до </w:t>
      </w:r>
      <w:proofErr w:type="spellStart"/>
      <w:r w:rsidRPr="009978CA">
        <w:rPr>
          <w:rFonts w:eastAsia="Calibri"/>
          <w:bCs/>
          <w:position w:val="0"/>
          <w:lang w:val="ru-RU" w:eastAsia="en-US"/>
        </w:rPr>
        <w:t>тендерної</w:t>
      </w:r>
      <w:proofErr w:type="spellEnd"/>
      <w:r w:rsidRPr="009978CA">
        <w:rPr>
          <w:rFonts w:eastAsia="Calibri"/>
          <w:bCs/>
          <w:position w:val="0"/>
          <w:lang w:val="ru-RU" w:eastAsia="en-US"/>
        </w:rPr>
        <w:t xml:space="preserve"> </w:t>
      </w:r>
      <w:proofErr w:type="spellStart"/>
      <w:r w:rsidRPr="009978CA">
        <w:rPr>
          <w:rFonts w:eastAsia="Calibri"/>
          <w:bCs/>
          <w:position w:val="0"/>
          <w:lang w:val="ru-RU" w:eastAsia="en-US"/>
        </w:rPr>
        <w:t>документації</w:t>
      </w:r>
      <w:proofErr w:type="spellEnd"/>
    </w:p>
    <w:p w14:paraId="0B19A85B"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p>
    <w:p w14:paraId="725C6713"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position w:val="0"/>
          <w:lang w:eastAsia="en-US"/>
        </w:rPr>
      </w:pPr>
      <w:r w:rsidRPr="009978CA">
        <w:rPr>
          <w:rFonts w:eastAsia="Calibri"/>
          <w:b/>
          <w:position w:val="0"/>
          <w:lang w:eastAsia="en-US"/>
        </w:rPr>
        <w:t xml:space="preserve">Інформація про необхідні технічні, якісні та кількісні характеристики предмета закупівлі </w:t>
      </w:r>
    </w:p>
    <w:p w14:paraId="5DEB30B2"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r w:rsidRPr="009978CA">
        <w:rPr>
          <w:rFonts w:eastAsia="Calibri"/>
          <w:b/>
          <w:position w:val="0"/>
          <w:lang w:eastAsia="en-US"/>
        </w:rPr>
        <w:t>Найменування предмета закупівлі:</w:t>
      </w:r>
      <w:r w:rsidRPr="009978CA">
        <w:rPr>
          <w:rFonts w:eastAsia="Calibri"/>
          <w:b/>
          <w:position w:val="0"/>
          <w:lang w:eastAsia="en-US"/>
        </w:rPr>
        <w:br/>
        <w:t xml:space="preserve">ДК 021:2015: 50110000-9 послуги з ремонту і технічного обслуговування </w:t>
      </w:r>
      <w:proofErr w:type="spellStart"/>
      <w:r w:rsidRPr="009978CA">
        <w:rPr>
          <w:rFonts w:eastAsia="Calibri"/>
          <w:b/>
          <w:position w:val="0"/>
          <w:lang w:eastAsia="en-US"/>
        </w:rPr>
        <w:t>мототранспортних</w:t>
      </w:r>
      <w:proofErr w:type="spellEnd"/>
      <w:r w:rsidRPr="009978CA">
        <w:rPr>
          <w:rFonts w:eastAsia="Calibri"/>
          <w:b/>
          <w:position w:val="0"/>
          <w:lang w:eastAsia="en-US"/>
        </w:rPr>
        <w:t xml:space="preserve"> засобів і супутнього обладнання </w:t>
      </w:r>
    </w:p>
    <w:p w14:paraId="22B812FA"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r w:rsidRPr="009978CA">
        <w:rPr>
          <w:rFonts w:eastAsia="Calibri"/>
          <w:b/>
          <w:position w:val="0"/>
          <w:lang w:eastAsia="en-US"/>
        </w:rPr>
        <w:t xml:space="preserve">(послуги з технічного обслуговування та ремонту автомобілів) </w:t>
      </w:r>
    </w:p>
    <w:p w14:paraId="0906839D" w14:textId="77777777" w:rsidR="009978CA" w:rsidRPr="009978CA" w:rsidRDefault="009978CA" w:rsidP="009978CA">
      <w:pPr>
        <w:spacing w:line="240" w:lineRule="auto"/>
        <w:ind w:leftChars="0" w:left="1134" w:right="-23" w:firstLineChars="0" w:hanging="567"/>
        <w:jc w:val="center"/>
        <w:textDirection w:val="lrTb"/>
        <w:textAlignment w:val="auto"/>
        <w:outlineLvl w:val="9"/>
        <w:rPr>
          <w:rFonts w:eastAsia="Calibri"/>
          <w:b/>
          <w:position w:val="0"/>
          <w:lang w:eastAsia="en-US"/>
        </w:rPr>
      </w:pPr>
    </w:p>
    <w:p w14:paraId="59F3E12B"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position w:val="0"/>
          <w:lang w:eastAsia="uk-UA"/>
        </w:rPr>
      </w:pPr>
      <w:r w:rsidRPr="009978CA">
        <w:rPr>
          <w:b/>
          <w:position w:val="0"/>
          <w:lang w:eastAsia="uk-UA"/>
        </w:rPr>
        <w:t>Розділ І. Перелік транспортних засобів Замовника щодо яких необхідно здійснювати надання послуг (далі – Транспортні засоби Замовника).</w:t>
      </w:r>
    </w:p>
    <w:p w14:paraId="7C12253B" w14:textId="77777777" w:rsidR="009978CA" w:rsidRPr="009978CA" w:rsidRDefault="009978CA" w:rsidP="009978CA">
      <w:pPr>
        <w:suppressAutoHyphens w:val="0"/>
        <w:spacing w:line="240" w:lineRule="auto"/>
        <w:ind w:leftChars="0" w:left="0" w:firstLineChars="0" w:firstLine="0"/>
        <w:jc w:val="both"/>
        <w:textDirection w:val="lrTb"/>
        <w:textAlignment w:val="auto"/>
        <w:outlineLvl w:val="9"/>
        <w:rPr>
          <w:b/>
          <w:position w:val="0"/>
          <w:lang w:eastAsia="uk-UA"/>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745"/>
        <w:gridCol w:w="706"/>
        <w:gridCol w:w="1561"/>
        <w:gridCol w:w="2541"/>
        <w:gridCol w:w="2961"/>
      </w:tblGrid>
      <w:tr w:rsidR="0053456A" w:rsidRPr="0053456A" w14:paraId="6157315E" w14:textId="77777777" w:rsidTr="0053456A">
        <w:trPr>
          <w:trHeight w:val="296"/>
        </w:trPr>
        <w:tc>
          <w:tcPr>
            <w:tcW w:w="245" w:type="pct"/>
            <w:shd w:val="clear" w:color="auto" w:fill="auto"/>
            <w:vAlign w:val="center"/>
          </w:tcPr>
          <w:p w14:paraId="5F2B36E0"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rPr>
            </w:pPr>
            <w:r w:rsidRPr="0053456A">
              <w:rPr>
                <w:b/>
                <w:position w:val="0"/>
                <w:sz w:val="22"/>
                <w:szCs w:val="22"/>
              </w:rPr>
              <w:t>№ п/п</w:t>
            </w:r>
          </w:p>
        </w:tc>
        <w:tc>
          <w:tcPr>
            <w:tcW w:w="872" w:type="pct"/>
            <w:shd w:val="clear" w:color="auto" w:fill="auto"/>
            <w:vAlign w:val="center"/>
          </w:tcPr>
          <w:p w14:paraId="17E525B1"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rPr>
            </w:pPr>
            <w:r w:rsidRPr="0053456A">
              <w:rPr>
                <w:b/>
                <w:position w:val="0"/>
                <w:sz w:val="22"/>
                <w:szCs w:val="22"/>
              </w:rPr>
              <w:t>Модель, марка автомобіля</w:t>
            </w:r>
          </w:p>
        </w:tc>
        <w:tc>
          <w:tcPr>
            <w:tcW w:w="353" w:type="pct"/>
            <w:shd w:val="clear" w:color="auto" w:fill="auto"/>
            <w:vAlign w:val="center"/>
          </w:tcPr>
          <w:p w14:paraId="4CE3A38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rPr>
            </w:pPr>
            <w:r w:rsidRPr="0053456A">
              <w:rPr>
                <w:b/>
                <w:position w:val="0"/>
                <w:sz w:val="22"/>
                <w:szCs w:val="22"/>
              </w:rPr>
              <w:t>Рік випуску</w:t>
            </w:r>
          </w:p>
        </w:tc>
        <w:tc>
          <w:tcPr>
            <w:tcW w:w="780" w:type="pct"/>
            <w:shd w:val="clear" w:color="auto" w:fill="auto"/>
          </w:tcPr>
          <w:p w14:paraId="5404928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bCs/>
                <w:position w:val="0"/>
                <w:sz w:val="22"/>
                <w:szCs w:val="22"/>
              </w:rPr>
            </w:pPr>
            <w:r w:rsidRPr="0053456A">
              <w:rPr>
                <w:b/>
                <w:bCs/>
                <w:position w:val="0"/>
                <w:sz w:val="22"/>
                <w:szCs w:val="22"/>
              </w:rPr>
              <w:t>Державний номер</w:t>
            </w:r>
          </w:p>
        </w:tc>
        <w:tc>
          <w:tcPr>
            <w:tcW w:w="1270" w:type="pct"/>
            <w:shd w:val="clear" w:color="auto" w:fill="auto"/>
          </w:tcPr>
          <w:p w14:paraId="4E756EBA"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bCs/>
                <w:position w:val="0"/>
                <w:sz w:val="22"/>
                <w:szCs w:val="22"/>
              </w:rPr>
            </w:pPr>
            <w:r w:rsidRPr="0053456A">
              <w:rPr>
                <w:b/>
                <w:bCs/>
                <w:position w:val="0"/>
                <w:sz w:val="22"/>
                <w:szCs w:val="22"/>
              </w:rPr>
              <w:t>Номер кузова</w:t>
            </w:r>
          </w:p>
        </w:tc>
        <w:tc>
          <w:tcPr>
            <w:tcW w:w="1480" w:type="pct"/>
          </w:tcPr>
          <w:p w14:paraId="0A25A5D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b/>
                <w:bCs/>
                <w:position w:val="0"/>
                <w:sz w:val="22"/>
                <w:szCs w:val="22"/>
              </w:rPr>
            </w:pPr>
            <w:r w:rsidRPr="0053456A">
              <w:rPr>
                <w:b/>
                <w:bCs/>
                <w:position w:val="0"/>
                <w:sz w:val="22"/>
                <w:szCs w:val="22"/>
              </w:rPr>
              <w:t>Місцезнаходження транспортного засобу</w:t>
            </w:r>
          </w:p>
        </w:tc>
      </w:tr>
      <w:tr w:rsidR="0053456A" w:rsidRPr="0053456A" w14:paraId="1FCCC757" w14:textId="77777777" w:rsidTr="0053456A">
        <w:trPr>
          <w:trHeight w:val="158"/>
        </w:trPr>
        <w:tc>
          <w:tcPr>
            <w:tcW w:w="245" w:type="pct"/>
            <w:shd w:val="clear" w:color="auto" w:fill="auto"/>
            <w:vAlign w:val="center"/>
          </w:tcPr>
          <w:p w14:paraId="690DD94F"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bookmarkStart w:id="41" w:name="_Hlk152940198"/>
            <w:r w:rsidRPr="0053456A">
              <w:rPr>
                <w:rFonts w:eastAsia="Calibri"/>
                <w:b/>
                <w:bCs/>
                <w:position w:val="0"/>
                <w:sz w:val="22"/>
                <w:szCs w:val="22"/>
                <w:lang w:eastAsia="en-US"/>
              </w:rPr>
              <w:t>1</w:t>
            </w:r>
          </w:p>
        </w:tc>
        <w:tc>
          <w:tcPr>
            <w:tcW w:w="872" w:type="pct"/>
            <w:shd w:val="clear" w:color="auto" w:fill="auto"/>
            <w:vAlign w:val="center"/>
          </w:tcPr>
          <w:p w14:paraId="535696B2"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2</w:t>
            </w:r>
          </w:p>
        </w:tc>
        <w:tc>
          <w:tcPr>
            <w:tcW w:w="353" w:type="pct"/>
            <w:shd w:val="clear" w:color="auto" w:fill="auto"/>
            <w:vAlign w:val="center"/>
          </w:tcPr>
          <w:p w14:paraId="3BE01331"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3</w:t>
            </w:r>
          </w:p>
        </w:tc>
        <w:tc>
          <w:tcPr>
            <w:tcW w:w="780" w:type="pct"/>
            <w:shd w:val="clear" w:color="auto" w:fill="auto"/>
            <w:vAlign w:val="center"/>
          </w:tcPr>
          <w:p w14:paraId="1E4D0131"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4</w:t>
            </w:r>
          </w:p>
        </w:tc>
        <w:tc>
          <w:tcPr>
            <w:tcW w:w="1270" w:type="pct"/>
            <w:shd w:val="clear" w:color="auto" w:fill="auto"/>
            <w:vAlign w:val="center"/>
          </w:tcPr>
          <w:p w14:paraId="0B3365BC"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5</w:t>
            </w:r>
          </w:p>
        </w:tc>
        <w:tc>
          <w:tcPr>
            <w:tcW w:w="1480" w:type="pct"/>
            <w:shd w:val="clear" w:color="auto" w:fill="auto"/>
            <w:vAlign w:val="center"/>
          </w:tcPr>
          <w:p w14:paraId="4DD281DD" w14:textId="77777777" w:rsidR="009978CA" w:rsidRPr="0053456A" w:rsidRDefault="009978CA" w:rsidP="009978CA">
            <w:pPr>
              <w:suppressAutoHyphens w:val="0"/>
              <w:spacing w:line="240" w:lineRule="auto"/>
              <w:ind w:leftChars="0" w:left="0" w:firstLineChars="0" w:firstLine="0"/>
              <w:jc w:val="center"/>
              <w:textDirection w:val="lrTb"/>
              <w:textAlignment w:val="auto"/>
              <w:outlineLvl w:val="9"/>
              <w:rPr>
                <w:rFonts w:eastAsia="Calibri"/>
                <w:b/>
                <w:bCs/>
                <w:position w:val="0"/>
                <w:sz w:val="22"/>
                <w:szCs w:val="22"/>
                <w:lang w:eastAsia="en-US"/>
              </w:rPr>
            </w:pPr>
            <w:r w:rsidRPr="0053456A">
              <w:rPr>
                <w:rFonts w:eastAsia="Calibri"/>
                <w:b/>
                <w:bCs/>
                <w:position w:val="0"/>
                <w:sz w:val="22"/>
                <w:szCs w:val="22"/>
                <w:lang w:eastAsia="en-US"/>
              </w:rPr>
              <w:t>6</w:t>
            </w:r>
          </w:p>
        </w:tc>
      </w:tr>
      <w:bookmarkEnd w:id="41"/>
      <w:tr w:rsidR="0053456A" w:rsidRPr="0053456A" w14:paraId="6843FEEB" w14:textId="77777777" w:rsidTr="0053456A">
        <w:trPr>
          <w:trHeight w:val="384"/>
        </w:trPr>
        <w:tc>
          <w:tcPr>
            <w:tcW w:w="245" w:type="pct"/>
            <w:shd w:val="clear" w:color="auto" w:fill="auto"/>
            <w:vAlign w:val="bottom"/>
          </w:tcPr>
          <w:p w14:paraId="0E081619" w14:textId="143078D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w:t>
            </w:r>
          </w:p>
        </w:tc>
        <w:tc>
          <w:tcPr>
            <w:tcW w:w="872" w:type="pct"/>
            <w:shd w:val="clear" w:color="auto" w:fill="auto"/>
            <w:vAlign w:val="center"/>
          </w:tcPr>
          <w:p w14:paraId="6744671D" w14:textId="65316A7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4634BFEB" w14:textId="706C09E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2020</w:t>
            </w:r>
          </w:p>
        </w:tc>
        <w:tc>
          <w:tcPr>
            <w:tcW w:w="780" w:type="pct"/>
            <w:shd w:val="clear" w:color="auto" w:fill="auto"/>
            <w:vAlign w:val="center"/>
          </w:tcPr>
          <w:p w14:paraId="70B361ED" w14:textId="102614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7745 ЕХ</w:t>
            </w:r>
          </w:p>
        </w:tc>
        <w:tc>
          <w:tcPr>
            <w:tcW w:w="1270" w:type="pct"/>
            <w:shd w:val="clear" w:color="auto" w:fill="auto"/>
            <w:vAlign w:val="center"/>
          </w:tcPr>
          <w:p w14:paraId="2CC0ACD9" w14:textId="3423B5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VF7VFAHXKLZ057733</w:t>
            </w:r>
          </w:p>
        </w:tc>
        <w:tc>
          <w:tcPr>
            <w:tcW w:w="1480" w:type="pct"/>
            <w:shd w:val="clear" w:color="auto" w:fill="auto"/>
          </w:tcPr>
          <w:p w14:paraId="76B3BC19" w14:textId="2AE4FB5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18FAD8A" w14:textId="77777777" w:rsidTr="0053456A">
        <w:trPr>
          <w:trHeight w:val="384"/>
        </w:trPr>
        <w:tc>
          <w:tcPr>
            <w:tcW w:w="245" w:type="pct"/>
            <w:shd w:val="clear" w:color="auto" w:fill="auto"/>
            <w:vAlign w:val="bottom"/>
          </w:tcPr>
          <w:p w14:paraId="139776AF" w14:textId="59CFEBA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w:t>
            </w:r>
          </w:p>
        </w:tc>
        <w:tc>
          <w:tcPr>
            <w:tcW w:w="872" w:type="pct"/>
            <w:shd w:val="clear" w:color="auto" w:fill="auto"/>
            <w:vAlign w:val="center"/>
          </w:tcPr>
          <w:p w14:paraId="34B0CDF9" w14:textId="15497A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7DDA9E59" w14:textId="5470A4A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2016</w:t>
            </w:r>
          </w:p>
        </w:tc>
        <w:tc>
          <w:tcPr>
            <w:tcW w:w="780" w:type="pct"/>
            <w:shd w:val="clear" w:color="auto" w:fill="auto"/>
            <w:vAlign w:val="center"/>
          </w:tcPr>
          <w:p w14:paraId="46F9B4D1" w14:textId="7B6F2C8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ВІ4826АА</w:t>
            </w:r>
          </w:p>
        </w:tc>
        <w:tc>
          <w:tcPr>
            <w:tcW w:w="1270" w:type="pct"/>
            <w:shd w:val="clear" w:color="auto" w:fill="auto"/>
            <w:vAlign w:val="center"/>
          </w:tcPr>
          <w:p w14:paraId="749A92C2" w14:textId="7F346C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ХТТ220695Н1204684</w:t>
            </w:r>
          </w:p>
        </w:tc>
        <w:tc>
          <w:tcPr>
            <w:tcW w:w="1480" w:type="pct"/>
            <w:shd w:val="clear" w:color="auto" w:fill="auto"/>
          </w:tcPr>
          <w:p w14:paraId="68FD1EB3" w14:textId="72F8284E"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7D6343E" w14:textId="77777777" w:rsidTr="0053456A">
        <w:trPr>
          <w:trHeight w:val="384"/>
        </w:trPr>
        <w:tc>
          <w:tcPr>
            <w:tcW w:w="245" w:type="pct"/>
            <w:shd w:val="clear" w:color="auto" w:fill="auto"/>
            <w:vAlign w:val="bottom"/>
          </w:tcPr>
          <w:p w14:paraId="10017249" w14:textId="5F9956E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w:t>
            </w:r>
          </w:p>
        </w:tc>
        <w:tc>
          <w:tcPr>
            <w:tcW w:w="872" w:type="pct"/>
            <w:shd w:val="clear" w:color="auto" w:fill="auto"/>
            <w:vAlign w:val="center"/>
          </w:tcPr>
          <w:p w14:paraId="228A0442" w14:textId="31C44C9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23D2121F" w14:textId="1585EC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2014</w:t>
            </w:r>
          </w:p>
        </w:tc>
        <w:tc>
          <w:tcPr>
            <w:tcW w:w="780" w:type="pct"/>
            <w:shd w:val="clear" w:color="auto" w:fill="auto"/>
            <w:vAlign w:val="center"/>
          </w:tcPr>
          <w:p w14:paraId="4D0E074D" w14:textId="0CC000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5459 СМ</w:t>
            </w:r>
          </w:p>
        </w:tc>
        <w:tc>
          <w:tcPr>
            <w:tcW w:w="1270" w:type="pct"/>
            <w:shd w:val="clear" w:color="auto" w:fill="auto"/>
            <w:vAlign w:val="center"/>
          </w:tcPr>
          <w:p w14:paraId="2E3AFF39" w14:textId="79F5AB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VF1FW18B551047961</w:t>
            </w:r>
          </w:p>
        </w:tc>
        <w:tc>
          <w:tcPr>
            <w:tcW w:w="1480" w:type="pct"/>
            <w:shd w:val="clear" w:color="auto" w:fill="auto"/>
          </w:tcPr>
          <w:p w14:paraId="285DF6EA" w14:textId="6D263412"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2346831" w14:textId="77777777" w:rsidTr="0053456A">
        <w:trPr>
          <w:trHeight w:val="384"/>
        </w:trPr>
        <w:tc>
          <w:tcPr>
            <w:tcW w:w="245" w:type="pct"/>
            <w:shd w:val="clear" w:color="auto" w:fill="auto"/>
            <w:vAlign w:val="bottom"/>
          </w:tcPr>
          <w:p w14:paraId="2F9F0212" w14:textId="1EFBE11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w:t>
            </w:r>
          </w:p>
        </w:tc>
        <w:tc>
          <w:tcPr>
            <w:tcW w:w="872" w:type="pct"/>
            <w:shd w:val="clear" w:color="auto" w:fill="auto"/>
            <w:vAlign w:val="center"/>
          </w:tcPr>
          <w:p w14:paraId="021F3453" w14:textId="4BB04BF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02270815" w14:textId="559C07E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2014</w:t>
            </w:r>
          </w:p>
        </w:tc>
        <w:tc>
          <w:tcPr>
            <w:tcW w:w="780" w:type="pct"/>
            <w:shd w:val="clear" w:color="auto" w:fill="auto"/>
            <w:vAlign w:val="center"/>
          </w:tcPr>
          <w:p w14:paraId="2E6DBC63" w14:textId="7F1D42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5166 СМ</w:t>
            </w:r>
          </w:p>
        </w:tc>
        <w:tc>
          <w:tcPr>
            <w:tcW w:w="1270" w:type="pct"/>
            <w:shd w:val="clear" w:color="auto" w:fill="auto"/>
            <w:vAlign w:val="center"/>
          </w:tcPr>
          <w:p w14:paraId="42E0F9A0" w14:textId="1A5D9C9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VF1FW18B551675212</w:t>
            </w:r>
          </w:p>
        </w:tc>
        <w:tc>
          <w:tcPr>
            <w:tcW w:w="1480" w:type="pct"/>
            <w:shd w:val="clear" w:color="auto" w:fill="auto"/>
          </w:tcPr>
          <w:p w14:paraId="4BD55540" w14:textId="754D43FB"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720469B" w14:textId="77777777" w:rsidTr="0053456A">
        <w:trPr>
          <w:trHeight w:val="384"/>
        </w:trPr>
        <w:tc>
          <w:tcPr>
            <w:tcW w:w="245" w:type="pct"/>
            <w:shd w:val="clear" w:color="auto" w:fill="auto"/>
            <w:vAlign w:val="bottom"/>
          </w:tcPr>
          <w:p w14:paraId="3F8E07E0" w14:textId="7721FF5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w:t>
            </w:r>
          </w:p>
        </w:tc>
        <w:tc>
          <w:tcPr>
            <w:tcW w:w="872" w:type="pct"/>
            <w:shd w:val="clear" w:color="auto" w:fill="auto"/>
            <w:vAlign w:val="center"/>
          </w:tcPr>
          <w:p w14:paraId="46D101AE" w14:textId="5B25AA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ЗАЗ</w:t>
            </w:r>
          </w:p>
        </w:tc>
        <w:tc>
          <w:tcPr>
            <w:tcW w:w="353" w:type="pct"/>
            <w:shd w:val="clear" w:color="auto" w:fill="auto"/>
            <w:vAlign w:val="center"/>
          </w:tcPr>
          <w:p w14:paraId="5B3A39DD" w14:textId="1E5BB5C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2017</w:t>
            </w:r>
          </w:p>
        </w:tc>
        <w:tc>
          <w:tcPr>
            <w:tcW w:w="780" w:type="pct"/>
            <w:shd w:val="clear" w:color="auto" w:fill="auto"/>
            <w:vAlign w:val="center"/>
          </w:tcPr>
          <w:p w14:paraId="63CAC254" w14:textId="1B61870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0473 СХ</w:t>
            </w:r>
          </w:p>
        </w:tc>
        <w:tc>
          <w:tcPr>
            <w:tcW w:w="1270" w:type="pct"/>
            <w:shd w:val="clear" w:color="auto" w:fill="auto"/>
            <w:vAlign w:val="center"/>
          </w:tcPr>
          <w:p w14:paraId="748DF1B2" w14:textId="79C4EE3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Y6DTF55Y0H0005388</w:t>
            </w:r>
          </w:p>
        </w:tc>
        <w:tc>
          <w:tcPr>
            <w:tcW w:w="1480" w:type="pct"/>
            <w:shd w:val="clear" w:color="auto" w:fill="auto"/>
          </w:tcPr>
          <w:p w14:paraId="047E2A0F" w14:textId="1EF3627A"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54237EB" w14:textId="77777777" w:rsidTr="0053456A">
        <w:trPr>
          <w:trHeight w:val="384"/>
        </w:trPr>
        <w:tc>
          <w:tcPr>
            <w:tcW w:w="245" w:type="pct"/>
            <w:shd w:val="clear" w:color="auto" w:fill="auto"/>
            <w:vAlign w:val="bottom"/>
          </w:tcPr>
          <w:p w14:paraId="2C419B40" w14:textId="3521F09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w:t>
            </w:r>
          </w:p>
        </w:tc>
        <w:tc>
          <w:tcPr>
            <w:tcW w:w="872" w:type="pct"/>
            <w:shd w:val="clear" w:color="auto" w:fill="auto"/>
            <w:vAlign w:val="center"/>
          </w:tcPr>
          <w:p w14:paraId="6BEDB24D" w14:textId="15E31AE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ЗАЗ</w:t>
            </w:r>
          </w:p>
        </w:tc>
        <w:tc>
          <w:tcPr>
            <w:tcW w:w="353" w:type="pct"/>
            <w:shd w:val="clear" w:color="auto" w:fill="auto"/>
            <w:vAlign w:val="center"/>
          </w:tcPr>
          <w:p w14:paraId="18DE1BD3" w14:textId="61050DD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2017</w:t>
            </w:r>
          </w:p>
        </w:tc>
        <w:tc>
          <w:tcPr>
            <w:tcW w:w="780" w:type="pct"/>
            <w:shd w:val="clear" w:color="auto" w:fill="auto"/>
            <w:vAlign w:val="center"/>
          </w:tcPr>
          <w:p w14:paraId="1BDE3E34" w14:textId="5A75E7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0475 СХ</w:t>
            </w:r>
          </w:p>
        </w:tc>
        <w:tc>
          <w:tcPr>
            <w:tcW w:w="1270" w:type="pct"/>
            <w:shd w:val="clear" w:color="auto" w:fill="auto"/>
            <w:vAlign w:val="center"/>
          </w:tcPr>
          <w:p w14:paraId="38050E7C" w14:textId="4E4582C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Y6DTF55Y0H0005626</w:t>
            </w:r>
          </w:p>
        </w:tc>
        <w:tc>
          <w:tcPr>
            <w:tcW w:w="1480" w:type="pct"/>
            <w:shd w:val="clear" w:color="auto" w:fill="auto"/>
          </w:tcPr>
          <w:p w14:paraId="35096A5D" w14:textId="29909FBD"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09C1AC1" w14:textId="77777777" w:rsidTr="0053456A">
        <w:trPr>
          <w:trHeight w:val="384"/>
        </w:trPr>
        <w:tc>
          <w:tcPr>
            <w:tcW w:w="245" w:type="pct"/>
            <w:shd w:val="clear" w:color="auto" w:fill="auto"/>
            <w:vAlign w:val="bottom"/>
          </w:tcPr>
          <w:p w14:paraId="18680CD0" w14:textId="6A89FB2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7</w:t>
            </w:r>
          </w:p>
        </w:tc>
        <w:tc>
          <w:tcPr>
            <w:tcW w:w="872" w:type="pct"/>
            <w:shd w:val="clear" w:color="auto" w:fill="auto"/>
            <w:vAlign w:val="center"/>
          </w:tcPr>
          <w:p w14:paraId="6AC04441" w14:textId="3714BB9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Лада </w:t>
            </w:r>
          </w:p>
        </w:tc>
        <w:tc>
          <w:tcPr>
            <w:tcW w:w="353" w:type="pct"/>
            <w:shd w:val="clear" w:color="auto" w:fill="auto"/>
            <w:vAlign w:val="center"/>
          </w:tcPr>
          <w:p w14:paraId="6D075065" w14:textId="37893A2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2018</w:t>
            </w:r>
          </w:p>
        </w:tc>
        <w:tc>
          <w:tcPr>
            <w:tcW w:w="780" w:type="pct"/>
            <w:shd w:val="clear" w:color="auto" w:fill="auto"/>
            <w:vAlign w:val="center"/>
          </w:tcPr>
          <w:p w14:paraId="4CA42A47" w14:textId="17B3F71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3835 НІ</w:t>
            </w:r>
          </w:p>
        </w:tc>
        <w:tc>
          <w:tcPr>
            <w:tcW w:w="1270" w:type="pct"/>
            <w:shd w:val="clear" w:color="auto" w:fill="auto"/>
            <w:vAlign w:val="center"/>
          </w:tcPr>
          <w:p w14:paraId="50F6BBBC" w14:textId="0DA851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ХТА212140J2317500</w:t>
            </w:r>
          </w:p>
        </w:tc>
        <w:tc>
          <w:tcPr>
            <w:tcW w:w="1480" w:type="pct"/>
            <w:shd w:val="clear" w:color="auto" w:fill="auto"/>
          </w:tcPr>
          <w:p w14:paraId="248D0240" w14:textId="1D67A05E"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7328E0E" w14:textId="77777777" w:rsidTr="0053456A">
        <w:trPr>
          <w:trHeight w:val="384"/>
        </w:trPr>
        <w:tc>
          <w:tcPr>
            <w:tcW w:w="245" w:type="pct"/>
            <w:shd w:val="clear" w:color="auto" w:fill="auto"/>
            <w:vAlign w:val="bottom"/>
          </w:tcPr>
          <w:p w14:paraId="0FBB3F39" w14:textId="7A09AA8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8</w:t>
            </w:r>
          </w:p>
        </w:tc>
        <w:tc>
          <w:tcPr>
            <w:tcW w:w="872" w:type="pct"/>
            <w:shd w:val="clear" w:color="auto" w:fill="auto"/>
            <w:vAlign w:val="center"/>
          </w:tcPr>
          <w:p w14:paraId="1D7530C5" w14:textId="770E049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HYUNDAI </w:t>
            </w:r>
          </w:p>
        </w:tc>
        <w:tc>
          <w:tcPr>
            <w:tcW w:w="353" w:type="pct"/>
            <w:shd w:val="clear" w:color="auto" w:fill="auto"/>
            <w:vAlign w:val="center"/>
          </w:tcPr>
          <w:p w14:paraId="33DCBED9" w14:textId="727B76F3" w:rsidR="0053456A" w:rsidRPr="0053456A" w:rsidRDefault="00B95DF2"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2015</w:t>
            </w:r>
          </w:p>
        </w:tc>
        <w:tc>
          <w:tcPr>
            <w:tcW w:w="780" w:type="pct"/>
            <w:shd w:val="clear" w:color="auto" w:fill="auto"/>
            <w:vAlign w:val="center"/>
          </w:tcPr>
          <w:p w14:paraId="36925709" w14:textId="0302D0F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8270 ЕО</w:t>
            </w:r>
          </w:p>
        </w:tc>
        <w:tc>
          <w:tcPr>
            <w:tcW w:w="1270" w:type="pct"/>
            <w:shd w:val="clear" w:color="auto" w:fill="auto"/>
            <w:vAlign w:val="center"/>
          </w:tcPr>
          <w:p w14:paraId="2721C3B2" w14:textId="0EE8E00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5NPE34AF3FH196180</w:t>
            </w:r>
          </w:p>
        </w:tc>
        <w:tc>
          <w:tcPr>
            <w:tcW w:w="1480" w:type="pct"/>
            <w:shd w:val="clear" w:color="auto" w:fill="auto"/>
          </w:tcPr>
          <w:p w14:paraId="555D4BD2" w14:textId="64E1F46B"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84894EA" w14:textId="77777777" w:rsidTr="0053456A">
        <w:trPr>
          <w:trHeight w:val="384"/>
        </w:trPr>
        <w:tc>
          <w:tcPr>
            <w:tcW w:w="245" w:type="pct"/>
            <w:shd w:val="clear" w:color="auto" w:fill="auto"/>
            <w:vAlign w:val="bottom"/>
          </w:tcPr>
          <w:p w14:paraId="698095F6" w14:textId="447574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9</w:t>
            </w:r>
          </w:p>
        </w:tc>
        <w:tc>
          <w:tcPr>
            <w:tcW w:w="872" w:type="pct"/>
            <w:shd w:val="clear" w:color="auto" w:fill="auto"/>
            <w:vAlign w:val="center"/>
          </w:tcPr>
          <w:p w14:paraId="0505E758" w14:textId="6F292AC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Лада </w:t>
            </w:r>
          </w:p>
        </w:tc>
        <w:tc>
          <w:tcPr>
            <w:tcW w:w="353" w:type="pct"/>
            <w:shd w:val="clear" w:color="auto" w:fill="auto"/>
            <w:vAlign w:val="center"/>
          </w:tcPr>
          <w:p w14:paraId="4E88E0CD" w14:textId="1AAF09A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2018</w:t>
            </w:r>
          </w:p>
        </w:tc>
        <w:tc>
          <w:tcPr>
            <w:tcW w:w="780" w:type="pct"/>
            <w:shd w:val="clear" w:color="auto" w:fill="auto"/>
            <w:vAlign w:val="center"/>
          </w:tcPr>
          <w:p w14:paraId="7424FD66" w14:textId="7BB2295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3836 НІ</w:t>
            </w:r>
          </w:p>
        </w:tc>
        <w:tc>
          <w:tcPr>
            <w:tcW w:w="1270" w:type="pct"/>
            <w:shd w:val="clear" w:color="auto" w:fill="auto"/>
            <w:vAlign w:val="center"/>
          </w:tcPr>
          <w:p w14:paraId="4A1A2598" w14:textId="4A09AD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ХТА212140J2327752</w:t>
            </w:r>
          </w:p>
        </w:tc>
        <w:tc>
          <w:tcPr>
            <w:tcW w:w="1480" w:type="pct"/>
            <w:shd w:val="clear" w:color="auto" w:fill="auto"/>
          </w:tcPr>
          <w:p w14:paraId="682115A7" w14:textId="50B9060C" w:rsidR="0053456A" w:rsidRPr="0053456A" w:rsidRDefault="0053456A" w:rsidP="009978CA">
            <w:pPr>
              <w:suppressAutoHyphens w:val="0"/>
              <w:spacing w:line="240" w:lineRule="auto"/>
              <w:ind w:leftChars="0" w:left="0" w:firstLineChars="0" w:firstLine="0"/>
              <w:jc w:val="center"/>
              <w:textDirection w:val="lrTb"/>
              <w:textAlignment w:val="auto"/>
              <w:outlineLvl w:val="9"/>
              <w:rPr>
                <w:position w:val="0"/>
                <w:sz w:val="22"/>
                <w:szCs w:val="22"/>
                <w:lang w:eastAsia="uk-UA"/>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74E10B3" w14:textId="77777777" w:rsidTr="0053456A">
        <w:trPr>
          <w:trHeight w:val="384"/>
        </w:trPr>
        <w:tc>
          <w:tcPr>
            <w:tcW w:w="245" w:type="pct"/>
            <w:shd w:val="clear" w:color="auto" w:fill="auto"/>
            <w:vAlign w:val="bottom"/>
          </w:tcPr>
          <w:p w14:paraId="50152EBB" w14:textId="6BF8330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val="en-US" w:eastAsia="en-US"/>
              </w:rPr>
            </w:pPr>
            <w:r w:rsidRPr="0053456A">
              <w:rPr>
                <w:sz w:val="22"/>
                <w:szCs w:val="22"/>
              </w:rPr>
              <w:t>10</w:t>
            </w:r>
          </w:p>
        </w:tc>
        <w:tc>
          <w:tcPr>
            <w:tcW w:w="872" w:type="pct"/>
            <w:shd w:val="clear" w:color="auto" w:fill="auto"/>
            <w:vAlign w:val="center"/>
          </w:tcPr>
          <w:p w14:paraId="57AE9CAA" w14:textId="195B86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ИЖ</w:t>
            </w:r>
          </w:p>
        </w:tc>
        <w:tc>
          <w:tcPr>
            <w:tcW w:w="353" w:type="pct"/>
            <w:shd w:val="clear" w:color="auto" w:fill="auto"/>
            <w:vAlign w:val="center"/>
          </w:tcPr>
          <w:p w14:paraId="60BD12B4" w14:textId="74596C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50836146" w14:textId="7CE8FCA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ВІ3389АР</w:t>
            </w:r>
          </w:p>
        </w:tc>
        <w:tc>
          <w:tcPr>
            <w:tcW w:w="1270" w:type="pct"/>
            <w:shd w:val="clear" w:color="auto" w:fill="auto"/>
            <w:vAlign w:val="center"/>
          </w:tcPr>
          <w:p w14:paraId="5B37AB1F" w14:textId="59B5F56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ХWK27175070017262</w:t>
            </w:r>
          </w:p>
        </w:tc>
        <w:tc>
          <w:tcPr>
            <w:tcW w:w="1480" w:type="pct"/>
            <w:shd w:val="clear" w:color="auto" w:fill="auto"/>
          </w:tcPr>
          <w:p w14:paraId="01ACA54C" w14:textId="6529DB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A1B2C0D" w14:textId="77777777" w:rsidTr="0053456A">
        <w:trPr>
          <w:trHeight w:val="384"/>
        </w:trPr>
        <w:tc>
          <w:tcPr>
            <w:tcW w:w="245" w:type="pct"/>
            <w:shd w:val="clear" w:color="auto" w:fill="auto"/>
            <w:vAlign w:val="bottom"/>
          </w:tcPr>
          <w:p w14:paraId="68E396CB" w14:textId="2BC993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11</w:t>
            </w:r>
          </w:p>
        </w:tc>
        <w:tc>
          <w:tcPr>
            <w:tcW w:w="872" w:type="pct"/>
            <w:shd w:val="clear" w:color="auto" w:fill="auto"/>
            <w:vAlign w:val="center"/>
          </w:tcPr>
          <w:p w14:paraId="7E1CCC93" w14:textId="675658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31E113A5" w14:textId="0ED81B6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22BB7EAE" w14:textId="113214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ВІ1703АМ</w:t>
            </w:r>
          </w:p>
        </w:tc>
        <w:tc>
          <w:tcPr>
            <w:tcW w:w="1270" w:type="pct"/>
            <w:shd w:val="clear" w:color="auto" w:fill="auto"/>
            <w:vAlign w:val="center"/>
          </w:tcPr>
          <w:p w14:paraId="0DF7959B" w14:textId="48F753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X9631105071378701</w:t>
            </w:r>
          </w:p>
        </w:tc>
        <w:tc>
          <w:tcPr>
            <w:tcW w:w="1480" w:type="pct"/>
            <w:shd w:val="clear" w:color="auto" w:fill="auto"/>
          </w:tcPr>
          <w:p w14:paraId="6E331E38" w14:textId="11E96CC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642932F" w14:textId="77777777" w:rsidTr="0053456A">
        <w:trPr>
          <w:trHeight w:val="384"/>
        </w:trPr>
        <w:tc>
          <w:tcPr>
            <w:tcW w:w="245" w:type="pct"/>
            <w:shd w:val="clear" w:color="auto" w:fill="auto"/>
            <w:vAlign w:val="bottom"/>
          </w:tcPr>
          <w:p w14:paraId="3F75C32B" w14:textId="6F1DB32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12</w:t>
            </w:r>
          </w:p>
        </w:tc>
        <w:tc>
          <w:tcPr>
            <w:tcW w:w="872" w:type="pct"/>
            <w:shd w:val="clear" w:color="auto" w:fill="auto"/>
            <w:vAlign w:val="center"/>
          </w:tcPr>
          <w:p w14:paraId="23CD174C" w14:textId="7685506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0E038DD0" w14:textId="7A8B4A4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396417D0" w14:textId="495A664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05629СН</w:t>
            </w:r>
          </w:p>
        </w:tc>
        <w:tc>
          <w:tcPr>
            <w:tcW w:w="1270" w:type="pct"/>
            <w:shd w:val="clear" w:color="auto" w:fill="auto"/>
            <w:vAlign w:val="center"/>
          </w:tcPr>
          <w:p w14:paraId="4FF269B1" w14:textId="0B67324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31100020492498</w:t>
            </w:r>
          </w:p>
        </w:tc>
        <w:tc>
          <w:tcPr>
            <w:tcW w:w="1480" w:type="pct"/>
            <w:shd w:val="clear" w:color="auto" w:fill="auto"/>
          </w:tcPr>
          <w:p w14:paraId="21CD910E" w14:textId="42FDD48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FD899EB" w14:textId="77777777" w:rsidTr="0053456A">
        <w:trPr>
          <w:trHeight w:val="384"/>
        </w:trPr>
        <w:tc>
          <w:tcPr>
            <w:tcW w:w="245" w:type="pct"/>
            <w:shd w:val="clear" w:color="auto" w:fill="auto"/>
            <w:vAlign w:val="bottom"/>
          </w:tcPr>
          <w:p w14:paraId="23156EC2" w14:textId="616E9D0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13</w:t>
            </w:r>
          </w:p>
        </w:tc>
        <w:tc>
          <w:tcPr>
            <w:tcW w:w="872" w:type="pct"/>
            <w:shd w:val="clear" w:color="auto" w:fill="auto"/>
            <w:vAlign w:val="center"/>
          </w:tcPr>
          <w:p w14:paraId="0846C58C" w14:textId="7369F9C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1E1540C3" w14:textId="56D855C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30623575" w14:textId="2C11730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03108СН</w:t>
            </w:r>
          </w:p>
        </w:tc>
        <w:tc>
          <w:tcPr>
            <w:tcW w:w="1270" w:type="pct"/>
            <w:shd w:val="clear" w:color="auto" w:fill="auto"/>
            <w:vAlign w:val="center"/>
          </w:tcPr>
          <w:p w14:paraId="42A9A152" w14:textId="699D624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ХТН310290Р0103213</w:t>
            </w:r>
          </w:p>
        </w:tc>
        <w:tc>
          <w:tcPr>
            <w:tcW w:w="1480" w:type="pct"/>
            <w:shd w:val="clear" w:color="auto" w:fill="auto"/>
          </w:tcPr>
          <w:p w14:paraId="009E9C23" w14:textId="1ECFCDB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FAC8250" w14:textId="77777777" w:rsidTr="0053456A">
        <w:trPr>
          <w:trHeight w:val="384"/>
        </w:trPr>
        <w:tc>
          <w:tcPr>
            <w:tcW w:w="245" w:type="pct"/>
            <w:shd w:val="clear" w:color="auto" w:fill="auto"/>
            <w:vAlign w:val="bottom"/>
          </w:tcPr>
          <w:p w14:paraId="1395B6D9" w14:textId="6B8C23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14</w:t>
            </w:r>
          </w:p>
        </w:tc>
        <w:tc>
          <w:tcPr>
            <w:tcW w:w="872" w:type="pct"/>
            <w:shd w:val="clear" w:color="auto" w:fill="auto"/>
            <w:vAlign w:val="center"/>
          </w:tcPr>
          <w:p w14:paraId="7194660A" w14:textId="43A0EF7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651B8B36" w14:textId="35E64E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2003</w:t>
            </w:r>
          </w:p>
        </w:tc>
        <w:tc>
          <w:tcPr>
            <w:tcW w:w="780" w:type="pct"/>
            <w:shd w:val="clear" w:color="auto" w:fill="auto"/>
            <w:vAlign w:val="center"/>
          </w:tcPr>
          <w:p w14:paraId="6CB880F0" w14:textId="34769BD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5752СО</w:t>
            </w:r>
          </w:p>
        </w:tc>
        <w:tc>
          <w:tcPr>
            <w:tcW w:w="1270" w:type="pct"/>
            <w:shd w:val="clear" w:color="auto" w:fill="auto"/>
            <w:vAlign w:val="center"/>
          </w:tcPr>
          <w:p w14:paraId="7D376DB8" w14:textId="693DAF67" w:rsidR="0053456A" w:rsidRPr="0053456A" w:rsidRDefault="0053456A" w:rsidP="001B53A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w:t>
            </w:r>
            <w:r w:rsidR="001B53AA">
              <w:rPr>
                <w:sz w:val="22"/>
                <w:szCs w:val="22"/>
                <w:lang w:eastAsia="uk-UA"/>
              </w:rPr>
              <w:t>7</w:t>
            </w:r>
            <w:r w:rsidRPr="0053456A">
              <w:rPr>
                <w:sz w:val="22"/>
                <w:szCs w:val="22"/>
                <w:lang w:eastAsia="uk-UA"/>
              </w:rPr>
              <w:t>F31100040005525</w:t>
            </w:r>
          </w:p>
        </w:tc>
        <w:tc>
          <w:tcPr>
            <w:tcW w:w="1480" w:type="pct"/>
            <w:shd w:val="clear" w:color="auto" w:fill="auto"/>
          </w:tcPr>
          <w:p w14:paraId="527939D5" w14:textId="25128F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B6A6FB3" w14:textId="77777777" w:rsidTr="0053456A">
        <w:trPr>
          <w:trHeight w:val="384"/>
        </w:trPr>
        <w:tc>
          <w:tcPr>
            <w:tcW w:w="245" w:type="pct"/>
            <w:shd w:val="clear" w:color="auto" w:fill="auto"/>
            <w:vAlign w:val="bottom"/>
          </w:tcPr>
          <w:p w14:paraId="680FFA0C" w14:textId="7A45BFF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15</w:t>
            </w:r>
          </w:p>
        </w:tc>
        <w:tc>
          <w:tcPr>
            <w:tcW w:w="872" w:type="pct"/>
            <w:shd w:val="clear" w:color="auto" w:fill="auto"/>
            <w:vAlign w:val="center"/>
          </w:tcPr>
          <w:p w14:paraId="47F88709" w14:textId="101042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24613498" w14:textId="0CD6BBE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402B7A45" w14:textId="4545B88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3316 СА</w:t>
            </w:r>
          </w:p>
        </w:tc>
        <w:tc>
          <w:tcPr>
            <w:tcW w:w="1270" w:type="pct"/>
            <w:shd w:val="clear" w:color="auto" w:fill="auto"/>
            <w:vAlign w:val="center"/>
          </w:tcPr>
          <w:p w14:paraId="5EFE74BE" w14:textId="5492A7A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Х963110507140263431105070172630</w:t>
            </w:r>
          </w:p>
        </w:tc>
        <w:tc>
          <w:tcPr>
            <w:tcW w:w="1480" w:type="pct"/>
            <w:shd w:val="clear" w:color="auto" w:fill="auto"/>
          </w:tcPr>
          <w:p w14:paraId="62D18865" w14:textId="54200A7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AD00A1B" w14:textId="77777777" w:rsidTr="0053456A">
        <w:trPr>
          <w:trHeight w:val="384"/>
        </w:trPr>
        <w:tc>
          <w:tcPr>
            <w:tcW w:w="245" w:type="pct"/>
            <w:shd w:val="clear" w:color="auto" w:fill="auto"/>
            <w:vAlign w:val="bottom"/>
          </w:tcPr>
          <w:p w14:paraId="5D4BD3CF" w14:textId="60E260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16</w:t>
            </w:r>
          </w:p>
        </w:tc>
        <w:tc>
          <w:tcPr>
            <w:tcW w:w="872" w:type="pct"/>
            <w:shd w:val="clear" w:color="auto" w:fill="auto"/>
            <w:vAlign w:val="center"/>
          </w:tcPr>
          <w:p w14:paraId="4109855D" w14:textId="5AE4B15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254E2078" w14:textId="0E59C1F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414073B6" w14:textId="1EC53E6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ВІ4583АР</w:t>
            </w:r>
          </w:p>
        </w:tc>
        <w:tc>
          <w:tcPr>
            <w:tcW w:w="1270" w:type="pct"/>
            <w:shd w:val="clear" w:color="auto" w:fill="auto"/>
            <w:vAlign w:val="center"/>
          </w:tcPr>
          <w:p w14:paraId="60A3D7F8" w14:textId="33C4E1D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Y6HG190L070006180</w:t>
            </w:r>
          </w:p>
        </w:tc>
        <w:tc>
          <w:tcPr>
            <w:tcW w:w="1480" w:type="pct"/>
            <w:shd w:val="clear" w:color="auto" w:fill="auto"/>
          </w:tcPr>
          <w:p w14:paraId="08A1308B" w14:textId="6C3F414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CD6D34C" w14:textId="77777777" w:rsidTr="0053456A">
        <w:trPr>
          <w:trHeight w:val="384"/>
        </w:trPr>
        <w:tc>
          <w:tcPr>
            <w:tcW w:w="245" w:type="pct"/>
            <w:shd w:val="clear" w:color="auto" w:fill="auto"/>
            <w:vAlign w:val="bottom"/>
          </w:tcPr>
          <w:p w14:paraId="0A207DD6" w14:textId="67ADBA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17</w:t>
            </w:r>
          </w:p>
        </w:tc>
        <w:tc>
          <w:tcPr>
            <w:tcW w:w="872" w:type="pct"/>
            <w:shd w:val="clear" w:color="auto" w:fill="auto"/>
            <w:vAlign w:val="center"/>
          </w:tcPr>
          <w:p w14:paraId="1B882DEC" w14:textId="1273A9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2566C88" w14:textId="3DDFE11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1996</w:t>
            </w:r>
          </w:p>
        </w:tc>
        <w:tc>
          <w:tcPr>
            <w:tcW w:w="780" w:type="pct"/>
            <w:shd w:val="clear" w:color="auto" w:fill="auto"/>
            <w:vAlign w:val="center"/>
          </w:tcPr>
          <w:p w14:paraId="588E8747" w14:textId="0FF7DF1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00855СН</w:t>
            </w:r>
          </w:p>
        </w:tc>
        <w:tc>
          <w:tcPr>
            <w:tcW w:w="1270" w:type="pct"/>
            <w:shd w:val="clear" w:color="auto" w:fill="auto"/>
            <w:vAlign w:val="center"/>
          </w:tcPr>
          <w:p w14:paraId="6EE8A1E1" w14:textId="3417044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Т0032053</w:t>
            </w:r>
          </w:p>
        </w:tc>
        <w:tc>
          <w:tcPr>
            <w:tcW w:w="1480" w:type="pct"/>
            <w:shd w:val="clear" w:color="auto" w:fill="auto"/>
          </w:tcPr>
          <w:p w14:paraId="6D9734F0" w14:textId="51B892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36A4CE7" w14:textId="77777777" w:rsidTr="0053456A">
        <w:trPr>
          <w:trHeight w:val="384"/>
        </w:trPr>
        <w:tc>
          <w:tcPr>
            <w:tcW w:w="245" w:type="pct"/>
            <w:shd w:val="clear" w:color="auto" w:fill="auto"/>
            <w:vAlign w:val="bottom"/>
          </w:tcPr>
          <w:p w14:paraId="0CF302E5" w14:textId="0EE89A2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18</w:t>
            </w:r>
          </w:p>
        </w:tc>
        <w:tc>
          <w:tcPr>
            <w:tcW w:w="872" w:type="pct"/>
            <w:shd w:val="clear" w:color="auto" w:fill="auto"/>
            <w:vAlign w:val="center"/>
          </w:tcPr>
          <w:p w14:paraId="61C2CA34" w14:textId="7A3D3FD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08D423E1" w14:textId="19B0A36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4D71334C" w14:textId="33356D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08223СН</w:t>
            </w:r>
          </w:p>
        </w:tc>
        <w:tc>
          <w:tcPr>
            <w:tcW w:w="1270" w:type="pct"/>
            <w:shd w:val="clear" w:color="auto" w:fill="auto"/>
            <w:vAlign w:val="center"/>
          </w:tcPr>
          <w:p w14:paraId="0AC9CC2B" w14:textId="5C08D25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37410020153710</w:t>
            </w:r>
          </w:p>
        </w:tc>
        <w:tc>
          <w:tcPr>
            <w:tcW w:w="1480" w:type="pct"/>
            <w:shd w:val="clear" w:color="auto" w:fill="auto"/>
          </w:tcPr>
          <w:p w14:paraId="7AAA5420" w14:textId="30DC9B7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883996F" w14:textId="77777777" w:rsidTr="0053456A">
        <w:trPr>
          <w:trHeight w:val="384"/>
        </w:trPr>
        <w:tc>
          <w:tcPr>
            <w:tcW w:w="245" w:type="pct"/>
            <w:shd w:val="clear" w:color="auto" w:fill="auto"/>
            <w:vAlign w:val="bottom"/>
          </w:tcPr>
          <w:p w14:paraId="362AF5DE" w14:textId="0C6E4FF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w:t>
            </w:r>
          </w:p>
        </w:tc>
        <w:tc>
          <w:tcPr>
            <w:tcW w:w="872" w:type="pct"/>
            <w:shd w:val="clear" w:color="auto" w:fill="auto"/>
            <w:vAlign w:val="center"/>
          </w:tcPr>
          <w:p w14:paraId="29271885" w14:textId="1AC8353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BE47C1C" w14:textId="32C7C4F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677A172F" w14:textId="23B148A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11504СН</w:t>
            </w:r>
          </w:p>
        </w:tc>
        <w:tc>
          <w:tcPr>
            <w:tcW w:w="1270" w:type="pct"/>
            <w:shd w:val="clear" w:color="auto" w:fill="auto"/>
            <w:vAlign w:val="center"/>
          </w:tcPr>
          <w:p w14:paraId="51D85E2F" w14:textId="4EF20A8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1225</w:t>
            </w:r>
          </w:p>
        </w:tc>
        <w:tc>
          <w:tcPr>
            <w:tcW w:w="1480" w:type="pct"/>
            <w:shd w:val="clear" w:color="auto" w:fill="auto"/>
          </w:tcPr>
          <w:p w14:paraId="74A2116E" w14:textId="1A454B0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1B6BDEF" w14:textId="77777777" w:rsidTr="0053456A">
        <w:trPr>
          <w:trHeight w:val="384"/>
        </w:trPr>
        <w:tc>
          <w:tcPr>
            <w:tcW w:w="245" w:type="pct"/>
            <w:shd w:val="clear" w:color="auto" w:fill="auto"/>
            <w:vAlign w:val="bottom"/>
          </w:tcPr>
          <w:p w14:paraId="3BA1DD2A" w14:textId="7EFD838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w:t>
            </w:r>
          </w:p>
        </w:tc>
        <w:tc>
          <w:tcPr>
            <w:tcW w:w="872" w:type="pct"/>
            <w:shd w:val="clear" w:color="auto" w:fill="auto"/>
            <w:vAlign w:val="center"/>
          </w:tcPr>
          <w:p w14:paraId="4BAE63AE" w14:textId="0DAD50E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7C32F8BA" w14:textId="63FD78A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2002</w:t>
            </w:r>
          </w:p>
        </w:tc>
        <w:tc>
          <w:tcPr>
            <w:tcW w:w="780" w:type="pct"/>
            <w:shd w:val="clear" w:color="auto" w:fill="auto"/>
            <w:vAlign w:val="center"/>
          </w:tcPr>
          <w:p w14:paraId="4A7CF4B3" w14:textId="633BF2A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05628СН</w:t>
            </w:r>
          </w:p>
        </w:tc>
        <w:tc>
          <w:tcPr>
            <w:tcW w:w="1270" w:type="pct"/>
            <w:shd w:val="clear" w:color="auto" w:fill="auto"/>
            <w:vAlign w:val="center"/>
          </w:tcPr>
          <w:p w14:paraId="36C45E0E" w14:textId="6C8F0B8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37410020204276</w:t>
            </w:r>
          </w:p>
        </w:tc>
        <w:tc>
          <w:tcPr>
            <w:tcW w:w="1480" w:type="pct"/>
            <w:shd w:val="clear" w:color="auto" w:fill="auto"/>
          </w:tcPr>
          <w:p w14:paraId="26590F90" w14:textId="6F5BE56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12434BF" w14:textId="77777777" w:rsidTr="0053456A">
        <w:trPr>
          <w:trHeight w:val="384"/>
        </w:trPr>
        <w:tc>
          <w:tcPr>
            <w:tcW w:w="245" w:type="pct"/>
            <w:shd w:val="clear" w:color="auto" w:fill="auto"/>
            <w:vAlign w:val="bottom"/>
          </w:tcPr>
          <w:p w14:paraId="1AA163A0" w14:textId="5EAAB3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21</w:t>
            </w:r>
          </w:p>
        </w:tc>
        <w:tc>
          <w:tcPr>
            <w:tcW w:w="872" w:type="pct"/>
            <w:shd w:val="clear" w:color="auto" w:fill="auto"/>
            <w:vAlign w:val="center"/>
          </w:tcPr>
          <w:p w14:paraId="3C77B6E2" w14:textId="4D06497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7AFDA0F" w14:textId="52B28D2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2001</w:t>
            </w:r>
          </w:p>
        </w:tc>
        <w:tc>
          <w:tcPr>
            <w:tcW w:w="780" w:type="pct"/>
            <w:shd w:val="clear" w:color="auto" w:fill="auto"/>
            <w:vAlign w:val="center"/>
          </w:tcPr>
          <w:p w14:paraId="104D691D" w14:textId="0DD9947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09650СН</w:t>
            </w:r>
          </w:p>
        </w:tc>
        <w:tc>
          <w:tcPr>
            <w:tcW w:w="1270" w:type="pct"/>
            <w:shd w:val="clear" w:color="auto" w:fill="auto"/>
            <w:vAlign w:val="center"/>
          </w:tcPr>
          <w:p w14:paraId="04C63416" w14:textId="532AB04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ХТТ37410010010983</w:t>
            </w:r>
          </w:p>
        </w:tc>
        <w:tc>
          <w:tcPr>
            <w:tcW w:w="1480" w:type="pct"/>
            <w:shd w:val="clear" w:color="auto" w:fill="auto"/>
          </w:tcPr>
          <w:p w14:paraId="42C8EC76" w14:textId="337C20B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8BAB1CC" w14:textId="77777777" w:rsidTr="0053456A">
        <w:trPr>
          <w:trHeight w:val="384"/>
        </w:trPr>
        <w:tc>
          <w:tcPr>
            <w:tcW w:w="245" w:type="pct"/>
            <w:shd w:val="clear" w:color="auto" w:fill="auto"/>
            <w:vAlign w:val="bottom"/>
          </w:tcPr>
          <w:p w14:paraId="550860F9" w14:textId="55A67C3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22</w:t>
            </w:r>
          </w:p>
        </w:tc>
        <w:tc>
          <w:tcPr>
            <w:tcW w:w="872" w:type="pct"/>
            <w:shd w:val="clear" w:color="auto" w:fill="auto"/>
            <w:vAlign w:val="center"/>
          </w:tcPr>
          <w:p w14:paraId="3D7D0547" w14:textId="053C80D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00403FF3" w14:textId="044656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2003</w:t>
            </w:r>
          </w:p>
        </w:tc>
        <w:tc>
          <w:tcPr>
            <w:tcW w:w="780" w:type="pct"/>
            <w:shd w:val="clear" w:color="auto" w:fill="auto"/>
            <w:vAlign w:val="center"/>
          </w:tcPr>
          <w:p w14:paraId="3BE207DF" w14:textId="6F2072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18534СН</w:t>
            </w:r>
          </w:p>
        </w:tc>
        <w:tc>
          <w:tcPr>
            <w:tcW w:w="1270" w:type="pct"/>
            <w:shd w:val="clear" w:color="auto" w:fill="auto"/>
            <w:vAlign w:val="center"/>
          </w:tcPr>
          <w:p w14:paraId="6954D180" w14:textId="783ADFA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XTT37410030467885</w:t>
            </w:r>
          </w:p>
        </w:tc>
        <w:tc>
          <w:tcPr>
            <w:tcW w:w="1480" w:type="pct"/>
            <w:shd w:val="clear" w:color="auto" w:fill="auto"/>
          </w:tcPr>
          <w:p w14:paraId="75F5FB68" w14:textId="3C0002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1DA30D2" w14:textId="77777777" w:rsidTr="0053456A">
        <w:trPr>
          <w:trHeight w:val="384"/>
        </w:trPr>
        <w:tc>
          <w:tcPr>
            <w:tcW w:w="245" w:type="pct"/>
            <w:shd w:val="clear" w:color="auto" w:fill="auto"/>
            <w:vAlign w:val="bottom"/>
          </w:tcPr>
          <w:p w14:paraId="2D43EA67" w14:textId="6EF7F63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23</w:t>
            </w:r>
          </w:p>
        </w:tc>
        <w:tc>
          <w:tcPr>
            <w:tcW w:w="872" w:type="pct"/>
            <w:shd w:val="clear" w:color="auto" w:fill="auto"/>
            <w:vAlign w:val="center"/>
          </w:tcPr>
          <w:p w14:paraId="21843EAC" w14:textId="7D279D8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69650A5F" w14:textId="578A5F6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1999</w:t>
            </w:r>
          </w:p>
        </w:tc>
        <w:tc>
          <w:tcPr>
            <w:tcW w:w="780" w:type="pct"/>
            <w:shd w:val="clear" w:color="auto" w:fill="auto"/>
            <w:vAlign w:val="center"/>
          </w:tcPr>
          <w:p w14:paraId="644BE010" w14:textId="4AD0464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01499СН</w:t>
            </w:r>
          </w:p>
        </w:tc>
        <w:tc>
          <w:tcPr>
            <w:tcW w:w="1270" w:type="pct"/>
            <w:shd w:val="clear" w:color="auto" w:fill="auto"/>
            <w:vAlign w:val="center"/>
          </w:tcPr>
          <w:p w14:paraId="4DDFA1D3" w14:textId="053E783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Y7D330210X1011118</w:t>
            </w:r>
          </w:p>
        </w:tc>
        <w:tc>
          <w:tcPr>
            <w:tcW w:w="1480" w:type="pct"/>
            <w:shd w:val="clear" w:color="auto" w:fill="auto"/>
          </w:tcPr>
          <w:p w14:paraId="174FF798" w14:textId="6760F95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BD3DDEA" w14:textId="77777777" w:rsidTr="0053456A">
        <w:trPr>
          <w:trHeight w:val="384"/>
        </w:trPr>
        <w:tc>
          <w:tcPr>
            <w:tcW w:w="245" w:type="pct"/>
            <w:shd w:val="clear" w:color="auto" w:fill="auto"/>
            <w:vAlign w:val="bottom"/>
          </w:tcPr>
          <w:p w14:paraId="5A8FE7BE" w14:textId="39AC6FB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24</w:t>
            </w:r>
          </w:p>
        </w:tc>
        <w:tc>
          <w:tcPr>
            <w:tcW w:w="872" w:type="pct"/>
            <w:shd w:val="clear" w:color="auto" w:fill="auto"/>
            <w:vAlign w:val="center"/>
          </w:tcPr>
          <w:p w14:paraId="5DBA3CD0" w14:textId="73D44E8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4CBBDAC4" w14:textId="74FF09C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1998</w:t>
            </w:r>
          </w:p>
        </w:tc>
        <w:tc>
          <w:tcPr>
            <w:tcW w:w="780" w:type="pct"/>
            <w:shd w:val="clear" w:color="auto" w:fill="auto"/>
            <w:vAlign w:val="center"/>
          </w:tcPr>
          <w:p w14:paraId="5DC47DEC" w14:textId="3325129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04174СН</w:t>
            </w:r>
          </w:p>
        </w:tc>
        <w:tc>
          <w:tcPr>
            <w:tcW w:w="1270" w:type="pct"/>
            <w:shd w:val="clear" w:color="auto" w:fill="auto"/>
            <w:vAlign w:val="center"/>
          </w:tcPr>
          <w:p w14:paraId="561FB614" w14:textId="2C2D746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ХТД330230W1004771</w:t>
            </w:r>
          </w:p>
        </w:tc>
        <w:tc>
          <w:tcPr>
            <w:tcW w:w="1480" w:type="pct"/>
            <w:shd w:val="clear" w:color="auto" w:fill="auto"/>
          </w:tcPr>
          <w:p w14:paraId="1998F3F6" w14:textId="0E4ACC9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5E240E5" w14:textId="77777777" w:rsidTr="0053456A">
        <w:trPr>
          <w:trHeight w:val="384"/>
        </w:trPr>
        <w:tc>
          <w:tcPr>
            <w:tcW w:w="245" w:type="pct"/>
            <w:shd w:val="clear" w:color="auto" w:fill="auto"/>
            <w:vAlign w:val="bottom"/>
          </w:tcPr>
          <w:p w14:paraId="29F520AB" w14:textId="2746CF6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25</w:t>
            </w:r>
          </w:p>
        </w:tc>
        <w:tc>
          <w:tcPr>
            <w:tcW w:w="872" w:type="pct"/>
            <w:shd w:val="clear" w:color="auto" w:fill="auto"/>
            <w:vAlign w:val="center"/>
          </w:tcPr>
          <w:p w14:paraId="3BF2FE9D" w14:textId="32D5EB0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741E933D" w14:textId="4CEF3BA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540392EE" w14:textId="304734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4840ПОУ</w:t>
            </w:r>
          </w:p>
        </w:tc>
        <w:tc>
          <w:tcPr>
            <w:tcW w:w="1270" w:type="pct"/>
            <w:shd w:val="clear" w:color="auto" w:fill="auto"/>
            <w:vAlign w:val="center"/>
          </w:tcPr>
          <w:p w14:paraId="28289366" w14:textId="1511155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1486732</w:t>
            </w:r>
          </w:p>
        </w:tc>
        <w:tc>
          <w:tcPr>
            <w:tcW w:w="1480" w:type="pct"/>
            <w:shd w:val="clear" w:color="auto" w:fill="auto"/>
          </w:tcPr>
          <w:p w14:paraId="37AB68DA" w14:textId="669756A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0DAD89A" w14:textId="77777777" w:rsidTr="0053456A">
        <w:trPr>
          <w:trHeight w:val="384"/>
        </w:trPr>
        <w:tc>
          <w:tcPr>
            <w:tcW w:w="245" w:type="pct"/>
            <w:shd w:val="clear" w:color="auto" w:fill="auto"/>
            <w:vAlign w:val="bottom"/>
          </w:tcPr>
          <w:p w14:paraId="13E078E5" w14:textId="6290131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26</w:t>
            </w:r>
          </w:p>
        </w:tc>
        <w:tc>
          <w:tcPr>
            <w:tcW w:w="872" w:type="pct"/>
            <w:shd w:val="clear" w:color="auto" w:fill="auto"/>
            <w:vAlign w:val="center"/>
          </w:tcPr>
          <w:p w14:paraId="258AABA8" w14:textId="53A594B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53E803ED" w14:textId="2840FDF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06EB8846" w14:textId="36AD403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6510ПОФ</w:t>
            </w:r>
          </w:p>
        </w:tc>
        <w:tc>
          <w:tcPr>
            <w:tcW w:w="1270" w:type="pct"/>
            <w:shd w:val="clear" w:color="auto" w:fill="auto"/>
            <w:vAlign w:val="center"/>
          </w:tcPr>
          <w:p w14:paraId="14D78B7F" w14:textId="119F7FA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1525571</w:t>
            </w:r>
          </w:p>
        </w:tc>
        <w:tc>
          <w:tcPr>
            <w:tcW w:w="1480" w:type="pct"/>
            <w:shd w:val="clear" w:color="auto" w:fill="auto"/>
          </w:tcPr>
          <w:p w14:paraId="2C0F451B" w14:textId="56E34AE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BC8ECA4" w14:textId="77777777" w:rsidTr="0053456A">
        <w:trPr>
          <w:trHeight w:val="384"/>
        </w:trPr>
        <w:tc>
          <w:tcPr>
            <w:tcW w:w="245" w:type="pct"/>
            <w:shd w:val="clear" w:color="auto" w:fill="auto"/>
            <w:vAlign w:val="bottom"/>
          </w:tcPr>
          <w:p w14:paraId="4F082545" w14:textId="4C391D5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lastRenderedPageBreak/>
              <w:t>27</w:t>
            </w:r>
          </w:p>
        </w:tc>
        <w:tc>
          <w:tcPr>
            <w:tcW w:w="872" w:type="pct"/>
            <w:shd w:val="clear" w:color="auto" w:fill="auto"/>
            <w:vAlign w:val="center"/>
          </w:tcPr>
          <w:p w14:paraId="068AB072" w14:textId="1246833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САЗ </w:t>
            </w:r>
          </w:p>
        </w:tc>
        <w:tc>
          <w:tcPr>
            <w:tcW w:w="353" w:type="pct"/>
            <w:shd w:val="clear" w:color="auto" w:fill="auto"/>
            <w:vAlign w:val="center"/>
          </w:tcPr>
          <w:p w14:paraId="119FB9DE" w14:textId="1A8A208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1991</w:t>
            </w:r>
          </w:p>
        </w:tc>
        <w:tc>
          <w:tcPr>
            <w:tcW w:w="780" w:type="pct"/>
            <w:shd w:val="clear" w:color="auto" w:fill="auto"/>
            <w:vAlign w:val="center"/>
          </w:tcPr>
          <w:p w14:paraId="37AA32D2" w14:textId="2F854F3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5272ПОТ</w:t>
            </w:r>
          </w:p>
        </w:tc>
        <w:tc>
          <w:tcPr>
            <w:tcW w:w="1270" w:type="pct"/>
            <w:shd w:val="clear" w:color="auto" w:fill="auto"/>
            <w:vAlign w:val="center"/>
          </w:tcPr>
          <w:p w14:paraId="176C6C79" w14:textId="642DC1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1463984</w:t>
            </w:r>
          </w:p>
        </w:tc>
        <w:tc>
          <w:tcPr>
            <w:tcW w:w="1480" w:type="pct"/>
            <w:shd w:val="clear" w:color="auto" w:fill="auto"/>
          </w:tcPr>
          <w:p w14:paraId="358A0AB1" w14:textId="68BDA0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AE5BF27" w14:textId="77777777" w:rsidTr="0053456A">
        <w:trPr>
          <w:trHeight w:val="384"/>
        </w:trPr>
        <w:tc>
          <w:tcPr>
            <w:tcW w:w="245" w:type="pct"/>
            <w:shd w:val="clear" w:color="auto" w:fill="auto"/>
            <w:vAlign w:val="bottom"/>
          </w:tcPr>
          <w:p w14:paraId="00AC3813" w14:textId="46267C9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28</w:t>
            </w:r>
          </w:p>
        </w:tc>
        <w:tc>
          <w:tcPr>
            <w:tcW w:w="872" w:type="pct"/>
            <w:shd w:val="clear" w:color="auto" w:fill="auto"/>
            <w:vAlign w:val="center"/>
          </w:tcPr>
          <w:p w14:paraId="69EFE679" w14:textId="362506A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ЗІЛ </w:t>
            </w:r>
          </w:p>
        </w:tc>
        <w:tc>
          <w:tcPr>
            <w:tcW w:w="353" w:type="pct"/>
            <w:shd w:val="clear" w:color="auto" w:fill="auto"/>
            <w:vAlign w:val="center"/>
          </w:tcPr>
          <w:p w14:paraId="3369AB4B" w14:textId="30AE52A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1993</w:t>
            </w:r>
          </w:p>
        </w:tc>
        <w:tc>
          <w:tcPr>
            <w:tcW w:w="780" w:type="pct"/>
            <w:shd w:val="clear" w:color="auto" w:fill="auto"/>
            <w:vAlign w:val="center"/>
          </w:tcPr>
          <w:p w14:paraId="77DD1A6F" w14:textId="283C53D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4707ПОУ</w:t>
            </w:r>
          </w:p>
        </w:tc>
        <w:tc>
          <w:tcPr>
            <w:tcW w:w="1270" w:type="pct"/>
            <w:shd w:val="clear" w:color="auto" w:fill="auto"/>
            <w:vAlign w:val="center"/>
          </w:tcPr>
          <w:p w14:paraId="784C0B62" w14:textId="7820677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3345558</w:t>
            </w:r>
          </w:p>
        </w:tc>
        <w:tc>
          <w:tcPr>
            <w:tcW w:w="1480" w:type="pct"/>
            <w:shd w:val="clear" w:color="auto" w:fill="auto"/>
          </w:tcPr>
          <w:p w14:paraId="185DA092" w14:textId="4DB45F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A2EA351" w14:textId="77777777" w:rsidTr="0053456A">
        <w:trPr>
          <w:trHeight w:val="384"/>
        </w:trPr>
        <w:tc>
          <w:tcPr>
            <w:tcW w:w="245" w:type="pct"/>
            <w:shd w:val="clear" w:color="auto" w:fill="auto"/>
            <w:vAlign w:val="bottom"/>
          </w:tcPr>
          <w:p w14:paraId="3AE32B43" w14:textId="4D86E10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29</w:t>
            </w:r>
          </w:p>
        </w:tc>
        <w:tc>
          <w:tcPr>
            <w:tcW w:w="872" w:type="pct"/>
            <w:shd w:val="clear" w:color="auto" w:fill="auto"/>
            <w:vAlign w:val="center"/>
          </w:tcPr>
          <w:p w14:paraId="37FF78FD" w14:textId="457C686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5ED15EF8" w14:textId="1FCA4FD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2010</w:t>
            </w:r>
          </w:p>
        </w:tc>
        <w:tc>
          <w:tcPr>
            <w:tcW w:w="780" w:type="pct"/>
            <w:shd w:val="clear" w:color="auto" w:fill="auto"/>
            <w:vAlign w:val="center"/>
          </w:tcPr>
          <w:p w14:paraId="213540DD" w14:textId="2D68F95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6580 ВВ</w:t>
            </w:r>
          </w:p>
        </w:tc>
        <w:tc>
          <w:tcPr>
            <w:tcW w:w="1270" w:type="pct"/>
            <w:shd w:val="clear" w:color="auto" w:fill="auto"/>
            <w:vAlign w:val="center"/>
          </w:tcPr>
          <w:p w14:paraId="13061FED" w14:textId="77F2DA9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Х96330200А2406229330200А0602460</w:t>
            </w:r>
          </w:p>
        </w:tc>
        <w:tc>
          <w:tcPr>
            <w:tcW w:w="1480" w:type="pct"/>
            <w:shd w:val="clear" w:color="auto" w:fill="auto"/>
          </w:tcPr>
          <w:p w14:paraId="6D037F11" w14:textId="1BC8A78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2B41EED" w14:textId="77777777" w:rsidTr="0053456A">
        <w:trPr>
          <w:trHeight w:val="384"/>
        </w:trPr>
        <w:tc>
          <w:tcPr>
            <w:tcW w:w="245" w:type="pct"/>
            <w:shd w:val="clear" w:color="auto" w:fill="auto"/>
            <w:vAlign w:val="bottom"/>
          </w:tcPr>
          <w:p w14:paraId="2A3C22E2" w14:textId="4A74D05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30</w:t>
            </w:r>
          </w:p>
        </w:tc>
        <w:tc>
          <w:tcPr>
            <w:tcW w:w="872" w:type="pct"/>
            <w:shd w:val="clear" w:color="auto" w:fill="auto"/>
            <w:vAlign w:val="center"/>
          </w:tcPr>
          <w:p w14:paraId="60130460" w14:textId="50BDA19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ЗІЛ </w:t>
            </w:r>
          </w:p>
        </w:tc>
        <w:tc>
          <w:tcPr>
            <w:tcW w:w="353" w:type="pct"/>
            <w:shd w:val="clear" w:color="auto" w:fill="auto"/>
            <w:vAlign w:val="center"/>
          </w:tcPr>
          <w:p w14:paraId="549BD3A1" w14:textId="0101B19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1987</w:t>
            </w:r>
          </w:p>
        </w:tc>
        <w:tc>
          <w:tcPr>
            <w:tcW w:w="780" w:type="pct"/>
            <w:shd w:val="clear" w:color="auto" w:fill="auto"/>
            <w:vAlign w:val="center"/>
          </w:tcPr>
          <w:p w14:paraId="7912B1E2" w14:textId="2F31FB6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4615ПОУ</w:t>
            </w:r>
          </w:p>
        </w:tc>
        <w:tc>
          <w:tcPr>
            <w:tcW w:w="1270" w:type="pct"/>
            <w:shd w:val="clear" w:color="auto" w:fill="auto"/>
            <w:vAlign w:val="center"/>
          </w:tcPr>
          <w:p w14:paraId="5D3F289B" w14:textId="4616FD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3165895</w:t>
            </w:r>
          </w:p>
        </w:tc>
        <w:tc>
          <w:tcPr>
            <w:tcW w:w="1480" w:type="pct"/>
            <w:shd w:val="clear" w:color="auto" w:fill="auto"/>
          </w:tcPr>
          <w:p w14:paraId="5B05A5BD" w14:textId="7BCFBA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CDD34B9" w14:textId="77777777" w:rsidTr="0053456A">
        <w:trPr>
          <w:trHeight w:val="384"/>
        </w:trPr>
        <w:tc>
          <w:tcPr>
            <w:tcW w:w="245" w:type="pct"/>
            <w:shd w:val="clear" w:color="auto" w:fill="auto"/>
            <w:vAlign w:val="bottom"/>
          </w:tcPr>
          <w:p w14:paraId="531326B7" w14:textId="7E6A90C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31</w:t>
            </w:r>
          </w:p>
        </w:tc>
        <w:tc>
          <w:tcPr>
            <w:tcW w:w="872" w:type="pct"/>
            <w:shd w:val="clear" w:color="auto" w:fill="auto"/>
            <w:vAlign w:val="center"/>
          </w:tcPr>
          <w:p w14:paraId="20C1124D" w14:textId="15EDE35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29E7D9F5" w14:textId="745056F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3EA15882" w14:textId="2B85BF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ВІ9353ВА</w:t>
            </w:r>
          </w:p>
        </w:tc>
        <w:tc>
          <w:tcPr>
            <w:tcW w:w="1270" w:type="pct"/>
            <w:shd w:val="clear" w:color="auto" w:fill="auto"/>
            <w:vAlign w:val="center"/>
          </w:tcPr>
          <w:p w14:paraId="4ECD3829" w14:textId="38654B6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ХТТ 37419490458124</w:t>
            </w:r>
          </w:p>
        </w:tc>
        <w:tc>
          <w:tcPr>
            <w:tcW w:w="1480" w:type="pct"/>
            <w:shd w:val="clear" w:color="auto" w:fill="auto"/>
          </w:tcPr>
          <w:p w14:paraId="31F05AEE" w14:textId="6B3D9B9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E154F9D" w14:textId="77777777" w:rsidTr="0053456A">
        <w:trPr>
          <w:trHeight w:val="384"/>
        </w:trPr>
        <w:tc>
          <w:tcPr>
            <w:tcW w:w="245" w:type="pct"/>
            <w:shd w:val="clear" w:color="auto" w:fill="auto"/>
            <w:vAlign w:val="bottom"/>
          </w:tcPr>
          <w:p w14:paraId="7D3C9C5B" w14:textId="5940C19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32</w:t>
            </w:r>
          </w:p>
        </w:tc>
        <w:tc>
          <w:tcPr>
            <w:tcW w:w="872" w:type="pct"/>
            <w:shd w:val="clear" w:color="auto" w:fill="auto"/>
            <w:vAlign w:val="center"/>
          </w:tcPr>
          <w:p w14:paraId="194758B4" w14:textId="6237829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ИЖ </w:t>
            </w:r>
          </w:p>
        </w:tc>
        <w:tc>
          <w:tcPr>
            <w:tcW w:w="353" w:type="pct"/>
            <w:shd w:val="clear" w:color="auto" w:fill="auto"/>
            <w:vAlign w:val="center"/>
          </w:tcPr>
          <w:p w14:paraId="6122BECA" w14:textId="1681432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0CFE3D94" w14:textId="45186C2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ВІ9356ВА</w:t>
            </w:r>
          </w:p>
        </w:tc>
        <w:tc>
          <w:tcPr>
            <w:tcW w:w="1270" w:type="pct"/>
            <w:shd w:val="clear" w:color="auto" w:fill="auto"/>
            <w:vAlign w:val="center"/>
          </w:tcPr>
          <w:p w14:paraId="108D035A" w14:textId="3526F56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Y6HY021L08001047</w:t>
            </w:r>
          </w:p>
        </w:tc>
        <w:tc>
          <w:tcPr>
            <w:tcW w:w="1480" w:type="pct"/>
            <w:shd w:val="clear" w:color="auto" w:fill="auto"/>
          </w:tcPr>
          <w:p w14:paraId="0CC64A19" w14:textId="3585EEE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FC1D775" w14:textId="77777777" w:rsidTr="0053456A">
        <w:trPr>
          <w:trHeight w:val="384"/>
        </w:trPr>
        <w:tc>
          <w:tcPr>
            <w:tcW w:w="245" w:type="pct"/>
            <w:shd w:val="clear" w:color="auto" w:fill="auto"/>
            <w:vAlign w:val="bottom"/>
          </w:tcPr>
          <w:p w14:paraId="029C0C29" w14:textId="24507B2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33</w:t>
            </w:r>
          </w:p>
        </w:tc>
        <w:tc>
          <w:tcPr>
            <w:tcW w:w="872" w:type="pct"/>
            <w:shd w:val="clear" w:color="auto" w:fill="auto"/>
            <w:vAlign w:val="center"/>
          </w:tcPr>
          <w:p w14:paraId="378B375E" w14:textId="069A53C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72D7ED03" w14:textId="5D7AD3A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60AC7117" w14:textId="54FAE9F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ВІ9354ВА</w:t>
            </w:r>
          </w:p>
        </w:tc>
        <w:tc>
          <w:tcPr>
            <w:tcW w:w="1270" w:type="pct"/>
            <w:shd w:val="clear" w:color="auto" w:fill="auto"/>
            <w:vAlign w:val="center"/>
          </w:tcPr>
          <w:p w14:paraId="527B79DD" w14:textId="7E7FF85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XTT 37419480455269</w:t>
            </w:r>
          </w:p>
        </w:tc>
        <w:tc>
          <w:tcPr>
            <w:tcW w:w="1480" w:type="pct"/>
            <w:shd w:val="clear" w:color="auto" w:fill="auto"/>
          </w:tcPr>
          <w:p w14:paraId="65FEEC73" w14:textId="6E2AFD0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E933B43" w14:textId="77777777" w:rsidTr="0053456A">
        <w:trPr>
          <w:trHeight w:val="384"/>
        </w:trPr>
        <w:tc>
          <w:tcPr>
            <w:tcW w:w="245" w:type="pct"/>
            <w:shd w:val="clear" w:color="auto" w:fill="auto"/>
            <w:vAlign w:val="bottom"/>
          </w:tcPr>
          <w:p w14:paraId="4A73A1FC" w14:textId="3E9250B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34</w:t>
            </w:r>
          </w:p>
        </w:tc>
        <w:tc>
          <w:tcPr>
            <w:tcW w:w="872" w:type="pct"/>
            <w:shd w:val="clear" w:color="auto" w:fill="auto"/>
            <w:vAlign w:val="center"/>
          </w:tcPr>
          <w:p w14:paraId="511A0B66" w14:textId="698C6FC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6F343380" w14:textId="0BDF9C1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40A8A179" w14:textId="38EF817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ВІ3391АР</w:t>
            </w:r>
          </w:p>
        </w:tc>
        <w:tc>
          <w:tcPr>
            <w:tcW w:w="1270" w:type="pct"/>
            <w:shd w:val="clear" w:color="auto" w:fill="auto"/>
            <w:vAlign w:val="center"/>
          </w:tcPr>
          <w:p w14:paraId="20476F0F" w14:textId="00FF38C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X9627050070538885</w:t>
            </w:r>
          </w:p>
        </w:tc>
        <w:tc>
          <w:tcPr>
            <w:tcW w:w="1480" w:type="pct"/>
            <w:shd w:val="clear" w:color="auto" w:fill="auto"/>
          </w:tcPr>
          <w:p w14:paraId="6F7C4C97" w14:textId="023A62C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F44AAD6" w14:textId="77777777" w:rsidTr="0053456A">
        <w:trPr>
          <w:trHeight w:val="384"/>
        </w:trPr>
        <w:tc>
          <w:tcPr>
            <w:tcW w:w="245" w:type="pct"/>
            <w:shd w:val="clear" w:color="auto" w:fill="auto"/>
            <w:vAlign w:val="bottom"/>
          </w:tcPr>
          <w:p w14:paraId="41553D4D" w14:textId="0E2EDDB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35</w:t>
            </w:r>
          </w:p>
        </w:tc>
        <w:tc>
          <w:tcPr>
            <w:tcW w:w="872" w:type="pct"/>
            <w:shd w:val="clear" w:color="auto" w:fill="auto"/>
            <w:vAlign w:val="center"/>
          </w:tcPr>
          <w:p w14:paraId="7E1D8324" w14:textId="4BA8FC8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4D3D09EB" w14:textId="09F941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39B2505E" w14:textId="5746F4B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ВІ4586АР</w:t>
            </w:r>
          </w:p>
        </w:tc>
        <w:tc>
          <w:tcPr>
            <w:tcW w:w="1270" w:type="pct"/>
            <w:shd w:val="clear" w:color="auto" w:fill="auto"/>
            <w:vAlign w:val="center"/>
          </w:tcPr>
          <w:p w14:paraId="08C1F161" w14:textId="447A92B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37410080445551</w:t>
            </w:r>
          </w:p>
        </w:tc>
        <w:tc>
          <w:tcPr>
            <w:tcW w:w="1480" w:type="pct"/>
            <w:shd w:val="clear" w:color="auto" w:fill="auto"/>
          </w:tcPr>
          <w:p w14:paraId="1355D7CE" w14:textId="14EBD60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A2B0D5C" w14:textId="77777777" w:rsidTr="0053456A">
        <w:trPr>
          <w:trHeight w:val="384"/>
        </w:trPr>
        <w:tc>
          <w:tcPr>
            <w:tcW w:w="245" w:type="pct"/>
            <w:shd w:val="clear" w:color="auto" w:fill="auto"/>
            <w:vAlign w:val="bottom"/>
          </w:tcPr>
          <w:p w14:paraId="3375C4DC" w14:textId="36FB69A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36</w:t>
            </w:r>
          </w:p>
        </w:tc>
        <w:tc>
          <w:tcPr>
            <w:tcW w:w="872" w:type="pct"/>
            <w:shd w:val="clear" w:color="auto" w:fill="auto"/>
            <w:vAlign w:val="center"/>
          </w:tcPr>
          <w:p w14:paraId="480DFDE5" w14:textId="2CEBF18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5BD20917" w14:textId="6DD7C5F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23B39B76" w14:textId="58280B8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ВІ4585АР</w:t>
            </w:r>
          </w:p>
        </w:tc>
        <w:tc>
          <w:tcPr>
            <w:tcW w:w="1270" w:type="pct"/>
            <w:shd w:val="clear" w:color="auto" w:fill="auto"/>
            <w:vAlign w:val="center"/>
          </w:tcPr>
          <w:p w14:paraId="3C5FCB1E" w14:textId="3DDE77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Y6HU0G0L070006416</w:t>
            </w:r>
          </w:p>
        </w:tc>
        <w:tc>
          <w:tcPr>
            <w:tcW w:w="1480" w:type="pct"/>
            <w:shd w:val="clear" w:color="auto" w:fill="auto"/>
          </w:tcPr>
          <w:p w14:paraId="42002227" w14:textId="367F198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2B6E0A7" w14:textId="77777777" w:rsidTr="0053456A">
        <w:trPr>
          <w:trHeight w:val="384"/>
        </w:trPr>
        <w:tc>
          <w:tcPr>
            <w:tcW w:w="245" w:type="pct"/>
            <w:shd w:val="clear" w:color="auto" w:fill="auto"/>
            <w:vAlign w:val="bottom"/>
          </w:tcPr>
          <w:p w14:paraId="7AC2DCAF" w14:textId="6611E94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37</w:t>
            </w:r>
          </w:p>
        </w:tc>
        <w:tc>
          <w:tcPr>
            <w:tcW w:w="872" w:type="pct"/>
            <w:shd w:val="clear" w:color="auto" w:fill="auto"/>
            <w:vAlign w:val="center"/>
          </w:tcPr>
          <w:p w14:paraId="20992973" w14:textId="729E7E6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2ED7EEA1" w14:textId="760611B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2CEA65C4" w14:textId="134FAA4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ВІ4584АР</w:t>
            </w:r>
          </w:p>
        </w:tc>
        <w:tc>
          <w:tcPr>
            <w:tcW w:w="1270" w:type="pct"/>
            <w:shd w:val="clear" w:color="auto" w:fill="auto"/>
            <w:vAlign w:val="center"/>
          </w:tcPr>
          <w:p w14:paraId="374ECA6C" w14:textId="44C57F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X9632213070574958</w:t>
            </w:r>
          </w:p>
        </w:tc>
        <w:tc>
          <w:tcPr>
            <w:tcW w:w="1480" w:type="pct"/>
            <w:shd w:val="clear" w:color="auto" w:fill="auto"/>
          </w:tcPr>
          <w:p w14:paraId="64B8703E" w14:textId="4502022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803136C" w14:textId="77777777" w:rsidTr="0053456A">
        <w:trPr>
          <w:trHeight w:val="384"/>
        </w:trPr>
        <w:tc>
          <w:tcPr>
            <w:tcW w:w="245" w:type="pct"/>
            <w:shd w:val="clear" w:color="auto" w:fill="auto"/>
            <w:vAlign w:val="bottom"/>
          </w:tcPr>
          <w:p w14:paraId="0CD53040" w14:textId="582F94B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38</w:t>
            </w:r>
          </w:p>
        </w:tc>
        <w:tc>
          <w:tcPr>
            <w:tcW w:w="872" w:type="pct"/>
            <w:shd w:val="clear" w:color="auto" w:fill="auto"/>
            <w:vAlign w:val="center"/>
          </w:tcPr>
          <w:p w14:paraId="69A8C8F6" w14:textId="4563D02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0B326AAC" w14:textId="6275CB5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2009</w:t>
            </w:r>
          </w:p>
        </w:tc>
        <w:tc>
          <w:tcPr>
            <w:tcW w:w="780" w:type="pct"/>
            <w:shd w:val="clear" w:color="auto" w:fill="auto"/>
            <w:vAlign w:val="center"/>
          </w:tcPr>
          <w:p w14:paraId="28331224" w14:textId="7243B33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ВІ2650АА</w:t>
            </w:r>
          </w:p>
        </w:tc>
        <w:tc>
          <w:tcPr>
            <w:tcW w:w="1270" w:type="pct"/>
            <w:shd w:val="clear" w:color="auto" w:fill="auto"/>
            <w:vAlign w:val="center"/>
          </w:tcPr>
          <w:p w14:paraId="4A4BB7C2" w14:textId="6A538E3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X9622170090654213</w:t>
            </w:r>
          </w:p>
        </w:tc>
        <w:tc>
          <w:tcPr>
            <w:tcW w:w="1480" w:type="pct"/>
            <w:shd w:val="clear" w:color="auto" w:fill="auto"/>
          </w:tcPr>
          <w:p w14:paraId="55D56EA8" w14:textId="7918F33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52AB19B" w14:textId="77777777" w:rsidTr="0053456A">
        <w:trPr>
          <w:trHeight w:val="384"/>
        </w:trPr>
        <w:tc>
          <w:tcPr>
            <w:tcW w:w="245" w:type="pct"/>
            <w:shd w:val="clear" w:color="auto" w:fill="auto"/>
            <w:vAlign w:val="bottom"/>
          </w:tcPr>
          <w:p w14:paraId="290D01C2" w14:textId="346A4D9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39</w:t>
            </w:r>
          </w:p>
        </w:tc>
        <w:tc>
          <w:tcPr>
            <w:tcW w:w="872" w:type="pct"/>
            <w:shd w:val="clear" w:color="auto" w:fill="auto"/>
            <w:vAlign w:val="center"/>
          </w:tcPr>
          <w:p w14:paraId="73093C20" w14:textId="2135D59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445490DC" w14:textId="6D5A780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7B461DDD" w14:textId="2A3F2DE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ВІ4251АА</w:t>
            </w:r>
          </w:p>
        </w:tc>
        <w:tc>
          <w:tcPr>
            <w:tcW w:w="1270" w:type="pct"/>
            <w:shd w:val="clear" w:color="auto" w:fill="auto"/>
            <w:vAlign w:val="center"/>
          </w:tcPr>
          <w:p w14:paraId="4BF48E3C" w14:textId="60F2B7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X96322132D0748812</w:t>
            </w:r>
          </w:p>
        </w:tc>
        <w:tc>
          <w:tcPr>
            <w:tcW w:w="1480" w:type="pct"/>
            <w:shd w:val="clear" w:color="auto" w:fill="auto"/>
          </w:tcPr>
          <w:p w14:paraId="000183D2" w14:textId="4D37AAD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7B6D4DC8" w14:textId="77777777" w:rsidTr="0053456A">
        <w:trPr>
          <w:trHeight w:val="384"/>
        </w:trPr>
        <w:tc>
          <w:tcPr>
            <w:tcW w:w="245" w:type="pct"/>
            <w:shd w:val="clear" w:color="auto" w:fill="auto"/>
            <w:vAlign w:val="bottom"/>
          </w:tcPr>
          <w:p w14:paraId="61EC687E" w14:textId="6D2E4F8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40</w:t>
            </w:r>
          </w:p>
        </w:tc>
        <w:tc>
          <w:tcPr>
            <w:tcW w:w="872" w:type="pct"/>
            <w:shd w:val="clear" w:color="auto" w:fill="auto"/>
            <w:vAlign w:val="center"/>
          </w:tcPr>
          <w:p w14:paraId="457181AA" w14:textId="2950D9A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2E883312" w14:textId="432DB27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3A1C0AFD" w14:textId="54CFF5F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ВІ6330ВН</w:t>
            </w:r>
          </w:p>
        </w:tc>
        <w:tc>
          <w:tcPr>
            <w:tcW w:w="1270" w:type="pct"/>
            <w:shd w:val="clear" w:color="auto" w:fill="auto"/>
            <w:vAlign w:val="center"/>
          </w:tcPr>
          <w:p w14:paraId="60DE5065" w14:textId="5DDC383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Y6DTF55Y0D0003896</w:t>
            </w:r>
          </w:p>
        </w:tc>
        <w:tc>
          <w:tcPr>
            <w:tcW w:w="1480" w:type="pct"/>
            <w:shd w:val="clear" w:color="auto" w:fill="auto"/>
          </w:tcPr>
          <w:p w14:paraId="4BBF0D48" w14:textId="6BA30CD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313A2D7" w14:textId="77777777" w:rsidTr="0053456A">
        <w:trPr>
          <w:trHeight w:val="384"/>
        </w:trPr>
        <w:tc>
          <w:tcPr>
            <w:tcW w:w="245" w:type="pct"/>
            <w:shd w:val="clear" w:color="auto" w:fill="auto"/>
            <w:vAlign w:val="bottom"/>
          </w:tcPr>
          <w:p w14:paraId="2B4DEE90" w14:textId="24AE9D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41</w:t>
            </w:r>
          </w:p>
        </w:tc>
        <w:tc>
          <w:tcPr>
            <w:tcW w:w="872" w:type="pct"/>
            <w:shd w:val="clear" w:color="auto" w:fill="auto"/>
            <w:vAlign w:val="center"/>
          </w:tcPr>
          <w:p w14:paraId="67C5DC5B" w14:textId="1DB9B70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2CA38B4B" w14:textId="44A6535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192375DE" w14:textId="491BEDC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ВІ03190АМ</w:t>
            </w:r>
          </w:p>
        </w:tc>
        <w:tc>
          <w:tcPr>
            <w:tcW w:w="1270" w:type="pct"/>
            <w:shd w:val="clear" w:color="auto" w:fill="auto"/>
            <w:vAlign w:val="center"/>
          </w:tcPr>
          <w:p w14:paraId="006D9347" w14:textId="0085644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Y6DTF55Y0D0003932</w:t>
            </w:r>
          </w:p>
        </w:tc>
        <w:tc>
          <w:tcPr>
            <w:tcW w:w="1480" w:type="pct"/>
            <w:shd w:val="clear" w:color="auto" w:fill="auto"/>
          </w:tcPr>
          <w:p w14:paraId="06B7C52A" w14:textId="6930A08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034682A" w14:textId="77777777" w:rsidTr="0053456A">
        <w:trPr>
          <w:trHeight w:val="384"/>
        </w:trPr>
        <w:tc>
          <w:tcPr>
            <w:tcW w:w="245" w:type="pct"/>
            <w:shd w:val="clear" w:color="auto" w:fill="auto"/>
            <w:vAlign w:val="bottom"/>
          </w:tcPr>
          <w:p w14:paraId="335AFB7E" w14:textId="59E00A0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42</w:t>
            </w:r>
          </w:p>
        </w:tc>
        <w:tc>
          <w:tcPr>
            <w:tcW w:w="872" w:type="pct"/>
            <w:shd w:val="clear" w:color="auto" w:fill="auto"/>
            <w:vAlign w:val="center"/>
          </w:tcPr>
          <w:p w14:paraId="446EE9CA" w14:textId="78B0451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6E0BBC21" w14:textId="7A88AB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533D1E58" w14:textId="4F7DDE7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ВІ0639АЕ</w:t>
            </w:r>
          </w:p>
        </w:tc>
        <w:tc>
          <w:tcPr>
            <w:tcW w:w="1270" w:type="pct"/>
            <w:shd w:val="clear" w:color="auto" w:fill="auto"/>
            <w:vAlign w:val="center"/>
          </w:tcPr>
          <w:p w14:paraId="6AC20695" w14:textId="118E752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Y6DTF55Y0D0003931</w:t>
            </w:r>
          </w:p>
        </w:tc>
        <w:tc>
          <w:tcPr>
            <w:tcW w:w="1480" w:type="pct"/>
            <w:shd w:val="clear" w:color="auto" w:fill="auto"/>
          </w:tcPr>
          <w:p w14:paraId="3083828F" w14:textId="098AF77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0F3C5AE" w14:textId="77777777" w:rsidTr="0053456A">
        <w:trPr>
          <w:trHeight w:val="384"/>
        </w:trPr>
        <w:tc>
          <w:tcPr>
            <w:tcW w:w="245" w:type="pct"/>
            <w:shd w:val="clear" w:color="auto" w:fill="auto"/>
            <w:vAlign w:val="bottom"/>
          </w:tcPr>
          <w:p w14:paraId="358CE049" w14:textId="02ECE75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43</w:t>
            </w:r>
          </w:p>
        </w:tc>
        <w:tc>
          <w:tcPr>
            <w:tcW w:w="872" w:type="pct"/>
            <w:shd w:val="clear" w:color="auto" w:fill="auto"/>
            <w:vAlign w:val="center"/>
          </w:tcPr>
          <w:p w14:paraId="78851FDE" w14:textId="1D57554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26246F34" w14:textId="1D3B790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2020</w:t>
            </w:r>
          </w:p>
        </w:tc>
        <w:tc>
          <w:tcPr>
            <w:tcW w:w="780" w:type="pct"/>
            <w:shd w:val="clear" w:color="auto" w:fill="auto"/>
            <w:vAlign w:val="center"/>
          </w:tcPr>
          <w:p w14:paraId="5ECAD290" w14:textId="2ACC0F5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3847 НІ</w:t>
            </w:r>
          </w:p>
        </w:tc>
        <w:tc>
          <w:tcPr>
            <w:tcW w:w="1270" w:type="pct"/>
            <w:shd w:val="clear" w:color="auto" w:fill="auto"/>
            <w:vAlign w:val="center"/>
          </w:tcPr>
          <w:p w14:paraId="25FCD2C1" w14:textId="591513A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VF7DDNFP0LJ576389</w:t>
            </w:r>
          </w:p>
        </w:tc>
        <w:tc>
          <w:tcPr>
            <w:tcW w:w="1480" w:type="pct"/>
            <w:shd w:val="clear" w:color="auto" w:fill="auto"/>
          </w:tcPr>
          <w:p w14:paraId="6F2DF3ED" w14:textId="33437DD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794F47E" w14:textId="77777777" w:rsidTr="0053456A">
        <w:trPr>
          <w:trHeight w:val="384"/>
        </w:trPr>
        <w:tc>
          <w:tcPr>
            <w:tcW w:w="245" w:type="pct"/>
            <w:shd w:val="clear" w:color="auto" w:fill="auto"/>
            <w:vAlign w:val="bottom"/>
          </w:tcPr>
          <w:p w14:paraId="32F38458" w14:textId="55749F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44</w:t>
            </w:r>
          </w:p>
        </w:tc>
        <w:tc>
          <w:tcPr>
            <w:tcW w:w="872" w:type="pct"/>
            <w:shd w:val="clear" w:color="auto" w:fill="auto"/>
            <w:vAlign w:val="center"/>
          </w:tcPr>
          <w:p w14:paraId="4328FF88" w14:textId="3A6E66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16DFDCE6" w14:textId="25470E4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252A2AE3" w14:textId="71743D9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4661 НМ</w:t>
            </w:r>
          </w:p>
        </w:tc>
        <w:tc>
          <w:tcPr>
            <w:tcW w:w="1270" w:type="pct"/>
            <w:shd w:val="clear" w:color="auto" w:fill="auto"/>
            <w:vAlign w:val="center"/>
          </w:tcPr>
          <w:p w14:paraId="5DBC1D4E" w14:textId="69BC3D7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ZFA22500006V94760</w:t>
            </w:r>
          </w:p>
        </w:tc>
        <w:tc>
          <w:tcPr>
            <w:tcW w:w="1480" w:type="pct"/>
            <w:shd w:val="clear" w:color="auto" w:fill="auto"/>
          </w:tcPr>
          <w:p w14:paraId="14BD272F" w14:textId="3F3EBDF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941C22C" w14:textId="77777777" w:rsidTr="0053456A">
        <w:trPr>
          <w:trHeight w:val="384"/>
        </w:trPr>
        <w:tc>
          <w:tcPr>
            <w:tcW w:w="245" w:type="pct"/>
            <w:shd w:val="clear" w:color="auto" w:fill="auto"/>
            <w:vAlign w:val="bottom"/>
          </w:tcPr>
          <w:p w14:paraId="2A552919" w14:textId="760C14C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45</w:t>
            </w:r>
          </w:p>
        </w:tc>
        <w:tc>
          <w:tcPr>
            <w:tcW w:w="872" w:type="pct"/>
            <w:shd w:val="clear" w:color="auto" w:fill="auto"/>
            <w:vAlign w:val="center"/>
          </w:tcPr>
          <w:p w14:paraId="201662F3" w14:textId="3863AA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15DEC6F7" w14:textId="02D879D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1E83BE89" w14:textId="136C89C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4662 НМ</w:t>
            </w:r>
          </w:p>
        </w:tc>
        <w:tc>
          <w:tcPr>
            <w:tcW w:w="1270" w:type="pct"/>
            <w:shd w:val="clear" w:color="auto" w:fill="auto"/>
            <w:vAlign w:val="center"/>
          </w:tcPr>
          <w:p w14:paraId="3F314837" w14:textId="1FEDFA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ZFA22500006V93104</w:t>
            </w:r>
          </w:p>
        </w:tc>
        <w:tc>
          <w:tcPr>
            <w:tcW w:w="1480" w:type="pct"/>
            <w:shd w:val="clear" w:color="auto" w:fill="auto"/>
          </w:tcPr>
          <w:p w14:paraId="60AC3388" w14:textId="650AEDB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F3C2ECF" w14:textId="77777777" w:rsidTr="0053456A">
        <w:trPr>
          <w:trHeight w:val="384"/>
        </w:trPr>
        <w:tc>
          <w:tcPr>
            <w:tcW w:w="245" w:type="pct"/>
            <w:shd w:val="clear" w:color="auto" w:fill="auto"/>
            <w:vAlign w:val="bottom"/>
          </w:tcPr>
          <w:p w14:paraId="00A02DF2" w14:textId="488648C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46</w:t>
            </w:r>
          </w:p>
        </w:tc>
        <w:tc>
          <w:tcPr>
            <w:tcW w:w="872" w:type="pct"/>
            <w:shd w:val="clear" w:color="auto" w:fill="auto"/>
            <w:vAlign w:val="center"/>
          </w:tcPr>
          <w:p w14:paraId="1C0F4B99" w14:textId="629451F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ЗАЗ </w:t>
            </w:r>
          </w:p>
        </w:tc>
        <w:tc>
          <w:tcPr>
            <w:tcW w:w="353" w:type="pct"/>
            <w:shd w:val="clear" w:color="auto" w:fill="auto"/>
            <w:vAlign w:val="center"/>
          </w:tcPr>
          <w:p w14:paraId="11D3E648" w14:textId="0233C32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093611E4" w14:textId="45EF485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6650 СХ</w:t>
            </w:r>
          </w:p>
        </w:tc>
        <w:tc>
          <w:tcPr>
            <w:tcW w:w="1270" w:type="pct"/>
            <w:shd w:val="clear" w:color="auto" w:fill="auto"/>
            <w:vAlign w:val="center"/>
          </w:tcPr>
          <w:p w14:paraId="7A591CB9" w14:textId="30AE5C0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Y6DTF69Y0D0327093</w:t>
            </w:r>
          </w:p>
        </w:tc>
        <w:tc>
          <w:tcPr>
            <w:tcW w:w="1480" w:type="pct"/>
            <w:shd w:val="clear" w:color="auto" w:fill="auto"/>
          </w:tcPr>
          <w:p w14:paraId="47AFD2F0" w14:textId="6F4F8EA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5640FEE" w14:textId="77777777" w:rsidTr="0053456A">
        <w:trPr>
          <w:trHeight w:val="384"/>
        </w:trPr>
        <w:tc>
          <w:tcPr>
            <w:tcW w:w="245" w:type="pct"/>
            <w:shd w:val="clear" w:color="auto" w:fill="auto"/>
            <w:vAlign w:val="bottom"/>
          </w:tcPr>
          <w:p w14:paraId="02DC8B14" w14:textId="62A2A12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47</w:t>
            </w:r>
          </w:p>
        </w:tc>
        <w:tc>
          <w:tcPr>
            <w:tcW w:w="872" w:type="pct"/>
            <w:shd w:val="clear" w:color="auto" w:fill="auto"/>
            <w:vAlign w:val="center"/>
          </w:tcPr>
          <w:p w14:paraId="61D02381" w14:textId="6F19A59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08EEF046" w14:textId="0138898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518460D4" w14:textId="07B6839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BI9829 НМ</w:t>
            </w:r>
          </w:p>
        </w:tc>
        <w:tc>
          <w:tcPr>
            <w:tcW w:w="1270" w:type="pct"/>
            <w:shd w:val="clear" w:color="auto" w:fill="auto"/>
            <w:vAlign w:val="center"/>
          </w:tcPr>
          <w:p w14:paraId="5E839615" w14:textId="1890EF1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VF7DDNFP0MJ912965</w:t>
            </w:r>
          </w:p>
        </w:tc>
        <w:tc>
          <w:tcPr>
            <w:tcW w:w="1480" w:type="pct"/>
            <w:shd w:val="clear" w:color="auto" w:fill="auto"/>
          </w:tcPr>
          <w:p w14:paraId="79218123" w14:textId="5A1F92F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98CA925" w14:textId="77777777" w:rsidTr="0053456A">
        <w:trPr>
          <w:trHeight w:val="384"/>
        </w:trPr>
        <w:tc>
          <w:tcPr>
            <w:tcW w:w="245" w:type="pct"/>
            <w:shd w:val="clear" w:color="auto" w:fill="auto"/>
            <w:vAlign w:val="bottom"/>
          </w:tcPr>
          <w:p w14:paraId="3AC3ECD0" w14:textId="140E45F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48</w:t>
            </w:r>
          </w:p>
        </w:tc>
        <w:tc>
          <w:tcPr>
            <w:tcW w:w="872" w:type="pct"/>
            <w:shd w:val="clear" w:color="auto" w:fill="auto"/>
            <w:vAlign w:val="center"/>
          </w:tcPr>
          <w:p w14:paraId="0960A8C1" w14:textId="45F3179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5C36A8A3" w14:textId="3E6D5B1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2020</w:t>
            </w:r>
          </w:p>
        </w:tc>
        <w:tc>
          <w:tcPr>
            <w:tcW w:w="780" w:type="pct"/>
            <w:shd w:val="clear" w:color="auto" w:fill="auto"/>
            <w:vAlign w:val="center"/>
          </w:tcPr>
          <w:p w14:paraId="37F05BB8" w14:textId="7FE3708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3849 НІ</w:t>
            </w:r>
          </w:p>
        </w:tc>
        <w:tc>
          <w:tcPr>
            <w:tcW w:w="1270" w:type="pct"/>
            <w:shd w:val="clear" w:color="auto" w:fill="auto"/>
            <w:vAlign w:val="center"/>
          </w:tcPr>
          <w:p w14:paraId="1AFB67E7" w14:textId="688EB3B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ZFA22500006R36477</w:t>
            </w:r>
          </w:p>
        </w:tc>
        <w:tc>
          <w:tcPr>
            <w:tcW w:w="1480" w:type="pct"/>
            <w:shd w:val="clear" w:color="auto" w:fill="auto"/>
          </w:tcPr>
          <w:p w14:paraId="39CDDC64" w14:textId="085553D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3C73C39E" w14:textId="77777777" w:rsidTr="0053456A">
        <w:trPr>
          <w:trHeight w:val="384"/>
        </w:trPr>
        <w:tc>
          <w:tcPr>
            <w:tcW w:w="245" w:type="pct"/>
            <w:shd w:val="clear" w:color="auto" w:fill="auto"/>
            <w:vAlign w:val="bottom"/>
          </w:tcPr>
          <w:p w14:paraId="1441A87E" w14:textId="029EEFE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49</w:t>
            </w:r>
          </w:p>
        </w:tc>
        <w:tc>
          <w:tcPr>
            <w:tcW w:w="872" w:type="pct"/>
            <w:shd w:val="clear" w:color="auto" w:fill="auto"/>
            <w:vAlign w:val="center"/>
          </w:tcPr>
          <w:p w14:paraId="35E99828" w14:textId="19DC74B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5D7EFAB7" w14:textId="4A3F1E55"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2016</w:t>
            </w:r>
          </w:p>
        </w:tc>
        <w:tc>
          <w:tcPr>
            <w:tcW w:w="780" w:type="pct"/>
            <w:shd w:val="clear" w:color="auto" w:fill="auto"/>
            <w:vAlign w:val="center"/>
          </w:tcPr>
          <w:p w14:paraId="6B65238E" w14:textId="5361C79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ВІ4298 НС</w:t>
            </w:r>
          </w:p>
        </w:tc>
        <w:tc>
          <w:tcPr>
            <w:tcW w:w="1270" w:type="pct"/>
            <w:shd w:val="clear" w:color="auto" w:fill="auto"/>
            <w:vAlign w:val="center"/>
          </w:tcPr>
          <w:p w14:paraId="22120010" w14:textId="75E22B5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VF1FW58B554840237</w:t>
            </w:r>
          </w:p>
        </w:tc>
        <w:tc>
          <w:tcPr>
            <w:tcW w:w="1480" w:type="pct"/>
            <w:shd w:val="clear" w:color="auto" w:fill="auto"/>
          </w:tcPr>
          <w:p w14:paraId="27993ADC" w14:textId="4C7D1CB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5F64163" w14:textId="77777777" w:rsidTr="0053456A">
        <w:trPr>
          <w:trHeight w:val="384"/>
        </w:trPr>
        <w:tc>
          <w:tcPr>
            <w:tcW w:w="245" w:type="pct"/>
            <w:shd w:val="clear" w:color="auto" w:fill="auto"/>
            <w:vAlign w:val="bottom"/>
          </w:tcPr>
          <w:p w14:paraId="402458FE" w14:textId="2666E66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50</w:t>
            </w:r>
          </w:p>
        </w:tc>
        <w:tc>
          <w:tcPr>
            <w:tcW w:w="872" w:type="pct"/>
            <w:shd w:val="clear" w:color="auto" w:fill="auto"/>
            <w:vAlign w:val="center"/>
          </w:tcPr>
          <w:p w14:paraId="4D76E4E2" w14:textId="397746A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sz w:val="22"/>
                <w:szCs w:val="22"/>
                <w:lang w:eastAsia="uk-UA"/>
              </w:rPr>
              <w:t>Renault</w:t>
            </w:r>
            <w:proofErr w:type="spellEnd"/>
          </w:p>
        </w:tc>
        <w:tc>
          <w:tcPr>
            <w:tcW w:w="353" w:type="pct"/>
            <w:shd w:val="clear" w:color="auto" w:fill="auto"/>
            <w:vAlign w:val="center"/>
          </w:tcPr>
          <w:p w14:paraId="65379F6C" w14:textId="6BADB653"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2016</w:t>
            </w:r>
          </w:p>
        </w:tc>
        <w:tc>
          <w:tcPr>
            <w:tcW w:w="780" w:type="pct"/>
            <w:shd w:val="clear" w:color="auto" w:fill="auto"/>
            <w:vAlign w:val="center"/>
          </w:tcPr>
          <w:p w14:paraId="21EBCC9A" w14:textId="6933853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ВІ9202 НА</w:t>
            </w:r>
          </w:p>
        </w:tc>
        <w:tc>
          <w:tcPr>
            <w:tcW w:w="1270" w:type="pct"/>
            <w:shd w:val="clear" w:color="auto" w:fill="auto"/>
            <w:vAlign w:val="center"/>
          </w:tcPr>
          <w:p w14:paraId="6E14E5AB" w14:textId="61CD6EC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VF1FW58B555128045</w:t>
            </w:r>
          </w:p>
        </w:tc>
        <w:tc>
          <w:tcPr>
            <w:tcW w:w="1480" w:type="pct"/>
            <w:shd w:val="clear" w:color="auto" w:fill="auto"/>
          </w:tcPr>
          <w:p w14:paraId="32BBB407" w14:textId="76C4781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BBF76AC" w14:textId="77777777" w:rsidTr="0053456A">
        <w:trPr>
          <w:trHeight w:val="384"/>
        </w:trPr>
        <w:tc>
          <w:tcPr>
            <w:tcW w:w="245" w:type="pct"/>
            <w:shd w:val="clear" w:color="auto" w:fill="auto"/>
            <w:vAlign w:val="bottom"/>
          </w:tcPr>
          <w:p w14:paraId="333772CB" w14:textId="54A1198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51</w:t>
            </w:r>
          </w:p>
        </w:tc>
        <w:tc>
          <w:tcPr>
            <w:tcW w:w="872" w:type="pct"/>
            <w:shd w:val="clear" w:color="auto" w:fill="auto"/>
            <w:vAlign w:val="center"/>
          </w:tcPr>
          <w:p w14:paraId="713BAAF0" w14:textId="2FDF81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КАМАЗ</w:t>
            </w:r>
          </w:p>
        </w:tc>
        <w:tc>
          <w:tcPr>
            <w:tcW w:w="353" w:type="pct"/>
            <w:shd w:val="clear" w:color="auto" w:fill="auto"/>
            <w:vAlign w:val="center"/>
          </w:tcPr>
          <w:p w14:paraId="1919A72F" w14:textId="02387076"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1990</w:t>
            </w:r>
          </w:p>
        </w:tc>
        <w:tc>
          <w:tcPr>
            <w:tcW w:w="780" w:type="pct"/>
            <w:shd w:val="clear" w:color="auto" w:fill="auto"/>
            <w:vAlign w:val="center"/>
          </w:tcPr>
          <w:p w14:paraId="082F826E" w14:textId="788A44C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7802 ЕМ</w:t>
            </w:r>
          </w:p>
        </w:tc>
        <w:tc>
          <w:tcPr>
            <w:tcW w:w="1270" w:type="pct"/>
            <w:shd w:val="clear" w:color="auto" w:fill="auto"/>
            <w:vAlign w:val="center"/>
          </w:tcPr>
          <w:p w14:paraId="21AB6CF6" w14:textId="36B2538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532130029194</w:t>
            </w:r>
          </w:p>
        </w:tc>
        <w:tc>
          <w:tcPr>
            <w:tcW w:w="1480" w:type="pct"/>
            <w:shd w:val="clear" w:color="auto" w:fill="auto"/>
          </w:tcPr>
          <w:p w14:paraId="487FD948" w14:textId="6A4101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EFC1DB0" w14:textId="77777777" w:rsidTr="0053456A">
        <w:trPr>
          <w:trHeight w:val="384"/>
        </w:trPr>
        <w:tc>
          <w:tcPr>
            <w:tcW w:w="245" w:type="pct"/>
            <w:shd w:val="clear" w:color="auto" w:fill="auto"/>
            <w:vAlign w:val="bottom"/>
          </w:tcPr>
          <w:p w14:paraId="2B388452" w14:textId="435DAF1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52</w:t>
            </w:r>
          </w:p>
        </w:tc>
        <w:tc>
          <w:tcPr>
            <w:tcW w:w="872" w:type="pct"/>
            <w:shd w:val="clear" w:color="auto" w:fill="auto"/>
            <w:vAlign w:val="center"/>
          </w:tcPr>
          <w:p w14:paraId="3238FD8E" w14:textId="2C6911B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4F63FA2A" w14:textId="3CFEC41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49810555" w14:textId="6B7D702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9106 НO</w:t>
            </w:r>
          </w:p>
        </w:tc>
        <w:tc>
          <w:tcPr>
            <w:tcW w:w="1270" w:type="pct"/>
            <w:shd w:val="clear" w:color="auto" w:fill="auto"/>
            <w:vAlign w:val="center"/>
          </w:tcPr>
          <w:p w14:paraId="75B6732E" w14:textId="5CE6C15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ZFA25000002V53383</w:t>
            </w:r>
          </w:p>
        </w:tc>
        <w:tc>
          <w:tcPr>
            <w:tcW w:w="1480" w:type="pct"/>
            <w:shd w:val="clear" w:color="auto" w:fill="auto"/>
          </w:tcPr>
          <w:p w14:paraId="736D9BBA" w14:textId="5AE7173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130BB34" w14:textId="77777777" w:rsidTr="0053456A">
        <w:trPr>
          <w:trHeight w:val="384"/>
        </w:trPr>
        <w:tc>
          <w:tcPr>
            <w:tcW w:w="245" w:type="pct"/>
            <w:shd w:val="clear" w:color="auto" w:fill="auto"/>
            <w:vAlign w:val="bottom"/>
          </w:tcPr>
          <w:p w14:paraId="390BD12A" w14:textId="7C136ED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53</w:t>
            </w:r>
          </w:p>
        </w:tc>
        <w:tc>
          <w:tcPr>
            <w:tcW w:w="872" w:type="pct"/>
            <w:shd w:val="clear" w:color="auto" w:fill="auto"/>
            <w:vAlign w:val="center"/>
          </w:tcPr>
          <w:p w14:paraId="15640523" w14:textId="55D8C38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3925D121" w14:textId="2C725F6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7AD4A86A" w14:textId="4644EE6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9107 НO</w:t>
            </w:r>
          </w:p>
        </w:tc>
        <w:tc>
          <w:tcPr>
            <w:tcW w:w="1270" w:type="pct"/>
            <w:shd w:val="clear" w:color="auto" w:fill="auto"/>
            <w:vAlign w:val="center"/>
          </w:tcPr>
          <w:p w14:paraId="4B4DEB02" w14:textId="7A3D3C8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ZFA25000002V52788</w:t>
            </w:r>
          </w:p>
        </w:tc>
        <w:tc>
          <w:tcPr>
            <w:tcW w:w="1480" w:type="pct"/>
            <w:shd w:val="clear" w:color="auto" w:fill="auto"/>
          </w:tcPr>
          <w:p w14:paraId="073D995A" w14:textId="6E732B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CD348E3" w14:textId="77777777" w:rsidTr="0053456A">
        <w:trPr>
          <w:trHeight w:val="384"/>
        </w:trPr>
        <w:tc>
          <w:tcPr>
            <w:tcW w:w="245" w:type="pct"/>
            <w:shd w:val="clear" w:color="auto" w:fill="auto"/>
            <w:vAlign w:val="bottom"/>
          </w:tcPr>
          <w:p w14:paraId="07AA77C0" w14:textId="108FBAE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54</w:t>
            </w:r>
          </w:p>
        </w:tc>
        <w:tc>
          <w:tcPr>
            <w:tcW w:w="872" w:type="pct"/>
            <w:shd w:val="clear" w:color="auto" w:fill="auto"/>
            <w:vAlign w:val="center"/>
          </w:tcPr>
          <w:p w14:paraId="31C0C3AA" w14:textId="77D251D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4B1F0C1A" w14:textId="5ECF49E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012015E5" w14:textId="5D7B861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9113 НO</w:t>
            </w:r>
          </w:p>
        </w:tc>
        <w:tc>
          <w:tcPr>
            <w:tcW w:w="1270" w:type="pct"/>
            <w:shd w:val="clear" w:color="auto" w:fill="auto"/>
            <w:vAlign w:val="center"/>
          </w:tcPr>
          <w:p w14:paraId="46F49A81" w14:textId="3365369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ZFA25000002V51421</w:t>
            </w:r>
          </w:p>
        </w:tc>
        <w:tc>
          <w:tcPr>
            <w:tcW w:w="1480" w:type="pct"/>
            <w:shd w:val="clear" w:color="auto" w:fill="auto"/>
          </w:tcPr>
          <w:p w14:paraId="30D81611" w14:textId="535F14E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C058C23" w14:textId="77777777" w:rsidTr="0053456A">
        <w:trPr>
          <w:trHeight w:val="384"/>
        </w:trPr>
        <w:tc>
          <w:tcPr>
            <w:tcW w:w="245" w:type="pct"/>
            <w:shd w:val="clear" w:color="auto" w:fill="auto"/>
            <w:vAlign w:val="bottom"/>
          </w:tcPr>
          <w:p w14:paraId="7A90AAA5" w14:textId="7502A59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55</w:t>
            </w:r>
          </w:p>
        </w:tc>
        <w:tc>
          <w:tcPr>
            <w:tcW w:w="872" w:type="pct"/>
            <w:shd w:val="clear" w:color="auto" w:fill="auto"/>
            <w:vAlign w:val="center"/>
          </w:tcPr>
          <w:p w14:paraId="1AEF745B" w14:textId="5A9B3EC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6F4F76A3" w14:textId="63D7950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2022</w:t>
            </w:r>
          </w:p>
        </w:tc>
        <w:tc>
          <w:tcPr>
            <w:tcW w:w="780" w:type="pct"/>
            <w:shd w:val="clear" w:color="auto" w:fill="auto"/>
            <w:vAlign w:val="center"/>
          </w:tcPr>
          <w:p w14:paraId="5687322A" w14:textId="66D5016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9152 НO</w:t>
            </w:r>
          </w:p>
        </w:tc>
        <w:tc>
          <w:tcPr>
            <w:tcW w:w="1270" w:type="pct"/>
            <w:shd w:val="clear" w:color="auto" w:fill="auto"/>
            <w:vAlign w:val="center"/>
          </w:tcPr>
          <w:p w14:paraId="1B9C6547" w14:textId="24E4876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ZFA25000002V54883</w:t>
            </w:r>
          </w:p>
        </w:tc>
        <w:tc>
          <w:tcPr>
            <w:tcW w:w="1480" w:type="pct"/>
            <w:shd w:val="clear" w:color="auto" w:fill="auto"/>
          </w:tcPr>
          <w:p w14:paraId="59E61D79" w14:textId="01B22E1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F66325C" w14:textId="77777777" w:rsidTr="0053456A">
        <w:trPr>
          <w:trHeight w:val="384"/>
        </w:trPr>
        <w:tc>
          <w:tcPr>
            <w:tcW w:w="245" w:type="pct"/>
            <w:shd w:val="clear" w:color="auto" w:fill="auto"/>
            <w:vAlign w:val="bottom"/>
          </w:tcPr>
          <w:p w14:paraId="2BDE0B1C" w14:textId="01981C2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56</w:t>
            </w:r>
          </w:p>
        </w:tc>
        <w:tc>
          <w:tcPr>
            <w:tcW w:w="872" w:type="pct"/>
            <w:shd w:val="clear" w:color="auto" w:fill="auto"/>
            <w:vAlign w:val="center"/>
          </w:tcPr>
          <w:p w14:paraId="005CF656" w14:textId="10C390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0962E776" w14:textId="6087347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32563F69" w14:textId="14A43B8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BI1344 НІ</w:t>
            </w:r>
          </w:p>
        </w:tc>
        <w:tc>
          <w:tcPr>
            <w:tcW w:w="1270" w:type="pct"/>
            <w:shd w:val="clear" w:color="auto" w:fill="auto"/>
            <w:vAlign w:val="center"/>
          </w:tcPr>
          <w:p w14:paraId="31CB6113" w14:textId="3930F72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VF7DDNFP0MJ799510</w:t>
            </w:r>
          </w:p>
        </w:tc>
        <w:tc>
          <w:tcPr>
            <w:tcW w:w="1480" w:type="pct"/>
            <w:shd w:val="clear" w:color="auto" w:fill="auto"/>
          </w:tcPr>
          <w:p w14:paraId="6257DA7F" w14:textId="2B9F4DC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DF996AE" w14:textId="77777777" w:rsidTr="0053456A">
        <w:trPr>
          <w:trHeight w:val="384"/>
        </w:trPr>
        <w:tc>
          <w:tcPr>
            <w:tcW w:w="245" w:type="pct"/>
            <w:shd w:val="clear" w:color="auto" w:fill="auto"/>
            <w:vAlign w:val="bottom"/>
          </w:tcPr>
          <w:p w14:paraId="6EA6CB16" w14:textId="437CCCE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57</w:t>
            </w:r>
          </w:p>
        </w:tc>
        <w:tc>
          <w:tcPr>
            <w:tcW w:w="872" w:type="pct"/>
            <w:shd w:val="clear" w:color="auto" w:fill="auto"/>
            <w:vAlign w:val="center"/>
          </w:tcPr>
          <w:p w14:paraId="0FC9F8C4" w14:textId="398EAAD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CITRОEN </w:t>
            </w:r>
          </w:p>
        </w:tc>
        <w:tc>
          <w:tcPr>
            <w:tcW w:w="353" w:type="pct"/>
            <w:shd w:val="clear" w:color="auto" w:fill="auto"/>
            <w:vAlign w:val="center"/>
          </w:tcPr>
          <w:p w14:paraId="52592EB9" w14:textId="139FD43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42625FE6" w14:textId="7B8C020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BI1345 НІ</w:t>
            </w:r>
          </w:p>
        </w:tc>
        <w:tc>
          <w:tcPr>
            <w:tcW w:w="1270" w:type="pct"/>
            <w:shd w:val="clear" w:color="auto" w:fill="auto"/>
            <w:vAlign w:val="center"/>
          </w:tcPr>
          <w:p w14:paraId="5305DB96" w14:textId="7277354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VF7DDNFP0MJ799508</w:t>
            </w:r>
          </w:p>
        </w:tc>
        <w:tc>
          <w:tcPr>
            <w:tcW w:w="1480" w:type="pct"/>
            <w:shd w:val="clear" w:color="auto" w:fill="auto"/>
          </w:tcPr>
          <w:p w14:paraId="22C5EBF3" w14:textId="1978675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02F5E80" w14:textId="77777777" w:rsidTr="0053456A">
        <w:trPr>
          <w:trHeight w:val="384"/>
        </w:trPr>
        <w:tc>
          <w:tcPr>
            <w:tcW w:w="245" w:type="pct"/>
            <w:shd w:val="clear" w:color="auto" w:fill="auto"/>
            <w:vAlign w:val="bottom"/>
          </w:tcPr>
          <w:p w14:paraId="0B165D0B" w14:textId="25CE61E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58</w:t>
            </w:r>
          </w:p>
        </w:tc>
        <w:tc>
          <w:tcPr>
            <w:tcW w:w="872" w:type="pct"/>
            <w:shd w:val="clear" w:color="auto" w:fill="auto"/>
            <w:vAlign w:val="center"/>
          </w:tcPr>
          <w:p w14:paraId="73FC1B93" w14:textId="313D374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29BAD987" w14:textId="1A5D2D6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0037E517" w14:textId="4536C6E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3159 НІ</w:t>
            </w:r>
          </w:p>
        </w:tc>
        <w:tc>
          <w:tcPr>
            <w:tcW w:w="1270" w:type="pct"/>
            <w:shd w:val="clear" w:color="auto" w:fill="auto"/>
            <w:vAlign w:val="center"/>
          </w:tcPr>
          <w:p w14:paraId="7B5C5D0C" w14:textId="61E2DA5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ZFA22500006V25305</w:t>
            </w:r>
          </w:p>
        </w:tc>
        <w:tc>
          <w:tcPr>
            <w:tcW w:w="1480" w:type="pct"/>
            <w:shd w:val="clear" w:color="auto" w:fill="auto"/>
          </w:tcPr>
          <w:p w14:paraId="216A9052" w14:textId="3B21A2D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B082610" w14:textId="77777777" w:rsidTr="0053456A">
        <w:trPr>
          <w:trHeight w:val="384"/>
        </w:trPr>
        <w:tc>
          <w:tcPr>
            <w:tcW w:w="245" w:type="pct"/>
            <w:shd w:val="clear" w:color="auto" w:fill="auto"/>
            <w:vAlign w:val="bottom"/>
          </w:tcPr>
          <w:p w14:paraId="04491DA2" w14:textId="798E12D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59</w:t>
            </w:r>
          </w:p>
        </w:tc>
        <w:tc>
          <w:tcPr>
            <w:tcW w:w="872" w:type="pct"/>
            <w:shd w:val="clear" w:color="auto" w:fill="auto"/>
            <w:vAlign w:val="center"/>
          </w:tcPr>
          <w:p w14:paraId="04028E1F" w14:textId="147F511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7112EC90" w14:textId="5BDEEDA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7E0A3E14" w14:textId="61791EE0"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3162 НІ</w:t>
            </w:r>
          </w:p>
        </w:tc>
        <w:tc>
          <w:tcPr>
            <w:tcW w:w="1270" w:type="pct"/>
            <w:shd w:val="clear" w:color="auto" w:fill="auto"/>
            <w:vAlign w:val="center"/>
          </w:tcPr>
          <w:p w14:paraId="69FC8983" w14:textId="21A059B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ZFA22500006V24554</w:t>
            </w:r>
          </w:p>
        </w:tc>
        <w:tc>
          <w:tcPr>
            <w:tcW w:w="1480" w:type="pct"/>
            <w:shd w:val="clear" w:color="auto" w:fill="auto"/>
          </w:tcPr>
          <w:p w14:paraId="1834575C" w14:textId="146FEB7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21CE767B" w14:textId="77777777" w:rsidTr="0053456A">
        <w:trPr>
          <w:trHeight w:val="384"/>
        </w:trPr>
        <w:tc>
          <w:tcPr>
            <w:tcW w:w="245" w:type="pct"/>
            <w:shd w:val="clear" w:color="auto" w:fill="auto"/>
            <w:vAlign w:val="bottom"/>
          </w:tcPr>
          <w:p w14:paraId="72A8EBC8" w14:textId="5A757F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60</w:t>
            </w:r>
          </w:p>
        </w:tc>
        <w:tc>
          <w:tcPr>
            <w:tcW w:w="872" w:type="pct"/>
            <w:shd w:val="clear" w:color="auto" w:fill="auto"/>
            <w:vAlign w:val="center"/>
          </w:tcPr>
          <w:p w14:paraId="556A4BCB" w14:textId="73571AE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69EA9990" w14:textId="36FD863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2007</w:t>
            </w:r>
          </w:p>
        </w:tc>
        <w:tc>
          <w:tcPr>
            <w:tcW w:w="780" w:type="pct"/>
            <w:shd w:val="clear" w:color="auto" w:fill="auto"/>
            <w:vAlign w:val="center"/>
          </w:tcPr>
          <w:p w14:paraId="68121BF3" w14:textId="7EA24F7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9441 СК</w:t>
            </w:r>
          </w:p>
        </w:tc>
        <w:tc>
          <w:tcPr>
            <w:tcW w:w="1270" w:type="pct"/>
            <w:shd w:val="clear" w:color="auto" w:fill="auto"/>
            <w:vAlign w:val="center"/>
          </w:tcPr>
          <w:p w14:paraId="19C73609" w14:textId="23B93EF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Х9627050070549402</w:t>
            </w:r>
          </w:p>
        </w:tc>
        <w:tc>
          <w:tcPr>
            <w:tcW w:w="1480" w:type="pct"/>
            <w:shd w:val="clear" w:color="auto" w:fill="auto"/>
          </w:tcPr>
          <w:p w14:paraId="0A70BB4F" w14:textId="24A90F4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1490AFDE" w14:textId="77777777" w:rsidTr="0053456A">
        <w:trPr>
          <w:trHeight w:val="384"/>
        </w:trPr>
        <w:tc>
          <w:tcPr>
            <w:tcW w:w="245" w:type="pct"/>
            <w:shd w:val="clear" w:color="auto" w:fill="auto"/>
            <w:vAlign w:val="bottom"/>
          </w:tcPr>
          <w:p w14:paraId="08A409AE" w14:textId="68ADD58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61</w:t>
            </w:r>
          </w:p>
        </w:tc>
        <w:tc>
          <w:tcPr>
            <w:tcW w:w="872" w:type="pct"/>
            <w:shd w:val="clear" w:color="auto" w:fill="auto"/>
            <w:vAlign w:val="center"/>
          </w:tcPr>
          <w:p w14:paraId="18140625" w14:textId="6FAFDC3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ГАЗ</w:t>
            </w:r>
          </w:p>
        </w:tc>
        <w:tc>
          <w:tcPr>
            <w:tcW w:w="353" w:type="pct"/>
            <w:shd w:val="clear" w:color="auto" w:fill="auto"/>
            <w:vAlign w:val="center"/>
          </w:tcPr>
          <w:p w14:paraId="533C7A2E" w14:textId="7CEA55B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2008</w:t>
            </w:r>
          </w:p>
        </w:tc>
        <w:tc>
          <w:tcPr>
            <w:tcW w:w="780" w:type="pct"/>
            <w:shd w:val="clear" w:color="auto" w:fill="auto"/>
            <w:vAlign w:val="center"/>
          </w:tcPr>
          <w:p w14:paraId="52280E27" w14:textId="33D05FA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1235 СМ</w:t>
            </w:r>
          </w:p>
        </w:tc>
        <w:tc>
          <w:tcPr>
            <w:tcW w:w="1270" w:type="pct"/>
            <w:shd w:val="clear" w:color="auto" w:fill="auto"/>
            <w:vAlign w:val="center"/>
          </w:tcPr>
          <w:p w14:paraId="65B3C708" w14:textId="5FBC363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Х9627050080609294</w:t>
            </w:r>
          </w:p>
        </w:tc>
        <w:tc>
          <w:tcPr>
            <w:tcW w:w="1480" w:type="pct"/>
            <w:shd w:val="clear" w:color="auto" w:fill="auto"/>
          </w:tcPr>
          <w:p w14:paraId="3CE76815" w14:textId="04BB982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F17AB58" w14:textId="77777777" w:rsidTr="0053456A">
        <w:trPr>
          <w:trHeight w:val="384"/>
        </w:trPr>
        <w:tc>
          <w:tcPr>
            <w:tcW w:w="245" w:type="pct"/>
            <w:shd w:val="clear" w:color="auto" w:fill="auto"/>
            <w:vAlign w:val="bottom"/>
          </w:tcPr>
          <w:p w14:paraId="0DB7A102" w14:textId="6FE62D1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62</w:t>
            </w:r>
          </w:p>
        </w:tc>
        <w:tc>
          <w:tcPr>
            <w:tcW w:w="872" w:type="pct"/>
            <w:shd w:val="clear" w:color="auto" w:fill="auto"/>
            <w:vAlign w:val="center"/>
          </w:tcPr>
          <w:p w14:paraId="58A87688" w14:textId="489F40B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FORD </w:t>
            </w:r>
          </w:p>
        </w:tc>
        <w:tc>
          <w:tcPr>
            <w:tcW w:w="353" w:type="pct"/>
            <w:shd w:val="clear" w:color="auto" w:fill="auto"/>
            <w:vAlign w:val="center"/>
          </w:tcPr>
          <w:p w14:paraId="51D83112" w14:textId="7E56025C"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2013</w:t>
            </w:r>
          </w:p>
        </w:tc>
        <w:tc>
          <w:tcPr>
            <w:tcW w:w="780" w:type="pct"/>
            <w:shd w:val="clear" w:color="auto" w:fill="auto"/>
            <w:vAlign w:val="center"/>
          </w:tcPr>
          <w:p w14:paraId="6DDF6E6E" w14:textId="5BF168A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BI 3207 CT</w:t>
            </w:r>
          </w:p>
        </w:tc>
        <w:tc>
          <w:tcPr>
            <w:tcW w:w="1270" w:type="pct"/>
            <w:shd w:val="clear" w:color="auto" w:fill="auto"/>
            <w:vAlign w:val="center"/>
          </w:tcPr>
          <w:p w14:paraId="2F9C6B92" w14:textId="2C8B3A9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WF0XXXTTFXDJ36321</w:t>
            </w:r>
          </w:p>
        </w:tc>
        <w:tc>
          <w:tcPr>
            <w:tcW w:w="1480" w:type="pct"/>
            <w:shd w:val="clear" w:color="auto" w:fill="auto"/>
          </w:tcPr>
          <w:p w14:paraId="1ED79263" w14:textId="2BC8814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72A3DC7" w14:textId="77777777" w:rsidTr="0053456A">
        <w:trPr>
          <w:trHeight w:val="384"/>
        </w:trPr>
        <w:tc>
          <w:tcPr>
            <w:tcW w:w="245" w:type="pct"/>
            <w:shd w:val="clear" w:color="auto" w:fill="auto"/>
            <w:vAlign w:val="bottom"/>
          </w:tcPr>
          <w:p w14:paraId="02A42E40" w14:textId="6C5C549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63</w:t>
            </w:r>
          </w:p>
        </w:tc>
        <w:tc>
          <w:tcPr>
            <w:tcW w:w="872" w:type="pct"/>
            <w:shd w:val="clear" w:color="auto" w:fill="auto"/>
            <w:vAlign w:val="center"/>
          </w:tcPr>
          <w:p w14:paraId="6F8EFA48" w14:textId="208231C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5B247C5D" w14:textId="1EEDA95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21C3F565" w14:textId="574874E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3557 НН</w:t>
            </w:r>
          </w:p>
        </w:tc>
        <w:tc>
          <w:tcPr>
            <w:tcW w:w="1270" w:type="pct"/>
            <w:shd w:val="clear" w:color="auto" w:fill="auto"/>
            <w:vAlign w:val="center"/>
          </w:tcPr>
          <w:p w14:paraId="75A9F5F6" w14:textId="4754574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ZFA26300006U96279</w:t>
            </w:r>
          </w:p>
        </w:tc>
        <w:tc>
          <w:tcPr>
            <w:tcW w:w="1480" w:type="pct"/>
            <w:shd w:val="clear" w:color="auto" w:fill="auto"/>
          </w:tcPr>
          <w:p w14:paraId="144DC925" w14:textId="4613953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0B0EDCF" w14:textId="77777777" w:rsidTr="0053456A">
        <w:trPr>
          <w:trHeight w:val="384"/>
        </w:trPr>
        <w:tc>
          <w:tcPr>
            <w:tcW w:w="245" w:type="pct"/>
            <w:shd w:val="clear" w:color="auto" w:fill="auto"/>
            <w:vAlign w:val="bottom"/>
          </w:tcPr>
          <w:p w14:paraId="7BD56318" w14:textId="2D254C1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64</w:t>
            </w:r>
          </w:p>
        </w:tc>
        <w:tc>
          <w:tcPr>
            <w:tcW w:w="872" w:type="pct"/>
            <w:shd w:val="clear" w:color="auto" w:fill="auto"/>
            <w:vAlign w:val="center"/>
          </w:tcPr>
          <w:p w14:paraId="444797DD" w14:textId="3DBD5B5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FIAT</w:t>
            </w:r>
          </w:p>
        </w:tc>
        <w:tc>
          <w:tcPr>
            <w:tcW w:w="353" w:type="pct"/>
            <w:shd w:val="clear" w:color="auto" w:fill="auto"/>
            <w:vAlign w:val="center"/>
          </w:tcPr>
          <w:p w14:paraId="0999D4C7" w14:textId="02D785A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2021</w:t>
            </w:r>
          </w:p>
        </w:tc>
        <w:tc>
          <w:tcPr>
            <w:tcW w:w="780" w:type="pct"/>
            <w:shd w:val="clear" w:color="auto" w:fill="auto"/>
            <w:vAlign w:val="center"/>
          </w:tcPr>
          <w:p w14:paraId="6D848173" w14:textId="11B8CE0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3556 НН</w:t>
            </w:r>
          </w:p>
        </w:tc>
        <w:tc>
          <w:tcPr>
            <w:tcW w:w="1270" w:type="pct"/>
            <w:shd w:val="clear" w:color="auto" w:fill="auto"/>
            <w:vAlign w:val="center"/>
          </w:tcPr>
          <w:p w14:paraId="0F670A99" w14:textId="2E3BD1E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ZFA26300006U96957</w:t>
            </w:r>
          </w:p>
        </w:tc>
        <w:tc>
          <w:tcPr>
            <w:tcW w:w="1480" w:type="pct"/>
            <w:shd w:val="clear" w:color="auto" w:fill="auto"/>
          </w:tcPr>
          <w:p w14:paraId="7F0E3FC2" w14:textId="784F7F4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534528AC" w14:textId="77777777" w:rsidTr="0053456A">
        <w:trPr>
          <w:trHeight w:val="384"/>
        </w:trPr>
        <w:tc>
          <w:tcPr>
            <w:tcW w:w="245" w:type="pct"/>
            <w:shd w:val="clear" w:color="auto" w:fill="auto"/>
            <w:vAlign w:val="bottom"/>
          </w:tcPr>
          <w:p w14:paraId="7EA0139C" w14:textId="0AE3F8B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lastRenderedPageBreak/>
              <w:t>65</w:t>
            </w:r>
          </w:p>
        </w:tc>
        <w:tc>
          <w:tcPr>
            <w:tcW w:w="872" w:type="pct"/>
            <w:shd w:val="clear" w:color="auto" w:fill="auto"/>
            <w:vAlign w:val="center"/>
          </w:tcPr>
          <w:p w14:paraId="5E1D39B6" w14:textId="2465F89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УАЗ </w:t>
            </w:r>
          </w:p>
        </w:tc>
        <w:tc>
          <w:tcPr>
            <w:tcW w:w="353" w:type="pct"/>
            <w:shd w:val="clear" w:color="auto" w:fill="auto"/>
            <w:vAlign w:val="center"/>
          </w:tcPr>
          <w:p w14:paraId="223BE6A4" w14:textId="03A4FDEA" w:rsidR="0053456A" w:rsidRPr="0053456A" w:rsidRDefault="00747A15"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Pr>
                <w:sz w:val="22"/>
                <w:szCs w:val="22"/>
              </w:rPr>
              <w:t>1982</w:t>
            </w:r>
          </w:p>
        </w:tc>
        <w:tc>
          <w:tcPr>
            <w:tcW w:w="780" w:type="pct"/>
            <w:shd w:val="clear" w:color="auto" w:fill="auto"/>
            <w:vAlign w:val="center"/>
          </w:tcPr>
          <w:p w14:paraId="6F0BEE27" w14:textId="79C3D64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ВІ 3428 НІ</w:t>
            </w:r>
          </w:p>
        </w:tc>
        <w:tc>
          <w:tcPr>
            <w:tcW w:w="1270" w:type="pct"/>
            <w:shd w:val="clear" w:color="auto" w:fill="auto"/>
            <w:vAlign w:val="center"/>
          </w:tcPr>
          <w:p w14:paraId="37BC406F" w14:textId="649111A4"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233007</w:t>
            </w:r>
          </w:p>
        </w:tc>
        <w:tc>
          <w:tcPr>
            <w:tcW w:w="1480" w:type="pct"/>
            <w:shd w:val="clear" w:color="auto" w:fill="auto"/>
          </w:tcPr>
          <w:p w14:paraId="4C00BC50" w14:textId="1CD3622D"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0DE4A6A4" w14:textId="77777777" w:rsidTr="0053456A">
        <w:trPr>
          <w:trHeight w:val="384"/>
        </w:trPr>
        <w:tc>
          <w:tcPr>
            <w:tcW w:w="245" w:type="pct"/>
            <w:shd w:val="clear" w:color="auto" w:fill="auto"/>
            <w:vAlign w:val="bottom"/>
          </w:tcPr>
          <w:p w14:paraId="1F361FA2" w14:textId="66C9B529"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66</w:t>
            </w:r>
          </w:p>
        </w:tc>
        <w:tc>
          <w:tcPr>
            <w:tcW w:w="872" w:type="pct"/>
            <w:shd w:val="clear" w:color="auto" w:fill="auto"/>
            <w:vAlign w:val="center"/>
          </w:tcPr>
          <w:p w14:paraId="7A6858D3" w14:textId="76FE867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102481BA" w14:textId="45A4E3A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1984</w:t>
            </w:r>
          </w:p>
        </w:tc>
        <w:tc>
          <w:tcPr>
            <w:tcW w:w="780" w:type="pct"/>
            <w:shd w:val="clear" w:color="auto" w:fill="auto"/>
            <w:vAlign w:val="center"/>
          </w:tcPr>
          <w:p w14:paraId="639185C6" w14:textId="69003A6E"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10075СН</w:t>
            </w:r>
          </w:p>
        </w:tc>
        <w:tc>
          <w:tcPr>
            <w:tcW w:w="1270" w:type="pct"/>
            <w:shd w:val="clear" w:color="auto" w:fill="auto"/>
            <w:vAlign w:val="center"/>
          </w:tcPr>
          <w:p w14:paraId="60C5E886" w14:textId="4633F713"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766889</w:t>
            </w:r>
          </w:p>
        </w:tc>
        <w:tc>
          <w:tcPr>
            <w:tcW w:w="1480" w:type="pct"/>
            <w:shd w:val="clear" w:color="auto" w:fill="auto"/>
          </w:tcPr>
          <w:p w14:paraId="23765697" w14:textId="746A0A9F"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43F0778A" w14:textId="77777777" w:rsidTr="0053456A">
        <w:trPr>
          <w:trHeight w:val="384"/>
        </w:trPr>
        <w:tc>
          <w:tcPr>
            <w:tcW w:w="245" w:type="pct"/>
            <w:shd w:val="clear" w:color="auto" w:fill="auto"/>
            <w:vAlign w:val="bottom"/>
          </w:tcPr>
          <w:p w14:paraId="17D99582" w14:textId="6337CB9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67</w:t>
            </w:r>
          </w:p>
        </w:tc>
        <w:tc>
          <w:tcPr>
            <w:tcW w:w="872" w:type="pct"/>
            <w:shd w:val="clear" w:color="auto" w:fill="auto"/>
            <w:vAlign w:val="center"/>
          </w:tcPr>
          <w:p w14:paraId="11494AFC" w14:textId="1D79FD6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ГАЗ </w:t>
            </w:r>
          </w:p>
        </w:tc>
        <w:tc>
          <w:tcPr>
            <w:tcW w:w="353" w:type="pct"/>
            <w:shd w:val="clear" w:color="auto" w:fill="auto"/>
            <w:vAlign w:val="center"/>
          </w:tcPr>
          <w:p w14:paraId="43CE6636" w14:textId="059F21B6"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1981</w:t>
            </w:r>
          </w:p>
        </w:tc>
        <w:tc>
          <w:tcPr>
            <w:tcW w:w="780" w:type="pct"/>
            <w:shd w:val="clear" w:color="auto" w:fill="auto"/>
            <w:vAlign w:val="center"/>
          </w:tcPr>
          <w:p w14:paraId="6033F617" w14:textId="48CE89AB"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10074СН</w:t>
            </w:r>
          </w:p>
        </w:tc>
        <w:tc>
          <w:tcPr>
            <w:tcW w:w="1270" w:type="pct"/>
            <w:shd w:val="clear" w:color="auto" w:fill="auto"/>
            <w:vAlign w:val="center"/>
          </w:tcPr>
          <w:p w14:paraId="4474AD57" w14:textId="0A56D95A"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6190/17111115</w:t>
            </w:r>
          </w:p>
        </w:tc>
        <w:tc>
          <w:tcPr>
            <w:tcW w:w="1480" w:type="pct"/>
            <w:shd w:val="clear" w:color="auto" w:fill="auto"/>
          </w:tcPr>
          <w:p w14:paraId="4B2ACC67" w14:textId="23267165"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r w:rsidR="0053456A" w:rsidRPr="0053456A" w14:paraId="6079826D" w14:textId="77777777" w:rsidTr="0053456A">
        <w:trPr>
          <w:trHeight w:val="384"/>
        </w:trPr>
        <w:tc>
          <w:tcPr>
            <w:tcW w:w="245" w:type="pct"/>
            <w:shd w:val="clear" w:color="auto" w:fill="auto"/>
            <w:vAlign w:val="bottom"/>
          </w:tcPr>
          <w:p w14:paraId="7B26C717" w14:textId="6E898C88"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68</w:t>
            </w:r>
          </w:p>
        </w:tc>
        <w:tc>
          <w:tcPr>
            <w:tcW w:w="872" w:type="pct"/>
            <w:shd w:val="clear" w:color="auto" w:fill="auto"/>
            <w:vAlign w:val="center"/>
          </w:tcPr>
          <w:p w14:paraId="19B0B505" w14:textId="6BFBB8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 xml:space="preserve">ЗІЛ </w:t>
            </w:r>
          </w:p>
        </w:tc>
        <w:tc>
          <w:tcPr>
            <w:tcW w:w="353" w:type="pct"/>
            <w:shd w:val="clear" w:color="auto" w:fill="auto"/>
            <w:vAlign w:val="center"/>
          </w:tcPr>
          <w:p w14:paraId="2B1D3771" w14:textId="6A54C94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rPr>
              <w:t>1992</w:t>
            </w:r>
          </w:p>
        </w:tc>
        <w:tc>
          <w:tcPr>
            <w:tcW w:w="780" w:type="pct"/>
            <w:shd w:val="clear" w:color="auto" w:fill="auto"/>
            <w:vAlign w:val="center"/>
          </w:tcPr>
          <w:p w14:paraId="1AE4AD7D" w14:textId="36843AB1"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2909 ПОУ</w:t>
            </w:r>
          </w:p>
        </w:tc>
        <w:tc>
          <w:tcPr>
            <w:tcW w:w="1270" w:type="pct"/>
            <w:shd w:val="clear" w:color="auto" w:fill="auto"/>
            <w:vAlign w:val="center"/>
          </w:tcPr>
          <w:p w14:paraId="51E05A2B" w14:textId="7C60E087"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r w:rsidRPr="0053456A">
              <w:rPr>
                <w:sz w:val="22"/>
                <w:szCs w:val="22"/>
                <w:lang w:eastAsia="uk-UA"/>
              </w:rPr>
              <w:t>3243483</w:t>
            </w:r>
          </w:p>
        </w:tc>
        <w:tc>
          <w:tcPr>
            <w:tcW w:w="1480" w:type="pct"/>
            <w:shd w:val="clear" w:color="auto" w:fill="auto"/>
          </w:tcPr>
          <w:p w14:paraId="26F00195" w14:textId="14D8FE72" w:rsidR="0053456A" w:rsidRPr="0053456A" w:rsidRDefault="0053456A" w:rsidP="009978CA">
            <w:pPr>
              <w:suppressAutoHyphens w:val="0"/>
              <w:spacing w:line="240" w:lineRule="auto"/>
              <w:ind w:leftChars="0" w:left="0" w:firstLineChars="0" w:firstLine="0"/>
              <w:jc w:val="center"/>
              <w:textDirection w:val="lrTb"/>
              <w:textAlignment w:val="auto"/>
              <w:outlineLvl w:val="9"/>
              <w:rPr>
                <w:rFonts w:eastAsia="Calibri"/>
                <w:position w:val="0"/>
                <w:sz w:val="22"/>
                <w:szCs w:val="22"/>
                <w:lang w:eastAsia="en-US"/>
              </w:rPr>
            </w:pPr>
            <w:proofErr w:type="spellStart"/>
            <w:r w:rsidRPr="0053456A">
              <w:rPr>
                <w:rFonts w:eastAsia="Calibri"/>
                <w:position w:val="0"/>
                <w:sz w:val="22"/>
                <w:szCs w:val="22"/>
                <w:lang w:eastAsia="en-US"/>
              </w:rPr>
              <w:t>м.Лубни</w:t>
            </w:r>
            <w:proofErr w:type="spellEnd"/>
            <w:r w:rsidRPr="0053456A">
              <w:rPr>
                <w:rFonts w:eastAsia="Calibri"/>
                <w:position w:val="0"/>
                <w:sz w:val="22"/>
                <w:szCs w:val="22"/>
                <w:lang w:eastAsia="en-US"/>
              </w:rPr>
              <w:t xml:space="preserve"> Полтавська область</w:t>
            </w:r>
          </w:p>
        </w:tc>
      </w:tr>
    </w:tbl>
    <w:p w14:paraId="7385A866" w14:textId="77777777" w:rsidR="009978CA" w:rsidRPr="009978CA" w:rsidRDefault="009978CA" w:rsidP="009978CA">
      <w:pPr>
        <w:suppressAutoHyphens w:val="0"/>
        <w:spacing w:line="240" w:lineRule="auto"/>
        <w:ind w:leftChars="0" w:left="0" w:firstLineChars="0" w:firstLine="0"/>
        <w:textDirection w:val="lrTb"/>
        <w:textAlignment w:val="auto"/>
        <w:outlineLvl w:val="9"/>
        <w:rPr>
          <w:b/>
          <w:position w:val="0"/>
          <w:lang w:eastAsia="uk-UA"/>
        </w:rPr>
      </w:pPr>
    </w:p>
    <w:p w14:paraId="699A57A0" w14:textId="77777777" w:rsidR="009978CA" w:rsidRPr="009978CA" w:rsidRDefault="009978CA" w:rsidP="009978CA">
      <w:pPr>
        <w:suppressAutoHyphens w:val="0"/>
        <w:spacing w:line="240" w:lineRule="auto"/>
        <w:ind w:leftChars="0" w:left="0" w:firstLineChars="0" w:firstLine="426"/>
        <w:textDirection w:val="lrTb"/>
        <w:textAlignment w:val="auto"/>
        <w:outlineLvl w:val="9"/>
        <w:rPr>
          <w:bCs/>
          <w:position w:val="0"/>
          <w:lang w:eastAsia="uk-UA"/>
        </w:rPr>
      </w:pPr>
      <w:bookmarkStart w:id="42" w:name="_Hlk157776526"/>
      <w:r w:rsidRPr="009978CA">
        <w:rPr>
          <w:bCs/>
          <w:position w:val="0"/>
          <w:lang w:eastAsia="uk-UA"/>
        </w:rPr>
        <w:t>На Транспортні засоби Замовника розповсюджуються гарантійні зобов’язання виробника.</w:t>
      </w:r>
    </w:p>
    <w:bookmarkEnd w:id="42"/>
    <w:p w14:paraId="612077A7" w14:textId="77777777" w:rsidR="009978CA" w:rsidRPr="009978CA" w:rsidRDefault="009978CA" w:rsidP="009978CA">
      <w:pPr>
        <w:suppressAutoHyphens w:val="0"/>
        <w:spacing w:line="240" w:lineRule="auto"/>
        <w:ind w:leftChars="0" w:left="0" w:firstLineChars="0" w:firstLine="0"/>
        <w:jc w:val="both"/>
        <w:textDirection w:val="lrTb"/>
        <w:textAlignment w:val="auto"/>
        <w:outlineLvl w:val="9"/>
        <w:rPr>
          <w:b/>
          <w:position w:val="0"/>
          <w:lang w:eastAsia="uk-UA"/>
        </w:rPr>
      </w:pPr>
    </w:p>
    <w:p w14:paraId="359B3C67"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color w:val="000000"/>
          <w:position w:val="0"/>
        </w:rPr>
      </w:pPr>
      <w:r w:rsidRPr="009978CA">
        <w:rPr>
          <w:b/>
          <w:position w:val="0"/>
          <w:lang w:eastAsia="uk-UA"/>
        </w:rPr>
        <w:t xml:space="preserve">Розділ ІІ. </w:t>
      </w:r>
      <w:r w:rsidRPr="009978CA">
        <w:rPr>
          <w:b/>
          <w:bCs/>
          <w:color w:val="000000"/>
          <w:position w:val="0"/>
        </w:rPr>
        <w:t>Кількість та опис</w:t>
      </w:r>
      <w:r w:rsidRPr="009978CA">
        <w:rPr>
          <w:b/>
          <w:bCs/>
          <w:color w:val="000000"/>
          <w:position w:val="0"/>
          <w:lang w:val="ru-RU"/>
        </w:rPr>
        <w:t xml:space="preserve"> </w:t>
      </w:r>
      <w:r w:rsidRPr="009978CA">
        <w:rPr>
          <w:b/>
          <w:bCs/>
          <w:color w:val="000000"/>
          <w:position w:val="0"/>
        </w:rPr>
        <w:t>усіх необхідних характеристик предмета закупівлі (технічні вимоги)</w:t>
      </w:r>
    </w:p>
    <w:p w14:paraId="1F690320" w14:textId="7FC63DF2" w:rsidR="009978CA" w:rsidRPr="009978CA" w:rsidRDefault="009978CA" w:rsidP="009978CA">
      <w:pPr>
        <w:suppressAutoHyphens w:val="0"/>
        <w:spacing w:line="240" w:lineRule="auto"/>
        <w:ind w:leftChars="0" w:left="0" w:firstLineChars="0" w:firstLine="0"/>
        <w:jc w:val="both"/>
        <w:textDirection w:val="lrTb"/>
        <w:textAlignment w:val="auto"/>
        <w:outlineLvl w:val="9"/>
        <w:rPr>
          <w:b/>
          <w:position w:val="0"/>
          <w:lang w:eastAsia="uk-UA"/>
        </w:rPr>
      </w:pPr>
      <w:bookmarkStart w:id="43" w:name="_Hlk145007088"/>
      <w:r w:rsidRPr="009978CA">
        <w:rPr>
          <w:b/>
          <w:position w:val="0"/>
          <w:lang w:eastAsia="uk-UA"/>
        </w:rPr>
        <w:t>1. Перелік послуг з ремонту і технічного обслуговування Транспортних засобів Замовника, зазначених у пунктах 1-</w:t>
      </w:r>
      <w:r w:rsidR="0053456A">
        <w:rPr>
          <w:b/>
          <w:position w:val="0"/>
          <w:lang w:eastAsia="uk-UA"/>
        </w:rPr>
        <w:t>68</w:t>
      </w:r>
      <w:r w:rsidRPr="009978CA">
        <w:rPr>
          <w:b/>
          <w:position w:val="0"/>
          <w:lang w:eastAsia="uk-UA"/>
        </w:rPr>
        <w:t xml:space="preserve"> Розділу І цього Додатку.</w:t>
      </w:r>
    </w:p>
    <w:p w14:paraId="1AA9B5F3" w14:textId="77777777" w:rsidR="009978CA" w:rsidRPr="009978CA" w:rsidRDefault="009978CA" w:rsidP="009978CA">
      <w:pPr>
        <w:tabs>
          <w:tab w:val="left" w:pos="284"/>
        </w:tabs>
        <w:suppressAutoHyphens w:val="0"/>
        <w:spacing w:line="240" w:lineRule="auto"/>
        <w:ind w:leftChars="0" w:left="0" w:firstLineChars="0" w:firstLine="0"/>
        <w:jc w:val="right"/>
        <w:textDirection w:val="lrTb"/>
        <w:textAlignment w:val="auto"/>
        <w:outlineLvl w:val="9"/>
        <w:rPr>
          <w:position w:val="0"/>
          <w:lang w:eastAsia="uk-UA"/>
        </w:rPr>
      </w:pPr>
      <w:bookmarkStart w:id="44" w:name="_Hlk152945295"/>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450"/>
        <w:gridCol w:w="2197"/>
      </w:tblGrid>
      <w:tr w:rsidR="009978CA" w:rsidRPr="009978CA" w14:paraId="61779B7D" w14:textId="77777777" w:rsidTr="00204C85">
        <w:trPr>
          <w:trHeight w:val="566"/>
        </w:trPr>
        <w:tc>
          <w:tcPr>
            <w:tcW w:w="708" w:type="dxa"/>
            <w:noWrap/>
            <w:vAlign w:val="center"/>
            <w:hideMark/>
          </w:tcPr>
          <w:p w14:paraId="7BB5DE26"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position w:val="0"/>
              </w:rPr>
            </w:pPr>
            <w:r w:rsidRPr="009978CA">
              <w:rPr>
                <w:b/>
                <w:bCs/>
                <w:position w:val="0"/>
              </w:rPr>
              <w:t>№ з/п</w:t>
            </w:r>
          </w:p>
        </w:tc>
        <w:tc>
          <w:tcPr>
            <w:tcW w:w="6450" w:type="dxa"/>
            <w:vAlign w:val="center"/>
            <w:hideMark/>
          </w:tcPr>
          <w:p w14:paraId="0B1864D3"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position w:val="0"/>
              </w:rPr>
            </w:pPr>
            <w:r w:rsidRPr="009978CA">
              <w:rPr>
                <w:b/>
                <w:bCs/>
                <w:position w:val="0"/>
              </w:rPr>
              <w:t>Найменування послуг</w:t>
            </w:r>
          </w:p>
        </w:tc>
        <w:tc>
          <w:tcPr>
            <w:tcW w:w="2197" w:type="dxa"/>
            <w:vAlign w:val="center"/>
            <w:hideMark/>
          </w:tcPr>
          <w:p w14:paraId="41E0A06F"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b/>
                <w:bCs/>
                <w:position w:val="0"/>
              </w:rPr>
            </w:pPr>
            <w:r w:rsidRPr="009978CA">
              <w:rPr>
                <w:b/>
                <w:bCs/>
                <w:position w:val="0"/>
              </w:rPr>
              <w:t xml:space="preserve">Орієнтовна кількість необхідних </w:t>
            </w:r>
            <w:proofErr w:type="spellStart"/>
            <w:r w:rsidRPr="009978CA">
              <w:rPr>
                <w:b/>
                <w:bCs/>
                <w:position w:val="0"/>
              </w:rPr>
              <w:t>нормогодин</w:t>
            </w:r>
            <w:proofErr w:type="spellEnd"/>
            <w:r w:rsidRPr="009978CA">
              <w:rPr>
                <w:b/>
                <w:bCs/>
                <w:position w:val="0"/>
              </w:rPr>
              <w:t xml:space="preserve"> </w:t>
            </w:r>
          </w:p>
        </w:tc>
      </w:tr>
      <w:tr w:rsidR="009978CA" w:rsidRPr="009978CA" w14:paraId="216820AB" w14:textId="77777777" w:rsidTr="00204C85">
        <w:trPr>
          <w:trHeight w:val="570"/>
        </w:trPr>
        <w:tc>
          <w:tcPr>
            <w:tcW w:w="708" w:type="dxa"/>
            <w:noWrap/>
            <w:vAlign w:val="center"/>
            <w:hideMark/>
          </w:tcPr>
          <w:p w14:paraId="4494EA18" w14:textId="77777777" w:rsidR="009978CA" w:rsidRPr="009978CA" w:rsidRDefault="009978CA" w:rsidP="009978CA">
            <w:pPr>
              <w:suppressAutoHyphens w:val="0"/>
              <w:spacing w:line="240" w:lineRule="auto"/>
              <w:ind w:leftChars="0" w:left="0" w:firstLineChars="0" w:firstLine="0"/>
              <w:jc w:val="center"/>
              <w:textDirection w:val="lrTb"/>
              <w:textAlignment w:val="auto"/>
              <w:outlineLvl w:val="9"/>
              <w:rPr>
                <w:position w:val="0"/>
              </w:rPr>
            </w:pPr>
            <w:r w:rsidRPr="009978CA">
              <w:rPr>
                <w:position w:val="0"/>
              </w:rPr>
              <w:t>1</w:t>
            </w:r>
          </w:p>
        </w:tc>
        <w:tc>
          <w:tcPr>
            <w:tcW w:w="6450" w:type="dxa"/>
            <w:vAlign w:val="center"/>
            <w:hideMark/>
          </w:tcPr>
          <w:p w14:paraId="1FE572D6" w14:textId="7EA357D9" w:rsidR="009978CA" w:rsidRPr="009978CA" w:rsidRDefault="009978CA" w:rsidP="0053456A">
            <w:pPr>
              <w:suppressAutoHyphens w:val="0"/>
              <w:spacing w:line="240" w:lineRule="auto"/>
              <w:ind w:leftChars="0" w:left="0" w:firstLineChars="0" w:firstLine="0"/>
              <w:jc w:val="center"/>
              <w:textDirection w:val="lrTb"/>
              <w:textAlignment w:val="auto"/>
              <w:outlineLvl w:val="9"/>
              <w:rPr>
                <w:bCs/>
                <w:position w:val="0"/>
              </w:rPr>
            </w:pPr>
            <w:r w:rsidRPr="009978CA">
              <w:rPr>
                <w:bCs/>
                <w:position w:val="0"/>
              </w:rPr>
              <w:t xml:space="preserve">Послуги з ремонту та технічного обслуговування </w:t>
            </w:r>
            <w:r w:rsidRPr="009978CA">
              <w:rPr>
                <w:position w:val="0"/>
              </w:rPr>
              <w:t>Транспортних засобів Замовника, наведених у пунктах 1-</w:t>
            </w:r>
            <w:r w:rsidR="0053456A">
              <w:rPr>
                <w:position w:val="0"/>
              </w:rPr>
              <w:t>68</w:t>
            </w:r>
            <w:r w:rsidRPr="009978CA">
              <w:rPr>
                <w:position w:val="0"/>
              </w:rPr>
              <w:t xml:space="preserve"> Розділу І цього Додатку</w:t>
            </w:r>
          </w:p>
        </w:tc>
        <w:tc>
          <w:tcPr>
            <w:tcW w:w="2197" w:type="dxa"/>
            <w:noWrap/>
            <w:vAlign w:val="center"/>
            <w:hideMark/>
          </w:tcPr>
          <w:p w14:paraId="40734699" w14:textId="4B78F339" w:rsidR="009978CA" w:rsidRPr="009978CA" w:rsidRDefault="00204C85" w:rsidP="009978CA">
            <w:pPr>
              <w:suppressAutoHyphens w:val="0"/>
              <w:spacing w:line="240" w:lineRule="auto"/>
              <w:ind w:leftChars="0" w:left="0" w:firstLineChars="0" w:firstLine="0"/>
              <w:jc w:val="center"/>
              <w:textDirection w:val="lrTb"/>
              <w:textAlignment w:val="auto"/>
              <w:outlineLvl w:val="9"/>
              <w:rPr>
                <w:bCs/>
                <w:color w:val="000000"/>
                <w:position w:val="0"/>
              </w:rPr>
            </w:pPr>
            <w:r>
              <w:rPr>
                <w:bCs/>
                <w:color w:val="000000"/>
                <w:position w:val="0"/>
              </w:rPr>
              <w:t>1380</w:t>
            </w:r>
          </w:p>
        </w:tc>
      </w:tr>
      <w:tr w:rsidR="00204C85" w:rsidRPr="009978CA" w14:paraId="6526A323" w14:textId="77777777" w:rsidTr="00204C85">
        <w:trPr>
          <w:trHeight w:val="397"/>
        </w:trPr>
        <w:tc>
          <w:tcPr>
            <w:tcW w:w="708" w:type="dxa"/>
            <w:noWrap/>
            <w:vAlign w:val="center"/>
          </w:tcPr>
          <w:p w14:paraId="26CE89A4" w14:textId="16D6744B"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w:t>
            </w:r>
          </w:p>
        </w:tc>
        <w:tc>
          <w:tcPr>
            <w:tcW w:w="8647" w:type="dxa"/>
            <w:gridSpan w:val="2"/>
            <w:vAlign w:val="center"/>
          </w:tcPr>
          <w:p w14:paraId="2C2A12F9" w14:textId="1E2FCEE5"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двигунів</w:t>
            </w:r>
          </w:p>
        </w:tc>
      </w:tr>
      <w:tr w:rsidR="00204C85" w:rsidRPr="009978CA" w14:paraId="1958F6EF" w14:textId="77777777" w:rsidTr="00204C85">
        <w:trPr>
          <w:trHeight w:val="397"/>
        </w:trPr>
        <w:tc>
          <w:tcPr>
            <w:tcW w:w="708" w:type="dxa"/>
            <w:noWrap/>
            <w:vAlign w:val="center"/>
          </w:tcPr>
          <w:p w14:paraId="4AD4CF85" w14:textId="3C3824E8"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1.2.</w:t>
            </w:r>
          </w:p>
        </w:tc>
        <w:tc>
          <w:tcPr>
            <w:tcW w:w="8647" w:type="dxa"/>
            <w:gridSpan w:val="2"/>
            <w:vAlign w:val="center"/>
          </w:tcPr>
          <w:p w14:paraId="2549C00A" w14:textId="717788DF"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підвіски</w:t>
            </w:r>
          </w:p>
        </w:tc>
      </w:tr>
      <w:tr w:rsidR="00204C85" w:rsidRPr="009978CA" w14:paraId="44BABC40" w14:textId="77777777" w:rsidTr="00204C85">
        <w:trPr>
          <w:trHeight w:val="397"/>
        </w:trPr>
        <w:tc>
          <w:tcPr>
            <w:tcW w:w="708" w:type="dxa"/>
            <w:noWrap/>
            <w:vAlign w:val="center"/>
          </w:tcPr>
          <w:p w14:paraId="29176D3F" w14:textId="50ECB2F2"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1.3.</w:t>
            </w:r>
          </w:p>
        </w:tc>
        <w:tc>
          <w:tcPr>
            <w:tcW w:w="8647" w:type="dxa"/>
            <w:gridSpan w:val="2"/>
            <w:vAlign w:val="center"/>
          </w:tcPr>
          <w:p w14:paraId="2104804D" w14:textId="1337340B"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електрики</w:t>
            </w:r>
          </w:p>
        </w:tc>
      </w:tr>
      <w:tr w:rsidR="00204C85" w:rsidRPr="009978CA" w14:paraId="34D25801" w14:textId="77777777" w:rsidTr="00204C85">
        <w:trPr>
          <w:trHeight w:val="397"/>
        </w:trPr>
        <w:tc>
          <w:tcPr>
            <w:tcW w:w="708" w:type="dxa"/>
            <w:noWrap/>
            <w:vAlign w:val="center"/>
          </w:tcPr>
          <w:p w14:paraId="1DA25A7D" w14:textId="2399BF83"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1.4.</w:t>
            </w:r>
          </w:p>
        </w:tc>
        <w:tc>
          <w:tcPr>
            <w:tcW w:w="8647" w:type="dxa"/>
            <w:gridSpan w:val="2"/>
            <w:vAlign w:val="center"/>
          </w:tcPr>
          <w:p w14:paraId="66AA7834" w14:textId="4951293F"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гальмівної системи</w:t>
            </w:r>
          </w:p>
        </w:tc>
      </w:tr>
      <w:tr w:rsidR="00204C85" w:rsidRPr="009978CA" w14:paraId="3FF95AAE" w14:textId="77777777" w:rsidTr="00204C85">
        <w:trPr>
          <w:trHeight w:val="397"/>
        </w:trPr>
        <w:tc>
          <w:tcPr>
            <w:tcW w:w="708" w:type="dxa"/>
            <w:noWrap/>
            <w:vAlign w:val="center"/>
          </w:tcPr>
          <w:p w14:paraId="0486F489" w14:textId="5C54D702"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1.5.</w:t>
            </w:r>
          </w:p>
        </w:tc>
        <w:tc>
          <w:tcPr>
            <w:tcW w:w="8647" w:type="dxa"/>
            <w:gridSpan w:val="2"/>
            <w:vAlign w:val="center"/>
          </w:tcPr>
          <w:p w14:paraId="205D8D10" w14:textId="4B6C0BEA"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рульової</w:t>
            </w:r>
          </w:p>
        </w:tc>
      </w:tr>
      <w:tr w:rsidR="00204C85" w:rsidRPr="009978CA" w14:paraId="5F6415BA" w14:textId="77777777" w:rsidTr="00204C85">
        <w:trPr>
          <w:trHeight w:val="397"/>
        </w:trPr>
        <w:tc>
          <w:tcPr>
            <w:tcW w:w="708" w:type="dxa"/>
            <w:noWrap/>
            <w:vAlign w:val="center"/>
          </w:tcPr>
          <w:p w14:paraId="7F4DF45F" w14:textId="3DC96070"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1.6.</w:t>
            </w:r>
          </w:p>
        </w:tc>
        <w:tc>
          <w:tcPr>
            <w:tcW w:w="8647" w:type="dxa"/>
            <w:gridSpan w:val="2"/>
            <w:vAlign w:val="center"/>
          </w:tcPr>
          <w:p w14:paraId="0DB7CDF0" w14:textId="04D05B7D"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клімат контролю</w:t>
            </w:r>
          </w:p>
        </w:tc>
      </w:tr>
      <w:tr w:rsidR="00204C85" w:rsidRPr="009978CA" w14:paraId="0FAAAF65" w14:textId="77777777" w:rsidTr="00204C85">
        <w:trPr>
          <w:trHeight w:val="397"/>
        </w:trPr>
        <w:tc>
          <w:tcPr>
            <w:tcW w:w="708" w:type="dxa"/>
            <w:noWrap/>
            <w:vAlign w:val="center"/>
          </w:tcPr>
          <w:p w14:paraId="1E31521B" w14:textId="71857410"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1.7.</w:t>
            </w:r>
          </w:p>
        </w:tc>
        <w:tc>
          <w:tcPr>
            <w:tcW w:w="8647" w:type="dxa"/>
            <w:gridSpan w:val="2"/>
            <w:vAlign w:val="center"/>
          </w:tcPr>
          <w:p w14:paraId="38AAE89D" w14:textId="190CA718"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дод. обладнання</w:t>
            </w:r>
          </w:p>
        </w:tc>
      </w:tr>
      <w:tr w:rsidR="00204C85" w:rsidRPr="009978CA" w14:paraId="61437EC0" w14:textId="77777777" w:rsidTr="00204C85">
        <w:trPr>
          <w:trHeight w:val="397"/>
        </w:trPr>
        <w:tc>
          <w:tcPr>
            <w:tcW w:w="708" w:type="dxa"/>
            <w:noWrap/>
            <w:vAlign w:val="center"/>
          </w:tcPr>
          <w:p w14:paraId="22177FCC" w14:textId="27C27FAD"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1.8.</w:t>
            </w:r>
          </w:p>
        </w:tc>
        <w:tc>
          <w:tcPr>
            <w:tcW w:w="8647" w:type="dxa"/>
            <w:gridSpan w:val="2"/>
            <w:vAlign w:val="center"/>
          </w:tcPr>
          <w:p w14:paraId="4800C99E" w14:textId="118B4205"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паливної системи</w:t>
            </w:r>
          </w:p>
        </w:tc>
      </w:tr>
      <w:tr w:rsidR="00204C85" w:rsidRPr="009978CA" w14:paraId="5FAA2A9A" w14:textId="77777777" w:rsidTr="00204C85">
        <w:trPr>
          <w:trHeight w:val="397"/>
        </w:trPr>
        <w:tc>
          <w:tcPr>
            <w:tcW w:w="708" w:type="dxa"/>
            <w:noWrap/>
            <w:vAlign w:val="center"/>
          </w:tcPr>
          <w:p w14:paraId="6F9A7C70" w14:textId="6BA8DF0B"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1.9.</w:t>
            </w:r>
          </w:p>
        </w:tc>
        <w:tc>
          <w:tcPr>
            <w:tcW w:w="8647" w:type="dxa"/>
            <w:gridSpan w:val="2"/>
            <w:vAlign w:val="center"/>
          </w:tcPr>
          <w:p w14:paraId="0F8E42ED" w14:textId="5D93209B"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трансмісії</w:t>
            </w:r>
          </w:p>
        </w:tc>
      </w:tr>
      <w:tr w:rsidR="00204C85" w:rsidRPr="009978CA" w14:paraId="44DE6B2B" w14:textId="77777777" w:rsidTr="00204C85">
        <w:trPr>
          <w:trHeight w:val="397"/>
        </w:trPr>
        <w:tc>
          <w:tcPr>
            <w:tcW w:w="708" w:type="dxa"/>
            <w:noWrap/>
            <w:vAlign w:val="center"/>
          </w:tcPr>
          <w:p w14:paraId="51698820" w14:textId="313C3B97"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1.10.</w:t>
            </w:r>
          </w:p>
        </w:tc>
        <w:tc>
          <w:tcPr>
            <w:tcW w:w="8647" w:type="dxa"/>
            <w:gridSpan w:val="2"/>
            <w:vAlign w:val="center"/>
          </w:tcPr>
          <w:p w14:paraId="5CD079D3" w14:textId="329AE8BF"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системи охолодження</w:t>
            </w:r>
          </w:p>
        </w:tc>
      </w:tr>
      <w:tr w:rsidR="00204C85" w:rsidRPr="009978CA" w14:paraId="493F5033" w14:textId="77777777" w:rsidTr="00204C85">
        <w:trPr>
          <w:trHeight w:val="397"/>
        </w:trPr>
        <w:tc>
          <w:tcPr>
            <w:tcW w:w="708" w:type="dxa"/>
            <w:noWrap/>
            <w:vAlign w:val="center"/>
          </w:tcPr>
          <w:p w14:paraId="23C23075" w14:textId="6EC6CF3E"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1.11.</w:t>
            </w:r>
          </w:p>
        </w:tc>
        <w:tc>
          <w:tcPr>
            <w:tcW w:w="8647" w:type="dxa"/>
            <w:gridSpan w:val="2"/>
            <w:vAlign w:val="center"/>
          </w:tcPr>
          <w:p w14:paraId="34AC18C7" w14:textId="1F520715"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вихлопної системи</w:t>
            </w:r>
          </w:p>
        </w:tc>
      </w:tr>
      <w:tr w:rsidR="00204C85" w:rsidRPr="009978CA" w14:paraId="4FDFA27D" w14:textId="77777777" w:rsidTr="00204C85">
        <w:trPr>
          <w:trHeight w:val="397"/>
        </w:trPr>
        <w:tc>
          <w:tcPr>
            <w:tcW w:w="708" w:type="dxa"/>
            <w:noWrap/>
            <w:vAlign w:val="center"/>
          </w:tcPr>
          <w:p w14:paraId="6AF1C8F3" w14:textId="5C0970FD" w:rsidR="00204C85" w:rsidRPr="009978CA" w:rsidRDefault="00204C85" w:rsidP="00204C85">
            <w:pPr>
              <w:suppressAutoHyphens w:val="0"/>
              <w:spacing w:line="240" w:lineRule="auto"/>
              <w:ind w:leftChars="0" w:left="0" w:firstLineChars="0" w:firstLine="0"/>
              <w:contextualSpacing/>
              <w:jc w:val="center"/>
              <w:textDirection w:val="lrTb"/>
              <w:textAlignment w:val="auto"/>
              <w:outlineLvl w:val="9"/>
              <w:rPr>
                <w:position w:val="0"/>
              </w:rPr>
            </w:pPr>
            <w:r>
              <w:rPr>
                <w:position w:val="0"/>
              </w:rPr>
              <w:t>1.12.</w:t>
            </w:r>
          </w:p>
        </w:tc>
        <w:tc>
          <w:tcPr>
            <w:tcW w:w="8647" w:type="dxa"/>
            <w:gridSpan w:val="2"/>
            <w:vAlign w:val="center"/>
          </w:tcPr>
          <w:p w14:paraId="7DC37EAD" w14:textId="727A4831" w:rsidR="00204C85" w:rsidRPr="00204C85" w:rsidRDefault="00204C85" w:rsidP="00283550">
            <w:pPr>
              <w:suppressAutoHyphens w:val="0"/>
              <w:spacing w:line="240" w:lineRule="auto"/>
              <w:ind w:leftChars="0" w:left="0" w:firstLineChars="0" w:firstLine="0"/>
              <w:contextualSpacing/>
              <w:textDirection w:val="lrTb"/>
              <w:textAlignment w:val="auto"/>
              <w:outlineLvl w:val="9"/>
              <w:rPr>
                <w:bCs/>
                <w:position w:val="0"/>
                <w:highlight w:val="red"/>
              </w:rPr>
            </w:pPr>
            <w:r w:rsidRPr="00204C85">
              <w:rPr>
                <w:rFonts w:eastAsia="Courier New"/>
                <w:lang w:eastAsia="uk-UA"/>
              </w:rPr>
              <w:t>Ремонт, діагностика та технічне обслуговування   зчеплення</w:t>
            </w:r>
          </w:p>
        </w:tc>
      </w:tr>
    </w:tbl>
    <w:p w14:paraId="32BA05BB" w14:textId="77777777" w:rsidR="009978CA" w:rsidRPr="009978CA" w:rsidRDefault="009978CA" w:rsidP="009978CA">
      <w:pPr>
        <w:tabs>
          <w:tab w:val="left" w:pos="284"/>
        </w:tabs>
        <w:suppressAutoHyphens w:val="0"/>
        <w:spacing w:line="240" w:lineRule="auto"/>
        <w:ind w:leftChars="0" w:left="0" w:firstLineChars="0" w:firstLine="0"/>
        <w:jc w:val="right"/>
        <w:textDirection w:val="lrTb"/>
        <w:textAlignment w:val="auto"/>
        <w:outlineLvl w:val="9"/>
        <w:rPr>
          <w:position w:val="0"/>
          <w:lang w:eastAsia="uk-UA"/>
        </w:rPr>
      </w:pPr>
    </w:p>
    <w:tbl>
      <w:tblPr>
        <w:tblW w:w="9355" w:type="dxa"/>
        <w:tblInd w:w="421" w:type="dxa"/>
        <w:tblLook w:val="0000" w:firstRow="0" w:lastRow="0" w:firstColumn="0" w:lastColumn="0" w:noHBand="0" w:noVBand="0"/>
      </w:tblPr>
      <w:tblGrid>
        <w:gridCol w:w="708"/>
        <w:gridCol w:w="6663"/>
        <w:gridCol w:w="1984"/>
      </w:tblGrid>
      <w:tr w:rsidR="009978CA" w:rsidRPr="000E4FAD" w14:paraId="2B5D56A9" w14:textId="77777777" w:rsidTr="009978CA">
        <w:trPr>
          <w:trHeight w:val="300"/>
        </w:trPr>
        <w:tc>
          <w:tcPr>
            <w:tcW w:w="93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7AA6F5" w14:textId="77777777" w:rsidR="009978CA" w:rsidRPr="000E4FAD" w:rsidRDefault="009978CA" w:rsidP="009978CA">
            <w:pPr>
              <w:suppressAutoHyphens w:val="0"/>
              <w:spacing w:line="240" w:lineRule="auto"/>
              <w:ind w:leftChars="0" w:left="0" w:firstLineChars="0" w:firstLine="0"/>
              <w:jc w:val="center"/>
              <w:textDirection w:val="lrTb"/>
              <w:textAlignment w:val="auto"/>
              <w:outlineLvl w:val="9"/>
              <w:rPr>
                <w:b/>
                <w:position w:val="0"/>
                <w:sz w:val="22"/>
                <w:szCs w:val="22"/>
                <w:lang w:eastAsia="uk-UA"/>
              </w:rPr>
            </w:pPr>
            <w:bookmarkStart w:id="45" w:name="_Hlk153180687"/>
            <w:bookmarkEnd w:id="40"/>
            <w:bookmarkEnd w:id="43"/>
            <w:bookmarkEnd w:id="44"/>
            <w:r w:rsidRPr="000E4FAD">
              <w:rPr>
                <w:b/>
                <w:position w:val="0"/>
                <w:sz w:val="22"/>
                <w:szCs w:val="22"/>
                <w:lang w:eastAsia="uk-UA"/>
              </w:rPr>
              <w:t xml:space="preserve">Орієнтовний перелік запасних частин та витратних матеріалів, </w:t>
            </w:r>
          </w:p>
          <w:p w14:paraId="6D63DE8A" w14:textId="3E9F7E5C" w:rsidR="009978CA" w:rsidRPr="000E4FAD" w:rsidRDefault="009978CA" w:rsidP="000E4FAD">
            <w:pPr>
              <w:suppressAutoHyphens w:val="0"/>
              <w:spacing w:line="240" w:lineRule="auto"/>
              <w:ind w:leftChars="0" w:left="0" w:firstLineChars="0" w:firstLine="0"/>
              <w:jc w:val="center"/>
              <w:textDirection w:val="lrTb"/>
              <w:textAlignment w:val="auto"/>
              <w:outlineLvl w:val="9"/>
              <w:rPr>
                <w:b/>
                <w:color w:val="000000"/>
                <w:position w:val="0"/>
                <w:sz w:val="22"/>
                <w:szCs w:val="22"/>
                <w:lang w:eastAsia="uk-UA"/>
              </w:rPr>
            </w:pPr>
            <w:r w:rsidRPr="000E4FAD">
              <w:rPr>
                <w:b/>
                <w:position w:val="0"/>
                <w:sz w:val="22"/>
                <w:szCs w:val="22"/>
                <w:lang w:eastAsia="uk-UA"/>
              </w:rPr>
              <w:t>що необхідні для надання послуг по кожному Транспортному засобу Замовника, зазначеного у пунктах 1-</w:t>
            </w:r>
            <w:r w:rsidR="0053456A" w:rsidRPr="000E4FAD">
              <w:rPr>
                <w:b/>
                <w:position w:val="0"/>
                <w:sz w:val="22"/>
                <w:szCs w:val="22"/>
                <w:lang w:val="ru-RU" w:eastAsia="uk-UA"/>
              </w:rPr>
              <w:t>68</w:t>
            </w:r>
            <w:r w:rsidRPr="000E4FAD">
              <w:rPr>
                <w:b/>
                <w:position w:val="0"/>
                <w:sz w:val="22"/>
                <w:szCs w:val="22"/>
                <w:lang w:eastAsia="uk-UA"/>
              </w:rPr>
              <w:t xml:space="preserve"> Розділу І цього Додатку</w:t>
            </w:r>
          </w:p>
        </w:tc>
      </w:tr>
      <w:tr w:rsidR="009978CA" w:rsidRPr="000E4FAD" w14:paraId="2E4777C1" w14:textId="77777777" w:rsidTr="009978CA">
        <w:trPr>
          <w:trHeight w:val="30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6D2550E" w14:textId="77777777" w:rsidR="009978CA" w:rsidRPr="000E4FAD" w:rsidRDefault="009978CA" w:rsidP="000E4FAD">
            <w:pPr>
              <w:suppressAutoHyphens w:val="0"/>
              <w:spacing w:line="240" w:lineRule="auto"/>
              <w:ind w:leftChars="0" w:left="0" w:firstLineChars="0" w:firstLine="0"/>
              <w:jc w:val="center"/>
              <w:textDirection w:val="lrTb"/>
              <w:textAlignment w:val="auto"/>
              <w:outlineLvl w:val="9"/>
              <w:rPr>
                <w:color w:val="000000"/>
                <w:position w:val="0"/>
                <w:sz w:val="22"/>
                <w:szCs w:val="22"/>
                <w:lang w:eastAsia="uk-UA"/>
              </w:rPr>
            </w:pPr>
            <w:r w:rsidRPr="000E4FAD">
              <w:rPr>
                <w:b/>
                <w:color w:val="000000"/>
                <w:position w:val="0"/>
                <w:sz w:val="22"/>
                <w:szCs w:val="22"/>
                <w:lang w:eastAsia="uk-UA"/>
              </w:rPr>
              <w:t>№ з/п</w:t>
            </w:r>
          </w:p>
        </w:tc>
        <w:tc>
          <w:tcPr>
            <w:tcW w:w="6663" w:type="dxa"/>
            <w:tcBorders>
              <w:top w:val="single" w:sz="4" w:space="0" w:color="auto"/>
              <w:left w:val="single" w:sz="4" w:space="0" w:color="auto"/>
              <w:bottom w:val="single" w:sz="4" w:space="0" w:color="auto"/>
              <w:right w:val="single" w:sz="4" w:space="0" w:color="auto"/>
            </w:tcBorders>
            <w:shd w:val="clear" w:color="000000" w:fill="FFFFFF"/>
            <w:vAlign w:val="center"/>
          </w:tcPr>
          <w:p w14:paraId="3E15D4C0" w14:textId="77777777" w:rsidR="009978CA" w:rsidRPr="000E4FAD" w:rsidRDefault="009978CA" w:rsidP="009978CA">
            <w:pPr>
              <w:suppressAutoHyphens w:val="0"/>
              <w:spacing w:line="240" w:lineRule="auto"/>
              <w:ind w:leftChars="0" w:left="0" w:firstLineChars="0" w:firstLine="0"/>
              <w:textDirection w:val="lrTb"/>
              <w:textAlignment w:val="auto"/>
              <w:outlineLvl w:val="9"/>
              <w:rPr>
                <w:color w:val="000000"/>
                <w:position w:val="0"/>
                <w:sz w:val="22"/>
                <w:szCs w:val="22"/>
                <w:lang w:eastAsia="uk-UA"/>
              </w:rPr>
            </w:pPr>
            <w:r w:rsidRPr="000E4FAD">
              <w:rPr>
                <w:b/>
                <w:color w:val="000000"/>
                <w:position w:val="0"/>
                <w:sz w:val="22"/>
                <w:szCs w:val="22"/>
                <w:lang w:eastAsia="uk-UA"/>
              </w:rPr>
              <w:t>Найменування запасних частин та витратних матеріалів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8F9B58" w14:textId="02F864F1" w:rsidR="009978CA" w:rsidRPr="000E4FAD" w:rsidRDefault="009978CA" w:rsidP="000E4FAD">
            <w:pPr>
              <w:suppressAutoHyphens w:val="0"/>
              <w:spacing w:line="240" w:lineRule="auto"/>
              <w:ind w:leftChars="0" w:left="0" w:firstLineChars="0" w:firstLine="0"/>
              <w:jc w:val="center"/>
              <w:textDirection w:val="lrTb"/>
              <w:textAlignment w:val="auto"/>
              <w:outlineLvl w:val="9"/>
              <w:rPr>
                <w:b/>
                <w:bCs/>
                <w:i/>
                <w:iCs/>
                <w:color w:val="000000"/>
                <w:position w:val="0"/>
                <w:sz w:val="22"/>
                <w:szCs w:val="22"/>
                <w:lang w:eastAsia="uk-UA"/>
              </w:rPr>
            </w:pPr>
            <w:r w:rsidRPr="000E4FAD">
              <w:rPr>
                <w:b/>
                <w:color w:val="000000"/>
                <w:position w:val="0"/>
                <w:sz w:val="22"/>
                <w:szCs w:val="22"/>
                <w:lang w:eastAsia="uk-UA"/>
              </w:rPr>
              <w:t>Орієнтовна кількість</w:t>
            </w:r>
            <w:r w:rsidR="002A6F75">
              <w:rPr>
                <w:b/>
                <w:color w:val="000000"/>
                <w:position w:val="0"/>
                <w:sz w:val="22"/>
                <w:szCs w:val="22"/>
                <w:lang w:eastAsia="uk-UA"/>
              </w:rPr>
              <w:t>(метри, комплекти штуки</w:t>
            </w:r>
            <w:r w:rsidR="00C47D39">
              <w:rPr>
                <w:b/>
                <w:color w:val="000000"/>
                <w:position w:val="0"/>
                <w:sz w:val="22"/>
                <w:szCs w:val="22"/>
                <w:lang w:eastAsia="uk-UA"/>
              </w:rPr>
              <w:t>, кілограми, літри</w:t>
            </w:r>
            <w:r w:rsidR="002A6F75">
              <w:rPr>
                <w:b/>
                <w:color w:val="000000"/>
                <w:position w:val="0"/>
                <w:sz w:val="22"/>
                <w:szCs w:val="22"/>
                <w:lang w:eastAsia="uk-UA"/>
              </w:rPr>
              <w:t>)</w:t>
            </w:r>
          </w:p>
        </w:tc>
      </w:tr>
      <w:tr w:rsidR="000E4FAD" w:rsidRPr="000E4FAD" w14:paraId="382A8C1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6C9F97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D73EF40" w14:textId="21C6BD0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Амортизатор ГАЗ 3302 (з </w:t>
            </w:r>
            <w:proofErr w:type="spellStart"/>
            <w:r w:rsidRPr="000E4FAD">
              <w:rPr>
                <w:sz w:val="22"/>
                <w:szCs w:val="22"/>
              </w:rPr>
              <w:t>сілік.втулк</w:t>
            </w:r>
            <w:proofErr w:type="spellEnd"/>
            <w:r w:rsidRPr="000E4FAD">
              <w:rPr>
                <w:sz w:val="22"/>
                <w:szCs w:val="22"/>
              </w:rPr>
              <w:t xml:space="preserve">.) </w:t>
            </w:r>
            <w:proofErr w:type="spellStart"/>
            <w:r w:rsidRPr="000E4FAD">
              <w:rPr>
                <w:sz w:val="22"/>
                <w:szCs w:val="22"/>
              </w:rPr>
              <w:t>Подв.передн</w:t>
            </w:r>
            <w:proofErr w:type="spellEnd"/>
            <w:r w:rsidRPr="000E4FAD">
              <w:rPr>
                <w:sz w:val="22"/>
                <w:szCs w:val="22"/>
              </w:rPr>
              <w:t xml:space="preserve"> / </w:t>
            </w:r>
            <w:proofErr w:type="spellStart"/>
            <w:r w:rsidRPr="000E4FAD">
              <w:rPr>
                <w:sz w:val="22"/>
                <w:szCs w:val="22"/>
              </w:rPr>
              <w:t>задн</w:t>
            </w:r>
            <w:proofErr w:type="spellEnd"/>
            <w:r w:rsidRPr="000E4FAD">
              <w:rPr>
                <w:sz w:val="22"/>
                <w:szCs w:val="22"/>
              </w:rPr>
              <w:t>.</w:t>
            </w:r>
          </w:p>
        </w:tc>
        <w:tc>
          <w:tcPr>
            <w:tcW w:w="1984" w:type="dxa"/>
            <w:tcBorders>
              <w:top w:val="nil"/>
              <w:left w:val="nil"/>
              <w:bottom w:val="single" w:sz="8" w:space="0" w:color="000000"/>
              <w:right w:val="single" w:sz="8" w:space="0" w:color="000000"/>
            </w:tcBorders>
            <w:shd w:val="clear" w:color="000000" w:fill="FFFFFF"/>
            <w:noWrap/>
          </w:tcPr>
          <w:p w14:paraId="33AE1363" w14:textId="015296D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7AAE011C"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34D210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0F7E440" w14:textId="6A70D58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Амортизатор ВАЗ 212140 задні</w:t>
            </w:r>
          </w:p>
        </w:tc>
        <w:tc>
          <w:tcPr>
            <w:tcW w:w="1984" w:type="dxa"/>
            <w:tcBorders>
              <w:top w:val="nil"/>
              <w:left w:val="nil"/>
              <w:bottom w:val="single" w:sz="8" w:space="0" w:color="000000"/>
              <w:right w:val="single" w:sz="8" w:space="0" w:color="000000"/>
            </w:tcBorders>
            <w:shd w:val="clear" w:color="000000" w:fill="FFFFFF"/>
            <w:noWrap/>
          </w:tcPr>
          <w:p w14:paraId="50FC50A1" w14:textId="7D125AF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211844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06D7A1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2F1CC5B" w14:textId="0F1067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Барабан гальм.  передн.УАЗ-452, 469,</w:t>
            </w:r>
          </w:p>
        </w:tc>
        <w:tc>
          <w:tcPr>
            <w:tcW w:w="1984" w:type="dxa"/>
            <w:tcBorders>
              <w:top w:val="nil"/>
              <w:left w:val="nil"/>
              <w:bottom w:val="single" w:sz="8" w:space="0" w:color="000000"/>
              <w:right w:val="single" w:sz="8" w:space="0" w:color="000000"/>
            </w:tcBorders>
            <w:shd w:val="clear" w:color="000000" w:fill="FFFFFF"/>
            <w:noWrap/>
          </w:tcPr>
          <w:p w14:paraId="1139662D" w14:textId="41D5B74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3ECA41D"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50C84A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C48D4C6" w14:textId="04CA32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Барабан гальм.  Задні ГАЗ 2705</w:t>
            </w:r>
          </w:p>
        </w:tc>
        <w:tc>
          <w:tcPr>
            <w:tcW w:w="1984" w:type="dxa"/>
            <w:tcBorders>
              <w:top w:val="nil"/>
              <w:left w:val="nil"/>
              <w:bottom w:val="single" w:sz="8" w:space="0" w:color="000000"/>
              <w:right w:val="single" w:sz="8" w:space="0" w:color="000000"/>
            </w:tcBorders>
            <w:shd w:val="clear" w:color="000000" w:fill="FFFFFF"/>
            <w:noWrap/>
          </w:tcPr>
          <w:p w14:paraId="7117AA49" w14:textId="5941239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F9699C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1860AE1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003CC73" w14:textId="564FE6C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валу кард. з гайкою і гравером Газель, УАЗ, Волга</w:t>
            </w:r>
          </w:p>
        </w:tc>
        <w:tc>
          <w:tcPr>
            <w:tcW w:w="1984" w:type="dxa"/>
            <w:tcBorders>
              <w:top w:val="nil"/>
              <w:left w:val="nil"/>
              <w:bottom w:val="single" w:sz="8" w:space="0" w:color="000000"/>
              <w:right w:val="single" w:sz="8" w:space="0" w:color="000000"/>
            </w:tcBorders>
            <w:shd w:val="clear" w:color="000000" w:fill="FFFFFF"/>
            <w:noWrap/>
          </w:tcPr>
          <w:p w14:paraId="3CC729AD" w14:textId="115C477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47413832"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F964F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14756E32" w14:textId="1B788AB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педалі зчеплення ГАЗ 2705</w:t>
            </w:r>
          </w:p>
        </w:tc>
        <w:tc>
          <w:tcPr>
            <w:tcW w:w="1984" w:type="dxa"/>
            <w:tcBorders>
              <w:top w:val="nil"/>
              <w:left w:val="nil"/>
              <w:bottom w:val="single" w:sz="8" w:space="0" w:color="000000"/>
              <w:right w:val="single" w:sz="8" w:space="0" w:color="000000"/>
            </w:tcBorders>
            <w:shd w:val="clear" w:color="000000" w:fill="FFFFFF"/>
            <w:noWrap/>
          </w:tcPr>
          <w:p w14:paraId="78113593" w14:textId="546334F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4E1EB46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C15B04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7196784" w14:textId="218CAC5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карданний ГАЗ 2705</w:t>
            </w:r>
          </w:p>
        </w:tc>
        <w:tc>
          <w:tcPr>
            <w:tcW w:w="1984" w:type="dxa"/>
            <w:tcBorders>
              <w:top w:val="nil"/>
              <w:left w:val="nil"/>
              <w:bottom w:val="single" w:sz="8" w:space="0" w:color="000000"/>
              <w:right w:val="single" w:sz="8" w:space="0" w:color="000000"/>
            </w:tcBorders>
            <w:shd w:val="clear" w:color="000000" w:fill="FFFFFF"/>
            <w:noWrap/>
          </w:tcPr>
          <w:p w14:paraId="04A5223A" w14:textId="4734D14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7EC6A02D"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AFCC3F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1DF7AD8F" w14:textId="3E6787C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Болт карданний ГАЗ 2705</w:t>
            </w:r>
          </w:p>
        </w:tc>
        <w:tc>
          <w:tcPr>
            <w:tcW w:w="1984" w:type="dxa"/>
            <w:tcBorders>
              <w:top w:val="nil"/>
              <w:left w:val="nil"/>
              <w:bottom w:val="single" w:sz="8" w:space="0" w:color="000000"/>
              <w:right w:val="single" w:sz="8" w:space="0" w:color="000000"/>
            </w:tcBorders>
            <w:shd w:val="clear" w:color="000000" w:fill="FFFFFF"/>
            <w:noWrap/>
          </w:tcPr>
          <w:p w14:paraId="41CA08F6" w14:textId="22CCE47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81BF5C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4FBE43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6E700F23" w14:textId="4E712D4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Болт передньої </w:t>
            </w:r>
            <w:proofErr w:type="spellStart"/>
            <w:r w:rsidRPr="000E4FAD">
              <w:rPr>
                <w:sz w:val="22"/>
                <w:szCs w:val="22"/>
              </w:rPr>
              <w:t>спупиці</w:t>
            </w:r>
            <w:proofErr w:type="spellEnd"/>
          </w:p>
        </w:tc>
        <w:tc>
          <w:tcPr>
            <w:tcW w:w="1984" w:type="dxa"/>
            <w:tcBorders>
              <w:top w:val="nil"/>
              <w:left w:val="nil"/>
              <w:bottom w:val="single" w:sz="8" w:space="0" w:color="000000"/>
              <w:right w:val="single" w:sz="8" w:space="0" w:color="000000"/>
            </w:tcBorders>
            <w:shd w:val="clear" w:color="000000" w:fill="FFFFFF"/>
            <w:noWrap/>
          </w:tcPr>
          <w:p w14:paraId="5C01B224" w14:textId="2082972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8C796E4"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73B1BAC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4581195" w14:textId="32A813E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Буфер задньої ресори ГАЗ 2705</w:t>
            </w:r>
          </w:p>
        </w:tc>
        <w:tc>
          <w:tcPr>
            <w:tcW w:w="1984" w:type="dxa"/>
            <w:tcBorders>
              <w:top w:val="nil"/>
              <w:left w:val="nil"/>
              <w:bottom w:val="single" w:sz="8" w:space="0" w:color="000000"/>
              <w:right w:val="single" w:sz="8" w:space="0" w:color="000000"/>
            </w:tcBorders>
            <w:shd w:val="clear" w:color="000000" w:fill="FFFFFF"/>
            <w:noWrap/>
          </w:tcPr>
          <w:p w14:paraId="41A74324" w14:textId="3AB28FF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9A23059"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BF4885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F2021F6" w14:textId="12E4699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Вакуумний підсилювач  УАЗ</w:t>
            </w:r>
          </w:p>
        </w:tc>
        <w:tc>
          <w:tcPr>
            <w:tcW w:w="1984" w:type="dxa"/>
            <w:tcBorders>
              <w:top w:val="nil"/>
              <w:left w:val="nil"/>
              <w:bottom w:val="single" w:sz="8" w:space="0" w:color="000000"/>
              <w:right w:val="single" w:sz="8" w:space="0" w:color="000000"/>
            </w:tcBorders>
            <w:shd w:val="clear" w:color="000000" w:fill="FFFFFF"/>
            <w:noWrap/>
          </w:tcPr>
          <w:p w14:paraId="6EC3D3D3" w14:textId="7AAE66E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A790096"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E25B95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8445E34" w14:textId="5A91583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Вакуумний підсилювач  ГАЗ 2705</w:t>
            </w:r>
          </w:p>
        </w:tc>
        <w:tc>
          <w:tcPr>
            <w:tcW w:w="1984" w:type="dxa"/>
            <w:tcBorders>
              <w:top w:val="nil"/>
              <w:left w:val="nil"/>
              <w:bottom w:val="single" w:sz="8" w:space="0" w:color="000000"/>
              <w:right w:val="single" w:sz="8" w:space="0" w:color="000000"/>
            </w:tcBorders>
            <w:shd w:val="clear" w:color="000000" w:fill="FFFFFF"/>
            <w:noWrap/>
          </w:tcPr>
          <w:p w14:paraId="51DEC6AF" w14:textId="5274657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606DB2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F18729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27F15E4E" w14:textId="3838A37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Вал рульового керування ГАЗ 3302 карданний в зб.</w:t>
            </w:r>
          </w:p>
        </w:tc>
        <w:tc>
          <w:tcPr>
            <w:tcW w:w="1984" w:type="dxa"/>
            <w:tcBorders>
              <w:top w:val="nil"/>
              <w:left w:val="nil"/>
              <w:bottom w:val="single" w:sz="8" w:space="0" w:color="000000"/>
              <w:right w:val="single" w:sz="8" w:space="0" w:color="000000"/>
            </w:tcBorders>
            <w:shd w:val="clear" w:color="000000" w:fill="FFFFFF"/>
            <w:noWrap/>
          </w:tcPr>
          <w:p w14:paraId="71BBA070" w14:textId="341F20A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5323850"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10133C2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4CF809E6" w14:textId="68C08FC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27175</w:t>
            </w:r>
          </w:p>
        </w:tc>
        <w:tc>
          <w:tcPr>
            <w:tcW w:w="1984" w:type="dxa"/>
            <w:tcBorders>
              <w:top w:val="nil"/>
              <w:left w:val="nil"/>
              <w:bottom w:val="single" w:sz="8" w:space="0" w:color="000000"/>
              <w:right w:val="single" w:sz="8" w:space="0" w:color="000000"/>
            </w:tcBorders>
            <w:shd w:val="clear" w:color="000000" w:fill="FFFFFF"/>
            <w:noWrap/>
          </w:tcPr>
          <w:p w14:paraId="62A092F2" w14:textId="6BA3921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75BF56CF"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2A72C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5257AA3F" w14:textId="47B82A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2123</w:t>
            </w:r>
          </w:p>
        </w:tc>
        <w:tc>
          <w:tcPr>
            <w:tcW w:w="1984" w:type="dxa"/>
            <w:tcBorders>
              <w:top w:val="nil"/>
              <w:left w:val="nil"/>
              <w:bottom w:val="single" w:sz="8" w:space="0" w:color="000000"/>
              <w:right w:val="single" w:sz="8" w:space="0" w:color="000000"/>
            </w:tcBorders>
            <w:shd w:val="clear" w:color="000000" w:fill="FFFFFF"/>
            <w:noWrap/>
          </w:tcPr>
          <w:p w14:paraId="082B072F" w14:textId="1792510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6BB26803"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4872410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62349C4D" w14:textId="034410B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2123</w:t>
            </w:r>
          </w:p>
        </w:tc>
        <w:tc>
          <w:tcPr>
            <w:tcW w:w="1984" w:type="dxa"/>
            <w:tcBorders>
              <w:top w:val="nil"/>
              <w:left w:val="nil"/>
              <w:bottom w:val="single" w:sz="8" w:space="0" w:color="000000"/>
              <w:right w:val="single" w:sz="8" w:space="0" w:color="000000"/>
            </w:tcBorders>
            <w:shd w:val="clear" w:color="000000" w:fill="FFFFFF"/>
            <w:noWrap/>
          </w:tcPr>
          <w:p w14:paraId="175D271E" w14:textId="4E68F00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59BBA078"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64D2B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497E79B9" w14:textId="1A2CBBA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штанги стабілізатора переднього ВАЗ 2123</w:t>
            </w:r>
          </w:p>
        </w:tc>
        <w:tc>
          <w:tcPr>
            <w:tcW w:w="1984" w:type="dxa"/>
            <w:tcBorders>
              <w:top w:val="nil"/>
              <w:left w:val="nil"/>
              <w:bottom w:val="single" w:sz="8" w:space="0" w:color="000000"/>
              <w:right w:val="single" w:sz="8" w:space="0" w:color="000000"/>
            </w:tcBorders>
            <w:shd w:val="clear" w:color="auto" w:fill="auto"/>
            <w:noWrap/>
          </w:tcPr>
          <w:p w14:paraId="14108B45" w14:textId="0AC061F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41E7F51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0E08039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647EBC8D" w14:textId="4A012C7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Втулка вушка ресори </w:t>
            </w:r>
            <w:proofErr w:type="spellStart"/>
            <w:r w:rsidRPr="000E4FAD">
              <w:rPr>
                <w:sz w:val="22"/>
                <w:szCs w:val="22"/>
              </w:rPr>
              <w:t>задн</w:t>
            </w:r>
            <w:proofErr w:type="spellEnd"/>
            <w:r w:rsidRPr="000E4FAD">
              <w:rPr>
                <w:sz w:val="22"/>
                <w:szCs w:val="22"/>
              </w:rPr>
              <w:t xml:space="preserve">. ГАЗ 2410,31029 (вир-во </w:t>
            </w:r>
            <w:proofErr w:type="spellStart"/>
            <w:r w:rsidRPr="000E4FAD">
              <w:rPr>
                <w:sz w:val="22"/>
                <w:szCs w:val="22"/>
              </w:rPr>
              <w:t>Репласт,Росія</w:t>
            </w:r>
            <w:proofErr w:type="spellEnd"/>
            <w:r w:rsidRPr="000E4FAD">
              <w:rPr>
                <w:sz w:val="22"/>
                <w:szCs w:val="22"/>
              </w:rPr>
              <w:t>)</w:t>
            </w:r>
          </w:p>
        </w:tc>
        <w:tc>
          <w:tcPr>
            <w:tcW w:w="1984" w:type="dxa"/>
            <w:tcBorders>
              <w:top w:val="nil"/>
              <w:left w:val="nil"/>
              <w:bottom w:val="single" w:sz="8" w:space="0" w:color="000000"/>
              <w:right w:val="single" w:sz="8" w:space="0" w:color="000000"/>
            </w:tcBorders>
            <w:shd w:val="clear" w:color="000000" w:fill="FFFFFF"/>
            <w:noWrap/>
          </w:tcPr>
          <w:p w14:paraId="6D14615C" w14:textId="3B6F1C6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24</w:t>
            </w:r>
          </w:p>
        </w:tc>
      </w:tr>
      <w:tr w:rsidR="000E4FAD" w:rsidRPr="000E4FAD" w14:paraId="61B38B2E"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7AB2582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26EBF5F5" w14:textId="75CC8B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Втулка вушка ресори </w:t>
            </w:r>
            <w:proofErr w:type="spellStart"/>
            <w:r w:rsidRPr="000E4FAD">
              <w:rPr>
                <w:sz w:val="22"/>
                <w:szCs w:val="22"/>
              </w:rPr>
              <w:t>задн</w:t>
            </w:r>
            <w:proofErr w:type="spellEnd"/>
            <w:r w:rsidRPr="000E4FAD">
              <w:rPr>
                <w:sz w:val="22"/>
                <w:szCs w:val="22"/>
              </w:rPr>
              <w:t>. ГАЗ-3302 (</w:t>
            </w:r>
            <w:proofErr w:type="spellStart"/>
            <w:r w:rsidRPr="000E4FAD">
              <w:rPr>
                <w:sz w:val="22"/>
                <w:szCs w:val="22"/>
              </w:rPr>
              <w:t>сайлентблок</w:t>
            </w:r>
            <w:proofErr w:type="spellEnd"/>
            <w:r w:rsidRPr="000E4FAD">
              <w:rPr>
                <w:sz w:val="22"/>
                <w:szCs w:val="22"/>
              </w:rPr>
              <w:t>) СТАНДАРТ</w:t>
            </w:r>
          </w:p>
        </w:tc>
        <w:tc>
          <w:tcPr>
            <w:tcW w:w="1984" w:type="dxa"/>
            <w:tcBorders>
              <w:top w:val="nil"/>
              <w:left w:val="nil"/>
              <w:bottom w:val="single" w:sz="8" w:space="0" w:color="000000"/>
              <w:right w:val="single" w:sz="8" w:space="0" w:color="000000"/>
            </w:tcBorders>
            <w:shd w:val="clear" w:color="000000" w:fill="FFFFFF"/>
            <w:noWrap/>
          </w:tcPr>
          <w:p w14:paraId="4547772B" w14:textId="6BC0DD6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24</w:t>
            </w:r>
          </w:p>
        </w:tc>
      </w:tr>
      <w:tr w:rsidR="000E4FAD" w:rsidRPr="000E4FAD" w14:paraId="5A538F47"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FEF466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596C4CA2" w14:textId="3579C4F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Втулка шарніра амортизатора УАЗ 31512, -14,3160 внутр. (вир-во УАЗ)</w:t>
            </w:r>
          </w:p>
        </w:tc>
        <w:tc>
          <w:tcPr>
            <w:tcW w:w="1984" w:type="dxa"/>
            <w:tcBorders>
              <w:top w:val="nil"/>
              <w:left w:val="nil"/>
              <w:bottom w:val="single" w:sz="8" w:space="0" w:color="000000"/>
              <w:right w:val="single" w:sz="8" w:space="0" w:color="000000"/>
            </w:tcBorders>
            <w:shd w:val="clear" w:color="000000" w:fill="FFFFFF"/>
            <w:noWrap/>
          </w:tcPr>
          <w:p w14:paraId="2AC4C8AE" w14:textId="2EA3804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614871E6"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2AC8F5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41045380" w14:textId="02C9EF4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Втулки каретки бокової двері ГАЗ 3302</w:t>
            </w:r>
          </w:p>
        </w:tc>
        <w:tc>
          <w:tcPr>
            <w:tcW w:w="1984" w:type="dxa"/>
            <w:tcBorders>
              <w:top w:val="nil"/>
              <w:left w:val="nil"/>
              <w:bottom w:val="single" w:sz="8" w:space="0" w:color="000000"/>
              <w:right w:val="single" w:sz="8" w:space="0" w:color="000000"/>
            </w:tcBorders>
            <w:shd w:val="clear" w:color="000000" w:fill="FFFFFF"/>
            <w:noWrap/>
          </w:tcPr>
          <w:p w14:paraId="5E042D3D" w14:textId="236E0E5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52F25B2B"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3465E3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2D9A5AA0" w14:textId="13B76D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Втулка амортизатора УАЗ внутр.</w:t>
            </w:r>
          </w:p>
        </w:tc>
        <w:tc>
          <w:tcPr>
            <w:tcW w:w="1984" w:type="dxa"/>
            <w:tcBorders>
              <w:top w:val="nil"/>
              <w:left w:val="nil"/>
              <w:bottom w:val="single" w:sz="8" w:space="0" w:color="000000"/>
              <w:right w:val="single" w:sz="8" w:space="0" w:color="000000"/>
            </w:tcBorders>
            <w:shd w:val="clear" w:color="000000" w:fill="FFFFFF"/>
            <w:noWrap/>
          </w:tcPr>
          <w:p w14:paraId="15936765" w14:textId="605AF3C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20</w:t>
            </w:r>
          </w:p>
        </w:tc>
      </w:tr>
      <w:tr w:rsidR="000E4FAD" w:rsidRPr="000E4FAD" w14:paraId="0F37BCD9"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6A0536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3FACFEB2" w14:textId="3ECB1A9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Вилка вижиму зчеплення УАЗ</w:t>
            </w:r>
          </w:p>
        </w:tc>
        <w:tc>
          <w:tcPr>
            <w:tcW w:w="1984" w:type="dxa"/>
            <w:tcBorders>
              <w:top w:val="nil"/>
              <w:left w:val="nil"/>
              <w:bottom w:val="single" w:sz="8" w:space="0" w:color="000000"/>
              <w:right w:val="single" w:sz="8" w:space="0" w:color="000000"/>
            </w:tcBorders>
            <w:shd w:val="clear" w:color="000000" w:fill="FFFFFF"/>
            <w:noWrap/>
          </w:tcPr>
          <w:p w14:paraId="6AB3CFCC" w14:textId="4F9274E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62408450"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68548E5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0EE5CB0B" w14:textId="57A6A3D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Вилка вижиму зчеплення ГАЗ</w:t>
            </w:r>
          </w:p>
        </w:tc>
        <w:tc>
          <w:tcPr>
            <w:tcW w:w="1984" w:type="dxa"/>
            <w:tcBorders>
              <w:top w:val="nil"/>
              <w:left w:val="nil"/>
              <w:bottom w:val="single" w:sz="8" w:space="0" w:color="000000"/>
              <w:right w:val="single" w:sz="8" w:space="0" w:color="000000"/>
            </w:tcBorders>
            <w:shd w:val="clear" w:color="000000" w:fill="FFFFFF"/>
            <w:noWrap/>
          </w:tcPr>
          <w:p w14:paraId="20AB2F41" w14:textId="3AB971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667EC96"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6020D7A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66FD7B9A" w14:textId="4676459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Гайка </w:t>
            </w:r>
            <w:proofErr w:type="spellStart"/>
            <w:r w:rsidRPr="000E4FAD">
              <w:rPr>
                <w:sz w:val="22"/>
                <w:szCs w:val="22"/>
              </w:rPr>
              <w:t>ступиці</w:t>
            </w:r>
            <w:proofErr w:type="spellEnd"/>
            <w:r w:rsidRPr="000E4FAD">
              <w:rPr>
                <w:sz w:val="22"/>
                <w:szCs w:val="22"/>
              </w:rPr>
              <w:t xml:space="preserve">  колеса ГАЗ 2705</w:t>
            </w:r>
          </w:p>
        </w:tc>
        <w:tc>
          <w:tcPr>
            <w:tcW w:w="1984" w:type="dxa"/>
            <w:tcBorders>
              <w:top w:val="nil"/>
              <w:left w:val="nil"/>
              <w:bottom w:val="single" w:sz="8" w:space="0" w:color="000000"/>
              <w:right w:val="single" w:sz="8" w:space="0" w:color="000000"/>
            </w:tcBorders>
            <w:shd w:val="clear" w:color="000000" w:fill="FFFFFF"/>
            <w:noWrap/>
          </w:tcPr>
          <w:p w14:paraId="257BB8A9" w14:textId="3B2023A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2626F049"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2BEBEB0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tcPr>
          <w:p w14:paraId="14A3DEF5" w14:textId="054B8A2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ГАЗ 3302 дв.4216 ЕВРО-3</w:t>
            </w:r>
          </w:p>
        </w:tc>
        <w:tc>
          <w:tcPr>
            <w:tcW w:w="1984" w:type="dxa"/>
            <w:tcBorders>
              <w:top w:val="nil"/>
              <w:left w:val="nil"/>
              <w:bottom w:val="single" w:sz="8" w:space="0" w:color="000000"/>
              <w:right w:val="single" w:sz="8" w:space="0" w:color="000000"/>
            </w:tcBorders>
            <w:shd w:val="clear" w:color="000000" w:fill="FFFFFF"/>
            <w:noWrap/>
          </w:tcPr>
          <w:p w14:paraId="6DAD230F" w14:textId="4E98ED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16F1FC15"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3EDCE17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tcPr>
          <w:p w14:paraId="3AC31808" w14:textId="056A54C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ГАЗ 3302</w:t>
            </w:r>
            <w:r w:rsidRPr="000E4FAD">
              <w:rPr>
                <w:sz w:val="22"/>
                <w:szCs w:val="22"/>
                <w:lang w:val="en-US"/>
              </w:rPr>
              <w:t>-</w:t>
            </w:r>
            <w:r w:rsidRPr="000E4FAD">
              <w:rPr>
                <w:sz w:val="22"/>
                <w:szCs w:val="22"/>
              </w:rPr>
              <w:t xml:space="preserve"> 2705</w:t>
            </w:r>
          </w:p>
        </w:tc>
        <w:tc>
          <w:tcPr>
            <w:tcW w:w="1984" w:type="dxa"/>
            <w:tcBorders>
              <w:top w:val="nil"/>
              <w:left w:val="nil"/>
              <w:bottom w:val="single" w:sz="8" w:space="0" w:color="000000"/>
              <w:right w:val="single" w:sz="8" w:space="0" w:color="000000"/>
            </w:tcBorders>
            <w:shd w:val="clear" w:color="000000" w:fill="FFFFFF"/>
            <w:noWrap/>
          </w:tcPr>
          <w:p w14:paraId="697DB768" w14:textId="598BCF7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44FED88F" w14:textId="77777777" w:rsidTr="000E4FAD">
        <w:trPr>
          <w:trHeight w:val="170"/>
        </w:trPr>
        <w:tc>
          <w:tcPr>
            <w:tcW w:w="708" w:type="dxa"/>
            <w:tcBorders>
              <w:top w:val="nil"/>
              <w:left w:val="single" w:sz="8" w:space="0" w:color="auto"/>
              <w:bottom w:val="single" w:sz="4" w:space="0" w:color="auto"/>
              <w:right w:val="single" w:sz="4" w:space="0" w:color="auto"/>
            </w:tcBorders>
            <w:shd w:val="clear" w:color="000000" w:fill="FFFFFF"/>
            <w:vAlign w:val="center"/>
          </w:tcPr>
          <w:p w14:paraId="5C60694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tcPr>
          <w:p w14:paraId="79B4873C" w14:textId="1AD0D3A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УАЗ 3909</w:t>
            </w:r>
          </w:p>
        </w:tc>
        <w:tc>
          <w:tcPr>
            <w:tcW w:w="1984" w:type="dxa"/>
            <w:tcBorders>
              <w:top w:val="nil"/>
              <w:left w:val="nil"/>
              <w:bottom w:val="single" w:sz="8" w:space="0" w:color="000000"/>
              <w:right w:val="single" w:sz="8" w:space="0" w:color="000000"/>
            </w:tcBorders>
            <w:shd w:val="clear" w:color="000000" w:fill="FFFFFF"/>
            <w:noWrap/>
          </w:tcPr>
          <w:p w14:paraId="1DB507F4" w14:textId="0F3173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F9D588D"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7FC6B34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4D86FA8" w14:textId="41AAEC3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УАЗ 39094</w:t>
            </w:r>
          </w:p>
        </w:tc>
        <w:tc>
          <w:tcPr>
            <w:tcW w:w="1984" w:type="dxa"/>
            <w:tcBorders>
              <w:top w:val="nil"/>
              <w:left w:val="nil"/>
              <w:bottom w:val="single" w:sz="8" w:space="0" w:color="000000"/>
              <w:right w:val="single" w:sz="8" w:space="0" w:color="000000"/>
            </w:tcBorders>
            <w:shd w:val="clear" w:color="000000" w:fill="FFFFFF"/>
            <w:noWrap/>
          </w:tcPr>
          <w:p w14:paraId="7E4030CE" w14:textId="21C1469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2F78BE06"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525B140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0B1C45A9" w14:textId="3C9955A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Глушник УАЗ 39094</w:t>
            </w:r>
          </w:p>
        </w:tc>
        <w:tc>
          <w:tcPr>
            <w:tcW w:w="1984" w:type="dxa"/>
            <w:tcBorders>
              <w:top w:val="nil"/>
              <w:left w:val="nil"/>
              <w:bottom w:val="single" w:sz="8" w:space="0" w:color="000000"/>
              <w:right w:val="single" w:sz="8" w:space="0" w:color="000000"/>
            </w:tcBorders>
            <w:shd w:val="clear" w:color="000000" w:fill="FFFFFF"/>
            <w:noWrap/>
          </w:tcPr>
          <w:p w14:paraId="56A91433" w14:textId="19A55B5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426E040A"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461EA95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21529106" w14:textId="6A8136B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Заспокоювач ланцюга ГРМ ВАЗ 2101-07</w:t>
            </w:r>
          </w:p>
        </w:tc>
        <w:tc>
          <w:tcPr>
            <w:tcW w:w="1984" w:type="dxa"/>
            <w:tcBorders>
              <w:top w:val="nil"/>
              <w:left w:val="nil"/>
              <w:bottom w:val="single" w:sz="8" w:space="0" w:color="000000"/>
              <w:right w:val="single" w:sz="8" w:space="0" w:color="000000"/>
            </w:tcBorders>
            <w:shd w:val="clear" w:color="000000" w:fill="FFFFFF"/>
            <w:noWrap/>
          </w:tcPr>
          <w:p w14:paraId="77924BAC" w14:textId="48FAED7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FEA918C"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119DC58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8" w:space="0" w:color="000000"/>
              <w:right w:val="single" w:sz="8" w:space="0" w:color="000000"/>
            </w:tcBorders>
            <w:shd w:val="clear" w:color="000000" w:fill="FFFFFF"/>
            <w:noWrap/>
          </w:tcPr>
          <w:p w14:paraId="6CAFBA56" w14:textId="5C62B91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Замок запалювання ГАЗ 3110</w:t>
            </w:r>
          </w:p>
        </w:tc>
        <w:tc>
          <w:tcPr>
            <w:tcW w:w="1984" w:type="dxa"/>
            <w:tcBorders>
              <w:top w:val="nil"/>
              <w:left w:val="nil"/>
              <w:bottom w:val="single" w:sz="8" w:space="0" w:color="000000"/>
              <w:right w:val="single" w:sz="8" w:space="0" w:color="000000"/>
            </w:tcBorders>
            <w:shd w:val="clear" w:color="000000" w:fill="FFFFFF"/>
            <w:noWrap/>
          </w:tcPr>
          <w:p w14:paraId="2C8C5D78" w14:textId="08DE059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0DED9CDB"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04DE703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6484BFD5" w14:textId="3E29679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Замок запалювання ГАЗ 53 УАЗ ЗІЛ</w:t>
            </w:r>
          </w:p>
        </w:tc>
        <w:tc>
          <w:tcPr>
            <w:tcW w:w="1984" w:type="dxa"/>
            <w:tcBorders>
              <w:top w:val="nil"/>
              <w:left w:val="nil"/>
              <w:bottom w:val="single" w:sz="8" w:space="0" w:color="000000"/>
              <w:right w:val="single" w:sz="8" w:space="0" w:color="000000"/>
            </w:tcBorders>
            <w:shd w:val="clear" w:color="000000" w:fill="FFFFFF"/>
            <w:noWrap/>
          </w:tcPr>
          <w:p w14:paraId="53C028E4" w14:textId="3EC90A9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1D758AF4"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6FA731D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C309684" w14:textId="68CF6CC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Замок запалювання ВАЗ 2101</w:t>
            </w:r>
          </w:p>
        </w:tc>
        <w:tc>
          <w:tcPr>
            <w:tcW w:w="1984" w:type="dxa"/>
            <w:tcBorders>
              <w:top w:val="nil"/>
              <w:left w:val="nil"/>
              <w:bottom w:val="single" w:sz="8" w:space="0" w:color="000000"/>
              <w:right w:val="single" w:sz="8" w:space="0" w:color="000000"/>
            </w:tcBorders>
            <w:shd w:val="clear" w:color="000000" w:fill="FFFFFF"/>
            <w:noWrap/>
          </w:tcPr>
          <w:p w14:paraId="6F0B3ECF" w14:textId="6D107FE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1C48D2C7"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416080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2E3F7046" w14:textId="5785E36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УАЗ 452,469</w:t>
            </w:r>
          </w:p>
        </w:tc>
        <w:tc>
          <w:tcPr>
            <w:tcW w:w="1984" w:type="dxa"/>
            <w:tcBorders>
              <w:top w:val="nil"/>
              <w:left w:val="nil"/>
              <w:bottom w:val="single" w:sz="8" w:space="0" w:color="000000"/>
              <w:right w:val="single" w:sz="8" w:space="0" w:color="000000"/>
            </w:tcBorders>
            <w:shd w:val="clear" w:color="000000" w:fill="FFFFFF"/>
            <w:noWrap/>
          </w:tcPr>
          <w:p w14:paraId="52C2F549" w14:textId="2D5D9DA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B47A26A"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30CAED4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3FE1748" w14:textId="07928F4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гальма Стоян. УАЗ-452, 469</w:t>
            </w:r>
          </w:p>
        </w:tc>
        <w:tc>
          <w:tcPr>
            <w:tcW w:w="1984" w:type="dxa"/>
            <w:tcBorders>
              <w:top w:val="nil"/>
              <w:left w:val="nil"/>
              <w:bottom w:val="single" w:sz="8" w:space="0" w:color="000000"/>
              <w:right w:val="single" w:sz="8" w:space="0" w:color="000000"/>
            </w:tcBorders>
            <w:shd w:val="clear" w:color="000000" w:fill="FFFFFF"/>
            <w:noWrap/>
          </w:tcPr>
          <w:p w14:paraId="75D01878" w14:textId="7F5960F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3E4ED6"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162E88D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12453D49" w14:textId="54DB5C0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ГАЗ 3302 перед. (</w:t>
            </w:r>
            <w:proofErr w:type="spellStart"/>
            <w:r w:rsidRPr="000E4FAD">
              <w:rPr>
                <w:sz w:val="22"/>
                <w:szCs w:val="22"/>
              </w:rPr>
              <w:t>компл</w:t>
            </w:r>
            <w:proofErr w:type="spellEnd"/>
            <w:r w:rsidRPr="000E4FAD">
              <w:rPr>
                <w:sz w:val="22"/>
                <w:szCs w:val="22"/>
              </w:rPr>
              <w:t>. 4шт.)</w:t>
            </w:r>
          </w:p>
        </w:tc>
        <w:tc>
          <w:tcPr>
            <w:tcW w:w="1984" w:type="dxa"/>
            <w:tcBorders>
              <w:top w:val="nil"/>
              <w:left w:val="nil"/>
              <w:bottom w:val="single" w:sz="8" w:space="0" w:color="000000"/>
              <w:right w:val="single" w:sz="8" w:space="0" w:color="000000"/>
            </w:tcBorders>
            <w:shd w:val="clear" w:color="000000" w:fill="FFFFFF"/>
            <w:noWrap/>
          </w:tcPr>
          <w:p w14:paraId="054CD970" w14:textId="2B4EBC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0E8CD97"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21636D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E7D7650" w14:textId="1228ED4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ГАЗ 3302 задні. (</w:t>
            </w:r>
            <w:proofErr w:type="spellStart"/>
            <w:r w:rsidRPr="000E4FAD">
              <w:rPr>
                <w:sz w:val="22"/>
                <w:szCs w:val="22"/>
              </w:rPr>
              <w:t>компл</w:t>
            </w:r>
            <w:proofErr w:type="spellEnd"/>
            <w:r w:rsidRPr="000E4FAD">
              <w:rPr>
                <w:sz w:val="22"/>
                <w:szCs w:val="22"/>
              </w:rPr>
              <w:t>. 4шт.)</w:t>
            </w:r>
          </w:p>
        </w:tc>
        <w:tc>
          <w:tcPr>
            <w:tcW w:w="1984" w:type="dxa"/>
            <w:tcBorders>
              <w:top w:val="nil"/>
              <w:left w:val="nil"/>
              <w:bottom w:val="single" w:sz="8" w:space="0" w:color="000000"/>
              <w:right w:val="single" w:sz="8" w:space="0" w:color="000000"/>
            </w:tcBorders>
            <w:shd w:val="clear" w:color="000000" w:fill="FFFFFF"/>
            <w:noWrap/>
          </w:tcPr>
          <w:p w14:paraId="2E30CB02" w14:textId="4FA97DC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C67DAFF"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1E23E6B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62577BB5" w14:textId="19E097E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ВАЗ 2121-2123 перед. (</w:t>
            </w:r>
            <w:proofErr w:type="spellStart"/>
            <w:r w:rsidRPr="000E4FAD">
              <w:rPr>
                <w:sz w:val="22"/>
                <w:szCs w:val="22"/>
              </w:rPr>
              <w:t>компл</w:t>
            </w:r>
            <w:proofErr w:type="spellEnd"/>
            <w:r w:rsidRPr="000E4FAD">
              <w:rPr>
                <w:sz w:val="22"/>
                <w:szCs w:val="22"/>
              </w:rPr>
              <w:t>. 4шт.)</w:t>
            </w:r>
          </w:p>
        </w:tc>
        <w:tc>
          <w:tcPr>
            <w:tcW w:w="1984" w:type="dxa"/>
            <w:tcBorders>
              <w:top w:val="nil"/>
              <w:left w:val="nil"/>
              <w:bottom w:val="single" w:sz="8" w:space="0" w:color="000000"/>
              <w:right w:val="single" w:sz="8" w:space="0" w:color="000000"/>
            </w:tcBorders>
            <w:shd w:val="clear" w:color="000000" w:fill="FFFFFF"/>
            <w:noWrap/>
          </w:tcPr>
          <w:p w14:paraId="5131BE8C" w14:textId="38273F3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90C1117"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374956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137C1222" w14:textId="62BE208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ВАЗ 2123 задні (ком. 4шт.)</w:t>
            </w:r>
          </w:p>
        </w:tc>
        <w:tc>
          <w:tcPr>
            <w:tcW w:w="1984" w:type="dxa"/>
            <w:tcBorders>
              <w:top w:val="nil"/>
              <w:left w:val="nil"/>
              <w:bottom w:val="single" w:sz="8" w:space="0" w:color="000000"/>
              <w:right w:val="single" w:sz="8" w:space="0" w:color="000000"/>
            </w:tcBorders>
            <w:shd w:val="clear" w:color="000000" w:fill="FFFFFF"/>
            <w:noWrap/>
          </w:tcPr>
          <w:p w14:paraId="19D059A7" w14:textId="241D414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8BA6EA6" w14:textId="77777777" w:rsidTr="000E4FAD">
        <w:trPr>
          <w:trHeight w:val="170"/>
        </w:trPr>
        <w:tc>
          <w:tcPr>
            <w:tcW w:w="708" w:type="dxa"/>
            <w:tcBorders>
              <w:top w:val="nil"/>
              <w:left w:val="single" w:sz="8" w:space="0" w:color="auto"/>
              <w:bottom w:val="single" w:sz="4" w:space="0" w:color="auto"/>
              <w:right w:val="single" w:sz="4" w:space="0" w:color="auto"/>
            </w:tcBorders>
            <w:vAlign w:val="center"/>
          </w:tcPr>
          <w:p w14:paraId="0EF88CC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03C8314" w14:textId="19A68B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  ВАЗ 2101-07 перед. ком.4шт</w:t>
            </w:r>
          </w:p>
        </w:tc>
        <w:tc>
          <w:tcPr>
            <w:tcW w:w="1984" w:type="dxa"/>
            <w:tcBorders>
              <w:top w:val="nil"/>
              <w:left w:val="nil"/>
              <w:bottom w:val="single" w:sz="8" w:space="0" w:color="000000"/>
              <w:right w:val="single" w:sz="8" w:space="0" w:color="000000"/>
            </w:tcBorders>
            <w:shd w:val="clear" w:color="000000" w:fill="FFFFFF"/>
            <w:noWrap/>
          </w:tcPr>
          <w:p w14:paraId="5C7D9498" w14:textId="4D7359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F59F4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33B19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8" w:space="0" w:color="000000"/>
            </w:tcBorders>
            <w:shd w:val="clear" w:color="000000" w:fill="FFFFFF"/>
            <w:noWrap/>
          </w:tcPr>
          <w:p w14:paraId="712FEAA7" w14:textId="2BDE97D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гальма задня ГАЗ 53</w:t>
            </w:r>
          </w:p>
        </w:tc>
        <w:tc>
          <w:tcPr>
            <w:tcW w:w="1984" w:type="dxa"/>
            <w:tcBorders>
              <w:top w:val="nil"/>
              <w:left w:val="nil"/>
              <w:bottom w:val="single" w:sz="4" w:space="0" w:color="auto"/>
              <w:right w:val="single" w:sz="8" w:space="0" w:color="000000"/>
            </w:tcBorders>
            <w:shd w:val="clear" w:color="000000" w:fill="FFFFFF"/>
            <w:noWrap/>
          </w:tcPr>
          <w:p w14:paraId="564A06D9" w14:textId="71C1AA4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842D28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EB541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740590F4" w14:textId="25CCD90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Колодка гальма передня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96CCFD" w14:textId="6F58DCC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CEBFD4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694B1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015E2E05" w14:textId="77D7E94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Кільце упорне колінчатого валу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183668" w14:textId="05C7BDE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00DE25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60C62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nil"/>
              <w:left w:val="nil"/>
              <w:bottom w:val="single" w:sz="4" w:space="0" w:color="auto"/>
              <w:right w:val="single" w:sz="4" w:space="0" w:color="auto"/>
            </w:tcBorders>
            <w:shd w:val="clear" w:color="auto" w:fill="auto"/>
            <w:noWrap/>
          </w:tcPr>
          <w:p w14:paraId="6F9DB1A8" w14:textId="6E779DE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ГРМ ЗМЗ 406 Ідеальна фаза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B579CA" w14:textId="5F14177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328545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B036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280772" w14:textId="50E941A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ГРМ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B281BF" w14:textId="37B6D08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04040A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572A3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EAFE64" w14:textId="1F87A43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ГРМ УМЗ 4216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2E24A2" w14:textId="7B69E7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86B353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FE275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38A739" w14:textId="31B3ACF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зчеплення УАЗ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874158A" w14:textId="28DEAAD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FEEB28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E4353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D9B94C" w14:textId="54FE870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зчеплення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A6754B" w14:textId="014CC6E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2D84BE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44080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F4378D" w14:textId="438EB31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Каретка середньої двері ГАЗ 3302 (середня)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03FB9C" w14:textId="7977931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3529D8E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E52B5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BCB8EB" w14:textId="547A59B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прокладок паливних форсунок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0EE310" w14:textId="7B52A6E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56015A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729B3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BA4907" w14:textId="74D1B1A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двигуна 406 (</w:t>
            </w:r>
            <w:proofErr w:type="spellStart"/>
            <w:r w:rsidRPr="000E4FAD">
              <w:rPr>
                <w:sz w:val="22"/>
                <w:szCs w:val="22"/>
              </w:rPr>
              <w:t>полн.компл</w:t>
            </w:r>
            <w:proofErr w:type="spellEnd"/>
            <w:r w:rsidRPr="000E4FAD">
              <w:rPr>
                <w:sz w:val="22"/>
                <w:szCs w:val="22"/>
              </w:rPr>
              <w:t xml:space="preserve">.) </w:t>
            </w:r>
            <w:proofErr w:type="spellStart"/>
            <w:r w:rsidRPr="000E4FAD">
              <w:rPr>
                <w:sz w:val="22"/>
                <w:szCs w:val="22"/>
              </w:rPr>
              <w:t>ГАЗель</w:t>
            </w:r>
            <w:proofErr w:type="spellEnd"/>
            <w:r w:rsidRPr="000E4FAD">
              <w:rPr>
                <w:sz w:val="22"/>
                <w:szCs w:val="22"/>
              </w:rPr>
              <w:t>, Волга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907187" w14:textId="2CD9F7A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48F460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22C21D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1B9537" w14:textId="2B9A2A0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двигуна ГАЗ дв.402 (повний) СТАНДАРТ (вир-во ВАТІ-АВТО)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3843D7" w14:textId="40FEDF1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31D302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7E59D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49DBD5" w14:textId="544AB22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двигуна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8359EA" w14:textId="0CC1674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247C53A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1CE748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59702E" w14:textId="50A1155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переднього моста УАЗ (10 найменувань)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316856" w14:textId="72A2B95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1FD284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A11DA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FB8B86" w14:textId="4EBCE45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прокладок КПП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247730" w14:textId="67AC6C0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09AF44A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00173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86BFB8" w14:textId="3F9135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патрубків системи охолодження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A75F11A" w14:textId="5CB968D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1AD25A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E92B6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322658" w14:textId="40C0286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Комплект патрубків системи охолодження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5F5CC57" w14:textId="4FF6E1B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0697810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8A88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981B91" w14:textId="26DBE55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Кришка бачка розширювального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665A00" w14:textId="4D3DB7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F3AB4F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3E9B6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DC836D" w14:textId="5CFB261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Кришка бачка розширювального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AAD1AD" w14:textId="53A3F61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C3B1E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3D166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919A34" w14:textId="29F0D2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Кільце глушника ГАЗ 53,2410 (товсте)</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D5917C" w14:textId="54259D9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30</w:t>
            </w:r>
          </w:p>
        </w:tc>
      </w:tr>
      <w:tr w:rsidR="000E4FAD" w:rsidRPr="000E4FAD" w14:paraId="2FF3486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14005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5E570F" w14:textId="16D35D1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Вал карданний УАЗ 452 </w:t>
            </w:r>
            <w:proofErr w:type="spellStart"/>
            <w:r w:rsidRPr="000E4FAD">
              <w:rPr>
                <w:sz w:val="22"/>
                <w:szCs w:val="22"/>
              </w:rPr>
              <w:t>передн</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B3EB6AF" w14:textId="421A6DC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A7C32E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2DF9A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CE5747" w14:textId="45A6D65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Вал карданний УАЗ 452 L=790 </w:t>
            </w:r>
            <w:proofErr w:type="spellStart"/>
            <w:r w:rsidRPr="000E4FAD">
              <w:rPr>
                <w:sz w:val="22"/>
                <w:szCs w:val="22"/>
              </w:rPr>
              <w:t>задн</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7F704B3" w14:textId="0AF2950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90F35D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BA772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79F0D4" w14:textId="2C793D5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Вал карданний ГАЗ 3302 (н\з)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18D0CD" w14:textId="174B312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07ED50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9266F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6858326" w14:textId="423310D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Вал карданний УАЗ  Lmin=652 Lmax=706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052C3D" w14:textId="3AA9DE0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AD5A7C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C0836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7EEAC8" w14:textId="3C1ADB7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КПП УАЗ 4-х ступка Н/З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01A9A3" w14:textId="21B71D6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F9E09E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19299A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1CA25D" w14:textId="6D61E3E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Коробка роздавальна УАЗ С/З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8D7A6B" w14:textId="08F03CC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0B2319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EFA5A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B21E34" w14:textId="5F7205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Кліпса обшивки двері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3D8F60" w14:textId="035987C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5314EC5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252DE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5F75D3" w14:textId="3454F8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Кліпса обшивки двері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937F73E" w14:textId="1CB98D3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270E9F8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BB0E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71824FA" w14:textId="3AD27DE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Маятник ВАЗ 21214-2123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4F737E" w14:textId="156B673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5AB288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0B20D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F88CD0" w14:textId="3834926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Маятник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3EC8D3" w14:textId="5463D34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7B2921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23DF11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562452" w14:textId="53E08B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приводу склоочисника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CBC1D09" w14:textId="14ADB91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DF72F8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9AB86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2A0DE33" w14:textId="6851958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приводу склоочисника УАЗ 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790665" w14:textId="67A18C5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1A531D7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E80C6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311055" w14:textId="1CE37B4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перемикання передач  (куліса)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4C4DD7" w14:textId="3B91537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3F773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9DB7A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A9AF9E1" w14:textId="5DFDDF1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Механізм перемикання передач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70E469" w14:textId="513C247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312699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26990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CA2E50" w14:textId="6F65207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Муфта ковзна відключення переднього мосту (&lt;</w:t>
            </w:r>
            <w:proofErr w:type="spellStart"/>
            <w:r w:rsidRPr="000E4FAD">
              <w:rPr>
                <w:sz w:val="22"/>
                <w:szCs w:val="22"/>
              </w:rPr>
              <w:t>трещітка</w:t>
            </w:r>
            <w:proofErr w:type="spellEnd"/>
            <w:r w:rsidRPr="000E4FAD">
              <w:rPr>
                <w:sz w:val="22"/>
                <w:szCs w:val="22"/>
              </w:rPr>
              <w:t>&gt;) фланця УАЗ-452 (вир-во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D5F7B85" w14:textId="0B4EFAF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9A068A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69C29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5BC511" w14:textId="159B79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Натяжній цепи ГРМ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3A41AAE" w14:textId="6FFD94A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49E8CA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DB36E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D69909" w14:textId="0895EDD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Натяжній цепи ГРМ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B9A293" w14:textId="6E3C2E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F35D6F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861BA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DF0E8F" w14:textId="7AD1BDC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Подушка опори </w:t>
            </w:r>
            <w:proofErr w:type="spellStart"/>
            <w:r w:rsidRPr="000E4FAD">
              <w:rPr>
                <w:sz w:val="22"/>
                <w:szCs w:val="22"/>
              </w:rPr>
              <w:t>двиг</w:t>
            </w:r>
            <w:proofErr w:type="spellEnd"/>
            <w:r w:rsidRPr="000E4FAD">
              <w:rPr>
                <w:sz w:val="22"/>
                <w:szCs w:val="22"/>
              </w:rPr>
              <w:t>.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83E75B1" w14:textId="15BF4D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9F42E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84055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CDA502" w14:textId="5B6A340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Подушка опори </w:t>
            </w:r>
            <w:proofErr w:type="spellStart"/>
            <w:r w:rsidRPr="000E4FAD">
              <w:rPr>
                <w:sz w:val="22"/>
                <w:szCs w:val="22"/>
              </w:rPr>
              <w:t>двиг</w:t>
            </w:r>
            <w:proofErr w:type="spellEnd"/>
            <w:r w:rsidRPr="000E4FAD">
              <w:rPr>
                <w:sz w:val="22"/>
                <w:szCs w:val="22"/>
              </w:rPr>
              <w:t>. УАЗ УМЗ 4216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4025B9" w14:textId="670D7B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85FB79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B8482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3B40F9F" w14:textId="145A444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Подушка опори </w:t>
            </w:r>
            <w:proofErr w:type="spellStart"/>
            <w:r w:rsidRPr="000E4FAD">
              <w:rPr>
                <w:sz w:val="22"/>
                <w:szCs w:val="22"/>
              </w:rPr>
              <w:t>двиг</w:t>
            </w:r>
            <w:proofErr w:type="spellEnd"/>
            <w:r w:rsidRPr="000E4FAD">
              <w:rPr>
                <w:sz w:val="22"/>
                <w:szCs w:val="22"/>
              </w:rPr>
              <w:t>. УАЗ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C84DDB" w14:textId="0B4C653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225EE6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128D9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CFD2F8" w14:textId="65F98AC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Опірний підшипник кардану ГАЗ 2705 н/з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DD5581" w14:textId="0CD3E2C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34304D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38F77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7B1DBF" w14:textId="314D658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УАЗ 452 з втулками (вир-во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311017" w14:textId="37AE853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4</w:t>
            </w:r>
          </w:p>
        </w:tc>
      </w:tr>
      <w:tr w:rsidR="000E4FAD" w:rsidRPr="000E4FAD" w14:paraId="25AFF66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1CA4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D38C3F" w14:textId="013CF49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ГАЗ 3110 (верхня)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B81951" w14:textId="3D3961E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5339EF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8C3C7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F938F1" w14:textId="1A7F10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ГАЗ 3110 (нижня)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0A2B81" w14:textId="5D6E9DD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FD5B46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6594C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08D76E" w14:textId="179D77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Опора кульова ГАЗ 2217 (верхня)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3D6197" w14:textId="77AAD5D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652E0C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767F0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F3FE71" w14:textId="0EF2E2D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Опори кульові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751927" w14:textId="6FD985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15BFC4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863CE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DB91D5" w14:textId="16F5253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Патрубок радіатора ГАЗ верхній (</w:t>
            </w:r>
            <w:proofErr w:type="spellStart"/>
            <w:r w:rsidRPr="000E4FAD">
              <w:rPr>
                <w:sz w:val="22"/>
                <w:szCs w:val="22"/>
              </w:rPr>
              <w:t>куплен</w:t>
            </w:r>
            <w:proofErr w:type="spellEnd"/>
            <w:r w:rsidRPr="000E4FAD">
              <w:rPr>
                <w:sz w:val="22"/>
                <w:szCs w:val="22"/>
              </w:rPr>
              <w:t>.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767465" w14:textId="06D1FA3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A8A72A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E991A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864C94" w14:textId="55A270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Патрубок радіатора ГАЗ нижній (</w:t>
            </w:r>
            <w:proofErr w:type="spellStart"/>
            <w:r w:rsidRPr="000E4FAD">
              <w:rPr>
                <w:sz w:val="22"/>
                <w:szCs w:val="22"/>
              </w:rPr>
              <w:t>куплен</w:t>
            </w:r>
            <w:proofErr w:type="spellEnd"/>
            <w:r w:rsidRPr="000E4FAD">
              <w:rPr>
                <w:sz w:val="22"/>
                <w:szCs w:val="22"/>
              </w:rPr>
              <w:t>.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347C1F" w14:textId="40782C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58616E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5CB05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AE5E8FD" w14:textId="53B5B2A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Патрубок РХХ ГАЗЕЛЬ (дв.405 </w:t>
            </w:r>
            <w:proofErr w:type="spellStart"/>
            <w:r w:rsidRPr="000E4FAD">
              <w:rPr>
                <w:sz w:val="22"/>
                <w:szCs w:val="22"/>
              </w:rPr>
              <w:t>iнжектор</w:t>
            </w:r>
            <w:proofErr w:type="spellEnd"/>
            <w:r w:rsidRPr="000E4FAD">
              <w:rPr>
                <w:sz w:val="22"/>
                <w:szCs w:val="22"/>
              </w:rPr>
              <w:t>) 3шт.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27F8F2" w14:textId="5D40B66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EA7EF6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428B41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90DEFF" w14:textId="7C941D2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Патрубок радіатора ГАЗ 3302 (дв.402) (</w:t>
            </w:r>
            <w:proofErr w:type="spellStart"/>
            <w:r w:rsidRPr="000E4FAD">
              <w:rPr>
                <w:sz w:val="22"/>
                <w:szCs w:val="22"/>
              </w:rPr>
              <w:t>компл</w:t>
            </w:r>
            <w:proofErr w:type="spellEnd"/>
            <w:r w:rsidRPr="000E4FAD">
              <w:rPr>
                <w:sz w:val="22"/>
                <w:szCs w:val="22"/>
              </w:rPr>
              <w:t>. 5 шт.) СТАНДАРТ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C7A8EB" w14:textId="16A2D99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78E02DE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98067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23C6748" w14:textId="592ED1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клапанів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531882" w14:textId="00829B4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3</w:t>
            </w:r>
          </w:p>
        </w:tc>
      </w:tr>
      <w:tr w:rsidR="000E4FAD" w:rsidRPr="000E4FAD" w14:paraId="4A624AF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1EE3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055A53" w14:textId="7433C30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клапанної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66FF70" w14:textId="2D8C8ED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4C5CCD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E3F44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F1F00E4" w14:textId="00CE7CD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колекторна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71EE0A" w14:textId="0450E5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7EEED9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508B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3F74DB5" w14:textId="0C97800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клапанної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6CD9DF" w14:textId="2E7A022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8DDEC9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1CBE4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BD55A9" w14:textId="2B162F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головки блоку ЗМЗ-402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8BE507" w14:textId="19B2147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D8D740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CA861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8881340" w14:textId="0D1DD3D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головки блоку ЗМЗ-406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575CBD" w14:textId="5FC8A79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D4F9A8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A8572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24589F" w14:textId="4C55B20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головки блоку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68A35B" w14:textId="2FD2E39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88A857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E6DC1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956186" w14:textId="0E9C2FA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кришки клапанної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DCB3A5B" w14:textId="4872578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58781F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2EAF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106F3D" w14:textId="18DC8E6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вихлопної системи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883C8C" w14:textId="65947B9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FFD988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9239B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BD493E" w14:textId="6050E25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Пильник </w:t>
            </w:r>
            <w:proofErr w:type="spellStart"/>
            <w:r w:rsidRPr="000E4FAD">
              <w:rPr>
                <w:sz w:val="22"/>
                <w:szCs w:val="22"/>
              </w:rPr>
              <w:t>шруза</w:t>
            </w:r>
            <w:proofErr w:type="spellEnd"/>
            <w:r w:rsidRPr="000E4FAD">
              <w:rPr>
                <w:sz w:val="22"/>
                <w:szCs w:val="22"/>
              </w:rPr>
              <w:t xml:space="preserve"> зовнішній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AFC3F7" w14:textId="0C55DD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E60D3E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D2071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A666A66" w14:textId="1A08B97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Пильник </w:t>
            </w:r>
            <w:proofErr w:type="spellStart"/>
            <w:r w:rsidRPr="000E4FAD">
              <w:rPr>
                <w:sz w:val="22"/>
                <w:szCs w:val="22"/>
              </w:rPr>
              <w:t>шруза</w:t>
            </w:r>
            <w:proofErr w:type="spellEnd"/>
            <w:r w:rsidRPr="000E4FAD">
              <w:rPr>
                <w:sz w:val="22"/>
                <w:szCs w:val="22"/>
              </w:rPr>
              <w:t xml:space="preserve"> внутрішній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0CA69F" w14:textId="550DC7A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9FECBD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AD99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D990BD" w14:textId="5BBEEB9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926A24" w14:textId="0CB08D7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B892F6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EDF76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C4E86D" w14:textId="4661850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Підшипник  </w:t>
            </w:r>
            <w:proofErr w:type="spellStart"/>
            <w:r w:rsidRPr="000E4FAD">
              <w:rPr>
                <w:sz w:val="22"/>
                <w:szCs w:val="22"/>
              </w:rPr>
              <w:t>ступиці</w:t>
            </w:r>
            <w:proofErr w:type="spellEnd"/>
            <w:r w:rsidRPr="000E4FAD">
              <w:rPr>
                <w:sz w:val="22"/>
                <w:szCs w:val="22"/>
              </w:rPr>
              <w:t xml:space="preserve">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1555CC" w14:textId="6C309CA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5B94E9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ED4AE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25F65BF" w14:textId="263A4B9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 задньої полу осі  ВАЗ-212140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CF2488" w14:textId="1FF6548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0F38C7D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10816B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5C8F53" w14:textId="2571DF9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 передньої маточини ВАЗ-212140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FF32E01" w14:textId="4815E98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515AED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563C2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74F3402" w14:textId="1C9B0B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Р/к передньої </w:t>
            </w:r>
            <w:proofErr w:type="spellStart"/>
            <w:r w:rsidRPr="000E4FAD">
              <w:rPr>
                <w:sz w:val="22"/>
                <w:szCs w:val="22"/>
              </w:rPr>
              <w:t>ступиці</w:t>
            </w:r>
            <w:proofErr w:type="spellEnd"/>
            <w:r w:rsidRPr="000E4FAD">
              <w:rPr>
                <w:sz w:val="22"/>
                <w:szCs w:val="22"/>
              </w:rPr>
              <w:t xml:space="preserve">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8B0A45" w14:textId="0BABDC9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BCC2D9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E23E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77779F" w14:textId="0320ABE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Р/к задньої  </w:t>
            </w:r>
            <w:proofErr w:type="spellStart"/>
            <w:r w:rsidRPr="000E4FAD">
              <w:rPr>
                <w:sz w:val="22"/>
                <w:szCs w:val="22"/>
              </w:rPr>
              <w:t>ступиці</w:t>
            </w:r>
            <w:proofErr w:type="spellEnd"/>
            <w:r w:rsidRPr="000E4FAD">
              <w:rPr>
                <w:sz w:val="22"/>
                <w:szCs w:val="22"/>
              </w:rPr>
              <w:t xml:space="preserve">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34E899" w14:textId="5B3B82A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56D03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FEDFF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6E1D659" w14:textId="176FEDD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задньої полу осі  ВАЗ-2101-07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E8FE34" w14:textId="1510E23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74CB1B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3E8E0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4DB4DDA" w14:textId="3C038BE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Підшипник передньої маточини ВАЗ-2101-07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467D95" w14:textId="43C2463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FE5ADE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44AAB9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A5D890" w14:textId="6F19E12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Поршень циліндру ГАЗ дв.406 (палець + </w:t>
            </w:r>
            <w:proofErr w:type="spellStart"/>
            <w:r w:rsidRPr="000E4FAD">
              <w:rPr>
                <w:sz w:val="22"/>
                <w:szCs w:val="22"/>
              </w:rPr>
              <w:t>ст</w:t>
            </w:r>
            <w:proofErr w:type="spellEnd"/>
            <w:r w:rsidRPr="000E4FAD">
              <w:rPr>
                <w:sz w:val="22"/>
                <w:szCs w:val="22"/>
              </w:rPr>
              <w:t>/</w:t>
            </w:r>
            <w:proofErr w:type="spellStart"/>
            <w:r w:rsidRPr="000E4FAD">
              <w:rPr>
                <w:sz w:val="22"/>
                <w:szCs w:val="22"/>
              </w:rPr>
              <w:t>к+п</w:t>
            </w:r>
            <w:proofErr w:type="spellEnd"/>
            <w:r w:rsidRPr="000E4FAD">
              <w:rPr>
                <w:sz w:val="22"/>
                <w:szCs w:val="22"/>
              </w:rPr>
              <w:t xml:space="preserve">/к) 4 </w:t>
            </w:r>
            <w:proofErr w:type="spellStart"/>
            <w:r w:rsidRPr="000E4FAD">
              <w:rPr>
                <w:sz w:val="22"/>
                <w:szCs w:val="22"/>
              </w:rPr>
              <w:t>шт</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71C6D4" w14:textId="0F0DAD9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0A1D64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4D263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FBF3DAD" w14:textId="4EDF414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Подушка ресори УАЗ СТАНДАРТ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AE1D2B" w14:textId="1AC83C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40</w:t>
            </w:r>
          </w:p>
        </w:tc>
      </w:tr>
      <w:tr w:rsidR="000E4FAD" w:rsidRPr="000E4FAD" w14:paraId="79C26DE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A5817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6368E6" w14:textId="65D9005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Радіатор вод. </w:t>
            </w:r>
            <w:proofErr w:type="spellStart"/>
            <w:r w:rsidRPr="000E4FAD">
              <w:rPr>
                <w:sz w:val="22"/>
                <w:szCs w:val="22"/>
              </w:rPr>
              <w:t>охолодж</w:t>
            </w:r>
            <w:proofErr w:type="spellEnd"/>
            <w:r w:rsidRPr="000E4FAD">
              <w:rPr>
                <w:sz w:val="22"/>
                <w:szCs w:val="22"/>
              </w:rPr>
              <w:t xml:space="preserve">. УАЗ (3-х </w:t>
            </w:r>
            <w:proofErr w:type="spellStart"/>
            <w:r w:rsidRPr="000E4FAD">
              <w:rPr>
                <w:sz w:val="22"/>
                <w:szCs w:val="22"/>
              </w:rPr>
              <w:t>рядн</w:t>
            </w:r>
            <w:proofErr w:type="spellEnd"/>
            <w:r w:rsidRPr="000E4FAD">
              <w:rPr>
                <w:sz w:val="22"/>
                <w:szCs w:val="22"/>
              </w:rPr>
              <w:t xml:space="preserve">) </w:t>
            </w:r>
            <w:proofErr w:type="spellStart"/>
            <w:r w:rsidRPr="000E4FAD">
              <w:rPr>
                <w:sz w:val="22"/>
                <w:szCs w:val="22"/>
              </w:rPr>
              <w:t>медн</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BBC16C5" w14:textId="0EC647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0063380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FE941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838B6B" w14:textId="50EFBE0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ГАЗ 2705,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0888501" w14:textId="67A6790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6A5A13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969350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423B771" w14:textId="185944D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УАЗ (</w:t>
            </w:r>
            <w:proofErr w:type="spellStart"/>
            <w:r w:rsidRPr="000E4FAD">
              <w:rPr>
                <w:sz w:val="22"/>
                <w:szCs w:val="22"/>
              </w:rPr>
              <w:t>алюм</w:t>
            </w:r>
            <w:proofErr w:type="spellEnd"/>
            <w:r w:rsidRPr="000E4FAD">
              <w:rPr>
                <w:sz w:val="22"/>
                <w:szCs w:val="22"/>
              </w:rPr>
              <w:t>.) 16д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9413BF2" w14:textId="787D9A9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B438B1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26567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D0798F" w14:textId="33B2DE7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УАЗ (мідь) 16д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0D44AB9" w14:textId="059FA02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E02582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3B391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09CB06" w14:textId="700C9C4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УАЗ (мідь)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2BE6A56" w14:textId="57CF5B7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76E603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FDCEF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5FA26D0" w14:textId="2ED4E42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ГАЗ 2705,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AFB2E3" w14:textId="48F4F4F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106E1F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6E0F3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49DC9C" w14:textId="38409B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Радіатор опалювання салону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A138A6" w14:textId="78678B6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37C28DE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179A4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8630BB" w14:textId="219F60E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Ремінь генератора ГАЗ УАЗ (1030)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084817" w14:textId="375C44D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1A2E797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CA67A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F65260" w14:textId="7A56647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Ремінь генератора ГАЗ УАЗ (900)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CC2D9E8" w14:textId="69CAA6B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3F59465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F792F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CCFBEB" w14:textId="5F586F6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Ремінь генератора ГАЗ </w:t>
            </w:r>
            <w:r w:rsidRPr="000E4FAD">
              <w:rPr>
                <w:sz w:val="22"/>
                <w:szCs w:val="22"/>
                <w:lang w:val="en-US"/>
              </w:rPr>
              <w:t>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E95472" w14:textId="1E6B229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4029FB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ED83C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E44367" w14:textId="5EB5FA1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Ремінь генератора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7FA9A6A" w14:textId="0F1B89E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C0CD14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B6D73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6B7D26" w14:textId="0648F98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Ремкомплект супорта ГАЗ 3302,3110,2705,2217,2705 (вир-во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EACF3AC" w14:textId="2E8509A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718381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C612D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3CDD82F" w14:textId="3898DB4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кулака поворотного УАЗ 452,469 (</w:t>
            </w:r>
            <w:proofErr w:type="spellStart"/>
            <w:r w:rsidRPr="000E4FAD">
              <w:rPr>
                <w:sz w:val="22"/>
                <w:szCs w:val="22"/>
              </w:rPr>
              <w:t>компл</w:t>
            </w:r>
            <w:proofErr w:type="spellEnd"/>
            <w:r w:rsidRPr="000E4FAD">
              <w:rPr>
                <w:sz w:val="22"/>
                <w:szCs w:val="22"/>
              </w:rPr>
              <w:t>. з прокладками) (вир-во Росія)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EB7C9C" w14:textId="40CF224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5D52C17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2DFA1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9E035DF" w14:textId="5B21E21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важеля маятникового ГАЗ  2217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97F8D0B" w14:textId="6561FD5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293C0ED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D44C8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893C53" w14:textId="3DEBE41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Прокладка фільтра масляного ГАЗ 31029 </w:t>
            </w:r>
            <w:proofErr w:type="spellStart"/>
            <w:r w:rsidRPr="000E4FAD">
              <w:rPr>
                <w:sz w:val="22"/>
                <w:szCs w:val="22"/>
              </w:rPr>
              <w:t>компл</w:t>
            </w:r>
            <w:proofErr w:type="spellEnd"/>
            <w:r w:rsidRPr="000E4FAD">
              <w:rPr>
                <w:sz w:val="22"/>
                <w:szCs w:val="22"/>
              </w:rPr>
              <w:t>. 3шт (вир-во Росія)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DC0F1A" w14:textId="7B41CC3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20</w:t>
            </w:r>
          </w:p>
        </w:tc>
      </w:tr>
      <w:tr w:rsidR="000E4FAD" w:rsidRPr="000E4FAD" w14:paraId="0926DB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1249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9546E8" w14:textId="1D99849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Прокладка фільтра масляного КАМАЗ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1CE0F1E" w14:textId="2645899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C69831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BBA84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434806A" w14:textId="257F9C7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полу осі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D2F58AB" w14:textId="54BB631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06E4FA0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D7FE6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7485DFD" w14:textId="2BA19F3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гальмівного барабану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4A63D6" w14:textId="33D5DE1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8228FD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58F75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514ECA5" w14:textId="7266376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задньої ресори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EC71FFB" w14:textId="2EB53B8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D8CF2D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F4F2A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0E2924" w14:textId="56695C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глушника с фланцями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4D2B8E" w14:textId="79B9352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8E5DC1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4D703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CD77BF2" w14:textId="22FFA6C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Р/к глушника с фланцями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BADE10" w14:textId="51382EB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35F4DC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53819E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4635FE" w14:textId="44AD8C1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задня підсилена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9215E8" w14:textId="7364384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201345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38C09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4111C9" w14:textId="50E31A0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задня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5416F2" w14:textId="66D0F9C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A7633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4162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6780B2" w14:textId="33696A3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перед./</w:t>
            </w:r>
            <w:proofErr w:type="spellStart"/>
            <w:r w:rsidRPr="000E4FAD">
              <w:rPr>
                <w:sz w:val="22"/>
                <w:szCs w:val="22"/>
              </w:rPr>
              <w:t>задн</w:t>
            </w:r>
            <w:proofErr w:type="spellEnd"/>
            <w:r w:rsidRPr="000E4FAD">
              <w:rPr>
                <w:sz w:val="22"/>
                <w:szCs w:val="22"/>
              </w:rPr>
              <w:t>. УАЗ-452 13-лист.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3C1109F" w14:textId="7A0B216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2C3F815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0967C2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25436E" w14:textId="6E1B746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Ресора передня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9877FA" w14:textId="180E668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05239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50F5E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F6E4A8" w14:textId="2E4D596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скло підіймача ВАЗ 210</w:t>
            </w:r>
            <w:r w:rsidRPr="000E4FAD">
              <w:rPr>
                <w:sz w:val="22"/>
                <w:szCs w:val="22"/>
                <w:lang w:val="en-US"/>
              </w:rPr>
              <w:t>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AEC1EC" w14:textId="7B7F52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4</w:t>
            </w:r>
          </w:p>
        </w:tc>
      </w:tr>
      <w:tr w:rsidR="000E4FAD" w:rsidRPr="000E4FAD" w14:paraId="6CE2562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3782F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A8559C" w14:textId="686B911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внутрішня УАЗ-452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E922A1" w14:textId="5E8471D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2529F7E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0EE9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10B45A" w14:textId="01A9326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зовнішня  ГАЗ 3302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E3C5DA" w14:textId="1A0F3AD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B9BB8B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189CE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4936E6" w14:textId="52FFBBF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зовнішня  ГАЗ 3302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CBC043" w14:textId="5552054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4E5A5D5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09E6F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EDC108" w14:textId="37D9BF3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внутрішня ГАЗ 3302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13380E" w14:textId="46A067B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A2C1A2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BC580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89FAEF" w14:textId="37890B1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внутрішня ГАЗ 3302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F6C5600" w14:textId="12B73D1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7C55AA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F480C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6FCD24C" w14:textId="1F7BBC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Ручка дверей зовнішня УАЗ-452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1C6116" w14:textId="1AB011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5</w:t>
            </w:r>
          </w:p>
        </w:tc>
      </w:tr>
      <w:tr w:rsidR="000E4FAD" w:rsidRPr="000E4FAD" w14:paraId="1DE1FE7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934052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B65107" w14:textId="69064AC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Ролик бокової двері ГАЗ 3302  (нижній)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4F6BA9" w14:textId="6F8AC3D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7AB1BAC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EB434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980581A" w14:textId="316F93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Ролик бокової двері ГАЗ 3302 (верхній)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C0B378" w14:textId="3987D7B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56C69B8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57BA1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389DA32" w14:textId="2075B6F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Ролик натяжний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847699" w14:textId="2B6B3B6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2</w:t>
            </w:r>
          </w:p>
        </w:tc>
      </w:tr>
      <w:tr w:rsidR="000E4FAD" w:rsidRPr="000E4FAD" w14:paraId="7DA0C32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4982F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32911A" w14:textId="5EF933E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Розподільник запалювання ГАЗ-2410, 3302 </w:t>
            </w:r>
            <w:proofErr w:type="spellStart"/>
            <w:r w:rsidRPr="000E4FAD">
              <w:rPr>
                <w:sz w:val="22"/>
                <w:szCs w:val="22"/>
              </w:rPr>
              <w:t>бесконт</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DF57BF1" w14:textId="4BD2D9E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14C42A2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6BEA6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0CBB5A" w14:textId="194980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Трапеція </w:t>
            </w:r>
            <w:proofErr w:type="spellStart"/>
            <w:r w:rsidRPr="000E4FAD">
              <w:rPr>
                <w:sz w:val="22"/>
                <w:szCs w:val="22"/>
              </w:rPr>
              <w:t>рул</w:t>
            </w:r>
            <w:proofErr w:type="spellEnd"/>
            <w:r w:rsidRPr="000E4FAD">
              <w:rPr>
                <w:sz w:val="22"/>
                <w:szCs w:val="22"/>
              </w:rPr>
              <w:t>. ВАЗ 2101 в зборі &lt;ТРІАЛ&gt; (з прес-масельничкою) (вир-во КЕДР)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7C332E" w14:textId="72FE339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61F2D6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90F33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7CFE91A" w14:textId="33D1EA4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Трапеція </w:t>
            </w:r>
            <w:proofErr w:type="spellStart"/>
            <w:r w:rsidRPr="000E4FAD">
              <w:rPr>
                <w:sz w:val="22"/>
                <w:szCs w:val="22"/>
              </w:rPr>
              <w:t>рул</w:t>
            </w:r>
            <w:proofErr w:type="spellEnd"/>
            <w:r w:rsidRPr="000E4FAD">
              <w:rPr>
                <w:sz w:val="22"/>
                <w:szCs w:val="22"/>
              </w:rPr>
              <w:t>. ВАЗ 2101 в зборі  212140 (вир-во КЕДР)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E2E5154" w14:textId="1D0DAB9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58249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2B88D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2DF5B9" w14:textId="1715CDE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УАЗ 452, 469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738B4F1" w14:textId="307D101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26C9129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46FC0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3FDCC8" w14:textId="3A8A14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УАЗ 452, 469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05B3A1" w14:textId="48DEC70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2F8AF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D9E77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490BEAD" w14:textId="5E3C9CD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EFF0E1" w14:textId="25852EE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12</w:t>
            </w:r>
          </w:p>
        </w:tc>
      </w:tr>
      <w:tr w:rsidR="000E4FAD" w:rsidRPr="000E4FAD" w14:paraId="713DEFE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63FC4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D10CF8" w14:textId="5658ADA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53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DEB919D" w14:textId="01644C7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8D1F2B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294FC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E65DA1" w14:textId="230AD48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53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A2EFAF" w14:textId="7FD5A20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8B009C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58ACF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F08E2C" w14:textId="7189333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Наконечник тяги </w:t>
            </w:r>
            <w:proofErr w:type="spellStart"/>
            <w:r w:rsidRPr="000E4FAD">
              <w:rPr>
                <w:sz w:val="22"/>
                <w:szCs w:val="22"/>
              </w:rPr>
              <w:t>рул</w:t>
            </w:r>
            <w:proofErr w:type="spellEnd"/>
            <w:r w:rsidRPr="000E4FAD">
              <w:rPr>
                <w:sz w:val="22"/>
                <w:szCs w:val="22"/>
              </w:rPr>
              <w:t>.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C8AECEC" w14:textId="41B5E6F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12</w:t>
            </w:r>
          </w:p>
        </w:tc>
      </w:tr>
      <w:tr w:rsidR="000E4FAD" w:rsidRPr="000E4FAD" w14:paraId="541FA42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72F9D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9E8A1CC" w14:textId="377E807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клапанів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93FB61" w14:textId="7A6AAA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6BCB5CF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CE89BC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ACB23A" w14:textId="0B13847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клапанів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3E36DC" w14:textId="6910A59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0BD8220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B9DDF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57180" w14:textId="06CE83C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клапанів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5FFF75" w14:textId="3EAD994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77949D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9EC11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632317" w14:textId="3BA2575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заднього моста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4613FA" w14:textId="24DD0EB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1BFC2D5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313A0A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0688FF" w14:textId="5DFE5E1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Сальник заднього моста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CC27B2D" w14:textId="4F8A032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092C7E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4641AB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F622D47" w14:textId="026D0B0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Сальник </w:t>
            </w:r>
            <w:proofErr w:type="spellStart"/>
            <w:r w:rsidRPr="000E4FAD">
              <w:rPr>
                <w:sz w:val="22"/>
                <w:szCs w:val="22"/>
              </w:rPr>
              <w:t>коленвалу</w:t>
            </w:r>
            <w:proofErr w:type="spellEnd"/>
            <w:r w:rsidRPr="000E4FAD">
              <w:rPr>
                <w:sz w:val="22"/>
                <w:szCs w:val="22"/>
              </w:rPr>
              <w:t xml:space="preserve"> ЗМЗ 402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700995" w14:textId="7CA7E15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82F80E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B03D1A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8F5069" w14:textId="2C4DB20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Сальник </w:t>
            </w:r>
            <w:proofErr w:type="spellStart"/>
            <w:r w:rsidRPr="000E4FAD">
              <w:rPr>
                <w:sz w:val="22"/>
                <w:szCs w:val="22"/>
              </w:rPr>
              <w:t>коленвалу</w:t>
            </w:r>
            <w:proofErr w:type="spellEnd"/>
            <w:r w:rsidRPr="000E4FAD">
              <w:rPr>
                <w:sz w:val="22"/>
                <w:szCs w:val="22"/>
              </w:rPr>
              <w:t xml:space="preserve"> ЗМЗ 406 (задній)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0C83F8" w14:textId="4F7D595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7E407C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172215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2771D77" w14:textId="3BB2F11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Сальник </w:t>
            </w:r>
            <w:proofErr w:type="spellStart"/>
            <w:r w:rsidRPr="000E4FAD">
              <w:rPr>
                <w:sz w:val="22"/>
                <w:szCs w:val="22"/>
              </w:rPr>
              <w:t>коленвалу</w:t>
            </w:r>
            <w:proofErr w:type="spellEnd"/>
            <w:r w:rsidRPr="000E4FAD">
              <w:rPr>
                <w:sz w:val="22"/>
                <w:szCs w:val="22"/>
              </w:rPr>
              <w:t xml:space="preserve"> ЗМЗ 406 (передній)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EB243E9" w14:textId="16DA47F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6E060E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0B37B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65E3FD" w14:textId="5AD7BB3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ресори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E83FB2" w14:textId="4F086A6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20</w:t>
            </w:r>
          </w:p>
        </w:tc>
      </w:tr>
      <w:tr w:rsidR="000E4FAD" w:rsidRPr="000E4FAD" w14:paraId="365C989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F1BA6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90EBC" w14:textId="2136589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переднього важеля НИВА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1070BCD" w14:textId="10E70C2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8</w:t>
            </w:r>
          </w:p>
        </w:tc>
      </w:tr>
      <w:tr w:rsidR="000E4FAD" w:rsidRPr="000E4FAD" w14:paraId="154FBBC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564F3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28D415" w14:textId="3CF08AD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переднього важеля ВАЗ 2101-07 (верхні)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5CF5D4" w14:textId="0AC9C4A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8E0BA2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E495F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5B080B" w14:textId="730C387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Сайлентблок</w:t>
            </w:r>
            <w:proofErr w:type="spellEnd"/>
            <w:r w:rsidRPr="000E4FAD">
              <w:rPr>
                <w:sz w:val="22"/>
                <w:szCs w:val="22"/>
              </w:rPr>
              <w:t xml:space="preserve"> переднього важеля ВАЗ 2101-07 (нижні)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504E82" w14:textId="798A130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B7CE7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5142D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7E8E3E" w14:textId="36DF3AE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Супорт тормозний ГАЗ 2705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23D3B1" w14:textId="4108137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C861F7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D357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E16BF4" w14:textId="2CE435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Супорт тормозний ГАЗ 2705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F73A58" w14:textId="6DE05B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D2A84C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727F8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937A0B" w14:textId="49F0803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Скло лобове ГАЗ 2705 2217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BBDD895" w14:textId="531AADD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B97E5B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34860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07B708" w14:textId="2A73A5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Свічка запалювання ГАЗ ВАЗ(вир-во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056F9E" w14:textId="418B5B6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10</w:t>
            </w:r>
          </w:p>
        </w:tc>
      </w:tr>
      <w:tr w:rsidR="000E4FAD" w:rsidRPr="000E4FAD" w14:paraId="64627CB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53F40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C6390B" w14:textId="3193CDF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Свічка запалювання ГАЗ УАЗ</w:t>
            </w:r>
            <w:r w:rsidRPr="000E4FAD">
              <w:rPr>
                <w:sz w:val="22"/>
                <w:szCs w:val="22"/>
                <w:lang w:val="ru-RU"/>
              </w:rPr>
              <w:t xml:space="preserve"> </w:t>
            </w:r>
            <w:r w:rsidRPr="000E4FAD">
              <w:rPr>
                <w:sz w:val="22"/>
                <w:szCs w:val="22"/>
              </w:rPr>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8715F8" w14:textId="1A3D8F6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10</w:t>
            </w:r>
          </w:p>
        </w:tc>
      </w:tr>
      <w:tr w:rsidR="000E4FAD" w:rsidRPr="000E4FAD" w14:paraId="5B3559A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1569BF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A9603D" w14:textId="0E506B4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Свічка запалювання ГАЗ</w:t>
            </w:r>
            <w:r w:rsidRPr="000E4FAD">
              <w:rPr>
                <w:sz w:val="22"/>
                <w:szCs w:val="22"/>
                <w:lang w:val="ru-RU"/>
              </w:rPr>
              <w:t xml:space="preserve"> </w:t>
            </w:r>
            <w:r w:rsidRPr="000E4FAD">
              <w:rPr>
                <w:sz w:val="22"/>
                <w:szCs w:val="22"/>
              </w:rPr>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DDEF63" w14:textId="46B2285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24</w:t>
            </w:r>
          </w:p>
        </w:tc>
      </w:tr>
      <w:tr w:rsidR="000E4FAD" w:rsidRPr="000E4FAD" w14:paraId="78771D4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BDD1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1B40A5" w14:textId="3E3106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Драбина ресори задньої УАЗ М14х1, 5 L = 215 з </w:t>
            </w:r>
            <w:proofErr w:type="spellStart"/>
            <w:r w:rsidRPr="000E4FAD">
              <w:rPr>
                <w:sz w:val="22"/>
                <w:szCs w:val="22"/>
              </w:rPr>
              <w:t>гайк</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18BBA4E" w14:textId="3BC39DD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0BBB72D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ABDA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DA19A4" w14:textId="79DE7ED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Скло підйомник УАЗ 452 двері </w:t>
            </w:r>
            <w:proofErr w:type="spellStart"/>
            <w:r w:rsidRPr="000E4FAD">
              <w:rPr>
                <w:sz w:val="22"/>
                <w:szCs w:val="22"/>
              </w:rPr>
              <w:t>передн</w:t>
            </w:r>
            <w:proofErr w:type="spellEnd"/>
            <w:r w:rsidRPr="000E4FAD">
              <w:rPr>
                <w:sz w:val="22"/>
                <w:szCs w:val="22"/>
              </w:rPr>
              <w:t>. (</w:t>
            </w:r>
            <w:proofErr w:type="spellStart"/>
            <w:r w:rsidRPr="000E4FAD">
              <w:rPr>
                <w:sz w:val="22"/>
                <w:szCs w:val="22"/>
              </w:rPr>
              <w:t>куплен</w:t>
            </w:r>
            <w:proofErr w:type="spellEnd"/>
            <w:r w:rsidRPr="000E4FAD">
              <w:rPr>
                <w:sz w:val="22"/>
                <w:szCs w:val="22"/>
              </w:rPr>
              <w:t>.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168364" w14:textId="5A8A954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7E4ABD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132527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927253" w14:textId="67B43FC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38C4D9" w14:textId="118D6E4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ADFFD0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AA176C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568D0E" w14:textId="08FF174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ВАЗ 2123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6E2721" w14:textId="79CD71E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821F1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FB89F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E83241" w14:textId="3D2BABF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ВАЗ</w:t>
            </w:r>
            <w:r w:rsidRPr="000E4FAD">
              <w:rPr>
                <w:sz w:val="22"/>
                <w:szCs w:val="22"/>
                <w:lang w:val="en-US"/>
              </w:rPr>
              <w:t xml:space="preserve">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DCAE93" w14:textId="5998E89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6EFA60F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36D8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1CAFC5" w14:textId="4F70378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ВАЗ</w:t>
            </w:r>
            <w:r w:rsidRPr="000E4FAD">
              <w:rPr>
                <w:sz w:val="22"/>
                <w:szCs w:val="22"/>
                <w:lang w:val="en-US"/>
              </w:rPr>
              <w:t xml:space="preserve">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8FE96B" w14:textId="5A1FD1F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4AACC6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6705A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509F61" w14:textId="1F0E52D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FEF931" w14:textId="11C75DF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D6D12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70722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D7D07C" w14:textId="038CC91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65CCC2" w14:textId="286C365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204C8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718B4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AF7F663" w14:textId="4B0A45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передній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B3E92A" w14:textId="5A6D027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3DE377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96351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97F3D78" w14:textId="640CAB6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задній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661271" w14:textId="23037F4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0BEAD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02B5D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0691E8" w14:textId="5519A43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Тормозний шланг ГАЗ</w:t>
            </w:r>
            <w:r w:rsidRPr="000E4FAD">
              <w:rPr>
                <w:sz w:val="22"/>
                <w:szCs w:val="22"/>
                <w:lang w:val="en-US"/>
              </w:rPr>
              <w:t xml:space="preserve">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5184FEA" w14:textId="58373CB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6</w:t>
            </w:r>
          </w:p>
        </w:tc>
      </w:tr>
      <w:tr w:rsidR="000E4FAD" w:rsidRPr="000E4FAD" w14:paraId="03A6FEB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E18E43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BF7F82F" w14:textId="53BE3C4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Трос газу  УАЗ 452 </w:t>
            </w:r>
            <w:proofErr w:type="spellStart"/>
            <w:r w:rsidRPr="000E4FAD">
              <w:rPr>
                <w:sz w:val="22"/>
                <w:szCs w:val="22"/>
              </w:rPr>
              <w:t>двигателя</w:t>
            </w:r>
            <w:proofErr w:type="spellEnd"/>
            <w:r w:rsidRPr="000E4FAD">
              <w:rPr>
                <w:sz w:val="22"/>
                <w:szCs w:val="22"/>
              </w:rPr>
              <w:t xml:space="preserve"> ЗМЗ </w:t>
            </w:r>
            <w:proofErr w:type="spellStart"/>
            <w:r w:rsidRPr="000E4FAD">
              <w:rPr>
                <w:sz w:val="22"/>
                <w:szCs w:val="22"/>
              </w:rPr>
              <w:t>инжектор</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2F8F39F" w14:textId="5A20CB2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171D893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86982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882308" w14:textId="441B6F9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Трос спідометра </w:t>
            </w:r>
            <w:proofErr w:type="spellStart"/>
            <w:r w:rsidRPr="000E4FAD">
              <w:rPr>
                <w:sz w:val="22"/>
                <w:szCs w:val="22"/>
              </w:rPr>
              <w:t>уаз</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7B49DFB" w14:textId="371DE05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3</w:t>
            </w:r>
          </w:p>
        </w:tc>
      </w:tr>
      <w:tr w:rsidR="000E4FAD" w:rsidRPr="000E4FAD" w14:paraId="20F3B7F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26C7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D16022" w14:textId="6B95FBF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Трос </w:t>
            </w:r>
            <w:proofErr w:type="spellStart"/>
            <w:r w:rsidRPr="000E4FAD">
              <w:rPr>
                <w:sz w:val="22"/>
                <w:szCs w:val="22"/>
              </w:rPr>
              <w:t>газа</w:t>
            </w:r>
            <w:proofErr w:type="spellEnd"/>
            <w:r w:rsidRPr="000E4FAD">
              <w:rPr>
                <w:sz w:val="22"/>
                <w:szCs w:val="22"/>
              </w:rPr>
              <w:t xml:space="preserve"> (акселератора) 406 </w:t>
            </w:r>
            <w:proofErr w:type="spellStart"/>
            <w:r w:rsidRPr="000E4FAD">
              <w:rPr>
                <w:sz w:val="22"/>
                <w:szCs w:val="22"/>
              </w:rPr>
              <w:t>двигатель</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861F4A9" w14:textId="1033852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4C55C15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E6080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CFBBD4" w14:textId="73EFAD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Трос привода ручного тормоза УАЗ 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3659D70" w14:textId="2387069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4F7D795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E6A61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7E430D" w14:textId="4CE5129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Трос ручного тормоза ГАЗ 3302 (</w:t>
            </w:r>
            <w:proofErr w:type="spellStart"/>
            <w:r w:rsidRPr="000E4FAD">
              <w:rPr>
                <w:sz w:val="22"/>
                <w:szCs w:val="22"/>
              </w:rPr>
              <w:t>передн</w:t>
            </w:r>
            <w:proofErr w:type="spellEnd"/>
            <w:r w:rsidRPr="000E4FAD">
              <w:rPr>
                <w:sz w:val="22"/>
                <w:szCs w:val="22"/>
              </w:rPr>
              <w:t xml:space="preserve">. + 2 </w:t>
            </w:r>
            <w:proofErr w:type="spellStart"/>
            <w:r w:rsidRPr="000E4FAD">
              <w:rPr>
                <w:sz w:val="22"/>
                <w:szCs w:val="22"/>
              </w:rPr>
              <w:t>задних</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DF383E" w14:textId="0E14091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BCE9AD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A5D2A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8E4F44" w14:textId="0B0622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Термостат 3302, 2217, 2705, 31105, 3110 80гр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83C94E" w14:textId="31ADD9C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A453EA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17EED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32B74C" w14:textId="055779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Термостат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1AECEED" w14:textId="75895F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5B2A33C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D815D8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ED6A6B" w14:textId="07D9D14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Трубки гальмівні 3302, 2217, 2705 стальні  комплект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D186010" w14:textId="3222472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2</w:t>
            </w:r>
          </w:p>
        </w:tc>
      </w:tr>
      <w:tr w:rsidR="000E4FAD" w:rsidRPr="000E4FAD" w14:paraId="67DC650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12588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3DBF695" w14:textId="6D9005F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ФАРА  УАЗ 452, </w:t>
            </w:r>
            <w:r w:rsidR="00283550" w:rsidRPr="000E4FAD">
              <w:rPr>
                <w:sz w:val="22"/>
                <w:szCs w:val="22"/>
              </w:rPr>
              <w:t xml:space="preserve">469 в </w:t>
            </w:r>
            <w:proofErr w:type="spellStart"/>
            <w:r w:rsidR="00283550" w:rsidRPr="000E4FAD">
              <w:rPr>
                <w:sz w:val="22"/>
                <w:szCs w:val="22"/>
              </w:rPr>
              <w:t>сборе</w:t>
            </w:r>
            <w:proofErr w:type="spellEnd"/>
            <w:r w:rsidR="00283550" w:rsidRPr="000E4FAD">
              <w:rPr>
                <w:sz w:val="22"/>
                <w:szCs w:val="22"/>
              </w:rPr>
              <w:t xml:space="preserve"> с </w:t>
            </w:r>
            <w:proofErr w:type="spellStart"/>
            <w:r w:rsidR="00283550" w:rsidRPr="000E4FAD">
              <w:rPr>
                <w:sz w:val="22"/>
                <w:szCs w:val="22"/>
              </w:rPr>
              <w:t>наружным</w:t>
            </w:r>
            <w:proofErr w:type="spellEnd"/>
            <w:r w:rsidR="00283550" w:rsidRPr="000E4FAD">
              <w:rPr>
                <w:sz w:val="22"/>
                <w:szCs w:val="22"/>
              </w:rPr>
              <w:t xml:space="preserve"> ободком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8F988E" w14:textId="6811B6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2</w:t>
            </w:r>
          </w:p>
        </w:tc>
      </w:tr>
      <w:tr w:rsidR="000E4FAD" w:rsidRPr="000E4FAD" w14:paraId="32B691E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1D083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DD15983" w14:textId="4742B6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Фара ГАЗ 3302, 2217 лева капля (стекло)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363B228" w14:textId="0A87EAD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5371CA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074D6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31ABD5" w14:textId="6553B0B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Фара ГАЗ 3302, 2217 права капля(стекло)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99D96D" w14:textId="1B482C6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5E905AB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E5284B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BB133C" w14:textId="56AF4A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Фара старого зразка лева (с </w:t>
            </w:r>
            <w:proofErr w:type="spellStart"/>
            <w:r w:rsidRPr="000E4FAD">
              <w:rPr>
                <w:sz w:val="22"/>
                <w:szCs w:val="22"/>
              </w:rPr>
              <w:t>лампой</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DDD710" w14:textId="3ADCCC3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3FA8597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F56A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F86EE2" w14:textId="1DCBD68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Фара старого зразка права (с </w:t>
            </w:r>
            <w:proofErr w:type="spellStart"/>
            <w:r w:rsidRPr="000E4FAD">
              <w:rPr>
                <w:sz w:val="22"/>
                <w:szCs w:val="22"/>
              </w:rPr>
              <w:t>лампой</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C2C912" w14:textId="4392BDB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0F5D6C9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7DA86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7B1BC99" w14:textId="2FF26BB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Фланець термостата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9D233C" w14:textId="6F859CC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w:t>
            </w:r>
          </w:p>
        </w:tc>
      </w:tr>
      <w:tr w:rsidR="000E4FAD" w:rsidRPr="000E4FAD" w14:paraId="7CBB653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E1CCF9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55177F" w14:textId="021BF1F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 повітряний</w:t>
            </w:r>
            <w:r w:rsidRPr="000E4FAD">
              <w:rPr>
                <w:sz w:val="22"/>
                <w:szCs w:val="22"/>
                <w:lang w:val="en-US"/>
              </w:rPr>
              <w:t xml:space="preserve"> </w:t>
            </w:r>
            <w:r w:rsidRPr="000E4FAD">
              <w:rPr>
                <w:sz w:val="22"/>
                <w:szCs w:val="22"/>
              </w:rPr>
              <w:t>газель 405,406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7320BB" w14:textId="73DC631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8</w:t>
            </w:r>
          </w:p>
        </w:tc>
      </w:tr>
      <w:tr w:rsidR="000E4FAD" w:rsidRPr="000E4FAD" w14:paraId="09F1110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28256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2F1869" w14:textId="051DCB4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 повітряний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C85EFF" w14:textId="68D18F3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5548483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2678A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EF9354" w14:textId="630C07A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 повітряний ВАЗ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F3F69A" w14:textId="4A701D8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4E4FAB1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10635E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4E97EF" w14:textId="5F8EB6F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УАЗ ГАЗЕЛЬ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27B4CB" w14:textId="4A2A8BA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2EE9EF8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632E9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FEB776" w14:textId="010D6DA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ВАЗ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AD0FF96" w14:textId="5D3B7E6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6BA2EFB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97570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F17AFC" w14:textId="7B3496A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07E32D" w14:textId="4E6DD46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lang w:val="en-US"/>
              </w:rPr>
              <w:t>10</w:t>
            </w:r>
          </w:p>
        </w:tc>
      </w:tr>
      <w:tr w:rsidR="000E4FAD" w:rsidRPr="000E4FAD" w14:paraId="163B81B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D32C6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5C2FA3" w14:textId="2B846F9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масляний КАМАЗ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9C321E" w14:textId="6679F46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9D84E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EB202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3CF1CC" w14:textId="12B9E10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паливний</w:t>
            </w:r>
            <w:r w:rsidRPr="000E4FAD">
              <w:rPr>
                <w:sz w:val="22"/>
                <w:szCs w:val="22"/>
                <w:lang w:val="en-US"/>
              </w:rPr>
              <w:t xml:space="preserve"> </w:t>
            </w:r>
            <w:r w:rsidRPr="000E4FAD">
              <w:rPr>
                <w:sz w:val="22"/>
                <w:szCs w:val="22"/>
              </w:rPr>
              <w:t>ВАЗ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3150E74" w14:textId="6FA1880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2EA992D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5AE10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B77AE52" w14:textId="7FFA95F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паливний</w:t>
            </w:r>
            <w:r w:rsidRPr="000E4FAD">
              <w:rPr>
                <w:sz w:val="22"/>
                <w:szCs w:val="22"/>
                <w:lang w:val="en-US"/>
              </w:rPr>
              <w:t xml:space="preserve"> </w:t>
            </w:r>
            <w:r w:rsidRPr="000E4FAD">
              <w:rPr>
                <w:sz w:val="22"/>
                <w:szCs w:val="22"/>
              </w:rPr>
              <w:t>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676565" w14:textId="22EC5D5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7B01335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A73BA1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4B7F395" w14:textId="4B582F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Фільтр</w:t>
            </w:r>
            <w:r w:rsidRPr="000E4FAD">
              <w:rPr>
                <w:sz w:val="22"/>
                <w:szCs w:val="22"/>
                <w:lang w:val="en-US"/>
              </w:rPr>
              <w:t xml:space="preserve"> </w:t>
            </w:r>
            <w:r w:rsidRPr="000E4FAD">
              <w:rPr>
                <w:sz w:val="22"/>
                <w:szCs w:val="22"/>
              </w:rPr>
              <w:t xml:space="preserve">масляний </w:t>
            </w:r>
            <w:proofErr w:type="spellStart"/>
            <w:r w:rsidRPr="000E4FAD">
              <w:rPr>
                <w:sz w:val="22"/>
                <w:szCs w:val="22"/>
              </w:rPr>
              <w:t>Chrysler</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085713" w14:textId="60C6BD7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8D3CAA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1C713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3043B0" w14:textId="1120247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Форсунка паливна Газель,Волга,УАЗ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A1A8C1" w14:textId="43600BD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31F79AA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12610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203243" w14:textId="1923C81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Форсунка паливна Газель,Волга,УАЗ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351873" w14:textId="56B265F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6E1C2C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2F5500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0B5E48" w14:textId="0CBFF2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2CA5D0" w14:textId="14FE4CB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4A6E44A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DFA183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7F1013" w14:textId="3AC8B6A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98A7E9" w14:textId="7AD19A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17716D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4B83B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0807C7" w14:textId="4115188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1F150A" w14:textId="561CB19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4BF3F6D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0B5069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CB5ED9" w14:textId="615B2C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Хрестовина карданного валу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026BF1" w14:textId="25D6B25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234D93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51340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44D00B" w14:textId="01B8476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Цапфа Кулак поворотний. УАЗ-452, 469 (31512) в зб. (вир-во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EE335A" w14:textId="3885B44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FCE7F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7CE9F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27A4C8" w14:textId="1597FF5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робочий УАЗ-452,469,31512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E96B85" w14:textId="7C62432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113B9BB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FF0804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7588AC" w14:textId="032BFDB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головний  УАЗ-452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08EB67" w14:textId="60B86D2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390EBBF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6D2B33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334EF4" w14:textId="49B1DE3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головний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768C306" w14:textId="1E3FDCB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5</w:t>
            </w:r>
          </w:p>
        </w:tc>
      </w:tr>
      <w:tr w:rsidR="000E4FAD" w:rsidRPr="000E4FAD" w14:paraId="32DF5DB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4D8CB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1CBCE6" w14:textId="47A6409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Циліндр зчеплення робочий ГАЗЕЛЬ с </w:t>
            </w:r>
            <w:proofErr w:type="spellStart"/>
            <w:r w:rsidRPr="000E4FAD">
              <w:rPr>
                <w:sz w:val="22"/>
                <w:szCs w:val="22"/>
              </w:rPr>
              <w:t>Двиг</w:t>
            </w:r>
            <w:proofErr w:type="spellEnd"/>
            <w:r w:rsidRPr="000E4FAD">
              <w:rPr>
                <w:sz w:val="22"/>
                <w:szCs w:val="22"/>
              </w:rPr>
              <w:t>. ЗМЗ 405 406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878AA9" w14:textId="13031BC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64780E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E1A498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182E3E2" w14:textId="5009C21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робочий Газель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6D1EE7" w14:textId="794D0C6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053B78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28D07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8D362EA" w14:textId="2166E9C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головний Газель - 3302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868F7D" w14:textId="1BE1182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70AB6A9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7CCCB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C6D8A2" w14:textId="04227A5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головний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718941" w14:textId="2568FA2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09F5BF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25E75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29F55C" w14:textId="39BB29C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робочий передній правий УАЗ 452, 469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B6C021" w14:textId="4752279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5A239BC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D2BBC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799E1A" w14:textId="5C3F760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передній УАЗ 469, 452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B30DC1" w14:textId="35C5181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FC704F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1CD6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5E9E5C" w14:textId="09A02BF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передній ГАЗ-53, 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CEDF46E" w14:textId="6539A3C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64051F8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164BE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69A98A" w14:textId="60C2428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задній ГАЗ 53,3307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99F2D2" w14:textId="6F4C4A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2C6A4DA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96811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E21D8D" w14:textId="177FBCB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тормозний головний ГАЗ 53,3307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9482CB" w14:textId="5CCA68D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BEB866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33054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15EFC78" w14:textId="1A7799B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Головний циліндр зчеплення с бачком ГАЗ-53 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08427E" w14:textId="5C252BC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5C23BC6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902B2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D57707" w14:textId="7951B8A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Циліндр зчеплення робочий ГАЗ 53, 3307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440FEC" w14:textId="190CDD5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07BEF8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FFBC4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E77345" w14:textId="4F25EC6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Шарнір кулака поворотного УАЗ 469 (</w:t>
            </w:r>
            <w:proofErr w:type="spellStart"/>
            <w:r w:rsidRPr="000E4FAD">
              <w:rPr>
                <w:sz w:val="22"/>
                <w:szCs w:val="22"/>
              </w:rPr>
              <w:t>компл:прав+лев</w:t>
            </w:r>
            <w:proofErr w:type="spellEnd"/>
            <w:r w:rsidRPr="000E4FAD">
              <w:rPr>
                <w:sz w:val="22"/>
                <w:szCs w:val="22"/>
              </w:rPr>
              <w:t xml:space="preserve">) (вир-во </w:t>
            </w:r>
            <w:proofErr w:type="spellStart"/>
            <w:r w:rsidRPr="000E4FAD">
              <w:rPr>
                <w:sz w:val="22"/>
                <w:szCs w:val="22"/>
              </w:rPr>
              <w:t>м.Ульянівськ</w:t>
            </w:r>
            <w:proofErr w:type="spellEnd"/>
            <w:r w:rsidRPr="000E4FAD">
              <w:rPr>
                <w:sz w:val="22"/>
                <w:szCs w:val="22"/>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C3DF8BC" w14:textId="1D95067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38E096A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A106D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8FC55C" w14:textId="7CEC2B4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Шайба 12 головки блоку </w:t>
            </w:r>
            <w:proofErr w:type="spellStart"/>
            <w:r w:rsidRPr="000E4FAD">
              <w:rPr>
                <w:sz w:val="22"/>
                <w:szCs w:val="22"/>
              </w:rPr>
              <w:t>дв</w:t>
            </w:r>
            <w:proofErr w:type="spellEnd"/>
            <w:r w:rsidRPr="000E4FAD">
              <w:rPr>
                <w:sz w:val="22"/>
                <w:szCs w:val="22"/>
              </w:rPr>
              <w:t>. 402. 511.66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934C3E" w14:textId="7926AAB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03622D1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FF697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7ED9CB" w14:textId="0B450B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Шворінь УАЗ 469,452 в сб. н/о на </w:t>
            </w:r>
            <w:proofErr w:type="spellStart"/>
            <w:r w:rsidRPr="000E4FAD">
              <w:rPr>
                <w:sz w:val="22"/>
                <w:szCs w:val="22"/>
              </w:rPr>
              <w:t>подшип</w:t>
            </w:r>
            <w:proofErr w:type="spellEnd"/>
            <w:r w:rsidRPr="000E4FAD">
              <w:rPr>
                <w:sz w:val="22"/>
                <w:szCs w:val="22"/>
              </w:rPr>
              <w:t>. (4 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76247A" w14:textId="5B714A3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4</w:t>
            </w:r>
          </w:p>
        </w:tc>
      </w:tr>
      <w:tr w:rsidR="000E4FAD" w:rsidRPr="000E4FAD" w14:paraId="76E7398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68C43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3C4B4C" w14:textId="72CA82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Шкворень</w:t>
            </w:r>
            <w:proofErr w:type="spellEnd"/>
            <w:r w:rsidRPr="000E4FAD">
              <w:rPr>
                <w:sz w:val="22"/>
                <w:szCs w:val="22"/>
              </w:rPr>
              <w:t xml:space="preserve">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22169DE" w14:textId="2438D7F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2220389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96954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E9CFA2" w14:textId="5E09014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0E4FAD">
              <w:rPr>
                <w:sz w:val="22"/>
                <w:szCs w:val="22"/>
              </w:rPr>
              <w:t>Шрус</w:t>
            </w:r>
            <w:proofErr w:type="spellEnd"/>
            <w:r w:rsidRPr="000E4FAD">
              <w:rPr>
                <w:sz w:val="22"/>
                <w:szCs w:val="22"/>
              </w:rPr>
              <w:t xml:space="preserve"> передній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CF69F2" w14:textId="33C1796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2</w:t>
            </w:r>
          </w:p>
        </w:tc>
      </w:tr>
      <w:tr w:rsidR="000E4FAD" w:rsidRPr="000E4FAD" w14:paraId="42B40B1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926C96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083247" w14:textId="1A832F7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 xml:space="preserve">Щітки склоочисника  </w:t>
            </w:r>
            <w:proofErr w:type="spellStart"/>
            <w:r w:rsidRPr="000E4FAD">
              <w:rPr>
                <w:sz w:val="22"/>
                <w:szCs w:val="22"/>
              </w:rPr>
              <w:t>уаз</w:t>
            </w:r>
            <w:proofErr w:type="spellEnd"/>
            <w:r w:rsidRPr="000E4FAD">
              <w:rPr>
                <w:sz w:val="22"/>
                <w:szCs w:val="22"/>
              </w:rPr>
              <w:t xml:space="preserve"> 350мм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7DB5CC" w14:textId="205BC62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3F66834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19F26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754816" w14:textId="35C0382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0E4FAD">
              <w:rPr>
                <w:sz w:val="22"/>
                <w:szCs w:val="22"/>
              </w:rPr>
              <w:t>Щітки склоочисника газель 500мм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5B58B3" w14:textId="7BCE91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0E4FAD">
              <w:rPr>
                <w:sz w:val="22"/>
                <w:szCs w:val="22"/>
              </w:rPr>
              <w:t>10</w:t>
            </w:r>
          </w:p>
        </w:tc>
      </w:tr>
      <w:tr w:rsidR="000E4FAD" w:rsidRPr="000E4FAD" w14:paraId="70BD54A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C7E44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8C9629" w14:textId="23349B9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Блок запобіжників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698919" w14:textId="508EA76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5DC728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A64887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D33CE0" w14:textId="34426BB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Блок запобіжників ГАЗ 2705 (АКБ)</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D357CE" w14:textId="0BB7E82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DD9D5F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23303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FE63A9" w14:textId="732A2BB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Блок запобіжників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421986" w14:textId="2952686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13DF10E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F2259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C9A03C6" w14:textId="33DC9B3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9566A4">
              <w:t xml:space="preserve">Блок керування ГБО 4-е покоління </w:t>
            </w:r>
            <w:proofErr w:type="spellStart"/>
            <w:r w:rsidRPr="009566A4">
              <w:t>Stag</w:t>
            </w:r>
            <w:proofErr w:type="spellEnd"/>
            <w:r w:rsidRPr="009566A4">
              <w:t xml:space="preserve"> Q-BOX </w:t>
            </w:r>
            <w:proofErr w:type="spellStart"/>
            <w:r w:rsidRPr="009566A4">
              <w:t>Plus</w:t>
            </w:r>
            <w:proofErr w:type="spellEnd"/>
            <w:r w:rsidRPr="009566A4">
              <w:t xml:space="preserve"> 4 циліндра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B8FB9FE" w14:textId="597B11E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DC4682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9745C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95CCC6C" w14:textId="313C928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1AF8B8" w14:textId="616A9B6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372682F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2DBD08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DB54EF" w14:textId="7BCE52A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стоп сигналів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562DC3" w14:textId="51D8285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462ADD8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B7BBBA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DB327D" w14:textId="3545DC6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стоп сигналів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2CB50F" w14:textId="6C8F6ED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26877F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80B4F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AC5C46" w14:textId="542578D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5CC7C4" w14:textId="559CDA0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881164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CFA07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44CC01D" w14:textId="3C99C1F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72F72B" w14:textId="7D65B60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233F20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40336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00C431" w14:textId="71B4311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головного світла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737A9E" w14:textId="4205292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0926ABA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D9400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7A1093" w14:textId="28CB6CC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Очисника лобового скла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FDAD4E7" w14:textId="5B0955E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2FDC9B4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9360A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F00212" w14:textId="1F192E9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поворотів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8C3BBD" w14:textId="10322FE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121D3C1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3DAF8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84E6B5" w14:textId="241C38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Вимикач поворотів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93547E" w14:textId="706388D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5EA0CC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69738C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6A6F94" w14:textId="69AEBAC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Опалення салону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8476491" w14:textId="3586034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EBBBD4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F9231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C4A378" w14:textId="6F40D2D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Очисника лобового скла УАЗ 3909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BFF236" w14:textId="7138FD8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EF1424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587D4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CB8ACD" w14:textId="24E64F5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Очисника лобового скла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98AB52" w14:textId="3263277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096464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8878CC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31A8D4" w14:textId="327D80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тиску масла авар.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26BFBC" w14:textId="20EDF12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48F8D66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013918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9C2B032" w14:textId="13BBC4A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тиск. масла ГАЗ-3302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EE31CA" w14:textId="63490E6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0136111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452E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205878A" w14:textId="257313C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2D7D8C" w14:textId="04B9755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2345E6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3B7AA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EDD087A" w14:textId="4ACB8BF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9AEAF3" w14:textId="59D70C6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1D32765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E17849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458A04" w14:textId="7DC5838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повітря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1CC7F0B" w14:textId="2A03B30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92C9CB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3F24A3D"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116C8D8" w14:textId="1D53DB7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223F9A3" w14:textId="6AF88ED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3A3CFE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85ACD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643A392" w14:textId="35171CC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О.Р.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BE6E31E" w14:textId="5C8D239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3D07A1B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6B171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61050D" w14:textId="52B8C3A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температури ГБО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0B92B3" w14:textId="2D9AAB4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5BC6ADE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D498C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F66203" w14:textId="1535EB8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швидкості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D1AE4C2" w14:textId="21A9735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710BD2E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0994E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AA2985E" w14:textId="509A67E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швидкості ГАЗ 2707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BC3361" w14:textId="7CBAEBC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50E1C9C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A79AE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EE4A70" w14:textId="4E91B18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швидкості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AA7F48" w14:textId="29F438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3C578A0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06518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A725C0A" w14:textId="4655993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положення дросельної </w:t>
            </w:r>
            <w:proofErr w:type="spellStart"/>
            <w:r w:rsidRPr="00F75202">
              <w:t>заслонки</w:t>
            </w:r>
            <w:proofErr w:type="spellEnd"/>
            <w:r w:rsidRPr="00F75202">
              <w:t xml:space="preserve">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41EE16" w14:textId="19213B3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72500C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55EAD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1EB622" w14:textId="5CE373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масової витрати повітря </w:t>
            </w:r>
            <w:proofErr w:type="spellStart"/>
            <w:r w:rsidRPr="00F75202">
              <w:t>Газель,Соболь</w:t>
            </w:r>
            <w:proofErr w:type="spellEnd"/>
            <w:r w:rsidRPr="00F75202">
              <w:t xml:space="preserve"> </w:t>
            </w:r>
            <w:proofErr w:type="spellStart"/>
            <w:r w:rsidRPr="00F75202">
              <w:t>дв.ГАЗ</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13E1E80" w14:textId="2AE8906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1E4ED98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19B717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5CAB4A" w14:textId="1CCFE90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масової витрати повітря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23ED2F" w14:textId="36F7C1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3E1E36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1FACA8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38A4BE" w14:textId="6F2B6F8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положення колінчатого валу  ГАЗ 3302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14BEA1" w14:textId="59BFFF5D"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7FF682B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DDDA1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052909" w14:textId="7061B06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положення колінчатого валу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03EF0D" w14:textId="35B482C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342081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017AC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CFE51B" w14:textId="6EB877A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положення </w:t>
            </w:r>
            <w:proofErr w:type="spellStart"/>
            <w:r w:rsidRPr="00F75202">
              <w:t>роспред</w:t>
            </w:r>
            <w:proofErr w:type="spellEnd"/>
            <w:r w:rsidRPr="00F75202">
              <w:t>.  валу  ГАЗ 3302 ЗМЗ 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951B38" w14:textId="690AE18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42A83E46"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3D1E8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C97937" w14:textId="35D2B8E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Датчик положення </w:t>
            </w:r>
            <w:proofErr w:type="spellStart"/>
            <w:r w:rsidRPr="00F75202">
              <w:t>роспред</w:t>
            </w:r>
            <w:proofErr w:type="spellEnd"/>
            <w:r w:rsidRPr="00F75202">
              <w:t>.  валу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23BFEBC" w14:textId="617A662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5600E90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B69E45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68A595" w14:textId="700C462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Датчик АБС ГАЗ (зад.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A51AC6" w14:textId="2FAD16B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74291DE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F7CBB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C4F0B16" w14:textId="21ECA7B4"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Дріт високого напруги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694281" w14:textId="1E4E628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77E2A44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6D65A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7E2D619" w14:textId="0EEA745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Дріт високого напруги . FIAT </w:t>
            </w:r>
            <w:proofErr w:type="spellStart"/>
            <w:r w:rsidRPr="00F75202">
              <w:rPr>
                <w:lang w:val="en-US"/>
              </w:rPr>
              <w:t>Fiarino</w:t>
            </w:r>
            <w:proofErr w:type="spellEnd"/>
            <w:r w:rsidRPr="00F75202">
              <w:t>-</w:t>
            </w:r>
            <w:proofErr w:type="spellStart"/>
            <w:r w:rsidRPr="00F75202">
              <w:rPr>
                <w:lang w:val="en-US"/>
              </w:rPr>
              <w:t>Doblo</w:t>
            </w:r>
            <w:proofErr w:type="spellEnd"/>
            <w:r w:rsidRPr="00F75202">
              <w:t>-</w:t>
            </w:r>
            <w:proofErr w:type="spellStart"/>
            <w:r w:rsidRPr="00F75202">
              <w:rPr>
                <w:lang w:val="en-US"/>
              </w:rPr>
              <w:t>Qubo</w:t>
            </w:r>
            <w:proofErr w:type="spellEnd"/>
            <w:r w:rsidRPr="00F75202">
              <w:t xml:space="preserve"> </w:t>
            </w:r>
            <w:r w:rsidRPr="00F75202">
              <w:rPr>
                <w:color w:val="000000"/>
                <w:shd w:val="clear" w:color="auto" w:fill="FFFFFF"/>
              </w:rPr>
              <w:t>(вир-во NGK)</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3C49A8" w14:textId="4027617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6AC17B0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C5D18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C03DA52" w14:textId="537E002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ВАЗ 2111 дв.1, 5і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DB510F" w14:textId="41D1D19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215C85C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9A69F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DF9361" w14:textId="23D99EA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CITRОEN  C-ELYSEE (вир-</w:t>
            </w:r>
            <w:proofErr w:type="spellStart"/>
            <w:r w:rsidRPr="00F75202">
              <w:t>то</w:t>
            </w:r>
            <w:r w:rsidRPr="00F75202">
              <w:rPr>
                <w:color w:val="000000"/>
                <w:shd w:val="clear" w:color="auto" w:fill="FFFFFF"/>
              </w:rPr>
              <w:t>BREMI</w:t>
            </w:r>
            <w:proofErr w:type="spellEnd"/>
            <w:r w:rsidRPr="00F75202">
              <w:rPr>
                <w:color w:val="000000"/>
                <w:shd w:val="clear" w:color="auto" w:fill="FFFFFF"/>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525ACA1" w14:textId="296267C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2D941C0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A5CE33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865143" w14:textId="6EA76FF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Котушка запалювання </w:t>
            </w:r>
            <w:r w:rsidRPr="00F75202">
              <w:rPr>
                <w:lang w:val="en-US"/>
              </w:rPr>
              <w:t>FIAT</w:t>
            </w:r>
            <w:r w:rsidRPr="00F75202">
              <w:t xml:space="preserve"> </w:t>
            </w:r>
            <w:r w:rsidRPr="00F75202">
              <w:rPr>
                <w:lang w:val="en-US"/>
              </w:rPr>
              <w:t>FIARINO</w:t>
            </w:r>
            <w:r w:rsidRPr="00F75202">
              <w:t xml:space="preserve"> (вир-во </w:t>
            </w:r>
            <w:r w:rsidRPr="00F75202">
              <w:rPr>
                <w:color w:val="000000"/>
                <w:shd w:val="clear" w:color="auto" w:fill="FFFFFF"/>
              </w:rPr>
              <w:t>EPS)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3E8305C" w14:textId="3F33C935"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435A6B9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0413E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57B88B1" w14:textId="28800D2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Волга, Газель ЗМЗ-406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379BA1" w14:textId="40BACB8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7A312FA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EDD921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3A2BDD" w14:textId="5385A60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Волга Б-116-02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3B1770D" w14:textId="591EA24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25678BF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BFDCBF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85D841" w14:textId="4940177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Котушка запалювання ГАЗ 2217 (</w:t>
            </w:r>
            <w:proofErr w:type="spellStart"/>
            <w:r w:rsidRPr="00F75202">
              <w:t>крайслер</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C6318B" w14:textId="07446C6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1AA5DFA"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71873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5CB51F" w14:textId="3AD1FD4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Котушка запалювання </w:t>
            </w:r>
            <w:r w:rsidRPr="00F75202">
              <w:rPr>
                <w:lang w:val="en-US"/>
              </w:rPr>
              <w:t>HYUNDAI</w:t>
            </w:r>
            <w:r w:rsidRPr="00F75202">
              <w:t xml:space="preserve"> </w:t>
            </w:r>
            <w:r w:rsidRPr="00F75202">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59D614B" w14:textId="66FEEFB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4038EB5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E410A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604997" w14:textId="24EEC26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H4 12V 60/55W P43T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F3D4D6" w14:textId="5D3E88C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20</w:t>
            </w:r>
          </w:p>
        </w:tc>
      </w:tr>
      <w:tr w:rsidR="000E4FAD" w:rsidRPr="000E4FAD" w14:paraId="3284E650"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A8202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E71618" w14:textId="76A56819"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габарит і панель приладів BA9s T4W 12V 4W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4775F4" w14:textId="431249E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451CFEA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84484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D5B4FF" w14:textId="42977022"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габаритів панелі приладів 12V 5W W2,1x9,5D б/ц</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8D4F04" w14:textId="2FAB112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7D7100C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624CD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A2A68C9" w14:textId="46B5954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Лампа </w:t>
            </w:r>
            <w:proofErr w:type="spellStart"/>
            <w:r w:rsidRPr="00F75202">
              <w:t>фарна</w:t>
            </w:r>
            <w:proofErr w:type="spellEnd"/>
            <w:r w:rsidRPr="00F75202">
              <w:t xml:space="preserve"> H7 12V 55W PX26d (вир-во </w:t>
            </w:r>
            <w:proofErr w:type="spellStart"/>
            <w:r w:rsidRPr="00F75202">
              <w:t>Neolux</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02C5F4" w14:textId="50BE731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20</w:t>
            </w:r>
          </w:p>
        </w:tc>
      </w:tr>
      <w:tr w:rsidR="000E4FAD" w:rsidRPr="000E4FAD" w14:paraId="78852013"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38862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A802DC2" w14:textId="3F2D99B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5W габарит і панель приладів R5W BA15s  12V 5W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685B59" w14:textId="355121D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3CBB6FE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2C625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C510CD" w14:textId="536EED2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покажчиків поворотів і стоп-сигналів BA15s 12V P21W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224B9C" w14:textId="048C776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0CBD684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DC178D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44B9BA" w14:textId="618CCBA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Лампа покажчиків поворотів і стоп-сигналів BAY15d 12V P21 / 5W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195D948" w14:textId="1BCD374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50</w:t>
            </w:r>
          </w:p>
        </w:tc>
      </w:tr>
      <w:tr w:rsidR="000E4FAD" w:rsidRPr="000E4FAD" w14:paraId="787B42D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56B42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4A0AC4" w14:textId="716EBC3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поворотів ГАЗ 3302-2705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8BEFCD" w14:textId="2ACF8E78"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85F0B0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C03B3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ACE323" w14:textId="403824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світла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9258A1" w14:textId="779950F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6C79E15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37E796"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BC349D" w14:textId="44DB94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регулятор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73B640B" w14:textId="4FC4A0A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2F699C9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C5F32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0D525E" w14:textId="36E12B65"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Розподільник запалювання ГАЗ-2410, 3302 </w:t>
            </w:r>
            <w:proofErr w:type="spellStart"/>
            <w:r w:rsidRPr="00F75202">
              <w:t>бесконт</w:t>
            </w:r>
            <w:proofErr w:type="spellEnd"/>
            <w:r w:rsidRPr="00F75202">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1DB306" w14:textId="4553D6B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1846AD7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A9E5B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DD62AF" w14:textId="774A8BC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CITRОEN C-ELYSEE (вир-во NGK)</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1FB3EE" w14:textId="3C60551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16</w:t>
            </w:r>
          </w:p>
        </w:tc>
      </w:tr>
      <w:tr w:rsidR="000E4FAD" w:rsidRPr="000E4FAD" w14:paraId="6A97A3D2"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799FA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EF6379" w14:textId="01E1DD3E"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NICKEL TT (вир-во DENSO) FIAT QUBO-</w:t>
            </w:r>
            <w:r w:rsidRPr="00F75202">
              <w:rPr>
                <w:lang w:val="en-US"/>
              </w:rPr>
              <w:t>FIORINO</w:t>
            </w:r>
            <w:r w:rsidRPr="00F75202">
              <w:t xml:space="preserve">- </w:t>
            </w:r>
            <w:r w:rsidRPr="00F75202">
              <w:rPr>
                <w:lang w:val="en-US"/>
              </w:rPr>
              <w:t>DOBLO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8C7F891" w14:textId="56AC1DF4"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24</w:t>
            </w:r>
          </w:p>
        </w:tc>
      </w:tr>
      <w:tr w:rsidR="000E4FAD" w:rsidRPr="000E4FAD" w14:paraId="5E2FABA9"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74A4A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DC7932" w14:textId="50F1359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Свічка запалювання </w:t>
            </w:r>
            <w:proofErr w:type="spellStart"/>
            <w:r w:rsidRPr="00F75202">
              <w:t>Hyundai</w:t>
            </w:r>
            <w:proofErr w:type="spellEnd"/>
            <w:r w:rsidRPr="00F75202">
              <w:t xml:space="preserve"> </w:t>
            </w:r>
            <w:proofErr w:type="spellStart"/>
            <w:r w:rsidRPr="00F75202">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2262A8" w14:textId="2405FCF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5CC982E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D94A0F"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BFB0F38" w14:textId="50A2BAA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ГАЗ ВАЗ(вир-во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83B527" w14:textId="14C796E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10</w:t>
            </w:r>
          </w:p>
        </w:tc>
      </w:tr>
      <w:tr w:rsidR="000E4FAD" w:rsidRPr="000E4FAD" w14:paraId="7C835B8E"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AF49F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B60445" w14:textId="0DE06C3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ГАЗ УАЗ</w:t>
            </w:r>
            <w:r w:rsidRPr="00F75202">
              <w:rPr>
                <w:lang w:val="ru-RU"/>
              </w:rPr>
              <w:t xml:space="preserve"> </w:t>
            </w:r>
            <w:r w:rsidRPr="00F75202">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CE75A1" w14:textId="47F60F9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lang w:val="en-US"/>
              </w:rPr>
              <w:t>10</w:t>
            </w:r>
          </w:p>
        </w:tc>
      </w:tr>
      <w:tr w:rsidR="000E4FAD" w:rsidRPr="000E4FAD" w14:paraId="04F2E99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5C4E05"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2A0456" w14:textId="75A567DA"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запалювання ГАЗ</w:t>
            </w:r>
            <w:r w:rsidRPr="00F75202">
              <w:rPr>
                <w:lang w:val="ru-RU"/>
              </w:rPr>
              <w:t xml:space="preserve"> </w:t>
            </w:r>
            <w:r w:rsidRPr="00F75202">
              <w:t>(вир-во DENSO)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CF52E03" w14:textId="45BFDEC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24</w:t>
            </w:r>
          </w:p>
        </w:tc>
      </w:tr>
      <w:tr w:rsidR="000E4FAD" w:rsidRPr="000E4FAD" w14:paraId="554DFA2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F8A1D8"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65C0B2" w14:textId="658E148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Свічка розжарення  </w:t>
            </w:r>
            <w:proofErr w:type="spellStart"/>
            <w:r w:rsidRPr="00F75202">
              <w:t>Ford</w:t>
            </w:r>
            <w:proofErr w:type="spellEnd"/>
            <w:r w:rsidRPr="00F75202">
              <w:t xml:space="preserve"> </w:t>
            </w:r>
            <w:proofErr w:type="spellStart"/>
            <w:r w:rsidRPr="00F75202">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9E55CB" w14:textId="6CD16AF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71EA909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8286D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97C58F3" w14:textId="16B63C1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розжарення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6D3081" w14:textId="3901E2F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15A8F63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EBAC960"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CC48E8" w14:textId="682CD96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Свічка розжарення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E15CEBD" w14:textId="186E12F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2046E0A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FA4F62"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C42D4E" w14:textId="1B9E5A4F"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ВАЗ 2101-07 (Вир-во КЗАТЭ ТАДЕМ)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0AE6D9" w14:textId="51D9C49A"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6A6E2014"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2668D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E912D6B" w14:textId="24FB3A2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Стартер </w:t>
            </w:r>
            <w:r w:rsidRPr="00F75202">
              <w:rPr>
                <w:lang w:val="en-US"/>
              </w:rPr>
              <w:t>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881A84" w14:textId="2A5816F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775F6D25"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DD18F4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72AC34" w14:textId="54F2BF8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w:t>
            </w:r>
            <w:r w:rsidRPr="00F75202">
              <w:rPr>
                <w:lang w:val="en-US"/>
              </w:rPr>
              <w:t xml:space="preserve"> RENAULT KENGO 1.5 cdi 2014</w:t>
            </w:r>
            <w:r w:rsidRPr="00F75202">
              <w:t>р</w:t>
            </w:r>
            <w:r w:rsidRPr="00F75202">
              <w:rPr>
                <w:lang w:val="en-US"/>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4501B6" w14:textId="10770051"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0964CCC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EB0FF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D04362" w14:textId="7FA9DA28"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DAEWOO 1.5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B5D97A" w14:textId="4053E86F"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153A4B3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0FBAC3"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57CC2F4" w14:textId="32231B01"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ЗМЗ 402 редукторний (вир-во БАТЕ)</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E4FC4B6" w14:textId="6E08CF5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5657FE8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635ECE"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38F408" w14:textId="07CFD38D"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ГАЗ 53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F69FA8" w14:textId="63069DA9"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3DE0E39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CD06E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F38D7" w14:textId="4AF3881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ЗМЗ 406 редукторний (вир-во БАТЕ)</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847748" w14:textId="0FDB35A3"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7A5C0721"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787066B"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0E216C" w14:textId="7BB79E5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Стартер ЗІЛ 130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24EB19" w14:textId="67A56E80"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1</w:t>
            </w:r>
          </w:p>
        </w:tc>
      </w:tr>
      <w:tr w:rsidR="000E4FAD" w:rsidRPr="000E4FAD" w14:paraId="497ADC2B"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8A702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4FD690D" w14:textId="4E431360"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Форсунка паливна </w:t>
            </w:r>
            <w:proofErr w:type="spellStart"/>
            <w:r w:rsidRPr="00F75202">
              <w:t>Ford</w:t>
            </w:r>
            <w:proofErr w:type="spellEnd"/>
            <w:r w:rsidRPr="00F75202">
              <w:t xml:space="preserve"> </w:t>
            </w:r>
            <w:r w:rsidRPr="00F75202">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B3EC3F" w14:textId="508D1EDB"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0CDBC8F7"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5D28B4"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EF3504" w14:textId="7E4B2FB3"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 xml:space="preserve">Форсунка паливна </w:t>
            </w:r>
            <w:proofErr w:type="spellStart"/>
            <w:r w:rsidRPr="00F75202">
              <w:t>Hyundai</w:t>
            </w:r>
            <w:proofErr w:type="spellEnd"/>
            <w:r w:rsidRPr="00F75202">
              <w:t>/</w:t>
            </w:r>
            <w:proofErr w:type="spellStart"/>
            <w:r w:rsidRPr="00F75202">
              <w:t>Kia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4D1BA10" w14:textId="50E5A926"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4</w:t>
            </w:r>
          </w:p>
        </w:tc>
      </w:tr>
      <w:tr w:rsidR="000E4FAD" w:rsidRPr="000E4FAD" w14:paraId="40A3123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B95457"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E578AD" w14:textId="2571E076"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Щіткотримач генератора УАЗ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537457" w14:textId="1596FEB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1271B61C"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FF5F8A"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200FF82" w14:textId="1CBCE137"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Щіткотримач генератора УАЗ ГАЗ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B56F7EB" w14:textId="5CB7234C"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3</w:t>
            </w:r>
          </w:p>
        </w:tc>
      </w:tr>
      <w:tr w:rsidR="000E4FAD" w:rsidRPr="000E4FAD" w14:paraId="06CD92EF"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640B71"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17BB87" w14:textId="1518C65C"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поворотів ГАЗ 3302-2705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81FCD7" w14:textId="78D212DE"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2</w:t>
            </w:r>
          </w:p>
        </w:tc>
      </w:tr>
      <w:tr w:rsidR="000E4FAD" w:rsidRPr="000E4FAD" w14:paraId="01A2F408"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8A9199"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A006BF4" w14:textId="727E86E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світла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3A5385" w14:textId="2E2ABCF2"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0E4FAD" w:rsidRPr="000E4FAD" w14:paraId="6E21218D" w14:textId="77777777" w:rsidTr="000E4FAD">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787ACC" w14:textId="77777777" w:rsidR="000E4FAD" w:rsidRPr="000E4FAD" w:rsidRDefault="000E4FAD" w:rsidP="000E4FAD">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0BBE2D" w14:textId="7B0ADADB" w:rsidR="000E4FAD" w:rsidRPr="000E4FAD" w:rsidRDefault="000E4FAD" w:rsidP="000E4FAD">
            <w:pPr>
              <w:suppressAutoHyphens w:val="0"/>
              <w:spacing w:line="240" w:lineRule="auto"/>
              <w:ind w:leftChars="0" w:left="0" w:firstLineChars="0" w:firstLine="0"/>
              <w:textDirection w:val="lrTb"/>
              <w:textAlignment w:val="auto"/>
              <w:outlineLvl w:val="9"/>
              <w:rPr>
                <w:bCs/>
                <w:position w:val="0"/>
                <w:sz w:val="22"/>
                <w:szCs w:val="22"/>
              </w:rPr>
            </w:pPr>
            <w:r w:rsidRPr="00F75202">
              <w:t>Реле регулятор  ГАЗ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8B9006" w14:textId="389F51C7" w:rsidR="000E4FAD" w:rsidRPr="000E4FAD" w:rsidRDefault="000E4FAD" w:rsidP="000E4FAD">
            <w:pPr>
              <w:suppressAutoHyphens w:val="0"/>
              <w:spacing w:line="240" w:lineRule="auto"/>
              <w:ind w:leftChars="0" w:left="0" w:firstLineChars="0" w:firstLine="0"/>
              <w:jc w:val="center"/>
              <w:textDirection w:val="lrTb"/>
              <w:textAlignment w:val="auto"/>
              <w:outlineLvl w:val="9"/>
              <w:rPr>
                <w:bCs/>
                <w:position w:val="0"/>
                <w:sz w:val="22"/>
                <w:szCs w:val="22"/>
              </w:rPr>
            </w:pPr>
            <w:r w:rsidRPr="009566A4">
              <w:rPr>
                <w:color w:val="000000"/>
              </w:rPr>
              <w:t>5</w:t>
            </w:r>
          </w:p>
        </w:tc>
      </w:tr>
      <w:tr w:rsidR="00277D9B" w:rsidRPr="000E4FAD" w14:paraId="527BFC3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11034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FB87C2A" w14:textId="2BAA72E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Амортизатор DAEWOO LANOS </w:t>
            </w:r>
            <w:proofErr w:type="spellStart"/>
            <w:r w:rsidRPr="009D5664">
              <w:t>передн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3800CE8" w14:textId="69E0AE2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4E28693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987C54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A96726" w14:textId="4507953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Амортизатор DAEWOO LANOS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E71BF5" w14:textId="6B86514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1695EE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5902F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4D3F9CE" w14:textId="4EF40B6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Амортизатор передні Рено </w:t>
            </w:r>
            <w:proofErr w:type="spellStart"/>
            <w:r w:rsidRPr="009D5664">
              <w:t>Кенго</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230451" w14:textId="1AE910B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168E05D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6ACF1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96580E" w14:textId="0366B05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Амортизатор задні Рено </w:t>
            </w:r>
            <w:proofErr w:type="spellStart"/>
            <w:r w:rsidRPr="009D5664">
              <w:t>Кенго</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0BCD03F" w14:textId="7A3258E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B41142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81B90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8A431C9" w14:textId="15878A0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Барабан гальм.  Задні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E16C99A" w14:textId="7889606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D4582B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AAE012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6EA30A" w14:textId="0BC68CD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ГБО БОНКА Ф8 TOMASETTO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F716BE8" w14:textId="4943F1C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5226ADD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EB581B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43EEF29" w14:textId="5B155E8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ГБО БОНКА Ф6 TOMASETTO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D69E298" w14:textId="4EA07A6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30</w:t>
            </w:r>
          </w:p>
        </w:tc>
      </w:tr>
      <w:tr w:rsidR="00277D9B" w:rsidRPr="000E4FAD" w14:paraId="0A01FE0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E916E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91FB1E4" w14:textId="5DD8661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Важіль передній DAEWOO LANOS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F87735" w14:textId="7D85747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5F94147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7A265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1E6187" w14:textId="51D2572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Важіль передній DAEWOO LANOS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E90442B" w14:textId="03D22DB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D9BE75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EE0FF5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B00FE9" w14:textId="0D664D3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Вал приводний (прав.) РЕНО КЕНГО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5F21AF" w14:textId="31314EC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94B550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1074B0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D70605" w14:textId="28ADB70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Вал приводний (лівий) РЕНО КЕНГО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70EAE8F" w14:textId="4BA8EF9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F089DE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A09C66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40D6DF4" w14:textId="2B52BB1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Подушка штанги стабілізатора переднього РЕНО КЕНГО</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40123E" w14:textId="2AFBEA3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047BDE5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9D93E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0401CF2" w14:textId="1FE13D4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Подушка штанги стабілізатора переднього ХУНДАЙ СОНАТА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A35EE2" w14:textId="1D54231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F84AC4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0C979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1FCD8D" w14:textId="1EF781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Подушка штанги стабілізатора переднього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1D6A51" w14:textId="3FD2A8D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14D3EDB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D2B7A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1DC458F" w14:textId="182D809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Подушка штанги стабілізатора переднього </w:t>
            </w:r>
            <w:r w:rsidRPr="009D5664">
              <w:rPr>
                <w:lang w:val="en-US"/>
              </w:rPr>
              <w:t>Ford</w:t>
            </w:r>
            <w:r w:rsidRPr="009D5664">
              <w:t xml:space="preserve"> </w:t>
            </w:r>
            <w:proofErr w:type="spellStart"/>
            <w:r w:rsidRPr="009D5664">
              <w:rPr>
                <w:lang w:val="en-US"/>
              </w:rPr>
              <w:t>Tranzit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6521F0" w14:textId="0FA3C2C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118AEF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53B49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43CB4A" w14:textId="24AA6DE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Втулка </w:t>
            </w:r>
            <w:proofErr w:type="spellStart"/>
            <w:r w:rsidRPr="009D5664">
              <w:t>рулевої</w:t>
            </w:r>
            <w:proofErr w:type="spellEnd"/>
            <w:r w:rsidRPr="009D5664">
              <w:t xml:space="preserve"> рейки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DAA5D4" w14:textId="187520F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D78A00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FC80B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E29730" w14:textId="3947235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Вкладиші шат. 0,25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CEFAD0" w14:textId="607F87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4B8E51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7A01B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520A8B" w14:textId="7923941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Вкладиші кор. 0,25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6B62C5" w14:textId="176C718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46CC79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39DF8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400F2A" w14:textId="64F4841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Вилка вижиму зчеплення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9273B0" w14:textId="364B712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BA5DB5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3266A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98798C" w14:textId="137BD1C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Глушник DAEWOO LANOS </w:t>
            </w:r>
            <w:r w:rsidRPr="009D5664">
              <w:rPr>
                <w:lang w:val="en-US"/>
              </w:rPr>
              <w:t>KARGO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7BACED" w14:textId="073FBDD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215AC7B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DD3B6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3CB63B" w14:textId="102A8E7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Еластична </w:t>
            </w:r>
            <w:proofErr w:type="spellStart"/>
            <w:r w:rsidRPr="009D5664">
              <w:t>гофра</w:t>
            </w:r>
            <w:proofErr w:type="spellEnd"/>
            <w:r w:rsidRPr="009D5664">
              <w:t xml:space="preserve"> </w:t>
            </w:r>
            <w:proofErr w:type="spellStart"/>
            <w:r w:rsidRPr="009D5664">
              <w:t>inner</w:t>
            </w:r>
            <w:proofErr w:type="spellEnd"/>
            <w:r w:rsidRPr="009D5664">
              <w:t xml:space="preserve"> </w:t>
            </w:r>
            <w:proofErr w:type="spellStart"/>
            <w:r w:rsidRPr="009D5664">
              <w:t>braid</w:t>
            </w:r>
            <w:proofErr w:type="spellEnd"/>
            <w:r w:rsidRPr="009D5664">
              <w:t xml:space="preserve">  50x230 мм 51.3 x 230.0 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227F125" w14:textId="33633D3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6B3139E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ACCF4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98FD83" w14:textId="4BA82B4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перед. </w:t>
            </w:r>
            <w:r w:rsidRPr="009D5664">
              <w:rPr>
                <w:lang w:val="en-US"/>
              </w:rPr>
              <w:t>CITROEN</w:t>
            </w:r>
            <w:r w:rsidRPr="009D5664">
              <w:t xml:space="preserve"> </w:t>
            </w:r>
            <w:r w:rsidRPr="009D5664">
              <w:rPr>
                <w:lang w:val="en-US"/>
              </w:rPr>
              <w:t>JUMPY</w:t>
            </w:r>
            <w:r w:rsidRPr="009D5664">
              <w:t xml:space="preserve"> (вир-во ZIMMERMANN)</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4243D6" w14:textId="013166B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620DA7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86AEC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ECD9B1" w14:textId="0D91C1B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w:t>
            </w:r>
            <w:proofErr w:type="spellStart"/>
            <w:r w:rsidRPr="009D5664">
              <w:t>задн</w:t>
            </w:r>
            <w:proofErr w:type="spellEnd"/>
            <w:r w:rsidRPr="009D5664">
              <w:t xml:space="preserve">. </w:t>
            </w:r>
            <w:r w:rsidRPr="009D5664">
              <w:rPr>
                <w:lang w:val="en-US"/>
              </w:rPr>
              <w:t>CITROEN</w:t>
            </w:r>
            <w:r w:rsidRPr="009D5664">
              <w:t xml:space="preserve"> </w:t>
            </w:r>
            <w:r w:rsidRPr="009D5664">
              <w:rPr>
                <w:lang w:val="en-US"/>
              </w:rPr>
              <w:t>JUMPY</w:t>
            </w:r>
            <w:r w:rsidRPr="009D5664">
              <w:t xml:space="preserve"> (вир-во ZIMMERMANN)</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6858BB" w14:textId="5F3D4EB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2536AA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56A13F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8C0967" w14:textId="2BC0C79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перед. </w:t>
            </w:r>
            <w:r w:rsidRPr="009D5664">
              <w:rPr>
                <w:lang w:val="en-US"/>
              </w:rPr>
              <w:t>CITROEN</w:t>
            </w:r>
            <w:r w:rsidRPr="009D5664">
              <w:t xml:space="preserve"> </w:t>
            </w:r>
            <w:r w:rsidRPr="009D5664">
              <w:rPr>
                <w:lang w:val="en-US"/>
              </w:rPr>
              <w:t>C</w:t>
            </w:r>
            <w:r w:rsidRPr="009D5664">
              <w:t>-</w:t>
            </w:r>
            <w:r w:rsidRPr="009D5664">
              <w:rPr>
                <w:lang w:val="en-US"/>
              </w:rPr>
              <w:t>ELYSEE</w:t>
            </w:r>
            <w:r w:rsidRPr="009D5664">
              <w:t xml:space="preserve"> (вир-во ZIMMERMANN)</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5169C5" w14:textId="4E02C2F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9A7D8A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2E87F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5220025" w14:textId="1DB6DF3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RENAULT KANGOO 08- </w:t>
            </w:r>
            <w:proofErr w:type="spellStart"/>
            <w:r w:rsidRPr="009D5664">
              <w:t>передн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6C4BE2" w14:textId="5AFD566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4F9BFF6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30017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B54145" w14:textId="0B9D897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Гальмівний диск </w:t>
            </w:r>
            <w:proofErr w:type="spellStart"/>
            <w:r w:rsidRPr="009D5664">
              <w:t>Renault</w:t>
            </w:r>
            <w:proofErr w:type="spellEnd"/>
            <w:r w:rsidRPr="009D5664">
              <w:t xml:space="preserve"> </w:t>
            </w:r>
            <w:proofErr w:type="spellStart"/>
            <w:r w:rsidRPr="009D5664">
              <w:t>Kangoo</w:t>
            </w:r>
            <w:proofErr w:type="spellEnd"/>
            <w:r w:rsidRPr="009D5664">
              <w:t xml:space="preserve"> II з підшипником задній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95C464" w14:textId="43E9098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F36C3A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A0F7E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53B761" w14:textId="35AF36D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гальм. диск. </w:t>
            </w:r>
            <w:r w:rsidRPr="009D5664">
              <w:rPr>
                <w:lang w:val="en-US"/>
              </w:rPr>
              <w:t>Ford</w:t>
            </w:r>
            <w:r w:rsidRPr="009D5664">
              <w:t xml:space="preserve"> </w:t>
            </w:r>
            <w:proofErr w:type="spellStart"/>
            <w:r w:rsidRPr="009D5664">
              <w:rPr>
                <w:lang w:val="en-US"/>
              </w:rPr>
              <w:t>Tranzit</w:t>
            </w:r>
            <w:proofErr w:type="spellEnd"/>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AEE93E" w14:textId="5E207FC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1732E9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FD504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AFDE035" w14:textId="1DD831D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w:t>
            </w:r>
            <w:proofErr w:type="spellStart"/>
            <w:r w:rsidRPr="009D5664">
              <w:t>переднего</w:t>
            </w:r>
            <w:proofErr w:type="spellEnd"/>
            <w:r w:rsidRPr="009D5664">
              <w:t xml:space="preserve"> тормоза </w:t>
            </w:r>
            <w:proofErr w:type="spellStart"/>
            <w:r w:rsidRPr="009D5664">
              <w:t>Ланос</w:t>
            </w:r>
            <w:proofErr w:type="spellEnd"/>
            <w:r w:rsidRPr="009D5664">
              <w:t>, Сенс 13"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8F0302" w14:textId="1FD1C98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6</w:t>
            </w:r>
          </w:p>
        </w:tc>
      </w:tr>
      <w:tr w:rsidR="00277D9B" w:rsidRPr="000E4FAD" w14:paraId="4226A74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ACECF3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AF03696" w14:textId="09FE085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передній </w:t>
            </w:r>
            <w:proofErr w:type="spellStart"/>
            <w:r w:rsidRPr="009D5664">
              <w:t>Хундай</w:t>
            </w:r>
            <w:proofErr w:type="spellEnd"/>
            <w:r w:rsidRPr="009D5664">
              <w:t xml:space="preserve"> </w:t>
            </w:r>
            <w:proofErr w:type="spellStart"/>
            <w:r w:rsidRPr="009D5664">
              <w:t>Саната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C6B0EE1" w14:textId="4E2E408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14C4D0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EC2AF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238BC85" w14:textId="71929A4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Диск гальмівний задній </w:t>
            </w:r>
            <w:proofErr w:type="spellStart"/>
            <w:r w:rsidRPr="009D5664">
              <w:t>Хундай</w:t>
            </w:r>
            <w:proofErr w:type="spellEnd"/>
            <w:r w:rsidRPr="009D5664">
              <w:t xml:space="preserve"> </w:t>
            </w:r>
            <w:proofErr w:type="spellStart"/>
            <w:r w:rsidRPr="009D5664">
              <w:t>Саната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5A4E0AE" w14:textId="5F6D484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7439F8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34D46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C51D61" w14:textId="2035FAE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Захист двигуна </w:t>
            </w:r>
            <w:r w:rsidRPr="009D5664">
              <w:rPr>
                <w:lang w:val="en-US"/>
              </w:rPr>
              <w:t>HYUNDAI</w:t>
            </w:r>
            <w:r w:rsidRPr="009D5664">
              <w:t xml:space="preserve"> </w:t>
            </w:r>
            <w:r w:rsidRPr="009D5664">
              <w:rPr>
                <w:lang w:val="en-US"/>
              </w:rPr>
              <w:t>SONATA</w:t>
            </w:r>
            <w:r w:rsidRPr="009D5664">
              <w:t xml:space="preserve"> 2014р.</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04E14A" w14:textId="7E7A236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05B90F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4D1C5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445ACB" w14:textId="51E81B4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Гальмівні колодки передні </w:t>
            </w:r>
            <w:r w:rsidRPr="009D5664">
              <w:rPr>
                <w:lang w:val="en-US"/>
              </w:rPr>
              <w:t>HYUNDAI</w:t>
            </w:r>
            <w:r w:rsidRPr="009D5664">
              <w:t xml:space="preserve"> </w:t>
            </w:r>
            <w:r w:rsidRPr="009D5664">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5BF1E4" w14:textId="2EAD2A4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9EA75F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3D63FF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60721F" w14:textId="506A7F8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w:t>
            </w:r>
            <w:r w:rsidRPr="009D5664">
              <w:rPr>
                <w:lang w:val="en-US"/>
              </w:rPr>
              <w:t>C</w:t>
            </w:r>
            <w:proofErr w:type="spellStart"/>
            <w:r w:rsidRPr="009D5664">
              <w:t>itroen</w:t>
            </w:r>
            <w:proofErr w:type="spellEnd"/>
            <w:r w:rsidRPr="009D5664">
              <w:t xml:space="preserve"> </w:t>
            </w:r>
            <w:r w:rsidRPr="009D5664">
              <w:rPr>
                <w:lang w:val="en-US"/>
              </w:rPr>
              <w:t>J</w:t>
            </w:r>
            <w:proofErr w:type="spellStart"/>
            <w:r w:rsidRPr="009D5664">
              <w:t>umpy</w:t>
            </w:r>
            <w:proofErr w:type="spellEnd"/>
            <w:r w:rsidRPr="009D5664">
              <w:t xml:space="preserve"> передні (</w:t>
            </w:r>
            <w:proofErr w:type="spellStart"/>
            <w:r w:rsidRPr="009D5664">
              <w:t>вро</w:t>
            </w:r>
            <w:proofErr w:type="spellEnd"/>
            <w:r w:rsidRPr="009D5664">
              <w:t xml:space="preserve">-во </w:t>
            </w:r>
            <w:r w:rsidRPr="009D5664">
              <w:rPr>
                <w:shd w:val="clear" w:color="auto" w:fill="FFFFFF"/>
              </w:rPr>
              <w:t>LPR)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06DA1D" w14:textId="443C4D1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8B894C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2BD0A2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3B708D" w14:textId="20AC367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гальмівні задні дискові </w:t>
            </w:r>
            <w:r w:rsidRPr="009D5664">
              <w:rPr>
                <w:lang w:val="en-US"/>
              </w:rPr>
              <w:t>C</w:t>
            </w:r>
            <w:proofErr w:type="spellStart"/>
            <w:r w:rsidRPr="009D5664">
              <w:t>itroen</w:t>
            </w:r>
            <w:proofErr w:type="spellEnd"/>
            <w:r w:rsidRPr="009D5664">
              <w:t xml:space="preserve"> </w:t>
            </w:r>
            <w:r w:rsidRPr="009D5664">
              <w:rPr>
                <w:lang w:val="en-US"/>
              </w:rPr>
              <w:t>J</w:t>
            </w:r>
            <w:proofErr w:type="spellStart"/>
            <w:r w:rsidRPr="009D5664">
              <w:t>umpy</w:t>
            </w:r>
            <w:proofErr w:type="spellEnd"/>
            <w:r w:rsidRPr="009D5664">
              <w:t xml:space="preserve"> (вир-во </w:t>
            </w:r>
            <w:proofErr w:type="spellStart"/>
            <w:r w:rsidRPr="009D5664">
              <w:t>Blue</w:t>
            </w:r>
            <w:proofErr w:type="spellEnd"/>
            <w:r w:rsidRPr="009D5664">
              <w:t xml:space="preserve"> </w:t>
            </w:r>
            <w:proofErr w:type="spellStart"/>
            <w:r w:rsidRPr="009D5664">
              <w:t>Print</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859D121" w14:textId="5866875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1CBD7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30CCE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73139EA" w14:textId="09B3335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FIAT </w:t>
            </w:r>
            <w:proofErr w:type="spellStart"/>
            <w:r w:rsidRPr="009D5664">
              <w:rPr>
                <w:lang w:val="en-US"/>
              </w:rPr>
              <w:t>Fiarino</w:t>
            </w:r>
            <w:proofErr w:type="spellEnd"/>
            <w:r w:rsidRPr="009D5664">
              <w:t>-</w:t>
            </w:r>
            <w:proofErr w:type="spellStart"/>
            <w:r w:rsidRPr="009D5664">
              <w:rPr>
                <w:lang w:val="en-US"/>
              </w:rPr>
              <w:t>Doblo</w:t>
            </w:r>
            <w:proofErr w:type="spellEnd"/>
            <w:r w:rsidRPr="009D5664">
              <w:t>-</w:t>
            </w:r>
            <w:proofErr w:type="spellStart"/>
            <w:r w:rsidRPr="009D5664">
              <w:rPr>
                <w:lang w:val="en-US"/>
              </w:rPr>
              <w:t>Qubo</w:t>
            </w:r>
            <w:proofErr w:type="spellEnd"/>
            <w:r w:rsidRPr="009D5664">
              <w:t xml:space="preserve"> </w:t>
            </w:r>
            <w:proofErr w:type="spellStart"/>
            <w:r w:rsidRPr="009D5664">
              <w:t>передн</w:t>
            </w:r>
            <w:proofErr w:type="spellEnd"/>
            <w:r w:rsidRPr="009D5664">
              <w:t>. (вир-во LPR)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687C636" w14:textId="70638EA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03F2F45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11EB2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76B48C" w14:textId="3AC4CFC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барабан. FIAT </w:t>
            </w:r>
            <w:proofErr w:type="spellStart"/>
            <w:r w:rsidRPr="009D5664">
              <w:rPr>
                <w:lang w:val="en-US"/>
              </w:rPr>
              <w:t>Fiarino</w:t>
            </w:r>
            <w:proofErr w:type="spellEnd"/>
            <w:r w:rsidRPr="009D5664">
              <w:t>-</w:t>
            </w:r>
            <w:proofErr w:type="spellStart"/>
            <w:r w:rsidRPr="009D5664">
              <w:rPr>
                <w:lang w:val="en-US"/>
              </w:rPr>
              <w:t>Doblo</w:t>
            </w:r>
            <w:proofErr w:type="spellEnd"/>
            <w:r w:rsidRPr="009D5664">
              <w:t>-</w:t>
            </w:r>
            <w:proofErr w:type="spellStart"/>
            <w:r w:rsidRPr="009D5664">
              <w:rPr>
                <w:lang w:val="en-US"/>
              </w:rPr>
              <w:t>Qubo</w:t>
            </w:r>
            <w:proofErr w:type="spellEnd"/>
            <w:r w:rsidRPr="009D5664">
              <w:t xml:space="preserve"> </w:t>
            </w:r>
            <w:proofErr w:type="spellStart"/>
            <w:r w:rsidRPr="009D5664">
              <w:t>задн</w:t>
            </w:r>
            <w:proofErr w:type="spellEnd"/>
            <w:r w:rsidRPr="009D5664">
              <w:t xml:space="preserve">. (вир-во </w:t>
            </w:r>
            <w:proofErr w:type="spellStart"/>
            <w:r w:rsidRPr="009D5664">
              <w:t>Bosch</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F92AFD" w14:textId="3664089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74912D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95866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552D9FD" w14:textId="2B64740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 </w:t>
            </w:r>
            <w:proofErr w:type="spellStart"/>
            <w:r w:rsidRPr="009D5664">
              <w:t>Citroen</w:t>
            </w:r>
            <w:proofErr w:type="spellEnd"/>
            <w:r w:rsidRPr="009D5664">
              <w:t xml:space="preserve">  C-ELYSEE </w:t>
            </w:r>
            <w:proofErr w:type="spellStart"/>
            <w:r w:rsidRPr="009D5664">
              <w:t>передн</w:t>
            </w:r>
            <w:proofErr w:type="spellEnd"/>
            <w:r w:rsidRPr="009D5664">
              <w:t>.(вир-во CTR)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81A950" w14:textId="36AA489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224B211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64A57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52C7429" w14:textId="47C38C0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Комплект гальмових  </w:t>
            </w:r>
            <w:proofErr w:type="spellStart"/>
            <w:r w:rsidRPr="009D5664">
              <w:t>стояночна</w:t>
            </w:r>
            <w:proofErr w:type="spellEnd"/>
            <w:r w:rsidRPr="009D5664">
              <w:t xml:space="preserve"> гальмова система </w:t>
            </w:r>
            <w:proofErr w:type="spellStart"/>
            <w:r w:rsidRPr="009D5664">
              <w:t>Citroen</w:t>
            </w:r>
            <w:proofErr w:type="spellEnd"/>
            <w:r w:rsidRPr="009D5664">
              <w:t xml:space="preserve">  C-ELYSEE (вир-во ABS)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712FFF" w14:textId="3DB0C55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3176F7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40D52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3D3D29" w14:textId="33E0BD5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w:t>
            </w:r>
            <w:r w:rsidRPr="009D5664">
              <w:rPr>
                <w:lang w:val="en-US"/>
              </w:rPr>
              <w:t>HYUNDA</w:t>
            </w:r>
            <w:r w:rsidRPr="009D5664">
              <w:t xml:space="preserve">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160367F" w14:textId="418F82A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5084A9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1D07F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C69A37" w14:textId="4FCBAA2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Колодка гальм.  ВАЗ 2101-07 перед. ком.4шт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171EE0" w14:textId="3995328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46E88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A23880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2685D5" w14:textId="534BC9A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Колодки гальм. диск. DAEWOO LANOS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E8F794" w14:textId="2BBFBB9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0794FB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87299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F525343" w14:textId="1D83CE9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Колодка гальм. барабан. DAEWOO LANOS зад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50F2A4" w14:textId="758D185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90BEEA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F4D2C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347C918" w14:textId="6498E57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гальмових колодок, дискове гальмо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FA6BF2" w14:textId="40EC15E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4DDF9A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CFE21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21BA1E" w14:textId="58A8276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Колодка гальм. диск. RENAULT KANGOO 08- </w:t>
            </w:r>
            <w:proofErr w:type="spellStart"/>
            <w:r w:rsidRPr="009D5664">
              <w:t>передн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EDCCFF" w14:textId="3C1022D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BE1501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C02DA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1A518CC" w14:textId="45FC691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 диск. </w:t>
            </w:r>
            <w:r w:rsidRPr="009D5664">
              <w:rPr>
                <w:lang w:val="en-US"/>
              </w:rPr>
              <w:t>Ford</w:t>
            </w:r>
            <w:r w:rsidRPr="009D5664">
              <w:t xml:space="preserve"> </w:t>
            </w:r>
            <w:proofErr w:type="spellStart"/>
            <w:r w:rsidRPr="009D5664">
              <w:rPr>
                <w:lang w:val="en-US"/>
              </w:rPr>
              <w:t>Tranzit</w:t>
            </w:r>
            <w:proofErr w:type="spellEnd"/>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B50082" w14:textId="5215849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08F6B2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CB92D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CD63BA" w14:textId="7F588CE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color w:val="000000"/>
                <w:sz w:val="21"/>
                <w:szCs w:val="21"/>
                <w:shd w:val="clear" w:color="auto" w:fill="FFFFFF"/>
              </w:rPr>
              <w:t>Колодки гальм. диск. (</w:t>
            </w:r>
            <w:proofErr w:type="spellStart"/>
            <w:r w:rsidRPr="009D5664">
              <w:rPr>
                <w:color w:val="000000"/>
                <w:sz w:val="21"/>
                <w:szCs w:val="21"/>
                <w:shd w:val="clear" w:color="auto" w:fill="FFFFFF"/>
              </w:rPr>
              <w:t>Компл</w:t>
            </w:r>
            <w:proofErr w:type="spellEnd"/>
            <w:r w:rsidRPr="009D5664">
              <w:rPr>
                <w:color w:val="000000"/>
                <w:sz w:val="21"/>
                <w:szCs w:val="21"/>
                <w:shd w:val="clear" w:color="auto" w:fill="FFFFFF"/>
              </w:rPr>
              <w:t xml:space="preserve">. на вісь) BPW, DAF XF95, IVECO, MB </w:t>
            </w:r>
            <w:proofErr w:type="spellStart"/>
            <w:r w:rsidRPr="009D5664">
              <w:rPr>
                <w:color w:val="000000"/>
                <w:sz w:val="21"/>
                <w:szCs w:val="21"/>
                <w:shd w:val="clear" w:color="auto" w:fill="FFFFFF"/>
              </w:rPr>
              <w:t>Actros</w:t>
            </w:r>
            <w:proofErr w:type="spellEnd"/>
            <w:r w:rsidRPr="009D5664">
              <w:rPr>
                <w:color w:val="000000"/>
                <w:sz w:val="21"/>
                <w:szCs w:val="21"/>
                <w:shd w:val="clear" w:color="auto" w:fill="FFFFFF"/>
              </w:rPr>
              <w:t>, SAF, SCANIA (вир-во TRW)</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377A8B1" w14:textId="1E8CAA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7F356B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90DF99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2C70C5" w14:textId="0322EC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Колодки гальм. диск. </w:t>
            </w:r>
            <w:r w:rsidRPr="009D5664">
              <w:rPr>
                <w:lang w:val="en-US"/>
              </w:rPr>
              <w:t>Ford</w:t>
            </w:r>
            <w:r w:rsidRPr="009D5664">
              <w:t xml:space="preserve"> </w:t>
            </w:r>
            <w:proofErr w:type="spellStart"/>
            <w:r w:rsidRPr="009D5664">
              <w:rPr>
                <w:lang w:val="en-US"/>
              </w:rPr>
              <w:t>Tranzit</w:t>
            </w:r>
            <w:proofErr w:type="spellEnd"/>
            <w:r w:rsidRPr="009D5664">
              <w:t xml:space="preserve">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BEEEC7D" w14:textId="15640D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F87CDE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52AC7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7AFCA25" w14:textId="6DEA62A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Водяний насос + комплект зубчатого ременя DAEWOO LANOS / SENS (KLAT), 05/97 - 1.3, 1.5 (Ви-во INA)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DEAB0A8" w14:textId="3A767A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C5C64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7F2416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3C4C2C6" w14:textId="68319CCE" w:rsidR="00277D9B" w:rsidRPr="000E4FAD" w:rsidRDefault="00277D9B" w:rsidP="00283550">
            <w:pPr>
              <w:ind w:left="0" w:hanging="2"/>
              <w:rPr>
                <w:bCs/>
                <w:position w:val="0"/>
                <w:sz w:val="22"/>
                <w:szCs w:val="22"/>
              </w:rPr>
            </w:pPr>
            <w:r w:rsidRPr="009D5664">
              <w:t>Комплект ременя ГРМ RENAULT KANGOO 08-</w:t>
            </w:r>
            <w:r w:rsidR="00283550">
              <w:t xml:space="preserve"> </w:t>
            </w:r>
            <w:r w:rsidRPr="009D5664">
              <w:t>Водяний насос + комплект зубчатого ременя</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70E70A" w14:textId="6E3495A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0E12B4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984FA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33BF88" w14:textId="7E9B83D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ГРМ</w:t>
            </w:r>
            <w:r w:rsidRPr="009D5664">
              <w:rPr>
                <w:lang w:val="en-US"/>
              </w:rPr>
              <w:t xml:space="preserve"> </w:t>
            </w:r>
            <w:r w:rsidRPr="009D5664">
              <w:t>CITRОEN  JUMPY</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47C1C4" w14:textId="725E984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65004D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455F8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6E0B04" w14:textId="2F1DD59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Водяний насос + комплект зубчастого ременя (Вир-во </w:t>
            </w:r>
            <w:proofErr w:type="spellStart"/>
            <w:r w:rsidRPr="009D5664">
              <w:t>Contitech</w:t>
            </w:r>
            <w:proofErr w:type="spellEnd"/>
            <w:r w:rsidRPr="009D5664">
              <w:t xml:space="preserve">) CITRОEN  </w:t>
            </w:r>
            <w:r w:rsidRPr="009D5664">
              <w:rPr>
                <w:lang w:val="en-US"/>
              </w:rPr>
              <w:t>C</w:t>
            </w:r>
            <w:r w:rsidRPr="009D5664">
              <w:t>-</w:t>
            </w:r>
            <w:r w:rsidRPr="009D5664">
              <w:rPr>
                <w:lang w:val="en-US"/>
              </w:rPr>
              <w:t>ELYSEE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A97DE8" w14:textId="320425C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6F0E5AE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D7C5D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CC9E7F" w14:textId="269850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Ремкомплекти приводу ГРМ </w:t>
            </w:r>
            <w:r w:rsidRPr="009D5664">
              <w:rPr>
                <w:lang w:val="en-US"/>
              </w:rPr>
              <w:t>FIAT</w:t>
            </w:r>
            <w:r w:rsidRPr="009D5664">
              <w:t xml:space="preserve"> </w:t>
            </w:r>
            <w:r w:rsidRPr="009D5664">
              <w:rPr>
                <w:lang w:val="en-US"/>
              </w:rPr>
              <w:t>FIARINO</w:t>
            </w:r>
            <w:r w:rsidRPr="009D5664">
              <w:t xml:space="preserve"> автомобілів </w:t>
            </w:r>
            <w:proofErr w:type="spellStart"/>
            <w:r w:rsidRPr="009D5664">
              <w:t>PowerGrip</w:t>
            </w:r>
            <w:proofErr w:type="spellEnd"/>
            <w:r w:rsidRPr="009D5664">
              <w:t xml:space="preserve"> </w:t>
            </w:r>
            <w:proofErr w:type="spellStart"/>
            <w:r w:rsidRPr="009D5664">
              <w:t>Kit</w:t>
            </w:r>
            <w:proofErr w:type="spellEnd"/>
            <w:r w:rsidRPr="009D5664">
              <w:t xml:space="preserve"> (Вир-во </w:t>
            </w:r>
            <w:proofErr w:type="spellStart"/>
            <w:r w:rsidRPr="009D5664">
              <w:t>Gates</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AE9311F" w14:textId="6429D1E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2C4578F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4C3798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1965A4" w14:textId="3C58439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зчеплення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B5D1042" w14:textId="336674D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9225B1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3F408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9C355F" w14:textId="2125BB1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 зчеплення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B83051" w14:textId="7C9E3C5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505261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0E42B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228F38" w14:textId="3F86526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Комплект</w:t>
            </w:r>
            <w:r w:rsidRPr="009D5664">
              <w:rPr>
                <w:lang w:val="en-US"/>
              </w:rPr>
              <w:t xml:space="preserve"> </w:t>
            </w:r>
            <w:r w:rsidRPr="009D5664">
              <w:t>прокладок</w:t>
            </w:r>
            <w:r w:rsidRPr="009D5664">
              <w:rPr>
                <w:lang w:val="en-US"/>
              </w:rPr>
              <w:t xml:space="preserve"> DAEWOO LANOS</w:t>
            </w:r>
            <w:r w:rsidRPr="009D5664">
              <w:t xml:space="preserve"> 1.5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DD3348" w14:textId="5D7DD1A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4A8BCC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9472B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01AF46" w14:textId="1F13B0A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Комплект болтів ГБЦ </w:t>
            </w:r>
            <w:r w:rsidRPr="009D5664">
              <w:rPr>
                <w:lang w:val="en-US"/>
              </w:rPr>
              <w:t>DAEWOO</w:t>
            </w:r>
            <w:r w:rsidRPr="009D5664">
              <w:t xml:space="preserve"> </w:t>
            </w:r>
            <w:r w:rsidRPr="009D5664">
              <w:rPr>
                <w:lang w:val="en-US"/>
              </w:rPr>
              <w:t>LANOS</w:t>
            </w:r>
            <w:r w:rsidRPr="009D5664">
              <w:t xml:space="preserve"> 1.5 (10шт.)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6ADCD46" w14:textId="3EE21EF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1B75E1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85F5A5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1A787B" w14:textId="516CC6D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Кронштейн глушника гумове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8CC03B" w14:textId="03CB7F6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14060CA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2A17D3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4D46D4" w14:textId="55150D9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Кришка радіатора CHEVROLET, DAEWOO, FORD, OPEL (вир-во ASHIKA)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A30511" w14:textId="30E3E57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1B0E817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214F3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E7FECA" w14:textId="23B6E10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Клапан ГБЦ </w:t>
            </w:r>
            <w:r w:rsidRPr="009D5664">
              <w:rPr>
                <w:lang w:val="en-US"/>
              </w:rPr>
              <w:t>DAEWOO</w:t>
            </w:r>
            <w:r w:rsidRPr="009D5664">
              <w:t xml:space="preserve"> </w:t>
            </w:r>
            <w:r w:rsidRPr="009D5664">
              <w:rPr>
                <w:lang w:val="en-US"/>
              </w:rPr>
              <w:t>LANOS</w:t>
            </w:r>
            <w:r w:rsidRPr="009D5664">
              <w:t xml:space="preserve"> 1.5 впускні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266C1D" w14:textId="31E7E0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1BBB922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8A299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69905E" w14:textId="39E473F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Клапан ГБЦ </w:t>
            </w:r>
            <w:r w:rsidRPr="009D5664">
              <w:rPr>
                <w:lang w:val="en-US"/>
              </w:rPr>
              <w:t>DAEWOO</w:t>
            </w:r>
            <w:r w:rsidRPr="009D5664">
              <w:t xml:space="preserve"> </w:t>
            </w:r>
            <w:r w:rsidRPr="009D5664">
              <w:rPr>
                <w:lang w:val="en-US"/>
              </w:rPr>
              <w:t>LANOS</w:t>
            </w:r>
            <w:r w:rsidRPr="009D5664">
              <w:t xml:space="preserve"> 1.5 випускні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D4472E" w14:textId="279889C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6328155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E3490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753701" w14:textId="0C42503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Механізм перемикання передач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CC1AAC" w14:textId="21EAD0F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86C503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C6C6A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BFC2AB" w14:textId="670CBE6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Муфта ковзна відключення переднього мосту (&lt;</w:t>
            </w:r>
            <w:proofErr w:type="spellStart"/>
            <w:r w:rsidRPr="009D5664">
              <w:t>трещітка</w:t>
            </w:r>
            <w:proofErr w:type="spellEnd"/>
            <w:r w:rsidRPr="009D5664">
              <w:t>&gt;) фланця УАЗ-452 (вир-во УАЗ)</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9BF756" w14:textId="485F719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0A2EE3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E4E541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FD48AE" w14:textId="6EF2310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Набивання MB OM615/OM616/OM617 78X94X8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8DA0FF5" w14:textId="109684B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1763387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988C8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537F10" w14:textId="5C4F42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Опора </w:t>
            </w:r>
            <w:proofErr w:type="spellStart"/>
            <w:r w:rsidRPr="009D5664">
              <w:t>аморт</w:t>
            </w:r>
            <w:proofErr w:type="spellEnd"/>
            <w:r w:rsidRPr="009D5664">
              <w:t xml:space="preserve">. DAEWOO LANOS 97- </w:t>
            </w:r>
            <w:proofErr w:type="spellStart"/>
            <w:r w:rsidRPr="009D5664">
              <w:t>передн</w:t>
            </w:r>
            <w:proofErr w:type="spellEnd"/>
            <w:r w:rsidRPr="009D5664">
              <w:t xml:space="preserve">. лівий. с </w:t>
            </w:r>
            <w:proofErr w:type="spellStart"/>
            <w:r w:rsidRPr="009D5664">
              <w:t>подш</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63E8438" w14:textId="796EB49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3A7DB1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7A7BE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9EF6597" w14:textId="67C9CA5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Опора </w:t>
            </w:r>
            <w:proofErr w:type="spellStart"/>
            <w:r w:rsidRPr="009D5664">
              <w:t>аморт</w:t>
            </w:r>
            <w:proofErr w:type="spellEnd"/>
            <w:r w:rsidRPr="009D5664">
              <w:t xml:space="preserve">. DAEWOO LANOS 97- </w:t>
            </w:r>
            <w:proofErr w:type="spellStart"/>
            <w:r w:rsidRPr="009D5664">
              <w:t>передн</w:t>
            </w:r>
            <w:proofErr w:type="spellEnd"/>
            <w:r w:rsidRPr="009D5664">
              <w:t xml:space="preserve">. прав. с </w:t>
            </w:r>
            <w:proofErr w:type="spellStart"/>
            <w:r w:rsidRPr="009D5664">
              <w:t>подш</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0193F8C" w14:textId="27135A6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AE3B34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8BE2B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860BAD" w14:textId="43642AB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амортизатора переднього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7AF3B2" w14:textId="2C7FEEF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4B788D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618CC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635E6E" w14:textId="74C6C64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2A6027" w14:textId="42FF79D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E8AAD5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00A782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B133C9" w14:textId="08B0926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RENAULT KANGOO 08-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51C6CE8" w14:textId="5DF2B7A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D1BC45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27B64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885799" w14:textId="78EDCE7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RENAULT KANGOO 08-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955CF4" w14:textId="437B52A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8312EB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485DA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3DA8E9" w14:textId="5615880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Шаровая</w:t>
            </w:r>
            <w:proofErr w:type="spellEnd"/>
            <w:r w:rsidRPr="009D5664">
              <w:t xml:space="preserve"> опора CITROEN JUMPY (вир-во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85B302" w14:textId="6D1E051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FDC779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D9036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D649514" w14:textId="1310AA1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Опора кульова CITROEN C-ELYSEE (Вир-во LEMFORDER)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6B81A78" w14:textId="33B52C7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DDDDBF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E58B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C384D76" w14:textId="015A38F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Опора кульова </w:t>
            </w:r>
            <w:r w:rsidRPr="009D5664">
              <w:rPr>
                <w:lang w:val="en-US"/>
              </w:rPr>
              <w:t>FIAT</w:t>
            </w:r>
            <w:r w:rsidRPr="009D5664">
              <w:t xml:space="preserve"> </w:t>
            </w:r>
            <w:r w:rsidRPr="009D5664">
              <w:rPr>
                <w:lang w:val="en-US"/>
              </w:rPr>
              <w:t>FIORINO</w:t>
            </w:r>
            <w:r w:rsidRPr="009D5664">
              <w:t xml:space="preserve"> (Вир-во </w:t>
            </w:r>
            <w:r w:rsidRPr="009D5664">
              <w:rPr>
                <w:lang w:val="en-US"/>
              </w:rPr>
              <w:t>FAG</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009EED" w14:textId="4877188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02E2CE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4D565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F65B49" w14:textId="7D48BB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Патрубок помпи DAEWOO LANOS (</w:t>
            </w:r>
            <w:proofErr w:type="spellStart"/>
            <w:r w:rsidRPr="009D5664">
              <w:t>пр</w:t>
            </w:r>
            <w:proofErr w:type="spellEnd"/>
            <w:r w:rsidRPr="009D5664">
              <w:t>-во PMC-ESSENCE)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190053" w14:textId="1BF4202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8DD7DE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7E192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E96ADB9" w14:textId="6A60CBB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Патрубок радіатора DAEWOO ЛАНОС водяного насосу</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938EE4" w14:textId="7F8315D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817539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33957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F9661F" w14:textId="1E7381E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Патрубок радіатору обігрівача </w:t>
            </w:r>
            <w:proofErr w:type="spellStart"/>
            <w:r w:rsidRPr="009D5664">
              <w:t>ниж</w:t>
            </w:r>
            <w:proofErr w:type="spellEnd"/>
            <w:r w:rsidRPr="009D5664">
              <w:t xml:space="preserve">. </w:t>
            </w:r>
            <w:r w:rsidRPr="009D5664">
              <w:rPr>
                <w:lang w:val="en-US"/>
              </w:rPr>
              <w:t>DAEWDOO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CF8B14" w14:textId="62EAD65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B039F9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EF5D3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D8D7A2" w14:textId="504B0F4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Патрубок радіатору обігрівача верх. </w:t>
            </w:r>
            <w:r w:rsidRPr="009D5664">
              <w:rPr>
                <w:lang w:val="en-US"/>
              </w:rPr>
              <w:t>DAEWDOO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7D53FF6" w14:textId="662DA8A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7AD198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0EAB9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DA899E" w14:textId="6A96C00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Патрубок повітряного фільтру </w:t>
            </w:r>
            <w:r w:rsidRPr="009D5664">
              <w:rPr>
                <w:lang w:val="en-US"/>
              </w:rPr>
              <w:t>DAEWDOO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DE353C" w14:textId="00AB57A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6F9193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B9755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D7328B" w14:textId="3451E28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Перемикач газ бензин карбюраторний </w:t>
            </w:r>
            <w:r w:rsidRPr="009D5664">
              <w:rPr>
                <w:lang w:val="en-US"/>
              </w:rPr>
              <w:t>STAG</w:t>
            </w:r>
            <w:r w:rsidRPr="009D5664">
              <w:t xml:space="preserve"> 2</w:t>
            </w:r>
            <w:r w:rsidRPr="009D5664">
              <w:rPr>
                <w:lang w:val="en-US"/>
              </w:rPr>
              <w:t>G</w:t>
            </w:r>
            <w:r w:rsidRPr="009D5664">
              <w:t xml:space="preserve"> (7контактів)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BAD138" w14:textId="484F2EE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00B6908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489AC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66E204" w14:textId="446D076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Прокладка задньої пружини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6F99ADB" w14:textId="20C6864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C2BB17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6D2B9F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354AC5" w14:textId="25C2B00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Пневморесора</w:t>
            </w:r>
            <w:proofErr w:type="spellEnd"/>
            <w:r w:rsidRPr="009D5664">
              <w:t xml:space="preserve"> зі стаканом (сталь) (вир-во </w:t>
            </w:r>
            <w:proofErr w:type="spellStart"/>
            <w:r w:rsidRPr="009D5664">
              <w:t>Connect</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0822754" w14:textId="7B1AC9A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FA7EE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43BD9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CCBC11" w14:textId="38E79E5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Прокладка вихлопної системи ВАЗ 2101-07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57C831" w14:textId="4DB706C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7E69BA2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85958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7C5FBBC" w14:textId="28B2200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внутрішній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575522" w14:textId="018BC48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979737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17BBA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8763DD" w14:textId="5482D39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зовнішній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B0EFFD6" w14:textId="6A00414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4A9F1DC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4F2A9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22C472" w14:textId="39FCA3D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зовнішній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3D7031B" w14:textId="26D4CB1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6D3B357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45C4D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9C4CE1" w14:textId="2C267AB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внутрішній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73E5477" w14:textId="4C7EDF5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6B1CFDF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7F071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B3F2CA9" w14:textId="5B3DE7B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Пильник переднього амортизатора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1A1112F" w14:textId="3A4A94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04654C9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248721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4D58AF" w14:textId="70EF244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переднього амортизатора </w:t>
            </w:r>
            <w:r w:rsidRPr="009D5664">
              <w:rPr>
                <w:lang w:val="en-US"/>
              </w:rPr>
              <w:t>HYUNDAI</w:t>
            </w:r>
            <w:r w:rsidRPr="009D5664">
              <w:t xml:space="preserve"> </w:t>
            </w:r>
            <w:r w:rsidRPr="009D5664">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500F3B" w14:textId="5A2BE2B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590029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37DD9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33D1EE2" w14:textId="214FBEF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зовнішній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D697F1" w14:textId="60A4B81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37AE10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0BF64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9248D3" w14:textId="0B5DD74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шруза</w:t>
            </w:r>
            <w:proofErr w:type="spellEnd"/>
            <w:r w:rsidRPr="009D5664">
              <w:t xml:space="preserve"> внутрішній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C00BDB6" w14:textId="2A37BDC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F3AFF2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16E72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AEFD24" w14:textId="2A18BEE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рулевої</w:t>
            </w:r>
            <w:proofErr w:type="spellEnd"/>
            <w:r w:rsidRPr="009D5664">
              <w:t xml:space="preserve"> рейки </w:t>
            </w:r>
            <w:proofErr w:type="spellStart"/>
            <w:r w:rsidRPr="009D5664">
              <w:t>Ford</w:t>
            </w:r>
            <w:proofErr w:type="spellEnd"/>
            <w:r w:rsidRPr="009D5664">
              <w:t xml:space="preserve"> </w:t>
            </w:r>
            <w:proofErr w:type="spellStart"/>
            <w:r w:rsidRPr="009D5664">
              <w:t>Transit</w:t>
            </w:r>
            <w:proofErr w:type="spellEnd"/>
            <w:r w:rsidRPr="009D5664">
              <w:t xml:space="preserve">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322179" w14:textId="37791AB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C80C35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5BD0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65A9C0" w14:textId="12612E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рулевої</w:t>
            </w:r>
            <w:proofErr w:type="spellEnd"/>
            <w:r w:rsidRPr="009D5664">
              <w:t xml:space="preserve"> рейки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2E18F7" w14:textId="3C02D5F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37D39A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D324D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9394185" w14:textId="353F5C3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w:t>
            </w:r>
            <w:proofErr w:type="spellStart"/>
            <w:r w:rsidRPr="009D5664">
              <w:t>рулевої</w:t>
            </w:r>
            <w:proofErr w:type="spellEnd"/>
            <w:r w:rsidRPr="009D5664">
              <w:t xml:space="preserve"> рейки </w:t>
            </w:r>
            <w:proofErr w:type="spellStart"/>
            <w:r w:rsidRPr="009D5664">
              <w:t>Ford</w:t>
            </w:r>
            <w:proofErr w:type="spellEnd"/>
            <w:r w:rsidRPr="009D5664">
              <w:t xml:space="preserve"> </w:t>
            </w:r>
            <w:proofErr w:type="spellStart"/>
            <w:r w:rsidRPr="009D5664">
              <w:t>Transit</w:t>
            </w:r>
            <w:proofErr w:type="spellEnd"/>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9356FE" w14:textId="53D8403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DCA95B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1953F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B63F0F" w14:textId="5AC0DE6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Пильник переднього амортизатора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9DFB9C" w14:textId="2A259BF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6E4D38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DE8C0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7AF0718" w14:textId="341FFE8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поршня супорта </w:t>
            </w:r>
            <w:r w:rsidRPr="009D5664">
              <w:rPr>
                <w:lang w:val="en-US"/>
              </w:rPr>
              <w:t>HYUNDAI</w:t>
            </w:r>
            <w:r w:rsidRPr="009D5664">
              <w:t xml:space="preserve"> </w:t>
            </w:r>
            <w:r w:rsidRPr="009D5664">
              <w:rPr>
                <w:lang w:val="en-US"/>
              </w:rPr>
              <w:t>SONATA</w:t>
            </w:r>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AFE4AE" w14:textId="7FDCF57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011F17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94E17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99E414" w14:textId="4A73C82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Пильник поршня супорта </w:t>
            </w:r>
            <w:r w:rsidRPr="009D5664">
              <w:rPr>
                <w:lang w:val="en-US"/>
              </w:rPr>
              <w:t>HYUNDAI</w:t>
            </w:r>
            <w:r w:rsidRPr="009D5664">
              <w:t xml:space="preserve"> </w:t>
            </w:r>
            <w:r w:rsidRPr="009D5664">
              <w:rPr>
                <w:lang w:val="en-US"/>
              </w:rPr>
              <w:t>SONATA</w:t>
            </w:r>
            <w:r w:rsidRPr="009D5664">
              <w:t xml:space="preserve"> (</w:t>
            </w:r>
            <w:proofErr w:type="spellStart"/>
            <w:r w:rsidRPr="009D5664">
              <w:t>задн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CF8AF0" w14:textId="5AC2EDC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8F1DDB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B68C7E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CAD8AA" w14:textId="56D31EF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Підкрилок передній лівий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E6DE7B" w14:textId="03284FF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BD3987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1D4795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3F1A93" w14:textId="7C58DC6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Підкрилок передній правий </w:t>
            </w:r>
            <w:r w:rsidRPr="009D5664">
              <w:rPr>
                <w:lang w:val="en-US"/>
              </w:rPr>
              <w:t>DAEWOO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EB66CD" w14:textId="3C8FC54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7A20A4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8C1C5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270D2B" w14:textId="780C24F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Підшипник</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30F7DE" w14:textId="7290819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AD33F0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329FD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12AD0C0" w14:textId="04F432D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Підшипник віджимний зчеплення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9720D5" w14:textId="2CC7BF2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FEDD18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524E8F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0A80AF" w14:textId="2750153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задньої </w:t>
            </w:r>
            <w:proofErr w:type="spellStart"/>
            <w:r w:rsidRPr="009D5664">
              <w:t>ступиці</w:t>
            </w:r>
            <w:proofErr w:type="spellEnd"/>
            <w:r w:rsidRPr="009D5664">
              <w:t xml:space="preserve">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F78673" w14:textId="05FCA0B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EC20F5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18CFE0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F9B997" w14:textId="464B8D8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DAEWOO</w:t>
            </w:r>
            <w:r w:rsidRPr="009D5664">
              <w:t xml:space="preserve"> </w:t>
            </w:r>
            <w:r w:rsidRPr="009D5664">
              <w:rPr>
                <w:lang w:val="en-US"/>
              </w:rPr>
              <w:t>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F51C366" w14:textId="47AE881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470D113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5D2B2E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F251F68" w14:textId="5B81D2C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задньої </w:t>
            </w:r>
            <w:proofErr w:type="spellStart"/>
            <w:r w:rsidRPr="009D5664">
              <w:t>ступиці</w:t>
            </w:r>
            <w:proofErr w:type="spellEnd"/>
            <w:r w:rsidRPr="009D5664">
              <w:t xml:space="preserve">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E329F11" w14:textId="0DA88F2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447DFA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B59394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F62BCA" w14:textId="1E81035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RENAULT</w:t>
            </w:r>
            <w:r w:rsidRPr="009D5664">
              <w:t xml:space="preserve"> </w:t>
            </w:r>
            <w:r w:rsidRPr="009D5664">
              <w:rPr>
                <w:lang w:val="en-US"/>
              </w:rPr>
              <w:t>KANGOO</w:t>
            </w:r>
            <w:r w:rsidRPr="009D5664">
              <w:t xml:space="preserve">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FA8832" w14:textId="1687F9F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32EB7C3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45AC17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BC9884" w14:textId="566A575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CITROEN</w:t>
            </w:r>
            <w:r w:rsidRPr="009D5664">
              <w:t xml:space="preserve">  C-ELYSEE (Вир-во </w:t>
            </w:r>
            <w:r w:rsidRPr="009D5664">
              <w:rPr>
                <w:lang w:val="en-US"/>
              </w:rPr>
              <w:t>SNR</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33F930" w14:textId="798C96A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1A72BB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09BC7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8F5987" w14:textId="48A618B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передньої  </w:t>
            </w:r>
            <w:proofErr w:type="spellStart"/>
            <w:r w:rsidRPr="009D5664">
              <w:t>ступиці</w:t>
            </w:r>
            <w:proofErr w:type="spellEnd"/>
            <w:r w:rsidRPr="009D5664">
              <w:t xml:space="preserve"> </w:t>
            </w:r>
            <w:r w:rsidRPr="009D5664">
              <w:rPr>
                <w:lang w:val="en-US"/>
              </w:rPr>
              <w:t>CITROEN</w:t>
            </w:r>
            <w:r w:rsidRPr="009D5664">
              <w:t xml:space="preserve"> </w:t>
            </w:r>
            <w:r w:rsidRPr="009D5664">
              <w:rPr>
                <w:lang w:val="en-US"/>
              </w:rPr>
              <w:t>JUMPY</w:t>
            </w:r>
            <w:r w:rsidRPr="009D5664">
              <w:t xml:space="preserve"> (Вир-во </w:t>
            </w:r>
            <w:r w:rsidRPr="009D5664">
              <w:rPr>
                <w:lang w:val="en-US"/>
              </w:rPr>
              <w:t>SNR</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D6A4A0A" w14:textId="217C411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3678DFF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45BD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F8EB6D7" w14:textId="270F42C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Підшипник маточини FIAT DOBLO </w:t>
            </w:r>
            <w:proofErr w:type="spellStart"/>
            <w:r w:rsidRPr="009D5664">
              <w:t>передн</w:t>
            </w:r>
            <w:proofErr w:type="spellEnd"/>
            <w:r w:rsidRPr="009D5664">
              <w:t>. (Вир-во SNR)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092261" w14:textId="36D8C5E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A41C22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35FDA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05186A0" w14:textId="0F82AB4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Радіатор вод. </w:t>
            </w:r>
            <w:proofErr w:type="spellStart"/>
            <w:r w:rsidRPr="009D5664">
              <w:t>охолодж</w:t>
            </w:r>
            <w:proofErr w:type="spellEnd"/>
            <w:r w:rsidRPr="009D5664">
              <w:t xml:space="preserve">. DAEWOO </w:t>
            </w:r>
            <w:proofErr w:type="spellStart"/>
            <w:r w:rsidRPr="009D5664">
              <w:t>Lanos</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2A68B7C" w14:textId="352BEBA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5C4386F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C13A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F471F6" w14:textId="22F0D55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Ремінь генератора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EC4BAE9" w14:textId="70FC583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FB2BE1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9D713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0C5F3C" w14:textId="0C349C8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Ремінь  ГУР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9AE52FF" w14:textId="1BD1C53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1A7535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732DD0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55642D" w14:textId="5965DCE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генератора DAEWOO </w:t>
            </w:r>
            <w:proofErr w:type="spellStart"/>
            <w:r w:rsidRPr="009D5664">
              <w:t>Lanos</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F0F301" w14:textId="5987E3D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3B66600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3512B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1ABAEE" w14:textId="33D87F6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приводу насосу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2824A39" w14:textId="4D3D6C0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1</w:t>
            </w:r>
          </w:p>
        </w:tc>
      </w:tr>
      <w:tr w:rsidR="00277D9B" w:rsidRPr="000E4FAD" w14:paraId="4A54447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7E8E8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F2FEF9F" w14:textId="139C8B6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Ремінь генератора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088146" w14:textId="4867159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E3CC5E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DD2F0E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6FC04E" w14:textId="779DBBD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Поліклінові</w:t>
            </w:r>
            <w:proofErr w:type="spellEnd"/>
            <w:r w:rsidRPr="009D5664">
              <w:t xml:space="preserve"> ремені </w:t>
            </w:r>
            <w:proofErr w:type="spellStart"/>
            <w:r w:rsidRPr="009D5664">
              <w:t>Micro</w:t>
            </w:r>
            <w:proofErr w:type="spellEnd"/>
            <w:r w:rsidRPr="009D5664">
              <w:t xml:space="preserve">-V XS (Вир-во </w:t>
            </w:r>
            <w:proofErr w:type="spellStart"/>
            <w:r w:rsidRPr="009D5664">
              <w:t>Gates</w:t>
            </w:r>
            <w:proofErr w:type="spellEnd"/>
            <w:r w:rsidRPr="009D5664">
              <w:t xml:space="preserve">) </w:t>
            </w:r>
            <w:r w:rsidRPr="009D5664">
              <w:rPr>
                <w:lang w:val="en-US"/>
              </w:rPr>
              <w:t>CITROEN</w:t>
            </w:r>
            <w:r w:rsidRPr="009D5664">
              <w:t xml:space="preserve"> </w:t>
            </w:r>
            <w:r w:rsidRPr="009D5664">
              <w:rPr>
                <w:lang w:val="en-US"/>
              </w:rPr>
              <w:t>JYMPI</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313EA3" w14:textId="35B4777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7CED6F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82500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E459755" w14:textId="793C593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Поліклинові</w:t>
            </w:r>
            <w:proofErr w:type="spellEnd"/>
            <w:r w:rsidRPr="009D5664">
              <w:t xml:space="preserve"> ремені </w:t>
            </w:r>
            <w:proofErr w:type="spellStart"/>
            <w:r w:rsidRPr="009D5664">
              <w:t>Micro</w:t>
            </w:r>
            <w:proofErr w:type="spellEnd"/>
            <w:r w:rsidRPr="009D5664">
              <w:t xml:space="preserve">-V XS (Вир-во </w:t>
            </w:r>
            <w:proofErr w:type="spellStart"/>
            <w:r w:rsidRPr="009D5664">
              <w:t>Gates</w:t>
            </w:r>
            <w:proofErr w:type="spellEnd"/>
            <w:r w:rsidRPr="009D5664">
              <w:t xml:space="preserve">) </w:t>
            </w:r>
            <w:r w:rsidRPr="009D5664">
              <w:rPr>
                <w:lang w:val="en-US"/>
              </w:rPr>
              <w:t>CITROEN</w:t>
            </w:r>
            <w:r w:rsidRPr="009D5664">
              <w:t xml:space="preserve"> </w:t>
            </w:r>
            <w:r w:rsidRPr="009D5664">
              <w:rPr>
                <w:lang w:val="en-US"/>
              </w:rPr>
              <w:t>ELICE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ECB497B" w14:textId="67588EE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F1153C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198F2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94D72D" w14:textId="1B373D5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w:t>
            </w:r>
            <w:proofErr w:type="spellStart"/>
            <w:r w:rsidRPr="009D5664">
              <w:t>поліклін</w:t>
            </w:r>
            <w:proofErr w:type="spellEnd"/>
            <w:r w:rsidRPr="009D5664">
              <w:t xml:space="preserve">.(вир-во </w:t>
            </w:r>
            <w:proofErr w:type="spellStart"/>
            <w:r w:rsidRPr="009D5664">
              <w:t>Gates</w:t>
            </w:r>
            <w:proofErr w:type="spellEnd"/>
            <w:r w:rsidRPr="009D5664">
              <w:t xml:space="preserve">) </w:t>
            </w:r>
            <w:r w:rsidRPr="009D5664">
              <w:rPr>
                <w:lang w:val="en-US"/>
              </w:rPr>
              <w:t>FIAT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90FD2A8" w14:textId="4B6F69B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928470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6C867A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3CD0C6" w14:textId="3138180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Ремінь </w:t>
            </w:r>
            <w:proofErr w:type="spellStart"/>
            <w:r w:rsidRPr="009D5664">
              <w:t>поліклінової</w:t>
            </w:r>
            <w:proofErr w:type="spellEnd"/>
            <w:r w:rsidRPr="009D5664">
              <w:t xml:space="preserve"> (вир-во </w:t>
            </w:r>
            <w:proofErr w:type="spellStart"/>
            <w:r w:rsidRPr="009D5664">
              <w:t>ContiTech</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5221FBB" w14:textId="0C369E7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739DB2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3A191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E11B4A" w14:textId="4FFEA8F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гальмівного барабану DAEWOO LANOS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E0A57F" w14:textId="266A1C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927D60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198E46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7EDB3F" w14:textId="77A4350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гальмівного барабану DAEWOO LANOS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ADD095" w14:textId="4FC2792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1E8FB5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84A5B4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79B937F" w14:textId="7193946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заднього тормозного циліндра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67642B0" w14:textId="72AFD9D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C45A09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FFAC5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83A774" w14:textId="45B1104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Р/к глушника с фланцями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BBE4CE" w14:textId="5F44D7C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27F58B1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2F381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C88C09F" w14:textId="34C9698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Редуктор</w:t>
            </w:r>
            <w:r w:rsidRPr="009D5664">
              <w:rPr>
                <w:lang w:val="en-US"/>
              </w:rPr>
              <w:t xml:space="preserve"> </w:t>
            </w:r>
            <w:proofErr w:type="spellStart"/>
            <w:r w:rsidRPr="009D5664">
              <w:rPr>
                <w:lang w:val="en-US"/>
              </w:rPr>
              <w:t>Tomasetto</w:t>
            </w:r>
            <w:proofErr w:type="spellEnd"/>
            <w:r w:rsidRPr="009D5664">
              <w:rPr>
                <w:lang w:val="en-US"/>
              </w:rPr>
              <w:t xml:space="preserve"> Nordic 125 kw (170 </w:t>
            </w:r>
            <w:proofErr w:type="spellStart"/>
            <w:r w:rsidRPr="009D5664">
              <w:t>лс</w:t>
            </w:r>
            <w:proofErr w:type="spellEnd"/>
            <w:r w:rsidRPr="009D5664">
              <w:rPr>
                <w:lang w:val="en-US"/>
              </w:rPr>
              <w:t xml:space="preserve">) </w:t>
            </w:r>
            <w:proofErr w:type="spellStart"/>
            <w:r w:rsidRPr="009D5664">
              <w:rPr>
                <w:lang w:val="en-US"/>
              </w:rPr>
              <w:t>GreenGas</w:t>
            </w:r>
            <w:proofErr w:type="spellEnd"/>
            <w:r w:rsidRPr="009D5664">
              <w:rPr>
                <w:lang w:val="en-US"/>
              </w:rPr>
              <w:t xml:space="preserve"> AT09  (</w:t>
            </w:r>
            <w:r w:rsidRPr="009D5664">
              <w:t>пропан</w:t>
            </w:r>
            <w:r w:rsidRPr="009D5664">
              <w:rPr>
                <w:lang w:val="en-US"/>
              </w:rPr>
              <w:t>-</w:t>
            </w:r>
            <w:r w:rsidRPr="009D5664">
              <w:t>бутан</w:t>
            </w:r>
            <w:r w:rsidRPr="009D5664">
              <w:rPr>
                <w:lang w:val="en-US"/>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55278EA" w14:textId="6F17FDC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0025FB7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1E5C24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5AFE3A" w14:textId="2DE31B3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Редуктор </w:t>
            </w:r>
            <w:proofErr w:type="spellStart"/>
            <w:r w:rsidRPr="009D5664">
              <w:t>GreenGas</w:t>
            </w:r>
            <w:proofErr w:type="spellEnd"/>
            <w:r w:rsidRPr="009D5664">
              <w:t xml:space="preserve"> AT07 MOD (пропан-бутан) 2-3-е </w:t>
            </w:r>
            <w:proofErr w:type="spellStart"/>
            <w:r w:rsidRPr="009D5664">
              <w:t>пок.Tomasetto</w:t>
            </w:r>
            <w:proofErr w:type="spellEnd"/>
            <w:r w:rsidRPr="009D5664">
              <w:t xml:space="preserve"> АТ07 140 HP</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D7C824" w14:textId="066FDCD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5</w:t>
            </w:r>
          </w:p>
        </w:tc>
      </w:tr>
      <w:tr w:rsidR="00277D9B" w:rsidRPr="000E4FAD" w14:paraId="745CCBD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2C339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6C4B06D" w14:textId="7C96FFE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Ручка скло підіймача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2B13C22" w14:textId="0C77EF4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4</w:t>
            </w:r>
          </w:p>
        </w:tc>
      </w:tr>
      <w:tr w:rsidR="00277D9B" w:rsidRPr="000E4FAD" w14:paraId="1D8A690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70457F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CAE5672" w14:textId="47E3A68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Ручка дверей зовнішня ліва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373F75" w14:textId="702297E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D7A176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1EB552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C2EBACC" w14:textId="0378FEB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бокової двері ГАЗ 3302  (нижній)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7C0E0BA" w14:textId="7A2B874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07E5957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FE0064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5EDA45" w14:textId="53D13CC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Натягувач</w:t>
            </w:r>
            <w:proofErr w:type="spellEnd"/>
            <w:r w:rsidRPr="009D5664">
              <w:t xml:space="preserve"> ременя MB ACTROS,ATEGO,AXOR (вир-во FEBI)</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1E84D2D" w14:textId="72F2D9A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7FA1AE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A388B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C18F54" w14:textId="1D1566E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бокової двері ГАЗ 3302 (верхній)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A46D18" w14:textId="6994FAE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4E4ABE1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0E7841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C3FEBE" w14:textId="59195FC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натяжний ГАЗ 3302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1066F6" w14:textId="1369D63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427B5E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6B403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8B38E0" w14:textId="3D7BD6B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приводного ременя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11BA60" w14:textId="5E4BF09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1693BF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7A9EF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310BC0" w14:textId="52E915A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приводного ременя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9C8A10" w14:textId="2258DCC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8000E7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D2E366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E974FD" w14:textId="52EF91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натяжний приводного ременя Форд Транзит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3A05DE" w14:textId="461B23B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93D922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5368AA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72B3DD" w14:textId="4BB1080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Ролик натяжний приводного ременя RENAULT 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6AF4CA" w14:textId="1A36511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B65949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1C68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D1FB3D" w14:textId="618CC00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 натяжний приводного ременя </w:t>
            </w:r>
            <w:r w:rsidRPr="009D5664">
              <w:rPr>
                <w:lang w:val="en-US"/>
              </w:rPr>
              <w:t>HYUNDAI</w:t>
            </w:r>
            <w:r w:rsidRPr="009D5664">
              <w:t xml:space="preserve"> </w:t>
            </w:r>
            <w:r w:rsidRPr="009D5664">
              <w:rPr>
                <w:lang w:val="en-US"/>
              </w:rPr>
              <w:t>SONATA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A05EE6" w14:textId="30D1B3E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15C851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3033CE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452D88" w14:textId="6FB029E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Ролики </w:t>
            </w:r>
            <w:proofErr w:type="spellStart"/>
            <w:r w:rsidRPr="009D5664">
              <w:t>натягувачі</w:t>
            </w:r>
            <w:proofErr w:type="spellEnd"/>
            <w:r w:rsidRPr="009D5664">
              <w:t xml:space="preserve"> приводу допоміжних агрегатів </w:t>
            </w:r>
            <w:r w:rsidRPr="009D5664">
              <w:rPr>
                <w:lang w:val="en-US"/>
              </w:rPr>
              <w:t>CITROEN</w:t>
            </w:r>
            <w:r w:rsidRPr="009D5664">
              <w:t xml:space="preserve"> </w:t>
            </w:r>
            <w:r w:rsidRPr="009D5664">
              <w:rPr>
                <w:lang w:val="en-US"/>
              </w:rPr>
              <w:t>JUMPY</w:t>
            </w:r>
            <w:r w:rsidRPr="009D5664">
              <w:t xml:space="preserve">(Вир-во </w:t>
            </w:r>
            <w:proofErr w:type="spellStart"/>
            <w:r w:rsidRPr="009D5664">
              <w:t>Gates</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EF0A7A7" w14:textId="77EE6E0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1F2F45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569970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D37D59" w14:textId="54438C4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Ролики </w:t>
            </w:r>
            <w:proofErr w:type="spellStart"/>
            <w:r w:rsidRPr="009D5664">
              <w:t>натяжители</w:t>
            </w:r>
            <w:proofErr w:type="spellEnd"/>
            <w:r w:rsidRPr="009D5664">
              <w:t xml:space="preserve"> приводу допоміжних агрегатів </w:t>
            </w:r>
            <w:r w:rsidRPr="009D5664">
              <w:rPr>
                <w:lang w:val="en-US"/>
              </w:rPr>
              <w:t>CITROEN</w:t>
            </w:r>
            <w:r w:rsidRPr="009D5664">
              <w:rPr>
                <w:lang w:val="ru-RU"/>
              </w:rPr>
              <w:t xml:space="preserve"> </w:t>
            </w:r>
            <w:r w:rsidRPr="009D5664">
              <w:rPr>
                <w:lang w:val="en-US"/>
              </w:rPr>
              <w:t>JUMPY</w:t>
            </w:r>
            <w:r w:rsidRPr="009D5664">
              <w:t xml:space="preserve"> (Вир-во </w:t>
            </w:r>
            <w:proofErr w:type="spellStart"/>
            <w:r w:rsidRPr="009D5664">
              <w:t>Gates</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27C9F2B" w14:textId="10FF80E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30F06C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9363A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163A9AF" w14:textId="3E6A780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Ролик модуля </w:t>
            </w:r>
            <w:proofErr w:type="spellStart"/>
            <w:r w:rsidRPr="009D5664">
              <w:t>натягувача</w:t>
            </w:r>
            <w:proofErr w:type="spellEnd"/>
            <w:r w:rsidRPr="009D5664">
              <w:t xml:space="preserve"> ременя MPQ0390 </w:t>
            </w:r>
            <w:r w:rsidRPr="009D5664">
              <w:rPr>
                <w:lang w:val="en-US"/>
              </w:rPr>
              <w:t>CITROEN</w:t>
            </w:r>
            <w:r w:rsidRPr="009D5664">
              <w:t xml:space="preserve"> </w:t>
            </w:r>
            <w:r w:rsidRPr="009D5664">
              <w:rPr>
                <w:lang w:val="en-US"/>
              </w:rPr>
              <w:t>C</w:t>
            </w:r>
            <w:r w:rsidRPr="009D5664">
              <w:t>-</w:t>
            </w:r>
            <w:r w:rsidRPr="009D5664">
              <w:rPr>
                <w:lang w:val="en-US"/>
              </w:rPr>
              <w:t>ELYSEE</w:t>
            </w:r>
            <w:r w:rsidRPr="009D5664">
              <w:t xml:space="preserve"> (Вир-во </w:t>
            </w:r>
            <w:proofErr w:type="spellStart"/>
            <w:r w:rsidRPr="009D5664">
              <w:t>MagnetiMarelli</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715D24" w14:textId="3500AB5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E46203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283060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78A6A25" w14:textId="158ABF3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Рукав 8х15.0-1.0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16EB19" w14:textId="75B9A30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1304971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4F64E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7DEDA38" w14:textId="06D7713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10х18-1,5МПа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B666A31" w14:textId="6DB165B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54916C0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253D8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B6144C" w14:textId="121DF2B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12х20-1,5МПа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35808D" w14:textId="499813A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69541D9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E9207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F8FD86A" w14:textId="21F60E4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16х24-1,5МПа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C6E2A28" w14:textId="6A3665A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74FE3C1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B001A9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0A2DC3" w14:textId="778DCC6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Газовий LPG D19 </w:t>
            </w:r>
            <w:proofErr w:type="spellStart"/>
            <w:r w:rsidRPr="009D5664">
              <w:t>Fagumit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8A702C" w14:textId="43E680C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541785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8555FE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E4E123D" w14:textId="15E7376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shd w:val="clear" w:color="auto" w:fill="FFFFFF"/>
              </w:rPr>
              <w:t xml:space="preserve">Рукав (шланг) </w:t>
            </w:r>
            <w:proofErr w:type="spellStart"/>
            <w:r w:rsidRPr="009D5664">
              <w:rPr>
                <w:shd w:val="clear" w:color="auto" w:fill="FFFFFF"/>
              </w:rPr>
              <w:t>тосольний</w:t>
            </w:r>
            <w:proofErr w:type="spellEnd"/>
            <w:r w:rsidRPr="009D5664">
              <w:rPr>
                <w:shd w:val="clear" w:color="auto" w:fill="FFFFFF"/>
              </w:rPr>
              <w:t xml:space="preserve"> </w:t>
            </w:r>
            <w:r w:rsidRPr="009D5664">
              <w:rPr>
                <w:shd w:val="clear" w:color="auto" w:fill="FFFFFF"/>
                <w:lang w:val="en-US"/>
              </w:rPr>
              <w:t>D18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1E93C3" w14:textId="7CE7F6B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2383358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6445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D5F34F" w14:textId="624535D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Рукав </w:t>
            </w:r>
            <w:proofErr w:type="spellStart"/>
            <w:r w:rsidRPr="009D5664">
              <w:t>Fagumit</w:t>
            </w:r>
            <w:proofErr w:type="spellEnd"/>
            <w:r w:rsidRPr="009D5664">
              <w:t xml:space="preserve"> (вакуум., </w:t>
            </w:r>
            <w:proofErr w:type="spellStart"/>
            <w:r w:rsidRPr="009D5664">
              <w:t>бензомаслостойкий</w:t>
            </w:r>
            <w:proofErr w:type="spellEnd"/>
            <w:r w:rsidRPr="009D5664">
              <w:t xml:space="preserve">) D.4, раб. </w:t>
            </w:r>
            <w:proofErr w:type="spellStart"/>
            <w:r w:rsidRPr="009D5664">
              <w:t>давл</w:t>
            </w:r>
            <w:proofErr w:type="spellEnd"/>
            <w:r w:rsidRPr="009D5664">
              <w:t>. 0,2 МПа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4E3D586" w14:textId="69F1885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22A88FF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BA8FFD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6CA53E" w14:textId="1430827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Рукав LPG/CNG D12</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C0BFAFC" w14:textId="7207C61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606EA97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7A8628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D8C6C9" w14:textId="240A73B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rPr>
                <w:lang w:val="en-US"/>
              </w:rPr>
              <w:t xml:space="preserve">LPG O5 </w:t>
            </w:r>
            <w:r w:rsidRPr="009D5664">
              <w:t>Рукав</w:t>
            </w:r>
            <w:r w:rsidRPr="009D5664">
              <w:rPr>
                <w:lang w:val="en-US"/>
              </w:rPr>
              <w:t xml:space="preserve"> </w:t>
            </w:r>
            <w:proofErr w:type="spellStart"/>
            <w:r w:rsidRPr="009D5664">
              <w:rPr>
                <w:lang w:val="en-US"/>
              </w:rPr>
              <w:t>Semperit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44EDC86" w14:textId="2F468C4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0A592D9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6726B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4461EA" w14:textId="4004F9F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Наконечник тяги рульової DAEWOO прав.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A6D3363" w14:textId="4080AE2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59AF747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A36BE6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133CA11" w14:textId="19F60FB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Накінечник</w:t>
            </w:r>
            <w:proofErr w:type="spellEnd"/>
            <w:r w:rsidRPr="009D5664">
              <w:t xml:space="preserve"> М20*1,5 М28*1,5*115 тяги </w:t>
            </w:r>
            <w:proofErr w:type="spellStart"/>
            <w:r w:rsidRPr="009D5664">
              <w:t>рул</w:t>
            </w:r>
            <w:proofErr w:type="spellEnd"/>
            <w:r w:rsidRPr="009D5664">
              <w:t xml:space="preserve">. MB </w:t>
            </w:r>
            <w:proofErr w:type="spellStart"/>
            <w:r w:rsidRPr="009D5664">
              <w:t>Actros</w:t>
            </w:r>
            <w:proofErr w:type="spellEnd"/>
            <w:r w:rsidRPr="009D5664">
              <w:t xml:space="preserve"> прав. (вир-во </w:t>
            </w:r>
            <w:proofErr w:type="spellStart"/>
            <w:r w:rsidRPr="009D5664">
              <w:t>Febi</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ADBB4AE" w14:textId="23A5DBA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15FA2D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B14D43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91E6F5E" w14:textId="0FC6701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DAEWOO </w:t>
            </w:r>
            <w:proofErr w:type="spellStart"/>
            <w:r w:rsidRPr="009D5664">
              <w:t>лів</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A328C4" w14:textId="2CE81BB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w:t>
            </w:r>
          </w:p>
        </w:tc>
      </w:tr>
      <w:tr w:rsidR="00277D9B" w:rsidRPr="000E4FAD" w14:paraId="0791183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F728C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E48B93" w14:textId="4AC6350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Наконечник тяги рульової RENAULT KANGOO 08-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ACB6291" w14:textId="5F7CF07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2D7B08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59B62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AE4318" w14:textId="30ED73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Наконечник тяги рульової RENAULT KANGOO 08-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50E7C2" w14:textId="5722A22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B58E5D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9B131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338251B" w14:textId="207808C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w:t>
            </w:r>
            <w:proofErr w:type="spellStart"/>
            <w:r w:rsidRPr="009D5664">
              <w:t>рул</w:t>
            </w:r>
            <w:proofErr w:type="spellEnd"/>
            <w:r w:rsidRPr="009D5664">
              <w:t>. ГАЗ 3110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BF46F26" w14:textId="66B4B67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12</w:t>
            </w:r>
          </w:p>
        </w:tc>
      </w:tr>
      <w:tr w:rsidR="00277D9B" w:rsidRPr="000E4FAD" w14:paraId="0D740DC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76253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B7DE313" w14:textId="37F47DA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w:t>
            </w:r>
            <w:proofErr w:type="spellStart"/>
            <w:r w:rsidRPr="009D5664">
              <w:t>Ford</w:t>
            </w:r>
            <w:proofErr w:type="spellEnd"/>
            <w:r w:rsidRPr="009D5664">
              <w:t xml:space="preserve"> </w:t>
            </w:r>
            <w:proofErr w:type="spellStart"/>
            <w:r w:rsidRPr="009D5664">
              <w:t>сайTransit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7D5008" w14:textId="3DC8174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5685DD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40B6E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5B667B5" w14:textId="39842EB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w:t>
            </w:r>
            <w:proofErr w:type="spellStart"/>
            <w:r w:rsidRPr="009D5664">
              <w:t>Ford</w:t>
            </w:r>
            <w:proofErr w:type="spellEnd"/>
            <w:r w:rsidRPr="009D5664">
              <w:t xml:space="preserve"> </w:t>
            </w:r>
            <w:proofErr w:type="spellStart"/>
            <w:r w:rsidRPr="009D5664">
              <w:t>Transit</w:t>
            </w:r>
            <w:proofErr w:type="spellEnd"/>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1B55AC7" w14:textId="403276F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32578F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E4908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89E802" w14:textId="1F0179F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Наконечник тяги рульової </w:t>
            </w:r>
            <w:proofErr w:type="spellStart"/>
            <w:r w:rsidRPr="009D5664">
              <w:t>Ford</w:t>
            </w:r>
            <w:proofErr w:type="spellEnd"/>
            <w:r w:rsidRPr="009D5664">
              <w:t xml:space="preserve"> </w:t>
            </w:r>
            <w:proofErr w:type="spellStart"/>
            <w:r w:rsidRPr="009D5664">
              <w:t>Transit</w:t>
            </w:r>
            <w:proofErr w:type="spellEnd"/>
            <w:r w:rsidRPr="009D5664">
              <w:t xml:space="preserve">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966175" w14:textId="6B0A5F4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708C44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9F06D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2D6D91A" w14:textId="16B12E9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Сальник поршня супорта </w:t>
            </w:r>
            <w:r w:rsidRPr="009D5664">
              <w:rPr>
                <w:lang w:val="en-US"/>
              </w:rPr>
              <w:t>HYUNDAI</w:t>
            </w:r>
            <w:r w:rsidRPr="009D5664">
              <w:t xml:space="preserve"> </w:t>
            </w:r>
            <w:r w:rsidRPr="009D5664">
              <w:rPr>
                <w:lang w:val="en-US"/>
              </w:rPr>
              <w:t>SONATA</w:t>
            </w:r>
            <w:r w:rsidRPr="009D5664">
              <w:t xml:space="preserve"> (перед.)</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7537051" w14:textId="07F5410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2982657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65E53A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BBCC7B3" w14:textId="2654DDE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Сальник поршня супорта </w:t>
            </w:r>
            <w:r w:rsidRPr="009D5664">
              <w:rPr>
                <w:lang w:val="en-US"/>
              </w:rPr>
              <w:t>HYUNDAI</w:t>
            </w:r>
            <w:r w:rsidRPr="009D5664">
              <w:t xml:space="preserve"> </w:t>
            </w:r>
            <w:r w:rsidRPr="009D5664">
              <w:rPr>
                <w:lang w:val="en-US"/>
              </w:rPr>
              <w:t>SONATA</w:t>
            </w:r>
            <w:r w:rsidRPr="009D5664">
              <w:t xml:space="preserve"> (</w:t>
            </w:r>
            <w:proofErr w:type="spellStart"/>
            <w:r w:rsidRPr="009D5664">
              <w:t>задн</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45EC2E" w14:textId="66CD035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0CBCB02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7C893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6A9A34D" w14:textId="20D19D3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Сальник колінчатого валу Форд 2.2 дизель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EABF61" w14:textId="6206BB6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08D91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BD84D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A9DA49D" w14:textId="248A217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ресори ГАЗ 2705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CC0EE94" w14:textId="374F8C1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20</w:t>
            </w:r>
          </w:p>
        </w:tc>
      </w:tr>
      <w:tr w:rsidR="00277D9B" w:rsidRPr="000E4FAD" w14:paraId="251DD4A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223721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DC72AF" w14:textId="62320F0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нижнього важеля DAEWOO LANOS (задній)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28825B" w14:textId="01BD76D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095B27F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7393E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0FD2C0D" w14:textId="35770F4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73,5*19*100 стабілізатора MAN TGA,TGS,TGX, MB </w:t>
            </w:r>
            <w:proofErr w:type="spellStart"/>
            <w:r w:rsidRPr="009D5664">
              <w:t>Actros</w:t>
            </w:r>
            <w:proofErr w:type="spellEnd"/>
            <w:r w:rsidRPr="009D5664">
              <w:t xml:space="preserve"> (вир-во </w:t>
            </w:r>
            <w:proofErr w:type="spellStart"/>
            <w:r w:rsidRPr="009D5664">
              <w:t>Febi</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8FDE97" w14:textId="5C84E9F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101338D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918F1C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00C207" w14:textId="3391F62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нижнього важеля DAEWOO LANOS (передній)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12052BF" w14:textId="720FF2E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5B0596C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774BB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A0A89D" w14:textId="019DFEF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w:t>
            </w:r>
            <w:proofErr w:type="spellStart"/>
            <w:r w:rsidRPr="009D5664">
              <w:t>рулевих</w:t>
            </w:r>
            <w:proofErr w:type="spellEnd"/>
            <w:r w:rsidRPr="009D5664">
              <w:t xml:space="preserve"> тяг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9714F8D" w14:textId="68E79BA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759A4180"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7575B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316371" w14:textId="254AB1F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задньої балки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2C0B2DB" w14:textId="184A636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6687605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9CFCE0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41FA633" w14:textId="3D9AADC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переднього важеля </w:t>
            </w:r>
            <w:proofErr w:type="spellStart"/>
            <w:r w:rsidRPr="009D5664">
              <w:t>Hyundai</w:t>
            </w:r>
            <w:proofErr w:type="spellEnd"/>
            <w:r w:rsidRPr="009D5664">
              <w:t xml:space="preserve"> </w:t>
            </w:r>
            <w:proofErr w:type="spellStart"/>
            <w:r w:rsidRPr="009D5664">
              <w:t>Sonata</w:t>
            </w:r>
            <w:proofErr w:type="spellEnd"/>
            <w:r w:rsidRPr="009D5664">
              <w:t xml:space="preserve"> (задні)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37F38D" w14:textId="78D4402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37B9EC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2877D4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2DF3722" w14:textId="72093DC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Сайлентблок</w:t>
            </w:r>
            <w:proofErr w:type="spellEnd"/>
            <w:r w:rsidRPr="009D5664">
              <w:t xml:space="preserve"> переднього важеля </w:t>
            </w:r>
            <w:proofErr w:type="spellStart"/>
            <w:r w:rsidRPr="009D5664">
              <w:t>Hyundai</w:t>
            </w:r>
            <w:proofErr w:type="spellEnd"/>
            <w:r w:rsidRPr="009D5664">
              <w:t xml:space="preserve"> </w:t>
            </w:r>
            <w:proofErr w:type="spellStart"/>
            <w:r w:rsidRPr="009D5664">
              <w:t>Sonata</w:t>
            </w:r>
            <w:proofErr w:type="spellEnd"/>
            <w:r w:rsidRPr="009D5664">
              <w:t xml:space="preserve"> (передні)</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5301DF" w14:textId="01AF15C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EDFA98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871F2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2C39D86" w14:textId="6793463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Скло лобове </w:t>
            </w:r>
            <w:r w:rsidRPr="009D5664">
              <w:rPr>
                <w:lang w:val="en-US"/>
              </w:rPr>
              <w:t>RENAULT</w:t>
            </w:r>
            <w:r w:rsidRPr="009D5664">
              <w:t xml:space="preserve"> </w:t>
            </w:r>
            <w:r w:rsidRPr="009D5664">
              <w:rPr>
                <w:lang w:val="en-US"/>
              </w:rPr>
              <w:t>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7EDC8C" w14:textId="34E350E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3344B0D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5782C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E563035" w14:textId="17FAA1A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proofErr w:type="spellStart"/>
            <w:r w:rsidRPr="009D5664">
              <w:t>Hyundai</w:t>
            </w:r>
            <w:proofErr w:type="spellEnd"/>
            <w:r w:rsidRPr="009D5664">
              <w:t xml:space="preserve"> </w:t>
            </w:r>
            <w:proofErr w:type="spellStart"/>
            <w:r w:rsidRPr="009D5664">
              <w:t>Sonata</w:t>
            </w:r>
            <w:proofErr w:type="spellEnd"/>
            <w:r w:rsidRPr="009D5664">
              <w:t xml:space="preserve">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840872" w14:textId="0FA29C9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6739D7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400CA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315A00" w14:textId="0518311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proofErr w:type="spellStart"/>
            <w:r w:rsidRPr="009D5664">
              <w:t>Hyundai</w:t>
            </w:r>
            <w:proofErr w:type="spellEnd"/>
            <w:r w:rsidRPr="009D5664">
              <w:t xml:space="preserve"> </w:t>
            </w:r>
            <w:proofErr w:type="spellStart"/>
            <w:r w:rsidRPr="009D5664">
              <w:t>Sonata</w:t>
            </w:r>
            <w:proofErr w:type="spellEnd"/>
            <w:r w:rsidRPr="009D5664">
              <w:t xml:space="preserve">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9567FD9" w14:textId="6C5CFC1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AFE1E6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C6CE55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8A68E1A" w14:textId="0C1F829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r w:rsidRPr="009D5664">
              <w:rPr>
                <w:lang w:val="en-US"/>
              </w:rPr>
              <w:t>RENAULT</w:t>
            </w:r>
            <w:r w:rsidRPr="009D5664">
              <w:t xml:space="preserve"> </w:t>
            </w:r>
            <w:r w:rsidRPr="009D5664">
              <w:rPr>
                <w:lang w:val="en-US"/>
              </w:rPr>
              <w:t>KANGOO</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A632F8" w14:textId="46406FB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6</w:t>
            </w:r>
          </w:p>
        </w:tc>
      </w:tr>
      <w:tr w:rsidR="00277D9B" w:rsidRPr="000E4FAD" w14:paraId="3FAA922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1E1F64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4B1712A" w14:textId="2FE1A8C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(перед.)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4EFF72" w14:textId="310A026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56D056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DB6B96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F3F505" w14:textId="7F14D6E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0B8EAA" w14:textId="680B74E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98C51E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74D46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706202E" w14:textId="5D85120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Стойка стабілізатора (перед.) CITRОEN JUMPY (вир-во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10D6298" w14:textId="1A91687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E94267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72F38A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99E274E" w14:textId="551102FC"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w:t>
            </w:r>
            <w:proofErr w:type="spellStart"/>
            <w:r w:rsidRPr="009D5664">
              <w:t>задн</w:t>
            </w:r>
            <w:proofErr w:type="spellEnd"/>
            <w:r w:rsidRPr="009D5664">
              <w:t xml:space="preserve">.) CITRОEN JUMPY (вир-во </w:t>
            </w:r>
            <w:r w:rsidRPr="009D5664">
              <w:rPr>
                <w:lang w:val="en-US"/>
              </w:rPr>
              <w:t>FAG</w:t>
            </w:r>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356A8BC" w14:textId="576151D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0F5593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4955C5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104EBD2" w14:textId="08AC6E1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w:t>
            </w:r>
            <w:proofErr w:type="spellStart"/>
            <w:r w:rsidRPr="009D5664">
              <w:t>перед.ліва</w:t>
            </w:r>
            <w:proofErr w:type="spellEnd"/>
            <w:r w:rsidRPr="009D5664">
              <w:t xml:space="preserve">) CITRОEN C-ELYSEE (вир-во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4D7AC2F" w14:textId="4B8D1F7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A35AC7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6BAFF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4BCBDC" w14:textId="5A083B7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w:t>
            </w:r>
            <w:proofErr w:type="spellStart"/>
            <w:r w:rsidRPr="009D5664">
              <w:t>перед.права</w:t>
            </w:r>
            <w:proofErr w:type="spellEnd"/>
            <w:r w:rsidRPr="009D5664">
              <w:t xml:space="preserve">) CITRОEN C-ELYSEE (вир-во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3D8AB70" w14:textId="7FFDC05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7CE8383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8266E0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558EF99" w14:textId="08DD957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Стойка стабілізатора (перед.) FIAT QUBO-</w:t>
            </w:r>
            <w:r w:rsidRPr="009D5664">
              <w:rPr>
                <w:lang w:val="en-US"/>
              </w:rPr>
              <w:t>FIORINO</w:t>
            </w:r>
            <w:r w:rsidRPr="009D5664">
              <w:t xml:space="preserve"> (вир-во </w:t>
            </w:r>
            <w:proofErr w:type="spellStart"/>
            <w:r w:rsidRPr="009D5664">
              <w:t>Lemforder</w:t>
            </w:r>
            <w:proofErr w:type="spellEnd"/>
            <w:r w:rsidRPr="009D5664">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FEC7243" w14:textId="44C8EA2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16636EF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C1D24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ACB319" w14:textId="37BC35F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Тормозний шланг  передній RENAULT KANGOO 08-</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55FC709" w14:textId="6ACCA41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5E476F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FA523F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D61AEF1" w14:textId="4A6F645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передній правий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7814944" w14:textId="47BF640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467A7B2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8B4C39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9C033DF" w14:textId="2E68C04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передній лівий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92DECF" w14:textId="146DA64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132E52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3D33360"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866CA29" w14:textId="03A66FB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передній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A664A07" w14:textId="4D90D90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7EC626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8DF79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96111D6" w14:textId="2318913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Тормозний шланг  задній </w:t>
            </w:r>
            <w:proofErr w:type="spellStart"/>
            <w:r w:rsidRPr="009D5664">
              <w:t>Ford</w:t>
            </w:r>
            <w:proofErr w:type="spellEnd"/>
            <w:r w:rsidRPr="009D5664">
              <w:t xml:space="preserve"> </w:t>
            </w:r>
            <w:proofErr w:type="spellStart"/>
            <w:r w:rsidRPr="009D5664">
              <w:t>Transit</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BF60360" w14:textId="48E3606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B782C6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87CBC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A27520" w14:textId="00883E6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Тормозний шланг  передній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9743DEB" w14:textId="55F5137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4</w:t>
            </w:r>
          </w:p>
        </w:tc>
      </w:tr>
      <w:tr w:rsidR="00277D9B" w:rsidRPr="000E4FAD" w14:paraId="3B0CC2E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C4D13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E20365" w14:textId="05CFCC1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Тормозний шланг  задній DAEWOO LANOS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0A8E959" w14:textId="35F9DA0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9C8A58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39D6A3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9007B19" w14:textId="0FD4744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Троса ручника </w:t>
            </w:r>
            <w:proofErr w:type="spellStart"/>
            <w:r w:rsidRPr="009D5664">
              <w:t>ланос</w:t>
            </w:r>
            <w:proofErr w:type="spellEnd"/>
            <w:r w:rsidRPr="009D5664">
              <w:t xml:space="preserve"> правий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27F5410" w14:textId="4D2F530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BC4E89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183235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EEF2DF3" w14:textId="647EA84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Троса ручника </w:t>
            </w:r>
            <w:proofErr w:type="spellStart"/>
            <w:r w:rsidRPr="009D5664">
              <w:t>ланос</w:t>
            </w:r>
            <w:proofErr w:type="spellEnd"/>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C2946D" w14:textId="2B903A3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2D406A6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C1B141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5DF65BE" w14:textId="6A0AF22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Троса ручника </w:t>
            </w:r>
            <w:proofErr w:type="spellStart"/>
            <w:r w:rsidRPr="009D5664">
              <w:t>ланос</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4EEF55" w14:textId="5716E6B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0B1B383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B3E685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4361F5C" w14:textId="40F9D62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Термостат </w:t>
            </w:r>
            <w:proofErr w:type="spellStart"/>
            <w:r w:rsidRPr="009D5664">
              <w:t>ланос</w:t>
            </w:r>
            <w:proofErr w:type="spellEnd"/>
            <w:r w:rsidRPr="009D5664">
              <w:t xml:space="preserve"> 1,5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B5DDE04" w14:textId="249DC8EF"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0FC955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494E8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D559C9B" w14:textId="4B9A8C2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Трубки гальмівні 3302, 2217, 2705 стальні  комплект</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65B5CE" w14:textId="5432331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755EAF1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4F963C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E76705C" w14:textId="02FEE40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Трубка тормозна </w:t>
            </w:r>
            <w:proofErr w:type="spellStart"/>
            <w:r w:rsidRPr="009D5664">
              <w:rPr>
                <w:lang w:val="en-US"/>
              </w:rPr>
              <w:t>renault</w:t>
            </w:r>
            <w:proofErr w:type="spellEnd"/>
            <w:r w:rsidRPr="009D5664">
              <w:t xml:space="preserve"> </w:t>
            </w:r>
            <w:proofErr w:type="spellStart"/>
            <w:r w:rsidRPr="009D5664">
              <w:rPr>
                <w:lang w:val="en-US"/>
              </w:rPr>
              <w:t>kangoo</w:t>
            </w:r>
            <w:proofErr w:type="spellEnd"/>
            <w:r w:rsidRPr="009D5664">
              <w:t xml:space="preserve"> (ліва)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0C15ECC" w14:textId="24DFEBE1"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7FCFE78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C7016A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3217337" w14:textId="077D79D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Трубка тормозна </w:t>
            </w:r>
            <w:proofErr w:type="spellStart"/>
            <w:r w:rsidRPr="009D5664">
              <w:rPr>
                <w:lang w:val="en-US"/>
              </w:rPr>
              <w:t>renault</w:t>
            </w:r>
            <w:proofErr w:type="spellEnd"/>
            <w:r w:rsidRPr="009D5664">
              <w:t xml:space="preserve"> </w:t>
            </w:r>
            <w:proofErr w:type="spellStart"/>
            <w:r w:rsidRPr="009D5664">
              <w:rPr>
                <w:lang w:val="en-US"/>
              </w:rPr>
              <w:t>kangoo</w:t>
            </w:r>
            <w:proofErr w:type="spellEnd"/>
            <w:r w:rsidRPr="009D5664">
              <w:t xml:space="preserve"> (права)</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54DAC18" w14:textId="3D68D26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72D1DE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F198C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7F04CE" w14:textId="73B7FC8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w:t>
            </w:r>
            <w:proofErr w:type="spellStart"/>
            <w:r w:rsidRPr="009D5664">
              <w:t>Ланос</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3E805A4" w14:textId="795BC38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6</w:t>
            </w:r>
          </w:p>
        </w:tc>
      </w:tr>
      <w:tr w:rsidR="00277D9B" w:rsidRPr="000E4FAD" w14:paraId="48D7B9F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E0E42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9E457D" w14:textId="745FCC8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оливи</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0DC91F2" w14:textId="506A032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6EF80A9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7063CC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5593E6" w14:textId="1A37488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паливний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F17CBF4" w14:textId="0E074CE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830E0D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CBBDAA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BF82A6" w14:textId="55E5BD3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повітряний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703CF35" w14:textId="491EF99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C874E6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2FA2D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C86745C" w14:textId="6998582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масляний CITRОEN  JUMPY </w:t>
            </w:r>
            <w:proofErr w:type="spellStart"/>
            <w:r w:rsidRPr="009D5664">
              <w:t>BlueHDI</w:t>
            </w:r>
            <w:proofErr w:type="spellEnd"/>
            <w:r w:rsidRPr="009D5664">
              <w:t xml:space="preserve"> 15- (вир-во KNECHT-MAHLE)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D2AC2FE" w14:textId="4458DE8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C10BC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DD6E3B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7EA9C5B" w14:textId="147A5EA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масляний двигуна (вир-во MANN) CITRОEN </w:t>
            </w:r>
            <w:r w:rsidRPr="009D5664">
              <w:rPr>
                <w:lang w:val="en-US"/>
              </w:rPr>
              <w:t>C</w:t>
            </w:r>
            <w:r w:rsidRPr="009D5664">
              <w:t>-</w:t>
            </w:r>
            <w:r w:rsidRPr="009D5664">
              <w:rPr>
                <w:lang w:val="en-US"/>
              </w:rPr>
              <w:t>ELYSEE</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E7CFD5E" w14:textId="205CE8D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6381E14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1724F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7F2B249" w14:textId="358D228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масляний двигуна </w:t>
            </w:r>
            <w:r w:rsidRPr="009D5664">
              <w:rPr>
                <w:lang w:val="en-US"/>
              </w:rPr>
              <w:t>FIAT</w:t>
            </w:r>
            <w:r w:rsidRPr="009D5664">
              <w:t xml:space="preserve"> </w:t>
            </w:r>
            <w:r w:rsidRPr="009D5664">
              <w:rPr>
                <w:lang w:val="en-US"/>
              </w:rPr>
              <w:t>Fiorino</w:t>
            </w:r>
            <w:r w:rsidRPr="009D5664">
              <w:t>-</w:t>
            </w:r>
            <w:r w:rsidRPr="009D5664">
              <w:rPr>
                <w:lang w:val="en-US"/>
              </w:rPr>
              <w:t>D</w:t>
            </w:r>
            <w:r w:rsidRPr="009D5664">
              <w:t>о</w:t>
            </w:r>
            <w:proofErr w:type="spellStart"/>
            <w:r w:rsidRPr="009D5664">
              <w:rPr>
                <w:lang w:val="en-US"/>
              </w:rPr>
              <w:t>blo</w:t>
            </w:r>
            <w:proofErr w:type="spellEnd"/>
            <w:r w:rsidRPr="009D5664">
              <w:t>-</w:t>
            </w:r>
            <w:proofErr w:type="spellStart"/>
            <w:r w:rsidRPr="009D5664">
              <w:rPr>
                <w:lang w:val="en-US"/>
              </w:rPr>
              <w:t>Qubo</w:t>
            </w:r>
            <w:proofErr w:type="spellEnd"/>
            <w:r w:rsidRPr="009D5664">
              <w:t xml:space="preserve"> </w:t>
            </w:r>
            <w:r w:rsidRPr="009D5664">
              <w:rPr>
                <w:color w:val="000000"/>
                <w:shd w:val="clear" w:color="auto" w:fill="FFFFFF"/>
              </w:rPr>
              <w:t>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4AE7315" w14:textId="275E0C4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275B1CF9"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8ACCD0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42EDD2" w14:textId="027164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повітряний CITROEN JUMPY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AA6E6C" w14:textId="5E09B6C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6CEDE8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7339F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883E42A" w14:textId="5326F1A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паливний CITROEN JUMPY</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6D50FDF" w14:textId="35B649A9"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72CF884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3B353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F75287D" w14:textId="1811932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CITRОEN </w:t>
            </w:r>
            <w:r w:rsidRPr="009D5664">
              <w:rPr>
                <w:lang w:val="en-US"/>
              </w:rPr>
              <w:t>C</w:t>
            </w:r>
            <w:r w:rsidRPr="009D5664">
              <w:t>-</w:t>
            </w:r>
            <w:r w:rsidRPr="009D5664">
              <w:rPr>
                <w:lang w:val="en-US"/>
              </w:rPr>
              <w:t>ELYSEE</w:t>
            </w:r>
            <w:r w:rsidRPr="009D5664">
              <w:t xml:space="preserve">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C9F3561" w14:textId="2D34AF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268B9B0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EABF4E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5DFAF37" w14:textId="7545FBF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w:t>
            </w:r>
            <w:r w:rsidRPr="009D5664">
              <w:rPr>
                <w:lang w:val="en-US"/>
              </w:rPr>
              <w:t>FIAT</w:t>
            </w:r>
            <w:r w:rsidRPr="009D5664">
              <w:t xml:space="preserve"> </w:t>
            </w:r>
            <w:r w:rsidRPr="009D5664">
              <w:rPr>
                <w:lang w:val="en-US"/>
              </w:rPr>
              <w:t>Fiorino</w:t>
            </w:r>
            <w:r w:rsidRPr="009D5664">
              <w:t>-</w:t>
            </w:r>
            <w:r w:rsidRPr="009D5664">
              <w:rPr>
                <w:lang w:val="en-US"/>
              </w:rPr>
              <w:t>D</w:t>
            </w:r>
            <w:r w:rsidRPr="009D5664">
              <w:t>о</w:t>
            </w:r>
            <w:proofErr w:type="spellStart"/>
            <w:r w:rsidRPr="009D5664">
              <w:rPr>
                <w:lang w:val="en-US"/>
              </w:rPr>
              <w:t>blo</w:t>
            </w:r>
            <w:proofErr w:type="spellEnd"/>
            <w:r w:rsidRPr="009D5664">
              <w:t>-</w:t>
            </w:r>
            <w:proofErr w:type="spellStart"/>
            <w:r w:rsidRPr="009D5664">
              <w:rPr>
                <w:lang w:val="en-US"/>
              </w:rPr>
              <w:t>Qubo</w:t>
            </w:r>
            <w:proofErr w:type="spellEnd"/>
            <w:r w:rsidRPr="009D5664">
              <w:t xml:space="preserve"> </w:t>
            </w:r>
            <w:r w:rsidRPr="009D5664">
              <w:rPr>
                <w:color w:val="000000"/>
                <w:shd w:val="clear" w:color="auto" w:fill="FFFFFF"/>
              </w:rPr>
              <w:t>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51B4A3" w14:textId="594D5D7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78798E4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4C6E56F"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D5CAC43" w14:textId="18E09F5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салону  </w:t>
            </w:r>
            <w:r w:rsidRPr="009D5664">
              <w:rPr>
                <w:lang w:val="en-US"/>
              </w:rPr>
              <w:t>FIAT</w:t>
            </w:r>
            <w:r w:rsidRPr="009D5664">
              <w:t xml:space="preserve"> </w:t>
            </w:r>
            <w:r w:rsidRPr="009D5664">
              <w:rPr>
                <w:lang w:val="en-US"/>
              </w:rPr>
              <w:t>Fiorino</w:t>
            </w:r>
            <w:r w:rsidRPr="009D5664">
              <w:t>-</w:t>
            </w:r>
            <w:r w:rsidRPr="009D5664">
              <w:rPr>
                <w:lang w:val="en-US"/>
              </w:rPr>
              <w:t>D</w:t>
            </w:r>
            <w:r w:rsidRPr="009D5664">
              <w:t>о</w:t>
            </w:r>
            <w:proofErr w:type="spellStart"/>
            <w:r w:rsidRPr="009D5664">
              <w:rPr>
                <w:lang w:val="en-US"/>
              </w:rPr>
              <w:t>blo</w:t>
            </w:r>
            <w:proofErr w:type="spellEnd"/>
            <w:r w:rsidRPr="009D5664">
              <w:t>-</w:t>
            </w:r>
            <w:proofErr w:type="spellStart"/>
            <w:r w:rsidRPr="009D5664">
              <w:rPr>
                <w:lang w:val="en-US"/>
              </w:rPr>
              <w:t>Qubo</w:t>
            </w:r>
            <w:proofErr w:type="spellEnd"/>
            <w:r w:rsidRPr="009D5664">
              <w:t xml:space="preserve"> </w:t>
            </w:r>
            <w:r w:rsidRPr="009D5664">
              <w:rPr>
                <w:color w:val="000000"/>
                <w:shd w:val="clear" w:color="auto" w:fill="FFFFFF"/>
              </w:rPr>
              <w:t>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749777C" w14:textId="0807F76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3A39920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A556AB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9EC4F7D" w14:textId="7C4E318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салону CITROEN C-ELYSEE (2шт.)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B25A29" w14:textId="34A9E07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57704EE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DA362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0198551" w14:textId="5ECE450E"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салону CITROEN JUMPY (2шт.) (вир-во WIX-FILTERS)</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E1C1C23" w14:textId="7415E13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6A05818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A8F7B6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D7E4B47" w14:textId="4E800417" w:rsidR="00277D9B" w:rsidRPr="000E4FAD" w:rsidRDefault="00277D9B" w:rsidP="00283550">
            <w:pPr>
              <w:ind w:left="0" w:hanging="2"/>
              <w:rPr>
                <w:bCs/>
                <w:position w:val="0"/>
                <w:sz w:val="22"/>
                <w:szCs w:val="22"/>
              </w:rPr>
            </w:pPr>
            <w:r w:rsidRPr="00283550">
              <w:t xml:space="preserve">Фільтр повітряний  </w:t>
            </w:r>
            <w:r w:rsidRPr="009D5664">
              <w:rPr>
                <w:lang w:val="en-US"/>
              </w:rPr>
              <w:t>Renault</w:t>
            </w:r>
            <w:r w:rsidRPr="00283550">
              <w:t xml:space="preserve"> </w:t>
            </w:r>
            <w:proofErr w:type="spellStart"/>
            <w:r w:rsidRPr="009D5664">
              <w:rPr>
                <w:lang w:val="en-US"/>
              </w:rPr>
              <w:t>Kengoo</w:t>
            </w:r>
            <w:proofErr w:type="spellEnd"/>
            <w:r w:rsidR="00283550">
              <w:t xml:space="preserve"> </w:t>
            </w:r>
            <w:r w:rsidRPr="00283550">
              <w:t xml:space="preserve">(вир-во </w:t>
            </w:r>
            <w:r w:rsidRPr="009D5664">
              <w:rPr>
                <w:lang w:val="en-US"/>
              </w:rPr>
              <w:t>Blue</w:t>
            </w:r>
            <w:r w:rsidRPr="00283550">
              <w:t xml:space="preserve"> </w:t>
            </w:r>
            <w:r w:rsidRPr="009D5664">
              <w:rPr>
                <w:lang w:val="en-US"/>
              </w:rPr>
              <w:t>Print</w:t>
            </w:r>
            <w:r w:rsidRPr="00283550">
              <w: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1ABE5B" w14:textId="066EEC7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4EF271B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047C58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72AF6E" w14:textId="7B97506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повітряний</w:t>
            </w:r>
            <w:r w:rsidRPr="009D5664">
              <w:rPr>
                <w:lang w:val="en-US"/>
              </w:rPr>
              <w:t xml:space="preserve"> HYUNDAI/KIA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6C0D685" w14:textId="6871EB6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2FC8419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00C182"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60C7E22" w14:textId="76F4774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повітряний </w:t>
            </w:r>
            <w:r w:rsidRPr="009D5664">
              <w:rPr>
                <w:lang w:val="en-US"/>
              </w:rPr>
              <w:t>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4F9307" w14:textId="75603F9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3699D4C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8A2E9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29B7FC" w14:textId="1B91B6C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масляний</w:t>
            </w:r>
            <w:r w:rsidRPr="009D5664">
              <w:rPr>
                <w:lang w:val="en-US"/>
              </w:rPr>
              <w:t xml:space="preserve"> </w:t>
            </w:r>
            <w:proofErr w:type="spellStart"/>
            <w:r w:rsidRPr="009D5664">
              <w:rPr>
                <w:lang w:val="en-US"/>
              </w:rPr>
              <w:t>renault</w:t>
            </w:r>
            <w:proofErr w:type="spellEnd"/>
            <w:r w:rsidRPr="009D5664">
              <w:rPr>
                <w:lang w:val="en-US"/>
              </w:rPr>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B841EAF" w14:textId="0874125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506730C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684886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5725E90" w14:textId="401E39E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 xml:space="preserve">масляний </w:t>
            </w:r>
            <w:proofErr w:type="spellStart"/>
            <w:r w:rsidRPr="009D5664">
              <w:t>Ланос</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A2B784" w14:textId="67EF898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3851BD5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1C7E70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CF737D0" w14:textId="62A10B1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масляний</w:t>
            </w:r>
            <w:r w:rsidRPr="009D5664">
              <w:rPr>
                <w:lang w:val="en-US"/>
              </w:rPr>
              <w:t xml:space="preserve"> HYUNDAI/KIA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324DD7D" w14:textId="6B7B497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4362A6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DA27B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631CE1F" w14:textId="5732807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масляний</w:t>
            </w:r>
            <w:r w:rsidRPr="009D5664">
              <w:rPr>
                <w:lang w:val="en-US"/>
              </w:rPr>
              <w:t xml:space="preserve"> 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FBD8221" w14:textId="73BF5DF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72E390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0528A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9F55ED8" w14:textId="47762CC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 xml:space="preserve">салону </w:t>
            </w:r>
            <w:r w:rsidRPr="009D5664">
              <w:rPr>
                <w:lang w:val="en-US"/>
              </w:rPr>
              <w:t>HYUNDAI/KIA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5444595" w14:textId="0F85661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7C90904"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34F6BF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EE683B" w14:textId="1BA1350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салону</w:t>
            </w:r>
            <w:r w:rsidRPr="009D5664">
              <w:rPr>
                <w:lang w:val="en-US"/>
              </w:rPr>
              <w:t xml:space="preserve"> 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D21766D" w14:textId="0BAA363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1ECEB45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66BBAF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DF16244" w14:textId="127AFEE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салону</w:t>
            </w:r>
            <w:r w:rsidRPr="009D5664">
              <w:rPr>
                <w:lang w:val="en-US"/>
              </w:rPr>
              <w:t xml:space="preserve"> </w:t>
            </w:r>
            <w:proofErr w:type="spellStart"/>
            <w:r w:rsidRPr="009D5664">
              <w:rPr>
                <w:lang w:val="en-US"/>
              </w:rPr>
              <w:t>renault</w:t>
            </w:r>
            <w:proofErr w:type="spellEnd"/>
            <w:r w:rsidRPr="009D5664">
              <w:rPr>
                <w:lang w:val="en-US"/>
              </w:rPr>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05382D4" w14:textId="1BEF3F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8</w:t>
            </w:r>
          </w:p>
        </w:tc>
      </w:tr>
      <w:tr w:rsidR="00277D9B" w:rsidRPr="000E4FAD" w14:paraId="2A2EEC8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AEA3A3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6C81D76" w14:textId="13914C0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паливний</w:t>
            </w:r>
            <w:r w:rsidRPr="009D5664">
              <w:rPr>
                <w:lang w:val="en-US"/>
              </w:rPr>
              <w:t xml:space="preserve"> ford 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61EE473" w14:textId="4473BC9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45E06A1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353F06"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6BFC1AA" w14:textId="481E117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паливний</w:t>
            </w:r>
            <w:r w:rsidRPr="009D5664">
              <w:rPr>
                <w:lang w:val="en-US"/>
              </w:rPr>
              <w:t xml:space="preserve"> </w:t>
            </w:r>
            <w:proofErr w:type="spellStart"/>
            <w:r w:rsidRPr="009D5664">
              <w:rPr>
                <w:lang w:val="en-US"/>
              </w:rPr>
              <w:t>renault</w:t>
            </w:r>
            <w:proofErr w:type="spellEnd"/>
            <w:r w:rsidRPr="009D5664">
              <w:rPr>
                <w:lang w:val="en-US"/>
              </w:rPr>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5757398" w14:textId="2717AD40"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8</w:t>
            </w:r>
          </w:p>
        </w:tc>
      </w:tr>
      <w:tr w:rsidR="00277D9B" w:rsidRPr="000E4FAD" w14:paraId="1ABE02F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D5275A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F777EB2" w14:textId="4490DE2B"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паливний в зборі </w:t>
            </w:r>
            <w:proofErr w:type="spellStart"/>
            <w:r w:rsidRPr="009D5664">
              <w:rPr>
                <w:lang w:val="en-US"/>
              </w:rPr>
              <w:t>renault</w:t>
            </w:r>
            <w:proofErr w:type="spellEnd"/>
            <w:r w:rsidRPr="009D5664">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44715E" w14:textId="525E3E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lang w:val="en-US"/>
              </w:rPr>
              <w:t>2</w:t>
            </w:r>
          </w:p>
        </w:tc>
      </w:tr>
      <w:tr w:rsidR="00277D9B" w:rsidRPr="000E4FAD" w14:paraId="4E9CF1C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6853D3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08B0FC6" w14:textId="04A7EC98"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паливний</w:t>
            </w:r>
            <w:r w:rsidRPr="009D5664">
              <w:rPr>
                <w:lang w:val="en-US"/>
              </w:rPr>
              <w:t xml:space="preserve"> </w:t>
            </w:r>
            <w:r w:rsidRPr="009D5664">
              <w:t>ЛАНОС ГАЗЕЛЬ</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1E8E4C4" w14:textId="048CBA3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40FC073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5F3DFB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7DB5950" w14:textId="392C35F2"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w:t>
            </w:r>
            <w:r w:rsidRPr="009D5664">
              <w:rPr>
                <w:lang w:val="en-US"/>
              </w:rPr>
              <w:t xml:space="preserve"> </w:t>
            </w:r>
            <w:r w:rsidRPr="009D5664">
              <w:t xml:space="preserve">масляний </w:t>
            </w:r>
            <w:proofErr w:type="spellStart"/>
            <w:r w:rsidRPr="009D5664">
              <w:t>Chrysler</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4FE0B16" w14:textId="25D02CF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3F3C4D7"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FAE642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044564E" w14:textId="701E5DA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Фільтр елемент з прокладками (вир-во ALPHA FILTER) паперовий для редуктора </w:t>
            </w:r>
            <w:proofErr w:type="spellStart"/>
            <w:r w:rsidRPr="009D5664">
              <w:t>Tomasetto</w:t>
            </w:r>
            <w:proofErr w:type="spellEnd"/>
            <w:r w:rsidRPr="009D5664">
              <w:t xml:space="preserve"> AT07, AT09, с </w:t>
            </w:r>
            <w:proofErr w:type="spellStart"/>
            <w:r w:rsidRPr="009D5664">
              <w:t>ущільнюв</w:t>
            </w:r>
            <w:proofErr w:type="spellEnd"/>
            <w:r w:rsidRPr="009D5664">
              <w:t xml:space="preserve">. кільцями, </w:t>
            </w:r>
            <w:proofErr w:type="spellStart"/>
            <w:r w:rsidRPr="009D5664">
              <w:t>Certools</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AF9BAB" w14:textId="3E5AC66B"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30</w:t>
            </w:r>
          </w:p>
        </w:tc>
      </w:tr>
      <w:tr w:rsidR="00277D9B" w:rsidRPr="000E4FAD" w14:paraId="06A43B2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9D34C8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A2C1B34" w14:textId="57FAC5B9"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Фільтр пал. тонкого очищення 12-12 ГБО (вир-во ALPHA FILTER)</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91C8842" w14:textId="3B7ACEEA"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30</w:t>
            </w:r>
          </w:p>
        </w:tc>
      </w:tr>
      <w:tr w:rsidR="00277D9B" w:rsidRPr="000E4FAD" w14:paraId="333E097E"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57ECFBD"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4CF46DCF" w14:textId="4A803B20"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патрубків радіатора затяжний </w:t>
            </w:r>
            <w:proofErr w:type="spellStart"/>
            <w:r w:rsidRPr="009D5664">
              <w:t>оцинк</w:t>
            </w:r>
            <w:proofErr w:type="spellEnd"/>
            <w:r w:rsidRPr="009D5664">
              <w:t>. 32-50мм.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8258A78" w14:textId="7160AAE4"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2F4978F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DFEEFD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84375AD" w14:textId="34690A3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8-12мм.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F0649C8" w14:textId="2488DC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6E3984C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B35B2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BBCA774" w14:textId="3CB91C9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10-16мм.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F710780" w14:textId="317BFA5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001A644B"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A89B5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25D3864" w14:textId="248BCE4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16х27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D494CF6" w14:textId="7C409C4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331FDF8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F864C8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E32316F" w14:textId="2275AE2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12х22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569F2A20" w14:textId="55B8F9A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4747FABD"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8CEDF9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3654BE5" w14:textId="17A6A34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32х50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01D836E" w14:textId="344D969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4B4F97B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F6AEE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43CC27F" w14:textId="6ED37CF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Хомут черв’ячний затяжний </w:t>
            </w:r>
            <w:proofErr w:type="spellStart"/>
            <w:r w:rsidRPr="009D5664">
              <w:t>оцинк</w:t>
            </w:r>
            <w:proofErr w:type="spellEnd"/>
            <w:r w:rsidRPr="009D5664">
              <w:t>. 25х40 (вир-во NORMA)</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9FE4952" w14:textId="1F96F76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50</w:t>
            </w:r>
          </w:p>
        </w:tc>
      </w:tr>
      <w:tr w:rsidR="00277D9B" w:rsidRPr="000E4FAD" w14:paraId="4BD79FBF"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7B5763"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1D454FE" w14:textId="426EE2B5"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Циліндр зчеплення головний </w:t>
            </w:r>
            <w:proofErr w:type="spellStart"/>
            <w:r w:rsidRPr="009D5664">
              <w:t>Renault</w:t>
            </w:r>
            <w:proofErr w:type="spellEnd"/>
            <w:r w:rsidRPr="009D5664">
              <w:t xml:space="preserve"> </w:t>
            </w:r>
            <w:proofErr w:type="spellStart"/>
            <w:r w:rsidRPr="009D5664">
              <w:rPr>
                <w:lang w:val="en-US"/>
              </w:rPr>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29CD80EC" w14:textId="7D9EB88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1E61CB8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A183D3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EF0AD0F" w14:textId="32FC09B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Циліндр зчеплення головний </w:t>
            </w:r>
            <w:proofErr w:type="spellStart"/>
            <w:r w:rsidRPr="009D5664">
              <w:t>Ford</w:t>
            </w:r>
            <w:proofErr w:type="spellEnd"/>
            <w:r w:rsidRPr="009D5664">
              <w:t xml:space="preserve"> </w:t>
            </w:r>
            <w:r w:rsidRPr="009D5664">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22C08FD" w14:textId="4D1A327D"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FDCCB1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C97FAA"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5336822" w14:textId="0A0D10F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Циліндр зчеплення робочий </w:t>
            </w:r>
            <w:proofErr w:type="spellStart"/>
            <w:r w:rsidRPr="009D5664">
              <w:t>Ford</w:t>
            </w:r>
            <w:proofErr w:type="spellEnd"/>
            <w:r w:rsidRPr="009D5664">
              <w:t xml:space="preserve"> </w:t>
            </w:r>
            <w:r w:rsidRPr="009D5664">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02ED637" w14:textId="010FD3A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D0E0F61"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4689D75"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C6D5264" w14:textId="32508DA7"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8FEABB4" w14:textId="5736A8BE"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6479D02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F70C0CC"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53A133AA" w14:textId="575702CD"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A47EDC7" w14:textId="66F47862"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59AA98B2"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0330804"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0C73C7F" w14:textId="4013691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внутрішній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68B312" w14:textId="4BBB3A7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011E6E9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0B0D8BB"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B773F46" w14:textId="43B3391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внутрішній ДЕО ЛАНОС</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48C322E4" w14:textId="68BED287"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5AC3F43"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7856C4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49795F8" w14:textId="4DA15DB3"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w:t>
            </w:r>
            <w:proofErr w:type="spellStart"/>
            <w:r w:rsidRPr="009D5664">
              <w:t>Ford</w:t>
            </w:r>
            <w:proofErr w:type="spellEnd"/>
            <w:r w:rsidRPr="009D5664">
              <w:t xml:space="preserve"> </w:t>
            </w:r>
            <w:r w:rsidRPr="009D5664">
              <w:rPr>
                <w:lang w:val="en-US"/>
              </w:rPr>
              <w:t>transit</w:t>
            </w:r>
            <w:r w:rsidRPr="009D5664">
              <w:t xml:space="preserve"> (прав.)</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6611695" w14:textId="7B9F6313"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5F03C5C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C03C98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8561D60" w14:textId="42948706"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proofErr w:type="spellStart"/>
            <w:r w:rsidRPr="009D5664">
              <w:t>Шрус</w:t>
            </w:r>
            <w:proofErr w:type="spellEnd"/>
            <w:r w:rsidRPr="009D5664">
              <w:t xml:space="preserve"> зовнішній  </w:t>
            </w:r>
            <w:proofErr w:type="spellStart"/>
            <w:r w:rsidRPr="009D5664">
              <w:t>Ford</w:t>
            </w:r>
            <w:proofErr w:type="spellEnd"/>
            <w:r w:rsidRPr="009D5664">
              <w:t xml:space="preserve"> </w:t>
            </w:r>
            <w:r w:rsidRPr="009D5664">
              <w:rPr>
                <w:lang w:val="en-US"/>
              </w:rPr>
              <w:t>transit</w:t>
            </w:r>
            <w:r w:rsidRPr="009D5664">
              <w:t xml:space="preserve"> (лівий)</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0AB1B89B" w14:textId="2CA8CE8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2C9CA6CC"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EC781B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36C73CB1" w14:textId="570CD9B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w:t>
            </w:r>
            <w:proofErr w:type="spellStart"/>
            <w:r w:rsidRPr="009D5664">
              <w:t>уаз</w:t>
            </w:r>
            <w:proofErr w:type="spellEnd"/>
            <w:r w:rsidRPr="009D5664">
              <w:t xml:space="preserve"> 350мм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4702087" w14:textId="63081058"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782CBFD5"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0B7AC17"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7151A8DF" w14:textId="2308B724"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Щітки склоочисника газель 500мм</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4C86DE4" w14:textId="4767F11C"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10</w:t>
            </w:r>
          </w:p>
        </w:tc>
      </w:tr>
      <w:tr w:rsidR="00277D9B" w:rsidRPr="000E4FAD" w14:paraId="6E1D4858"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7C83FD1"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0845356E" w14:textId="2066B75F"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(правий)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621F8424" w14:textId="7999A3A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83AE8F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46D4E0E"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2058531E" w14:textId="1F958271"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(лівий) </w:t>
            </w:r>
            <w:proofErr w:type="spellStart"/>
            <w:r w:rsidRPr="009D5664">
              <w:t>Hyundai</w:t>
            </w:r>
            <w:proofErr w:type="spellEnd"/>
            <w:r w:rsidRPr="009D5664">
              <w:t xml:space="preserve"> </w:t>
            </w:r>
            <w:proofErr w:type="spellStart"/>
            <w:r w:rsidRPr="009D5664">
              <w:t>Sonata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77796C41" w14:textId="16280766"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1</w:t>
            </w:r>
          </w:p>
        </w:tc>
      </w:tr>
      <w:tr w:rsidR="00277D9B" w:rsidRPr="000E4FAD" w14:paraId="00D8AFB6"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707D5D8"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62A3AD50" w14:textId="45B9F51A" w:rsidR="00277D9B" w:rsidRPr="000E4FAD" w:rsidRDefault="00277D9B" w:rsidP="00277D9B">
            <w:pPr>
              <w:suppressAutoHyphens w:val="0"/>
              <w:spacing w:line="240" w:lineRule="auto"/>
              <w:ind w:leftChars="0" w:left="0" w:firstLineChars="0" w:firstLine="0"/>
              <w:textDirection w:val="lrTb"/>
              <w:textAlignment w:val="auto"/>
              <w:outlineLvl w:val="9"/>
              <w:rPr>
                <w:bCs/>
                <w:position w:val="0"/>
                <w:sz w:val="22"/>
                <w:szCs w:val="22"/>
              </w:rPr>
            </w:pPr>
            <w:r w:rsidRPr="009D5664">
              <w:t xml:space="preserve">Щітки склоочисника </w:t>
            </w:r>
            <w:proofErr w:type="spellStart"/>
            <w:r w:rsidRPr="009D5664">
              <w:t>Ford</w:t>
            </w:r>
            <w:proofErr w:type="spellEnd"/>
            <w:r w:rsidRPr="009D5664">
              <w:t xml:space="preserve"> </w:t>
            </w:r>
            <w:r w:rsidRPr="009D5664">
              <w:rPr>
                <w:lang w:val="en-US"/>
              </w:rPr>
              <w:t>transit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3C3CBAD7" w14:textId="18B0A3B5" w:rsidR="00277D9B" w:rsidRPr="000E4FAD" w:rsidRDefault="00277D9B" w:rsidP="00277D9B">
            <w:pPr>
              <w:suppressAutoHyphens w:val="0"/>
              <w:spacing w:line="240" w:lineRule="auto"/>
              <w:ind w:leftChars="0" w:left="0" w:firstLineChars="0" w:firstLine="0"/>
              <w:jc w:val="center"/>
              <w:textDirection w:val="lrTb"/>
              <w:textAlignment w:val="auto"/>
              <w:outlineLvl w:val="9"/>
              <w:rPr>
                <w:bCs/>
                <w:position w:val="0"/>
                <w:sz w:val="22"/>
                <w:szCs w:val="22"/>
              </w:rPr>
            </w:pPr>
            <w:r w:rsidRPr="009D5664">
              <w:rPr>
                <w:color w:val="000000"/>
              </w:rPr>
              <w:t>2</w:t>
            </w:r>
          </w:p>
        </w:tc>
      </w:tr>
      <w:tr w:rsidR="00277D9B" w:rsidRPr="000E4FAD" w14:paraId="34C5D65A" w14:textId="77777777" w:rsidTr="00277D9B">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3D99849" w14:textId="77777777" w:rsidR="00277D9B" w:rsidRPr="000E4FAD" w:rsidRDefault="00277D9B" w:rsidP="00277D9B">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tcPr>
          <w:p w14:paraId="1DB3E0B8" w14:textId="09FCCE4D" w:rsidR="00277D9B" w:rsidRPr="007E220A" w:rsidRDefault="00277D9B" w:rsidP="00277D9B">
            <w:pPr>
              <w:suppressAutoHyphens w:val="0"/>
              <w:spacing w:line="240" w:lineRule="auto"/>
              <w:ind w:leftChars="0" w:left="0" w:firstLineChars="0" w:firstLine="0"/>
              <w:textDirection w:val="lrTb"/>
              <w:textAlignment w:val="auto"/>
              <w:outlineLvl w:val="9"/>
            </w:pPr>
            <w:r w:rsidRPr="009D5664">
              <w:t xml:space="preserve">Щітки склоочисника </w:t>
            </w:r>
            <w:proofErr w:type="spellStart"/>
            <w:r w:rsidRPr="009D5664">
              <w:t>Renault</w:t>
            </w:r>
            <w:proofErr w:type="spellEnd"/>
            <w:r w:rsidRPr="009D5664">
              <w:t xml:space="preserve"> </w:t>
            </w:r>
            <w:proofErr w:type="spellStart"/>
            <w:r w:rsidRPr="007E220A">
              <w:t>kangoo</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noWrap/>
          </w:tcPr>
          <w:p w14:paraId="18C0BAAA" w14:textId="4B850D74" w:rsidR="00277D9B" w:rsidRPr="007E220A" w:rsidRDefault="00277D9B" w:rsidP="00277D9B">
            <w:pPr>
              <w:suppressAutoHyphens w:val="0"/>
              <w:spacing w:line="240" w:lineRule="auto"/>
              <w:ind w:leftChars="0" w:left="0" w:firstLineChars="0" w:firstLine="0"/>
              <w:jc w:val="center"/>
              <w:textDirection w:val="lrTb"/>
              <w:textAlignment w:val="auto"/>
              <w:outlineLvl w:val="9"/>
            </w:pPr>
            <w:r w:rsidRPr="007E220A">
              <w:t>3</w:t>
            </w:r>
          </w:p>
        </w:tc>
      </w:tr>
      <w:tr w:rsidR="007E220A" w:rsidRPr="000E4FAD" w14:paraId="446444DB"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7ECA9D1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DF8AF74" w14:textId="12C90F20"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ELF </w:t>
            </w:r>
            <w:proofErr w:type="spellStart"/>
            <w:r w:rsidRPr="007E220A">
              <w:t>Evolution</w:t>
            </w:r>
            <w:proofErr w:type="spellEnd"/>
            <w:r w:rsidRPr="007E220A">
              <w:t xml:space="preserve"> 900 NF 5W-40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6FCEFC" w14:textId="7D25F2DA"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40</w:t>
            </w:r>
          </w:p>
        </w:tc>
      </w:tr>
      <w:tr w:rsidR="007E220A" w:rsidRPr="000E4FAD" w14:paraId="1CB875BF"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3DB408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0D4680D7" w14:textId="4655ED01"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ELF </w:t>
            </w:r>
            <w:proofErr w:type="spellStart"/>
            <w:r w:rsidRPr="007E220A">
              <w:t>Evolution</w:t>
            </w:r>
            <w:proofErr w:type="spellEnd"/>
            <w:r w:rsidRPr="007E220A">
              <w:t xml:space="preserve"> FULL-TECH FE 5W-30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C961C4" w14:textId="33E2A2BC"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20</w:t>
            </w:r>
          </w:p>
        </w:tc>
      </w:tr>
      <w:tr w:rsidR="007E220A" w:rsidRPr="000E4FAD" w14:paraId="44B52D2E"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59E2D649"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6E439FA9" w14:textId="697229E9"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w:t>
            </w:r>
            <w:proofErr w:type="spellStart"/>
            <w:r w:rsidRPr="007E220A">
              <w:t>Liqui</w:t>
            </w:r>
            <w:proofErr w:type="spellEnd"/>
            <w:r w:rsidRPr="007E220A">
              <w:t xml:space="preserve"> </w:t>
            </w:r>
            <w:proofErr w:type="spellStart"/>
            <w:r w:rsidRPr="007E220A">
              <w:t>Moly</w:t>
            </w:r>
            <w:proofErr w:type="spellEnd"/>
            <w:r w:rsidRPr="007E220A">
              <w:t xml:space="preserve"> </w:t>
            </w:r>
            <w:proofErr w:type="spellStart"/>
            <w:r w:rsidRPr="007E220A">
              <w:t>Special</w:t>
            </w:r>
            <w:proofErr w:type="spellEnd"/>
            <w:r w:rsidRPr="007E220A">
              <w:t xml:space="preserve"> </w:t>
            </w:r>
            <w:proofErr w:type="spellStart"/>
            <w:r w:rsidRPr="007E220A">
              <w:t>Tec</w:t>
            </w:r>
            <w:proofErr w:type="spellEnd"/>
            <w:r w:rsidRPr="007E220A">
              <w:t xml:space="preserve"> ECO 5W-20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0FAE0" w14:textId="1889E4C9"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8</w:t>
            </w:r>
          </w:p>
        </w:tc>
      </w:tr>
      <w:tr w:rsidR="007E220A" w:rsidRPr="000E4FAD" w14:paraId="14AE5E60"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8EDC5F6"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14D039E6" w14:textId="5BBEB4B9"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w:t>
            </w:r>
            <w:proofErr w:type="spellStart"/>
            <w:r w:rsidRPr="007E220A">
              <w:t>моторн</w:t>
            </w:r>
            <w:proofErr w:type="spellEnd"/>
            <w:r w:rsidRPr="007E220A">
              <w:t xml:space="preserve">. AXXIS 10W-40 LPG </w:t>
            </w:r>
            <w:proofErr w:type="spellStart"/>
            <w:r w:rsidRPr="007E220A">
              <w:t>Power</w:t>
            </w:r>
            <w:proofErr w:type="spellEnd"/>
            <w:r w:rsidRPr="007E220A">
              <w:t xml:space="preserve"> A (Бочка 200л)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49E3A1" w14:textId="7D1AA85D"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3</w:t>
            </w:r>
          </w:p>
        </w:tc>
      </w:tr>
      <w:tr w:rsidR="007E220A" w:rsidRPr="000E4FAD" w14:paraId="63F3DBFC"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9910CA4"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C9EBAF5" w14:textId="3E27F852"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Масло </w:t>
            </w:r>
            <w:proofErr w:type="spellStart"/>
            <w:r w:rsidRPr="007E220A">
              <w:t>моторн</w:t>
            </w:r>
            <w:proofErr w:type="spellEnd"/>
            <w:r w:rsidRPr="007E220A">
              <w:t>. AXXIS TRUCK 10W-40 LS SHPD (Каністра 18л)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71881" w14:textId="02BA0494"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6</w:t>
            </w:r>
          </w:p>
        </w:tc>
      </w:tr>
      <w:tr w:rsidR="007E220A" w:rsidRPr="000E4FAD" w14:paraId="43888EDC"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271D54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40EFAC7" w14:textId="1E6E36D6"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w:t>
            </w:r>
            <w:proofErr w:type="spellStart"/>
            <w:r w:rsidRPr="007E220A">
              <w:t>Агрінол</w:t>
            </w:r>
            <w:proofErr w:type="spellEnd"/>
            <w:r w:rsidRPr="007E220A">
              <w:t xml:space="preserve"> М-10Г2К (Каністра 60л/52кг)</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77ECF" w14:textId="354E60EE"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2</w:t>
            </w:r>
          </w:p>
        </w:tc>
      </w:tr>
      <w:tr w:rsidR="007E220A" w:rsidRPr="000E4FAD" w14:paraId="5D51156E"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DC814DB"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FD4F53E" w14:textId="053A6971"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транс. ELF </w:t>
            </w:r>
            <w:proofErr w:type="spellStart"/>
            <w:r w:rsidRPr="007E220A">
              <w:t>Tranself</w:t>
            </w:r>
            <w:proofErr w:type="spellEnd"/>
            <w:r w:rsidRPr="007E220A">
              <w:t xml:space="preserve"> NFJ 75W-80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D123A3" w14:textId="1AE96906"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w:t>
            </w:r>
          </w:p>
        </w:tc>
      </w:tr>
      <w:tr w:rsidR="007E220A" w:rsidRPr="000E4FAD" w14:paraId="3758C9DD"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1617A80F"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249717C6" w14:textId="2CEBC248"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w:t>
            </w:r>
            <w:proofErr w:type="spellStart"/>
            <w:r w:rsidRPr="007E220A">
              <w:t>трансміс</w:t>
            </w:r>
            <w:proofErr w:type="spellEnd"/>
            <w:r w:rsidRPr="007E220A">
              <w:t xml:space="preserve">. OIL RIGHT ТАД-17 ТМ-5-18 80W-90 GL-5 </w:t>
            </w:r>
            <w:r w:rsidRPr="007E220A">
              <w:lastRenderedPageBreak/>
              <w:t>(Каністра 10л)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77D5FA" w14:textId="076EDE81"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lastRenderedPageBreak/>
              <w:t>4</w:t>
            </w:r>
          </w:p>
        </w:tc>
      </w:tr>
      <w:tr w:rsidR="007E220A" w:rsidRPr="000E4FAD" w14:paraId="001504C0"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04390096"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19D82B20" w14:textId="6B8920C4"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Мастило Літол-24 Standard (Відро 5л/4,5кг) &lt;ДК&gt;</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FB19AF" w14:textId="435AADBD"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w:t>
            </w:r>
          </w:p>
        </w:tc>
      </w:tr>
      <w:tr w:rsidR="007E220A" w:rsidRPr="000E4FAD" w14:paraId="407F0211"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69D19082"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27A1C8CF" w14:textId="06BAEC87"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Олива моторна QUARTZ INEO FIRST 0W-30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A1712A" w14:textId="08C81251"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8</w:t>
            </w:r>
          </w:p>
        </w:tc>
      </w:tr>
      <w:tr w:rsidR="007E220A" w:rsidRPr="000E4FAD" w14:paraId="5B886199"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2837A290"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796423CF" w14:textId="4C10AB1E" w:rsidR="007E220A" w:rsidRPr="009D5664" w:rsidRDefault="007E220A" w:rsidP="007E220A">
            <w:pPr>
              <w:suppressAutoHyphens w:val="0"/>
              <w:spacing w:line="240" w:lineRule="auto"/>
              <w:ind w:leftChars="0" w:left="0" w:firstLineChars="0" w:firstLine="0"/>
              <w:textDirection w:val="lrTb"/>
              <w:textAlignment w:val="auto"/>
              <w:outlineLvl w:val="9"/>
            </w:pPr>
            <w:r w:rsidRPr="007E220A">
              <w:t xml:space="preserve">Олива моторна ELF </w:t>
            </w:r>
            <w:proofErr w:type="spellStart"/>
            <w:r w:rsidRPr="007E220A">
              <w:t>Evolution</w:t>
            </w:r>
            <w:proofErr w:type="spellEnd"/>
            <w:r w:rsidRPr="007E220A">
              <w:t xml:space="preserve"> FULL-TECH MSX 5W-30 (Каністра 5л)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EB091" w14:textId="7E735B0E" w:rsidR="007E220A" w:rsidRPr="007E220A" w:rsidRDefault="007E220A" w:rsidP="007E220A">
            <w:pPr>
              <w:suppressAutoHyphens w:val="0"/>
              <w:spacing w:line="240" w:lineRule="auto"/>
              <w:ind w:leftChars="0" w:left="0" w:firstLineChars="0" w:firstLine="0"/>
              <w:jc w:val="center"/>
              <w:textDirection w:val="lrTb"/>
              <w:textAlignment w:val="auto"/>
              <w:outlineLvl w:val="9"/>
            </w:pPr>
            <w:r w:rsidRPr="007E220A">
              <w:t>4</w:t>
            </w:r>
          </w:p>
        </w:tc>
      </w:tr>
      <w:tr w:rsidR="007E220A" w:rsidRPr="000E4FAD" w14:paraId="3D6116DF"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32F61B21" w14:textId="77777777" w:rsidR="007E220A" w:rsidRPr="000E4FAD" w:rsidRDefault="007E220A"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267B95A9" w14:textId="0678CDD5" w:rsidR="007E220A" w:rsidRPr="007E220A" w:rsidRDefault="007E220A" w:rsidP="007E220A">
            <w:pPr>
              <w:suppressAutoHyphens w:val="0"/>
              <w:spacing w:line="240" w:lineRule="auto"/>
              <w:ind w:leftChars="0" w:left="0" w:firstLineChars="0" w:firstLine="0"/>
              <w:textDirection w:val="lrTb"/>
              <w:textAlignment w:val="auto"/>
              <w:outlineLvl w:val="9"/>
            </w:pPr>
            <w:r w:rsidRPr="007E220A">
              <w:t>Гальмівна рідина DOT 4</w:t>
            </w:r>
            <w:r w:rsidR="002A2E67">
              <w:t>, л</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29319C" w14:textId="2058BF02" w:rsidR="007E220A" w:rsidRPr="007E220A" w:rsidRDefault="002A2E67" w:rsidP="007E220A">
            <w:pPr>
              <w:suppressAutoHyphens w:val="0"/>
              <w:spacing w:line="240" w:lineRule="auto"/>
              <w:ind w:leftChars="0" w:left="0" w:firstLineChars="0" w:firstLine="0"/>
              <w:jc w:val="center"/>
              <w:textDirection w:val="lrTb"/>
              <w:textAlignment w:val="auto"/>
              <w:outlineLvl w:val="9"/>
            </w:pPr>
            <w:r>
              <w:t>100</w:t>
            </w:r>
          </w:p>
        </w:tc>
      </w:tr>
      <w:tr w:rsidR="002A2E67" w:rsidRPr="000E4FAD" w14:paraId="7AF3CC3F" w14:textId="77777777" w:rsidTr="009704F6">
        <w:trPr>
          <w:trHeight w:val="170"/>
        </w:trPr>
        <w:tc>
          <w:tcPr>
            <w:tcW w:w="708" w:type="dxa"/>
            <w:tcBorders>
              <w:top w:val="single" w:sz="4" w:space="0" w:color="auto"/>
              <w:left w:val="single" w:sz="4" w:space="0" w:color="auto"/>
              <w:bottom w:val="single" w:sz="4" w:space="0" w:color="auto"/>
              <w:right w:val="single" w:sz="4" w:space="0" w:color="auto"/>
            </w:tcBorders>
            <w:vAlign w:val="center"/>
          </w:tcPr>
          <w:p w14:paraId="473435C6" w14:textId="77777777" w:rsidR="002A2E67" w:rsidRPr="000E4FAD" w:rsidRDefault="002A2E67" w:rsidP="007E220A">
            <w:pPr>
              <w:numPr>
                <w:ilvl w:val="0"/>
                <w:numId w:val="4"/>
              </w:numPr>
              <w:suppressAutoHyphens w:val="0"/>
              <w:spacing w:after="60" w:line="240" w:lineRule="auto"/>
              <w:ind w:leftChars="0" w:left="0" w:firstLineChars="0" w:firstLine="0"/>
              <w:jc w:val="center"/>
              <w:textDirection w:val="lrTb"/>
              <w:textAlignment w:val="auto"/>
              <w:outlineLvl w:val="9"/>
              <w:rPr>
                <w:bCs/>
                <w:position w:val="0"/>
                <w:sz w:val="22"/>
                <w:szCs w:val="22"/>
              </w:rPr>
            </w:pPr>
          </w:p>
        </w:tc>
        <w:tc>
          <w:tcPr>
            <w:tcW w:w="6663" w:type="dxa"/>
            <w:tcBorders>
              <w:top w:val="single" w:sz="4" w:space="0" w:color="auto"/>
              <w:left w:val="nil"/>
              <w:bottom w:val="single" w:sz="4" w:space="0" w:color="auto"/>
              <w:right w:val="single" w:sz="4" w:space="0" w:color="auto"/>
            </w:tcBorders>
            <w:shd w:val="clear" w:color="000000" w:fill="FFFFFF"/>
            <w:noWrap/>
            <w:vAlign w:val="center"/>
          </w:tcPr>
          <w:p w14:paraId="38FFBEC1" w14:textId="35635CF2" w:rsidR="002A2E67" w:rsidRPr="007E220A" w:rsidRDefault="002A2E67" w:rsidP="007E220A">
            <w:pPr>
              <w:suppressAutoHyphens w:val="0"/>
              <w:spacing w:line="240" w:lineRule="auto"/>
              <w:ind w:leftChars="0" w:left="0" w:firstLineChars="0" w:firstLine="0"/>
              <w:textDirection w:val="lrTb"/>
              <w:textAlignment w:val="auto"/>
              <w:outlineLvl w:val="9"/>
            </w:pPr>
            <w:r w:rsidRPr="002A2E67">
              <w:t>Антифриз G12 RED Standard-40 (Бочка 214кг)</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45B313" w14:textId="2E083C44" w:rsidR="002A2E67" w:rsidRDefault="002A2E67" w:rsidP="007E220A">
            <w:pPr>
              <w:suppressAutoHyphens w:val="0"/>
              <w:spacing w:line="240" w:lineRule="auto"/>
              <w:ind w:leftChars="0" w:left="0" w:firstLineChars="0" w:firstLine="0"/>
              <w:jc w:val="center"/>
              <w:textDirection w:val="lrTb"/>
              <w:textAlignment w:val="auto"/>
              <w:outlineLvl w:val="9"/>
            </w:pPr>
            <w:r>
              <w:t>2</w:t>
            </w:r>
          </w:p>
        </w:tc>
      </w:tr>
      <w:bookmarkEnd w:id="45"/>
    </w:tbl>
    <w:p w14:paraId="4D38E3FA" w14:textId="77777777" w:rsidR="009978CA" w:rsidRPr="007E220A" w:rsidRDefault="009978CA" w:rsidP="009978CA">
      <w:pPr>
        <w:suppressAutoHyphens w:val="0"/>
        <w:spacing w:line="240" w:lineRule="auto"/>
        <w:ind w:leftChars="0" w:left="1134" w:right="-23" w:firstLineChars="0" w:hanging="567"/>
        <w:jc w:val="center"/>
        <w:textDirection w:val="lrTb"/>
        <w:textAlignment w:val="auto"/>
        <w:outlineLvl w:val="9"/>
        <w:rPr>
          <w:b/>
          <w:position w:val="0"/>
          <w:lang w:val="en-US" w:eastAsia="uk-UA"/>
        </w:rPr>
      </w:pPr>
    </w:p>
    <w:p w14:paraId="1A8EBB26" w14:textId="77777777" w:rsidR="009978CA" w:rsidRPr="009978CA" w:rsidRDefault="009978CA" w:rsidP="009978CA">
      <w:pPr>
        <w:tabs>
          <w:tab w:val="left" w:pos="0"/>
          <w:tab w:val="left" w:pos="567"/>
          <w:tab w:val="left" w:pos="851"/>
        </w:tabs>
        <w:suppressAutoHyphens w:val="0"/>
        <w:spacing w:line="240" w:lineRule="auto"/>
        <w:ind w:leftChars="0" w:left="0" w:firstLineChars="0" w:firstLine="567"/>
        <w:textDirection w:val="lrTb"/>
        <w:textAlignment w:val="auto"/>
        <w:outlineLvl w:val="9"/>
        <w:rPr>
          <w:b/>
          <w:iCs/>
          <w:position w:val="0"/>
          <w:lang w:eastAsia="uk-UA"/>
        </w:rPr>
      </w:pPr>
      <w:r w:rsidRPr="009978CA">
        <w:rPr>
          <w:b/>
          <w:position w:val="0"/>
          <w:lang w:eastAsia="uk-UA"/>
        </w:rPr>
        <w:t>Розділ ІІ.</w:t>
      </w:r>
      <w:r w:rsidRPr="009978CA">
        <w:rPr>
          <w:position w:val="0"/>
          <w:lang w:eastAsia="uk-UA"/>
        </w:rPr>
        <w:t xml:space="preserve"> </w:t>
      </w:r>
      <w:r w:rsidRPr="009978CA">
        <w:rPr>
          <w:b/>
          <w:iCs/>
          <w:position w:val="0"/>
          <w:lang w:eastAsia="uk-UA"/>
        </w:rPr>
        <w:t>Вимоги до надання послуг, що є предметом закупівлі.</w:t>
      </w:r>
    </w:p>
    <w:p w14:paraId="70AE65A9" w14:textId="77777777" w:rsidR="009978CA" w:rsidRPr="009978CA" w:rsidRDefault="009978CA" w:rsidP="009978CA">
      <w:pPr>
        <w:tabs>
          <w:tab w:val="left" w:pos="0"/>
          <w:tab w:val="left" w:pos="567"/>
          <w:tab w:val="left" w:pos="851"/>
          <w:tab w:val="left" w:pos="2112"/>
        </w:tabs>
        <w:suppressAutoHyphens w:val="0"/>
        <w:spacing w:line="240" w:lineRule="auto"/>
        <w:ind w:leftChars="0" w:left="0" w:firstLineChars="0" w:firstLine="0"/>
        <w:textDirection w:val="lrTb"/>
        <w:textAlignment w:val="auto"/>
        <w:outlineLvl w:val="9"/>
        <w:rPr>
          <w:b/>
          <w:iCs/>
          <w:position w:val="0"/>
          <w:lang w:eastAsia="uk-UA"/>
        </w:rPr>
      </w:pPr>
    </w:p>
    <w:p w14:paraId="6D7F01D2"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color w:val="000000"/>
          <w:position w:val="0"/>
          <w:lang w:eastAsia="uk-UA"/>
        </w:rPr>
        <w:t xml:space="preserve">2.1. Учасник забезпечує надання послуг з технічного обслуговування та ремонту </w:t>
      </w:r>
      <w:r w:rsidRPr="009978CA">
        <w:rPr>
          <w:position w:val="0"/>
          <w:lang w:eastAsia="uk-UA"/>
        </w:rPr>
        <w:t>Транспортних засобів Замовника відповідно до технічних рекомендацій та переліку обов’язкових робіт, визначених виробником Транспортних засобів Замовника у відповідних нормативних (експлуатаційних) документах (надалі – Послуги).</w:t>
      </w:r>
    </w:p>
    <w:p w14:paraId="3C75D830" w14:textId="77777777" w:rsidR="009978CA" w:rsidRPr="009978CA" w:rsidRDefault="009978CA" w:rsidP="009978CA">
      <w:pPr>
        <w:tabs>
          <w:tab w:val="left" w:pos="0"/>
        </w:tabs>
        <w:suppressAutoHyphens w:val="0"/>
        <w:autoSpaceDE w:val="0"/>
        <w:autoSpaceDN w:val="0"/>
        <w:adjustRightInd w:val="0"/>
        <w:spacing w:line="240" w:lineRule="auto"/>
        <w:ind w:leftChars="0" w:left="0" w:firstLineChars="0" w:firstLine="567"/>
        <w:jc w:val="both"/>
        <w:textDirection w:val="lrTb"/>
        <w:textAlignment w:val="auto"/>
        <w:outlineLvl w:val="9"/>
        <w:rPr>
          <w:position w:val="0"/>
          <w:lang w:eastAsia="uk-UA"/>
        </w:rPr>
      </w:pPr>
      <w:r w:rsidRPr="009978CA">
        <w:rPr>
          <w:color w:val="000000"/>
          <w:position w:val="0"/>
          <w:lang w:eastAsia="uk-UA"/>
        </w:rPr>
        <w:t>2.2. Учасник</w:t>
      </w:r>
      <w:r w:rsidRPr="009978CA">
        <w:rPr>
          <w:position w:val="0"/>
          <w:lang w:eastAsia="uk-UA"/>
        </w:rPr>
        <w:t xml:space="preserve"> при наданні Послуг керується Положенням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ДСТУ 2322-93 «Автомобілі легкові відремонтовані. Загальні технічні умови» та відповідним Інструкціям заводів-виробників на кожний транспортний засіб. Після завершення надання Послуг автотранспорті засоби Замовника мають відповідати вимогам Закону України «Про дорожній рух» та Правилам дорожнього руху України.</w:t>
      </w:r>
    </w:p>
    <w:p w14:paraId="0FF38FDE"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bookmarkStart w:id="46" w:name="_Hlk157776618"/>
      <w:r w:rsidRPr="009978CA">
        <w:rPr>
          <w:position w:val="0"/>
          <w:lang w:eastAsia="uk-UA"/>
        </w:rPr>
        <w:t>2.3. Вартість Послуг з технічного обслуговування та ремонту Транспортних засобів Замовника, що будуть отримані, складаються:</w:t>
      </w:r>
    </w:p>
    <w:p w14:paraId="0DE2F6BE" w14:textId="77777777" w:rsidR="009978CA" w:rsidRPr="009978CA" w:rsidRDefault="009978CA" w:rsidP="009978CA">
      <w:pPr>
        <w:tabs>
          <w:tab w:val="left" w:pos="0"/>
          <w:tab w:val="left" w:pos="426"/>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з планового технічного обслуговування та ремонту Транспортних засобів Замовника (у тому числі заміни запасних частин та витратних матеріалів) відповідно до технічних рекомендацій та переліку обов’язкових робіт, визначених виробником Транспортних засобів;</w:t>
      </w:r>
    </w:p>
    <w:p w14:paraId="57208840" w14:textId="77777777" w:rsidR="009978CA" w:rsidRPr="009978CA" w:rsidRDefault="009978CA" w:rsidP="009978CA">
      <w:pPr>
        <w:tabs>
          <w:tab w:val="left" w:pos="0"/>
          <w:tab w:val="left" w:pos="426"/>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з вартості послуг з технічного обслуговування (у тому числі заміни запасних частин та витратних матеріалів) та ремонту у кількості нормо/годин;</w:t>
      </w:r>
    </w:p>
    <w:p w14:paraId="1617E60E" w14:textId="77777777" w:rsidR="009978CA" w:rsidRPr="009978CA" w:rsidRDefault="009978CA" w:rsidP="009978CA">
      <w:pPr>
        <w:tabs>
          <w:tab w:val="left" w:pos="0"/>
          <w:tab w:val="left" w:pos="426"/>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з вартості запасних частин та витратних матеріалів, які необхідно замінити або використати при наданні відповідних послуг.</w:t>
      </w:r>
    </w:p>
    <w:p w14:paraId="2DE162A8"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xml:space="preserve">Кількість Послуг визначається Замовником згідно фактичної потреби. </w:t>
      </w:r>
    </w:p>
    <w:p w14:paraId="3A928A05"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val="ru-RU" w:eastAsia="uk-UA"/>
        </w:rPr>
      </w:pPr>
      <w:r w:rsidRPr="009978CA">
        <w:rPr>
          <w:position w:val="0"/>
          <w:lang w:eastAsia="uk-UA"/>
        </w:rPr>
        <w:t>У разі необхідності надання Замовнику Послуг, які передбачають заміну та/або ремонту Транспортного засобу Замовника із використанням запчастин та/або матеріалів, які не зазначено в Розділі ІІ цього Додатку, але необхідні для забезпечення належного технічного стану Транспортного засобу Замовника, Учасник зобов’язується надати такі послуги Замовнику в межах ціни договору про закупівлю</w:t>
      </w:r>
      <w:r w:rsidRPr="009978CA">
        <w:rPr>
          <w:position w:val="0"/>
          <w:lang w:val="ru-RU" w:eastAsia="uk-UA"/>
        </w:rPr>
        <w:t>.</w:t>
      </w:r>
    </w:p>
    <w:bookmarkEnd w:id="46"/>
    <w:p w14:paraId="22C5A421"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bCs/>
          <w:position w:val="0"/>
          <w:lang w:eastAsia="uk-UA"/>
        </w:rPr>
      </w:pPr>
      <w:r w:rsidRPr="009978CA">
        <w:rPr>
          <w:bCs/>
          <w:position w:val="0"/>
          <w:lang w:eastAsia="uk-UA"/>
        </w:rPr>
        <w:t>2.4. Перелік наданих Послуг, використаних витратних матеріалів та запасних частин вказується в Акті наданих послуг.</w:t>
      </w:r>
    </w:p>
    <w:p w14:paraId="13365651"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2.5. Запасні частини та витратні матеріали, які Учасник замінює чи використовує при наданні послуг з технічного обслуговування і ремонту Транспортних засобів Замовника повинні бути рекомендовані виробником  Транспортних засобів Замовника.</w:t>
      </w:r>
    </w:p>
    <w:p w14:paraId="269A0A1D"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xml:space="preserve">2.6. Після надання Послуг Транспортні засоби Замовника, їх складові частини (системи) повинні відповідати вимогам до рівня експлуатаційної безпеки. </w:t>
      </w:r>
      <w:r w:rsidRPr="009978CA">
        <w:rPr>
          <w:bCs/>
          <w:iCs/>
          <w:w w:val="103"/>
          <w:position w:val="0"/>
          <w:lang w:eastAsia="uk-UA"/>
        </w:rPr>
        <w:t>Учасник</w:t>
      </w:r>
      <w:r w:rsidRPr="009978CA">
        <w:rPr>
          <w:position w:val="0"/>
          <w:lang w:eastAsia="uk-UA"/>
        </w:rPr>
        <w:t xml:space="preserve"> перевіряє безпечність технічного стану Транспортного засобу Замовника, його систем, складових частин, надає Замовнику гарантії відповідно до умов укладеного договору та гарантійних зобов’язань виробника Транспортного засобу Замовника.</w:t>
      </w:r>
    </w:p>
    <w:p w14:paraId="7E82C636"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2.7. Послуги, по кожному Транспортному засобу Замовника, повинні включати в себе зняття-встановлення захисту картеру двигуна (якщо таке не передбачено регламентом ТО) та технічну мийку (за необхідності).</w:t>
      </w:r>
    </w:p>
    <w:p w14:paraId="79FAF0FC"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2.8. У випадку надання послуг з ремонту та/або заміни</w:t>
      </w:r>
      <w:r w:rsidRPr="009978CA">
        <w:rPr>
          <w:position w:val="0"/>
          <w:lang w:val="ru-RU" w:eastAsia="uk-UA"/>
        </w:rPr>
        <w:t xml:space="preserve"> </w:t>
      </w:r>
      <w:r w:rsidRPr="009978CA">
        <w:rPr>
          <w:position w:val="0"/>
          <w:lang w:eastAsia="uk-UA"/>
        </w:rPr>
        <w:t>запчастин Транспортного засобу Замовника здійснюється, якщо такий ремонт та/або заміна не передбачений(а) гарантійними зобов’язаннями виробника за попереднім погодженням з Замовником.</w:t>
      </w:r>
    </w:p>
    <w:p w14:paraId="2AFBFEFD" w14:textId="72AC7566"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lastRenderedPageBreak/>
        <w:t xml:space="preserve">2.9. Надання послуг, що є предметом закупівлі, здійснюється відповідно до умов договору, проект якого наведено у </w:t>
      </w:r>
      <w:r w:rsidRPr="009978CA">
        <w:rPr>
          <w:b/>
          <w:bCs/>
          <w:position w:val="0"/>
          <w:lang w:eastAsia="uk-UA"/>
        </w:rPr>
        <w:t xml:space="preserve">Додатку </w:t>
      </w:r>
      <w:r w:rsidR="001B53AA">
        <w:rPr>
          <w:b/>
          <w:bCs/>
          <w:position w:val="0"/>
          <w:lang w:eastAsia="uk-UA"/>
        </w:rPr>
        <w:t>4</w:t>
      </w:r>
      <w:r w:rsidRPr="009978CA">
        <w:rPr>
          <w:position w:val="0"/>
          <w:lang w:eastAsia="uk-UA"/>
        </w:rPr>
        <w:t xml:space="preserve"> до тендерної документації.</w:t>
      </w:r>
    </w:p>
    <w:p w14:paraId="20720B1A" w14:textId="77777777" w:rsidR="009978CA" w:rsidRPr="009978CA" w:rsidRDefault="009978CA" w:rsidP="009978CA">
      <w:pPr>
        <w:tabs>
          <w:tab w:val="left" w:pos="0"/>
        </w:tabs>
        <w:suppressAutoHyphens w:val="0"/>
        <w:autoSpaceDE w:val="0"/>
        <w:autoSpaceDN w:val="0"/>
        <w:spacing w:line="240" w:lineRule="auto"/>
        <w:ind w:leftChars="0" w:left="0" w:firstLineChars="0" w:firstLine="567"/>
        <w:jc w:val="both"/>
        <w:textDirection w:val="lrTb"/>
        <w:textAlignment w:val="auto"/>
        <w:outlineLvl w:val="9"/>
        <w:rPr>
          <w:position w:val="0"/>
          <w:lang w:eastAsia="uk-UA"/>
        </w:rPr>
      </w:pPr>
    </w:p>
    <w:p w14:paraId="52209A18" w14:textId="77777777" w:rsidR="009978CA" w:rsidRPr="009978CA" w:rsidRDefault="009978CA" w:rsidP="009978CA">
      <w:pPr>
        <w:tabs>
          <w:tab w:val="left" w:pos="0"/>
        </w:tabs>
        <w:suppressAutoHyphens w:val="0"/>
        <w:spacing w:line="240" w:lineRule="auto"/>
        <w:ind w:leftChars="0" w:left="0" w:firstLineChars="0" w:firstLine="567"/>
        <w:textDirection w:val="lrTb"/>
        <w:textAlignment w:val="auto"/>
        <w:outlineLvl w:val="9"/>
        <w:rPr>
          <w:b/>
          <w:bCs/>
          <w:iCs/>
          <w:w w:val="103"/>
          <w:position w:val="0"/>
          <w:lang w:eastAsia="uk-UA"/>
        </w:rPr>
      </w:pPr>
      <w:r w:rsidRPr="009978CA">
        <w:rPr>
          <w:b/>
          <w:position w:val="0"/>
          <w:lang w:eastAsia="uk-UA"/>
        </w:rPr>
        <w:t>Розділ ІІІ.</w:t>
      </w:r>
      <w:r w:rsidRPr="009978CA">
        <w:rPr>
          <w:position w:val="0"/>
          <w:lang w:eastAsia="uk-UA"/>
        </w:rPr>
        <w:t xml:space="preserve"> </w:t>
      </w:r>
      <w:r w:rsidRPr="009978CA">
        <w:rPr>
          <w:b/>
          <w:bCs/>
          <w:iCs/>
          <w:w w:val="103"/>
          <w:position w:val="0"/>
          <w:lang w:eastAsia="uk-UA"/>
        </w:rPr>
        <w:t>Учасник зобов’язаний забезпечити:</w:t>
      </w:r>
    </w:p>
    <w:p w14:paraId="47C466A8" w14:textId="77777777" w:rsidR="009978CA" w:rsidRPr="009978CA" w:rsidRDefault="009978CA" w:rsidP="009978CA">
      <w:pPr>
        <w:tabs>
          <w:tab w:val="left" w:pos="0"/>
        </w:tabs>
        <w:suppressAutoHyphens w:val="0"/>
        <w:spacing w:line="240" w:lineRule="auto"/>
        <w:ind w:leftChars="0" w:left="0" w:firstLineChars="0" w:firstLine="567"/>
        <w:textDirection w:val="lrTb"/>
        <w:textAlignment w:val="auto"/>
        <w:outlineLvl w:val="9"/>
        <w:rPr>
          <w:b/>
          <w:bCs/>
          <w:iCs/>
          <w:w w:val="103"/>
          <w:position w:val="0"/>
          <w:lang w:eastAsia="uk-UA"/>
        </w:rPr>
      </w:pPr>
    </w:p>
    <w:p w14:paraId="54A31000"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3.1. надання Послуг, якість яких відповідає вимогам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Технічного регламенту з технічного обслуговування і ремонту колісних транспортних засобів затвердженого постановою Кабінету Міністрів України від 03.07.2013 № 643 та вимогам виробників відповідних Транспортних засобів Замовника;</w:t>
      </w:r>
    </w:p>
    <w:p w14:paraId="0EA9A918"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w w:val="103"/>
          <w:position w:val="0"/>
          <w:lang w:eastAsia="uk-UA"/>
        </w:rPr>
        <w:t xml:space="preserve">3.2. здійснення </w:t>
      </w:r>
      <w:r w:rsidRPr="009978CA">
        <w:rPr>
          <w:position w:val="0"/>
          <w:lang w:eastAsia="uk-UA"/>
        </w:rPr>
        <w:t>технічних операцій і процесів з утримання автомобілів у безпечному технічному стані відповідно до технічних умов виробника Транспортних засобів Замовника та норм чинного законодавства;</w:t>
      </w:r>
    </w:p>
    <w:p w14:paraId="1DC8B013" w14:textId="77777777"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w w:val="103"/>
          <w:position w:val="0"/>
          <w:lang w:eastAsia="uk-UA"/>
        </w:rPr>
        <w:t xml:space="preserve">3.3. відповідальне зберігання </w:t>
      </w:r>
      <w:r w:rsidRPr="009978CA">
        <w:rPr>
          <w:position w:val="0"/>
          <w:lang w:eastAsia="uk-UA"/>
        </w:rPr>
        <w:t>Транспортних засобів Замовника</w:t>
      </w:r>
      <w:r w:rsidRPr="009978CA">
        <w:rPr>
          <w:w w:val="103"/>
          <w:position w:val="0"/>
          <w:lang w:eastAsia="uk-UA"/>
        </w:rPr>
        <w:t xml:space="preserve">, що включає в себе </w:t>
      </w:r>
      <w:r w:rsidRPr="009978CA">
        <w:rPr>
          <w:position w:val="0"/>
          <w:lang w:eastAsia="uk-UA"/>
        </w:rPr>
        <w:t>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і ремонту Транспортних засобів Замовника;</w:t>
      </w:r>
    </w:p>
    <w:p w14:paraId="37177EC7" w14:textId="71C3E07A" w:rsidR="009978CA" w:rsidRPr="009978CA" w:rsidRDefault="009978CA" w:rsidP="009978CA">
      <w:pPr>
        <w:tabs>
          <w:tab w:val="left" w:pos="0"/>
        </w:tabs>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 xml:space="preserve">3.4. безпеку Уповноважених осіб Замовника під час їх перебування на </w:t>
      </w:r>
      <w:r w:rsidR="002A6F75">
        <w:rPr>
          <w:position w:val="0"/>
          <w:lang w:eastAsia="uk-UA"/>
        </w:rPr>
        <w:t xml:space="preserve">території </w:t>
      </w:r>
      <w:r w:rsidRPr="009978CA">
        <w:rPr>
          <w:position w:val="0"/>
          <w:lang w:eastAsia="uk-UA"/>
        </w:rPr>
        <w:t xml:space="preserve"> Учасника;</w:t>
      </w:r>
    </w:p>
    <w:p w14:paraId="1B6762C6"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 xml:space="preserve">3.5. передачу Замовнику за актом замінених запасних частин; </w:t>
      </w:r>
    </w:p>
    <w:p w14:paraId="68450E88"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 xml:space="preserve">3.6. утилізацію рідких та твердих відходів (забруднені мастила моторні або трансмісійні, зіпсовані або відпрацьовані, забруднені охолоджуючи рідини, фільтри масляні відпрацьовані тощо), які утворилися в процесі надання Послуг. Відповідальність за облік та утилізацію рідких та твердих відходів, що утворилися під час ремонту (обслуговування) автомобілів, несе </w:t>
      </w:r>
      <w:r w:rsidRPr="009978CA">
        <w:rPr>
          <w:rFonts w:eastAsia="Calibri"/>
          <w:color w:val="000000"/>
          <w:position w:val="0"/>
          <w:lang w:eastAsia="uk-UA"/>
        </w:rPr>
        <w:t>Учасник</w:t>
      </w:r>
      <w:r w:rsidRPr="009978CA">
        <w:rPr>
          <w:rFonts w:eastAsia="Calibri"/>
          <w:position w:val="0"/>
          <w:lang w:eastAsia="uk-UA"/>
        </w:rPr>
        <w:t>;</w:t>
      </w:r>
    </w:p>
    <w:p w14:paraId="3C4B77FC"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3.7. дотримання чинного законодавства у сфері захисту довкілля під час обліку та утилізації рідких та твердих відходів;</w:t>
      </w:r>
    </w:p>
    <w:p w14:paraId="3646CCB3"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3.8. організацію безпеки надання Послуг власними працівниками, дотримання нормативних актів з охорони праці при наданні Послуг;</w:t>
      </w:r>
    </w:p>
    <w:p w14:paraId="5527B3D0"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3.9. дотримання гарантійних зобов’язань. На встановлені у Транспортні засоби Замовника запасні частини Замовнику надається гарантія на строк, встановлений виробником відповідних запасних частин.</w:t>
      </w:r>
    </w:p>
    <w:p w14:paraId="6F2A02A9"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При наданні послуг Учасник гарантує використання лише нових та сертифікованих запасних частин і витратних матеріалів.</w:t>
      </w:r>
    </w:p>
    <w:p w14:paraId="39B4EDE7" w14:textId="77777777" w:rsidR="009978CA" w:rsidRPr="009978CA" w:rsidRDefault="009978CA" w:rsidP="009978CA">
      <w:pPr>
        <w:tabs>
          <w:tab w:val="left" w:pos="0"/>
          <w:tab w:val="left" w:pos="1418"/>
        </w:tabs>
        <w:suppressAutoHyphens w:val="0"/>
        <w:spacing w:line="240" w:lineRule="auto"/>
        <w:ind w:leftChars="0" w:left="0" w:firstLineChars="0" w:firstLine="567"/>
        <w:jc w:val="both"/>
        <w:textDirection w:val="lrTb"/>
        <w:textAlignment w:val="auto"/>
        <w:outlineLvl w:val="9"/>
        <w:rPr>
          <w:rFonts w:eastAsia="Calibri"/>
          <w:position w:val="0"/>
          <w:lang w:eastAsia="uk-UA"/>
        </w:rPr>
      </w:pPr>
      <w:r w:rsidRPr="009978CA">
        <w:rPr>
          <w:rFonts w:eastAsia="Calibri"/>
          <w:position w:val="0"/>
          <w:lang w:eastAsia="uk-UA"/>
        </w:rPr>
        <w:t>Гарантійний строк на ремонт та технічне обслуговування виконанні Учасником, встановлюється у відповідності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p>
    <w:p w14:paraId="6D178EF5"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У разі виявлення недоліків наданих послуг – їх усунення здійснюється за рахунок Учасника.</w:t>
      </w:r>
    </w:p>
    <w:p w14:paraId="3BD43741" w14:textId="02878AB5"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3.10. Здійснення позачергового прийому автомобілів Замовника у робочі дні (в робочі часи), включаючи вихідні дні протягом 1 години з моменту подачі транспортного засобу.</w:t>
      </w:r>
    </w:p>
    <w:p w14:paraId="575881F8"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bookmarkStart w:id="47" w:name="_Hlk157783680"/>
      <w:bookmarkStart w:id="48" w:name="_Hlk157776674"/>
      <w:r w:rsidRPr="009978CA">
        <w:rPr>
          <w:position w:val="0"/>
          <w:lang w:eastAsia="uk-UA"/>
        </w:rPr>
        <w:t xml:space="preserve">3.11. Надання послуги евакуатора цілодобово </w:t>
      </w:r>
      <w:r w:rsidRPr="009978CA">
        <w:rPr>
          <w:position w:val="0"/>
          <w:lang w:val="ru-RU" w:eastAsia="uk-UA"/>
        </w:rPr>
        <w:t>(</w:t>
      </w:r>
      <w:r w:rsidRPr="009978CA">
        <w:rPr>
          <w:position w:val="0"/>
          <w:lang w:eastAsia="uk-UA"/>
        </w:rPr>
        <w:t>крім часів «комендантської години») для доставки технічно несправних автомобілів у разі заявки по необхідності.</w:t>
      </w:r>
      <w:bookmarkEnd w:id="47"/>
      <w:r w:rsidRPr="009978CA">
        <w:rPr>
          <w:position w:val="0"/>
          <w:lang w:eastAsia="uk-UA"/>
        </w:rPr>
        <w:t xml:space="preserve"> </w:t>
      </w:r>
    </w:p>
    <w:bookmarkEnd w:id="48"/>
    <w:p w14:paraId="797EDA43" w14:textId="77777777" w:rsidR="009978CA" w:rsidRPr="009978CA" w:rsidRDefault="009978CA" w:rsidP="009978CA">
      <w:pPr>
        <w:suppressAutoHyphens w:val="0"/>
        <w:spacing w:line="240" w:lineRule="auto"/>
        <w:ind w:leftChars="0" w:left="0" w:firstLineChars="0" w:firstLine="0"/>
        <w:jc w:val="both"/>
        <w:textDirection w:val="lrTb"/>
        <w:textAlignment w:val="auto"/>
        <w:outlineLvl w:val="9"/>
        <w:rPr>
          <w:position w:val="0"/>
          <w:lang w:eastAsia="uk-UA"/>
        </w:rPr>
      </w:pPr>
    </w:p>
    <w:p w14:paraId="48DA5618" w14:textId="2C00B532" w:rsidR="009978CA" w:rsidRPr="009978CA" w:rsidRDefault="009978CA" w:rsidP="009978CA">
      <w:pPr>
        <w:suppressAutoHyphens w:val="0"/>
        <w:spacing w:line="240" w:lineRule="auto"/>
        <w:ind w:leftChars="0" w:left="0" w:firstLineChars="0" w:firstLine="567"/>
        <w:jc w:val="both"/>
        <w:textDirection w:val="lrTb"/>
        <w:textAlignment w:val="auto"/>
        <w:outlineLvl w:val="9"/>
        <w:rPr>
          <w:b/>
          <w:bCs/>
          <w:position w:val="0"/>
          <w:lang w:eastAsia="uk-UA"/>
        </w:rPr>
      </w:pPr>
      <w:r w:rsidRPr="009978CA">
        <w:rPr>
          <w:b/>
          <w:bCs/>
          <w:position w:val="0"/>
          <w:lang w:eastAsia="uk-UA"/>
        </w:rPr>
        <w:t xml:space="preserve">Розділ </w:t>
      </w:r>
      <w:r>
        <w:rPr>
          <w:b/>
          <w:bCs/>
          <w:position w:val="0"/>
          <w:lang w:val="en-US" w:eastAsia="uk-UA"/>
        </w:rPr>
        <w:t>I</w:t>
      </w:r>
      <w:r w:rsidRPr="009978CA">
        <w:rPr>
          <w:b/>
          <w:bCs/>
          <w:position w:val="0"/>
          <w:lang w:eastAsia="uk-UA"/>
        </w:rPr>
        <w:t>V. Вимоги до підготовки тендерної пропозиції учасником</w:t>
      </w:r>
    </w:p>
    <w:p w14:paraId="7B25A4DE"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b/>
          <w:bCs/>
          <w:position w:val="0"/>
          <w:lang w:eastAsia="uk-UA"/>
        </w:rPr>
      </w:pPr>
    </w:p>
    <w:p w14:paraId="6E32C3CB"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t>4.1. На підтвердження відповідності пропозиції технічним, якісним та кількісним характеристикам предмета закупівлі в складі своєї пропозиції учасник повинен надати:</w:t>
      </w:r>
    </w:p>
    <w:p w14:paraId="2C8E395C" w14:textId="77777777" w:rsidR="009978CA" w:rsidRPr="009978CA" w:rsidRDefault="009978CA" w:rsidP="009978CA">
      <w:pPr>
        <w:suppressAutoHyphens w:val="0"/>
        <w:spacing w:line="240" w:lineRule="auto"/>
        <w:ind w:leftChars="0" w:left="0" w:firstLineChars="0" w:firstLine="567"/>
        <w:jc w:val="both"/>
        <w:textDirection w:val="lrTb"/>
        <w:textAlignment w:val="auto"/>
        <w:outlineLvl w:val="9"/>
        <w:rPr>
          <w:position w:val="0"/>
          <w:lang w:eastAsia="uk-UA"/>
        </w:rPr>
      </w:pPr>
      <w:r w:rsidRPr="009978CA">
        <w:rPr>
          <w:position w:val="0"/>
          <w:lang w:eastAsia="uk-UA"/>
        </w:rPr>
        <w:lastRenderedPageBreak/>
        <w:t>- довідку у довільній формі про можливість надання послуг Замовнику з урахуванням вимог викладених у цьому Додатку до тендерної документації.</w:t>
      </w:r>
    </w:p>
    <w:p w14:paraId="2D44FFD8" w14:textId="77777777" w:rsidR="00277D9B" w:rsidRDefault="00277D9B" w:rsidP="009978CA">
      <w:pPr>
        <w:suppressAutoHyphens w:val="0"/>
        <w:spacing w:line="240" w:lineRule="auto"/>
        <w:ind w:leftChars="0" w:left="0" w:firstLineChars="0" w:firstLine="426"/>
        <w:jc w:val="both"/>
        <w:textDirection w:val="lrTb"/>
        <w:textAlignment w:val="auto"/>
        <w:outlineLvl w:val="9"/>
        <w:rPr>
          <w:position w:val="0"/>
          <w:lang w:eastAsia="uk-UA"/>
        </w:rPr>
        <w:sectPr w:rsidR="00277D9B">
          <w:pgSz w:w="11906" w:h="16838"/>
          <w:pgMar w:top="850" w:right="850" w:bottom="850" w:left="1417" w:header="708" w:footer="708" w:gutter="0"/>
          <w:pgNumType w:start="1"/>
          <w:cols w:space="720"/>
        </w:sectPr>
      </w:pPr>
    </w:p>
    <w:p w14:paraId="78449447" w14:textId="2A6F2924" w:rsidR="00277D9B" w:rsidRDefault="001B53AA" w:rsidP="00277D9B">
      <w:pPr>
        <w:spacing w:line="240" w:lineRule="auto"/>
        <w:ind w:leftChars="0" w:left="-2" w:firstLineChars="235" w:firstLine="519"/>
        <w:jc w:val="right"/>
        <w:rPr>
          <w:b/>
          <w:sz w:val="22"/>
          <w:szCs w:val="22"/>
        </w:rPr>
      </w:pPr>
      <w:r>
        <w:rPr>
          <w:b/>
          <w:sz w:val="22"/>
          <w:szCs w:val="22"/>
        </w:rPr>
        <w:lastRenderedPageBreak/>
        <w:t xml:space="preserve">Додаток </w:t>
      </w:r>
      <w:r w:rsidR="00DD0B5E">
        <w:rPr>
          <w:b/>
          <w:sz w:val="22"/>
          <w:szCs w:val="22"/>
        </w:rPr>
        <w:t>3</w:t>
      </w:r>
    </w:p>
    <w:p w14:paraId="79F94CF1" w14:textId="77777777" w:rsidR="00277D9B" w:rsidRDefault="00277D9B" w:rsidP="00277D9B">
      <w:pPr>
        <w:spacing w:line="240" w:lineRule="auto"/>
        <w:ind w:leftChars="0" w:left="2" w:hanging="2"/>
        <w:jc w:val="right"/>
      </w:pPr>
      <w:r>
        <w:rPr>
          <w:sz w:val="22"/>
          <w:szCs w:val="22"/>
        </w:rPr>
        <w:t>до тендерної документації</w:t>
      </w:r>
    </w:p>
    <w:p w14:paraId="6C09C225" w14:textId="77777777" w:rsidR="00277D9B" w:rsidRDefault="00277D9B" w:rsidP="00277D9B">
      <w:pPr>
        <w:jc w:val="right"/>
        <w:rPr>
          <w:sz w:val="10"/>
          <w:szCs w:val="10"/>
        </w:rPr>
      </w:pPr>
    </w:p>
    <w:p w14:paraId="4D69E460" w14:textId="77777777" w:rsidR="00277D9B" w:rsidRDefault="00277D9B" w:rsidP="00277D9B">
      <w:pPr>
        <w:ind w:leftChars="0" w:left="2" w:right="196" w:hanging="2"/>
        <w:rPr>
          <w:i/>
          <w:sz w:val="20"/>
          <w:szCs w:val="20"/>
        </w:rPr>
      </w:pPr>
      <w:r>
        <w:rPr>
          <w:i/>
          <w:sz w:val="20"/>
          <w:szCs w:val="20"/>
        </w:rPr>
        <w:t xml:space="preserve">«Тендерна пропозиція» </w:t>
      </w:r>
    </w:p>
    <w:p w14:paraId="726B161B" w14:textId="77777777" w:rsidR="00277D9B" w:rsidRDefault="00277D9B" w:rsidP="00277D9B">
      <w:pPr>
        <w:ind w:leftChars="0" w:left="2" w:right="196" w:hanging="2"/>
        <w:rPr>
          <w:i/>
          <w:color w:val="000000"/>
          <w:sz w:val="20"/>
          <w:szCs w:val="20"/>
        </w:rPr>
      </w:pPr>
      <w:r>
        <w:rPr>
          <w:i/>
          <w:color w:val="000000"/>
          <w:sz w:val="20"/>
          <w:szCs w:val="20"/>
        </w:rPr>
        <w:t>Подається за формою, наведеною нижче, на фірмовому бланку.</w:t>
      </w:r>
    </w:p>
    <w:p w14:paraId="113C04D8" w14:textId="77777777" w:rsidR="00277D9B" w:rsidRDefault="00277D9B" w:rsidP="00277D9B">
      <w:pPr>
        <w:ind w:leftChars="0" w:left="2" w:right="196" w:hanging="2"/>
        <w:rPr>
          <w:i/>
          <w:color w:val="000000"/>
          <w:sz w:val="20"/>
          <w:szCs w:val="20"/>
        </w:rPr>
      </w:pPr>
      <w:r>
        <w:rPr>
          <w:i/>
          <w:color w:val="000000"/>
          <w:sz w:val="20"/>
          <w:szCs w:val="20"/>
        </w:rPr>
        <w:t>Учасник не повинен відступати від наведеної форми.</w:t>
      </w:r>
    </w:p>
    <w:p w14:paraId="46928FD6" w14:textId="77777777" w:rsidR="00277D9B" w:rsidRDefault="00277D9B" w:rsidP="00277D9B">
      <w:pPr>
        <w:ind w:leftChars="0" w:left="2" w:right="196" w:hanging="2"/>
        <w:rPr>
          <w:sz w:val="16"/>
          <w:szCs w:val="16"/>
        </w:rPr>
      </w:pPr>
    </w:p>
    <w:p w14:paraId="7FA4D583" w14:textId="77777777" w:rsidR="00277D9B" w:rsidRDefault="00277D9B" w:rsidP="00277D9B">
      <w:pPr>
        <w:ind w:leftChars="0" w:left="2" w:hanging="2"/>
        <w:jc w:val="center"/>
        <w:rPr>
          <w:b/>
        </w:rPr>
      </w:pPr>
      <w:r>
        <w:rPr>
          <w:b/>
        </w:rPr>
        <w:t>ТЕНДЕРНА ПРОПОЗИЦІЯ</w:t>
      </w:r>
    </w:p>
    <w:p w14:paraId="719FFB72" w14:textId="77777777" w:rsidR="00277D9B" w:rsidRDefault="00277D9B" w:rsidP="00277D9B">
      <w:pPr>
        <w:ind w:leftChars="0" w:left="2" w:hanging="2"/>
        <w:jc w:val="center"/>
        <w:rPr>
          <w:b/>
          <w:sz w:val="16"/>
          <w:szCs w:val="16"/>
        </w:rPr>
      </w:pPr>
    </w:p>
    <w:p w14:paraId="217E442B" w14:textId="77777777" w:rsidR="00277D9B" w:rsidRDefault="00277D9B" w:rsidP="00277D9B">
      <w:pPr>
        <w:spacing w:line="360" w:lineRule="auto"/>
        <w:ind w:leftChars="0" w:left="2" w:hanging="2"/>
        <w:jc w:val="both"/>
        <w:rPr>
          <w:color w:val="000000"/>
        </w:rPr>
      </w:pPr>
      <w:r>
        <w:t>Дата ____________ р.</w:t>
      </w:r>
    </w:p>
    <w:p w14:paraId="0409F3ED" w14:textId="3C61CD73" w:rsidR="00277D9B" w:rsidRDefault="00277D9B" w:rsidP="00277D9B">
      <w:pPr>
        <w:ind w:leftChars="-59" w:left="-142" w:firstLineChars="118" w:firstLine="283"/>
        <w:jc w:val="both"/>
        <w:rPr>
          <w:b/>
        </w:rPr>
      </w:pPr>
      <w:r>
        <w:rPr>
          <w:color w:val="000000"/>
        </w:rPr>
        <w:t xml:space="preserve">Ми, </w:t>
      </w:r>
      <w:r>
        <w:rPr>
          <w:i/>
          <w:color w:val="000000"/>
        </w:rPr>
        <w:t>(зазначається повне найменування, адреса місцезнаходження, код ЄДРПОУ, банківські реквізити (IBAN), ІПН та контактний телефон учасника)</w:t>
      </w:r>
      <w:r>
        <w:rPr>
          <w:color w:val="000000"/>
        </w:rPr>
        <w:t xml:space="preserve">, надаємо свою пропозицію щодо участі у торгах на закупівлю </w:t>
      </w:r>
      <w:r>
        <w:rPr>
          <w:b/>
        </w:rPr>
        <w:t xml:space="preserve">за </w:t>
      </w:r>
      <w:r>
        <w:rPr>
          <w:b/>
          <w:bCs/>
          <w:color w:val="000000"/>
        </w:rPr>
        <w:t xml:space="preserve">ДК 021:2015: 50110000-9 послуг з ремонту і технічного обслуговування </w:t>
      </w:r>
      <w:proofErr w:type="spellStart"/>
      <w:r>
        <w:rPr>
          <w:b/>
          <w:bCs/>
          <w:color w:val="000000"/>
        </w:rPr>
        <w:t>мототранспортних</w:t>
      </w:r>
      <w:proofErr w:type="spellEnd"/>
      <w:r>
        <w:rPr>
          <w:b/>
          <w:bCs/>
          <w:color w:val="000000"/>
        </w:rPr>
        <w:t xml:space="preserve"> засобів і супутнього обладнання (послуги з технічного обслуговування та ремонту автомобілів),</w:t>
      </w:r>
      <w:r>
        <w:rPr>
          <w:b/>
        </w:rPr>
        <w:t xml:space="preserve"> </w:t>
      </w:r>
      <w:r>
        <w:t>згідно з технічними та іншими вимогами замовника торгів.</w:t>
      </w:r>
    </w:p>
    <w:p w14:paraId="0CDF7775" w14:textId="77777777" w:rsidR="00277D9B" w:rsidRDefault="00277D9B" w:rsidP="00277D9B">
      <w:pPr>
        <w:ind w:leftChars="-59" w:left="-142" w:firstLineChars="118" w:firstLine="283"/>
        <w:jc w:val="both"/>
      </w:pPr>
      <w:r>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та на суму</w:t>
      </w:r>
      <w:r>
        <w:t xml:space="preserve">: </w:t>
      </w:r>
    </w:p>
    <w:p w14:paraId="73F68B5B" w14:textId="77777777" w:rsidR="00277D9B" w:rsidRDefault="00277D9B" w:rsidP="00277D9B">
      <w:pPr>
        <w:ind w:leftChars="-59" w:left="-142" w:firstLineChars="118" w:firstLine="283"/>
        <w:jc w:val="both"/>
      </w:pPr>
    </w:p>
    <w:p w14:paraId="544D29AE" w14:textId="77777777" w:rsidR="00277D9B" w:rsidRDefault="00277D9B" w:rsidP="00277D9B">
      <w:pPr>
        <w:tabs>
          <w:tab w:val="left" w:pos="386"/>
        </w:tabs>
        <w:ind w:leftChars="0" w:left="2" w:right="-32" w:hanging="2"/>
      </w:pPr>
      <w:r>
        <w:rPr>
          <w:b/>
        </w:rPr>
        <w:t>Загальна ціна пропозиції __________________________________грн._______ коп., з ПДВ*.</w:t>
      </w:r>
      <w:r>
        <w:rPr>
          <w:b/>
        </w:rPr>
        <w:br/>
        <w:t xml:space="preserve">                                                    </w:t>
      </w:r>
      <w:r>
        <w:t xml:space="preserve"> </w:t>
      </w:r>
      <w:r>
        <w:rPr>
          <w:i/>
        </w:rPr>
        <w:t>(вказати цифрами та прописом)</w:t>
      </w:r>
      <w:r>
        <w:t xml:space="preserve"> </w:t>
      </w:r>
    </w:p>
    <w:p w14:paraId="2F44C95C" w14:textId="77777777" w:rsidR="00277D9B" w:rsidRDefault="00277D9B" w:rsidP="00277D9B">
      <w:pPr>
        <w:ind w:leftChars="0" w:left="2" w:hanging="2"/>
        <w:jc w:val="both"/>
        <w:rPr>
          <w:color w:val="000000"/>
          <w:sz w:val="16"/>
          <w:szCs w:val="16"/>
        </w:rPr>
      </w:pPr>
    </w:p>
    <w:p w14:paraId="7CED9D65" w14:textId="77777777" w:rsidR="00277D9B" w:rsidRDefault="00277D9B" w:rsidP="00277D9B">
      <w:pPr>
        <w:ind w:leftChars="0" w:left="-2" w:firstLineChars="236" w:firstLine="566"/>
        <w:jc w:val="both"/>
        <w:rPr>
          <w:color w:val="000000"/>
        </w:rPr>
      </w:pPr>
      <w:r>
        <w:rPr>
          <w:color w:val="000000"/>
        </w:rPr>
        <w:t>1. До моменту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нас буде визнано переможцем торгів, ми візьмемо на себе зобов'язання виконати всі умови, передбачені договором.</w:t>
      </w:r>
    </w:p>
    <w:p w14:paraId="42BC16C4" w14:textId="77777777" w:rsidR="00277D9B" w:rsidRDefault="00277D9B" w:rsidP="00277D9B">
      <w:pPr>
        <w:tabs>
          <w:tab w:val="left" w:pos="540"/>
        </w:tabs>
        <w:ind w:leftChars="0" w:left="-2" w:right="-23" w:firstLineChars="236" w:firstLine="566"/>
        <w:jc w:val="both"/>
        <w:rPr>
          <w:color w:val="000000"/>
        </w:rPr>
      </w:pPr>
      <w:r>
        <w:rPr>
          <w:color w:val="000000"/>
        </w:rPr>
        <w:t xml:space="preserve">2. Ми погоджуємося дотримуватися умов цієї пропозиції протягом </w:t>
      </w:r>
      <w:r>
        <w:rPr>
          <w:b/>
          <w:color w:val="000000"/>
        </w:rPr>
        <w:t>90</w:t>
      </w:r>
      <w:r>
        <w:rPr>
          <w:color w:val="000000"/>
        </w:rPr>
        <w:t xml:space="preserve"> днів </w:t>
      </w:r>
      <w:r>
        <w:t>із дати кінцевого строку подання тендерних пропозицій</w:t>
      </w:r>
      <w:r>
        <w:rPr>
          <w:color w:val="000000"/>
        </w:rPr>
        <w:t>. Наша пропозиція буде обов'язковою для нас до закінчення зазначеного терміну.</w:t>
      </w:r>
    </w:p>
    <w:p w14:paraId="44C22668" w14:textId="77777777" w:rsidR="00277D9B" w:rsidRDefault="00277D9B" w:rsidP="00277D9B">
      <w:pPr>
        <w:tabs>
          <w:tab w:val="left" w:pos="540"/>
        </w:tabs>
        <w:ind w:leftChars="0" w:left="-2" w:right="-23" w:firstLineChars="236" w:firstLine="566"/>
        <w:jc w:val="both"/>
        <w:rPr>
          <w:color w:val="000000"/>
        </w:rPr>
      </w:pPr>
      <w:r>
        <w:rPr>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484F60" w14:textId="77777777" w:rsidR="00277D9B" w:rsidRDefault="00277D9B" w:rsidP="00277D9B">
      <w:pPr>
        <w:tabs>
          <w:tab w:val="left" w:pos="540"/>
        </w:tabs>
        <w:ind w:leftChars="0" w:left="-2" w:right="-23" w:firstLineChars="236" w:firstLine="566"/>
        <w:jc w:val="both"/>
        <w:rPr>
          <w:color w:val="000000"/>
        </w:rPr>
      </w:pPr>
      <w:r>
        <w:rPr>
          <w:color w:val="000000"/>
        </w:rPr>
        <w:t xml:space="preserve">4. Ми розуміємо та погоджуємося, що Ви можете відмінити процедуру закупівлі у разі наявності обставин для цього згідно з чинним законодавством. </w:t>
      </w:r>
    </w:p>
    <w:p w14:paraId="5C1A0FC8" w14:textId="1ABF9787" w:rsidR="00277D9B" w:rsidRDefault="00277D9B" w:rsidP="00277D9B">
      <w:pPr>
        <w:tabs>
          <w:tab w:val="left" w:pos="540"/>
        </w:tabs>
        <w:ind w:leftChars="0" w:left="-2" w:right="-23" w:firstLineChars="236" w:firstLine="566"/>
        <w:jc w:val="both"/>
        <w:rPr>
          <w:color w:val="000000"/>
        </w:rPr>
      </w:pPr>
      <w:r>
        <w:rPr>
          <w:color w:val="000000"/>
        </w:rPr>
        <w:t xml:space="preserve">5. Якщо нас буде визнано переможцем процедури закупівлі, ми беремо на себе зобов’язання підписати договір із замовником, проект якого наведено у </w:t>
      </w:r>
      <w:r>
        <w:rPr>
          <w:b/>
          <w:color w:val="000000"/>
        </w:rPr>
        <w:t xml:space="preserve">Додатку </w:t>
      </w:r>
      <w:r w:rsidR="001B53AA">
        <w:rPr>
          <w:b/>
          <w:color w:val="000000"/>
        </w:rPr>
        <w:t>4</w:t>
      </w:r>
      <w:r>
        <w:rPr>
          <w:b/>
          <w:color w:val="000000"/>
        </w:rPr>
        <w:t xml:space="preserve"> </w:t>
      </w:r>
      <w:r>
        <w:rPr>
          <w:color w:val="000000"/>
        </w:rPr>
        <w:t xml:space="preserve">до тендерної документації, </w:t>
      </w:r>
      <w:r>
        <w:t xml:space="preserve">не пізніше ніж через </w:t>
      </w:r>
      <w:r>
        <w:rPr>
          <w:b/>
          <w:i/>
        </w:rPr>
        <w:t>15</w:t>
      </w:r>
      <w:r>
        <w:t xml:space="preserve"> днів з дня прийняття рішення про намір укласти договір та не раніше ніж через </w:t>
      </w:r>
      <w:r>
        <w:rPr>
          <w:b/>
          <w:i/>
        </w:rPr>
        <w:t>5</w:t>
      </w:r>
      <w:r>
        <w:t xml:space="preserve"> днів з дати оприлюднення на веб-порталі Уповноваженого органу повідомлення про намір укласти договір про закупівлю.</w:t>
      </w:r>
    </w:p>
    <w:p w14:paraId="6EDC59CC" w14:textId="75BE2033" w:rsidR="00277D9B" w:rsidRDefault="00277D9B" w:rsidP="00277D9B">
      <w:pPr>
        <w:tabs>
          <w:tab w:val="left" w:pos="540"/>
        </w:tabs>
        <w:ind w:leftChars="0" w:left="-2" w:right="-23" w:firstLineChars="236" w:firstLine="566"/>
        <w:jc w:val="both"/>
        <w:rPr>
          <w:color w:val="000000"/>
        </w:rPr>
      </w:pPr>
      <w:r>
        <w:rPr>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у тому числі з проектом договору, що наведений у </w:t>
      </w:r>
      <w:r>
        <w:rPr>
          <w:b/>
          <w:color w:val="000000"/>
        </w:rPr>
        <w:t xml:space="preserve">Додатку </w:t>
      </w:r>
      <w:r w:rsidR="001B53AA">
        <w:rPr>
          <w:b/>
          <w:color w:val="000000"/>
        </w:rPr>
        <w:t>4</w:t>
      </w:r>
      <w:r>
        <w:rPr>
          <w:b/>
          <w:color w:val="000000"/>
        </w:rPr>
        <w:t xml:space="preserve"> </w:t>
      </w:r>
      <w:r>
        <w:rPr>
          <w:color w:val="000000"/>
        </w:rPr>
        <w:t>до тендерної документації, та умовами, які передбачають розкриття конфіденційної інформації.</w:t>
      </w:r>
    </w:p>
    <w:p w14:paraId="166DE7C4" w14:textId="77777777" w:rsidR="00277D9B" w:rsidRDefault="00277D9B" w:rsidP="00277D9B">
      <w:pPr>
        <w:tabs>
          <w:tab w:val="left" w:pos="0"/>
        </w:tabs>
        <w:ind w:leftChars="0" w:left="-2" w:firstLineChars="236" w:firstLine="566"/>
        <w:jc w:val="both"/>
      </w:pPr>
      <w:r>
        <w:rPr>
          <w:color w:val="000000"/>
        </w:rPr>
        <w:t>7. Зазначеним нижче підписом ми підтверджуємо, що нами</w:t>
      </w:r>
      <w:r>
        <w:t xml:space="preserve"> не пропонуються до постачання товари країною походження яких є Російська Федерація та/або Республіка Білорусь та/або Ісламська Республіка Іран та не використовуються, під час виконання робіт або надання послуг замовнику, </w:t>
      </w:r>
      <w:r>
        <w:rPr>
          <w:color w:val="000000"/>
        </w:rPr>
        <w:t xml:space="preserve">обладнання (устаткування), ресурси та матеріали </w:t>
      </w:r>
      <w:r>
        <w:t>країною походження яких є Російська Федерація та/або Республіка Білорусь та/або Ісламська Республіка Іран.</w:t>
      </w:r>
    </w:p>
    <w:p w14:paraId="1160F909" w14:textId="77777777" w:rsidR="00277D9B" w:rsidRDefault="00277D9B" w:rsidP="00277D9B">
      <w:pPr>
        <w:tabs>
          <w:tab w:val="left" w:pos="0"/>
        </w:tabs>
        <w:ind w:leftChars="0" w:left="-2" w:firstLineChars="236" w:firstLine="566"/>
        <w:jc w:val="both"/>
      </w:pPr>
      <w:r>
        <w:t xml:space="preserve">8. </w:t>
      </w:r>
      <w:r>
        <w:rPr>
          <w:color w:val="000000"/>
        </w:rPr>
        <w:t>Зазначеним нижче підписом ми підтверджуємо отримання нами згоди на обробку персональних даних від усіх осіб чиї персональні дані містяться у складі тендерної пропозиції.</w:t>
      </w:r>
    </w:p>
    <w:p w14:paraId="503E95E6" w14:textId="77777777" w:rsidR="00277D9B" w:rsidRDefault="00277D9B" w:rsidP="00277D9B">
      <w:pPr>
        <w:tabs>
          <w:tab w:val="left" w:pos="540"/>
        </w:tabs>
        <w:ind w:leftChars="0" w:left="2" w:right="-23" w:hanging="2"/>
        <w:jc w:val="both"/>
      </w:pPr>
    </w:p>
    <w:p w14:paraId="0C098B46" w14:textId="77777777" w:rsidR="00277D9B" w:rsidRDefault="00277D9B" w:rsidP="00277D9B">
      <w:pPr>
        <w:ind w:leftChars="0" w:left="2" w:hanging="2"/>
        <w:jc w:val="center"/>
        <w:rPr>
          <w:i/>
          <w:u w:val="single"/>
        </w:rPr>
      </w:pPr>
      <w:r>
        <w:rPr>
          <w:i/>
          <w:u w:val="single"/>
        </w:rPr>
        <w:t>(Посада, прізвище, ініціали, підпис уповноваженої особи Учасника)</w:t>
      </w:r>
    </w:p>
    <w:p w14:paraId="6530B36D" w14:textId="77777777" w:rsidR="00277D9B" w:rsidRDefault="00277D9B" w:rsidP="00277D9B">
      <w:pPr>
        <w:ind w:leftChars="0" w:left="2" w:hanging="2"/>
        <w:jc w:val="center"/>
        <w:rPr>
          <w:i/>
          <w:u w:val="single"/>
        </w:rPr>
      </w:pPr>
    </w:p>
    <w:p w14:paraId="186042E1" w14:textId="77777777" w:rsidR="00277D9B" w:rsidRDefault="00277D9B" w:rsidP="00277D9B">
      <w:pPr>
        <w:ind w:leftChars="0" w:left="2" w:hanging="2"/>
        <w:jc w:val="both"/>
      </w:pPr>
      <w:r>
        <w:rPr>
          <w:b/>
        </w:rPr>
        <w:lastRenderedPageBreak/>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78D7FD28" w14:textId="77777777" w:rsidR="00277D9B" w:rsidRDefault="00277D9B" w:rsidP="009978CA">
      <w:pPr>
        <w:suppressAutoHyphens w:val="0"/>
        <w:spacing w:line="240" w:lineRule="auto"/>
        <w:ind w:leftChars="0" w:left="0" w:firstLineChars="0" w:firstLine="426"/>
        <w:jc w:val="both"/>
        <w:textDirection w:val="lrTb"/>
        <w:textAlignment w:val="auto"/>
        <w:outlineLvl w:val="9"/>
        <w:rPr>
          <w:position w:val="0"/>
          <w:lang w:eastAsia="uk-UA"/>
        </w:rPr>
        <w:sectPr w:rsidR="00277D9B">
          <w:pgSz w:w="11906" w:h="16838"/>
          <w:pgMar w:top="850" w:right="850" w:bottom="850" w:left="1417" w:header="708" w:footer="708" w:gutter="0"/>
          <w:pgNumType w:start="1"/>
          <w:cols w:space="720"/>
        </w:sectPr>
      </w:pPr>
    </w:p>
    <w:p w14:paraId="3355CFCA" w14:textId="1ED637AD" w:rsidR="00277D9B" w:rsidRPr="009B108B" w:rsidRDefault="00277D9B" w:rsidP="00277D9B">
      <w:pPr>
        <w:spacing w:line="240" w:lineRule="auto"/>
        <w:ind w:left="0" w:hanging="2"/>
        <w:jc w:val="right"/>
        <w:rPr>
          <w:sz w:val="20"/>
          <w:szCs w:val="20"/>
          <w:lang w:val="ru-RU"/>
        </w:rPr>
      </w:pPr>
      <w:r w:rsidRPr="009B108B">
        <w:rPr>
          <w:b/>
          <w:sz w:val="20"/>
          <w:szCs w:val="20"/>
        </w:rPr>
        <w:lastRenderedPageBreak/>
        <w:t xml:space="preserve">Додаток </w:t>
      </w:r>
      <w:r w:rsidR="00DD0B5E">
        <w:rPr>
          <w:b/>
          <w:sz w:val="20"/>
          <w:szCs w:val="20"/>
          <w:lang w:val="ru-RU"/>
        </w:rPr>
        <w:t>4</w:t>
      </w:r>
    </w:p>
    <w:p w14:paraId="7E113CF0" w14:textId="77777777" w:rsidR="00277D9B" w:rsidRPr="00D25D70" w:rsidRDefault="00277D9B" w:rsidP="00277D9B">
      <w:pPr>
        <w:spacing w:line="240" w:lineRule="auto"/>
        <w:ind w:left="0" w:hanging="2"/>
        <w:jc w:val="right"/>
        <w:rPr>
          <w:b/>
          <w:sz w:val="20"/>
          <w:szCs w:val="20"/>
        </w:rPr>
      </w:pPr>
      <w:r w:rsidRPr="00D25D70">
        <w:rPr>
          <w:sz w:val="20"/>
          <w:szCs w:val="20"/>
        </w:rPr>
        <w:t>до тендерної документації</w:t>
      </w:r>
    </w:p>
    <w:p w14:paraId="765BCB1B" w14:textId="77777777" w:rsidR="00277D9B" w:rsidRPr="00D25D70" w:rsidRDefault="00277D9B" w:rsidP="00277D9B">
      <w:pPr>
        <w:spacing w:line="240" w:lineRule="auto"/>
        <w:ind w:left="0" w:hanging="2"/>
        <w:jc w:val="center"/>
        <w:rPr>
          <w:b/>
        </w:rPr>
      </w:pPr>
      <w:r w:rsidRPr="00D25D70">
        <w:rPr>
          <w:b/>
        </w:rPr>
        <w:t>ПРО</w:t>
      </w:r>
      <w:r>
        <w:rPr>
          <w:b/>
        </w:rPr>
        <w:t>Є</w:t>
      </w:r>
      <w:r w:rsidRPr="00D25D70">
        <w:rPr>
          <w:b/>
        </w:rPr>
        <w:t>КТ ДОГОВОРУ</w:t>
      </w:r>
    </w:p>
    <w:tbl>
      <w:tblPr>
        <w:tblW w:w="9498" w:type="dxa"/>
        <w:tblInd w:w="108" w:type="dxa"/>
        <w:tblLook w:val="01E0" w:firstRow="1" w:lastRow="1" w:firstColumn="1" w:lastColumn="1" w:noHBand="0" w:noVBand="0"/>
      </w:tblPr>
      <w:tblGrid>
        <w:gridCol w:w="4803"/>
        <w:gridCol w:w="4695"/>
      </w:tblGrid>
      <w:tr w:rsidR="00277D9B" w:rsidRPr="00D25D70" w14:paraId="424E2517" w14:textId="77777777" w:rsidTr="00277D9B">
        <w:tc>
          <w:tcPr>
            <w:tcW w:w="4803" w:type="dxa"/>
            <w:hideMark/>
          </w:tcPr>
          <w:p w14:paraId="3A8BB7D4" w14:textId="77777777" w:rsidR="00277D9B" w:rsidRPr="00D25D70" w:rsidRDefault="00277D9B" w:rsidP="00277D9B">
            <w:pPr>
              <w:spacing w:line="240" w:lineRule="auto"/>
              <w:ind w:left="0" w:hanging="2"/>
            </w:pPr>
            <w:r w:rsidRPr="00D25D70">
              <w:rPr>
                <w:b/>
                <w:bCs/>
              </w:rPr>
              <w:t xml:space="preserve">   ____________________ </w:t>
            </w:r>
            <w:r w:rsidRPr="00D25D70">
              <w:br/>
              <w:t>(місце укладення договору) </w:t>
            </w:r>
            <w:r w:rsidRPr="00D25D70">
              <w:rPr>
                <w:b/>
                <w:bCs/>
              </w:rPr>
              <w:t> </w:t>
            </w:r>
          </w:p>
        </w:tc>
        <w:tc>
          <w:tcPr>
            <w:tcW w:w="4695" w:type="dxa"/>
            <w:hideMark/>
          </w:tcPr>
          <w:p w14:paraId="1D1824F2" w14:textId="77777777" w:rsidR="00277D9B" w:rsidRPr="00D25D70" w:rsidRDefault="00277D9B" w:rsidP="00277D9B">
            <w:pPr>
              <w:spacing w:line="240" w:lineRule="auto"/>
              <w:ind w:left="0" w:hanging="2"/>
            </w:pPr>
            <w:r w:rsidRPr="00D25D70">
              <w:rPr>
                <w:b/>
                <w:bCs/>
              </w:rPr>
              <w:t>         </w:t>
            </w:r>
            <w:r>
              <w:rPr>
                <w:b/>
                <w:bCs/>
              </w:rPr>
              <w:t xml:space="preserve">         </w:t>
            </w:r>
            <w:r w:rsidRPr="00D25D70">
              <w:rPr>
                <w:b/>
                <w:bCs/>
              </w:rPr>
              <w:t xml:space="preserve">    ___ ____________ </w:t>
            </w:r>
            <w:r w:rsidRPr="00D25D70">
              <w:t xml:space="preserve">20__ року </w:t>
            </w:r>
            <w:r w:rsidRPr="00D25D70">
              <w:br/>
              <w:t>                                (дата)</w:t>
            </w:r>
          </w:p>
        </w:tc>
      </w:tr>
    </w:tbl>
    <w:p w14:paraId="4AF1C0A4" w14:textId="77777777" w:rsidR="00277D9B" w:rsidRPr="00D25D70" w:rsidRDefault="00277D9B" w:rsidP="00277D9B">
      <w:pPr>
        <w:spacing w:line="240" w:lineRule="auto"/>
        <w:ind w:left="0" w:hanging="2"/>
        <w:jc w:val="both"/>
      </w:pPr>
    </w:p>
    <w:p w14:paraId="377832E3" w14:textId="49A92B27" w:rsidR="00277D9B" w:rsidRPr="000A5D37" w:rsidRDefault="00277D9B" w:rsidP="00277D9B">
      <w:pPr>
        <w:spacing w:line="240" w:lineRule="auto"/>
        <w:ind w:left="0" w:hanging="2"/>
        <w:jc w:val="both"/>
        <w:rPr>
          <w:color w:val="000000"/>
        </w:rPr>
      </w:pPr>
      <w:r w:rsidRPr="00277D9B">
        <w:rPr>
          <w:rFonts w:eastAsia="Calibri"/>
          <w:b/>
        </w:rPr>
        <w:t>Акціонерне товариство «Оператор газорозподільної системи «</w:t>
      </w:r>
      <w:proofErr w:type="spellStart"/>
      <w:r w:rsidRPr="00277D9B">
        <w:rPr>
          <w:rFonts w:eastAsia="Calibri"/>
          <w:b/>
        </w:rPr>
        <w:t>Лубнигаз</w:t>
      </w:r>
      <w:proofErr w:type="spellEnd"/>
      <w:r w:rsidRPr="00277D9B">
        <w:rPr>
          <w:rFonts w:eastAsia="Calibri"/>
          <w:b/>
        </w:rPr>
        <w:t>»</w:t>
      </w:r>
      <w:r w:rsidRPr="000A5D37">
        <w:rPr>
          <w:shd w:val="clear" w:color="auto" w:fill="FFFFFF"/>
        </w:rPr>
        <w:t>,</w:t>
      </w:r>
      <w:r w:rsidRPr="000A5D37">
        <w:t xml:space="preserve"> в особі _________________________, що діє на підставі _______ (далі- </w:t>
      </w:r>
      <w:r w:rsidRPr="00A927B0">
        <w:rPr>
          <w:bCs/>
        </w:rPr>
        <w:t>Замовник</w:t>
      </w:r>
      <w:r w:rsidRPr="000A5D37">
        <w:rPr>
          <w:b/>
        </w:rPr>
        <w:t>)</w:t>
      </w:r>
      <w:r w:rsidRPr="000A5D37">
        <w:rPr>
          <w:color w:val="000000"/>
        </w:rPr>
        <w:t>,</w:t>
      </w:r>
      <w:r w:rsidRPr="000A5D37">
        <w:t xml:space="preserve"> з однієї</w:t>
      </w:r>
      <w:r w:rsidRPr="000A5D37">
        <w:rPr>
          <w:color w:val="000000"/>
        </w:rPr>
        <w:t xml:space="preserve"> </w:t>
      </w:r>
      <w:r w:rsidRPr="000A5D37">
        <w:t>сторони, та</w:t>
      </w:r>
      <w:r w:rsidRPr="000A5D37">
        <w:rPr>
          <w:color w:val="000000"/>
        </w:rPr>
        <w:t xml:space="preserve"> </w:t>
      </w:r>
    </w:p>
    <w:p w14:paraId="19450A1B" w14:textId="77777777" w:rsidR="00277D9B" w:rsidRPr="000A5D37" w:rsidRDefault="00277D9B" w:rsidP="00277D9B">
      <w:pPr>
        <w:spacing w:line="240" w:lineRule="auto"/>
        <w:ind w:left="0" w:hanging="2"/>
        <w:jc w:val="both"/>
        <w:rPr>
          <w:color w:val="000000"/>
        </w:rPr>
      </w:pPr>
      <w:r w:rsidRPr="000A5D37">
        <w:t>_______________________________</w:t>
      </w:r>
      <w:r w:rsidRPr="000A5D37">
        <w:rPr>
          <w:b/>
        </w:rPr>
        <w:t>,</w:t>
      </w:r>
      <w:r w:rsidRPr="000A5D37">
        <w:t xml:space="preserve"> в особі ______________________, що діє на підставі</w:t>
      </w:r>
      <w:r w:rsidRPr="000A5D37">
        <w:rPr>
          <w:color w:val="000000"/>
        </w:rPr>
        <w:t xml:space="preserve"> _____</w:t>
      </w:r>
      <w:r w:rsidRPr="000A5D37">
        <w:t xml:space="preserve"> (далі – </w:t>
      </w:r>
      <w:r w:rsidRPr="00A927B0">
        <w:rPr>
          <w:bCs/>
        </w:rPr>
        <w:t>Виконавець</w:t>
      </w:r>
      <w:r w:rsidRPr="000A5D37">
        <w:t>) з іншої сторони,</w:t>
      </w:r>
      <w:r w:rsidRPr="000A5D37">
        <w:rPr>
          <w:color w:val="000000"/>
        </w:rPr>
        <w:t xml:space="preserve"> </w:t>
      </w:r>
      <w:r w:rsidRPr="000A5D37">
        <w:t>разом - Сторони, а кожен окремо – Сторона, уклали цей договір (далі - Договір) про наступне: </w:t>
      </w:r>
    </w:p>
    <w:p w14:paraId="08A166E8" w14:textId="77777777" w:rsidR="00277D9B" w:rsidRPr="00D25D70" w:rsidRDefault="00277D9B" w:rsidP="00277D9B">
      <w:pPr>
        <w:spacing w:line="240" w:lineRule="auto"/>
        <w:ind w:left="0" w:hanging="2"/>
        <w:jc w:val="center"/>
        <w:rPr>
          <w:b/>
        </w:rPr>
      </w:pPr>
    </w:p>
    <w:p w14:paraId="32F5957E" w14:textId="77777777" w:rsidR="00277D9B" w:rsidRPr="00D25D70" w:rsidRDefault="00277D9B" w:rsidP="00277D9B">
      <w:pPr>
        <w:spacing w:line="240" w:lineRule="auto"/>
        <w:ind w:left="0" w:hanging="2"/>
        <w:jc w:val="center"/>
        <w:rPr>
          <w:b/>
        </w:rPr>
      </w:pPr>
      <w:r w:rsidRPr="00D25D70">
        <w:rPr>
          <w:b/>
        </w:rPr>
        <w:t>1. ПРЕДМЕТ ДОГОВОРУ</w:t>
      </w:r>
    </w:p>
    <w:p w14:paraId="1274D9FE" w14:textId="77777777" w:rsidR="00277D9B" w:rsidRPr="00D25D70" w:rsidRDefault="00277D9B" w:rsidP="00277D9B">
      <w:pPr>
        <w:spacing w:line="240" w:lineRule="auto"/>
        <w:ind w:left="0" w:hanging="2"/>
        <w:jc w:val="both"/>
      </w:pPr>
      <w:r w:rsidRPr="00D25D70">
        <w:t xml:space="preserve">1.1. Виконавець зобов’язується надавати Замовнику </w:t>
      </w:r>
      <w:r w:rsidRPr="00D25D70">
        <w:rPr>
          <w:snapToGrid w:val="0"/>
        </w:rPr>
        <w:t>послуги, зазначені в п.1.2 Договору (далі – Послуги)</w:t>
      </w:r>
      <w:r w:rsidRPr="00D25D70">
        <w:t>, а Замовник – приймати і оплачувати Послуги, надані у відповідності до цього Договору.</w:t>
      </w:r>
    </w:p>
    <w:p w14:paraId="27DBA93C" w14:textId="38316AE0" w:rsidR="00277D9B" w:rsidRPr="00D25D70" w:rsidRDefault="00277D9B" w:rsidP="00277D9B">
      <w:pPr>
        <w:spacing w:line="240" w:lineRule="auto"/>
        <w:ind w:left="0" w:hanging="2"/>
        <w:jc w:val="both"/>
        <w:rPr>
          <w:snapToGrid w:val="0"/>
        </w:rPr>
      </w:pPr>
      <w:r w:rsidRPr="00D25D70">
        <w:t xml:space="preserve">1.2. Найменування Послуг: </w:t>
      </w:r>
      <w:r w:rsidRPr="00D25D70">
        <w:rPr>
          <w:rFonts w:eastAsia="Calibri"/>
        </w:rPr>
        <w:t xml:space="preserve">ДК 021:2015 </w:t>
      </w:r>
      <w:r w:rsidRPr="00D25D70">
        <w:t>50110000-9</w:t>
      </w:r>
      <w:r w:rsidRPr="00D25D70">
        <w:rPr>
          <w:rFonts w:eastAsia="Calibri"/>
        </w:rPr>
        <w:t xml:space="preserve"> </w:t>
      </w:r>
      <w:r w:rsidRPr="00D25D70">
        <w:t xml:space="preserve">Послуги з ремонту і технічного обслуговування </w:t>
      </w:r>
      <w:proofErr w:type="spellStart"/>
      <w:r w:rsidRPr="00D25D70">
        <w:t>мототранспортних</w:t>
      </w:r>
      <w:proofErr w:type="spellEnd"/>
      <w:r w:rsidRPr="00D25D70">
        <w:t xml:space="preserve"> засобів і супутнього обладнання </w:t>
      </w:r>
      <w:r>
        <w:rPr>
          <w:rFonts w:eastAsia="Calibri"/>
        </w:rPr>
        <w:t>(п</w:t>
      </w:r>
      <w:r w:rsidRPr="00A927B0">
        <w:rPr>
          <w:rFonts w:eastAsia="Calibri"/>
          <w:bCs/>
        </w:rPr>
        <w:t>ослуг</w:t>
      </w:r>
      <w:r>
        <w:rPr>
          <w:rFonts w:eastAsia="Calibri"/>
          <w:bCs/>
        </w:rPr>
        <w:t>и</w:t>
      </w:r>
      <w:r w:rsidRPr="00A927B0">
        <w:rPr>
          <w:rFonts w:eastAsia="Calibri"/>
          <w:bCs/>
        </w:rPr>
        <w:t xml:space="preserve"> з технічного обслуговування</w:t>
      </w:r>
      <w:r>
        <w:rPr>
          <w:rFonts w:eastAsia="Calibri"/>
          <w:bCs/>
        </w:rPr>
        <w:t xml:space="preserve"> та ремонту </w:t>
      </w:r>
      <w:r w:rsidRPr="00A927B0">
        <w:rPr>
          <w:rFonts w:eastAsia="Calibri"/>
          <w:bCs/>
        </w:rPr>
        <w:t>автомобілів</w:t>
      </w:r>
      <w:r w:rsidRPr="00A927B0">
        <w:rPr>
          <w:bCs/>
        </w:rPr>
        <w:t>)</w:t>
      </w:r>
      <w:r w:rsidRPr="00C47F1B">
        <w:t>,</w:t>
      </w:r>
      <w:r w:rsidRPr="00D25D70">
        <w:rPr>
          <w:snapToGrid w:val="0"/>
        </w:rPr>
        <w:t xml:space="preserve"> орієнтовний перелік яких визначено </w:t>
      </w:r>
      <w:r w:rsidR="00710765">
        <w:rPr>
          <w:snapToGrid w:val="0"/>
        </w:rPr>
        <w:t>Переліку</w:t>
      </w:r>
      <w:r w:rsidRPr="00D25D70">
        <w:rPr>
          <w:snapToGrid w:val="0"/>
        </w:rPr>
        <w:t xml:space="preserve"> послуг (</w:t>
      </w:r>
      <w:r w:rsidRPr="00C35CD9">
        <w:rPr>
          <w:snapToGrid w:val="0"/>
        </w:rPr>
        <w:t>Додаток 1</w:t>
      </w:r>
      <w:r w:rsidRPr="00D25D70">
        <w:rPr>
          <w:snapToGrid w:val="0"/>
        </w:rPr>
        <w:t xml:space="preserve"> до Договору).</w:t>
      </w:r>
    </w:p>
    <w:p w14:paraId="30F832F9" w14:textId="77777777" w:rsidR="00277D9B" w:rsidRPr="00D25D70" w:rsidRDefault="00277D9B" w:rsidP="00277D9B">
      <w:pPr>
        <w:spacing w:line="240" w:lineRule="auto"/>
        <w:ind w:left="0" w:hanging="2"/>
        <w:jc w:val="both"/>
      </w:pPr>
      <w:r w:rsidRPr="00D25D70">
        <w:t xml:space="preserve">Транспортні засоби Замовника щодо яких надаються Послуги (далі – Автомобіль або Автомобілі) зазначаються у Переліку транспортних засобів </w:t>
      </w:r>
      <w:r w:rsidRPr="00D25D70">
        <w:rPr>
          <w:snapToGrid w:val="0"/>
        </w:rPr>
        <w:t>(Додаток</w:t>
      </w:r>
      <w:r w:rsidRPr="00D25D70">
        <w:rPr>
          <w:snapToGrid w:val="0"/>
          <w:lang w:val="ru-RU"/>
        </w:rPr>
        <w:t xml:space="preserve"> </w:t>
      </w:r>
      <w:r w:rsidRPr="00D25D70">
        <w:rPr>
          <w:snapToGrid w:val="0"/>
        </w:rPr>
        <w:t>2 до Договору)</w:t>
      </w:r>
      <w:r w:rsidRPr="00D25D70">
        <w:t>.</w:t>
      </w:r>
    </w:p>
    <w:p w14:paraId="3CC83B92" w14:textId="77777777" w:rsidR="00277D9B" w:rsidRPr="004A10D6" w:rsidRDefault="00277D9B" w:rsidP="00277D9B">
      <w:pPr>
        <w:widowControl w:val="0"/>
        <w:tabs>
          <w:tab w:val="left" w:pos="142"/>
        </w:tabs>
        <w:spacing w:line="240" w:lineRule="auto"/>
        <w:ind w:left="0" w:hanging="2"/>
        <w:jc w:val="both"/>
        <w:rPr>
          <w:color w:val="000000"/>
        </w:rPr>
      </w:pPr>
      <w:r w:rsidRPr="00D25D70">
        <w:t xml:space="preserve">1.3. </w:t>
      </w:r>
      <w:r w:rsidRPr="00D25D70">
        <w:rPr>
          <w:color w:val="000000"/>
        </w:rPr>
        <w:t xml:space="preserve">Обсяги закупівлі Послуг, що надаються за цим Договором, можуть бути зменшені Замовником </w:t>
      </w:r>
      <w:r w:rsidRPr="004A10D6">
        <w:rPr>
          <w:color w:val="000000"/>
        </w:rPr>
        <w:t>згідно підпункту 1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68A223F5" w14:textId="77777777" w:rsidR="00277D9B" w:rsidRPr="00D25D70" w:rsidRDefault="00277D9B" w:rsidP="00277D9B">
      <w:pPr>
        <w:spacing w:line="240" w:lineRule="auto"/>
        <w:ind w:left="0" w:hanging="2"/>
        <w:jc w:val="both"/>
      </w:pPr>
      <w:r w:rsidRPr="00D25D70">
        <w:t xml:space="preserve">1.4. Кількість та перелік Послуг, необхідних для </w:t>
      </w:r>
      <w:r w:rsidRPr="00D25D70">
        <w:rPr>
          <w:bCs/>
        </w:rPr>
        <w:t>технічного обслуговування і ремонту Автомобілів,</w:t>
      </w:r>
      <w:r w:rsidRPr="00D25D70">
        <w:t xml:space="preserve"> може змінюватись у залежності від реальної потреби Замовника, при цьому загальна вартість наданих Послуг не повинна перевищувати Ціну Договору, вказану в п. 3.1 Договору.</w:t>
      </w:r>
    </w:p>
    <w:p w14:paraId="2F4A58A1" w14:textId="77777777" w:rsidR="00277D9B" w:rsidRPr="00A927B0" w:rsidRDefault="00277D9B" w:rsidP="00277D9B">
      <w:pPr>
        <w:spacing w:line="240" w:lineRule="auto"/>
        <w:ind w:left="0" w:hanging="2"/>
        <w:jc w:val="both"/>
        <w:rPr>
          <w:bCs/>
        </w:rPr>
      </w:pPr>
    </w:p>
    <w:p w14:paraId="5236DE2C" w14:textId="77777777" w:rsidR="00277D9B" w:rsidRPr="00D25D70" w:rsidRDefault="00277D9B" w:rsidP="00277D9B">
      <w:pPr>
        <w:spacing w:line="240" w:lineRule="auto"/>
        <w:ind w:left="0" w:hanging="2"/>
        <w:jc w:val="center"/>
        <w:rPr>
          <w:b/>
        </w:rPr>
      </w:pPr>
      <w:r w:rsidRPr="00D25D70">
        <w:rPr>
          <w:b/>
        </w:rPr>
        <w:t>2. ЯКІСТЬ ПОСЛУГ</w:t>
      </w:r>
    </w:p>
    <w:p w14:paraId="1DF614FB" w14:textId="77777777" w:rsidR="00277D9B" w:rsidRPr="00C13C16" w:rsidRDefault="00277D9B" w:rsidP="00277D9B">
      <w:pPr>
        <w:spacing w:line="240" w:lineRule="auto"/>
        <w:ind w:left="0" w:hanging="2"/>
        <w:jc w:val="both"/>
      </w:pPr>
      <w:r w:rsidRPr="00D25D70">
        <w:t xml:space="preserve">2.1. </w:t>
      </w:r>
      <w:r w:rsidRPr="00C13C16">
        <w:t xml:space="preserve">Виконавець повинен надати Замовнику Послуги, якість яких відповідає умовам надання такого виду послуг, встановлених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від 30.03.1998 № 102, зареєстрованим в Міністерстві юстиції України </w:t>
      </w:r>
      <w:r w:rsidRPr="00C13C16">
        <w:rPr>
          <w:bCs/>
          <w:shd w:val="clear" w:color="auto" w:fill="FFFFFF"/>
        </w:rPr>
        <w:t xml:space="preserve">28.04.1998 за № 268/2708, </w:t>
      </w:r>
      <w:r w:rsidRPr="00C13C16">
        <w:t xml:space="preserve">Правилами надання послуг з технічного обслуговування і ремонту колісних транспортних засобів, затвердженими наказом Міністерства інфраструктури України від 28.11.2014 № 615, зареєстрованим в Міністерстві юстиції України </w:t>
      </w:r>
      <w:r w:rsidRPr="00C13C16">
        <w:rPr>
          <w:bCs/>
          <w:shd w:val="clear" w:color="auto" w:fill="FFFFFF"/>
        </w:rPr>
        <w:t xml:space="preserve">17.12.2014 за № 1609/26386, </w:t>
      </w:r>
      <w:r w:rsidRPr="00C13C16">
        <w:t xml:space="preserve">Вимогами до перевірки конструкції та технічного стану колісного транспортного засобу, методи такої перевірки, затвердженими наказом Міністерства інфраструктури України від 26.11.2012 № 710, зареєстрованим в Міністерстві юстиції України </w:t>
      </w:r>
      <w:r w:rsidRPr="00C13C16">
        <w:rPr>
          <w:shd w:val="clear" w:color="auto" w:fill="FFFFFF"/>
        </w:rPr>
        <w:t xml:space="preserve">25.12.2012 за № 2169/22481, </w:t>
      </w:r>
      <w:r w:rsidRPr="00C13C16">
        <w:t xml:space="preserve">Технологічними вимогами до засобів перевірки технічного стану, обслуговування і ремонту колісного транспортного засобу, затвердженими наказом Міністерства інфраструктури України від 15.02.2012 № 106, зареєстрованим в Міністерстві юстиції України </w:t>
      </w:r>
      <w:r w:rsidRPr="00C13C16">
        <w:rPr>
          <w:shd w:val="clear" w:color="auto" w:fill="FFFFFF"/>
        </w:rPr>
        <w:t xml:space="preserve">03.03.2012 за № </w:t>
      </w:r>
      <w:r w:rsidRPr="00C13C16">
        <w:rPr>
          <w:bCs/>
          <w:shd w:val="clear" w:color="auto" w:fill="FFFFFF"/>
        </w:rPr>
        <w:t>356/20669,</w:t>
      </w:r>
      <w:r w:rsidRPr="00C13C16">
        <w:t xml:space="preserve"> та відповідними інструкціями заводів-виробників на кожний транспортний засіб.</w:t>
      </w:r>
    </w:p>
    <w:p w14:paraId="048F903E" w14:textId="77777777" w:rsidR="00277D9B" w:rsidRDefault="00277D9B" w:rsidP="00277D9B">
      <w:pPr>
        <w:spacing w:line="240" w:lineRule="auto"/>
        <w:ind w:left="0" w:hanging="2"/>
        <w:jc w:val="both"/>
      </w:pPr>
      <w:r w:rsidRPr="00947576">
        <w:t>Після завершення надання Послуг Автомобілі Замовника мають відповідати вимогам Закону України «Про дорожній рух», Правил дорожнього руху та інших нормативних актів і стандартів.</w:t>
      </w:r>
    </w:p>
    <w:p w14:paraId="129D50B3" w14:textId="77777777" w:rsidR="00277D9B" w:rsidRPr="00D25D70" w:rsidRDefault="00277D9B" w:rsidP="00277D9B">
      <w:pPr>
        <w:spacing w:line="240" w:lineRule="auto"/>
        <w:ind w:left="0" w:hanging="2"/>
        <w:jc w:val="both"/>
        <w:rPr>
          <w:lang w:val="ru-RU"/>
        </w:rPr>
      </w:pPr>
      <w:r w:rsidRPr="00D25D70">
        <w:t xml:space="preserve">2.2. Виконавець повинен надати Замовнику </w:t>
      </w:r>
      <w:r>
        <w:t>П</w:t>
      </w:r>
      <w:r w:rsidRPr="00D25D70">
        <w:t xml:space="preserve">ослуги із використання мастильних матеріалів та технологічних рідин, відповідно до рекомендацій виробника </w:t>
      </w:r>
      <w:r>
        <w:t>А</w:t>
      </w:r>
      <w:r w:rsidRPr="00D25D70">
        <w:t>втомобілів</w:t>
      </w:r>
      <w:r w:rsidRPr="00D25D70">
        <w:rPr>
          <w:lang w:val="ru-RU"/>
        </w:rPr>
        <w:t>.</w:t>
      </w:r>
    </w:p>
    <w:p w14:paraId="382DA304" w14:textId="77777777" w:rsidR="00277D9B" w:rsidRPr="00D25D70" w:rsidRDefault="00277D9B" w:rsidP="00277D9B">
      <w:pPr>
        <w:spacing w:line="240" w:lineRule="auto"/>
        <w:ind w:left="0" w:hanging="2"/>
        <w:jc w:val="both"/>
      </w:pPr>
    </w:p>
    <w:p w14:paraId="49D3AEF0" w14:textId="77777777" w:rsidR="00277D9B" w:rsidRPr="00D25D70" w:rsidRDefault="00277D9B" w:rsidP="00277D9B">
      <w:pPr>
        <w:spacing w:line="240" w:lineRule="auto"/>
        <w:ind w:left="0" w:hanging="2"/>
        <w:jc w:val="center"/>
        <w:rPr>
          <w:b/>
        </w:rPr>
      </w:pPr>
      <w:r w:rsidRPr="00D25D70">
        <w:rPr>
          <w:b/>
        </w:rPr>
        <w:t>3. ЦІНА ДОГОВОРУ</w:t>
      </w:r>
    </w:p>
    <w:p w14:paraId="58EB08E6" w14:textId="77777777" w:rsidR="00277D9B" w:rsidRPr="00D25D70" w:rsidRDefault="00277D9B" w:rsidP="00277D9B">
      <w:pPr>
        <w:spacing w:line="240" w:lineRule="auto"/>
        <w:ind w:left="0" w:hanging="2"/>
      </w:pPr>
      <w:r w:rsidRPr="00D25D70">
        <w:t>3.1. Ціна цього Договору становить ________________________________________________________________,</w:t>
      </w:r>
    </w:p>
    <w:p w14:paraId="4BC145FB" w14:textId="77777777" w:rsidR="00277D9B" w:rsidRPr="00D25D70" w:rsidRDefault="00277D9B" w:rsidP="00277D9B">
      <w:pPr>
        <w:spacing w:line="240" w:lineRule="auto"/>
        <w:ind w:left="0" w:hanging="2"/>
        <w:jc w:val="center"/>
        <w:rPr>
          <w:i/>
        </w:rPr>
      </w:pPr>
      <w:r w:rsidRPr="00D25D70">
        <w:rPr>
          <w:i/>
        </w:rPr>
        <w:t>(цифрами та словами)</w:t>
      </w:r>
    </w:p>
    <w:p w14:paraId="50A693A3" w14:textId="77777777" w:rsidR="00277D9B" w:rsidRPr="00D25D70" w:rsidRDefault="00277D9B" w:rsidP="00277D9B">
      <w:pPr>
        <w:spacing w:line="240" w:lineRule="auto"/>
        <w:ind w:left="0" w:hanging="2"/>
        <w:jc w:val="center"/>
        <w:rPr>
          <w:i/>
        </w:rPr>
      </w:pPr>
      <w:r w:rsidRPr="00D25D70">
        <w:rPr>
          <w:i/>
        </w:rPr>
        <w:t>(ціна Договору визначається з урахуванням вимог Податкового кодексу України та згідно із тендерною пропозицією учасника).</w:t>
      </w:r>
    </w:p>
    <w:p w14:paraId="217AABCF" w14:textId="6EAE2EFC" w:rsidR="00277D9B" w:rsidRPr="00D25D70" w:rsidRDefault="00277D9B" w:rsidP="00277D9B">
      <w:pPr>
        <w:spacing w:line="240" w:lineRule="auto"/>
        <w:ind w:left="0" w:hanging="2"/>
        <w:jc w:val="both"/>
      </w:pPr>
      <w:r w:rsidRPr="00D25D70">
        <w:t xml:space="preserve">3.2. Вартість </w:t>
      </w:r>
      <w:r w:rsidRPr="00D25D70">
        <w:rPr>
          <w:bCs/>
        </w:rPr>
        <w:t>Послуг,</w:t>
      </w:r>
      <w:r w:rsidRPr="00D25D70">
        <w:t xml:space="preserve"> </w:t>
      </w:r>
      <w:r w:rsidR="00DD0B5E">
        <w:t>зазначається</w:t>
      </w:r>
      <w:r w:rsidRPr="00D25D70">
        <w:t xml:space="preserve"> в Наряд-замовленні, </w:t>
      </w:r>
      <w:r w:rsidR="00DD0B5E">
        <w:t>згідно Переліку</w:t>
      </w:r>
      <w:r w:rsidRPr="00D25D70">
        <w:t xml:space="preserve"> послуг (</w:t>
      </w:r>
      <w:r w:rsidRPr="00C35CD9">
        <w:t>Додаток 1</w:t>
      </w:r>
      <w:r w:rsidRPr="00D25D70">
        <w:t xml:space="preserve"> до Договору) та, при необхідності, з урахуванням умов п. 3.3 Договору. </w:t>
      </w:r>
    </w:p>
    <w:p w14:paraId="7A1DE4A2" w14:textId="42E9887E" w:rsidR="00277D9B" w:rsidRPr="0054171D" w:rsidRDefault="00277D9B" w:rsidP="00277D9B">
      <w:pPr>
        <w:spacing w:line="240" w:lineRule="auto"/>
        <w:ind w:left="0" w:hanging="2"/>
        <w:jc w:val="both"/>
      </w:pPr>
      <w:r w:rsidRPr="00D25D70">
        <w:t xml:space="preserve">Вартість Послуг включає вартість </w:t>
      </w:r>
      <w:r w:rsidRPr="0054171D">
        <w:t>ремонту, технічного обслуговування, необхідних запасних частин та витратних матеріалів, а також усі податки, збори, необхідні платежі, що сплачуються або мають бути сплачені Виконавцем згідно з законодавством України при наданні Послуг.</w:t>
      </w:r>
    </w:p>
    <w:p w14:paraId="67D92325" w14:textId="77777777" w:rsidR="00277D9B" w:rsidRDefault="00277D9B" w:rsidP="00277D9B">
      <w:pPr>
        <w:spacing w:line="240" w:lineRule="auto"/>
        <w:ind w:left="0" w:hanging="2"/>
        <w:jc w:val="both"/>
      </w:pPr>
      <w:r w:rsidRPr="00D25D70">
        <w:t xml:space="preserve">3.3. У разі необхідності надання Замовнику </w:t>
      </w:r>
      <w:r>
        <w:t>П</w:t>
      </w:r>
      <w:r w:rsidRPr="00D25D70">
        <w:t>ослуг, які не передбачені Додатком 1 до Договору, але необхідні для забезпечення належного технічного стану Автомобіля/Автомобілів, Виконавець зобов’язується надати такі послуги Замовнику в межах ціни Договору.</w:t>
      </w:r>
    </w:p>
    <w:p w14:paraId="10262BDE" w14:textId="73FE423B" w:rsidR="00277D9B" w:rsidRPr="00D25D70" w:rsidRDefault="00277D9B" w:rsidP="00277D9B">
      <w:pPr>
        <w:spacing w:line="240" w:lineRule="auto"/>
        <w:ind w:left="0" w:hanging="2"/>
        <w:jc w:val="both"/>
      </w:pPr>
      <w:r w:rsidRPr="00D25D70">
        <w:t xml:space="preserve">При цьому для визначення вартості </w:t>
      </w:r>
      <w:r>
        <w:t>цих П</w:t>
      </w:r>
      <w:r w:rsidRPr="00D25D70">
        <w:t>ослуг використовується вартість нормо</w:t>
      </w:r>
      <w:r w:rsidRPr="00D25D70">
        <w:rPr>
          <w:lang w:val="ru-RU"/>
        </w:rPr>
        <w:t>-</w:t>
      </w:r>
      <w:r w:rsidRPr="00D25D70">
        <w:t xml:space="preserve">годин, необхідних для надання </w:t>
      </w:r>
      <w:r>
        <w:t>П</w:t>
      </w:r>
      <w:r w:rsidRPr="00D25D70">
        <w:t>ослуг у відповідності до ліцензійних каталогів норм робочого часу</w:t>
      </w:r>
      <w:r>
        <w:t>,</w:t>
      </w:r>
      <w:r w:rsidRPr="00D25D70">
        <w:t xml:space="preserve"> та вартість запасних частин </w:t>
      </w:r>
      <w:r>
        <w:t>і</w:t>
      </w:r>
      <w:r w:rsidRPr="00D25D70">
        <w:t xml:space="preserve"> витратних матеріалів, з обов’язковим погодженням Замовником такої вартості.</w:t>
      </w:r>
    </w:p>
    <w:p w14:paraId="236DACEE" w14:textId="5216C223" w:rsidR="00277D9B" w:rsidRPr="00D25D70" w:rsidRDefault="00277D9B" w:rsidP="00277D9B">
      <w:pPr>
        <w:spacing w:line="240" w:lineRule="auto"/>
        <w:ind w:left="0" w:hanging="2"/>
        <w:jc w:val="both"/>
      </w:pPr>
      <w:r w:rsidRPr="00D25D70">
        <w:t>Сторони домовились, що вартість запасних частин та витратних матеріалів не повинна перевищувати найменшу (при всіх рівних характеристиках) вартість запасних частин та витратних матеріалів, визначену на підставі інформації з веб-сайтів</w:t>
      </w:r>
      <w:r w:rsidR="009E0293">
        <w:t xml:space="preserve"> </w:t>
      </w:r>
      <w:proofErr w:type="spellStart"/>
      <w:r w:rsidR="009E0293" w:rsidRPr="009E0293">
        <w:t>omega.pag</w:t>
      </w:r>
      <w:bookmarkStart w:id="49" w:name="_GoBack"/>
      <w:bookmarkEnd w:id="49"/>
      <w:r w:rsidR="009E0293" w:rsidRPr="009E0293">
        <w:t>e</w:t>
      </w:r>
      <w:proofErr w:type="spellEnd"/>
      <w:r w:rsidR="009E0293">
        <w:t>,</w:t>
      </w:r>
      <w:r w:rsidRPr="00D25D70">
        <w:t xml:space="preserve"> </w:t>
      </w:r>
      <w:r w:rsidRPr="00443DD1">
        <w:t>www.elit.ua, exist.ua, dok.ua.</w:t>
      </w:r>
    </w:p>
    <w:p w14:paraId="418FF2AA" w14:textId="77777777" w:rsidR="00277D9B" w:rsidRPr="00D25D70" w:rsidRDefault="00277D9B" w:rsidP="00277D9B">
      <w:pPr>
        <w:spacing w:line="240" w:lineRule="auto"/>
        <w:ind w:left="0" w:hanging="2"/>
        <w:jc w:val="both"/>
      </w:pPr>
      <w:r w:rsidRPr="00D25D70">
        <w:t xml:space="preserve">У випадку виявлення Замовником невідповідності вартості </w:t>
      </w:r>
      <w:r>
        <w:t>П</w:t>
      </w:r>
      <w:r w:rsidRPr="00D25D70">
        <w:t xml:space="preserve">ослуг, надання яких передбачено цим пунктом, Виконавець зобов’язаний зменшити вартість таких </w:t>
      </w:r>
      <w:r>
        <w:t>П</w:t>
      </w:r>
      <w:r w:rsidRPr="00D25D70">
        <w:t>ослуг на вимогу офіційного представника Замовника.</w:t>
      </w:r>
    </w:p>
    <w:p w14:paraId="4A5D332E" w14:textId="77777777" w:rsidR="00277D9B" w:rsidRPr="00D25D70" w:rsidRDefault="00277D9B" w:rsidP="00277D9B">
      <w:pPr>
        <w:spacing w:line="240" w:lineRule="auto"/>
        <w:ind w:left="0" w:hanging="2"/>
        <w:jc w:val="both"/>
      </w:pPr>
      <w:r w:rsidRPr="00D25D70">
        <w:t>3.4. Виконавець зобов’язується використовувати ліцензійні каталоги норм робочого часу на виконання робіт</w:t>
      </w:r>
      <w:r w:rsidRPr="00D25D70">
        <w:rPr>
          <w:lang w:val="ru-RU"/>
        </w:rPr>
        <w:t xml:space="preserve"> </w:t>
      </w:r>
      <w:r w:rsidRPr="00D25D70">
        <w:t>при визначенні вартості Послуг.</w:t>
      </w:r>
    </w:p>
    <w:p w14:paraId="74815A3A" w14:textId="77777777" w:rsidR="00277D9B" w:rsidRPr="00D25D70" w:rsidRDefault="00277D9B" w:rsidP="00277D9B">
      <w:pPr>
        <w:spacing w:line="240" w:lineRule="auto"/>
        <w:ind w:left="0" w:hanging="2"/>
        <w:jc w:val="center"/>
        <w:rPr>
          <w:b/>
        </w:rPr>
      </w:pPr>
    </w:p>
    <w:p w14:paraId="216F6034" w14:textId="77777777" w:rsidR="00277D9B" w:rsidRPr="00D25D70" w:rsidRDefault="00277D9B" w:rsidP="00277D9B">
      <w:pPr>
        <w:spacing w:line="240" w:lineRule="auto"/>
        <w:ind w:left="0" w:hanging="2"/>
        <w:jc w:val="center"/>
        <w:rPr>
          <w:b/>
        </w:rPr>
      </w:pPr>
      <w:r w:rsidRPr="00D25D70">
        <w:rPr>
          <w:b/>
        </w:rPr>
        <w:t>4. ПОРЯДОК ЗДІЙСНЕННЯ ОПЛАТИ</w:t>
      </w:r>
    </w:p>
    <w:p w14:paraId="48CA6B8E" w14:textId="77777777" w:rsidR="00277D9B" w:rsidRPr="00D25D70" w:rsidRDefault="00277D9B" w:rsidP="00277D9B">
      <w:pPr>
        <w:spacing w:line="240" w:lineRule="auto"/>
        <w:ind w:left="0" w:hanging="2"/>
        <w:jc w:val="both"/>
      </w:pPr>
      <w:r w:rsidRPr="00D25D70">
        <w:t xml:space="preserve">4.1. Розрахунки проводяться </w:t>
      </w:r>
      <w:r w:rsidRPr="00D25D70">
        <w:rPr>
          <w:color w:val="000000"/>
        </w:rPr>
        <w:t xml:space="preserve">впродовж 15 (п’ятнадцяти) </w:t>
      </w:r>
      <w:r>
        <w:rPr>
          <w:color w:val="000000"/>
        </w:rPr>
        <w:t>робочих</w:t>
      </w:r>
      <w:r w:rsidRPr="00D25D70">
        <w:t xml:space="preserve"> днів з дати підписання Сторонами Акту </w:t>
      </w:r>
      <w:r w:rsidRPr="00D25D70">
        <w:rPr>
          <w:bCs/>
        </w:rPr>
        <w:t>наданих Послуг</w:t>
      </w:r>
      <w:r w:rsidRPr="00D25D70">
        <w:t xml:space="preserve"> на підставі рахунку-фактури, наданого Виконавцем, шляхом перерахування безготівкових коштів банківським переказом на поточний рахунок Виконавця. </w:t>
      </w:r>
    </w:p>
    <w:p w14:paraId="188CF710" w14:textId="77777777" w:rsidR="00277D9B" w:rsidRPr="00D25D70" w:rsidRDefault="00277D9B" w:rsidP="00277D9B">
      <w:pPr>
        <w:spacing w:line="240" w:lineRule="auto"/>
        <w:ind w:left="0" w:hanging="2"/>
        <w:jc w:val="both"/>
      </w:pPr>
      <w:r w:rsidRPr="00D25D70">
        <w:t xml:space="preserve">4.2. Для здійснення оплати Акт наданих </w:t>
      </w:r>
      <w:r>
        <w:t>П</w:t>
      </w:r>
      <w:r w:rsidRPr="00D25D70">
        <w:t>ослуг та рахунок-фактура повинні бути належним чином оформлені (наявність печатки, підписів тощо).</w:t>
      </w:r>
    </w:p>
    <w:p w14:paraId="72EED76F" w14:textId="77777777" w:rsidR="00277D9B" w:rsidRDefault="00277D9B" w:rsidP="00277D9B">
      <w:pPr>
        <w:spacing w:line="240" w:lineRule="auto"/>
        <w:ind w:left="0" w:hanging="2"/>
        <w:jc w:val="both"/>
      </w:pPr>
      <w:r w:rsidRPr="00D25D70">
        <w:t xml:space="preserve">4.3. Виконавець має право надавати Замовнику знижки на вартість </w:t>
      </w:r>
      <w:r w:rsidRPr="00D25D70">
        <w:rPr>
          <w:bCs/>
        </w:rPr>
        <w:t>наданих Послуг</w:t>
      </w:r>
      <w:r w:rsidRPr="00D25D70">
        <w:t xml:space="preserve">. </w:t>
      </w:r>
    </w:p>
    <w:p w14:paraId="4FCBA71F" w14:textId="77777777" w:rsidR="00277D9B" w:rsidRPr="00D25D70" w:rsidRDefault="00277D9B" w:rsidP="00277D9B">
      <w:pPr>
        <w:spacing w:line="240" w:lineRule="auto"/>
        <w:ind w:left="0" w:hanging="2"/>
        <w:jc w:val="both"/>
      </w:pPr>
    </w:p>
    <w:p w14:paraId="52D73C62" w14:textId="77777777" w:rsidR="00277D9B" w:rsidRPr="00D25D70" w:rsidRDefault="00277D9B" w:rsidP="00277D9B">
      <w:pPr>
        <w:spacing w:line="240" w:lineRule="auto"/>
        <w:ind w:left="0" w:hanging="2"/>
        <w:jc w:val="center"/>
        <w:rPr>
          <w:b/>
        </w:rPr>
      </w:pPr>
      <w:r w:rsidRPr="00D25D70">
        <w:rPr>
          <w:b/>
        </w:rPr>
        <w:t xml:space="preserve">5. ПОРЯДОК НАДАННЯ ПОСЛУГ, ЗДАЧІ ТА ПРИЙМАННЯ </w:t>
      </w:r>
    </w:p>
    <w:p w14:paraId="26345990" w14:textId="77777777" w:rsidR="00277D9B" w:rsidRPr="00D25D70" w:rsidRDefault="00277D9B" w:rsidP="00277D9B">
      <w:pPr>
        <w:spacing w:line="240" w:lineRule="auto"/>
        <w:ind w:left="0" w:hanging="2"/>
        <w:jc w:val="center"/>
        <w:rPr>
          <w:b/>
        </w:rPr>
      </w:pPr>
      <w:r w:rsidRPr="00D25D70">
        <w:rPr>
          <w:b/>
        </w:rPr>
        <w:t>РЕЗУЛЬТАТІВ, ОТРИМАНИХ ПРИ НАДАННІ ПОСЛУГ</w:t>
      </w:r>
    </w:p>
    <w:p w14:paraId="415CBA9C" w14:textId="5568CE28" w:rsidR="00277D9B" w:rsidRPr="00D25D70" w:rsidRDefault="00277D9B" w:rsidP="00277D9B">
      <w:pPr>
        <w:spacing w:line="240" w:lineRule="auto"/>
        <w:ind w:left="0" w:hanging="2"/>
        <w:jc w:val="both"/>
      </w:pPr>
      <w:r w:rsidRPr="00D25D70">
        <w:t xml:space="preserve">5.1. Загальний строк надання </w:t>
      </w:r>
      <w:r>
        <w:t>П</w:t>
      </w:r>
      <w:r w:rsidRPr="00D25D70">
        <w:t xml:space="preserve">ослуг за Договором: </w:t>
      </w:r>
      <w:r>
        <w:t>до 31.12.2024 року</w:t>
      </w:r>
      <w:r w:rsidRPr="00D25D70">
        <w:t xml:space="preserve"> з дати підписання Договору Сторонами.</w:t>
      </w:r>
    </w:p>
    <w:p w14:paraId="1D6FCF96" w14:textId="77777777" w:rsidR="00277D9B" w:rsidRPr="00D25D70" w:rsidRDefault="00277D9B" w:rsidP="00277D9B">
      <w:pPr>
        <w:spacing w:line="240" w:lineRule="auto"/>
        <w:ind w:left="0" w:hanging="2"/>
        <w:jc w:val="both"/>
        <w:rPr>
          <w:spacing w:val="2"/>
        </w:rPr>
      </w:pPr>
      <w:r w:rsidRPr="00D25D70">
        <w:t xml:space="preserve">5.1.1. </w:t>
      </w:r>
      <w:r w:rsidRPr="00D25D70">
        <w:rPr>
          <w:spacing w:val="2"/>
        </w:rPr>
        <w:t xml:space="preserve">Максимальний строк для надання </w:t>
      </w:r>
      <w:r>
        <w:rPr>
          <w:spacing w:val="2"/>
        </w:rPr>
        <w:t>П</w:t>
      </w:r>
      <w:r w:rsidRPr="00D25D70">
        <w:rPr>
          <w:spacing w:val="2"/>
        </w:rPr>
        <w:t>ослуг з технічного обслуговування не може перевищувати 2 (двох) робочих днів, а для проведення ремонтних робіт</w:t>
      </w:r>
      <w:r>
        <w:rPr>
          <w:spacing w:val="2"/>
        </w:rPr>
        <w:t xml:space="preserve"> </w:t>
      </w:r>
      <w:r w:rsidRPr="00D25D70">
        <w:rPr>
          <w:spacing w:val="2"/>
        </w:rPr>
        <w:t xml:space="preserve">– 5 (п’яти) робочих днів, з моменту передачі </w:t>
      </w:r>
      <w:r>
        <w:rPr>
          <w:spacing w:val="2"/>
        </w:rPr>
        <w:t>А</w:t>
      </w:r>
      <w:r w:rsidRPr="00D25D70">
        <w:rPr>
          <w:spacing w:val="2"/>
        </w:rPr>
        <w:t xml:space="preserve">втомобіля Виконавцю за актом передачі </w:t>
      </w:r>
      <w:r>
        <w:rPr>
          <w:spacing w:val="2"/>
        </w:rPr>
        <w:t>А</w:t>
      </w:r>
      <w:r w:rsidRPr="00D25D70">
        <w:rPr>
          <w:spacing w:val="2"/>
        </w:rPr>
        <w:t>втомобіля. У випадку відсутності у Виконавця необхідних</w:t>
      </w:r>
      <w:r w:rsidRPr="00D25D70">
        <w:t xml:space="preserve"> запасних частин та витратних матеріалів</w:t>
      </w:r>
      <w:r w:rsidRPr="00D25D70">
        <w:rPr>
          <w:spacing w:val="2"/>
        </w:rPr>
        <w:t xml:space="preserve"> для своєчасного надання </w:t>
      </w:r>
      <w:r>
        <w:rPr>
          <w:spacing w:val="2"/>
        </w:rPr>
        <w:t>П</w:t>
      </w:r>
      <w:r w:rsidRPr="00D25D70">
        <w:rPr>
          <w:spacing w:val="2"/>
        </w:rPr>
        <w:t xml:space="preserve">ослуг Сторони письмово погоджують інший строк надання </w:t>
      </w:r>
      <w:r>
        <w:rPr>
          <w:spacing w:val="2"/>
        </w:rPr>
        <w:t>П</w:t>
      </w:r>
      <w:r w:rsidRPr="00D25D70">
        <w:rPr>
          <w:spacing w:val="2"/>
        </w:rPr>
        <w:t>ослуг</w:t>
      </w:r>
      <w:r w:rsidRPr="007B7D21">
        <w:rPr>
          <w:spacing w:val="2"/>
        </w:rPr>
        <w:t xml:space="preserve">, з врахуванням документально підтвердженого строку, необхідного для доставки необхідних </w:t>
      </w:r>
      <w:r w:rsidRPr="007B7D21">
        <w:t>запасних частин та витратних матеріалів</w:t>
      </w:r>
      <w:r>
        <w:t>.</w:t>
      </w:r>
      <w:r w:rsidRPr="007B7D21">
        <w:rPr>
          <w:spacing w:val="2"/>
        </w:rPr>
        <w:t xml:space="preserve"> </w:t>
      </w:r>
      <w:r>
        <w:rPr>
          <w:spacing w:val="2"/>
        </w:rPr>
        <w:t>П</w:t>
      </w:r>
      <w:r w:rsidRPr="007B7D21">
        <w:rPr>
          <w:spacing w:val="2"/>
        </w:rPr>
        <w:t xml:space="preserve">ри цьому такий строк не повинен перевищувати </w:t>
      </w:r>
      <w:r w:rsidRPr="007B7D21">
        <w:rPr>
          <w:color w:val="000000"/>
          <w:spacing w:val="2"/>
        </w:rPr>
        <w:t>30 (тридцяти)</w:t>
      </w:r>
      <w:r w:rsidRPr="007B7D21">
        <w:rPr>
          <w:spacing w:val="2"/>
        </w:rPr>
        <w:t xml:space="preserve"> робочих днів з моменту </w:t>
      </w:r>
      <w:r w:rsidRPr="00A927B0">
        <w:rPr>
          <w:spacing w:val="2"/>
        </w:rPr>
        <w:t>огляду</w:t>
      </w:r>
      <w:r w:rsidRPr="007B7D21">
        <w:rPr>
          <w:spacing w:val="2"/>
        </w:rPr>
        <w:t xml:space="preserve"> </w:t>
      </w:r>
      <w:r>
        <w:rPr>
          <w:spacing w:val="2"/>
        </w:rPr>
        <w:t>А</w:t>
      </w:r>
      <w:r w:rsidRPr="007B7D21">
        <w:rPr>
          <w:spacing w:val="2"/>
        </w:rPr>
        <w:t>втомобіля Виконавц</w:t>
      </w:r>
      <w:r>
        <w:rPr>
          <w:spacing w:val="2"/>
        </w:rPr>
        <w:t>ем</w:t>
      </w:r>
      <w:r w:rsidRPr="007B7D21">
        <w:rPr>
          <w:spacing w:val="2"/>
        </w:rPr>
        <w:t>.</w:t>
      </w:r>
      <w:r w:rsidRPr="00D25D70">
        <w:rPr>
          <w:spacing w:val="2"/>
        </w:rPr>
        <w:t xml:space="preserve"> </w:t>
      </w:r>
    </w:p>
    <w:p w14:paraId="657B69F5" w14:textId="77777777" w:rsidR="00277D9B" w:rsidRPr="00D25D70" w:rsidRDefault="00277D9B" w:rsidP="00277D9B">
      <w:pPr>
        <w:spacing w:line="240" w:lineRule="auto"/>
        <w:ind w:left="0" w:hanging="2"/>
        <w:jc w:val="both"/>
        <w:rPr>
          <w:color w:val="000000"/>
          <w:spacing w:val="2"/>
        </w:rPr>
      </w:pPr>
      <w:r w:rsidRPr="00D25D70">
        <w:rPr>
          <w:spacing w:val="2"/>
        </w:rPr>
        <w:lastRenderedPageBreak/>
        <w:t xml:space="preserve">5.1.2. </w:t>
      </w:r>
      <w:r w:rsidRPr="00D25D70">
        <w:rPr>
          <w:color w:val="000000"/>
          <w:spacing w:val="2"/>
        </w:rPr>
        <w:t>Надання Послуг здійснюється Виконавцем у відповідності з оформленим Наряд-замовленням, один примірник якого надається Замовнику.</w:t>
      </w:r>
    </w:p>
    <w:p w14:paraId="4A9CCC3F" w14:textId="77777777" w:rsidR="00277D9B" w:rsidRPr="008F0C8A" w:rsidRDefault="00277D9B" w:rsidP="00277D9B">
      <w:pPr>
        <w:spacing w:line="240" w:lineRule="auto"/>
        <w:ind w:left="0" w:hanging="2"/>
        <w:jc w:val="both"/>
      </w:pPr>
      <w:r w:rsidRPr="00D25D70">
        <w:t xml:space="preserve">5.1.3. Виконавець зобов’язаний приймати </w:t>
      </w:r>
      <w:r>
        <w:t>А</w:t>
      </w:r>
      <w:r w:rsidRPr="00D25D70">
        <w:t>втомобіл</w:t>
      </w:r>
      <w:r>
        <w:t>ь/</w:t>
      </w:r>
      <w:r w:rsidRPr="00D25D70">
        <w:t xml:space="preserve">і </w:t>
      </w:r>
      <w:r w:rsidRPr="008F0C8A">
        <w:t xml:space="preserve">Замовника для надання Послуг не пізніше 1 (одного) робочого дня з моменту звернення Замовника (звернення безпосередньо на СТО, звернення </w:t>
      </w:r>
      <w:r>
        <w:t xml:space="preserve"> на електронну пошту Виконавця, зазначену у п. 12.5 Договору</w:t>
      </w:r>
      <w:r w:rsidRPr="008F0C8A">
        <w:t>.</w:t>
      </w:r>
    </w:p>
    <w:p w14:paraId="7C546A78" w14:textId="62470B79" w:rsidR="00277D9B" w:rsidRPr="008F0C8A" w:rsidRDefault="00277D9B" w:rsidP="00277D9B">
      <w:pPr>
        <w:spacing w:line="240" w:lineRule="auto"/>
        <w:ind w:left="0" w:hanging="2"/>
        <w:jc w:val="both"/>
      </w:pPr>
      <w:r w:rsidRPr="008F0C8A">
        <w:t xml:space="preserve">5.2. Місце надання </w:t>
      </w:r>
      <w:r>
        <w:t>П</w:t>
      </w:r>
      <w:r w:rsidRPr="008F0C8A">
        <w:t>ослуг:</w:t>
      </w:r>
      <w:r>
        <w:t>_________________________________</w:t>
      </w:r>
      <w:r w:rsidRPr="008F0C8A">
        <w:t>.</w:t>
      </w:r>
    </w:p>
    <w:p w14:paraId="4D8578C6" w14:textId="77777777" w:rsidR="00277D9B" w:rsidRPr="00D25D70" w:rsidRDefault="00277D9B" w:rsidP="00277D9B">
      <w:pPr>
        <w:spacing w:line="240" w:lineRule="auto"/>
        <w:ind w:left="0" w:hanging="2"/>
        <w:jc w:val="both"/>
        <w:rPr>
          <w:color w:val="1F497D"/>
          <w:spacing w:val="2"/>
        </w:rPr>
      </w:pPr>
      <w:r w:rsidRPr="008F0C8A">
        <w:t>5.3.</w:t>
      </w:r>
      <w:r w:rsidRPr="008F0C8A">
        <w:rPr>
          <w:color w:val="1F497D"/>
        </w:rPr>
        <w:t xml:space="preserve"> </w:t>
      </w:r>
      <w:r w:rsidRPr="008F0C8A">
        <w:rPr>
          <w:color w:val="000000"/>
          <w:spacing w:val="2"/>
        </w:rPr>
        <w:t xml:space="preserve">Доставка Автомобіля для </w:t>
      </w:r>
      <w:r w:rsidRPr="008F0C8A">
        <w:rPr>
          <w:color w:val="000000"/>
        </w:rPr>
        <w:t xml:space="preserve">надання </w:t>
      </w:r>
      <w:r w:rsidRPr="008F0C8A">
        <w:rPr>
          <w:bCs/>
          <w:color w:val="000000"/>
        </w:rPr>
        <w:t>Послуг</w:t>
      </w:r>
      <w:r w:rsidRPr="008F0C8A">
        <w:rPr>
          <w:color w:val="000000"/>
          <w:spacing w:val="2"/>
        </w:rPr>
        <w:t xml:space="preserve"> до місця, визначеного в п.</w:t>
      </w:r>
      <w:r>
        <w:rPr>
          <w:color w:val="000000"/>
          <w:spacing w:val="2"/>
        </w:rPr>
        <w:t xml:space="preserve"> </w:t>
      </w:r>
      <w:r w:rsidRPr="008F0C8A">
        <w:rPr>
          <w:color w:val="000000"/>
          <w:spacing w:val="2"/>
        </w:rPr>
        <w:t>5.2 Договору, здійснюється Замовником власними силами і за власний рахунок, у</w:t>
      </w:r>
      <w:r w:rsidRPr="00D25D70">
        <w:rPr>
          <w:color w:val="000000"/>
          <w:spacing w:val="2"/>
        </w:rPr>
        <w:t xml:space="preserve"> завчасно погоджений з Виконавцем строк</w:t>
      </w:r>
      <w:r w:rsidRPr="00D25D70">
        <w:rPr>
          <w:color w:val="1F497D"/>
          <w:spacing w:val="2"/>
        </w:rPr>
        <w:t>.</w:t>
      </w:r>
    </w:p>
    <w:p w14:paraId="14773573" w14:textId="77777777" w:rsidR="00277D9B" w:rsidRPr="00D25D70" w:rsidRDefault="00277D9B" w:rsidP="00277D9B">
      <w:pPr>
        <w:spacing w:line="240" w:lineRule="auto"/>
        <w:ind w:left="0" w:hanging="2"/>
        <w:jc w:val="both"/>
      </w:pPr>
      <w:r w:rsidRPr="00D25D70">
        <w:t>5.4. Замовник здійснює приймання наданих Послуг у наступному порядку:</w:t>
      </w:r>
    </w:p>
    <w:p w14:paraId="3C4A375F" w14:textId="77777777" w:rsidR="00277D9B" w:rsidRPr="00D25D70" w:rsidRDefault="00277D9B" w:rsidP="00277D9B">
      <w:pPr>
        <w:spacing w:line="240" w:lineRule="auto"/>
        <w:ind w:left="0" w:hanging="2"/>
        <w:jc w:val="both"/>
        <w:rPr>
          <w:bCs/>
        </w:rPr>
      </w:pPr>
      <w:r w:rsidRPr="00D25D70">
        <w:rPr>
          <w:bCs/>
        </w:rPr>
        <w:t xml:space="preserve">5.4.1. Замовник перевіряє якість та повноту наданих Виконавцем Послуг за Наряд-замовленням у момент їх прийняття, про що складається і підписується Акт </w:t>
      </w:r>
      <w:r w:rsidRPr="00D25D70">
        <w:rPr>
          <w:spacing w:val="-4"/>
        </w:rPr>
        <w:t xml:space="preserve">наданих Послуг. Номер та дата оформлення Наряд-замовлення заноситься до Акту наданих </w:t>
      </w:r>
      <w:r>
        <w:rPr>
          <w:spacing w:val="-4"/>
        </w:rPr>
        <w:t>П</w:t>
      </w:r>
      <w:r w:rsidRPr="00D25D70">
        <w:rPr>
          <w:spacing w:val="-4"/>
        </w:rPr>
        <w:t>ослуг.</w:t>
      </w:r>
    </w:p>
    <w:p w14:paraId="063B1301" w14:textId="77777777" w:rsidR="00277D9B" w:rsidRDefault="00277D9B" w:rsidP="00277D9B">
      <w:pPr>
        <w:spacing w:line="240" w:lineRule="auto"/>
        <w:ind w:left="0" w:hanging="2"/>
        <w:jc w:val="both"/>
      </w:pPr>
      <w:r w:rsidRPr="00D25D70">
        <w:t xml:space="preserve">5.4.2. У випадку виявлення Замовником недоліків у </w:t>
      </w:r>
      <w:r w:rsidRPr="00D25D70">
        <w:rPr>
          <w:bCs/>
        </w:rPr>
        <w:t>наданих Виконавцем Послугах</w:t>
      </w:r>
      <w:r w:rsidRPr="00D25D70">
        <w:t xml:space="preserve"> Сторонами складається акт виявлених недоліків (дефектів), в якому перераховуються такі виявлені недоліки (дефекти).</w:t>
      </w:r>
    </w:p>
    <w:p w14:paraId="2354B886" w14:textId="77777777" w:rsidR="00277D9B" w:rsidRPr="00D25D70" w:rsidRDefault="00277D9B" w:rsidP="00277D9B">
      <w:pPr>
        <w:spacing w:line="240" w:lineRule="auto"/>
        <w:ind w:left="0" w:hanging="2"/>
        <w:jc w:val="both"/>
      </w:pPr>
      <w:r w:rsidRPr="00D25D70">
        <w:t xml:space="preserve">Вищевказані недоліки (дефекти) усуваються Виконавцем за свій рахунок у строк, що не перевищує 7 (сім) календарних днів з дати </w:t>
      </w:r>
      <w:r>
        <w:t xml:space="preserve">повідомлення </w:t>
      </w:r>
      <w:r w:rsidRPr="00D25D70">
        <w:t xml:space="preserve">Замовником Виконавцю </w:t>
      </w:r>
      <w:r>
        <w:t xml:space="preserve">про такі </w:t>
      </w:r>
      <w:r w:rsidRPr="00D25D70">
        <w:t>недоліки (дефекти). Більший строк має узгоджуватись Сторонами письмово.</w:t>
      </w:r>
    </w:p>
    <w:p w14:paraId="0437B823" w14:textId="77777777" w:rsidR="00277D9B" w:rsidRPr="00D25D70" w:rsidRDefault="00277D9B" w:rsidP="00277D9B">
      <w:pPr>
        <w:spacing w:line="240" w:lineRule="auto"/>
        <w:ind w:left="0" w:hanging="2"/>
        <w:jc w:val="both"/>
      </w:pPr>
      <w:r w:rsidRPr="00D25D70">
        <w:t xml:space="preserve">5.4.3. Про недоліки (дефекти) </w:t>
      </w:r>
      <w:r w:rsidRPr="00D25D70">
        <w:rPr>
          <w:bCs/>
        </w:rPr>
        <w:t>наданих Послуг</w:t>
      </w:r>
      <w:r w:rsidRPr="00D25D70">
        <w:t xml:space="preserve">, що не могли бути виявлені при звичайному прийнятті </w:t>
      </w:r>
      <w:r w:rsidRPr="00D25D70">
        <w:rPr>
          <w:bCs/>
        </w:rPr>
        <w:t>Послуг</w:t>
      </w:r>
      <w:r w:rsidRPr="00D25D70">
        <w:t xml:space="preserve"> і які виявляються лише в процесі експлуатації Автомобілів(ля) (приховані недоліки (дефекти), Замовник зобов’язаний пред’явити претензію Виконавцю негайно після їх виявлення, але не пізніше закінчення строку гарантійних зобов’язань Виконавця стосовно наданих </w:t>
      </w:r>
      <w:r>
        <w:t>П</w:t>
      </w:r>
      <w:r w:rsidRPr="00D25D70">
        <w:t xml:space="preserve">ослуг з технічного обслуговування і ремонту Автомобілів(ля) та їхніх складових частин. </w:t>
      </w:r>
    </w:p>
    <w:p w14:paraId="689FC6D1" w14:textId="77777777" w:rsidR="00277D9B" w:rsidRPr="00D25D70" w:rsidRDefault="00277D9B" w:rsidP="00277D9B">
      <w:pPr>
        <w:spacing w:line="240" w:lineRule="auto"/>
        <w:ind w:left="0" w:hanging="2"/>
        <w:jc w:val="both"/>
        <w:rPr>
          <w:bCs/>
        </w:rPr>
      </w:pPr>
      <w:r w:rsidRPr="00D25D70">
        <w:t>5.4.4.</w:t>
      </w:r>
      <w:r w:rsidRPr="00D25D70">
        <w:rPr>
          <w:bCs/>
        </w:rPr>
        <w:t> У разі виникнення між Замовником і Виконавцем спору з приводу недоліків (дефектів) у наданих Послугах або їх причин, на вимогу будь-якої Сторони, має бути призначена експертиза. Експертиза проводиться за рахунок Виконавця. Якщо в результаті експертизи буде доведено, що недоліки виникли після передавання Автомобіля Замовнику внаслідок порушення Замовником правил та норм, визначених в експлуатаційній документації на Автомобіль, умов зберігання чи транспортування, або внаслідок дій третіх осіб, Замовник зобов'язаний відшкодувати Виконавцю документально підтверджені витрати на проведення експертизи.</w:t>
      </w:r>
    </w:p>
    <w:p w14:paraId="549B314B" w14:textId="77777777" w:rsidR="00277D9B" w:rsidRPr="00D25D70" w:rsidRDefault="00277D9B" w:rsidP="00277D9B">
      <w:pPr>
        <w:spacing w:line="240" w:lineRule="auto"/>
        <w:ind w:left="0" w:hanging="2"/>
        <w:jc w:val="both"/>
      </w:pPr>
      <w:r w:rsidRPr="00D25D70">
        <w:t xml:space="preserve">5.4.5. Деталі, що були замінені, крім деталей замінених по гарантії, на вимогу Замовника повертаються останньому при передачі відремонтованого Автомобіля. Деталі, що не були витребувані Замовником на дату підписання Акту </w:t>
      </w:r>
      <w:r w:rsidRPr="00D25D70">
        <w:rPr>
          <w:bCs/>
        </w:rPr>
        <w:t xml:space="preserve">наданих </w:t>
      </w:r>
      <w:r>
        <w:rPr>
          <w:bCs/>
        </w:rPr>
        <w:t>П</w:t>
      </w:r>
      <w:r w:rsidRPr="00D25D70">
        <w:rPr>
          <w:bCs/>
        </w:rPr>
        <w:t>ослуг</w:t>
      </w:r>
      <w:r w:rsidRPr="00D25D70">
        <w:t>, утилізуються Виконавцем і поверненню Замовнику не підлягають.</w:t>
      </w:r>
    </w:p>
    <w:p w14:paraId="60BEDD44" w14:textId="77777777" w:rsidR="00277D9B" w:rsidRPr="00D25D70" w:rsidRDefault="00277D9B" w:rsidP="00277D9B">
      <w:pPr>
        <w:spacing w:line="240" w:lineRule="auto"/>
        <w:ind w:left="0" w:hanging="2"/>
        <w:jc w:val="center"/>
        <w:rPr>
          <w:b/>
        </w:rPr>
      </w:pPr>
    </w:p>
    <w:p w14:paraId="153B5D70" w14:textId="77777777" w:rsidR="00277D9B" w:rsidRPr="00D25D70" w:rsidRDefault="00277D9B" w:rsidP="00277D9B">
      <w:pPr>
        <w:spacing w:line="240" w:lineRule="auto"/>
        <w:ind w:left="0" w:hanging="2"/>
        <w:jc w:val="center"/>
        <w:rPr>
          <w:b/>
        </w:rPr>
      </w:pPr>
      <w:r w:rsidRPr="00D25D70">
        <w:rPr>
          <w:b/>
        </w:rPr>
        <w:t xml:space="preserve">6. ПРАВА ТА ОБОВ'ЯЗКИ СТОРІН </w:t>
      </w:r>
    </w:p>
    <w:p w14:paraId="217C3C19" w14:textId="77777777" w:rsidR="00277D9B" w:rsidRPr="00D25D70" w:rsidRDefault="00277D9B" w:rsidP="00277D9B">
      <w:pPr>
        <w:spacing w:line="240" w:lineRule="auto"/>
        <w:ind w:left="0" w:hanging="2"/>
        <w:jc w:val="both"/>
      </w:pPr>
      <w:r w:rsidRPr="00D25D70">
        <w:t xml:space="preserve">6.1. Замовник зобов’язаний: </w:t>
      </w:r>
    </w:p>
    <w:p w14:paraId="361A5D94" w14:textId="77777777" w:rsidR="00277D9B" w:rsidRPr="00D25D70" w:rsidRDefault="00277D9B" w:rsidP="00277D9B">
      <w:pPr>
        <w:spacing w:line="240" w:lineRule="auto"/>
        <w:ind w:left="0" w:hanging="2"/>
        <w:jc w:val="both"/>
      </w:pPr>
      <w:r w:rsidRPr="00D25D70">
        <w:t xml:space="preserve">6.1.1. Своєчасно та в повному обсязі сплачувати вартість Послуг, наданих з дотриманням умов Договору; </w:t>
      </w:r>
    </w:p>
    <w:p w14:paraId="2C84D015" w14:textId="1BDF301A" w:rsidR="00277D9B" w:rsidRPr="00D25D70" w:rsidRDefault="00277D9B" w:rsidP="00277D9B">
      <w:pPr>
        <w:spacing w:line="240" w:lineRule="auto"/>
        <w:ind w:left="0" w:hanging="2"/>
        <w:jc w:val="both"/>
      </w:pPr>
      <w:r w:rsidRPr="00D25D70">
        <w:t xml:space="preserve">6.1.2. Видати своєму представнику належним чином оформлений документ (належним чином оформлену довіреність) для підтвердження його повноважень щодо оформлення Наряду-замовлення на </w:t>
      </w:r>
      <w:r w:rsidRPr="00D25D70">
        <w:rPr>
          <w:spacing w:val="-4"/>
        </w:rPr>
        <w:t>Послуги</w:t>
      </w:r>
      <w:r w:rsidRPr="00D25D70">
        <w:t>, передачі Автомобілів(ля) Замовника Виконавц</w:t>
      </w:r>
      <w:r w:rsidR="002A6F75">
        <w:t>ю</w:t>
      </w:r>
      <w:r w:rsidRPr="00D25D70">
        <w:t xml:space="preserve"> та отримання Автомобіля Замовника після </w:t>
      </w:r>
      <w:r w:rsidRPr="00D25D70">
        <w:rPr>
          <w:spacing w:val="-4"/>
        </w:rPr>
        <w:t>надання Послуг</w:t>
      </w:r>
      <w:r w:rsidRPr="00D25D70">
        <w:t>;</w:t>
      </w:r>
    </w:p>
    <w:p w14:paraId="7E2F7CE2" w14:textId="77777777" w:rsidR="00277D9B" w:rsidRPr="00D25D70" w:rsidRDefault="00277D9B" w:rsidP="00277D9B">
      <w:pPr>
        <w:spacing w:line="240" w:lineRule="auto"/>
        <w:ind w:left="0" w:hanging="2"/>
        <w:jc w:val="both"/>
      </w:pPr>
      <w:r w:rsidRPr="00D25D70">
        <w:t xml:space="preserve">6.1.3. Прийняти від Виконавця Автомобіль та </w:t>
      </w:r>
      <w:r w:rsidRPr="00D25D70">
        <w:rPr>
          <w:spacing w:val="-4"/>
        </w:rPr>
        <w:t>надані Послуги</w:t>
      </w:r>
      <w:r w:rsidRPr="00D25D70">
        <w:t xml:space="preserve"> в порядку і на умовах згідно положень розділу 5 Договору;</w:t>
      </w:r>
    </w:p>
    <w:p w14:paraId="7ED6E056" w14:textId="77777777" w:rsidR="00277D9B" w:rsidRPr="00D25D70" w:rsidRDefault="00277D9B" w:rsidP="00277D9B">
      <w:pPr>
        <w:spacing w:line="240" w:lineRule="auto"/>
        <w:ind w:left="0" w:right="-6" w:hanging="2"/>
        <w:jc w:val="both"/>
        <w:rPr>
          <w:bCs/>
        </w:rPr>
      </w:pPr>
      <w:r w:rsidRPr="00D25D70">
        <w:t xml:space="preserve"> 6.1.4. </w:t>
      </w:r>
      <w:r w:rsidRPr="00D25D70">
        <w:rPr>
          <w:bCs/>
        </w:rPr>
        <w:t xml:space="preserve">Сприяти Виконавцю у </w:t>
      </w:r>
      <w:r w:rsidRPr="00D25D70">
        <w:rPr>
          <w:spacing w:val="-4"/>
        </w:rPr>
        <w:t>наданні Послуг</w:t>
      </w:r>
      <w:r w:rsidRPr="00D25D70">
        <w:rPr>
          <w:bCs/>
        </w:rPr>
        <w:t xml:space="preserve"> з усіх питань, що належать до компетенції Замовника, зокрема, у строк не пізніше 2 (двох) робочих днів надати письмову відповідь на попередження Виконавця у випадках, передбачених Договором</w:t>
      </w:r>
      <w:r>
        <w:rPr>
          <w:bCs/>
        </w:rPr>
        <w:t>.</w:t>
      </w:r>
    </w:p>
    <w:p w14:paraId="1469355C" w14:textId="77777777" w:rsidR="00277D9B" w:rsidRPr="00D25D70" w:rsidRDefault="00277D9B" w:rsidP="00277D9B">
      <w:pPr>
        <w:spacing w:line="240" w:lineRule="auto"/>
        <w:ind w:left="0" w:hanging="2"/>
        <w:jc w:val="both"/>
      </w:pPr>
      <w:r w:rsidRPr="00D25D70">
        <w:t xml:space="preserve">6.2. Замовник має право: </w:t>
      </w:r>
    </w:p>
    <w:p w14:paraId="2330D67A" w14:textId="77777777" w:rsidR="00277D9B" w:rsidRPr="00D25D70" w:rsidRDefault="00277D9B" w:rsidP="00277D9B">
      <w:pPr>
        <w:spacing w:line="240" w:lineRule="auto"/>
        <w:ind w:left="0" w:hanging="2"/>
        <w:jc w:val="both"/>
      </w:pPr>
      <w:r w:rsidRPr="00D25D70">
        <w:lastRenderedPageBreak/>
        <w:t>6.2.1. Одержувати в письмовій формі результати всіх тестів, які проведені Виконавцем з його Автомобілем;</w:t>
      </w:r>
    </w:p>
    <w:p w14:paraId="23A0C7CF" w14:textId="77777777" w:rsidR="00277D9B" w:rsidRPr="00D25D70" w:rsidRDefault="00277D9B" w:rsidP="00277D9B">
      <w:pPr>
        <w:spacing w:line="240" w:lineRule="auto"/>
        <w:ind w:left="0" w:hanging="2"/>
        <w:jc w:val="both"/>
      </w:pPr>
      <w:r w:rsidRPr="00D25D70">
        <w:t xml:space="preserve">6.2.2. Вимагати надання Послуг у строки, встановлені Договором; </w:t>
      </w:r>
    </w:p>
    <w:p w14:paraId="6A1E2098" w14:textId="77777777" w:rsidR="00277D9B" w:rsidRPr="00D25D70" w:rsidRDefault="00277D9B" w:rsidP="00277D9B">
      <w:pPr>
        <w:spacing w:line="240" w:lineRule="auto"/>
        <w:ind w:left="0" w:hanging="2"/>
        <w:jc w:val="both"/>
      </w:pPr>
      <w:r w:rsidRPr="00D25D70">
        <w:t xml:space="preserve">6.2.3. Одержувати інформацію про </w:t>
      </w:r>
      <w:r w:rsidRPr="00D25D70">
        <w:rPr>
          <w:spacing w:val="-4"/>
        </w:rPr>
        <w:t>Послуги</w:t>
      </w:r>
      <w:r w:rsidRPr="00D25D70">
        <w:t>, що надаються Виконавцем</w:t>
      </w:r>
      <w:r>
        <w:t>,</w:t>
      </w:r>
      <w:r w:rsidRPr="00D25D70">
        <w:t xml:space="preserve"> та їх вартість;</w:t>
      </w:r>
    </w:p>
    <w:p w14:paraId="20D5639A" w14:textId="77777777" w:rsidR="00277D9B" w:rsidRPr="00D25D70" w:rsidRDefault="00277D9B" w:rsidP="00277D9B">
      <w:pPr>
        <w:spacing w:line="240" w:lineRule="auto"/>
        <w:ind w:left="0" w:hanging="2"/>
        <w:jc w:val="both"/>
      </w:pPr>
      <w:r w:rsidRPr="00D25D70">
        <w:t>6.2.4. Вимагати від Виконавця повернення замінених деталей за винятком випадків, коли така заміна здійснювалась по гарантії;</w:t>
      </w:r>
    </w:p>
    <w:p w14:paraId="355AD281" w14:textId="77777777" w:rsidR="00277D9B" w:rsidRPr="00D25D70" w:rsidRDefault="00277D9B" w:rsidP="00277D9B">
      <w:pPr>
        <w:spacing w:line="240" w:lineRule="auto"/>
        <w:ind w:left="0" w:hanging="2"/>
        <w:jc w:val="both"/>
      </w:pPr>
      <w:r w:rsidRPr="00D25D70">
        <w:t xml:space="preserve">6.2.5. Повернути Акт наданих </w:t>
      </w:r>
      <w:r>
        <w:t>П</w:t>
      </w:r>
      <w:r w:rsidRPr="00D25D70">
        <w:t>ослуг та рахунок-фактуру Виконавцю без здійснення оплати в разі їх неналежного оформлення;</w:t>
      </w:r>
    </w:p>
    <w:p w14:paraId="784A643E" w14:textId="77777777" w:rsidR="00277D9B" w:rsidRPr="00D25D70" w:rsidRDefault="00277D9B" w:rsidP="00277D9B">
      <w:pPr>
        <w:spacing w:line="240" w:lineRule="auto"/>
        <w:ind w:left="0" w:hanging="2"/>
        <w:jc w:val="both"/>
      </w:pPr>
      <w:r w:rsidRPr="00D25D70">
        <w:t xml:space="preserve">6.2.6. Вимагати від Виконавця надання Послуг, якість яких відповідає умовам, встановленим розділом 2 Договору; </w:t>
      </w:r>
    </w:p>
    <w:p w14:paraId="58F4A65E" w14:textId="77777777" w:rsidR="00277D9B" w:rsidRPr="00D25D70" w:rsidRDefault="00277D9B" w:rsidP="00277D9B">
      <w:pPr>
        <w:spacing w:line="240" w:lineRule="auto"/>
        <w:ind w:left="0" w:hanging="2"/>
        <w:jc w:val="both"/>
      </w:pPr>
      <w:r w:rsidRPr="00D25D70">
        <w:t xml:space="preserve">6.2.7. Відмовитись від прийняття результатів наданих Послуг, якщо вони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 </w:t>
      </w:r>
    </w:p>
    <w:p w14:paraId="3C9F4A20" w14:textId="77777777" w:rsidR="00277D9B" w:rsidRPr="00D25D70" w:rsidRDefault="00277D9B" w:rsidP="00277D9B">
      <w:pPr>
        <w:widowControl w:val="0"/>
        <w:spacing w:line="240" w:lineRule="auto"/>
        <w:ind w:left="0" w:hanging="2"/>
        <w:jc w:val="both"/>
      </w:pPr>
      <w:r w:rsidRPr="00D25D70">
        <w:t xml:space="preserve">6.2.8. </w:t>
      </w:r>
      <w:r w:rsidRPr="00D25D70">
        <w:rPr>
          <w:color w:val="000000"/>
        </w:rPr>
        <w:t xml:space="preserve">Зменшувати обсяг закупівлі </w:t>
      </w:r>
      <w:r>
        <w:rPr>
          <w:color w:val="000000"/>
        </w:rPr>
        <w:t>П</w:t>
      </w:r>
      <w:r w:rsidRPr="00D25D70">
        <w:rPr>
          <w:color w:val="000000"/>
        </w:rPr>
        <w:t xml:space="preserve">ослуг </w:t>
      </w:r>
      <w:r w:rsidRPr="00D25D70">
        <w:t xml:space="preserve">(згідно </w:t>
      </w:r>
      <w:r w:rsidRPr="00D25D70">
        <w:rPr>
          <w:color w:val="000000"/>
          <w:lang w:eastAsia="zh-CN"/>
        </w:rPr>
        <w:t>п</w:t>
      </w:r>
      <w:r>
        <w:rPr>
          <w:color w:val="000000"/>
          <w:lang w:eastAsia="zh-CN"/>
        </w:rPr>
        <w:t xml:space="preserve">п. </w:t>
      </w:r>
      <w:r w:rsidRPr="00D25D70">
        <w:rPr>
          <w:color w:val="000000"/>
          <w:lang w:eastAsia="zh-CN"/>
        </w:rPr>
        <w:t xml:space="preserve">1 </w:t>
      </w:r>
      <w:r>
        <w:rPr>
          <w:color w:val="000000"/>
          <w:lang w:eastAsia="zh-CN"/>
        </w:rPr>
        <w:t>п. 19 Особливостей</w:t>
      </w:r>
      <w:r w:rsidRPr="00D25D70">
        <w:t>) та</w:t>
      </w:r>
      <w:r>
        <w:t>,</w:t>
      </w:r>
      <w:r w:rsidRPr="00D25D70">
        <w:t xml:space="preserve"> відповідно</w:t>
      </w:r>
      <w:r>
        <w:t>,</w:t>
      </w:r>
      <w:r w:rsidRPr="00D25D70">
        <w:t xml:space="preserve"> ціну Договору залежно від зазначеного зменшення обсягу закупівлі </w:t>
      </w:r>
      <w:r>
        <w:t>П</w:t>
      </w:r>
      <w:r w:rsidRPr="00D25D70">
        <w:t xml:space="preserve">ослуг. </w:t>
      </w:r>
    </w:p>
    <w:p w14:paraId="45EB8FA2" w14:textId="77777777" w:rsidR="00277D9B" w:rsidRPr="00D25D70" w:rsidRDefault="00277D9B" w:rsidP="00277D9B">
      <w:pPr>
        <w:widowControl w:val="0"/>
        <w:spacing w:line="240" w:lineRule="auto"/>
        <w:ind w:left="0" w:hanging="2"/>
        <w:jc w:val="both"/>
        <w:rPr>
          <w:color w:val="000000"/>
        </w:rPr>
      </w:pPr>
      <w:r>
        <w:t>В такому</w:t>
      </w:r>
      <w:r w:rsidRPr="00D25D70">
        <w:t xml:space="preserve"> випадку Замовник зобов’язаний письмово повідомити Виконавця про зменшення обсягу закупівлі </w:t>
      </w:r>
      <w:r>
        <w:t>П</w:t>
      </w:r>
      <w:r w:rsidRPr="00D25D70">
        <w:t>ослуг та</w:t>
      </w:r>
      <w:r>
        <w:t>,</w:t>
      </w:r>
      <w:r w:rsidRPr="00D25D70">
        <w:t xml:space="preserve"> відповідно</w:t>
      </w:r>
      <w:r>
        <w:t>,</w:t>
      </w:r>
      <w:r w:rsidRPr="00D25D70">
        <w:t xml:space="preserve"> ціни Договору залежно від зазначеного зменшення обсягу закупівлі </w:t>
      </w:r>
      <w:r>
        <w:t>П</w:t>
      </w:r>
      <w:r w:rsidRPr="00D25D70">
        <w:t>ослуг</w:t>
      </w:r>
      <w:r>
        <w:rPr>
          <w:color w:val="000000"/>
        </w:rPr>
        <w:t>;</w:t>
      </w:r>
    </w:p>
    <w:p w14:paraId="78F203CD" w14:textId="77777777" w:rsidR="00277D9B" w:rsidRPr="00D25D70" w:rsidRDefault="00277D9B" w:rsidP="00277D9B">
      <w:pPr>
        <w:spacing w:line="240" w:lineRule="auto"/>
        <w:ind w:left="0" w:hanging="2"/>
        <w:jc w:val="both"/>
      </w:pPr>
      <w:r w:rsidRPr="00D25D70">
        <w:t xml:space="preserve">6.2.9. Достроково </w:t>
      </w:r>
      <w:r>
        <w:t>припинити (</w:t>
      </w:r>
      <w:r w:rsidRPr="00D25D70">
        <w:t>розірвати</w:t>
      </w:r>
      <w:r>
        <w:t>) в односторонньому порядку</w:t>
      </w:r>
      <w:r w:rsidRPr="00D25D70">
        <w:t xml:space="preserve"> Договір у разі невиконання чи неналежного виконання зобов’язань Виконавцем, письмово повідомивши його про це за 10 (десять) календарних днів до дати розірвання Договору</w:t>
      </w:r>
      <w:r>
        <w:t>;</w:t>
      </w:r>
    </w:p>
    <w:p w14:paraId="7788DA63" w14:textId="77777777" w:rsidR="00277D9B" w:rsidRPr="00D25D70" w:rsidRDefault="00277D9B" w:rsidP="00277D9B">
      <w:pPr>
        <w:spacing w:line="240" w:lineRule="auto"/>
        <w:ind w:left="0" w:hanging="2"/>
        <w:jc w:val="both"/>
      </w:pPr>
      <w:r w:rsidRPr="00D25D70">
        <w:t xml:space="preserve">6.2.10. </w:t>
      </w:r>
      <w:r w:rsidRPr="00D25D70">
        <w:rPr>
          <w:bCs/>
        </w:rPr>
        <w:t xml:space="preserve">У будь-який час до закінчення строку дії Договору відмовитися від Договору, </w:t>
      </w:r>
      <w:r w:rsidRPr="00D25D70">
        <w:t>письмово повідомивши Виконавця про це за 10 (десять) календарних днів до дати розірвання Договору</w:t>
      </w:r>
      <w:r w:rsidRPr="00D25D70">
        <w:rPr>
          <w:bCs/>
        </w:rPr>
        <w:t>.</w:t>
      </w:r>
    </w:p>
    <w:p w14:paraId="582EFF2D" w14:textId="77777777" w:rsidR="00277D9B" w:rsidRPr="00D25D70" w:rsidRDefault="00277D9B" w:rsidP="00277D9B">
      <w:pPr>
        <w:spacing w:line="240" w:lineRule="auto"/>
        <w:ind w:left="0" w:hanging="2"/>
        <w:jc w:val="both"/>
      </w:pPr>
      <w:r w:rsidRPr="00D25D70">
        <w:t xml:space="preserve">6.3. Виконавець зобов’язаний: </w:t>
      </w:r>
    </w:p>
    <w:p w14:paraId="1E003AE4" w14:textId="77777777" w:rsidR="00277D9B" w:rsidRPr="00D25D70" w:rsidRDefault="00277D9B" w:rsidP="00277D9B">
      <w:pPr>
        <w:spacing w:line="240" w:lineRule="auto"/>
        <w:ind w:left="0" w:hanging="2"/>
        <w:jc w:val="both"/>
      </w:pPr>
      <w:r w:rsidRPr="00D25D70">
        <w:t xml:space="preserve">6.3.1. Надати Послуги у строки, встановлені Договором; </w:t>
      </w:r>
    </w:p>
    <w:p w14:paraId="09DFF2A1" w14:textId="77777777" w:rsidR="00277D9B" w:rsidRPr="00D25D70" w:rsidRDefault="00277D9B" w:rsidP="00277D9B">
      <w:pPr>
        <w:spacing w:line="240" w:lineRule="auto"/>
        <w:ind w:left="0" w:hanging="2"/>
        <w:jc w:val="both"/>
      </w:pPr>
      <w:r w:rsidRPr="00D25D70">
        <w:t>6.3.2. Надати Послуги, якість яких відповідає умовам, встановленим розділом 2 Договору;</w:t>
      </w:r>
    </w:p>
    <w:p w14:paraId="6F6BCDFF" w14:textId="77777777" w:rsidR="00277D9B" w:rsidRPr="00D25D70" w:rsidRDefault="00277D9B" w:rsidP="00277D9B">
      <w:pPr>
        <w:spacing w:line="240" w:lineRule="auto"/>
        <w:ind w:left="0" w:hanging="2"/>
        <w:jc w:val="both"/>
      </w:pPr>
      <w:r w:rsidRPr="00D25D70">
        <w:t>6.3.3. Забезпечити зберігання переданих Замовником для надання Послуг Автомобілів</w:t>
      </w:r>
      <w:r>
        <w:t>;</w:t>
      </w:r>
    </w:p>
    <w:p w14:paraId="15CAA2BB" w14:textId="77777777" w:rsidR="00277D9B" w:rsidRPr="00D25D70" w:rsidRDefault="00277D9B" w:rsidP="00277D9B">
      <w:pPr>
        <w:spacing w:line="240" w:lineRule="auto"/>
        <w:ind w:left="0" w:hanging="2"/>
        <w:jc w:val="both"/>
        <w:rPr>
          <w:spacing w:val="-2"/>
        </w:rPr>
      </w:pPr>
      <w:r w:rsidRPr="00D25D70">
        <w:t xml:space="preserve">6.3.4. </w:t>
      </w:r>
      <w:r w:rsidRPr="00D25D70">
        <w:rPr>
          <w:spacing w:val="-2"/>
        </w:rPr>
        <w:t>Нести повну матеріальну відповідальність за збереження Автомобіля(</w:t>
      </w:r>
      <w:proofErr w:type="spellStart"/>
      <w:r w:rsidRPr="00D25D70">
        <w:rPr>
          <w:spacing w:val="-2"/>
        </w:rPr>
        <w:t>ів</w:t>
      </w:r>
      <w:proofErr w:type="spellEnd"/>
      <w:r w:rsidRPr="00D25D70">
        <w:rPr>
          <w:spacing w:val="-2"/>
        </w:rPr>
        <w:t>) Замовника в період надання Послуг, а за домовленістю – за речі, що знаходяться в Автомобілі. У цьому випадку представник Замовника складає перелік залишених в Автомобілі речей, що підписується представниками Замовника і Виконавця</w:t>
      </w:r>
      <w:r w:rsidRPr="00D25D70">
        <w:t>;</w:t>
      </w:r>
    </w:p>
    <w:p w14:paraId="19D19369" w14:textId="77777777" w:rsidR="00277D9B" w:rsidRPr="00D25D70" w:rsidRDefault="00277D9B" w:rsidP="00277D9B">
      <w:pPr>
        <w:spacing w:line="240" w:lineRule="auto"/>
        <w:ind w:left="0" w:hanging="2"/>
        <w:jc w:val="both"/>
      </w:pPr>
      <w:r w:rsidRPr="00D25D70">
        <w:rPr>
          <w:spacing w:val="-2"/>
        </w:rPr>
        <w:t xml:space="preserve">6.3.5. У разі пошкодження </w:t>
      </w:r>
      <w:r>
        <w:rPr>
          <w:spacing w:val="-2"/>
        </w:rPr>
        <w:t>А</w:t>
      </w:r>
      <w:r w:rsidRPr="00D25D70">
        <w:rPr>
          <w:spacing w:val="-2"/>
        </w:rPr>
        <w:t xml:space="preserve">втомобіля, переданого Замовником для надання </w:t>
      </w:r>
      <w:r>
        <w:rPr>
          <w:spacing w:val="-2"/>
        </w:rPr>
        <w:t>П</w:t>
      </w:r>
      <w:r w:rsidRPr="00D25D70">
        <w:rPr>
          <w:spacing w:val="-2"/>
        </w:rPr>
        <w:t xml:space="preserve">ослуг, здійснити за власний рахунок протягом </w:t>
      </w:r>
      <w:r w:rsidRPr="00D25D70">
        <w:rPr>
          <w:spacing w:val="2"/>
        </w:rPr>
        <w:t>5 (п’яти) робочих днів (або у інший строк, письмово погоджений Сторонами)</w:t>
      </w:r>
      <w:r w:rsidRPr="00D25D70">
        <w:rPr>
          <w:spacing w:val="-2"/>
        </w:rPr>
        <w:t xml:space="preserve"> відновлювальний ремонт такого </w:t>
      </w:r>
      <w:r>
        <w:rPr>
          <w:spacing w:val="-2"/>
        </w:rPr>
        <w:t>А</w:t>
      </w:r>
      <w:r w:rsidRPr="00D25D70">
        <w:rPr>
          <w:spacing w:val="-2"/>
        </w:rPr>
        <w:t>втомобіля</w:t>
      </w:r>
      <w:r>
        <w:rPr>
          <w:spacing w:val="-2"/>
        </w:rPr>
        <w:t>;</w:t>
      </w:r>
    </w:p>
    <w:p w14:paraId="1810F4D2" w14:textId="77777777" w:rsidR="00277D9B" w:rsidRPr="00D25D70" w:rsidRDefault="00277D9B" w:rsidP="00277D9B">
      <w:pPr>
        <w:spacing w:line="240" w:lineRule="auto"/>
        <w:ind w:left="0" w:hanging="2"/>
        <w:jc w:val="both"/>
      </w:pPr>
      <w:r w:rsidRPr="00D25D70">
        <w:t xml:space="preserve">6.3.6. </w:t>
      </w:r>
      <w:r w:rsidRPr="00D25D70">
        <w:rPr>
          <w:spacing w:val="-2"/>
        </w:rPr>
        <w:t xml:space="preserve">Забезпечити </w:t>
      </w:r>
      <w:r w:rsidRPr="00D25D70">
        <w:t xml:space="preserve">надання </w:t>
      </w:r>
      <w:r w:rsidRPr="00D25D70">
        <w:rPr>
          <w:bCs/>
        </w:rPr>
        <w:t>Послуг</w:t>
      </w:r>
      <w:r w:rsidRPr="00D25D70">
        <w:rPr>
          <w:spacing w:val="-2"/>
        </w:rPr>
        <w:t xml:space="preserve"> необхідною кількістю запасних частин та витратних матеріалів. У разі відсутності необхідних запасних частин та/або витратних матеріалів на складі - здійснити їх замовлення та доставку, попередньо погодивши це із Замовником. При цьому строк </w:t>
      </w:r>
      <w:r w:rsidRPr="00D25D70">
        <w:t xml:space="preserve">надання </w:t>
      </w:r>
      <w:r w:rsidRPr="00D25D70">
        <w:rPr>
          <w:bCs/>
        </w:rPr>
        <w:t>Послуг</w:t>
      </w:r>
      <w:r w:rsidRPr="00D25D70">
        <w:rPr>
          <w:spacing w:val="-2"/>
        </w:rPr>
        <w:t xml:space="preserve"> додатково письмово погоджується Сторонами у порядку, встановленому </w:t>
      </w:r>
      <w:r>
        <w:rPr>
          <w:spacing w:val="-2"/>
        </w:rPr>
        <w:t>під</w:t>
      </w:r>
      <w:r w:rsidRPr="00D25D70">
        <w:rPr>
          <w:spacing w:val="-2"/>
        </w:rPr>
        <w:t>пунктом 5.1.1 Договору;</w:t>
      </w:r>
    </w:p>
    <w:p w14:paraId="5D8CCF50" w14:textId="77777777" w:rsidR="00277D9B" w:rsidRPr="00D25D70" w:rsidRDefault="00277D9B" w:rsidP="00277D9B">
      <w:pPr>
        <w:spacing w:line="240" w:lineRule="auto"/>
        <w:ind w:left="0" w:hanging="2"/>
        <w:jc w:val="both"/>
      </w:pPr>
      <w:r w:rsidRPr="00D25D70">
        <w:t xml:space="preserve">6.3.7. </w:t>
      </w:r>
      <w:r w:rsidRPr="00D25D70">
        <w:rPr>
          <w:spacing w:val="-2"/>
        </w:rPr>
        <w:t xml:space="preserve">У випадку надання Замовником вказівок (побажань) щодо </w:t>
      </w:r>
      <w:r w:rsidRPr="00D25D70">
        <w:t xml:space="preserve">надання </w:t>
      </w:r>
      <w:r w:rsidRPr="00D25D70">
        <w:rPr>
          <w:bCs/>
        </w:rPr>
        <w:t>Послуг</w:t>
      </w:r>
      <w:r w:rsidRPr="00D25D70">
        <w:rPr>
          <w:spacing w:val="-2"/>
        </w:rPr>
        <w:t>, при дотриманні яких (вказівок, побажань) може виникнути загроза щодо якості та</w:t>
      </w:r>
      <w:r>
        <w:rPr>
          <w:spacing w:val="-2"/>
        </w:rPr>
        <w:t>/або</w:t>
      </w:r>
      <w:r w:rsidRPr="00D25D70">
        <w:rPr>
          <w:spacing w:val="-2"/>
        </w:rPr>
        <w:t xml:space="preserve"> придатності результатів </w:t>
      </w:r>
      <w:r w:rsidRPr="00D25D70">
        <w:rPr>
          <w:bCs/>
        </w:rPr>
        <w:t>Послуг</w:t>
      </w:r>
      <w:r w:rsidRPr="00D25D70">
        <w:rPr>
          <w:spacing w:val="-2"/>
        </w:rPr>
        <w:t xml:space="preserve">, попередити Замовника про те, що дотримання таких вказівок (побажань) загрожує якості або придатності результату </w:t>
      </w:r>
      <w:r w:rsidRPr="00D25D70">
        <w:rPr>
          <w:bCs/>
        </w:rPr>
        <w:t>Послуг;</w:t>
      </w:r>
    </w:p>
    <w:p w14:paraId="7DFA24A6" w14:textId="77777777" w:rsidR="00277D9B" w:rsidRPr="00D25D70" w:rsidRDefault="00277D9B" w:rsidP="00277D9B">
      <w:pPr>
        <w:spacing w:line="240" w:lineRule="auto"/>
        <w:ind w:left="0" w:hanging="2"/>
        <w:jc w:val="both"/>
      </w:pPr>
      <w:r w:rsidRPr="00D25D70">
        <w:t xml:space="preserve">6.3.8. Попередити про наявність інших обставин, не залежних від Виконавця, що можуть вплинути на експлуатацію Автомобіля та/або якість </w:t>
      </w:r>
      <w:r w:rsidRPr="00D25D70">
        <w:rPr>
          <w:bCs/>
        </w:rPr>
        <w:t>Послуг, що надаються</w:t>
      </w:r>
      <w:r w:rsidRPr="00D25D70">
        <w:t>;</w:t>
      </w:r>
    </w:p>
    <w:p w14:paraId="005CE66D" w14:textId="77777777" w:rsidR="00277D9B" w:rsidRPr="00D25D70" w:rsidRDefault="00277D9B" w:rsidP="00277D9B">
      <w:pPr>
        <w:spacing w:line="240" w:lineRule="auto"/>
        <w:ind w:left="0" w:hanging="2"/>
        <w:jc w:val="both"/>
        <w:rPr>
          <w:spacing w:val="-6"/>
        </w:rPr>
      </w:pPr>
      <w:r w:rsidRPr="00D25D70">
        <w:t xml:space="preserve">6.3.9. </w:t>
      </w:r>
      <w:r w:rsidRPr="00D25D70">
        <w:rPr>
          <w:spacing w:val="-6"/>
        </w:rPr>
        <w:t xml:space="preserve">Після закінчення </w:t>
      </w:r>
      <w:r w:rsidRPr="00D25D70">
        <w:t xml:space="preserve">надання </w:t>
      </w:r>
      <w:r w:rsidRPr="00D25D70">
        <w:rPr>
          <w:bCs/>
        </w:rPr>
        <w:t>Послуг</w:t>
      </w:r>
      <w:r w:rsidRPr="00D25D70">
        <w:rPr>
          <w:spacing w:val="-6"/>
        </w:rPr>
        <w:t xml:space="preserve"> та оформлення Акта </w:t>
      </w:r>
      <w:r w:rsidRPr="00D25D70">
        <w:t xml:space="preserve">наданих </w:t>
      </w:r>
      <w:r w:rsidRPr="00D25D70">
        <w:rPr>
          <w:bCs/>
        </w:rPr>
        <w:t>Послуг</w:t>
      </w:r>
      <w:r w:rsidRPr="00D25D70">
        <w:rPr>
          <w:spacing w:val="-6"/>
        </w:rPr>
        <w:t>, передати Замовнику його Автомобіль, та на вимогу Замовника – повернути замінені запасні частини (крім замінених по гарантії) разом з Автомобілем;</w:t>
      </w:r>
    </w:p>
    <w:p w14:paraId="0700894A" w14:textId="77777777" w:rsidR="00277D9B" w:rsidRPr="00D25D70" w:rsidRDefault="00277D9B" w:rsidP="00277D9B">
      <w:pPr>
        <w:spacing w:line="240" w:lineRule="auto"/>
        <w:ind w:left="0" w:right="-6" w:hanging="2"/>
        <w:jc w:val="both"/>
      </w:pPr>
      <w:r w:rsidRPr="00D25D70">
        <w:rPr>
          <w:spacing w:val="-6"/>
        </w:rPr>
        <w:t xml:space="preserve">6.3.10. </w:t>
      </w:r>
      <w:r w:rsidRPr="00D25D70">
        <w:t xml:space="preserve">Інформувати Замовника про виявлення при наданні </w:t>
      </w:r>
      <w:r w:rsidRPr="00D25D70">
        <w:rPr>
          <w:bCs/>
        </w:rPr>
        <w:t>Послуг</w:t>
      </w:r>
      <w:r w:rsidRPr="00D25D70">
        <w:t xml:space="preserve"> будь-яких недоліків Автомобіля, або недоліків, що впливають на безпеку його експлуатації.  </w:t>
      </w:r>
    </w:p>
    <w:p w14:paraId="3A9F9D5F" w14:textId="77777777" w:rsidR="00277D9B" w:rsidRPr="00D25D70" w:rsidRDefault="00277D9B" w:rsidP="00277D9B">
      <w:pPr>
        <w:spacing w:line="240" w:lineRule="auto"/>
        <w:ind w:left="0" w:right="-5" w:hanging="2"/>
        <w:jc w:val="both"/>
      </w:pPr>
      <w:r w:rsidRPr="00D25D70">
        <w:lastRenderedPageBreak/>
        <w:t xml:space="preserve">У випадку, коли виявлені недоліки унеможливлюють подальше надання погоджених </w:t>
      </w:r>
      <w:r w:rsidRPr="00D25D70">
        <w:rPr>
          <w:bCs/>
        </w:rPr>
        <w:t>Послуг</w:t>
      </w:r>
      <w:r w:rsidRPr="00D25D70">
        <w:t xml:space="preserve"> та/або усунення цих недоліків після закінчення надання погоджених Послуг може призвести до збільшення вартості Послуг у порівнянні з вартістю Послуг на момент виявлення цих недоліків, перебіг строків надання погоджених Послуг призупиняється до моменту надання Замовником письмової згоди на усунення виявлених недоліків або відповідної відмови.</w:t>
      </w:r>
    </w:p>
    <w:p w14:paraId="1865244A" w14:textId="77777777" w:rsidR="00277D9B" w:rsidRDefault="00277D9B" w:rsidP="00277D9B">
      <w:pPr>
        <w:spacing w:line="240" w:lineRule="auto"/>
        <w:ind w:left="0" w:right="-5" w:hanging="2"/>
        <w:jc w:val="both"/>
      </w:pPr>
      <w:r w:rsidRPr="00D25D70">
        <w:t>У випадку відмови Замовника від надання запропонованих Послуг по усуненню недоліків, що впливають на безпеку експлуатації Автомобіля Замовника, Виконавець не несе відповідальності за безпеку експлуатації Автомобіля</w:t>
      </w:r>
      <w:r>
        <w:t>;</w:t>
      </w:r>
    </w:p>
    <w:p w14:paraId="7B2DECD1" w14:textId="77777777" w:rsidR="00277D9B" w:rsidRPr="008F0C8A" w:rsidRDefault="00277D9B" w:rsidP="00277D9B">
      <w:pPr>
        <w:spacing w:line="240" w:lineRule="auto"/>
        <w:ind w:left="0" w:right="-5" w:hanging="2"/>
        <w:jc w:val="both"/>
      </w:pPr>
      <w:r>
        <w:t>6</w:t>
      </w:r>
      <w:r w:rsidRPr="008F0C8A">
        <w:t>.</w:t>
      </w:r>
      <w:r>
        <w:t>3.11</w:t>
      </w:r>
      <w:r w:rsidRPr="008F0C8A">
        <w:t>. Скласти в електронній формі податкову накладну (ПН) з дотриманням вимог п. 201.1</w:t>
      </w:r>
      <w:r>
        <w:t xml:space="preserve"> </w:t>
      </w:r>
      <w:r w:rsidRPr="008F0C8A">
        <w:t>ст. 201 ПКУ та зареєструвати її в Єдиному реєстрі податкових накладних (ЄПРН) в строки, встановлені діючим законодавством. У разі несвоєчасної реєстрації податкових накладних або некоректно оформленої податкової накладної, через які Замовник позбавляється права на отримання податкового кредиту, Виконавець зобов’язаний на письмову вимогу Замовника сплатити йому суму ПДВ, щодо якої податкові накладні були складені та/або зареєстровані (чи не зареєстровані взагалі) Виконавцем з порушенням вимог законодавства. При цьому з моменту фактичного отримання Замовником вказаної суми компенсації ПДВ, право Замовника на зупинення розрахунків припиняється. Замовник повертає вказану суму ПДВ Виконавцю протягом 5 (п’яти) робочих днів після реєстрації податкової накладної відповідно до норм законодавства України.</w:t>
      </w:r>
    </w:p>
    <w:p w14:paraId="2BE30823" w14:textId="77777777" w:rsidR="00277D9B" w:rsidRPr="00D25D70" w:rsidRDefault="00277D9B" w:rsidP="00277D9B">
      <w:pPr>
        <w:spacing w:line="240" w:lineRule="auto"/>
        <w:ind w:left="0" w:right="-5" w:hanging="2"/>
        <w:jc w:val="both"/>
      </w:pPr>
      <w:r w:rsidRPr="00D25D70">
        <w:t xml:space="preserve">6.4. Виконавець має право: </w:t>
      </w:r>
    </w:p>
    <w:p w14:paraId="3FBBE415" w14:textId="77777777" w:rsidR="00277D9B" w:rsidRPr="00D25D70" w:rsidRDefault="00277D9B" w:rsidP="00277D9B">
      <w:pPr>
        <w:spacing w:line="240" w:lineRule="auto"/>
        <w:ind w:left="0" w:right="-5" w:hanging="2"/>
        <w:jc w:val="both"/>
      </w:pPr>
      <w:r w:rsidRPr="00D25D70">
        <w:t xml:space="preserve">6.4.1. Своєчасно та в повному обсязі отримувати плату за надані Послуги; </w:t>
      </w:r>
    </w:p>
    <w:p w14:paraId="2629CA67" w14:textId="0967765E" w:rsidR="00277D9B" w:rsidRPr="00D25D70" w:rsidRDefault="00277D9B" w:rsidP="00277D9B">
      <w:pPr>
        <w:spacing w:line="240" w:lineRule="auto"/>
        <w:ind w:left="0" w:right="-5" w:hanging="2"/>
        <w:jc w:val="both"/>
      </w:pPr>
      <w:r w:rsidRPr="00D25D70">
        <w:t xml:space="preserve">6.4.2. У разі необхідності та для належного виконання своїх зобов’язань за Договором, переміщувати Автомобіль по території </w:t>
      </w:r>
      <w:r w:rsidR="002A6F75">
        <w:t>Виконавця</w:t>
      </w:r>
      <w:r w:rsidRPr="00D25D70">
        <w:t>;</w:t>
      </w:r>
    </w:p>
    <w:p w14:paraId="2C46A3EA" w14:textId="77777777" w:rsidR="00277D9B" w:rsidRPr="00D25D70" w:rsidRDefault="00277D9B" w:rsidP="00277D9B">
      <w:pPr>
        <w:spacing w:line="240" w:lineRule="auto"/>
        <w:ind w:left="0" w:right="-5" w:hanging="2"/>
        <w:jc w:val="both"/>
        <w:rPr>
          <w:bCs/>
        </w:rPr>
      </w:pPr>
      <w:r w:rsidRPr="00D25D70">
        <w:t>6.4.3. Відмовити у прийнятті Автомобіля Замовника для надання Послуг у випадку відсутності у представника Замовника належним чином оформленого документа, який підтверджує його повноваження як представника Замовника.</w:t>
      </w:r>
      <w:r w:rsidRPr="00D25D70">
        <w:rPr>
          <w:bCs/>
        </w:rPr>
        <w:t xml:space="preserve"> </w:t>
      </w:r>
    </w:p>
    <w:p w14:paraId="2D0B2153" w14:textId="77777777" w:rsidR="00277D9B" w:rsidRPr="00D25D70" w:rsidRDefault="00277D9B" w:rsidP="00277D9B">
      <w:pPr>
        <w:spacing w:line="240" w:lineRule="auto"/>
        <w:ind w:left="0" w:hanging="2"/>
        <w:jc w:val="center"/>
        <w:rPr>
          <w:b/>
        </w:rPr>
      </w:pPr>
    </w:p>
    <w:p w14:paraId="1F0A3469" w14:textId="77777777" w:rsidR="00277D9B" w:rsidRPr="00D25D70" w:rsidRDefault="00277D9B" w:rsidP="00277D9B">
      <w:pPr>
        <w:spacing w:line="240" w:lineRule="auto"/>
        <w:ind w:left="0" w:hanging="2"/>
        <w:jc w:val="center"/>
        <w:rPr>
          <w:b/>
        </w:rPr>
      </w:pPr>
      <w:r w:rsidRPr="00D25D70">
        <w:rPr>
          <w:b/>
        </w:rPr>
        <w:t xml:space="preserve">7. ГАРАНТІЙНІ ЗОБОВ’ЯЗАННЯ </w:t>
      </w:r>
    </w:p>
    <w:p w14:paraId="65897004" w14:textId="77777777" w:rsidR="00277D9B" w:rsidRPr="00D25D70" w:rsidRDefault="00277D9B" w:rsidP="00277D9B">
      <w:pPr>
        <w:spacing w:line="240" w:lineRule="auto"/>
        <w:ind w:left="0" w:right="-6" w:hanging="2"/>
        <w:jc w:val="both"/>
        <w:rPr>
          <w:spacing w:val="-4"/>
        </w:rPr>
      </w:pPr>
      <w:r w:rsidRPr="00D25D70">
        <w:rPr>
          <w:spacing w:val="-4"/>
        </w:rPr>
        <w:t>7.1. На встановлені в Автомобіль Замовника запасні частини Замовнику надається гарантія на строк, встановлений виробником відповідних запасних частин.</w:t>
      </w:r>
    </w:p>
    <w:p w14:paraId="649B3B6B" w14:textId="77777777" w:rsidR="00277D9B" w:rsidRPr="00D25D70" w:rsidRDefault="00277D9B" w:rsidP="00277D9B">
      <w:pPr>
        <w:spacing w:line="240" w:lineRule="auto"/>
        <w:ind w:left="0" w:right="-6" w:hanging="2"/>
        <w:jc w:val="both"/>
        <w:rPr>
          <w:spacing w:val="-4"/>
        </w:rPr>
      </w:pPr>
      <w:r w:rsidRPr="00D25D70">
        <w:rPr>
          <w:spacing w:val="-4"/>
        </w:rPr>
        <w:t>При наданні Послуг Виконавець гарантує використання лише нових та сертифікованих запасних частин і витратних матеріалів.</w:t>
      </w:r>
    </w:p>
    <w:p w14:paraId="32435C47" w14:textId="77777777" w:rsidR="00277D9B" w:rsidRPr="00D25D70" w:rsidRDefault="00277D9B" w:rsidP="00277D9B">
      <w:pPr>
        <w:spacing w:line="240" w:lineRule="auto"/>
        <w:ind w:left="0" w:right="-6" w:hanging="2"/>
        <w:jc w:val="both"/>
        <w:rPr>
          <w:spacing w:val="-4"/>
        </w:rPr>
      </w:pPr>
      <w:r w:rsidRPr="00D25D70">
        <w:rPr>
          <w:spacing w:val="-4"/>
        </w:rPr>
        <w:t>Гарантійний строк на Послуги встановлюється у відповідності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w:t>
      </w:r>
      <w:r>
        <w:rPr>
          <w:spacing w:val="-4"/>
        </w:rPr>
        <w:t xml:space="preserve">, </w:t>
      </w:r>
      <w:r w:rsidRPr="00C13C16">
        <w:t xml:space="preserve">зареєстрованим в Міністерстві юстиції України </w:t>
      </w:r>
      <w:r w:rsidRPr="00C13C16">
        <w:rPr>
          <w:bCs/>
          <w:shd w:val="clear" w:color="auto" w:fill="FFFFFF"/>
        </w:rPr>
        <w:t>17.12.2014 за № 1609/26386</w:t>
      </w:r>
      <w:r w:rsidRPr="00D25D70">
        <w:rPr>
          <w:spacing w:val="-4"/>
        </w:rPr>
        <w:t>.</w:t>
      </w:r>
    </w:p>
    <w:p w14:paraId="5D37D28D" w14:textId="77777777" w:rsidR="00277D9B" w:rsidRPr="00D25D70" w:rsidRDefault="00277D9B" w:rsidP="00277D9B">
      <w:pPr>
        <w:spacing w:line="240" w:lineRule="auto"/>
        <w:ind w:left="0" w:right="-6" w:hanging="2"/>
        <w:jc w:val="both"/>
        <w:rPr>
          <w:spacing w:val="-4"/>
        </w:rPr>
      </w:pPr>
      <w:r>
        <w:rPr>
          <w:spacing w:val="-4"/>
        </w:rPr>
        <w:t xml:space="preserve">7.2. </w:t>
      </w:r>
      <w:r w:rsidRPr="00D25D70">
        <w:rPr>
          <w:spacing w:val="-4"/>
        </w:rPr>
        <w:t xml:space="preserve">Гарантійні зобов’язання виникають у Виконавця з моменту підписання Сторонами відповідного Акту наданих </w:t>
      </w:r>
      <w:r>
        <w:rPr>
          <w:spacing w:val="-4"/>
        </w:rPr>
        <w:t>П</w:t>
      </w:r>
      <w:r w:rsidRPr="00D25D70">
        <w:rPr>
          <w:spacing w:val="-4"/>
        </w:rPr>
        <w:t xml:space="preserve">ослуг, із зазначенням у ньому строку їх дії. </w:t>
      </w:r>
    </w:p>
    <w:p w14:paraId="4195655B" w14:textId="77777777" w:rsidR="00277D9B" w:rsidRPr="00D25D70" w:rsidRDefault="00277D9B" w:rsidP="00277D9B">
      <w:pPr>
        <w:spacing w:line="240" w:lineRule="auto"/>
        <w:ind w:left="0" w:right="-6" w:hanging="2"/>
        <w:jc w:val="both"/>
        <w:rPr>
          <w:spacing w:val="-4"/>
        </w:rPr>
      </w:pPr>
      <w:r w:rsidRPr="00D25D70">
        <w:rPr>
          <w:spacing w:val="-4"/>
        </w:rPr>
        <w:t>7.</w:t>
      </w:r>
      <w:r>
        <w:rPr>
          <w:spacing w:val="-4"/>
        </w:rPr>
        <w:t>3</w:t>
      </w:r>
      <w:r w:rsidRPr="00D25D70">
        <w:rPr>
          <w:spacing w:val="-4"/>
        </w:rPr>
        <w:t xml:space="preserve">. Заміна запасних частин Автомобіля, що вийшли з ладу протягом строку дії гарантійних зобов’язань Виконавця та усунення недоліків у неякісно наданих Послугах, здійснюється Виконавцем за </w:t>
      </w:r>
      <w:r>
        <w:rPr>
          <w:spacing w:val="-4"/>
        </w:rPr>
        <w:t>власний</w:t>
      </w:r>
      <w:r w:rsidRPr="00D25D70">
        <w:rPr>
          <w:spacing w:val="-4"/>
        </w:rPr>
        <w:t xml:space="preserve"> рахунок.</w:t>
      </w:r>
    </w:p>
    <w:p w14:paraId="1B5E30BF" w14:textId="275F5E12" w:rsidR="00277D9B" w:rsidRPr="00D25D70" w:rsidRDefault="00277D9B" w:rsidP="00277D9B">
      <w:pPr>
        <w:spacing w:line="240" w:lineRule="auto"/>
        <w:ind w:left="0" w:right="-6" w:hanging="2"/>
        <w:jc w:val="both"/>
        <w:rPr>
          <w:spacing w:val="-4"/>
        </w:rPr>
      </w:pPr>
      <w:r w:rsidRPr="00D25D70">
        <w:rPr>
          <w:spacing w:val="-4"/>
        </w:rPr>
        <w:t>7.</w:t>
      </w:r>
      <w:r>
        <w:rPr>
          <w:spacing w:val="-4"/>
        </w:rPr>
        <w:t>4</w:t>
      </w:r>
      <w:r w:rsidRPr="00D25D70">
        <w:rPr>
          <w:spacing w:val="-4"/>
        </w:rPr>
        <w:t xml:space="preserve">. Місце виконання гарантійного ремонту: </w:t>
      </w:r>
      <w:r>
        <w:rPr>
          <w:spacing w:val="-4"/>
        </w:rPr>
        <w:t>____________________</w:t>
      </w:r>
      <w:r w:rsidR="002A6F75">
        <w:rPr>
          <w:spacing w:val="-4"/>
        </w:rPr>
        <w:t>______________</w:t>
      </w:r>
      <w:r>
        <w:rPr>
          <w:spacing w:val="-4"/>
        </w:rPr>
        <w:t>_________.</w:t>
      </w:r>
      <w:r w:rsidRPr="00D25D70">
        <w:rPr>
          <w:spacing w:val="-4"/>
        </w:rPr>
        <w:t xml:space="preserve"> </w:t>
      </w:r>
    </w:p>
    <w:p w14:paraId="0780DD51" w14:textId="77777777" w:rsidR="00277D9B" w:rsidRPr="00D25D70" w:rsidRDefault="00277D9B" w:rsidP="00277D9B">
      <w:pPr>
        <w:spacing w:line="240" w:lineRule="auto"/>
        <w:ind w:left="0" w:hanging="2"/>
        <w:jc w:val="center"/>
        <w:rPr>
          <w:b/>
        </w:rPr>
      </w:pPr>
    </w:p>
    <w:p w14:paraId="75B71C4D" w14:textId="77777777" w:rsidR="00277D9B" w:rsidRPr="00D25D70" w:rsidRDefault="00277D9B" w:rsidP="00277D9B">
      <w:pPr>
        <w:spacing w:line="240" w:lineRule="auto"/>
        <w:ind w:left="0" w:hanging="2"/>
        <w:jc w:val="center"/>
        <w:rPr>
          <w:b/>
        </w:rPr>
      </w:pPr>
      <w:r w:rsidRPr="00D25D70">
        <w:rPr>
          <w:b/>
        </w:rPr>
        <w:t>8. ВІДПОВІДАЛЬНІСТЬ СТОРІН</w:t>
      </w:r>
    </w:p>
    <w:p w14:paraId="0CC5B8CD" w14:textId="77777777" w:rsidR="00277D9B" w:rsidRPr="00947576" w:rsidRDefault="00277D9B" w:rsidP="00277D9B">
      <w:pPr>
        <w:spacing w:line="240" w:lineRule="auto"/>
        <w:ind w:left="0" w:right="-6" w:hanging="2"/>
        <w:jc w:val="both"/>
        <w:rPr>
          <w:spacing w:val="-4"/>
        </w:rPr>
      </w:pPr>
      <w:r w:rsidRPr="00947576">
        <w:rPr>
          <w:spacing w:val="-4"/>
        </w:rPr>
        <w:t xml:space="preserve">8.1. За невиконання чи неналежне виконання взятих на себе зобов’язань за Договором винна </w:t>
      </w:r>
      <w:r>
        <w:rPr>
          <w:spacing w:val="-4"/>
        </w:rPr>
        <w:t>С</w:t>
      </w:r>
      <w:r w:rsidRPr="00947576">
        <w:rPr>
          <w:spacing w:val="-4"/>
        </w:rPr>
        <w:t>торона несе відповідальність у порядку, передбаченому законодавством України</w:t>
      </w:r>
      <w:r>
        <w:rPr>
          <w:spacing w:val="-4"/>
        </w:rPr>
        <w:t xml:space="preserve"> та Договором</w:t>
      </w:r>
      <w:r w:rsidRPr="00947576">
        <w:rPr>
          <w:spacing w:val="-4"/>
        </w:rPr>
        <w:t>.</w:t>
      </w:r>
    </w:p>
    <w:p w14:paraId="184F49A5" w14:textId="77777777" w:rsidR="00277D9B" w:rsidRPr="00947576" w:rsidRDefault="00277D9B" w:rsidP="00277D9B">
      <w:pPr>
        <w:spacing w:line="240" w:lineRule="auto"/>
        <w:ind w:left="0" w:right="-6" w:hanging="2"/>
        <w:jc w:val="both"/>
        <w:rPr>
          <w:spacing w:val="-4"/>
        </w:rPr>
      </w:pPr>
      <w:r w:rsidRPr="00947576">
        <w:rPr>
          <w:spacing w:val="-4"/>
        </w:rPr>
        <w:t>8.2. Сторона, яка заподіяла своїми діями збитки іншій Стороні, зобов’язана відшкодувати їх у повному обсязі. Відшкодуванню підлягають виключною прямі збитки, що були понесені Стороною.</w:t>
      </w:r>
    </w:p>
    <w:p w14:paraId="34C9091F" w14:textId="77777777" w:rsidR="00277D9B" w:rsidRPr="00947576" w:rsidRDefault="00277D9B" w:rsidP="00277D9B">
      <w:pPr>
        <w:spacing w:line="240" w:lineRule="auto"/>
        <w:ind w:left="0" w:right="-6" w:hanging="2"/>
        <w:jc w:val="both"/>
        <w:rPr>
          <w:spacing w:val="-4"/>
        </w:rPr>
      </w:pPr>
      <w:r w:rsidRPr="00947576">
        <w:rPr>
          <w:spacing w:val="-4"/>
        </w:rPr>
        <w:t xml:space="preserve">8.3. За порушення Виконавцем строку надання </w:t>
      </w:r>
      <w:r>
        <w:rPr>
          <w:spacing w:val="-4"/>
        </w:rPr>
        <w:t>П</w:t>
      </w:r>
      <w:r w:rsidRPr="00947576">
        <w:rPr>
          <w:spacing w:val="-4"/>
        </w:rPr>
        <w:t xml:space="preserve">ослуг або частини надання </w:t>
      </w:r>
      <w:r>
        <w:rPr>
          <w:spacing w:val="-4"/>
        </w:rPr>
        <w:t>П</w:t>
      </w:r>
      <w:r w:rsidRPr="00947576">
        <w:rPr>
          <w:spacing w:val="-4"/>
        </w:rPr>
        <w:t xml:space="preserve">ослуг Виконавець сплачує Замовнику пеню у розмірі 0,1 відсотка вартості </w:t>
      </w:r>
      <w:r>
        <w:rPr>
          <w:spacing w:val="-4"/>
        </w:rPr>
        <w:t>П</w:t>
      </w:r>
      <w:r w:rsidRPr="00947576">
        <w:rPr>
          <w:spacing w:val="-4"/>
        </w:rPr>
        <w:t>ослуг, з яких допущено прострочення виконання (надання) за кожний день прострочення, а за прострочення понад 30 днів додатково стягується з Виконавця штраф у розмірі 7 % вказаної вартості.</w:t>
      </w:r>
    </w:p>
    <w:p w14:paraId="1F6FBD5C" w14:textId="77777777" w:rsidR="00277D9B" w:rsidRPr="00947576" w:rsidRDefault="00277D9B" w:rsidP="00277D9B">
      <w:pPr>
        <w:spacing w:line="240" w:lineRule="auto"/>
        <w:ind w:left="0" w:right="-6" w:hanging="2"/>
        <w:jc w:val="both"/>
        <w:rPr>
          <w:spacing w:val="-4"/>
        </w:rPr>
      </w:pPr>
      <w:r w:rsidRPr="00947576">
        <w:rPr>
          <w:spacing w:val="-4"/>
        </w:rPr>
        <w:lastRenderedPageBreak/>
        <w:t xml:space="preserve">8.4. За прострочення виконання оплати Замовником вартості належним чином виконаних та прийнятих за Договором </w:t>
      </w:r>
      <w:r>
        <w:rPr>
          <w:spacing w:val="-4"/>
        </w:rPr>
        <w:t>П</w:t>
      </w:r>
      <w:r w:rsidRPr="00947576">
        <w:rPr>
          <w:spacing w:val="-4"/>
        </w:rPr>
        <w:t>ослуг, витратних матеріалів та/або запасних частин, останній сплачує на користь Виконавця пеню в розмірі подвійної облікової ставки Національного банку України від суми заборгованості за кожен день прострочення з урахуванням ч. 6 ст. 232 Господарського кодексу України.</w:t>
      </w:r>
    </w:p>
    <w:p w14:paraId="1CC036C2" w14:textId="77777777" w:rsidR="00277D9B" w:rsidRPr="00947576" w:rsidDel="00136BB4" w:rsidRDefault="00277D9B" w:rsidP="00277D9B">
      <w:pPr>
        <w:spacing w:line="240" w:lineRule="auto"/>
        <w:ind w:left="0" w:right="-6" w:hanging="2"/>
        <w:jc w:val="both"/>
        <w:rPr>
          <w:spacing w:val="-4"/>
        </w:rPr>
      </w:pPr>
      <w:r w:rsidRPr="00947576">
        <w:rPr>
          <w:spacing w:val="-4"/>
        </w:rPr>
        <w:t xml:space="preserve">8.5. </w:t>
      </w:r>
    </w:p>
    <w:p w14:paraId="15017D22" w14:textId="77777777" w:rsidR="00277D9B" w:rsidRPr="00947576" w:rsidRDefault="00277D9B" w:rsidP="00277D9B">
      <w:pPr>
        <w:spacing w:line="240" w:lineRule="auto"/>
        <w:ind w:left="0" w:right="-6" w:hanging="2"/>
        <w:jc w:val="both"/>
        <w:rPr>
          <w:spacing w:val="-4"/>
        </w:rPr>
      </w:pPr>
      <w:r w:rsidRPr="00947576">
        <w:rPr>
          <w:spacing w:val="-4"/>
        </w:rPr>
        <w:t xml:space="preserve">За порушення зобов’язання за Договором щодо якості </w:t>
      </w:r>
      <w:r>
        <w:rPr>
          <w:spacing w:val="-4"/>
        </w:rPr>
        <w:t>П</w:t>
      </w:r>
      <w:r w:rsidRPr="00947576">
        <w:rPr>
          <w:spacing w:val="-4"/>
        </w:rPr>
        <w:t xml:space="preserve">ослуг з Виконавця на користь Замовника стягується штраф у розмірі 20 % вартості неякісних </w:t>
      </w:r>
      <w:r>
        <w:rPr>
          <w:spacing w:val="-4"/>
        </w:rPr>
        <w:t>П</w:t>
      </w:r>
      <w:r w:rsidRPr="00947576">
        <w:rPr>
          <w:spacing w:val="-4"/>
        </w:rPr>
        <w:t xml:space="preserve">ослуг по Договору. </w:t>
      </w:r>
    </w:p>
    <w:p w14:paraId="752A2DDB" w14:textId="77777777" w:rsidR="00277D9B" w:rsidRPr="00D25D70" w:rsidRDefault="00277D9B" w:rsidP="00277D9B">
      <w:pPr>
        <w:spacing w:line="240" w:lineRule="auto"/>
        <w:ind w:left="0" w:hanging="2"/>
        <w:jc w:val="center"/>
        <w:rPr>
          <w:b/>
        </w:rPr>
      </w:pPr>
    </w:p>
    <w:p w14:paraId="6E2E26B6" w14:textId="77777777" w:rsidR="00277D9B" w:rsidRPr="00D25D70" w:rsidRDefault="00277D9B" w:rsidP="00277D9B">
      <w:pPr>
        <w:spacing w:line="240" w:lineRule="auto"/>
        <w:ind w:left="0" w:hanging="2"/>
        <w:jc w:val="center"/>
        <w:rPr>
          <w:b/>
        </w:rPr>
      </w:pPr>
      <w:r w:rsidRPr="00D25D70">
        <w:rPr>
          <w:b/>
        </w:rPr>
        <w:t>9. ОБСТАВИНИ НЕПЕРЕБОРНОЇ СИЛИ</w:t>
      </w:r>
    </w:p>
    <w:p w14:paraId="7B901391" w14:textId="77777777" w:rsidR="00277D9B" w:rsidRPr="00D25D70" w:rsidRDefault="00277D9B" w:rsidP="00277D9B">
      <w:pPr>
        <w:spacing w:line="240" w:lineRule="auto"/>
        <w:ind w:left="0" w:hanging="2"/>
        <w:jc w:val="both"/>
      </w:pPr>
      <w:r w:rsidRPr="00D25D70">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t>, інші обставини, визначені ст. 14</w:t>
      </w:r>
      <w:r>
        <w:rPr>
          <w:vertAlign w:val="superscript"/>
        </w:rPr>
        <w:t>1</w:t>
      </w:r>
      <w:r>
        <w:t xml:space="preserve"> Закону України «Про торгово-промислові палати в Україні»</w:t>
      </w:r>
      <w:r w:rsidRPr="00D25D70">
        <w:t xml:space="preserve">). </w:t>
      </w:r>
    </w:p>
    <w:p w14:paraId="614BA0D4" w14:textId="77777777" w:rsidR="00277D9B" w:rsidRPr="00D25D70" w:rsidRDefault="00277D9B" w:rsidP="00277D9B">
      <w:pPr>
        <w:spacing w:line="240" w:lineRule="auto"/>
        <w:ind w:left="0" w:hanging="2"/>
        <w:jc w:val="both"/>
      </w:pPr>
      <w:r w:rsidRPr="00D25D70">
        <w:t xml:space="preserve">9.2. Сторона, що не може виконувати зобов’язання за Договором унаслідок дії обставин непереборної сили, повинна не пізніше 5 (п’яти) робочих днів з моменту їх виникнення повідомити про це іншу Сторону у письмовій формі. </w:t>
      </w:r>
      <w:r w:rsidRPr="00F60537">
        <w:rPr>
          <w:color w:val="000000"/>
          <w:spacing w:val="-5"/>
        </w:rPr>
        <w:t>Недотримання строків повідомлення про настання/припинення обставин непереборної сили позбавляє Сторону посилатися на такі обставини як підставу звільнення від відповідальності.</w:t>
      </w:r>
    </w:p>
    <w:p w14:paraId="2D65C84C" w14:textId="77777777" w:rsidR="00277D9B" w:rsidRPr="00D25D70" w:rsidRDefault="00277D9B" w:rsidP="00277D9B">
      <w:pPr>
        <w:spacing w:line="240" w:lineRule="auto"/>
        <w:ind w:left="0" w:hanging="2"/>
        <w:jc w:val="both"/>
      </w:pPr>
      <w:r w:rsidRPr="00D25D70">
        <w:t>9.3. Доказом виникнення обставин непереборної сили та строку їх дії є відповідний сертифікат, виданий уповноваженою Торгово-промисловою палатою України або уповноваженою нею регіональною торгово-промисловою палатою.</w:t>
      </w:r>
    </w:p>
    <w:p w14:paraId="34C1D8F0" w14:textId="77777777" w:rsidR="00277D9B" w:rsidRPr="00D25D70" w:rsidRDefault="00277D9B" w:rsidP="00277D9B">
      <w:pPr>
        <w:spacing w:line="240" w:lineRule="auto"/>
        <w:ind w:left="0" w:hanging="2"/>
        <w:jc w:val="both"/>
      </w:pPr>
      <w:r w:rsidRPr="00D25D70">
        <w:t xml:space="preserve">9.4. Строки виконання зобов’язань за цим Договором відкладаються відповідно часу дії обставин непереборної сили. </w:t>
      </w:r>
    </w:p>
    <w:p w14:paraId="0BAC340D" w14:textId="77777777" w:rsidR="00277D9B" w:rsidRDefault="00277D9B" w:rsidP="00277D9B">
      <w:pPr>
        <w:spacing w:line="240" w:lineRule="auto"/>
        <w:ind w:left="0" w:hanging="2"/>
        <w:jc w:val="both"/>
      </w:pPr>
      <w:r w:rsidRPr="00D25D70">
        <w:t>9.5. У разі, коли строк дії обставин непереборної сили продовжується більше 30 (тридцяти) календарних днів, а Сторони шляхом переговорів прийдуть до висновку про неможливість подальшого виконання умов цього Договору, кожна із Сторін має право розірвати цей Договір за умови письмового повідомлення Стороною, що є ініціатором розірвання Договору, іншої Сторони про це не пізніше як за 20 (двадцять) календарних днів до запланованої дати розірвання та обов’язковим проведенням взаєморозрахунків між Сторонами по фактично наданим Послугам.</w:t>
      </w:r>
    </w:p>
    <w:p w14:paraId="6855876D" w14:textId="77777777" w:rsidR="00277D9B" w:rsidRPr="00D25D70" w:rsidRDefault="00277D9B" w:rsidP="00277D9B">
      <w:pPr>
        <w:spacing w:line="240" w:lineRule="auto"/>
        <w:ind w:left="0" w:hanging="2"/>
        <w:jc w:val="both"/>
        <w:rPr>
          <w:b/>
        </w:rPr>
      </w:pPr>
      <w:r>
        <w:t>9.6. Сторони усвідомлюють, що Договір укладено в умовах дії режиму воєнного стану в Україні - під час дії обставин непереборної сили, засвідчених листом Торгово-промислової палати України від 28.02.2022 № 2024/02.0-7.1.</w:t>
      </w:r>
    </w:p>
    <w:p w14:paraId="34393CFC" w14:textId="77777777" w:rsidR="00277D9B" w:rsidRDefault="00277D9B" w:rsidP="00277D9B">
      <w:pPr>
        <w:spacing w:line="240" w:lineRule="auto"/>
        <w:ind w:left="0" w:hanging="2"/>
        <w:jc w:val="center"/>
        <w:rPr>
          <w:b/>
        </w:rPr>
      </w:pPr>
    </w:p>
    <w:p w14:paraId="12E567F7" w14:textId="77777777" w:rsidR="00277D9B" w:rsidRPr="00D25D70" w:rsidRDefault="00277D9B" w:rsidP="00277D9B">
      <w:pPr>
        <w:spacing w:line="240" w:lineRule="auto"/>
        <w:ind w:left="0" w:hanging="2"/>
        <w:jc w:val="center"/>
        <w:rPr>
          <w:b/>
        </w:rPr>
      </w:pPr>
      <w:r w:rsidRPr="00D25D70">
        <w:rPr>
          <w:b/>
        </w:rPr>
        <w:t>10. ВИРІШЕННЯ СПОРІВ</w:t>
      </w:r>
    </w:p>
    <w:p w14:paraId="05D22F19" w14:textId="77777777" w:rsidR="00277D9B" w:rsidRPr="00947576" w:rsidRDefault="00277D9B" w:rsidP="00277D9B">
      <w:pPr>
        <w:spacing w:line="240" w:lineRule="auto"/>
        <w:ind w:left="0" w:hanging="2"/>
        <w:jc w:val="both"/>
      </w:pPr>
      <w:r>
        <w:t>10</w:t>
      </w:r>
      <w:r w:rsidRPr="00947576">
        <w:t>.1. При виникненні між Сторонами спорів чи розбіжностей за Договором чи в зв’язку з ним, Сторони зроблять усе необхідне для в</w:t>
      </w:r>
      <w:r>
        <w:t>иріше</w:t>
      </w:r>
      <w:r w:rsidRPr="00947576">
        <w:t>ння зазначених спорів чи розбіжностей шляхом переговорів. У випадку не досягнення домовленості, такі спори передаються на розгляд до Господарського суду.</w:t>
      </w:r>
    </w:p>
    <w:p w14:paraId="6B6586AE" w14:textId="77777777" w:rsidR="00277D9B" w:rsidRPr="00947576" w:rsidRDefault="00277D9B" w:rsidP="00277D9B">
      <w:pPr>
        <w:spacing w:line="240" w:lineRule="auto"/>
        <w:ind w:left="0" w:hanging="2"/>
        <w:jc w:val="both"/>
      </w:pPr>
      <w:r>
        <w:t>10</w:t>
      </w:r>
      <w:r w:rsidRPr="00947576">
        <w:t>.2. Досудове врегулювання спорів за Договором обов’язкове.</w:t>
      </w:r>
    </w:p>
    <w:p w14:paraId="30ECAEAF" w14:textId="77777777" w:rsidR="00277D9B" w:rsidRPr="00D25D70" w:rsidRDefault="00277D9B" w:rsidP="00277D9B">
      <w:pPr>
        <w:spacing w:line="240" w:lineRule="auto"/>
        <w:ind w:left="0" w:hanging="2"/>
        <w:jc w:val="center"/>
        <w:rPr>
          <w:b/>
        </w:rPr>
      </w:pPr>
    </w:p>
    <w:p w14:paraId="02F63197" w14:textId="77777777" w:rsidR="00277D9B" w:rsidRPr="00D25D70" w:rsidRDefault="00277D9B" w:rsidP="00277D9B">
      <w:pPr>
        <w:spacing w:line="240" w:lineRule="auto"/>
        <w:ind w:left="0" w:hanging="2"/>
        <w:jc w:val="center"/>
        <w:rPr>
          <w:b/>
        </w:rPr>
      </w:pPr>
      <w:r w:rsidRPr="00D25D70">
        <w:rPr>
          <w:b/>
        </w:rPr>
        <w:t xml:space="preserve">11. СТРОК ДІЇ ДОГОВОРУ. </w:t>
      </w:r>
    </w:p>
    <w:p w14:paraId="39D9224E" w14:textId="77777777" w:rsidR="00277D9B" w:rsidRPr="00D25D70" w:rsidRDefault="00277D9B" w:rsidP="00277D9B">
      <w:pPr>
        <w:spacing w:line="240" w:lineRule="auto"/>
        <w:ind w:left="0" w:hanging="2"/>
        <w:jc w:val="center"/>
        <w:rPr>
          <w:b/>
        </w:rPr>
      </w:pPr>
      <w:r w:rsidRPr="00D25D70">
        <w:rPr>
          <w:b/>
        </w:rPr>
        <w:t>ПОРЯДОК ЗМІНИ ТА РОЗІРВАННЯ ДОГОВОРУ</w:t>
      </w:r>
    </w:p>
    <w:p w14:paraId="5A05E9DF" w14:textId="41031ACB" w:rsidR="00277D9B" w:rsidRPr="00D25D70" w:rsidRDefault="00277D9B" w:rsidP="00277D9B">
      <w:pPr>
        <w:spacing w:line="240" w:lineRule="auto"/>
        <w:ind w:left="0" w:hanging="2"/>
        <w:jc w:val="both"/>
      </w:pPr>
      <w:r w:rsidRPr="00D25D70">
        <w:t xml:space="preserve">11.1. Договір набирає чинності з дати підписання Договору і діє до </w:t>
      </w:r>
      <w:r w:rsidR="002A6F75">
        <w:t>31.12.2024 року</w:t>
      </w:r>
      <w:r w:rsidRPr="00D25D70">
        <w:t xml:space="preserve">. </w:t>
      </w:r>
    </w:p>
    <w:p w14:paraId="2FE9F132" w14:textId="77777777" w:rsidR="00277D9B" w:rsidRPr="00D25D70" w:rsidRDefault="00277D9B" w:rsidP="00277D9B">
      <w:pPr>
        <w:spacing w:line="240" w:lineRule="auto"/>
        <w:ind w:left="0" w:hanging="2"/>
        <w:jc w:val="both"/>
      </w:pPr>
      <w:r w:rsidRPr="00D25D70">
        <w:t>Закінчення строку дії цього Договору не звільняє Сторони від відповідальності за його порушення, яке мало місце під час дії Договору.</w:t>
      </w:r>
    </w:p>
    <w:p w14:paraId="3CD6D532" w14:textId="77777777" w:rsidR="00277D9B" w:rsidRPr="00D25D70" w:rsidRDefault="00277D9B" w:rsidP="00277D9B">
      <w:pPr>
        <w:spacing w:line="240" w:lineRule="auto"/>
        <w:ind w:left="0" w:hanging="2"/>
        <w:jc w:val="both"/>
      </w:pPr>
      <w:r w:rsidRPr="00D25D70">
        <w:t xml:space="preserve">11.2. Зміни у Договір можуть бути внесені за домовленістю Сторін, яка оформлюється додатковою угодою до Договору, за виключенням випадків, передбачених Договором. </w:t>
      </w:r>
    </w:p>
    <w:p w14:paraId="18BDA453" w14:textId="77777777" w:rsidR="00277D9B" w:rsidRPr="00D25D70" w:rsidRDefault="00277D9B" w:rsidP="00277D9B">
      <w:pPr>
        <w:spacing w:line="240" w:lineRule="auto"/>
        <w:ind w:left="0" w:hanging="2"/>
        <w:jc w:val="both"/>
      </w:pPr>
      <w:r w:rsidRPr="00D25D70">
        <w:t>11.3. Договір може бути розірваний за домовленістю Сторін, яка оформлюється додатковою угодою до Договору, за виключенням випадків, передбачених Договором.</w:t>
      </w:r>
    </w:p>
    <w:p w14:paraId="3E55D0BB" w14:textId="77777777" w:rsidR="00277D9B" w:rsidRPr="00D25D70" w:rsidRDefault="00277D9B" w:rsidP="00277D9B">
      <w:pPr>
        <w:spacing w:line="240" w:lineRule="auto"/>
        <w:ind w:left="0" w:hanging="2"/>
        <w:jc w:val="both"/>
      </w:pPr>
      <w:r w:rsidRPr="00D25D70">
        <w:lastRenderedPageBreak/>
        <w:t xml:space="preserve">11.4. 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w:t>
      </w:r>
      <w:r>
        <w:rPr>
          <w:color w:val="000000"/>
          <w:lang w:eastAsia="zh-CN"/>
        </w:rPr>
        <w:t>пунктом 19 Особливостей</w:t>
      </w:r>
      <w:r w:rsidRPr="00D25D70">
        <w:rPr>
          <w:color w:val="000000"/>
          <w:lang w:eastAsia="zh-CN"/>
        </w:rPr>
        <w:t>.</w:t>
      </w:r>
    </w:p>
    <w:p w14:paraId="7D3561D5" w14:textId="77777777" w:rsidR="00277D9B" w:rsidRPr="00D25D70" w:rsidRDefault="00277D9B" w:rsidP="00277D9B">
      <w:pPr>
        <w:spacing w:line="240" w:lineRule="auto"/>
        <w:ind w:left="0" w:hanging="2"/>
        <w:jc w:val="both"/>
      </w:pPr>
      <w:r w:rsidRPr="00D25D70">
        <w:t>11.5.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3F728A9" w14:textId="77777777" w:rsidR="00277D9B" w:rsidRPr="00D25D70" w:rsidRDefault="00277D9B" w:rsidP="00277D9B">
      <w:pPr>
        <w:spacing w:line="240" w:lineRule="auto"/>
        <w:ind w:left="0" w:hanging="2"/>
        <w:jc w:val="both"/>
      </w:pPr>
    </w:p>
    <w:p w14:paraId="3BDF8DAC" w14:textId="77777777" w:rsidR="00277D9B" w:rsidRPr="00D25D70" w:rsidRDefault="00277D9B" w:rsidP="00277D9B">
      <w:pPr>
        <w:spacing w:line="240" w:lineRule="auto"/>
        <w:ind w:left="0" w:hanging="2"/>
        <w:jc w:val="center"/>
        <w:rPr>
          <w:b/>
        </w:rPr>
      </w:pPr>
      <w:r w:rsidRPr="00D25D70">
        <w:rPr>
          <w:b/>
        </w:rPr>
        <w:t>12. ІНШІ УМОВИ</w:t>
      </w:r>
    </w:p>
    <w:p w14:paraId="0A4AD4C2" w14:textId="77777777" w:rsidR="00277D9B" w:rsidRPr="00D25D70" w:rsidRDefault="00277D9B" w:rsidP="00277D9B">
      <w:pPr>
        <w:spacing w:line="240" w:lineRule="auto"/>
        <w:ind w:left="0" w:hanging="2"/>
        <w:jc w:val="both"/>
      </w:pPr>
      <w:r w:rsidRPr="00D25D70">
        <w:t>12.1. Усі правовідносини, що виникають з Договору або пов’язані із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w:t>
      </w:r>
    </w:p>
    <w:p w14:paraId="73D0BEB6" w14:textId="77777777" w:rsidR="00277D9B" w:rsidRDefault="00277D9B" w:rsidP="00277D9B">
      <w:pPr>
        <w:spacing w:line="240" w:lineRule="auto"/>
        <w:ind w:left="0" w:hanging="2"/>
        <w:jc w:val="both"/>
      </w:pPr>
      <w:r w:rsidRPr="00D25D70">
        <w:t>У випадках, не передбачених Договором, Сторони керуються нормами законодавства України.</w:t>
      </w:r>
    </w:p>
    <w:p w14:paraId="2A313AB7" w14:textId="77777777" w:rsidR="00277D9B" w:rsidRPr="00D25D70" w:rsidRDefault="00277D9B" w:rsidP="00277D9B">
      <w:pPr>
        <w:spacing w:line="240" w:lineRule="auto"/>
        <w:ind w:left="0" w:hanging="2"/>
        <w:jc w:val="both"/>
      </w:pPr>
      <w:r w:rsidRPr="00D25D70">
        <w:t>12.2. Сторони несуть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DA635DA" w14:textId="77777777" w:rsidR="00277D9B" w:rsidRPr="00D25D70" w:rsidRDefault="00277D9B" w:rsidP="00277D9B">
      <w:pPr>
        <w:spacing w:line="240" w:lineRule="auto"/>
        <w:ind w:left="0" w:hanging="2"/>
        <w:jc w:val="both"/>
      </w:pPr>
      <w:r w:rsidRPr="00D25D70">
        <w:t>12.3.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C6CCEF4" w14:textId="77777777" w:rsidR="00277D9B" w:rsidRPr="007A4831" w:rsidRDefault="00277D9B" w:rsidP="00277D9B">
      <w:pPr>
        <w:spacing w:line="240" w:lineRule="auto"/>
        <w:ind w:left="0" w:hanging="2"/>
        <w:jc w:val="both"/>
      </w:pPr>
      <w:r w:rsidRPr="007A4831">
        <w:t>12.4.  Сторони погоджуються дотримуватися норм законодавства України про запобігання корупції та відповідних міжнародних актів та законодавства інших країн, дія якого розповсюджується на правовідносини Сторін за Договором.</w:t>
      </w:r>
    </w:p>
    <w:p w14:paraId="654C298D" w14:textId="77777777" w:rsidR="00277D9B" w:rsidRPr="007A4831" w:rsidRDefault="00277D9B" w:rsidP="00277D9B">
      <w:pPr>
        <w:tabs>
          <w:tab w:val="left" w:pos="993"/>
        </w:tabs>
        <w:spacing w:line="240" w:lineRule="auto"/>
        <w:ind w:left="0" w:hanging="2"/>
        <w:jc w:val="both"/>
        <w:rPr>
          <w:rFonts w:eastAsia="Calibri"/>
          <w:bCs/>
          <w:lang w:eastAsia="ar-SA"/>
        </w:rPr>
      </w:pPr>
      <w:r w:rsidRPr="007A4831">
        <w:rPr>
          <w:lang w:eastAsia="ar-SA"/>
        </w:rPr>
        <w:t xml:space="preserve">12.5. З метою забезпечення виконання Договору та з метою здійснення Сторонами прав та обов’язків за Договором представники Сторін, що підписали Договір та/або приймають учать у його </w:t>
      </w:r>
      <w:proofErr w:type="spellStart"/>
      <w:r w:rsidRPr="007A4831">
        <w:rPr>
          <w:lang w:eastAsia="ar-SA"/>
        </w:rPr>
        <w:t>вкионанні</w:t>
      </w:r>
      <w:proofErr w:type="spellEnd"/>
      <w:r w:rsidRPr="007A4831">
        <w:rPr>
          <w:lang w:eastAsia="ar-SA"/>
        </w:rPr>
        <w:t>, надають згоду на обробку своїх персональних даних відповідно до Закону України «Про захист персональних даних».</w:t>
      </w:r>
    </w:p>
    <w:p w14:paraId="35E2E7EE" w14:textId="77777777" w:rsidR="00277D9B" w:rsidRPr="007A4831" w:rsidRDefault="00277D9B" w:rsidP="00277D9B">
      <w:pPr>
        <w:pStyle w:val="10"/>
        <w:ind w:left="0" w:hanging="2"/>
        <w:contextualSpacing w:val="0"/>
        <w:jc w:val="both"/>
        <w:rPr>
          <w:rFonts w:eastAsia="Calibri"/>
          <w:bCs/>
          <w:sz w:val="24"/>
          <w:szCs w:val="24"/>
          <w:lang w:val="uk-UA" w:eastAsia="ar-SA"/>
        </w:rPr>
      </w:pPr>
      <w:r w:rsidRPr="007A4831">
        <w:rPr>
          <w:rFonts w:eastAsia="Calibri"/>
          <w:bCs/>
          <w:sz w:val="24"/>
          <w:szCs w:val="24"/>
          <w:lang w:val="uk-UA" w:eastAsia="ar-SA"/>
        </w:rPr>
        <w:t>Категорії персональних даних, які обробляються: прізвище, ім’я, по батькові, ідентифікаційний номер, дані щодо місця реєстрації та/чи проживання. Обробка персональних даних здійснюється з метою забезпечення реалізації господарських, правових, податкових відносин, відносин у сфері бухгалтерського обліку, відносин у сфері статистики, які регулюються Податковим кодексом України, Господарським кодексом України, Цивільним кодексом України, Законом України «Про бухгалтерський облік та фінансову звітність в Україні», Законом України «Про збір та облік єдиного внеску на загальнообов’язкове державне соціальне страхування», Законом України «Про державну реєстрацію юридичних осіб та фізичних осіб-підприємців».</w:t>
      </w:r>
    </w:p>
    <w:p w14:paraId="5CE869E7" w14:textId="77777777" w:rsidR="00277D9B" w:rsidRPr="007A4831" w:rsidRDefault="00277D9B" w:rsidP="00277D9B">
      <w:pPr>
        <w:spacing w:line="240" w:lineRule="auto"/>
        <w:ind w:left="0" w:hanging="2"/>
        <w:jc w:val="both"/>
      </w:pPr>
      <w:r w:rsidRPr="007A4831">
        <w:rPr>
          <w:rFonts w:eastAsia="Calibri"/>
          <w:bCs/>
          <w:lang w:eastAsia="ar-SA"/>
        </w:rPr>
        <w:t>Наведена вище інформація також може надаватись третім особам, безпосередньо задіяним в обробці цих даних, а також в інших випадках, прямо передбачених законодавством України</w:t>
      </w:r>
      <w:r w:rsidRPr="007A4831">
        <w:rPr>
          <w:bCs/>
        </w:rPr>
        <w:t>.</w:t>
      </w:r>
    </w:p>
    <w:p w14:paraId="5B33B7F4" w14:textId="77777777" w:rsidR="00277D9B" w:rsidRPr="00D25D70" w:rsidRDefault="00277D9B" w:rsidP="00277D9B">
      <w:pPr>
        <w:spacing w:line="240" w:lineRule="auto"/>
        <w:ind w:left="0" w:hanging="2"/>
        <w:jc w:val="both"/>
      </w:pPr>
      <w:r w:rsidRPr="00D25D70">
        <w:t>12.</w:t>
      </w:r>
      <w:r>
        <w:t>6</w:t>
      </w:r>
      <w:r w:rsidRPr="00D25D70">
        <w:t xml:space="preserve">. Для вирішення оперативних питань в межах цього Договору Сторони призначають своїми офіційними представниками: </w:t>
      </w:r>
    </w:p>
    <w:p w14:paraId="6A250133" w14:textId="77777777" w:rsidR="00277D9B" w:rsidRPr="00D25D70" w:rsidRDefault="00277D9B" w:rsidP="00277D9B">
      <w:pPr>
        <w:spacing w:line="240" w:lineRule="auto"/>
        <w:ind w:left="0" w:hanging="2"/>
        <w:jc w:val="both"/>
      </w:pPr>
      <w:r w:rsidRPr="00D25D70">
        <w:t>Від Замовника   –   ___________ тел.: _________</w:t>
      </w:r>
    </w:p>
    <w:p w14:paraId="28AC0182" w14:textId="77777777" w:rsidR="00277D9B" w:rsidRPr="00D25D70" w:rsidRDefault="00277D9B" w:rsidP="00277D9B">
      <w:pPr>
        <w:spacing w:line="240" w:lineRule="auto"/>
        <w:ind w:left="0" w:hanging="2"/>
        <w:jc w:val="both"/>
      </w:pPr>
      <w:r w:rsidRPr="00D25D70">
        <w:t xml:space="preserve">                             е-mail: _____________________</w:t>
      </w:r>
    </w:p>
    <w:p w14:paraId="69C294FE" w14:textId="77777777" w:rsidR="00277D9B" w:rsidRPr="00D25D70" w:rsidRDefault="00277D9B" w:rsidP="00277D9B">
      <w:pPr>
        <w:spacing w:line="240" w:lineRule="auto"/>
        <w:ind w:left="0" w:hanging="2"/>
        <w:jc w:val="both"/>
      </w:pPr>
      <w:r w:rsidRPr="00D25D70">
        <w:t>Від Виконавця – _____________ тел.: _________</w:t>
      </w:r>
    </w:p>
    <w:p w14:paraId="68DABA06" w14:textId="77777777" w:rsidR="00277D9B" w:rsidRPr="00D25D70" w:rsidRDefault="00277D9B" w:rsidP="00277D9B">
      <w:pPr>
        <w:spacing w:line="240" w:lineRule="auto"/>
        <w:ind w:left="0" w:hanging="2"/>
        <w:jc w:val="both"/>
      </w:pPr>
      <w:r w:rsidRPr="00D25D70">
        <w:t xml:space="preserve">                            е-mail: ______________________</w:t>
      </w:r>
    </w:p>
    <w:p w14:paraId="2A1F6BA5" w14:textId="77777777" w:rsidR="00277D9B" w:rsidRDefault="00277D9B" w:rsidP="00277D9B">
      <w:pPr>
        <w:spacing w:line="240" w:lineRule="auto"/>
        <w:ind w:left="0" w:hanging="2"/>
        <w:jc w:val="both"/>
      </w:pPr>
      <w:r w:rsidRPr="00D25D70">
        <w:t>12.</w:t>
      </w:r>
      <w:r>
        <w:t>7</w:t>
      </w:r>
      <w:r w:rsidRPr="00D25D70">
        <w:t>. Сторони домовились, що наявність відбитку печатки Сторін на Договорі, додатках до Договору, додаткових угодах до Договору є обов’язковою (</w:t>
      </w:r>
      <w:r w:rsidRPr="00D25D70">
        <w:rPr>
          <w:i/>
        </w:rPr>
        <w:t>за виключенням, якщо Стороною за Договором є фізична особа-підприємець</w:t>
      </w:r>
      <w:r w:rsidRPr="00D25D70">
        <w:t>).</w:t>
      </w:r>
    </w:p>
    <w:p w14:paraId="12716F43" w14:textId="77777777" w:rsidR="00277D9B" w:rsidRDefault="00277D9B" w:rsidP="00277D9B">
      <w:pPr>
        <w:spacing w:line="240" w:lineRule="auto"/>
        <w:ind w:left="0" w:hanging="2"/>
        <w:jc w:val="both"/>
      </w:pPr>
      <w:r>
        <w:t>12.8. Замовник є платником податку на прибуток на загальних умовах.</w:t>
      </w:r>
    </w:p>
    <w:p w14:paraId="24C61A69" w14:textId="77777777" w:rsidR="00277D9B" w:rsidRPr="00D25D70" w:rsidRDefault="00277D9B" w:rsidP="00277D9B">
      <w:pPr>
        <w:spacing w:line="240" w:lineRule="auto"/>
        <w:ind w:left="0" w:hanging="2"/>
        <w:jc w:val="both"/>
      </w:pPr>
      <w:r>
        <w:t>12.9. Виконавець є платником ____________________________.</w:t>
      </w:r>
    </w:p>
    <w:p w14:paraId="5EEFE30B" w14:textId="77777777" w:rsidR="00277D9B" w:rsidRPr="00D25D70" w:rsidRDefault="00277D9B" w:rsidP="00277D9B">
      <w:pPr>
        <w:spacing w:line="240" w:lineRule="auto"/>
        <w:ind w:left="0" w:hanging="2"/>
        <w:jc w:val="center"/>
        <w:rPr>
          <w:b/>
        </w:rPr>
      </w:pPr>
    </w:p>
    <w:p w14:paraId="33E5FFFA" w14:textId="77777777" w:rsidR="00277D9B" w:rsidRPr="00D25D70" w:rsidRDefault="00277D9B" w:rsidP="00277D9B">
      <w:pPr>
        <w:spacing w:line="240" w:lineRule="auto"/>
        <w:ind w:left="0" w:hanging="2"/>
        <w:jc w:val="center"/>
        <w:rPr>
          <w:b/>
        </w:rPr>
      </w:pPr>
      <w:r w:rsidRPr="00D25D70">
        <w:rPr>
          <w:b/>
        </w:rPr>
        <w:t>13. ДОДАТКИ ДО ДОГОВОРУ</w:t>
      </w:r>
    </w:p>
    <w:p w14:paraId="1999F1A4" w14:textId="77777777" w:rsidR="00277D9B" w:rsidRPr="00D25D70" w:rsidRDefault="00277D9B" w:rsidP="00277D9B">
      <w:pPr>
        <w:spacing w:line="240" w:lineRule="auto"/>
        <w:ind w:left="0" w:hanging="2"/>
        <w:jc w:val="both"/>
      </w:pPr>
      <w:r w:rsidRPr="00D25D70">
        <w:t>13.1. Невід’ємними частинами Договору є:</w:t>
      </w:r>
    </w:p>
    <w:p w14:paraId="41D7CF8F" w14:textId="44A7D70C" w:rsidR="00277D9B" w:rsidRPr="00D25D70" w:rsidRDefault="00277D9B" w:rsidP="00277D9B">
      <w:pPr>
        <w:spacing w:line="240" w:lineRule="auto"/>
        <w:ind w:left="0" w:hanging="2"/>
        <w:jc w:val="both"/>
        <w:rPr>
          <w:i/>
        </w:rPr>
      </w:pPr>
      <w:r w:rsidRPr="00C35CD9">
        <w:t xml:space="preserve">Додаток 1. </w:t>
      </w:r>
      <w:r w:rsidR="00710765">
        <w:t xml:space="preserve">Перелік </w:t>
      </w:r>
      <w:r w:rsidRPr="00C35CD9">
        <w:t xml:space="preserve"> послуг на ____ арк. </w:t>
      </w:r>
      <w:r w:rsidRPr="00C35CD9">
        <w:rPr>
          <w:i/>
        </w:rPr>
        <w:t>(</w:t>
      </w:r>
      <w:r w:rsidR="00710765" w:rsidRPr="00D25D70">
        <w:rPr>
          <w:i/>
        </w:rPr>
        <w:t>згідно із тендерною документацією</w:t>
      </w:r>
      <w:r w:rsidRPr="00C35CD9">
        <w:rPr>
          <w:i/>
        </w:rPr>
        <w:t>).</w:t>
      </w:r>
    </w:p>
    <w:p w14:paraId="0F427685" w14:textId="77777777" w:rsidR="00277D9B" w:rsidRPr="00D25D70" w:rsidRDefault="00277D9B" w:rsidP="00277D9B">
      <w:pPr>
        <w:spacing w:line="240" w:lineRule="auto"/>
        <w:ind w:left="0" w:hanging="2"/>
        <w:jc w:val="both"/>
      </w:pPr>
      <w:r w:rsidRPr="00D25D70">
        <w:lastRenderedPageBreak/>
        <w:t xml:space="preserve">Додаток 2. Перелік транспортних засобів на ____ арк. </w:t>
      </w:r>
      <w:r w:rsidRPr="00D25D70">
        <w:rPr>
          <w:i/>
        </w:rPr>
        <w:t>(згідно із тендерною документацією)</w:t>
      </w:r>
      <w:r w:rsidRPr="00D25D70">
        <w:t>.</w:t>
      </w:r>
    </w:p>
    <w:p w14:paraId="03C9906E" w14:textId="77777777" w:rsidR="00277D9B" w:rsidRPr="00D25D70" w:rsidRDefault="00277D9B" w:rsidP="00277D9B">
      <w:pPr>
        <w:spacing w:line="240" w:lineRule="auto"/>
        <w:ind w:left="0" w:hanging="2"/>
        <w:jc w:val="both"/>
      </w:pPr>
    </w:p>
    <w:p w14:paraId="66B683B5" w14:textId="77777777" w:rsidR="00277D9B" w:rsidRPr="00D25D70" w:rsidRDefault="00277D9B" w:rsidP="00277D9B">
      <w:pPr>
        <w:spacing w:line="240" w:lineRule="auto"/>
        <w:ind w:left="0" w:hanging="2"/>
        <w:jc w:val="center"/>
        <w:rPr>
          <w:b/>
        </w:rPr>
      </w:pPr>
      <w:r w:rsidRPr="00D25D70">
        <w:rPr>
          <w:b/>
        </w:rPr>
        <w:t>14. РЕКВІЗИТИ СТОРІН:</w:t>
      </w:r>
    </w:p>
    <w:tbl>
      <w:tblPr>
        <w:tblW w:w="9973" w:type="dxa"/>
        <w:tblInd w:w="43" w:type="dxa"/>
        <w:tblLayout w:type="fixed"/>
        <w:tblLook w:val="04A0" w:firstRow="1" w:lastRow="0" w:firstColumn="1" w:lastColumn="0" w:noHBand="0" w:noVBand="1"/>
      </w:tblPr>
      <w:tblGrid>
        <w:gridCol w:w="4899"/>
        <w:gridCol w:w="523"/>
        <w:gridCol w:w="4551"/>
      </w:tblGrid>
      <w:tr w:rsidR="00277D9B" w:rsidRPr="00D25D70" w14:paraId="0868742A" w14:textId="77777777" w:rsidTr="00B95DF2">
        <w:trPr>
          <w:trHeight w:val="231"/>
        </w:trPr>
        <w:tc>
          <w:tcPr>
            <w:tcW w:w="4899" w:type="dxa"/>
            <w:hideMark/>
          </w:tcPr>
          <w:p w14:paraId="02E795FE" w14:textId="77777777" w:rsidR="00277D9B" w:rsidRPr="00D25D70" w:rsidRDefault="00277D9B" w:rsidP="00277D9B">
            <w:pPr>
              <w:spacing w:line="240" w:lineRule="auto"/>
              <w:ind w:left="0" w:hanging="2"/>
              <w:jc w:val="center"/>
            </w:pPr>
            <w:r w:rsidRPr="00D25D70">
              <w:rPr>
                <w:b/>
                <w:bCs/>
              </w:rPr>
              <w:t>ЗАМОВНИК:</w:t>
            </w:r>
          </w:p>
        </w:tc>
        <w:tc>
          <w:tcPr>
            <w:tcW w:w="523" w:type="dxa"/>
            <w:hideMark/>
          </w:tcPr>
          <w:p w14:paraId="0971DF95" w14:textId="77777777" w:rsidR="00277D9B" w:rsidRPr="00D25D70" w:rsidRDefault="00277D9B" w:rsidP="00277D9B">
            <w:pPr>
              <w:spacing w:line="240" w:lineRule="auto"/>
              <w:ind w:left="0" w:hanging="2"/>
              <w:jc w:val="center"/>
              <w:rPr>
                <w:b/>
                <w:bCs/>
              </w:rPr>
            </w:pPr>
            <w:r w:rsidRPr="00D25D70">
              <w:t> </w:t>
            </w:r>
          </w:p>
        </w:tc>
        <w:tc>
          <w:tcPr>
            <w:tcW w:w="4551" w:type="dxa"/>
            <w:hideMark/>
          </w:tcPr>
          <w:p w14:paraId="709B1458" w14:textId="77777777" w:rsidR="00277D9B" w:rsidRPr="00D25D70" w:rsidRDefault="00277D9B" w:rsidP="00277D9B">
            <w:pPr>
              <w:spacing w:line="240" w:lineRule="auto"/>
              <w:ind w:left="0" w:hanging="2"/>
              <w:rPr>
                <w:b/>
                <w:bCs/>
              </w:rPr>
            </w:pPr>
            <w:r w:rsidRPr="00D25D70">
              <w:rPr>
                <w:b/>
                <w:bCs/>
              </w:rPr>
              <w:t>ВИКОНАВЕЦЬ:</w:t>
            </w:r>
          </w:p>
        </w:tc>
      </w:tr>
      <w:tr w:rsidR="00277D9B" w:rsidRPr="00D25D70" w14:paraId="51E64E89" w14:textId="77777777" w:rsidTr="00B95DF2">
        <w:trPr>
          <w:trHeight w:val="837"/>
        </w:trPr>
        <w:tc>
          <w:tcPr>
            <w:tcW w:w="4899" w:type="dxa"/>
            <w:hideMark/>
          </w:tcPr>
          <w:p w14:paraId="52E7840B" w14:textId="77777777" w:rsidR="00B95DF2" w:rsidRDefault="00B95DF2" w:rsidP="00277D9B">
            <w:pPr>
              <w:spacing w:line="240" w:lineRule="auto"/>
              <w:ind w:left="0" w:hanging="2"/>
              <w:jc w:val="both"/>
              <w:rPr>
                <w:b/>
                <w:bCs/>
                <w:lang w:eastAsia="uk-UA"/>
              </w:rPr>
            </w:pPr>
            <w:r w:rsidRPr="00B95DF2">
              <w:rPr>
                <w:b/>
                <w:bCs/>
                <w:lang w:eastAsia="uk-UA"/>
              </w:rPr>
              <w:t>Акціонерне товариство «Оператор газорозподільної системи «Лубнигаз»</w:t>
            </w:r>
          </w:p>
          <w:p w14:paraId="08A93E1B" w14:textId="5A4E67FF" w:rsidR="00277D9B" w:rsidRPr="008F0C8A" w:rsidRDefault="00B95DF2" w:rsidP="00277D9B">
            <w:pPr>
              <w:spacing w:line="240" w:lineRule="auto"/>
              <w:ind w:left="0" w:hanging="2"/>
              <w:jc w:val="both"/>
              <w:rPr>
                <w:rFonts w:eastAsia="Arial Unicode MS"/>
                <w:lang w:eastAsia="ar-SA"/>
              </w:rPr>
            </w:pPr>
            <w:r w:rsidRPr="00B95DF2">
              <w:rPr>
                <w:rFonts w:eastAsia="Arial Unicode MS"/>
                <w:lang w:eastAsia="ar-SA"/>
              </w:rPr>
              <w:t>37503, Полтавська обл., м. Лубни, вул. Л. Толстого, 87</w:t>
            </w:r>
            <w:r w:rsidR="00277D9B" w:rsidRPr="008F0C8A">
              <w:rPr>
                <w:rFonts w:eastAsia="Arial Unicode MS"/>
                <w:lang w:eastAsia="ar-SA"/>
              </w:rPr>
              <w:t>;</w:t>
            </w:r>
          </w:p>
          <w:p w14:paraId="5FC0589D" w14:textId="77033909" w:rsidR="00277D9B" w:rsidRPr="008F0C8A" w:rsidRDefault="00277D9B" w:rsidP="00277D9B">
            <w:pPr>
              <w:spacing w:line="240" w:lineRule="auto"/>
              <w:ind w:left="0" w:hanging="2"/>
              <w:jc w:val="both"/>
              <w:rPr>
                <w:rFonts w:eastAsia="Arial Unicode MS"/>
                <w:lang w:eastAsia="ar-SA"/>
              </w:rPr>
            </w:pPr>
            <w:r w:rsidRPr="008F0C8A">
              <w:rPr>
                <w:rFonts w:eastAsia="Arial Unicode MS"/>
                <w:lang w:eastAsia="ar-SA"/>
              </w:rPr>
              <w:t xml:space="preserve">код в ЄДРПОУ </w:t>
            </w:r>
            <w:r w:rsidR="00B95DF2" w:rsidRPr="00F253C1">
              <w:rPr>
                <w:u w:val="single"/>
              </w:rPr>
              <w:t>05524713</w:t>
            </w:r>
            <w:r w:rsidRPr="008F0C8A">
              <w:rPr>
                <w:rFonts w:eastAsia="Arial Unicode MS"/>
                <w:lang w:eastAsia="ar-SA"/>
              </w:rPr>
              <w:t>;</w:t>
            </w:r>
          </w:p>
          <w:p w14:paraId="711471D3" w14:textId="77777777" w:rsidR="00277D9B" w:rsidRPr="008F0C8A" w:rsidRDefault="00277D9B" w:rsidP="00277D9B">
            <w:pPr>
              <w:spacing w:line="240" w:lineRule="auto"/>
              <w:ind w:left="0" w:hanging="2"/>
              <w:jc w:val="both"/>
              <w:rPr>
                <w:rFonts w:eastAsia="Arial Unicode MS"/>
                <w:lang w:eastAsia="ar-SA"/>
              </w:rPr>
            </w:pPr>
            <w:r w:rsidRPr="008F0C8A">
              <w:rPr>
                <w:rFonts w:eastAsia="Arial Unicode MS"/>
                <w:lang w:eastAsia="ar-SA"/>
              </w:rPr>
              <w:t>Рахунок у форматі IBAN:</w:t>
            </w:r>
          </w:p>
          <w:p w14:paraId="385F8FFB" w14:textId="500C1986" w:rsidR="00277D9B" w:rsidRPr="008F0C8A" w:rsidRDefault="00277D9B" w:rsidP="00277D9B">
            <w:pPr>
              <w:shd w:val="clear" w:color="auto" w:fill="FFFFFF"/>
              <w:spacing w:line="240" w:lineRule="auto"/>
              <w:ind w:left="0" w:hanging="2"/>
              <w:rPr>
                <w:color w:val="000000"/>
                <w:lang w:eastAsia="uk-UA"/>
              </w:rPr>
            </w:pPr>
            <w:r w:rsidRPr="008F0C8A">
              <w:rPr>
                <w:color w:val="000000"/>
                <w:lang w:eastAsia="uk-UA"/>
              </w:rPr>
              <w:t xml:space="preserve">UA </w:t>
            </w:r>
            <w:r w:rsidR="00B95DF2" w:rsidRPr="00B95DF2">
              <w:rPr>
                <w:color w:val="000000"/>
                <w:lang w:eastAsia="uk-UA"/>
              </w:rPr>
              <w:t>583204780000026001924424332</w:t>
            </w:r>
          </w:p>
          <w:p w14:paraId="556E7DF1" w14:textId="77777777" w:rsidR="00B95DF2" w:rsidRDefault="00277D9B" w:rsidP="00277D9B">
            <w:pPr>
              <w:shd w:val="clear" w:color="auto" w:fill="FFFFFF"/>
              <w:spacing w:line="240" w:lineRule="auto"/>
              <w:ind w:left="0" w:hanging="2"/>
              <w:rPr>
                <w:color w:val="000000"/>
                <w:lang w:eastAsia="uk-UA"/>
              </w:rPr>
            </w:pPr>
            <w:r w:rsidRPr="008F0C8A">
              <w:rPr>
                <w:color w:val="000000"/>
                <w:lang w:eastAsia="uk-UA"/>
              </w:rPr>
              <w:t xml:space="preserve">в </w:t>
            </w:r>
            <w:r w:rsidR="00B95DF2">
              <w:rPr>
                <w:color w:val="000000"/>
                <w:lang w:eastAsia="uk-UA"/>
              </w:rPr>
              <w:t>ПАТ АБ «УКРГАЗБАНК»</w:t>
            </w:r>
          </w:p>
          <w:p w14:paraId="7BE92B5D" w14:textId="0AE26C9B" w:rsidR="00277D9B" w:rsidRPr="008F0C8A" w:rsidRDefault="00B95DF2" w:rsidP="00277D9B">
            <w:pPr>
              <w:shd w:val="clear" w:color="auto" w:fill="FFFFFF"/>
              <w:spacing w:line="240" w:lineRule="auto"/>
              <w:ind w:left="0" w:hanging="2"/>
              <w:rPr>
                <w:rFonts w:eastAsia="Arial Unicode MS"/>
                <w:lang w:eastAsia="ar-SA"/>
              </w:rPr>
            </w:pPr>
            <w:r w:rsidRPr="00B95DF2">
              <w:rPr>
                <w:color w:val="000000"/>
                <w:lang w:eastAsia="uk-UA"/>
              </w:rPr>
              <w:t>МФО 320478</w:t>
            </w:r>
            <w:r w:rsidR="00277D9B" w:rsidRPr="008F0C8A">
              <w:rPr>
                <w:rFonts w:eastAsia="Arial Unicode MS"/>
                <w:lang w:eastAsia="ar-SA"/>
              </w:rPr>
              <w:t>;</w:t>
            </w:r>
          </w:p>
          <w:p w14:paraId="736D8283" w14:textId="05211D91" w:rsidR="00B95DF2" w:rsidRDefault="00277D9B" w:rsidP="00277D9B">
            <w:pPr>
              <w:spacing w:line="240" w:lineRule="auto"/>
              <w:ind w:left="0" w:hanging="2"/>
              <w:jc w:val="both"/>
              <w:rPr>
                <w:rFonts w:eastAsia="Arial Unicode MS"/>
                <w:lang w:eastAsia="ar-SA"/>
              </w:rPr>
            </w:pPr>
            <w:r w:rsidRPr="008F0C8A">
              <w:rPr>
                <w:rFonts w:eastAsia="Arial Unicode MS"/>
                <w:lang w:eastAsia="ar-SA"/>
              </w:rPr>
              <w:t xml:space="preserve">ІПН </w:t>
            </w:r>
            <w:r w:rsidR="00B95DF2" w:rsidRPr="00B95DF2">
              <w:rPr>
                <w:rFonts w:eastAsia="Arial Unicode MS"/>
                <w:lang w:eastAsia="ar-SA"/>
              </w:rPr>
              <w:t>055247116046</w:t>
            </w:r>
            <w:r w:rsidR="00B95DF2">
              <w:rPr>
                <w:rFonts w:eastAsia="Arial Unicode MS"/>
                <w:lang w:eastAsia="ar-SA"/>
              </w:rPr>
              <w:t>;</w:t>
            </w:r>
          </w:p>
          <w:p w14:paraId="3B318D57" w14:textId="627807B5" w:rsidR="00277D9B" w:rsidRPr="008F0C8A" w:rsidRDefault="00B95DF2" w:rsidP="00277D9B">
            <w:pPr>
              <w:spacing w:line="240" w:lineRule="auto"/>
              <w:ind w:left="0" w:hanging="2"/>
              <w:jc w:val="both"/>
              <w:rPr>
                <w:rFonts w:eastAsia="Arial Unicode MS"/>
                <w:lang w:eastAsia="ar-SA"/>
              </w:rPr>
            </w:pPr>
            <w:r w:rsidRPr="00F253C1">
              <w:t>свідоцтво платника ПДВ</w:t>
            </w:r>
            <w:r w:rsidRPr="00F253C1">
              <w:rPr>
                <w:u w:val="single"/>
              </w:rPr>
              <w:t>100340819</w:t>
            </w:r>
            <w:r w:rsidR="00277D9B" w:rsidRPr="008F0C8A">
              <w:rPr>
                <w:rFonts w:eastAsia="Arial Unicode MS"/>
                <w:lang w:eastAsia="ar-SA"/>
              </w:rPr>
              <w:t>;</w:t>
            </w:r>
          </w:p>
          <w:p w14:paraId="2232E1A0" w14:textId="77777777" w:rsidR="00B95DF2" w:rsidRPr="00B95DF2" w:rsidRDefault="00B95DF2" w:rsidP="00B95DF2">
            <w:pPr>
              <w:spacing w:line="240" w:lineRule="auto"/>
              <w:ind w:left="0" w:hanging="2"/>
              <w:jc w:val="both"/>
              <w:rPr>
                <w:rFonts w:eastAsia="Arial Unicode MS"/>
                <w:lang w:eastAsia="ar-SA"/>
              </w:rPr>
            </w:pPr>
            <w:r w:rsidRPr="00B95DF2">
              <w:rPr>
                <w:rFonts w:eastAsia="Arial Unicode MS"/>
                <w:lang w:eastAsia="ar-SA"/>
              </w:rPr>
              <w:t>e-</w:t>
            </w:r>
            <w:proofErr w:type="spellStart"/>
            <w:r w:rsidRPr="00B95DF2">
              <w:rPr>
                <w:rFonts w:eastAsia="Arial Unicode MS"/>
                <w:lang w:eastAsia="ar-SA"/>
              </w:rPr>
              <w:t>mail</w:t>
            </w:r>
            <w:proofErr w:type="spellEnd"/>
            <w:r w:rsidRPr="00B95DF2">
              <w:rPr>
                <w:rFonts w:eastAsia="Arial Unicode MS"/>
                <w:lang w:eastAsia="ar-SA"/>
              </w:rPr>
              <w:t>: NewOffice@lubnygaz.com.ua</w:t>
            </w:r>
          </w:p>
          <w:p w14:paraId="0C0760CC" w14:textId="150669EE" w:rsidR="00277D9B" w:rsidRPr="008F0C8A" w:rsidRDefault="00B95DF2" w:rsidP="00B95DF2">
            <w:pPr>
              <w:tabs>
                <w:tab w:val="num" w:pos="0"/>
              </w:tabs>
              <w:spacing w:line="240" w:lineRule="auto"/>
              <w:ind w:left="0" w:hanging="2"/>
              <w:jc w:val="both"/>
            </w:pPr>
            <w:r w:rsidRPr="00B95DF2">
              <w:rPr>
                <w:rFonts w:eastAsia="Arial Unicode MS"/>
                <w:lang w:eastAsia="ar-SA"/>
              </w:rPr>
              <w:t>Тел. (05361) 6-24-88</w:t>
            </w:r>
          </w:p>
          <w:p w14:paraId="121933F9" w14:textId="0DA9636C" w:rsidR="00277D9B" w:rsidRPr="00D25D70" w:rsidRDefault="00B95DF2" w:rsidP="00277D9B">
            <w:pPr>
              <w:spacing w:line="240" w:lineRule="auto"/>
              <w:ind w:left="0" w:hanging="2"/>
            </w:pPr>
            <w:r>
              <w:t>_______________</w:t>
            </w:r>
          </w:p>
        </w:tc>
        <w:tc>
          <w:tcPr>
            <w:tcW w:w="523" w:type="dxa"/>
          </w:tcPr>
          <w:p w14:paraId="6BEBA455" w14:textId="77777777" w:rsidR="00277D9B" w:rsidRPr="00D25D70" w:rsidRDefault="00277D9B" w:rsidP="00277D9B">
            <w:pPr>
              <w:snapToGrid w:val="0"/>
              <w:spacing w:line="240" w:lineRule="auto"/>
              <w:ind w:left="0" w:hanging="2"/>
              <w:jc w:val="both"/>
            </w:pPr>
          </w:p>
        </w:tc>
        <w:tc>
          <w:tcPr>
            <w:tcW w:w="4551" w:type="dxa"/>
            <w:hideMark/>
          </w:tcPr>
          <w:p w14:paraId="4A0C38A8" w14:textId="77777777" w:rsidR="00277D9B" w:rsidRPr="00D25D70" w:rsidRDefault="00277D9B" w:rsidP="00277D9B">
            <w:pPr>
              <w:spacing w:line="240" w:lineRule="auto"/>
              <w:ind w:left="0" w:hanging="2"/>
              <w:rPr>
                <w:b/>
                <w:bCs/>
              </w:rPr>
            </w:pPr>
            <w:r w:rsidRPr="00D25D70">
              <w:t xml:space="preserve"> </w:t>
            </w:r>
          </w:p>
        </w:tc>
      </w:tr>
    </w:tbl>
    <w:p w14:paraId="0B5FBEE1" w14:textId="340DBA1B" w:rsidR="00277D9B" w:rsidRDefault="00B95DF2" w:rsidP="00277D9B">
      <w:pPr>
        <w:spacing w:line="240" w:lineRule="auto"/>
        <w:ind w:left="0" w:hanging="2"/>
      </w:pPr>
      <w:r>
        <w:t>_____________________/____________/</w:t>
      </w:r>
    </w:p>
    <w:p w14:paraId="26277A2B" w14:textId="77777777" w:rsidR="00B95DF2" w:rsidRDefault="00B95DF2" w:rsidP="00B95DF2">
      <w:pPr>
        <w:ind w:left="0" w:hanging="2"/>
      </w:pPr>
    </w:p>
    <w:p w14:paraId="673B4693" w14:textId="3657CFE5" w:rsidR="009978CA" w:rsidRPr="009978CA" w:rsidRDefault="009978CA" w:rsidP="009978CA">
      <w:pPr>
        <w:suppressAutoHyphens w:val="0"/>
        <w:spacing w:line="240" w:lineRule="auto"/>
        <w:ind w:leftChars="0" w:left="0" w:firstLineChars="0" w:firstLine="426"/>
        <w:jc w:val="both"/>
        <w:textDirection w:val="lrTb"/>
        <w:textAlignment w:val="auto"/>
        <w:outlineLvl w:val="9"/>
        <w:rPr>
          <w:position w:val="0"/>
          <w:lang w:eastAsia="uk-UA"/>
        </w:rPr>
      </w:pPr>
    </w:p>
    <w:sectPr w:rsidR="009978CA" w:rsidRPr="009978CA" w:rsidSect="00710765">
      <w:footerReference w:type="default" r:id="rId2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B5CAF" w14:textId="77777777" w:rsidR="00C47E07" w:rsidRDefault="00C47E07">
      <w:pPr>
        <w:spacing w:line="240" w:lineRule="auto"/>
        <w:ind w:left="0" w:hanging="2"/>
      </w:pPr>
      <w:r>
        <w:separator/>
      </w:r>
    </w:p>
  </w:endnote>
  <w:endnote w:type="continuationSeparator" w:id="0">
    <w:p w14:paraId="374E8B6E" w14:textId="77777777" w:rsidR="00C47E07" w:rsidRDefault="00C47E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9CB6" w14:textId="77777777" w:rsidR="00882995" w:rsidRDefault="00882995">
    <w:pPr>
      <w:pStyle w:val="a7"/>
      <w:jc w:val="right"/>
    </w:pPr>
    <w:r>
      <w:fldChar w:fldCharType="begin"/>
    </w:r>
    <w:r>
      <w:instrText xml:space="preserve"> PAGE   \* MERGEFORMAT </w:instrText>
    </w:r>
    <w:r>
      <w:fldChar w:fldCharType="separate"/>
    </w:r>
    <w:r>
      <w:rPr>
        <w:noProof/>
      </w:rPr>
      <w:t>4</w:t>
    </w:r>
    <w:r>
      <w:fldChar w:fldCharType="end"/>
    </w:r>
  </w:p>
  <w:p w14:paraId="6E36CAD4" w14:textId="77777777" w:rsidR="00882995" w:rsidRDefault="008829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7AB0" w14:textId="77777777" w:rsidR="00C47E07" w:rsidRDefault="00C47E07">
      <w:pPr>
        <w:spacing w:line="240" w:lineRule="auto"/>
        <w:ind w:left="0" w:hanging="2"/>
      </w:pPr>
      <w:r>
        <w:separator/>
      </w:r>
    </w:p>
  </w:footnote>
  <w:footnote w:type="continuationSeparator" w:id="0">
    <w:p w14:paraId="26C559EA" w14:textId="77777777" w:rsidR="00C47E07" w:rsidRDefault="00C47E0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22773"/>
    <w:multiLevelType w:val="multilevel"/>
    <w:tmpl w:val="23622773"/>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535F97"/>
    <w:multiLevelType w:val="hybridMultilevel"/>
    <w:tmpl w:val="E0908072"/>
    <w:lvl w:ilvl="0" w:tplc="9A72A754">
      <w:start w:val="5"/>
      <w:numFmt w:val="bullet"/>
      <w:lvlText w:val="-"/>
      <w:lvlJc w:val="left"/>
      <w:pPr>
        <w:ind w:left="583" w:hanging="360"/>
      </w:pPr>
      <w:rPr>
        <w:rFonts w:ascii="Times New Roman" w:eastAsia="Times New Roman" w:hAnsi="Times New Roman" w:cs="Times New Roman" w:hint="default"/>
      </w:rPr>
    </w:lvl>
    <w:lvl w:ilvl="1" w:tplc="04220003" w:tentative="1">
      <w:start w:val="1"/>
      <w:numFmt w:val="bullet"/>
      <w:lvlText w:val="o"/>
      <w:lvlJc w:val="left"/>
      <w:pPr>
        <w:ind w:left="1289" w:hanging="360"/>
      </w:pPr>
      <w:rPr>
        <w:rFonts w:ascii="Courier New" w:hAnsi="Courier New" w:cs="Courier New" w:hint="default"/>
      </w:rPr>
    </w:lvl>
    <w:lvl w:ilvl="2" w:tplc="04220005" w:tentative="1">
      <w:start w:val="1"/>
      <w:numFmt w:val="bullet"/>
      <w:lvlText w:val=""/>
      <w:lvlJc w:val="left"/>
      <w:pPr>
        <w:ind w:left="2009" w:hanging="360"/>
      </w:pPr>
      <w:rPr>
        <w:rFonts w:ascii="Wingdings" w:hAnsi="Wingdings" w:hint="default"/>
      </w:rPr>
    </w:lvl>
    <w:lvl w:ilvl="3" w:tplc="04220001" w:tentative="1">
      <w:start w:val="1"/>
      <w:numFmt w:val="bullet"/>
      <w:lvlText w:val=""/>
      <w:lvlJc w:val="left"/>
      <w:pPr>
        <w:ind w:left="2729" w:hanging="360"/>
      </w:pPr>
      <w:rPr>
        <w:rFonts w:ascii="Symbol" w:hAnsi="Symbol" w:hint="default"/>
      </w:rPr>
    </w:lvl>
    <w:lvl w:ilvl="4" w:tplc="04220003" w:tentative="1">
      <w:start w:val="1"/>
      <w:numFmt w:val="bullet"/>
      <w:lvlText w:val="o"/>
      <w:lvlJc w:val="left"/>
      <w:pPr>
        <w:ind w:left="3449" w:hanging="360"/>
      </w:pPr>
      <w:rPr>
        <w:rFonts w:ascii="Courier New" w:hAnsi="Courier New" w:cs="Courier New" w:hint="default"/>
      </w:rPr>
    </w:lvl>
    <w:lvl w:ilvl="5" w:tplc="04220005" w:tentative="1">
      <w:start w:val="1"/>
      <w:numFmt w:val="bullet"/>
      <w:lvlText w:val=""/>
      <w:lvlJc w:val="left"/>
      <w:pPr>
        <w:ind w:left="4169" w:hanging="360"/>
      </w:pPr>
      <w:rPr>
        <w:rFonts w:ascii="Wingdings" w:hAnsi="Wingdings" w:hint="default"/>
      </w:rPr>
    </w:lvl>
    <w:lvl w:ilvl="6" w:tplc="04220001" w:tentative="1">
      <w:start w:val="1"/>
      <w:numFmt w:val="bullet"/>
      <w:lvlText w:val=""/>
      <w:lvlJc w:val="left"/>
      <w:pPr>
        <w:ind w:left="4889" w:hanging="360"/>
      </w:pPr>
      <w:rPr>
        <w:rFonts w:ascii="Symbol" w:hAnsi="Symbol" w:hint="default"/>
      </w:rPr>
    </w:lvl>
    <w:lvl w:ilvl="7" w:tplc="04220003" w:tentative="1">
      <w:start w:val="1"/>
      <w:numFmt w:val="bullet"/>
      <w:lvlText w:val="o"/>
      <w:lvlJc w:val="left"/>
      <w:pPr>
        <w:ind w:left="5609" w:hanging="360"/>
      </w:pPr>
      <w:rPr>
        <w:rFonts w:ascii="Courier New" w:hAnsi="Courier New" w:cs="Courier New" w:hint="default"/>
      </w:rPr>
    </w:lvl>
    <w:lvl w:ilvl="8" w:tplc="04220005" w:tentative="1">
      <w:start w:val="1"/>
      <w:numFmt w:val="bullet"/>
      <w:lvlText w:val=""/>
      <w:lvlJc w:val="left"/>
      <w:pPr>
        <w:ind w:left="6329" w:hanging="360"/>
      </w:pPr>
      <w:rPr>
        <w:rFonts w:ascii="Wingdings" w:hAnsi="Wingdings" w:hint="default"/>
      </w:rPr>
    </w:lvl>
  </w:abstractNum>
  <w:abstractNum w:abstractNumId="2" w15:restartNumberingAfterBreak="0">
    <w:nsid w:val="4CAB6F6B"/>
    <w:multiLevelType w:val="hybridMultilevel"/>
    <w:tmpl w:val="0BB68E94"/>
    <w:lvl w:ilvl="0" w:tplc="A1884F36">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4" w15:restartNumberingAfterBreak="0">
    <w:nsid w:val="717D262A"/>
    <w:multiLevelType w:val="multilevel"/>
    <w:tmpl w:val="C0AAD2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076"/>
    <w:rsid w:val="000156EC"/>
    <w:rsid w:val="00031264"/>
    <w:rsid w:val="00035159"/>
    <w:rsid w:val="00042CB1"/>
    <w:rsid w:val="00066C3D"/>
    <w:rsid w:val="000A20E0"/>
    <w:rsid w:val="000D79CE"/>
    <w:rsid w:val="000E1965"/>
    <w:rsid w:val="000E4FAD"/>
    <w:rsid w:val="000F0F66"/>
    <w:rsid w:val="00110808"/>
    <w:rsid w:val="001115CA"/>
    <w:rsid w:val="00144E2C"/>
    <w:rsid w:val="001566ED"/>
    <w:rsid w:val="00167B12"/>
    <w:rsid w:val="001820EB"/>
    <w:rsid w:val="001852B7"/>
    <w:rsid w:val="00186752"/>
    <w:rsid w:val="001A064C"/>
    <w:rsid w:val="001A6FEF"/>
    <w:rsid w:val="001B3995"/>
    <w:rsid w:val="001B53AA"/>
    <w:rsid w:val="001D604C"/>
    <w:rsid w:val="001E0C67"/>
    <w:rsid w:val="00201C06"/>
    <w:rsid w:val="00202248"/>
    <w:rsid w:val="00204C85"/>
    <w:rsid w:val="00226264"/>
    <w:rsid w:val="0024434D"/>
    <w:rsid w:val="002613B3"/>
    <w:rsid w:val="00272937"/>
    <w:rsid w:val="0027520C"/>
    <w:rsid w:val="00277D9B"/>
    <w:rsid w:val="00283550"/>
    <w:rsid w:val="00296C09"/>
    <w:rsid w:val="002A2E67"/>
    <w:rsid w:val="002A6F75"/>
    <w:rsid w:val="002B1FAE"/>
    <w:rsid w:val="002B4BB3"/>
    <w:rsid w:val="002B530A"/>
    <w:rsid w:val="002C0BDC"/>
    <w:rsid w:val="002C1C1F"/>
    <w:rsid w:val="002D4CF0"/>
    <w:rsid w:val="00301010"/>
    <w:rsid w:val="003058BC"/>
    <w:rsid w:val="00307A75"/>
    <w:rsid w:val="00314150"/>
    <w:rsid w:val="00326801"/>
    <w:rsid w:val="003270ED"/>
    <w:rsid w:val="0033116B"/>
    <w:rsid w:val="00340203"/>
    <w:rsid w:val="003422F6"/>
    <w:rsid w:val="00343C9A"/>
    <w:rsid w:val="0035306A"/>
    <w:rsid w:val="00360766"/>
    <w:rsid w:val="00370F46"/>
    <w:rsid w:val="003B036E"/>
    <w:rsid w:val="003D0BCF"/>
    <w:rsid w:val="00405E05"/>
    <w:rsid w:val="004201D0"/>
    <w:rsid w:val="00436898"/>
    <w:rsid w:val="004442B5"/>
    <w:rsid w:val="00446E0F"/>
    <w:rsid w:val="0045205A"/>
    <w:rsid w:val="0045247D"/>
    <w:rsid w:val="00457AC6"/>
    <w:rsid w:val="00470EF5"/>
    <w:rsid w:val="00480F89"/>
    <w:rsid w:val="004910F4"/>
    <w:rsid w:val="004C3FF7"/>
    <w:rsid w:val="00506FCB"/>
    <w:rsid w:val="0051346F"/>
    <w:rsid w:val="00531A80"/>
    <w:rsid w:val="0053456A"/>
    <w:rsid w:val="00540125"/>
    <w:rsid w:val="0054130C"/>
    <w:rsid w:val="00557ECC"/>
    <w:rsid w:val="0057159C"/>
    <w:rsid w:val="005745F7"/>
    <w:rsid w:val="00577BB0"/>
    <w:rsid w:val="0058360B"/>
    <w:rsid w:val="00584D43"/>
    <w:rsid w:val="005B767C"/>
    <w:rsid w:val="005E0C2E"/>
    <w:rsid w:val="005E26F7"/>
    <w:rsid w:val="00600388"/>
    <w:rsid w:val="006159F7"/>
    <w:rsid w:val="00620989"/>
    <w:rsid w:val="006239B4"/>
    <w:rsid w:val="00623C9D"/>
    <w:rsid w:val="006615D5"/>
    <w:rsid w:val="006A4194"/>
    <w:rsid w:val="006A5FC2"/>
    <w:rsid w:val="006C41AE"/>
    <w:rsid w:val="006C4AED"/>
    <w:rsid w:val="006E3F0D"/>
    <w:rsid w:val="006E4A4E"/>
    <w:rsid w:val="006F6754"/>
    <w:rsid w:val="00710765"/>
    <w:rsid w:val="0071139C"/>
    <w:rsid w:val="0072088D"/>
    <w:rsid w:val="00742D63"/>
    <w:rsid w:val="0074361E"/>
    <w:rsid w:val="007468F4"/>
    <w:rsid w:val="00747A15"/>
    <w:rsid w:val="007567FC"/>
    <w:rsid w:val="00762C8B"/>
    <w:rsid w:val="00777AC9"/>
    <w:rsid w:val="00791D1C"/>
    <w:rsid w:val="00791F8A"/>
    <w:rsid w:val="007A7673"/>
    <w:rsid w:val="007C056A"/>
    <w:rsid w:val="007C1CA6"/>
    <w:rsid w:val="007C7C20"/>
    <w:rsid w:val="007D02D3"/>
    <w:rsid w:val="007D1CB2"/>
    <w:rsid w:val="007D21D2"/>
    <w:rsid w:val="007E220A"/>
    <w:rsid w:val="007E46AF"/>
    <w:rsid w:val="007F49B7"/>
    <w:rsid w:val="008033E7"/>
    <w:rsid w:val="00804CB2"/>
    <w:rsid w:val="008070EE"/>
    <w:rsid w:val="00825F31"/>
    <w:rsid w:val="00842603"/>
    <w:rsid w:val="008722D0"/>
    <w:rsid w:val="00875965"/>
    <w:rsid w:val="00882995"/>
    <w:rsid w:val="00895D8F"/>
    <w:rsid w:val="008A158A"/>
    <w:rsid w:val="008B326B"/>
    <w:rsid w:val="008C2454"/>
    <w:rsid w:val="008C285B"/>
    <w:rsid w:val="008C2E88"/>
    <w:rsid w:val="008C7ACD"/>
    <w:rsid w:val="008E416B"/>
    <w:rsid w:val="00903F21"/>
    <w:rsid w:val="009107CD"/>
    <w:rsid w:val="009121FB"/>
    <w:rsid w:val="00922409"/>
    <w:rsid w:val="00930D47"/>
    <w:rsid w:val="0095692B"/>
    <w:rsid w:val="00961725"/>
    <w:rsid w:val="009704F6"/>
    <w:rsid w:val="00973962"/>
    <w:rsid w:val="00986329"/>
    <w:rsid w:val="009978CA"/>
    <w:rsid w:val="009A2DC6"/>
    <w:rsid w:val="009E0293"/>
    <w:rsid w:val="009F4576"/>
    <w:rsid w:val="00A03A1E"/>
    <w:rsid w:val="00A228B2"/>
    <w:rsid w:val="00A41409"/>
    <w:rsid w:val="00A50457"/>
    <w:rsid w:val="00A52D7B"/>
    <w:rsid w:val="00A617EB"/>
    <w:rsid w:val="00A72234"/>
    <w:rsid w:val="00A73954"/>
    <w:rsid w:val="00AD6B78"/>
    <w:rsid w:val="00AE2BC2"/>
    <w:rsid w:val="00AF07A1"/>
    <w:rsid w:val="00B04967"/>
    <w:rsid w:val="00B30EF5"/>
    <w:rsid w:val="00B427BD"/>
    <w:rsid w:val="00B44234"/>
    <w:rsid w:val="00B45409"/>
    <w:rsid w:val="00B63076"/>
    <w:rsid w:val="00B7562A"/>
    <w:rsid w:val="00B77ABA"/>
    <w:rsid w:val="00B8287F"/>
    <w:rsid w:val="00B95DF2"/>
    <w:rsid w:val="00BA2BBD"/>
    <w:rsid w:val="00BB3EE7"/>
    <w:rsid w:val="00BD77C5"/>
    <w:rsid w:val="00C1654A"/>
    <w:rsid w:val="00C30D9A"/>
    <w:rsid w:val="00C34DC6"/>
    <w:rsid w:val="00C35CD9"/>
    <w:rsid w:val="00C426C8"/>
    <w:rsid w:val="00C47D39"/>
    <w:rsid w:val="00C47E07"/>
    <w:rsid w:val="00C50593"/>
    <w:rsid w:val="00C60285"/>
    <w:rsid w:val="00C6424A"/>
    <w:rsid w:val="00C72D54"/>
    <w:rsid w:val="00C76C64"/>
    <w:rsid w:val="00C862D3"/>
    <w:rsid w:val="00C95ECD"/>
    <w:rsid w:val="00CB4867"/>
    <w:rsid w:val="00CB6187"/>
    <w:rsid w:val="00CF51D3"/>
    <w:rsid w:val="00D41053"/>
    <w:rsid w:val="00D42DC0"/>
    <w:rsid w:val="00D60DF7"/>
    <w:rsid w:val="00D950B3"/>
    <w:rsid w:val="00DA2D39"/>
    <w:rsid w:val="00DB4D51"/>
    <w:rsid w:val="00DB52F5"/>
    <w:rsid w:val="00DC6028"/>
    <w:rsid w:val="00DD0B5E"/>
    <w:rsid w:val="00E053FF"/>
    <w:rsid w:val="00E05796"/>
    <w:rsid w:val="00E06063"/>
    <w:rsid w:val="00E20DBC"/>
    <w:rsid w:val="00E4037B"/>
    <w:rsid w:val="00E5363E"/>
    <w:rsid w:val="00E60CF3"/>
    <w:rsid w:val="00E634BD"/>
    <w:rsid w:val="00E75C8B"/>
    <w:rsid w:val="00E92953"/>
    <w:rsid w:val="00E9334E"/>
    <w:rsid w:val="00E9664D"/>
    <w:rsid w:val="00E972FD"/>
    <w:rsid w:val="00EC62F8"/>
    <w:rsid w:val="00EE1679"/>
    <w:rsid w:val="00EF7592"/>
    <w:rsid w:val="00F0429C"/>
    <w:rsid w:val="00F066EF"/>
    <w:rsid w:val="00F150C8"/>
    <w:rsid w:val="00F5204B"/>
    <w:rsid w:val="00F52DB9"/>
    <w:rsid w:val="00FA65A8"/>
    <w:rsid w:val="00FB000C"/>
    <w:rsid w:val="00FF1F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A12A"/>
  <w15:docId w15:val="{CA5A40E9-83B6-450C-9248-18CA9247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6307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16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16B"/>
    <w:rPr>
      <w:rFonts w:ascii="Tahoma" w:eastAsia="Times New Roman" w:hAnsi="Tahoma" w:cs="Tahoma"/>
      <w:position w:val="-1"/>
      <w:sz w:val="16"/>
      <w:szCs w:val="16"/>
      <w:lang w:eastAsia="ru-RU"/>
    </w:rPr>
  </w:style>
  <w:style w:type="character" w:styleId="a5">
    <w:name w:val="Hyperlink"/>
    <w:basedOn w:val="a0"/>
    <w:uiPriority w:val="99"/>
    <w:unhideWhenUsed/>
    <w:rsid w:val="003058BC"/>
    <w:rPr>
      <w:color w:val="0000FF"/>
      <w:u w:val="single"/>
    </w:rPr>
  </w:style>
  <w:style w:type="paragraph" w:customStyle="1" w:styleId="rvps2">
    <w:name w:val="rvps2"/>
    <w:basedOn w:val="a"/>
    <w:rsid w:val="00762C8B"/>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paragraph" w:styleId="a6">
    <w:name w:val="Normal (Web)"/>
    <w:basedOn w:val="a"/>
    <w:uiPriority w:val="99"/>
    <w:semiHidden/>
    <w:unhideWhenUsed/>
    <w:rsid w:val="00E634BD"/>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ru-RU"/>
    </w:rPr>
  </w:style>
  <w:style w:type="character" w:customStyle="1" w:styleId="1">
    <w:name w:val="Неразрешенное упоминание1"/>
    <w:basedOn w:val="a0"/>
    <w:uiPriority w:val="99"/>
    <w:semiHidden/>
    <w:unhideWhenUsed/>
    <w:rsid w:val="003B036E"/>
    <w:rPr>
      <w:color w:val="605E5C"/>
      <w:shd w:val="clear" w:color="auto" w:fill="E1DFDD"/>
    </w:rPr>
  </w:style>
  <w:style w:type="paragraph" w:customStyle="1" w:styleId="10">
    <w:name w:val="Абзац списка1"/>
    <w:basedOn w:val="a"/>
    <w:rsid w:val="00277D9B"/>
    <w:pPr>
      <w:spacing w:line="240" w:lineRule="auto"/>
      <w:ind w:leftChars="0" w:left="720" w:firstLineChars="0" w:firstLine="0"/>
      <w:contextualSpacing/>
      <w:textDirection w:val="lrTb"/>
      <w:textAlignment w:val="auto"/>
      <w:outlineLvl w:val="9"/>
    </w:pPr>
    <w:rPr>
      <w:position w:val="0"/>
      <w:sz w:val="20"/>
      <w:szCs w:val="20"/>
      <w:lang w:val="en-AU" w:eastAsia="zh-CN"/>
    </w:rPr>
  </w:style>
  <w:style w:type="paragraph" w:styleId="a7">
    <w:name w:val="footer"/>
    <w:basedOn w:val="a"/>
    <w:link w:val="a8"/>
    <w:uiPriority w:val="99"/>
    <w:unhideWhenUsed/>
    <w:rsid w:val="00B95DF2"/>
    <w:pPr>
      <w:tabs>
        <w:tab w:val="center" w:pos="4677"/>
        <w:tab w:val="right" w:pos="9355"/>
      </w:tabs>
      <w:suppressAutoHyphens w:val="0"/>
      <w:spacing w:line="240" w:lineRule="auto"/>
      <w:ind w:leftChars="0" w:left="0" w:firstLineChars="0" w:firstLine="0"/>
      <w:textDirection w:val="lrTb"/>
      <w:textAlignment w:val="auto"/>
      <w:outlineLvl w:val="9"/>
    </w:pPr>
    <w:rPr>
      <w:position w:val="0"/>
      <w:lang w:eastAsia="uk-UA"/>
    </w:rPr>
  </w:style>
  <w:style w:type="character" w:customStyle="1" w:styleId="a8">
    <w:name w:val="Нижний колонтитул Знак"/>
    <w:basedOn w:val="a0"/>
    <w:link w:val="a7"/>
    <w:uiPriority w:val="99"/>
    <w:rsid w:val="00B95DF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5210">
      <w:bodyDiv w:val="1"/>
      <w:marLeft w:val="0"/>
      <w:marRight w:val="0"/>
      <w:marTop w:val="0"/>
      <w:marBottom w:val="0"/>
      <w:divBdr>
        <w:top w:val="none" w:sz="0" w:space="0" w:color="auto"/>
        <w:left w:val="none" w:sz="0" w:space="0" w:color="auto"/>
        <w:bottom w:val="none" w:sz="0" w:space="0" w:color="auto"/>
        <w:right w:val="none" w:sz="0" w:space="0" w:color="auto"/>
      </w:divBdr>
    </w:div>
    <w:div w:id="42825830">
      <w:bodyDiv w:val="1"/>
      <w:marLeft w:val="0"/>
      <w:marRight w:val="0"/>
      <w:marTop w:val="0"/>
      <w:marBottom w:val="0"/>
      <w:divBdr>
        <w:top w:val="none" w:sz="0" w:space="0" w:color="auto"/>
        <w:left w:val="none" w:sz="0" w:space="0" w:color="auto"/>
        <w:bottom w:val="none" w:sz="0" w:space="0" w:color="auto"/>
        <w:right w:val="none" w:sz="0" w:space="0" w:color="auto"/>
      </w:divBdr>
    </w:div>
    <w:div w:id="649988603">
      <w:bodyDiv w:val="1"/>
      <w:marLeft w:val="0"/>
      <w:marRight w:val="0"/>
      <w:marTop w:val="0"/>
      <w:marBottom w:val="0"/>
      <w:divBdr>
        <w:top w:val="none" w:sz="0" w:space="0" w:color="auto"/>
        <w:left w:val="none" w:sz="0" w:space="0" w:color="auto"/>
        <w:bottom w:val="none" w:sz="0" w:space="0" w:color="auto"/>
        <w:right w:val="none" w:sz="0" w:space="0" w:color="auto"/>
      </w:divBdr>
    </w:div>
    <w:div w:id="747994298">
      <w:bodyDiv w:val="1"/>
      <w:marLeft w:val="0"/>
      <w:marRight w:val="0"/>
      <w:marTop w:val="0"/>
      <w:marBottom w:val="0"/>
      <w:divBdr>
        <w:top w:val="none" w:sz="0" w:space="0" w:color="auto"/>
        <w:left w:val="none" w:sz="0" w:space="0" w:color="auto"/>
        <w:bottom w:val="none" w:sz="0" w:space="0" w:color="auto"/>
        <w:right w:val="none" w:sz="0" w:space="0" w:color="auto"/>
      </w:divBdr>
    </w:div>
    <w:div w:id="786242603">
      <w:bodyDiv w:val="1"/>
      <w:marLeft w:val="0"/>
      <w:marRight w:val="0"/>
      <w:marTop w:val="0"/>
      <w:marBottom w:val="0"/>
      <w:divBdr>
        <w:top w:val="none" w:sz="0" w:space="0" w:color="auto"/>
        <w:left w:val="none" w:sz="0" w:space="0" w:color="auto"/>
        <w:bottom w:val="none" w:sz="0" w:space="0" w:color="auto"/>
        <w:right w:val="none" w:sz="0" w:space="0" w:color="auto"/>
      </w:divBdr>
    </w:div>
    <w:div w:id="994576547">
      <w:bodyDiv w:val="1"/>
      <w:marLeft w:val="0"/>
      <w:marRight w:val="0"/>
      <w:marTop w:val="0"/>
      <w:marBottom w:val="0"/>
      <w:divBdr>
        <w:top w:val="none" w:sz="0" w:space="0" w:color="auto"/>
        <w:left w:val="none" w:sz="0" w:space="0" w:color="auto"/>
        <w:bottom w:val="none" w:sz="0" w:space="0" w:color="auto"/>
        <w:right w:val="none" w:sz="0" w:space="0" w:color="auto"/>
      </w:divBdr>
    </w:div>
    <w:div w:id="1274748511">
      <w:bodyDiv w:val="1"/>
      <w:marLeft w:val="0"/>
      <w:marRight w:val="0"/>
      <w:marTop w:val="0"/>
      <w:marBottom w:val="0"/>
      <w:divBdr>
        <w:top w:val="none" w:sz="0" w:space="0" w:color="auto"/>
        <w:left w:val="none" w:sz="0" w:space="0" w:color="auto"/>
        <w:bottom w:val="none" w:sz="0" w:space="0" w:color="auto"/>
        <w:right w:val="none" w:sz="0" w:space="0" w:color="auto"/>
      </w:divBdr>
    </w:div>
    <w:div w:id="1559317347">
      <w:bodyDiv w:val="1"/>
      <w:marLeft w:val="0"/>
      <w:marRight w:val="0"/>
      <w:marTop w:val="0"/>
      <w:marBottom w:val="0"/>
      <w:divBdr>
        <w:top w:val="none" w:sz="0" w:space="0" w:color="auto"/>
        <w:left w:val="none" w:sz="0" w:space="0" w:color="auto"/>
        <w:bottom w:val="none" w:sz="0" w:space="0" w:color="auto"/>
        <w:right w:val="none" w:sz="0" w:space="0" w:color="auto"/>
      </w:divBdr>
    </w:div>
    <w:div w:id="19244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164E-1FFC-4817-B367-0AA206CC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53</Pages>
  <Words>18385</Words>
  <Characters>104798</Characters>
  <Application>Microsoft Office Word</Application>
  <DocSecurity>0</DocSecurity>
  <Lines>873</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RACCOON</Company>
  <LinksUpToDate>false</LinksUpToDate>
  <CharactersWithSpaces>122938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Черняєв Святослав Юрійович</dc:creator>
  <cp:lastModifiedBy>Лена</cp:lastModifiedBy>
  <cp:revision>4</cp:revision>
  <cp:lastPrinted>2024-02-22T09:56:00Z</cp:lastPrinted>
  <dcterms:created xsi:type="dcterms:W3CDTF">2024-02-21T15:01:00Z</dcterms:created>
  <dcterms:modified xsi:type="dcterms:W3CDTF">2024-02-22T14:54:00Z</dcterms:modified>
</cp:coreProperties>
</file>