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50C637A"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6515B1">
        <w:rPr>
          <w:color w:val="000000" w:themeColor="text1"/>
          <w:sz w:val="20"/>
          <w:szCs w:val="20"/>
        </w:rPr>
        <w:t>13</w:t>
      </w:r>
      <w:r w:rsidR="007770A0">
        <w:rPr>
          <w:color w:val="000000" w:themeColor="text1"/>
          <w:sz w:val="20"/>
          <w:szCs w:val="20"/>
        </w:rPr>
        <w:t xml:space="preserve"> </w:t>
      </w:r>
      <w:r w:rsidR="00C2702E">
        <w:rPr>
          <w:color w:val="000000" w:themeColor="text1"/>
          <w:sz w:val="20"/>
          <w:szCs w:val="20"/>
        </w:rPr>
        <w:t>лютого</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CED9FF2"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6515B1">
        <w:rPr>
          <w:i/>
          <w:color w:val="000000" w:themeColor="text1"/>
          <w:sz w:val="20"/>
          <w:szCs w:val="20"/>
          <w:lang w:val="ru-RU"/>
        </w:rPr>
        <w:t>111</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76CB6EC3"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 xml:space="preserve">ФОП </w:t>
      </w:r>
      <w:r w:rsidR="006515B1">
        <w:rPr>
          <w:sz w:val="20"/>
          <w:szCs w:val="20"/>
        </w:rPr>
        <w:t>Костенко І</w:t>
      </w:r>
      <w:bookmarkStart w:id="4" w:name="_GoBack"/>
      <w:bookmarkEnd w:id="4"/>
      <w:r w:rsidR="00C420B8">
        <w:rPr>
          <w:sz w:val="20"/>
          <w:szCs w:val="20"/>
        </w:rPr>
        <w:t>гор Анатолійович</w:t>
      </w:r>
      <w:r w:rsidR="0056330B">
        <w:rPr>
          <w:sz w:val="20"/>
          <w:szCs w:val="20"/>
        </w:rPr>
        <w:t>.</w:t>
      </w:r>
    </w:p>
    <w:p w14:paraId="3A536BB1" w14:textId="1D968AD8"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C420B8">
        <w:rPr>
          <w:sz w:val="20"/>
          <w:szCs w:val="20"/>
        </w:rPr>
        <w:t>2581302332</w:t>
      </w:r>
      <w:r>
        <w:rPr>
          <w:sz w:val="20"/>
          <w:szCs w:val="20"/>
        </w:rPr>
        <w:t>.</w:t>
      </w:r>
    </w:p>
    <w:p w14:paraId="2D57389F" w14:textId="65DC4951"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C420B8">
        <w:rPr>
          <w:i/>
          <w:sz w:val="20"/>
          <w:szCs w:val="20"/>
        </w:rPr>
        <w:t>03126, м</w:t>
      </w:r>
      <w:r w:rsidR="002E1C35">
        <w:rPr>
          <w:i/>
          <w:sz w:val="20"/>
          <w:szCs w:val="20"/>
        </w:rPr>
        <w:t>.</w:t>
      </w:r>
      <w:r>
        <w:rPr>
          <w:i/>
          <w:sz w:val="20"/>
          <w:szCs w:val="20"/>
        </w:rPr>
        <w:t xml:space="preserve"> </w:t>
      </w:r>
      <w:r w:rsidR="00C420B8">
        <w:rPr>
          <w:i/>
          <w:sz w:val="20"/>
          <w:szCs w:val="20"/>
        </w:rPr>
        <w:t>Київ</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C420B8">
        <w:rPr>
          <w:i/>
          <w:sz w:val="20"/>
          <w:szCs w:val="20"/>
        </w:rPr>
        <w:t>Академіка Білецького, 3, кв.56</w:t>
      </w:r>
      <w:r>
        <w:rPr>
          <w:i/>
          <w:sz w:val="20"/>
          <w:szCs w:val="20"/>
        </w:rPr>
        <w:t>.</w:t>
      </w:r>
    </w:p>
    <w:p w14:paraId="06240501" w14:textId="1492411F"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C420B8">
        <w:rPr>
          <w:sz w:val="20"/>
          <w:szCs w:val="20"/>
        </w:rPr>
        <w:t>0444676907</w:t>
      </w:r>
    </w:p>
    <w:p w14:paraId="650432C0" w14:textId="19DCF977"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6515B1" w:rsidRPr="006515B1">
        <w:rPr>
          <w:sz w:val="20"/>
          <w:szCs w:val="20"/>
        </w:rPr>
        <w:t>інструменти код за ДК 021:2015 33160000-9 - Устаткування для операційних блоків</w:t>
      </w:r>
      <w:r w:rsidR="0056330B" w:rsidRPr="003557F4">
        <w:rPr>
          <w:sz w:val="16"/>
          <w:szCs w:val="20"/>
        </w:rPr>
        <w:t>.</w:t>
      </w:r>
    </w:p>
    <w:p w14:paraId="5D371C79" w14:textId="1554EE71"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6515B1">
        <w:rPr>
          <w:sz w:val="20"/>
        </w:rPr>
        <w:t>інструменти</w:t>
      </w:r>
      <w:r w:rsidR="00C420B8" w:rsidRPr="00C420B8">
        <w:rPr>
          <w:sz w:val="20"/>
        </w:rPr>
        <w:t xml:space="preserve"> засіб</w:t>
      </w:r>
      <w:r w:rsidR="00C420B8" w:rsidRPr="00C420B8">
        <w:rPr>
          <w:rFonts w:eastAsia="Calibri"/>
          <w:sz w:val="20"/>
        </w:rPr>
        <w:t xml:space="preserve"> </w:t>
      </w:r>
      <w:r w:rsidR="006515B1">
        <w:rPr>
          <w:bCs/>
          <w:i/>
          <w:sz w:val="20"/>
          <w:szCs w:val="20"/>
        </w:rPr>
        <w:t>кількості/ обсязі – 254</w:t>
      </w:r>
      <w:r>
        <w:rPr>
          <w:bCs/>
          <w:i/>
          <w:sz w:val="20"/>
          <w:szCs w:val="20"/>
        </w:rPr>
        <w:t xml:space="preserve"> </w:t>
      </w:r>
      <w:r w:rsidR="006515B1">
        <w:rPr>
          <w:bCs/>
          <w:i/>
          <w:sz w:val="20"/>
          <w:szCs w:val="20"/>
        </w:rPr>
        <w:t>од</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432C299F"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6515B1">
        <w:rPr>
          <w:b/>
          <w:i/>
          <w:color w:val="000000" w:themeColor="text1"/>
          <w:sz w:val="20"/>
          <w:szCs w:val="20"/>
        </w:rPr>
        <w:t>44160</w:t>
      </w:r>
      <w:r w:rsidR="002E1C35">
        <w:rPr>
          <w:b/>
          <w:i/>
          <w:color w:val="000000" w:themeColor="text1"/>
          <w:sz w:val="20"/>
          <w:szCs w:val="20"/>
        </w:rPr>
        <w:t>, 00</w:t>
      </w:r>
      <w:r w:rsidR="006154AB">
        <w:rPr>
          <w:b/>
          <w:i/>
          <w:color w:val="000000" w:themeColor="text1"/>
          <w:sz w:val="20"/>
          <w:szCs w:val="20"/>
        </w:rPr>
        <w:t xml:space="preserve"> </w:t>
      </w:r>
      <w:r w:rsidR="00397982" w:rsidRPr="0016238A">
        <w:rPr>
          <w:b/>
          <w:i/>
          <w:color w:val="000000" w:themeColor="text1"/>
          <w:sz w:val="20"/>
          <w:szCs w:val="20"/>
        </w:rPr>
        <w:t>коп. (</w:t>
      </w:r>
      <w:r w:rsidR="006515B1">
        <w:rPr>
          <w:b/>
          <w:i/>
          <w:color w:val="000000" w:themeColor="text1"/>
          <w:sz w:val="20"/>
          <w:szCs w:val="20"/>
        </w:rPr>
        <w:t>сорок чотири тисячі сто шістдесят</w:t>
      </w:r>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686F537D"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6515B1">
        <w:rPr>
          <w:rFonts w:ascii="Times New Roman" w:eastAsia="Arial" w:hAnsi="Times New Roman" w:cs="Times New Roman"/>
          <w:b/>
          <w:color w:val="000000" w:themeColor="text1"/>
          <w:sz w:val="20"/>
          <w:szCs w:val="20"/>
          <w:lang w:eastAsia="ar-SA"/>
        </w:rPr>
        <w:t>56</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32AF109"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6515B1">
        <w:rPr>
          <w:rFonts w:ascii="Times New Roman" w:eastAsia="Arial" w:hAnsi="Times New Roman" w:cs="Times New Roman"/>
          <w:b/>
          <w:color w:val="000000" w:themeColor="text1"/>
          <w:sz w:val="20"/>
          <w:szCs w:val="20"/>
          <w:lang w:eastAsia="ar-SA"/>
        </w:rPr>
        <w:t>13</w:t>
      </w:r>
      <w:r w:rsidR="00D72163">
        <w:rPr>
          <w:rFonts w:ascii="Times New Roman" w:eastAsia="Arial" w:hAnsi="Times New Roman" w:cs="Times New Roman"/>
          <w:b/>
          <w:color w:val="000000" w:themeColor="text1"/>
          <w:sz w:val="20"/>
          <w:szCs w:val="20"/>
          <w:lang w:eastAsia="ar-SA"/>
        </w:rPr>
        <w:t xml:space="preserve">» </w:t>
      </w:r>
      <w:r w:rsidR="00C2702E">
        <w:rPr>
          <w:rFonts w:ascii="Times New Roman" w:eastAsia="Arial" w:hAnsi="Times New Roman" w:cs="Times New Roman"/>
          <w:b/>
          <w:color w:val="000000" w:themeColor="text1"/>
          <w:sz w:val="20"/>
          <w:szCs w:val="20"/>
          <w:lang w:eastAsia="ar-SA"/>
        </w:rPr>
        <w:t>лютого</w:t>
      </w:r>
      <w:r w:rsidR="00B3596F">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353FFEFE" w:rsidR="007770A0" w:rsidRPr="00C420B8" w:rsidRDefault="00397982" w:rsidP="006515B1">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6515B1">
        <w:rPr>
          <w:rFonts w:ascii="Times New Roman" w:eastAsia="Times New Roman" w:hAnsi="Times New Roman" w:cs="Times New Roman"/>
          <w:color w:val="000000" w:themeColor="text1"/>
          <w:sz w:val="20"/>
          <w:szCs w:val="20"/>
        </w:rPr>
        <w:t>111</w:t>
      </w:r>
      <w:r w:rsidR="0056330B">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 xml:space="preserve">ід </w:t>
      </w:r>
      <w:r w:rsidR="006515B1">
        <w:rPr>
          <w:rFonts w:ascii="Times New Roman" w:eastAsia="Times New Roman" w:hAnsi="Times New Roman" w:cs="Times New Roman"/>
          <w:color w:val="000000" w:themeColor="text1"/>
          <w:sz w:val="20"/>
          <w:szCs w:val="20"/>
        </w:rPr>
        <w:t>03</w:t>
      </w:r>
      <w:r w:rsidRPr="008D500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лютого</w:t>
      </w:r>
      <w:r w:rsidR="00B3596F">
        <w:rPr>
          <w:rFonts w:ascii="Times New Roman" w:eastAsia="Times New Roman" w:hAnsi="Times New Roman" w:cs="Times New Roman"/>
          <w:color w:val="000000" w:themeColor="text1"/>
          <w:sz w:val="20"/>
          <w:szCs w:val="20"/>
        </w:rPr>
        <w:t xml:space="preserve">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2E1C35">
        <w:rPr>
          <w:rFonts w:ascii="Times New Roman" w:eastAsia="Times New Roman" w:hAnsi="Times New Roman" w:cs="Times New Roman"/>
          <w:color w:val="000000" w:themeColor="text1"/>
          <w:sz w:val="20"/>
          <w:szCs w:val="20"/>
        </w:rPr>
        <w:t>товару</w:t>
      </w:r>
      <w:r w:rsidR="00D822EB" w:rsidRPr="008D5005">
        <w:rPr>
          <w:rFonts w:ascii="Times New Roman" w:eastAsia="Times New Roman" w:hAnsi="Times New Roman" w:cs="Times New Roman"/>
          <w:color w:val="000000" w:themeColor="text1"/>
          <w:sz w:val="20"/>
          <w:szCs w:val="20"/>
        </w:rPr>
        <w:t xml:space="preserve">,  з метою </w:t>
      </w:r>
      <w:r w:rsidR="00C420B8">
        <w:rPr>
          <w:rFonts w:ascii="Times New Roman" w:eastAsia="Times New Roman" w:hAnsi="Times New Roman" w:cs="Times New Roman"/>
          <w:color w:val="000000" w:themeColor="text1"/>
          <w:sz w:val="20"/>
          <w:szCs w:val="20"/>
        </w:rPr>
        <w:t xml:space="preserve">закупівлі </w:t>
      </w:r>
      <w:r w:rsidR="006515B1" w:rsidRPr="006515B1">
        <w:rPr>
          <w:rFonts w:ascii="Times New Roman" w:eastAsia="Times New Roman" w:hAnsi="Times New Roman" w:cs="Times New Roman"/>
          <w:color w:val="000000" w:themeColor="text1"/>
          <w:sz w:val="20"/>
          <w:szCs w:val="20"/>
        </w:rPr>
        <w:t>інструменти код за ДК 021:2015 33160000-9 - Устаткування для операційних блоків</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6515B1">
        <w:rPr>
          <w:rFonts w:ascii="Times New Roman" w:eastAsia="Times New Roman" w:hAnsi="Times New Roman" w:cs="Times New Roman"/>
          <w:color w:val="000000" w:themeColor="text1"/>
          <w:sz w:val="20"/>
          <w:szCs w:val="20"/>
        </w:rPr>
        <w:t>44160</w:t>
      </w:r>
      <w:r w:rsidR="002E1C35">
        <w:rPr>
          <w:rFonts w:ascii="Times New Roman" w:eastAsia="Times New Roman" w:hAnsi="Times New Roman" w:cs="Times New Roman"/>
          <w:color w:val="000000" w:themeColor="text1"/>
          <w:sz w:val="20"/>
          <w:szCs w:val="20"/>
        </w:rPr>
        <w:t>, 00</w:t>
      </w:r>
      <w:r w:rsidR="0056330B" w:rsidRPr="0056330B">
        <w:rPr>
          <w:rFonts w:ascii="Times New Roman" w:eastAsia="Times New Roman" w:hAnsi="Times New Roman" w:cs="Times New Roman"/>
          <w:color w:val="000000" w:themeColor="text1"/>
          <w:sz w:val="20"/>
          <w:szCs w:val="20"/>
        </w:rPr>
        <w:t xml:space="preserve"> коп. (</w:t>
      </w:r>
      <w:r w:rsidR="006515B1">
        <w:rPr>
          <w:rFonts w:ascii="Times New Roman" w:eastAsia="Times New Roman" w:hAnsi="Times New Roman" w:cs="Times New Roman"/>
          <w:color w:val="000000" w:themeColor="text1"/>
          <w:sz w:val="20"/>
          <w:szCs w:val="20"/>
        </w:rPr>
        <w:t>сорок чотири тисячі сто шістдесят</w:t>
      </w:r>
      <w:r w:rsidR="002E1C35">
        <w:rPr>
          <w:rFonts w:ascii="Times New Roman" w:eastAsia="Times New Roman" w:hAnsi="Times New Roman" w:cs="Times New Roman"/>
          <w:color w:val="000000" w:themeColor="text1"/>
          <w:sz w:val="20"/>
          <w:szCs w:val="20"/>
        </w:rPr>
        <w:t xml:space="preserve">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6515B1">
        <w:rPr>
          <w:rFonts w:ascii="Times New Roman" w:eastAsia="Times New Roman" w:hAnsi="Times New Roman" w:cs="Times New Roman"/>
          <w:color w:val="000000" w:themeColor="text1"/>
          <w:sz w:val="20"/>
          <w:szCs w:val="20"/>
        </w:rPr>
        <w:t>UA-P-2024-02-13-001169-а</w:t>
      </w:r>
      <w:r w:rsidR="00C420B8" w:rsidRPr="00C420B8">
        <w:rPr>
          <w:rFonts w:ascii="Times New Roman" w:eastAsia="Times New Roman" w:hAnsi="Times New Roman" w:cs="Times New Roman"/>
          <w:color w:val="000000" w:themeColor="text1"/>
          <w:sz w:val="20"/>
          <w:szCs w:val="20"/>
        </w:rPr>
        <w:t>.</w:t>
      </w:r>
    </w:p>
    <w:p w14:paraId="0C395A88" w14:textId="4D651BC6" w:rsidR="00397982" w:rsidRPr="0016238A" w:rsidRDefault="00397982" w:rsidP="003557F4">
      <w:pPr>
        <w:spacing w:after="0" w:line="240" w:lineRule="auto"/>
        <w:ind w:firstLine="72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42971"/>
    <w:rsid w:val="00344CDE"/>
    <w:rsid w:val="00352598"/>
    <w:rsid w:val="003557F4"/>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515B1"/>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02E"/>
    <w:rsid w:val="00C27DB2"/>
    <w:rsid w:val="00C34458"/>
    <w:rsid w:val="00C420B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299190717">
      <w:bodyDiv w:val="1"/>
      <w:marLeft w:val="0"/>
      <w:marRight w:val="0"/>
      <w:marTop w:val="0"/>
      <w:marBottom w:val="0"/>
      <w:divBdr>
        <w:top w:val="none" w:sz="0" w:space="0" w:color="auto"/>
        <w:left w:val="none" w:sz="0" w:space="0" w:color="auto"/>
        <w:bottom w:val="none" w:sz="0" w:space="0" w:color="auto"/>
        <w:right w:val="none" w:sz="0" w:space="0" w:color="auto"/>
      </w:divBdr>
    </w:div>
    <w:div w:id="130832199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183907608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2</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91</cp:revision>
  <cp:lastPrinted>2020-12-02T10:22:00Z</cp:lastPrinted>
  <dcterms:created xsi:type="dcterms:W3CDTF">2020-12-02T09:14:00Z</dcterms:created>
  <dcterms:modified xsi:type="dcterms:W3CDTF">2024-02-13T08:54:00Z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