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957" w:rsidRPr="00A8321D" w:rsidRDefault="00945957" w:rsidP="00945957">
      <w:pPr>
        <w:tabs>
          <w:tab w:val="left" w:pos="9781"/>
        </w:tabs>
        <w:spacing w:after="0" w:line="240" w:lineRule="auto"/>
        <w:jc w:val="center"/>
        <w:outlineLvl w:val="1"/>
        <w:rPr>
          <w:rFonts w:ascii="Times New Roman" w:eastAsia="Times New Roman" w:hAnsi="Times New Roman" w:cs="Times New Roman"/>
          <w:sz w:val="32"/>
          <w:szCs w:val="32"/>
          <w:lang w:val="ru-RU"/>
        </w:rPr>
      </w:pPr>
      <w:r w:rsidRPr="00A8321D">
        <w:rPr>
          <w:rFonts w:ascii="Times New Roman" w:eastAsia="Times New Roman" w:hAnsi="Times New Roman" w:cs="Times New Roman"/>
          <w:sz w:val="32"/>
          <w:szCs w:val="32"/>
          <w:lang w:val="ru-RU"/>
        </w:rPr>
        <w:t>МІСТЕРСТВО ВНУТРІШНІХ СПРАВ УКРАЇНИ</w:t>
      </w:r>
    </w:p>
    <w:p w:rsidR="00945957" w:rsidRPr="00A8321D" w:rsidRDefault="00945957" w:rsidP="00945957">
      <w:pPr>
        <w:tabs>
          <w:tab w:val="left" w:pos="9781"/>
        </w:tabs>
        <w:spacing w:after="0" w:line="240" w:lineRule="auto"/>
        <w:jc w:val="center"/>
        <w:outlineLvl w:val="1"/>
        <w:rPr>
          <w:rFonts w:ascii="Times New Roman" w:eastAsia="Times New Roman" w:hAnsi="Times New Roman" w:cs="Times New Roman"/>
          <w:b/>
          <w:sz w:val="32"/>
          <w:szCs w:val="32"/>
        </w:rPr>
      </w:pPr>
      <w:r w:rsidRPr="00A8321D">
        <w:rPr>
          <w:rFonts w:ascii="Times New Roman" w:eastAsia="Times New Roman" w:hAnsi="Times New Roman" w:cs="Times New Roman"/>
          <w:b/>
          <w:sz w:val="32"/>
          <w:szCs w:val="32"/>
        </w:rPr>
        <w:t>Київський науково-дослідний експертно-криміналістичний центр МВС України</w:t>
      </w:r>
    </w:p>
    <w:p w:rsidR="00945957" w:rsidRPr="00A8321D" w:rsidRDefault="00945957" w:rsidP="00945957">
      <w:pPr>
        <w:tabs>
          <w:tab w:val="left" w:pos="9781"/>
        </w:tabs>
        <w:spacing w:after="0" w:line="240" w:lineRule="auto"/>
        <w:jc w:val="center"/>
        <w:outlineLvl w:val="1"/>
        <w:rPr>
          <w:rFonts w:ascii="Times New Roman" w:eastAsia="Times New Roman" w:hAnsi="Times New Roman" w:cs="Times New Roman"/>
          <w:b/>
          <w:sz w:val="32"/>
          <w:szCs w:val="32"/>
        </w:rPr>
      </w:pPr>
    </w:p>
    <w:p w:rsidR="00945957" w:rsidRPr="00A8321D" w:rsidRDefault="00945957" w:rsidP="00945957">
      <w:pPr>
        <w:tabs>
          <w:tab w:val="left" w:pos="9781"/>
        </w:tabs>
        <w:spacing w:after="0" w:line="240" w:lineRule="auto"/>
        <w:jc w:val="center"/>
        <w:outlineLvl w:val="1"/>
        <w:rPr>
          <w:rFonts w:ascii="Times New Roman" w:eastAsia="Times New Roman" w:hAnsi="Times New Roman" w:cs="Times New Roman"/>
          <w:b/>
          <w:sz w:val="32"/>
          <w:szCs w:val="32"/>
        </w:rPr>
      </w:pPr>
    </w:p>
    <w:p w:rsidR="00945957" w:rsidRPr="00A8321D" w:rsidRDefault="00945957" w:rsidP="00945957">
      <w:pPr>
        <w:tabs>
          <w:tab w:val="left" w:pos="9781"/>
        </w:tabs>
        <w:spacing w:after="0" w:line="240" w:lineRule="auto"/>
        <w:jc w:val="center"/>
        <w:outlineLvl w:val="1"/>
        <w:rPr>
          <w:rFonts w:ascii="Times New Roman" w:eastAsia="Times New Roman" w:hAnsi="Times New Roman" w:cs="Times New Roman"/>
          <w:b/>
          <w:sz w:val="32"/>
          <w:szCs w:val="32"/>
        </w:rPr>
      </w:pPr>
    </w:p>
    <w:tbl>
      <w:tblPr>
        <w:tblW w:w="9639" w:type="dxa"/>
        <w:tblLayout w:type="fixed"/>
        <w:tblLook w:val="0000" w:firstRow="0" w:lastRow="0" w:firstColumn="0" w:lastColumn="0" w:noHBand="0" w:noVBand="0"/>
      </w:tblPr>
      <w:tblGrid>
        <w:gridCol w:w="6237"/>
        <w:gridCol w:w="3402"/>
      </w:tblGrid>
      <w:tr w:rsidR="00945957" w:rsidRPr="00A8321D" w:rsidTr="00685A57">
        <w:tc>
          <w:tcPr>
            <w:tcW w:w="6237" w:type="dxa"/>
          </w:tcPr>
          <w:p w:rsidR="00945957" w:rsidRPr="00A8321D" w:rsidRDefault="00945957" w:rsidP="00E04318">
            <w:pPr>
              <w:tabs>
                <w:tab w:val="left" w:pos="9781"/>
              </w:tabs>
              <w:spacing w:after="0" w:line="240" w:lineRule="auto"/>
              <w:rPr>
                <w:rFonts w:ascii="Times New Roman" w:eastAsia="Times New Roman" w:hAnsi="Times New Roman" w:cs="Times New Roman"/>
                <w:b/>
                <w:bCs/>
                <w:color w:val="000000"/>
                <w:sz w:val="28"/>
                <w:szCs w:val="28"/>
              </w:rPr>
            </w:pPr>
          </w:p>
        </w:tc>
        <w:tc>
          <w:tcPr>
            <w:tcW w:w="3402" w:type="dxa"/>
          </w:tcPr>
          <w:p w:rsidR="00945957" w:rsidRPr="00A8321D" w:rsidRDefault="00945957" w:rsidP="00E04318">
            <w:pPr>
              <w:tabs>
                <w:tab w:val="left" w:pos="9781"/>
              </w:tabs>
              <w:spacing w:after="0" w:line="276" w:lineRule="auto"/>
              <w:rPr>
                <w:rFonts w:ascii="Times New Roman" w:eastAsia="Times New Roman" w:hAnsi="Times New Roman" w:cs="Times New Roman"/>
                <w:b/>
                <w:bCs/>
                <w:noProof/>
                <w:color w:val="000000"/>
                <w:sz w:val="24"/>
                <w:szCs w:val="24"/>
              </w:rPr>
            </w:pPr>
          </w:p>
          <w:p w:rsidR="00945957" w:rsidRDefault="00945957" w:rsidP="00E04318">
            <w:pPr>
              <w:tabs>
                <w:tab w:val="left" w:pos="9781"/>
              </w:tabs>
              <w:spacing w:after="0" w:line="276" w:lineRule="auto"/>
              <w:rPr>
                <w:rFonts w:ascii="Times New Roman" w:eastAsia="Times New Roman" w:hAnsi="Times New Roman" w:cs="Times New Roman"/>
                <w:b/>
                <w:bCs/>
                <w:noProof/>
                <w:color w:val="000000"/>
                <w:sz w:val="24"/>
                <w:szCs w:val="24"/>
              </w:rPr>
            </w:pPr>
            <w:r w:rsidRPr="00A8321D">
              <w:rPr>
                <w:rFonts w:ascii="Times New Roman" w:eastAsia="Times New Roman" w:hAnsi="Times New Roman" w:cs="Times New Roman"/>
                <w:b/>
                <w:bCs/>
                <w:noProof/>
                <w:color w:val="000000"/>
                <w:sz w:val="24"/>
                <w:szCs w:val="24"/>
              </w:rPr>
              <w:t>ЗАТВЕРДЖЕНО</w:t>
            </w:r>
          </w:p>
          <w:p w:rsidR="00945957" w:rsidRDefault="00945957" w:rsidP="00E04318">
            <w:pPr>
              <w:tabs>
                <w:tab w:val="left" w:pos="9781"/>
              </w:tabs>
              <w:spacing w:after="0" w:line="276" w:lineRule="auto"/>
              <w:rPr>
                <w:rFonts w:ascii="Times New Roman" w:eastAsia="Times New Roman" w:hAnsi="Times New Roman" w:cs="Times New Roman"/>
                <w:b/>
                <w:bCs/>
                <w:noProof/>
                <w:color w:val="000000"/>
                <w:sz w:val="24"/>
                <w:szCs w:val="24"/>
              </w:rPr>
            </w:pPr>
            <w:r w:rsidRPr="00A8321D">
              <w:rPr>
                <w:rFonts w:ascii="Times New Roman" w:eastAsia="Times New Roman" w:hAnsi="Times New Roman" w:cs="Times New Roman"/>
                <w:b/>
                <w:bCs/>
                <w:noProof/>
                <w:color w:val="000000"/>
                <w:sz w:val="24"/>
                <w:szCs w:val="24"/>
              </w:rPr>
              <w:t>Уповноважена особа</w:t>
            </w:r>
          </w:p>
          <w:p w:rsidR="00945957" w:rsidRPr="00945957" w:rsidRDefault="00945957" w:rsidP="00685A57">
            <w:pPr>
              <w:tabs>
                <w:tab w:val="left" w:pos="9781"/>
              </w:tabs>
              <w:spacing w:after="0" w:line="276" w:lineRule="auto"/>
              <w:rPr>
                <w:rFonts w:ascii="Times New Roman" w:eastAsia="Times New Roman" w:hAnsi="Times New Roman" w:cs="Times New Roman"/>
                <w:b/>
                <w:bCs/>
                <w:noProof/>
                <w:color w:val="FF0000"/>
                <w:sz w:val="24"/>
                <w:szCs w:val="24"/>
              </w:rPr>
            </w:pPr>
            <w:r>
              <w:rPr>
                <w:rFonts w:ascii="Times New Roman" w:eastAsia="Times New Roman" w:hAnsi="Times New Roman" w:cs="Times New Roman"/>
                <w:b/>
                <w:bCs/>
                <w:noProof/>
                <w:sz w:val="24"/>
                <w:szCs w:val="24"/>
              </w:rPr>
              <w:t>________</w:t>
            </w:r>
            <w:r w:rsidRPr="00947FD7">
              <w:rPr>
                <w:rFonts w:ascii="Times New Roman" w:eastAsia="Times New Roman" w:hAnsi="Times New Roman" w:cs="Times New Roman"/>
                <w:b/>
                <w:bCs/>
                <w:noProof/>
                <w:sz w:val="24"/>
                <w:szCs w:val="24"/>
                <w:lang w:val="ru-RU"/>
              </w:rPr>
              <w:t xml:space="preserve"> </w:t>
            </w:r>
            <w:r w:rsidR="00685A57">
              <w:rPr>
                <w:rFonts w:ascii="Times New Roman" w:eastAsia="Times New Roman" w:hAnsi="Times New Roman" w:cs="Times New Roman"/>
                <w:b/>
                <w:bCs/>
                <w:noProof/>
                <w:sz w:val="24"/>
                <w:szCs w:val="24"/>
                <w:lang w:val="ru-RU"/>
              </w:rPr>
              <w:t>Зарема Нестеренко</w:t>
            </w:r>
          </w:p>
        </w:tc>
      </w:tr>
    </w:tbl>
    <w:p w:rsidR="00945957" w:rsidRPr="00A8321D" w:rsidRDefault="00945957" w:rsidP="00945957">
      <w:pPr>
        <w:tabs>
          <w:tab w:val="left" w:pos="9781"/>
        </w:tabs>
        <w:spacing w:after="0" w:line="240" w:lineRule="auto"/>
        <w:ind w:left="320" w:right="-591"/>
        <w:jc w:val="center"/>
        <w:rPr>
          <w:rFonts w:ascii="Times New Roman" w:eastAsia="Times New Roman" w:hAnsi="Times New Roman" w:cs="Times New Roman"/>
          <w:color w:val="000000"/>
          <w:sz w:val="24"/>
          <w:szCs w:val="24"/>
        </w:rPr>
      </w:pPr>
      <w:r w:rsidRPr="00A8321D">
        <w:rPr>
          <w:rFonts w:ascii="Times New Roman" w:eastAsia="Times New Roman" w:hAnsi="Times New Roman" w:cs="Times New Roman"/>
          <w:color w:val="000000"/>
          <w:sz w:val="24"/>
          <w:szCs w:val="24"/>
        </w:rPr>
        <w:t xml:space="preserve">                                                                                  </w:t>
      </w:r>
    </w:p>
    <w:p w:rsidR="00945957" w:rsidRPr="00A8321D" w:rsidRDefault="00945957" w:rsidP="00945957">
      <w:pPr>
        <w:tabs>
          <w:tab w:val="left" w:pos="9781"/>
        </w:tabs>
        <w:spacing w:after="0" w:line="240" w:lineRule="auto"/>
        <w:rPr>
          <w:rFonts w:ascii="Times New Roman" w:eastAsia="Times New Roman" w:hAnsi="Times New Roman" w:cs="Times New Roman"/>
          <w:color w:val="000000"/>
          <w:sz w:val="24"/>
          <w:szCs w:val="24"/>
        </w:rPr>
      </w:pPr>
    </w:p>
    <w:p w:rsidR="00945957" w:rsidRPr="00A8321D" w:rsidRDefault="00945957" w:rsidP="00945957">
      <w:pPr>
        <w:tabs>
          <w:tab w:val="left" w:pos="9781"/>
        </w:tabs>
        <w:spacing w:after="0" w:line="240" w:lineRule="auto"/>
        <w:rPr>
          <w:rFonts w:ascii="Times New Roman" w:eastAsia="Times New Roman" w:hAnsi="Times New Roman" w:cs="Times New Roman"/>
          <w:color w:val="000000"/>
          <w:sz w:val="24"/>
          <w:szCs w:val="24"/>
        </w:rPr>
      </w:pPr>
    </w:p>
    <w:tbl>
      <w:tblPr>
        <w:tblpPr w:leftFromText="180" w:rightFromText="180" w:vertAnchor="text" w:horzAnchor="margin" w:tblpY="146"/>
        <w:tblW w:w="9606" w:type="dxa"/>
        <w:tblLayout w:type="fixed"/>
        <w:tblLook w:val="0000" w:firstRow="0" w:lastRow="0" w:firstColumn="0" w:lastColumn="0" w:noHBand="0" w:noVBand="0"/>
      </w:tblPr>
      <w:tblGrid>
        <w:gridCol w:w="9606"/>
      </w:tblGrid>
      <w:tr w:rsidR="00945957" w:rsidRPr="00A8321D" w:rsidTr="00E04318">
        <w:tc>
          <w:tcPr>
            <w:tcW w:w="9606" w:type="dxa"/>
            <w:tcBorders>
              <w:top w:val="nil"/>
              <w:left w:val="nil"/>
              <w:bottom w:val="nil"/>
              <w:right w:val="nil"/>
            </w:tcBorders>
          </w:tcPr>
          <w:p w:rsidR="00945957" w:rsidRPr="00A8321D" w:rsidRDefault="00945957" w:rsidP="00E04318">
            <w:pPr>
              <w:tabs>
                <w:tab w:val="left" w:pos="9781"/>
              </w:tabs>
              <w:spacing w:after="0" w:line="240" w:lineRule="auto"/>
              <w:jc w:val="center"/>
              <w:rPr>
                <w:rFonts w:ascii="Times New Roman" w:eastAsia="Times New Roman" w:hAnsi="Times New Roman" w:cs="Times New Roman"/>
                <w:b/>
                <w:bCs/>
                <w:color w:val="000000"/>
                <w:sz w:val="40"/>
                <w:szCs w:val="40"/>
              </w:rPr>
            </w:pPr>
          </w:p>
          <w:p w:rsidR="00945957" w:rsidRPr="00A8321D" w:rsidRDefault="00945957" w:rsidP="00E04318">
            <w:pPr>
              <w:tabs>
                <w:tab w:val="left" w:pos="9781"/>
              </w:tabs>
              <w:spacing w:after="0" w:line="240" w:lineRule="auto"/>
              <w:jc w:val="center"/>
              <w:rPr>
                <w:rFonts w:ascii="Times New Roman" w:eastAsia="Times New Roman" w:hAnsi="Times New Roman" w:cs="Times New Roman"/>
                <w:b/>
                <w:bCs/>
                <w:color w:val="000000"/>
                <w:sz w:val="40"/>
                <w:szCs w:val="40"/>
                <w:u w:val="single"/>
              </w:rPr>
            </w:pPr>
            <w:r w:rsidRPr="00A8321D">
              <w:rPr>
                <w:rFonts w:ascii="Times New Roman" w:eastAsia="Times New Roman" w:hAnsi="Times New Roman" w:cs="Times New Roman"/>
                <w:b/>
                <w:bCs/>
                <w:color w:val="000000"/>
                <w:sz w:val="40"/>
                <w:szCs w:val="40"/>
                <w:u w:val="single"/>
              </w:rPr>
              <w:t xml:space="preserve">ТЕНДЕРНА ДОКУМЕНТАЦІЯ </w:t>
            </w:r>
          </w:p>
          <w:p w:rsidR="00945957" w:rsidRPr="00A8321D" w:rsidRDefault="00945957" w:rsidP="00E04318">
            <w:pPr>
              <w:tabs>
                <w:tab w:val="left" w:pos="9781"/>
              </w:tabs>
              <w:spacing w:after="0" w:line="240" w:lineRule="auto"/>
              <w:jc w:val="center"/>
              <w:rPr>
                <w:rFonts w:ascii="Times New Roman" w:eastAsia="Times New Roman" w:hAnsi="Times New Roman" w:cs="Times New Roman"/>
                <w:b/>
                <w:bCs/>
                <w:color w:val="000000"/>
                <w:sz w:val="40"/>
                <w:szCs w:val="40"/>
                <w:u w:val="single"/>
              </w:rPr>
            </w:pPr>
          </w:p>
        </w:tc>
      </w:tr>
      <w:tr w:rsidR="00945957" w:rsidRPr="00A8321D" w:rsidTr="00E04318">
        <w:trPr>
          <w:trHeight w:val="3450"/>
        </w:trPr>
        <w:tc>
          <w:tcPr>
            <w:tcW w:w="9606" w:type="dxa"/>
            <w:tcBorders>
              <w:top w:val="nil"/>
              <w:left w:val="nil"/>
              <w:bottom w:val="nil"/>
              <w:right w:val="nil"/>
            </w:tcBorders>
          </w:tcPr>
          <w:p w:rsidR="00945957" w:rsidRPr="00A8321D" w:rsidRDefault="00945957" w:rsidP="00E04318">
            <w:pPr>
              <w:tabs>
                <w:tab w:val="left" w:pos="9781"/>
              </w:tabs>
              <w:spacing w:after="0" w:line="240" w:lineRule="auto"/>
              <w:jc w:val="center"/>
              <w:rPr>
                <w:rFonts w:ascii="Times New Roman" w:eastAsia="Times New Roman" w:hAnsi="Times New Roman" w:cs="Times New Roman"/>
                <w:b/>
                <w:bCs/>
                <w:color w:val="000000"/>
                <w:sz w:val="36"/>
                <w:szCs w:val="36"/>
              </w:rPr>
            </w:pPr>
          </w:p>
          <w:p w:rsidR="00945957" w:rsidRPr="00A8321D" w:rsidRDefault="00945957" w:rsidP="00E04318">
            <w:pPr>
              <w:tabs>
                <w:tab w:val="left" w:pos="9781"/>
              </w:tabs>
              <w:spacing w:after="0" w:line="240" w:lineRule="auto"/>
              <w:jc w:val="center"/>
              <w:rPr>
                <w:rFonts w:ascii="Times New Roman" w:eastAsia="Times New Roman" w:hAnsi="Times New Roman" w:cs="Times New Roman"/>
                <w:b/>
                <w:bCs/>
                <w:color w:val="000000"/>
                <w:sz w:val="36"/>
                <w:szCs w:val="36"/>
                <w:lang w:val="ru-RU"/>
              </w:rPr>
            </w:pPr>
            <w:r w:rsidRPr="00A8321D">
              <w:rPr>
                <w:rFonts w:ascii="Times New Roman" w:eastAsia="Times New Roman" w:hAnsi="Times New Roman" w:cs="Times New Roman"/>
                <w:b/>
                <w:bCs/>
                <w:color w:val="000000"/>
                <w:sz w:val="36"/>
                <w:szCs w:val="36"/>
                <w:lang w:val="ru-RU"/>
              </w:rPr>
              <w:t>на закупівлю</w:t>
            </w:r>
          </w:p>
          <w:p w:rsidR="00945957" w:rsidRPr="00A8321D" w:rsidRDefault="00945957" w:rsidP="00E04318">
            <w:pPr>
              <w:tabs>
                <w:tab w:val="left" w:pos="9781"/>
              </w:tabs>
              <w:spacing w:after="0" w:line="240" w:lineRule="auto"/>
              <w:jc w:val="center"/>
              <w:rPr>
                <w:rFonts w:ascii="Times New Roman" w:eastAsia="Times New Roman" w:hAnsi="Times New Roman" w:cs="Times New Roman"/>
                <w:b/>
                <w:bCs/>
                <w:color w:val="000000"/>
                <w:sz w:val="36"/>
                <w:szCs w:val="36"/>
                <w:lang w:val="ru-RU"/>
              </w:rPr>
            </w:pPr>
          </w:p>
          <w:p w:rsidR="003514B5" w:rsidRDefault="00945957" w:rsidP="003514B5">
            <w:pPr>
              <w:tabs>
                <w:tab w:val="left" w:pos="9781"/>
              </w:tabs>
              <w:spacing w:after="0" w:line="240" w:lineRule="auto"/>
              <w:jc w:val="center"/>
              <w:rPr>
                <w:rFonts w:ascii="Times New Roman" w:eastAsia="Times New Roman" w:hAnsi="Times New Roman" w:cs="Times New Roman"/>
                <w:b/>
                <w:bCs/>
                <w:color w:val="000000"/>
                <w:sz w:val="40"/>
                <w:szCs w:val="40"/>
                <w:lang w:val="ru-RU"/>
              </w:rPr>
            </w:pPr>
            <w:r w:rsidRPr="00A8321D">
              <w:rPr>
                <w:rFonts w:ascii="Times New Roman" w:eastAsia="Times New Roman" w:hAnsi="Times New Roman" w:cs="Times New Roman"/>
                <w:b/>
                <w:bCs/>
                <w:color w:val="000000"/>
                <w:sz w:val="40"/>
                <w:szCs w:val="40"/>
                <w:lang w:val="ru-RU"/>
              </w:rPr>
              <w:t>КОД ДК 021:2015</w:t>
            </w:r>
            <w:r>
              <w:rPr>
                <w:rFonts w:ascii="Times New Roman" w:eastAsia="Times New Roman" w:hAnsi="Times New Roman" w:cs="Times New Roman"/>
                <w:b/>
                <w:bCs/>
                <w:color w:val="000000"/>
                <w:sz w:val="40"/>
                <w:szCs w:val="40"/>
                <w:lang w:val="ru-RU"/>
              </w:rPr>
              <w:t xml:space="preserve"> -</w:t>
            </w:r>
            <w:r w:rsidRPr="00B84B01">
              <w:rPr>
                <w:rFonts w:ascii="Times New Roman" w:eastAsia="Times New Roman" w:hAnsi="Times New Roman" w:cs="Times New Roman"/>
                <w:b/>
                <w:bCs/>
                <w:color w:val="000000"/>
                <w:sz w:val="40"/>
                <w:szCs w:val="40"/>
                <w:lang w:val="ru-RU"/>
              </w:rPr>
              <w:t xml:space="preserve"> </w:t>
            </w:r>
            <w:r w:rsidR="003E48C9">
              <w:t xml:space="preserve"> </w:t>
            </w:r>
            <w:r w:rsidR="003E48C9">
              <w:rPr>
                <w:rFonts w:ascii="Times New Roman" w:eastAsia="Times New Roman" w:hAnsi="Times New Roman" w:cs="Times New Roman"/>
                <w:b/>
                <w:bCs/>
                <w:color w:val="000000"/>
                <w:sz w:val="40"/>
                <w:szCs w:val="40"/>
                <w:lang w:val="ru-RU"/>
              </w:rPr>
              <w:t xml:space="preserve">ДК 021:2015 </w:t>
            </w:r>
            <w:r w:rsidR="003514B5">
              <w:rPr>
                <w:rFonts w:ascii="Times New Roman" w:eastAsia="Times New Roman" w:hAnsi="Times New Roman" w:cs="Times New Roman"/>
                <w:b/>
                <w:bCs/>
                <w:color w:val="000000"/>
                <w:sz w:val="40"/>
                <w:szCs w:val="40"/>
                <w:lang w:val="ru-RU"/>
              </w:rPr>
              <w:t>–</w:t>
            </w:r>
            <w:r w:rsidR="00685A57">
              <w:rPr>
                <w:rFonts w:ascii="Times New Roman" w:eastAsia="Times New Roman" w:hAnsi="Times New Roman" w:cs="Times New Roman"/>
                <w:b/>
                <w:bCs/>
                <w:color w:val="000000"/>
                <w:sz w:val="40"/>
                <w:szCs w:val="40"/>
                <w:lang w:val="ru-RU"/>
              </w:rPr>
              <w:t xml:space="preserve"> </w:t>
            </w:r>
          </w:p>
          <w:p w:rsidR="003514B5" w:rsidRDefault="003514B5" w:rsidP="003514B5">
            <w:pPr>
              <w:tabs>
                <w:tab w:val="left" w:pos="9781"/>
              </w:tabs>
              <w:spacing w:after="0" w:line="240" w:lineRule="auto"/>
              <w:jc w:val="center"/>
              <w:rPr>
                <w:rFonts w:ascii="Times New Roman" w:eastAsia="Times New Roman" w:hAnsi="Times New Roman" w:cs="Times New Roman"/>
                <w:b/>
                <w:bCs/>
                <w:color w:val="000000"/>
                <w:sz w:val="40"/>
                <w:szCs w:val="40"/>
                <w:lang w:val="ru-RU"/>
              </w:rPr>
            </w:pPr>
            <w:r w:rsidRPr="003514B5">
              <w:rPr>
                <w:rFonts w:ascii="Times New Roman" w:eastAsia="Times New Roman" w:hAnsi="Times New Roman" w:cs="Times New Roman"/>
                <w:b/>
                <w:bCs/>
                <w:color w:val="000000"/>
                <w:sz w:val="40"/>
                <w:szCs w:val="40"/>
                <w:lang w:val="ru-RU"/>
              </w:rPr>
              <w:t xml:space="preserve">«44421700-4 </w:t>
            </w:r>
            <w:r>
              <w:rPr>
                <w:rFonts w:ascii="Times New Roman" w:eastAsia="Times New Roman" w:hAnsi="Times New Roman" w:cs="Times New Roman"/>
                <w:b/>
                <w:bCs/>
                <w:color w:val="000000"/>
                <w:sz w:val="40"/>
                <w:szCs w:val="40"/>
                <w:lang w:val="ru-RU"/>
              </w:rPr>
              <w:t xml:space="preserve">- </w:t>
            </w:r>
            <w:r w:rsidRPr="003514B5">
              <w:rPr>
                <w:rFonts w:ascii="Times New Roman" w:eastAsia="Times New Roman" w:hAnsi="Times New Roman" w:cs="Times New Roman"/>
                <w:b/>
                <w:bCs/>
                <w:color w:val="000000"/>
                <w:sz w:val="40"/>
                <w:szCs w:val="40"/>
                <w:lang w:val="ru-RU"/>
              </w:rPr>
              <w:t>Шухляди та шафки із замком</w:t>
            </w:r>
            <w:r>
              <w:rPr>
                <w:rFonts w:ascii="Times New Roman" w:eastAsia="Times New Roman" w:hAnsi="Times New Roman" w:cs="Times New Roman"/>
                <w:b/>
                <w:bCs/>
                <w:color w:val="000000"/>
                <w:sz w:val="40"/>
                <w:szCs w:val="40"/>
                <w:lang w:val="ru-RU"/>
              </w:rPr>
              <w:t xml:space="preserve"> </w:t>
            </w:r>
          </w:p>
          <w:p w:rsidR="00945957" w:rsidRPr="00A8321D" w:rsidRDefault="003514B5" w:rsidP="003514B5">
            <w:pPr>
              <w:tabs>
                <w:tab w:val="left" w:pos="9781"/>
              </w:tabs>
              <w:spacing w:after="0" w:line="240" w:lineRule="auto"/>
              <w:jc w:val="center"/>
              <w:rPr>
                <w:rFonts w:ascii="Times New Roman" w:eastAsia="Times New Roman" w:hAnsi="Times New Roman" w:cs="Times New Roman"/>
                <w:b/>
                <w:bCs/>
                <w:color w:val="000000"/>
                <w:sz w:val="40"/>
                <w:szCs w:val="40"/>
                <w:lang w:val="ru-RU"/>
              </w:rPr>
            </w:pPr>
            <w:proofErr w:type="gramStart"/>
            <w:r>
              <w:rPr>
                <w:rFonts w:ascii="Times New Roman" w:eastAsia="Times New Roman" w:hAnsi="Times New Roman" w:cs="Times New Roman"/>
                <w:b/>
                <w:bCs/>
                <w:color w:val="000000"/>
                <w:sz w:val="40"/>
                <w:szCs w:val="40"/>
                <w:lang w:val="ru-RU"/>
              </w:rPr>
              <w:t>(</w:t>
            </w:r>
            <w:r>
              <w:t xml:space="preserve"> </w:t>
            </w:r>
            <w:r w:rsidRPr="003514B5">
              <w:rPr>
                <w:rFonts w:ascii="Times New Roman" w:eastAsia="Times New Roman" w:hAnsi="Times New Roman" w:cs="Times New Roman"/>
                <w:b/>
                <w:bCs/>
                <w:color w:val="000000"/>
                <w:sz w:val="40"/>
                <w:szCs w:val="40"/>
                <w:lang w:val="ru-RU"/>
              </w:rPr>
              <w:t>Шафа</w:t>
            </w:r>
            <w:proofErr w:type="gramEnd"/>
            <w:r w:rsidRPr="003514B5">
              <w:rPr>
                <w:rFonts w:ascii="Times New Roman" w:eastAsia="Times New Roman" w:hAnsi="Times New Roman" w:cs="Times New Roman"/>
                <w:b/>
                <w:bCs/>
                <w:color w:val="000000"/>
                <w:sz w:val="40"/>
                <w:szCs w:val="40"/>
                <w:lang w:val="ru-RU"/>
              </w:rPr>
              <w:t xml:space="preserve"> металева для зберігання куль та відстріляних гільз</w:t>
            </w:r>
            <w:r>
              <w:rPr>
                <w:rFonts w:ascii="Times New Roman" w:eastAsia="Times New Roman" w:hAnsi="Times New Roman" w:cs="Times New Roman"/>
                <w:b/>
                <w:bCs/>
                <w:color w:val="000000"/>
                <w:sz w:val="40"/>
                <w:szCs w:val="40"/>
                <w:lang w:val="ru-RU"/>
              </w:rPr>
              <w:t>)</w:t>
            </w:r>
            <w:r w:rsidRPr="003514B5">
              <w:rPr>
                <w:rFonts w:ascii="Times New Roman" w:eastAsia="Times New Roman" w:hAnsi="Times New Roman" w:cs="Times New Roman"/>
                <w:b/>
                <w:bCs/>
                <w:color w:val="000000"/>
                <w:sz w:val="40"/>
                <w:szCs w:val="40"/>
                <w:lang w:val="ru-RU"/>
              </w:rPr>
              <w:t>»</w:t>
            </w:r>
          </w:p>
        </w:tc>
      </w:tr>
      <w:tr w:rsidR="00945957" w:rsidRPr="00A8321D" w:rsidTr="00E04318">
        <w:trPr>
          <w:trHeight w:val="1359"/>
        </w:trPr>
        <w:tc>
          <w:tcPr>
            <w:tcW w:w="9606" w:type="dxa"/>
            <w:tcBorders>
              <w:top w:val="nil"/>
              <w:left w:val="nil"/>
              <w:bottom w:val="nil"/>
              <w:right w:val="nil"/>
            </w:tcBorders>
            <w:vAlign w:val="center"/>
          </w:tcPr>
          <w:p w:rsidR="00945957" w:rsidRPr="00A8321D" w:rsidRDefault="00945957" w:rsidP="00E0431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21212"/>
                <w:sz w:val="40"/>
                <w:szCs w:val="40"/>
              </w:rPr>
            </w:pPr>
            <w:r w:rsidRPr="00A8321D">
              <w:rPr>
                <w:rFonts w:ascii="Times New Roman" w:eastAsia="Times New Roman" w:hAnsi="Times New Roman" w:cs="Times New Roman"/>
                <w:b/>
                <w:color w:val="121212"/>
                <w:sz w:val="40"/>
                <w:szCs w:val="40"/>
              </w:rPr>
              <w:t>Відкриті  торги з особливостями*</w:t>
            </w:r>
          </w:p>
        </w:tc>
      </w:tr>
    </w:tbl>
    <w:p w:rsidR="00945957" w:rsidRPr="00A8321D" w:rsidRDefault="00945957" w:rsidP="00945957">
      <w:pPr>
        <w:tabs>
          <w:tab w:val="left" w:pos="9781"/>
        </w:tabs>
        <w:spacing w:after="0" w:line="240" w:lineRule="auto"/>
        <w:jc w:val="center"/>
        <w:rPr>
          <w:rFonts w:ascii="Times New Roman" w:eastAsia="Times New Roman" w:hAnsi="Times New Roman" w:cs="Times New Roman"/>
          <w:color w:val="000000"/>
          <w:sz w:val="24"/>
          <w:szCs w:val="24"/>
        </w:rPr>
      </w:pPr>
    </w:p>
    <w:p w:rsidR="00945957" w:rsidRPr="00A8321D" w:rsidRDefault="00945957" w:rsidP="00945957">
      <w:pPr>
        <w:tabs>
          <w:tab w:val="left" w:pos="9781"/>
        </w:tabs>
        <w:spacing w:after="0" w:line="240" w:lineRule="auto"/>
        <w:jc w:val="center"/>
        <w:rPr>
          <w:rFonts w:ascii="Times New Roman" w:eastAsia="Times New Roman" w:hAnsi="Times New Roman" w:cs="Times New Roman"/>
          <w:color w:val="000000"/>
          <w:sz w:val="24"/>
          <w:szCs w:val="24"/>
        </w:rPr>
      </w:pPr>
    </w:p>
    <w:p w:rsidR="00945957" w:rsidRPr="00A8321D" w:rsidRDefault="00945957" w:rsidP="00945957">
      <w:pPr>
        <w:tabs>
          <w:tab w:val="left" w:pos="9781"/>
        </w:tabs>
        <w:spacing w:after="0" w:line="240" w:lineRule="auto"/>
        <w:jc w:val="center"/>
        <w:rPr>
          <w:rFonts w:ascii="Times New Roman" w:eastAsia="Times New Roman" w:hAnsi="Times New Roman" w:cs="Times New Roman"/>
          <w:color w:val="000000"/>
          <w:sz w:val="24"/>
          <w:szCs w:val="24"/>
        </w:rPr>
      </w:pPr>
    </w:p>
    <w:p w:rsidR="00945957" w:rsidRPr="00A8321D" w:rsidRDefault="00945957" w:rsidP="00945957">
      <w:pPr>
        <w:tabs>
          <w:tab w:val="left" w:pos="9781"/>
        </w:tabs>
        <w:spacing w:after="0" w:line="240" w:lineRule="auto"/>
        <w:jc w:val="center"/>
        <w:rPr>
          <w:rFonts w:ascii="Times New Roman" w:eastAsia="Times New Roman" w:hAnsi="Times New Roman" w:cs="Times New Roman"/>
          <w:color w:val="000000"/>
          <w:sz w:val="24"/>
          <w:szCs w:val="24"/>
        </w:rPr>
      </w:pPr>
    </w:p>
    <w:p w:rsidR="00945957" w:rsidRPr="00A8321D" w:rsidRDefault="00945957" w:rsidP="00945957">
      <w:pPr>
        <w:tabs>
          <w:tab w:val="left" w:pos="9781"/>
        </w:tabs>
        <w:spacing w:after="0" w:line="240" w:lineRule="auto"/>
        <w:jc w:val="center"/>
        <w:rPr>
          <w:rFonts w:ascii="Times New Roman" w:eastAsia="Times New Roman" w:hAnsi="Times New Roman" w:cs="Times New Roman"/>
          <w:color w:val="000000"/>
          <w:sz w:val="24"/>
          <w:szCs w:val="24"/>
        </w:rPr>
      </w:pPr>
    </w:p>
    <w:p w:rsidR="00945957" w:rsidRPr="00A8321D" w:rsidRDefault="00945957" w:rsidP="00945957">
      <w:pPr>
        <w:tabs>
          <w:tab w:val="left" w:pos="9781"/>
        </w:tabs>
        <w:spacing w:after="0" w:line="240" w:lineRule="auto"/>
        <w:jc w:val="center"/>
        <w:rPr>
          <w:rFonts w:ascii="Times New Roman" w:eastAsia="Times New Roman" w:hAnsi="Times New Roman" w:cs="Times New Roman"/>
          <w:color w:val="000000"/>
          <w:sz w:val="24"/>
          <w:szCs w:val="24"/>
        </w:rPr>
      </w:pPr>
    </w:p>
    <w:p w:rsidR="00945957" w:rsidRPr="00A8321D" w:rsidRDefault="00945957" w:rsidP="00945957">
      <w:pPr>
        <w:tabs>
          <w:tab w:val="left" w:pos="9781"/>
        </w:tabs>
        <w:spacing w:after="0" w:line="240" w:lineRule="auto"/>
        <w:rPr>
          <w:rFonts w:ascii="Times New Roman" w:eastAsia="Times New Roman" w:hAnsi="Times New Roman" w:cs="Times New Roman"/>
          <w:color w:val="000000"/>
          <w:sz w:val="24"/>
          <w:szCs w:val="24"/>
        </w:rPr>
      </w:pPr>
    </w:p>
    <w:p w:rsidR="00945957" w:rsidRPr="00A8321D" w:rsidRDefault="00945957" w:rsidP="00945957">
      <w:pPr>
        <w:tabs>
          <w:tab w:val="left" w:pos="9781"/>
        </w:tabs>
        <w:spacing w:after="0" w:line="240" w:lineRule="auto"/>
        <w:jc w:val="center"/>
        <w:rPr>
          <w:rFonts w:ascii="Times New Roman" w:eastAsia="Times New Roman" w:hAnsi="Times New Roman" w:cs="Times New Roman"/>
          <w:color w:val="000000"/>
          <w:sz w:val="24"/>
          <w:szCs w:val="24"/>
        </w:rPr>
      </w:pPr>
    </w:p>
    <w:p w:rsidR="00945957" w:rsidRPr="00A8321D" w:rsidRDefault="00945957" w:rsidP="00945957">
      <w:pPr>
        <w:tabs>
          <w:tab w:val="left" w:pos="9781"/>
        </w:tabs>
        <w:spacing w:after="0" w:line="240" w:lineRule="auto"/>
        <w:jc w:val="center"/>
        <w:rPr>
          <w:rFonts w:ascii="Times New Roman" w:eastAsia="Times New Roman" w:hAnsi="Times New Roman" w:cs="Times New Roman"/>
          <w:color w:val="000000"/>
          <w:sz w:val="24"/>
          <w:szCs w:val="24"/>
        </w:rPr>
      </w:pPr>
    </w:p>
    <w:p w:rsidR="00945957" w:rsidRPr="00A8321D" w:rsidRDefault="00945957" w:rsidP="00945957">
      <w:pPr>
        <w:tabs>
          <w:tab w:val="left" w:pos="9781"/>
        </w:tabs>
        <w:spacing w:after="0" w:line="240" w:lineRule="auto"/>
        <w:jc w:val="center"/>
        <w:rPr>
          <w:rFonts w:ascii="Times New Roman" w:eastAsia="Times New Roman" w:hAnsi="Times New Roman" w:cs="Times New Roman"/>
          <w:color w:val="000000"/>
          <w:sz w:val="24"/>
          <w:szCs w:val="24"/>
        </w:rPr>
      </w:pPr>
    </w:p>
    <w:p w:rsidR="00945957" w:rsidRDefault="00945957" w:rsidP="00945957">
      <w:pPr>
        <w:tabs>
          <w:tab w:val="left" w:pos="9781"/>
        </w:tabs>
        <w:spacing w:after="0" w:line="240" w:lineRule="auto"/>
        <w:jc w:val="center"/>
        <w:rPr>
          <w:rFonts w:ascii="Times New Roman" w:eastAsia="Times New Roman" w:hAnsi="Times New Roman" w:cs="Times New Roman"/>
          <w:b/>
          <w:sz w:val="32"/>
          <w:szCs w:val="32"/>
        </w:rPr>
      </w:pPr>
    </w:p>
    <w:p w:rsidR="00945957" w:rsidRDefault="00945957" w:rsidP="00945957">
      <w:pPr>
        <w:tabs>
          <w:tab w:val="left" w:pos="9781"/>
        </w:tabs>
        <w:spacing w:after="0" w:line="240" w:lineRule="auto"/>
        <w:jc w:val="center"/>
        <w:rPr>
          <w:rFonts w:ascii="Times New Roman" w:eastAsia="Times New Roman" w:hAnsi="Times New Roman" w:cs="Times New Roman"/>
          <w:b/>
          <w:sz w:val="32"/>
          <w:szCs w:val="32"/>
        </w:rPr>
      </w:pPr>
    </w:p>
    <w:p w:rsidR="00945957" w:rsidRDefault="00945957" w:rsidP="00945957">
      <w:pPr>
        <w:tabs>
          <w:tab w:val="left" w:pos="9781"/>
        </w:tabs>
        <w:spacing w:after="0" w:line="240" w:lineRule="auto"/>
        <w:jc w:val="center"/>
        <w:rPr>
          <w:rFonts w:ascii="Times New Roman" w:eastAsia="Times New Roman" w:hAnsi="Times New Roman" w:cs="Times New Roman"/>
          <w:b/>
          <w:sz w:val="32"/>
          <w:szCs w:val="32"/>
        </w:rPr>
      </w:pPr>
    </w:p>
    <w:p w:rsidR="00945957" w:rsidRDefault="00945957" w:rsidP="00945957">
      <w:pPr>
        <w:tabs>
          <w:tab w:val="left" w:pos="9781"/>
        </w:tabs>
        <w:spacing w:after="0" w:line="240" w:lineRule="auto"/>
        <w:jc w:val="center"/>
        <w:rPr>
          <w:rFonts w:ascii="Times New Roman" w:eastAsia="Times New Roman" w:hAnsi="Times New Roman" w:cs="Times New Roman"/>
          <w:b/>
          <w:sz w:val="32"/>
          <w:szCs w:val="32"/>
        </w:rPr>
      </w:pPr>
      <w:r w:rsidRPr="00A8321D">
        <w:rPr>
          <w:rFonts w:ascii="Times New Roman" w:eastAsia="Times New Roman" w:hAnsi="Times New Roman" w:cs="Times New Roman"/>
          <w:b/>
          <w:sz w:val="32"/>
          <w:szCs w:val="32"/>
        </w:rPr>
        <w:t>м. Київ, 202</w:t>
      </w:r>
      <w:r w:rsidR="00947FD7">
        <w:rPr>
          <w:rFonts w:ascii="Times New Roman" w:eastAsia="Times New Roman" w:hAnsi="Times New Roman" w:cs="Times New Roman"/>
          <w:b/>
          <w:sz w:val="32"/>
          <w:szCs w:val="32"/>
        </w:rPr>
        <w:t>4</w:t>
      </w:r>
    </w:p>
    <w:p w:rsidR="00945957" w:rsidRPr="00A8321D" w:rsidRDefault="00945957" w:rsidP="00945957">
      <w:pPr>
        <w:tabs>
          <w:tab w:val="left" w:pos="9781"/>
        </w:tabs>
        <w:spacing w:after="0" w:line="240" w:lineRule="auto"/>
        <w:jc w:val="center"/>
        <w:rPr>
          <w:rFonts w:ascii="Times New Roman" w:eastAsia="Times New Roman" w:hAnsi="Times New Roman" w:cs="Times New Roman"/>
          <w:b/>
          <w:sz w:val="32"/>
          <w:szCs w:val="32"/>
        </w:rPr>
      </w:pPr>
    </w:p>
    <w:p w:rsidR="00AA13C7" w:rsidRDefault="00AA13C7">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A13C7" w:rsidTr="003E48C9">
        <w:trPr>
          <w:trHeight w:val="416"/>
          <w:jc w:val="center"/>
        </w:trPr>
        <w:tc>
          <w:tcPr>
            <w:tcW w:w="705" w:type="dxa"/>
            <w:shd w:val="clear" w:color="auto" w:fill="D9E2F3" w:themeFill="accent1" w:themeFillTint="33"/>
            <w:vAlign w:val="center"/>
          </w:tcPr>
          <w:p w:rsidR="00AA13C7" w:rsidRDefault="00B713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shd w:val="clear" w:color="auto" w:fill="D9E2F3" w:themeFill="accent1" w:themeFillTint="33"/>
            <w:vAlign w:val="center"/>
          </w:tcPr>
          <w:p w:rsidR="00AA13C7" w:rsidRDefault="00B713E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A13C7">
        <w:trPr>
          <w:trHeight w:val="411"/>
          <w:jc w:val="center"/>
        </w:trPr>
        <w:tc>
          <w:tcPr>
            <w:tcW w:w="705" w:type="dxa"/>
            <w:vAlign w:val="center"/>
          </w:tcPr>
          <w:p w:rsidR="00AA13C7" w:rsidRDefault="00B713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A13C7" w:rsidRDefault="00B713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A13C7" w:rsidRDefault="00B713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A13C7">
        <w:trPr>
          <w:trHeight w:val="1119"/>
          <w:jc w:val="center"/>
        </w:trPr>
        <w:tc>
          <w:tcPr>
            <w:tcW w:w="705" w:type="dxa"/>
          </w:tcPr>
          <w:p w:rsidR="00AA13C7" w:rsidRDefault="00B713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A13C7" w:rsidRDefault="00B713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A13C7" w:rsidRDefault="00B713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AA13C7" w:rsidRDefault="00B713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A13C7">
        <w:trPr>
          <w:trHeight w:val="615"/>
          <w:jc w:val="center"/>
        </w:trPr>
        <w:tc>
          <w:tcPr>
            <w:tcW w:w="705" w:type="dxa"/>
          </w:tcPr>
          <w:p w:rsidR="00AA13C7" w:rsidRDefault="00B713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A13C7" w:rsidRDefault="00B713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A13C7" w:rsidRDefault="00B713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B6054" w:rsidTr="00945957">
        <w:trPr>
          <w:trHeight w:val="935"/>
          <w:jc w:val="center"/>
        </w:trPr>
        <w:tc>
          <w:tcPr>
            <w:tcW w:w="705" w:type="dxa"/>
          </w:tcPr>
          <w:p w:rsidR="007B6054" w:rsidRDefault="007B60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7B6054" w:rsidRDefault="007B605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971663" w:rsidRDefault="00945957" w:rsidP="00945957">
            <w:pPr>
              <w:tabs>
                <w:tab w:val="left" w:pos="9781"/>
              </w:tabs>
              <w:spacing w:line="20" w:lineRule="atLeast"/>
              <w:jc w:val="both"/>
              <w:outlineLvl w:val="0"/>
              <w:rPr>
                <w:rFonts w:ascii="Times New Roman" w:eastAsia="Times New Roman" w:hAnsi="Times New Roman" w:cs="Times New Roman"/>
                <w:b/>
                <w:bCs/>
                <w:sz w:val="24"/>
                <w:szCs w:val="24"/>
              </w:rPr>
            </w:pPr>
            <w:r w:rsidRPr="00945957">
              <w:rPr>
                <w:rFonts w:ascii="Times New Roman" w:eastAsia="Times New Roman" w:hAnsi="Times New Roman" w:cs="Times New Roman"/>
                <w:b/>
                <w:bCs/>
                <w:sz w:val="24"/>
                <w:szCs w:val="24"/>
              </w:rPr>
              <w:t xml:space="preserve">Київський науково-дослідний </w:t>
            </w:r>
          </w:p>
          <w:p w:rsidR="00945957" w:rsidRPr="00945957" w:rsidRDefault="00945957" w:rsidP="00945957">
            <w:pPr>
              <w:tabs>
                <w:tab w:val="left" w:pos="9781"/>
              </w:tabs>
              <w:spacing w:line="20" w:lineRule="atLeast"/>
              <w:jc w:val="both"/>
              <w:outlineLvl w:val="0"/>
              <w:rPr>
                <w:rFonts w:ascii="Times New Roman" w:eastAsia="Times New Roman" w:hAnsi="Times New Roman" w:cs="Times New Roman"/>
                <w:b/>
                <w:bCs/>
                <w:sz w:val="24"/>
                <w:szCs w:val="24"/>
              </w:rPr>
            </w:pPr>
            <w:r w:rsidRPr="00945957">
              <w:rPr>
                <w:rFonts w:ascii="Times New Roman" w:eastAsia="Times New Roman" w:hAnsi="Times New Roman" w:cs="Times New Roman"/>
                <w:b/>
                <w:bCs/>
                <w:sz w:val="24"/>
                <w:szCs w:val="24"/>
              </w:rPr>
              <w:t>ек</w:t>
            </w:r>
            <w:r>
              <w:rPr>
                <w:rFonts w:ascii="Times New Roman" w:eastAsia="Times New Roman" w:hAnsi="Times New Roman" w:cs="Times New Roman"/>
                <w:b/>
                <w:bCs/>
                <w:sz w:val="24"/>
                <w:szCs w:val="24"/>
              </w:rPr>
              <w:t xml:space="preserve">спертно-криміналістичний центр </w:t>
            </w:r>
            <w:r w:rsidRPr="00945957">
              <w:rPr>
                <w:rFonts w:ascii="Times New Roman" w:eastAsia="Times New Roman" w:hAnsi="Times New Roman" w:cs="Times New Roman"/>
                <w:b/>
                <w:bCs/>
                <w:sz w:val="24"/>
                <w:szCs w:val="24"/>
                <w:lang w:val="ru-RU"/>
              </w:rPr>
              <w:t xml:space="preserve"> </w:t>
            </w:r>
            <w:r w:rsidRPr="00945957">
              <w:rPr>
                <w:rFonts w:ascii="Times New Roman" w:eastAsia="Times New Roman" w:hAnsi="Times New Roman" w:cs="Times New Roman"/>
                <w:b/>
                <w:bCs/>
                <w:sz w:val="24"/>
                <w:szCs w:val="24"/>
              </w:rPr>
              <w:t>МВС України</w:t>
            </w:r>
          </w:p>
          <w:p w:rsidR="007B6054" w:rsidRPr="00945957" w:rsidRDefault="00945957" w:rsidP="00945957">
            <w:pPr>
              <w:jc w:val="both"/>
              <w:rPr>
                <w:rFonts w:ascii="Times New Roman" w:eastAsia="Times New Roman" w:hAnsi="Times New Roman" w:cs="Times New Roman"/>
                <w:i/>
                <w:sz w:val="24"/>
                <w:szCs w:val="24"/>
              </w:rPr>
            </w:pPr>
            <w:r w:rsidRPr="00945957">
              <w:rPr>
                <w:rFonts w:ascii="Times New Roman" w:eastAsia="Times New Roman" w:hAnsi="Times New Roman" w:cs="Times New Roman"/>
                <w:bCs/>
                <w:sz w:val="24"/>
                <w:szCs w:val="24"/>
              </w:rPr>
              <w:t>(далі – Київський НДЕКЦ МВС)</w:t>
            </w:r>
          </w:p>
        </w:tc>
      </w:tr>
      <w:tr w:rsidR="007B6054" w:rsidTr="00945957">
        <w:trPr>
          <w:trHeight w:val="410"/>
          <w:jc w:val="center"/>
        </w:trPr>
        <w:tc>
          <w:tcPr>
            <w:tcW w:w="705" w:type="dxa"/>
          </w:tcPr>
          <w:p w:rsidR="007B6054" w:rsidRDefault="007B60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7B6054" w:rsidRDefault="007B605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7B6054" w:rsidRPr="00E22EDA" w:rsidRDefault="00945957" w:rsidP="00E04318">
            <w:pPr>
              <w:jc w:val="both"/>
              <w:rPr>
                <w:rFonts w:ascii="Times New Roman" w:eastAsia="Times New Roman" w:hAnsi="Times New Roman" w:cs="Times New Roman"/>
                <w:sz w:val="24"/>
                <w:szCs w:val="24"/>
              </w:rPr>
            </w:pPr>
            <w:r w:rsidRPr="001756B0">
              <w:rPr>
                <w:rFonts w:ascii="Times New Roman" w:hAnsi="Times New Roman"/>
                <w:b/>
                <w:sz w:val="24"/>
                <w:szCs w:val="24"/>
              </w:rPr>
              <w:t xml:space="preserve">04119, </w:t>
            </w:r>
            <w:r>
              <w:rPr>
                <w:rFonts w:ascii="Times New Roman" w:hAnsi="Times New Roman"/>
                <w:b/>
                <w:sz w:val="24"/>
                <w:szCs w:val="24"/>
              </w:rPr>
              <w:t xml:space="preserve">м. Київ, вул. </w:t>
            </w:r>
            <w:r w:rsidRPr="00945957">
              <w:rPr>
                <w:rFonts w:ascii="Times New Roman" w:hAnsi="Times New Roman"/>
                <w:b/>
                <w:sz w:val="24"/>
                <w:szCs w:val="24"/>
              </w:rPr>
              <w:t>Ґарета Джонса, 5</w:t>
            </w:r>
          </w:p>
        </w:tc>
      </w:tr>
      <w:tr w:rsidR="007B6054">
        <w:trPr>
          <w:trHeight w:val="1119"/>
          <w:jc w:val="center"/>
        </w:trPr>
        <w:tc>
          <w:tcPr>
            <w:tcW w:w="705" w:type="dxa"/>
          </w:tcPr>
          <w:p w:rsidR="007B6054" w:rsidRDefault="007B60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7B6054" w:rsidRDefault="007B605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45957" w:rsidRDefault="00945957" w:rsidP="00945957">
            <w:pPr>
              <w:jc w:val="both"/>
              <w:rPr>
                <w:rFonts w:ascii="Times New Roman" w:eastAsia="Times New Roman" w:hAnsi="Times New Roman" w:cs="Times New Roman"/>
                <w:sz w:val="24"/>
                <w:szCs w:val="24"/>
              </w:rPr>
            </w:pPr>
            <w:r w:rsidRPr="00945957">
              <w:rPr>
                <w:rFonts w:ascii="Times New Roman" w:eastAsia="Times New Roman" w:hAnsi="Times New Roman" w:cs="Times New Roman"/>
                <w:sz w:val="24"/>
                <w:szCs w:val="24"/>
              </w:rPr>
              <w:t xml:space="preserve">Уповноважена особа: </w:t>
            </w:r>
          </w:p>
          <w:p w:rsidR="00945957" w:rsidRPr="00945957" w:rsidRDefault="00685A57" w:rsidP="009459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Нестеренко Зарема Рафаеліївна</w:t>
            </w:r>
          </w:p>
          <w:p w:rsidR="00945957" w:rsidRPr="00945957" w:rsidRDefault="00945957" w:rsidP="00945957">
            <w:pPr>
              <w:jc w:val="both"/>
              <w:rPr>
                <w:rFonts w:ascii="Times New Roman" w:eastAsia="Times New Roman" w:hAnsi="Times New Roman" w:cs="Times New Roman"/>
                <w:sz w:val="24"/>
                <w:szCs w:val="24"/>
              </w:rPr>
            </w:pPr>
            <w:r w:rsidRPr="00945957">
              <w:rPr>
                <w:rFonts w:ascii="Times New Roman" w:eastAsia="Times New Roman" w:hAnsi="Times New Roman" w:cs="Times New Roman"/>
                <w:sz w:val="24"/>
                <w:szCs w:val="24"/>
              </w:rPr>
              <w:t xml:space="preserve">e-mail: </w:t>
            </w:r>
            <w:r w:rsidR="00685A57" w:rsidRPr="00685A57">
              <w:rPr>
                <w:rFonts w:ascii="Times New Roman" w:eastAsia="Times New Roman" w:hAnsi="Times New Roman" w:cs="Times New Roman"/>
                <w:sz w:val="24"/>
                <w:szCs w:val="24"/>
              </w:rPr>
              <w:t>n3164086@gmail.com</w:t>
            </w:r>
          </w:p>
          <w:p w:rsidR="00945957" w:rsidRPr="00945957" w:rsidRDefault="00945957" w:rsidP="009459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w:t>
            </w:r>
            <w:r w:rsidR="00685A57">
              <w:rPr>
                <w:rFonts w:ascii="Times New Roman" w:eastAsia="Times New Roman" w:hAnsi="Times New Roman" w:cs="Times New Roman"/>
                <w:sz w:val="24"/>
                <w:szCs w:val="24"/>
              </w:rPr>
              <w:t>93</w:t>
            </w:r>
            <w:r w:rsidRPr="00945957">
              <w:rPr>
                <w:rFonts w:ascii="Times New Roman" w:eastAsia="Times New Roman" w:hAnsi="Times New Roman" w:cs="Times New Roman"/>
                <w:sz w:val="24"/>
                <w:szCs w:val="24"/>
              </w:rPr>
              <w:t xml:space="preserve">) </w:t>
            </w:r>
            <w:r w:rsidR="00685A57">
              <w:rPr>
                <w:rFonts w:ascii="Times New Roman" w:eastAsia="Times New Roman" w:hAnsi="Times New Roman" w:cs="Times New Roman"/>
                <w:sz w:val="24"/>
                <w:szCs w:val="24"/>
              </w:rPr>
              <w:t>124 50 67</w:t>
            </w:r>
          </w:p>
          <w:p w:rsidR="00945957" w:rsidRDefault="00945957" w:rsidP="006C1B66">
            <w:pPr>
              <w:jc w:val="both"/>
              <w:rPr>
                <w:rFonts w:ascii="Times New Roman" w:eastAsia="Times New Roman" w:hAnsi="Times New Roman" w:cs="Times New Roman"/>
                <w:sz w:val="24"/>
                <w:szCs w:val="24"/>
              </w:rPr>
            </w:pPr>
          </w:p>
          <w:p w:rsidR="00945957" w:rsidRPr="00945957" w:rsidRDefault="00945957" w:rsidP="00945957">
            <w:pPr>
              <w:jc w:val="both"/>
              <w:rPr>
                <w:rFonts w:ascii="Times New Roman" w:eastAsia="Times New Roman" w:hAnsi="Times New Roman" w:cs="Times New Roman"/>
                <w:sz w:val="24"/>
                <w:szCs w:val="24"/>
              </w:rPr>
            </w:pPr>
            <w:r w:rsidRPr="00945957">
              <w:rPr>
                <w:rFonts w:ascii="Times New Roman" w:eastAsia="Times New Roman" w:hAnsi="Times New Roman" w:cs="Times New Roman"/>
                <w:sz w:val="24"/>
                <w:szCs w:val="24"/>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945957" w:rsidRPr="00204FBD" w:rsidRDefault="00945957" w:rsidP="00945957">
            <w:pPr>
              <w:jc w:val="both"/>
              <w:rPr>
                <w:rFonts w:ascii="Times New Roman" w:eastAsia="Times New Roman" w:hAnsi="Times New Roman" w:cs="Times New Roman"/>
                <w:sz w:val="24"/>
                <w:szCs w:val="24"/>
              </w:rPr>
            </w:pPr>
            <w:r w:rsidRPr="00945957">
              <w:rPr>
                <w:rFonts w:ascii="Times New Roman" w:eastAsia="Times New Roman" w:hAnsi="Times New Roman" w:cs="Times New Roman"/>
                <w:sz w:val="24"/>
                <w:szCs w:val="24"/>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p w:rsidR="00945957" w:rsidRDefault="00945957" w:rsidP="006C1B66">
            <w:pPr>
              <w:jc w:val="both"/>
              <w:rPr>
                <w:rFonts w:ascii="Times New Roman" w:eastAsia="Times New Roman" w:hAnsi="Times New Roman" w:cs="Times New Roman"/>
                <w:i/>
                <w:color w:val="FF0000"/>
                <w:sz w:val="24"/>
                <w:szCs w:val="24"/>
                <w:highlight w:val="yellow"/>
              </w:rPr>
            </w:pPr>
          </w:p>
        </w:tc>
      </w:tr>
      <w:tr w:rsidR="007B6054">
        <w:trPr>
          <w:trHeight w:val="15"/>
          <w:jc w:val="center"/>
        </w:trPr>
        <w:tc>
          <w:tcPr>
            <w:tcW w:w="705" w:type="dxa"/>
          </w:tcPr>
          <w:p w:rsidR="007B6054" w:rsidRDefault="007B60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B6054" w:rsidRDefault="007B605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7B6054" w:rsidRPr="003E48C9" w:rsidRDefault="00945957" w:rsidP="00E04318">
            <w:pPr>
              <w:jc w:val="both"/>
              <w:rPr>
                <w:rFonts w:ascii="Times New Roman" w:eastAsia="Times New Roman" w:hAnsi="Times New Roman" w:cs="Times New Roman"/>
                <w:b/>
                <w:color w:val="4A86E8"/>
                <w:sz w:val="24"/>
                <w:szCs w:val="24"/>
              </w:rPr>
            </w:pPr>
            <w:r w:rsidRPr="003E48C9">
              <w:rPr>
                <w:rFonts w:ascii="Times New Roman" w:eastAsia="Times New Roman" w:hAnsi="Times New Roman" w:cs="Times New Roman"/>
                <w:b/>
                <w:sz w:val="24"/>
                <w:szCs w:val="24"/>
              </w:rPr>
              <w:t xml:space="preserve">Відкриті торги </w:t>
            </w:r>
            <w:r w:rsidR="007B6054" w:rsidRPr="003E48C9">
              <w:rPr>
                <w:rFonts w:ascii="Times New Roman" w:eastAsia="Times New Roman" w:hAnsi="Times New Roman" w:cs="Times New Roman"/>
                <w:b/>
                <w:sz w:val="24"/>
                <w:szCs w:val="24"/>
              </w:rPr>
              <w:t xml:space="preserve">з </w:t>
            </w:r>
            <w:r w:rsidRPr="003E48C9">
              <w:rPr>
                <w:rFonts w:ascii="Times New Roman" w:eastAsia="Times New Roman" w:hAnsi="Times New Roman" w:cs="Times New Roman"/>
                <w:b/>
                <w:sz w:val="24"/>
                <w:szCs w:val="24"/>
              </w:rPr>
              <w:t>урахуванням Особливостей</w:t>
            </w:r>
          </w:p>
        </w:tc>
      </w:tr>
      <w:tr w:rsidR="007B6054">
        <w:trPr>
          <w:trHeight w:val="240"/>
          <w:jc w:val="center"/>
        </w:trPr>
        <w:tc>
          <w:tcPr>
            <w:tcW w:w="705" w:type="dxa"/>
          </w:tcPr>
          <w:p w:rsidR="007B6054" w:rsidRDefault="007B60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B6054" w:rsidRDefault="007B605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7B6054" w:rsidRDefault="007B6054" w:rsidP="00E0431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B6054">
        <w:trPr>
          <w:jc w:val="center"/>
        </w:trPr>
        <w:tc>
          <w:tcPr>
            <w:tcW w:w="705" w:type="dxa"/>
          </w:tcPr>
          <w:p w:rsidR="007B6054" w:rsidRDefault="007B605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7B6054" w:rsidRDefault="007B605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7B6054" w:rsidRPr="006C1B66" w:rsidRDefault="006C1B66" w:rsidP="00E04318">
            <w:pPr>
              <w:rPr>
                <w:rFonts w:ascii="Times New Roman" w:eastAsia="Times New Roman" w:hAnsi="Times New Roman" w:cs="Times New Roman"/>
                <w:bCs/>
                <w:color w:val="000000"/>
                <w:sz w:val="24"/>
                <w:szCs w:val="28"/>
              </w:rPr>
            </w:pPr>
            <w:r w:rsidRPr="006C1B66">
              <w:rPr>
                <w:rFonts w:ascii="Times New Roman" w:eastAsia="Times New Roman" w:hAnsi="Times New Roman" w:cs="Times New Roman"/>
                <w:bCs/>
                <w:color w:val="000000"/>
                <w:sz w:val="24"/>
                <w:szCs w:val="28"/>
              </w:rPr>
              <w:t xml:space="preserve">код </w:t>
            </w:r>
            <w:r w:rsidR="00685A57">
              <w:rPr>
                <w:rFonts w:ascii="Times New Roman" w:eastAsia="Times New Roman" w:hAnsi="Times New Roman" w:cs="Times New Roman"/>
                <w:b/>
                <w:bCs/>
                <w:color w:val="000000"/>
                <w:sz w:val="24"/>
                <w:szCs w:val="28"/>
              </w:rPr>
              <w:t>ДК 021:2015 -</w:t>
            </w:r>
            <w:r w:rsidRPr="003E48C9">
              <w:rPr>
                <w:rFonts w:ascii="Times New Roman" w:eastAsia="Times New Roman" w:hAnsi="Times New Roman" w:cs="Times New Roman"/>
                <w:b/>
                <w:bCs/>
                <w:color w:val="000000"/>
                <w:sz w:val="24"/>
                <w:szCs w:val="28"/>
              </w:rPr>
              <w:t xml:space="preserve"> </w:t>
            </w:r>
            <w:r w:rsidR="003514B5" w:rsidRPr="003514B5">
              <w:rPr>
                <w:rFonts w:ascii="Times New Roman" w:eastAsia="Times New Roman" w:hAnsi="Times New Roman" w:cs="Times New Roman"/>
                <w:b/>
                <w:bCs/>
                <w:color w:val="000000"/>
                <w:sz w:val="24"/>
                <w:szCs w:val="28"/>
                <w:lang w:val="ru-RU"/>
              </w:rPr>
              <w:t xml:space="preserve">«44421700-4 </w:t>
            </w:r>
            <w:r w:rsidR="003514B5">
              <w:rPr>
                <w:rFonts w:ascii="Times New Roman" w:eastAsia="Times New Roman" w:hAnsi="Times New Roman" w:cs="Times New Roman"/>
                <w:b/>
                <w:bCs/>
                <w:color w:val="000000"/>
                <w:sz w:val="24"/>
                <w:szCs w:val="28"/>
                <w:lang w:val="ru-RU"/>
              </w:rPr>
              <w:t xml:space="preserve">- </w:t>
            </w:r>
            <w:r w:rsidR="003514B5" w:rsidRPr="003514B5">
              <w:rPr>
                <w:rFonts w:ascii="Times New Roman" w:eastAsia="Times New Roman" w:hAnsi="Times New Roman" w:cs="Times New Roman"/>
                <w:b/>
                <w:bCs/>
                <w:color w:val="000000"/>
                <w:sz w:val="24"/>
                <w:szCs w:val="28"/>
                <w:lang w:val="ru-RU"/>
              </w:rPr>
              <w:t>Шухляди та шафки із замком»</w:t>
            </w:r>
          </w:p>
        </w:tc>
      </w:tr>
      <w:tr w:rsidR="007B6054">
        <w:trPr>
          <w:trHeight w:val="1119"/>
          <w:jc w:val="center"/>
        </w:trPr>
        <w:tc>
          <w:tcPr>
            <w:tcW w:w="705" w:type="dxa"/>
          </w:tcPr>
          <w:p w:rsidR="007B6054" w:rsidRDefault="007B605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7B6054" w:rsidRDefault="007B605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B6054" w:rsidRPr="003E48C9" w:rsidRDefault="007B6054" w:rsidP="00E04318">
            <w:pPr>
              <w:widowControl w:val="0"/>
              <w:ind w:right="120"/>
              <w:jc w:val="both"/>
              <w:rPr>
                <w:rFonts w:ascii="Times New Roman" w:eastAsia="Times New Roman" w:hAnsi="Times New Roman" w:cs="Times New Roman"/>
                <w:b/>
                <w:sz w:val="24"/>
                <w:szCs w:val="24"/>
              </w:rPr>
            </w:pPr>
            <w:r w:rsidRPr="003E48C9">
              <w:rPr>
                <w:rFonts w:ascii="Times New Roman" w:eastAsia="Times New Roman" w:hAnsi="Times New Roman" w:cs="Times New Roman"/>
                <w:b/>
                <w:color w:val="000000"/>
                <w:sz w:val="24"/>
                <w:szCs w:val="24"/>
              </w:rPr>
              <w:t>Закупівля здійснюється щодо предмет</w:t>
            </w:r>
            <w:r w:rsidRPr="003E48C9">
              <w:rPr>
                <w:rFonts w:ascii="Times New Roman" w:eastAsia="Times New Roman" w:hAnsi="Times New Roman" w:cs="Times New Roman"/>
                <w:b/>
                <w:sz w:val="24"/>
                <w:szCs w:val="24"/>
              </w:rPr>
              <w:t>а</w:t>
            </w:r>
            <w:r w:rsidRPr="003E48C9">
              <w:rPr>
                <w:rFonts w:ascii="Times New Roman" w:eastAsia="Times New Roman" w:hAnsi="Times New Roman" w:cs="Times New Roman"/>
                <w:b/>
                <w:color w:val="000000"/>
                <w:sz w:val="24"/>
                <w:szCs w:val="24"/>
              </w:rPr>
              <w:t xml:space="preserve"> закупівлі в цілому.</w:t>
            </w:r>
          </w:p>
          <w:p w:rsidR="007B6054" w:rsidRDefault="007B6054" w:rsidP="00E04318">
            <w:pPr>
              <w:widowControl w:val="0"/>
              <w:ind w:right="120"/>
              <w:jc w:val="both"/>
              <w:rPr>
                <w:rFonts w:ascii="Times New Roman" w:eastAsia="Times New Roman" w:hAnsi="Times New Roman" w:cs="Times New Roman"/>
                <w:i/>
                <w:color w:val="FF0000"/>
                <w:sz w:val="24"/>
                <w:szCs w:val="24"/>
                <w:highlight w:val="yellow"/>
              </w:rPr>
            </w:pPr>
          </w:p>
        </w:tc>
      </w:tr>
      <w:tr w:rsidR="007B6054" w:rsidTr="00E04318">
        <w:trPr>
          <w:trHeight w:val="1146"/>
          <w:jc w:val="center"/>
        </w:trPr>
        <w:tc>
          <w:tcPr>
            <w:tcW w:w="705" w:type="dxa"/>
          </w:tcPr>
          <w:p w:rsidR="007B6054" w:rsidRPr="003F4880" w:rsidRDefault="007B6054">
            <w:pPr>
              <w:widowControl w:val="0"/>
              <w:jc w:val="center"/>
              <w:rPr>
                <w:rFonts w:ascii="Times New Roman" w:eastAsia="Times New Roman" w:hAnsi="Times New Roman" w:cs="Times New Roman"/>
                <w:sz w:val="24"/>
                <w:szCs w:val="24"/>
              </w:rPr>
            </w:pPr>
            <w:r w:rsidRPr="003F4880">
              <w:rPr>
                <w:rFonts w:ascii="Times New Roman" w:eastAsia="Times New Roman" w:hAnsi="Times New Roman" w:cs="Times New Roman"/>
                <w:color w:val="000000"/>
                <w:sz w:val="24"/>
                <w:szCs w:val="24"/>
              </w:rPr>
              <w:lastRenderedPageBreak/>
              <w:t>4.3</w:t>
            </w:r>
          </w:p>
        </w:tc>
        <w:tc>
          <w:tcPr>
            <w:tcW w:w="2805" w:type="dxa"/>
          </w:tcPr>
          <w:p w:rsidR="007B6054" w:rsidRPr="003F4880" w:rsidRDefault="007B6054">
            <w:pPr>
              <w:widowControl w:val="0"/>
              <w:rPr>
                <w:rFonts w:ascii="Times New Roman" w:eastAsia="Times New Roman" w:hAnsi="Times New Roman" w:cs="Times New Roman"/>
                <w:color w:val="000000"/>
                <w:sz w:val="24"/>
                <w:szCs w:val="24"/>
              </w:rPr>
            </w:pPr>
            <w:r w:rsidRPr="003F4880">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685A57" w:rsidRPr="005B5964" w:rsidRDefault="007B6054" w:rsidP="003514B5">
            <w:pPr>
              <w:widowControl w:val="0"/>
              <w:ind w:right="120"/>
              <w:jc w:val="both"/>
              <w:rPr>
                <w:rFonts w:ascii="Times New Roman" w:eastAsia="Times New Roman" w:hAnsi="Times New Roman" w:cs="Times New Roman"/>
                <w:i/>
                <w:color w:val="000000" w:themeColor="text1"/>
                <w:sz w:val="28"/>
                <w:szCs w:val="28"/>
              </w:rPr>
            </w:pPr>
            <w:r w:rsidRPr="005B5964">
              <w:rPr>
                <w:rFonts w:ascii="Times New Roman" w:eastAsia="Times New Roman" w:hAnsi="Times New Roman" w:cs="Times New Roman"/>
                <w:color w:val="000000" w:themeColor="text1"/>
                <w:sz w:val="24"/>
                <w:szCs w:val="24"/>
              </w:rPr>
              <w:t xml:space="preserve">Кількість: </w:t>
            </w:r>
            <w:r w:rsidR="003514B5">
              <w:rPr>
                <w:rFonts w:ascii="Times New Roman" w:eastAsia="Times New Roman" w:hAnsi="Times New Roman" w:cs="Times New Roman"/>
                <w:b/>
                <w:i/>
                <w:color w:val="000000" w:themeColor="text1"/>
                <w:sz w:val="24"/>
                <w:szCs w:val="24"/>
              </w:rPr>
              <w:t>17 шт.</w:t>
            </w:r>
          </w:p>
          <w:p w:rsidR="003E48C9" w:rsidRDefault="003E48C9" w:rsidP="003E48C9">
            <w:pPr>
              <w:widowControl w:val="0"/>
              <w:ind w:right="120"/>
              <w:jc w:val="both"/>
              <w:rPr>
                <w:rFonts w:ascii="Times New Roman" w:eastAsia="Times New Roman" w:hAnsi="Times New Roman" w:cs="Times New Roman"/>
                <w:color w:val="000000" w:themeColor="text1"/>
                <w:sz w:val="24"/>
                <w:szCs w:val="24"/>
              </w:rPr>
            </w:pPr>
          </w:p>
          <w:p w:rsidR="007B6054" w:rsidRPr="007B6054" w:rsidRDefault="007B6054" w:rsidP="003E48C9">
            <w:pPr>
              <w:widowControl w:val="0"/>
              <w:ind w:right="120"/>
              <w:jc w:val="both"/>
              <w:rPr>
                <w:rFonts w:ascii="Times New Roman" w:eastAsia="Times New Roman" w:hAnsi="Times New Roman" w:cs="Times New Roman"/>
                <w:i/>
                <w:color w:val="4A86E8"/>
                <w:sz w:val="20"/>
                <w:szCs w:val="20"/>
              </w:rPr>
            </w:pPr>
            <w:r w:rsidRPr="005B5964">
              <w:rPr>
                <w:rFonts w:ascii="Times New Roman" w:eastAsia="Times New Roman" w:hAnsi="Times New Roman" w:cs="Times New Roman"/>
                <w:color w:val="000000" w:themeColor="text1"/>
                <w:sz w:val="24"/>
                <w:szCs w:val="24"/>
              </w:rPr>
              <w:t xml:space="preserve">Місце поставки товарів: </w:t>
            </w:r>
            <w:r w:rsidR="003E48C9" w:rsidRPr="003E48C9">
              <w:rPr>
                <w:rFonts w:ascii="Times New Roman" w:eastAsia="Times New Roman" w:hAnsi="Times New Roman" w:cs="Times New Roman"/>
                <w:b/>
                <w:i/>
                <w:color w:val="000000" w:themeColor="text1"/>
                <w:sz w:val="24"/>
                <w:szCs w:val="24"/>
              </w:rPr>
              <w:t>04119, м. Київ, вул. Ґарета Джонса, 5</w:t>
            </w:r>
          </w:p>
        </w:tc>
      </w:tr>
      <w:tr w:rsidR="007B6054">
        <w:trPr>
          <w:trHeight w:val="645"/>
          <w:jc w:val="center"/>
        </w:trPr>
        <w:tc>
          <w:tcPr>
            <w:tcW w:w="705" w:type="dxa"/>
          </w:tcPr>
          <w:p w:rsidR="007B6054" w:rsidRDefault="007B605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7B6054" w:rsidRDefault="007B605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7B6054" w:rsidRPr="003E48C9" w:rsidRDefault="003E48C9" w:rsidP="003514B5">
            <w:pPr>
              <w:widowControl w:val="0"/>
              <w:rPr>
                <w:rFonts w:ascii="Times New Roman" w:eastAsia="Times New Roman" w:hAnsi="Times New Roman" w:cs="Times New Roman"/>
                <w:b/>
                <w:sz w:val="24"/>
                <w:szCs w:val="24"/>
                <w:highlight w:val="cyan"/>
              </w:rPr>
            </w:pPr>
            <w:r w:rsidRPr="003E48C9">
              <w:rPr>
                <w:rFonts w:ascii="Times New Roman" w:eastAsia="Times New Roman" w:hAnsi="Times New Roman" w:cs="Times New Roman"/>
                <w:b/>
                <w:color w:val="000000" w:themeColor="text1"/>
                <w:sz w:val="24"/>
                <w:szCs w:val="24"/>
              </w:rPr>
              <w:t>31.</w:t>
            </w:r>
            <w:r w:rsidR="003514B5">
              <w:rPr>
                <w:rFonts w:ascii="Times New Roman" w:eastAsia="Times New Roman" w:hAnsi="Times New Roman" w:cs="Times New Roman"/>
                <w:b/>
                <w:color w:val="000000" w:themeColor="text1"/>
                <w:sz w:val="24"/>
                <w:szCs w:val="24"/>
              </w:rPr>
              <w:t>05</w:t>
            </w:r>
            <w:r w:rsidRPr="003E48C9">
              <w:rPr>
                <w:rFonts w:ascii="Times New Roman" w:eastAsia="Times New Roman" w:hAnsi="Times New Roman" w:cs="Times New Roman"/>
                <w:b/>
                <w:color w:val="000000" w:themeColor="text1"/>
                <w:sz w:val="24"/>
                <w:szCs w:val="24"/>
              </w:rPr>
              <w:t>.2024</w:t>
            </w:r>
            <w:r w:rsidR="00E04318">
              <w:rPr>
                <w:rFonts w:ascii="Times New Roman" w:eastAsia="Times New Roman" w:hAnsi="Times New Roman" w:cs="Times New Roman"/>
                <w:b/>
                <w:color w:val="000000" w:themeColor="text1"/>
                <w:sz w:val="24"/>
                <w:szCs w:val="24"/>
              </w:rPr>
              <w:t xml:space="preserve"> р.</w:t>
            </w:r>
          </w:p>
        </w:tc>
      </w:tr>
      <w:tr w:rsidR="00AA13C7" w:rsidTr="00E04318">
        <w:trPr>
          <w:trHeight w:val="1033"/>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AA13C7" w:rsidRDefault="00B713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A13C7" w:rsidTr="00E04318">
        <w:trPr>
          <w:trHeight w:val="1261"/>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AA13C7" w:rsidRDefault="00B713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A13C7" w:rsidTr="00971663">
        <w:trPr>
          <w:trHeight w:val="702"/>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A13C7" w:rsidRDefault="00B713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AA13C7" w:rsidTr="003E48C9">
        <w:trPr>
          <w:trHeight w:val="501"/>
          <w:jc w:val="center"/>
        </w:trPr>
        <w:tc>
          <w:tcPr>
            <w:tcW w:w="9960" w:type="dxa"/>
            <w:gridSpan w:val="3"/>
            <w:shd w:val="clear" w:color="auto" w:fill="D9E2F3" w:themeFill="accent1" w:themeFillTint="33"/>
            <w:vAlign w:val="center"/>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A13C7">
        <w:trPr>
          <w:trHeight w:val="1975"/>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AA13C7" w:rsidRDefault="00B713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A13C7" w:rsidRDefault="00B713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A13C7" w:rsidTr="00E04318">
        <w:trPr>
          <w:trHeight w:val="4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A13C7" w:rsidRDefault="00B713E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8D75B3" w:rsidRDefault="008D75B3">
            <w:pPr>
              <w:widowControl w:val="0"/>
              <w:jc w:val="both"/>
              <w:rPr>
                <w:rFonts w:ascii="Times New Roman" w:eastAsia="Times New Roman" w:hAnsi="Times New Roman" w:cs="Times New Roman"/>
                <w:sz w:val="24"/>
                <w:szCs w:val="24"/>
                <w:highlight w:val="white"/>
              </w:rPr>
            </w:pPr>
          </w:p>
          <w:p w:rsidR="008D75B3" w:rsidRDefault="008D75B3">
            <w:pPr>
              <w:widowControl w:val="0"/>
              <w:jc w:val="both"/>
              <w:rPr>
                <w:rFonts w:ascii="Times New Roman" w:eastAsia="Times New Roman" w:hAnsi="Times New Roman" w:cs="Times New Roman"/>
                <w:sz w:val="24"/>
                <w:szCs w:val="24"/>
                <w:highlight w:val="white"/>
              </w:rPr>
            </w:pPr>
          </w:p>
          <w:p w:rsidR="008D75B3" w:rsidRDefault="008D75B3">
            <w:pPr>
              <w:widowControl w:val="0"/>
              <w:jc w:val="both"/>
              <w:rPr>
                <w:rFonts w:ascii="Times New Roman" w:eastAsia="Times New Roman" w:hAnsi="Times New Roman" w:cs="Times New Roman"/>
                <w:sz w:val="24"/>
                <w:szCs w:val="24"/>
                <w:highlight w:val="white"/>
              </w:rPr>
            </w:pPr>
          </w:p>
        </w:tc>
      </w:tr>
      <w:tr w:rsidR="00AA13C7" w:rsidTr="003E48C9">
        <w:trPr>
          <w:trHeight w:val="480"/>
          <w:jc w:val="center"/>
        </w:trPr>
        <w:tc>
          <w:tcPr>
            <w:tcW w:w="9960" w:type="dxa"/>
            <w:gridSpan w:val="3"/>
            <w:shd w:val="clear" w:color="auto" w:fill="D9E2F3" w:themeFill="accent1" w:themeFillTint="33"/>
            <w:vAlign w:val="center"/>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A13C7" w:rsidRDefault="00B713E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A13C7" w:rsidRDefault="00B713E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A13C7" w:rsidRDefault="00B713E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B6054" w:rsidRPr="007B6054" w:rsidRDefault="007B6054" w:rsidP="007B6054">
            <w:pPr>
              <w:widowControl w:val="0"/>
              <w:numPr>
                <w:ilvl w:val="0"/>
                <w:numId w:val="3"/>
              </w:numPr>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7B6054" w:rsidRPr="007B6054" w:rsidRDefault="007B6054" w:rsidP="007B6054">
            <w:pPr>
              <w:widowControl w:val="0"/>
              <w:numPr>
                <w:ilvl w:val="0"/>
                <w:numId w:val="3"/>
              </w:numPr>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інформацію, щодо відповідності предмета закупівлі встановленим замовником вимогам — згідно з Додатком 2 до тендерної документації;</w:t>
            </w:r>
          </w:p>
          <w:p w:rsidR="00AA13C7" w:rsidRDefault="00B713E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A13C7" w:rsidRDefault="00B713E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A13C7" w:rsidRPr="007B6054"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w:t>
            </w:r>
            <w:r>
              <w:rPr>
                <w:rFonts w:ascii="Times New Roman" w:eastAsia="Times New Roman" w:hAnsi="Times New Roman" w:cs="Times New Roman"/>
                <w:sz w:val="24"/>
                <w:szCs w:val="24"/>
                <w:highlight w:val="white"/>
              </w:rPr>
              <w:lastRenderedPageBreak/>
              <w:t xml:space="preserve">оприлюднення в електронній системі закупівель документи, </w:t>
            </w:r>
            <w:r w:rsidRPr="007B6054">
              <w:rPr>
                <w:rFonts w:ascii="Times New Roman" w:eastAsia="Times New Roman" w:hAnsi="Times New Roman" w:cs="Times New Roman"/>
                <w:sz w:val="24"/>
                <w:szCs w:val="24"/>
              </w:rPr>
              <w:t>встановлені в Додатку 1 (для переможця).</w:t>
            </w:r>
          </w:p>
          <w:p w:rsidR="00AA13C7" w:rsidRPr="007B6054" w:rsidRDefault="00B713ED">
            <w:pPr>
              <w:widowControl w:val="0"/>
              <w:jc w:val="both"/>
              <w:rPr>
                <w:rFonts w:ascii="Times New Roman" w:eastAsia="Times New Roman" w:hAnsi="Times New Roman" w:cs="Times New Roman"/>
                <w:b/>
                <w:sz w:val="24"/>
                <w:szCs w:val="24"/>
              </w:rPr>
            </w:pPr>
            <w:r w:rsidRPr="007B605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A13C7" w:rsidRDefault="00B713E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A13C7" w:rsidRDefault="00B713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A13C7" w:rsidRDefault="00B713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«поряд -ок» замість «поря – док»;</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A13C7" w:rsidRDefault="00B713E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A13C7" w:rsidRDefault="00B713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A13C7" w:rsidRDefault="00B713E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A13C7" w:rsidRPr="007B6054" w:rsidRDefault="00B713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7B6054">
              <w:rPr>
                <w:rFonts w:ascii="Times New Roman" w:eastAsia="Times New Roman" w:hAnsi="Times New Roman" w:cs="Times New Roman"/>
                <w:b/>
                <w:color w:val="000000"/>
                <w:sz w:val="24"/>
                <w:szCs w:val="24"/>
              </w:rPr>
              <w:t>документи мають бути чіткими та розбірливими для читання;</w:t>
            </w:r>
          </w:p>
          <w:p w:rsidR="00AA13C7" w:rsidRPr="007B6054" w:rsidRDefault="00B713ED">
            <w:pPr>
              <w:jc w:val="both"/>
              <w:rPr>
                <w:rFonts w:ascii="Times New Roman" w:eastAsia="Times New Roman" w:hAnsi="Times New Roman" w:cs="Times New Roman"/>
                <w:b/>
                <w:color w:val="000000"/>
                <w:sz w:val="24"/>
                <w:szCs w:val="24"/>
              </w:rPr>
            </w:pPr>
            <w:r w:rsidRPr="007B605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B6054">
              <w:rPr>
                <w:rFonts w:ascii="Times New Roman" w:eastAsia="Times New Roman" w:hAnsi="Times New Roman" w:cs="Times New Roman"/>
                <w:b/>
                <w:sz w:val="24"/>
                <w:szCs w:val="24"/>
              </w:rPr>
              <w:t>сом (УЕП)</w:t>
            </w:r>
            <w:r w:rsidRPr="007B6054">
              <w:rPr>
                <w:rFonts w:ascii="Times New Roman" w:eastAsia="Times New Roman" w:hAnsi="Times New Roman" w:cs="Times New Roman"/>
                <w:b/>
                <w:color w:val="000000"/>
                <w:sz w:val="24"/>
                <w:szCs w:val="24"/>
              </w:rPr>
              <w:t>;</w:t>
            </w:r>
          </w:p>
          <w:p w:rsidR="00AA13C7" w:rsidRPr="007B6054" w:rsidRDefault="00B713ED">
            <w:pPr>
              <w:jc w:val="both"/>
              <w:rPr>
                <w:rFonts w:ascii="Times New Roman" w:eastAsia="Times New Roman" w:hAnsi="Times New Roman" w:cs="Times New Roman"/>
                <w:b/>
                <w:color w:val="000000"/>
                <w:sz w:val="24"/>
                <w:szCs w:val="24"/>
              </w:rPr>
            </w:pPr>
            <w:r w:rsidRPr="007B605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A13C7" w:rsidRPr="007B6054" w:rsidRDefault="00B713ED">
            <w:pPr>
              <w:jc w:val="both"/>
              <w:rPr>
                <w:rFonts w:ascii="Times New Roman" w:eastAsia="Times New Roman" w:hAnsi="Times New Roman" w:cs="Times New Roman"/>
                <w:b/>
                <w:color w:val="000000"/>
                <w:sz w:val="24"/>
                <w:szCs w:val="24"/>
              </w:rPr>
            </w:pPr>
            <w:r w:rsidRPr="007B6054">
              <w:rPr>
                <w:rFonts w:ascii="Times New Roman" w:eastAsia="Times New Roman" w:hAnsi="Times New Roman" w:cs="Times New Roman"/>
                <w:b/>
                <w:color w:val="000000"/>
                <w:sz w:val="24"/>
                <w:szCs w:val="24"/>
              </w:rPr>
              <w:t>Винятки:</w:t>
            </w:r>
          </w:p>
          <w:p w:rsidR="00AA13C7" w:rsidRPr="007B6054" w:rsidRDefault="00B713ED">
            <w:pPr>
              <w:jc w:val="both"/>
              <w:rPr>
                <w:rFonts w:ascii="Times New Roman" w:eastAsia="Times New Roman" w:hAnsi="Times New Roman" w:cs="Times New Roman"/>
                <w:b/>
                <w:color w:val="000000"/>
                <w:sz w:val="24"/>
                <w:szCs w:val="24"/>
              </w:rPr>
            </w:pPr>
            <w:r w:rsidRPr="007B605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A13C7" w:rsidRDefault="00B713ED">
            <w:pPr>
              <w:widowControl w:val="0"/>
              <w:jc w:val="both"/>
              <w:rPr>
                <w:rFonts w:ascii="Times New Roman" w:eastAsia="Times New Roman" w:hAnsi="Times New Roman" w:cs="Times New Roman"/>
                <w:b/>
                <w:color w:val="000000"/>
                <w:sz w:val="24"/>
                <w:szCs w:val="24"/>
              </w:rPr>
            </w:pPr>
            <w:r w:rsidRPr="007B6054">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w:t>
            </w:r>
            <w:r>
              <w:rPr>
                <w:rFonts w:ascii="Times New Roman" w:eastAsia="Times New Roman" w:hAnsi="Times New Roman" w:cs="Times New Roman"/>
                <w:b/>
                <w:color w:val="000000"/>
                <w:sz w:val="24"/>
                <w:szCs w:val="24"/>
              </w:rPr>
              <w:t xml:space="preserve">, виданих іншими підприємствами / установами / організаціями). </w:t>
            </w:r>
          </w:p>
          <w:p w:rsidR="00AA13C7" w:rsidRPr="007B6054" w:rsidRDefault="00B713E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Pr>
                <w:rFonts w:ascii="Times New Roman" w:eastAsia="Times New Roman" w:hAnsi="Times New Roman" w:cs="Times New Roman"/>
                <w:b/>
                <w:color w:val="000000"/>
                <w:sz w:val="24"/>
                <w:szCs w:val="24"/>
              </w:rPr>
              <w:lastRenderedPageBreak/>
              <w:t xml:space="preserve">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w:t>
            </w:r>
            <w:r w:rsidRPr="007B6054">
              <w:rPr>
                <w:rFonts w:ascii="Times New Roman" w:eastAsia="Times New Roman" w:hAnsi="Times New Roman" w:cs="Times New Roman"/>
                <w:b/>
                <w:sz w:val="24"/>
                <w:szCs w:val="24"/>
              </w:rPr>
              <w:t xml:space="preserve">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A13C7" w:rsidRDefault="00B713ED">
            <w:pPr>
              <w:widowControl w:val="0"/>
              <w:ind w:left="40" w:hanging="20"/>
              <w:jc w:val="both"/>
              <w:rPr>
                <w:rFonts w:ascii="Times New Roman" w:eastAsia="Times New Roman" w:hAnsi="Times New Roman" w:cs="Times New Roman"/>
                <w:b/>
                <w:color w:val="000000"/>
                <w:sz w:val="24"/>
                <w:szCs w:val="24"/>
              </w:rPr>
            </w:pPr>
            <w:r w:rsidRPr="007B6054">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w:t>
            </w:r>
            <w:r>
              <w:rPr>
                <w:rFonts w:ascii="Times New Roman" w:eastAsia="Times New Roman" w:hAnsi="Times New Roman" w:cs="Times New Roman"/>
                <w:b/>
                <w:color w:val="000000"/>
                <w:sz w:val="24"/>
                <w:szCs w:val="24"/>
              </w:rPr>
              <w:t xml:space="preserve"> тендерної пропозиції (власника ключа). </w:t>
            </w:r>
          </w:p>
          <w:p w:rsidR="00AA13C7" w:rsidRDefault="00B713E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A13C7" w:rsidRDefault="00B713E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A13C7" w:rsidRDefault="00B713ED" w:rsidP="007B6054">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AA13C7" w:rsidTr="00E04318">
        <w:trPr>
          <w:trHeight w:val="557"/>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A13C7" w:rsidRDefault="00B713E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A13C7" w:rsidRPr="003E48C9" w:rsidRDefault="00B060CB" w:rsidP="007B605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w:t>
            </w:r>
            <w:r w:rsidR="00B713ED" w:rsidRPr="003E48C9">
              <w:rPr>
                <w:rFonts w:ascii="Times New Roman" w:eastAsia="Times New Roman" w:hAnsi="Times New Roman" w:cs="Times New Roman"/>
                <w:b/>
                <w:sz w:val="24"/>
                <w:szCs w:val="24"/>
              </w:rPr>
              <w:t xml:space="preserve">е вимагається. </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A13C7" w:rsidRPr="003E48C9" w:rsidRDefault="00B713ED" w:rsidP="007B6054">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3E48C9">
              <w:rPr>
                <w:rFonts w:ascii="Times New Roman" w:eastAsia="Times New Roman" w:hAnsi="Times New Roman" w:cs="Times New Roman"/>
                <w:b/>
                <w:sz w:val="24"/>
                <w:szCs w:val="24"/>
              </w:rPr>
              <w:t>Не передбачається.</w:t>
            </w:r>
          </w:p>
        </w:tc>
      </w:tr>
      <w:tr w:rsidR="00AA13C7">
        <w:trPr>
          <w:trHeight w:val="560"/>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A13C7" w:rsidRPr="007B6054"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 xml:space="preserve">Тендерні пропозиції вважаються дійсними </w:t>
            </w:r>
            <w:r w:rsidRPr="007B6054">
              <w:rPr>
                <w:rFonts w:ascii="Times New Roman" w:eastAsia="Times New Roman" w:hAnsi="Times New Roman" w:cs="Times New Roman"/>
                <w:b/>
                <w:i/>
                <w:sz w:val="24"/>
                <w:szCs w:val="24"/>
                <w:u w:val="single"/>
              </w:rPr>
              <w:t>протягом 120 (ста двадцяти) днів</w:t>
            </w:r>
            <w:r w:rsidRPr="007B6054">
              <w:rPr>
                <w:rFonts w:ascii="Times New Roman" w:eastAsia="Times New Roman" w:hAnsi="Times New Roman" w:cs="Times New Roman"/>
                <w:sz w:val="24"/>
                <w:szCs w:val="24"/>
              </w:rPr>
              <w:t xml:space="preserve"> із дати кінцевого строку подання тендерних пропозицій. </w:t>
            </w:r>
          </w:p>
          <w:p w:rsidR="00AA13C7" w:rsidRPr="007B6054"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A13C7" w:rsidRPr="007B6054" w:rsidRDefault="00B713ED">
            <w:pPr>
              <w:widowControl w:val="0"/>
              <w:jc w:val="both"/>
              <w:rPr>
                <w:rFonts w:ascii="Times New Roman" w:eastAsia="Times New Roman" w:hAnsi="Times New Roman" w:cs="Times New Roman"/>
                <w:sz w:val="24"/>
                <w:szCs w:val="24"/>
                <w:u w:val="single"/>
              </w:rPr>
            </w:pPr>
            <w:r w:rsidRPr="007B6054">
              <w:rPr>
                <w:rFonts w:ascii="Times New Roman" w:eastAsia="Times New Roman" w:hAnsi="Times New Roman" w:cs="Times New Roman"/>
                <w:sz w:val="24"/>
                <w:szCs w:val="24"/>
              </w:rPr>
              <w:t xml:space="preserve">Учасник процедури закупівлі </w:t>
            </w:r>
            <w:r w:rsidRPr="007B6054">
              <w:rPr>
                <w:rFonts w:ascii="Times New Roman" w:eastAsia="Times New Roman" w:hAnsi="Times New Roman" w:cs="Times New Roman"/>
                <w:sz w:val="24"/>
                <w:szCs w:val="24"/>
                <w:u w:val="single"/>
              </w:rPr>
              <w:t>має право:</w:t>
            </w:r>
          </w:p>
          <w:p w:rsidR="00AA13C7"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відхилити таку вимогу</w:t>
            </w:r>
            <w:r>
              <w:rPr>
                <w:rFonts w:ascii="Times New Roman" w:eastAsia="Times New Roman" w:hAnsi="Times New Roman" w:cs="Times New Roman"/>
                <w:sz w:val="24"/>
                <w:szCs w:val="24"/>
              </w:rPr>
              <w:t>, не втрачаючи при цьому наданого ним забезпечення тендерної пропозиції;</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AA13C7" w:rsidRDefault="00B713E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13C7" w:rsidTr="00E04318">
        <w:trPr>
          <w:trHeight w:val="1411"/>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AA13C7" w:rsidRDefault="00B713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A13C7" w:rsidRDefault="00B713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A13C7" w:rsidRDefault="00B713E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AA13C7" w:rsidRDefault="00B713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w:t>
            </w:r>
            <w:r>
              <w:rPr>
                <w:rFonts w:ascii="Times New Roman" w:eastAsia="Times New Roman" w:hAnsi="Times New Roman" w:cs="Times New Roman"/>
                <w:sz w:val="24"/>
                <w:szCs w:val="24"/>
              </w:rPr>
              <w:lastRenderedPageBreak/>
              <w:t>закупівлі в разі, коли:</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A13C7" w:rsidRDefault="00B713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AA13C7" w:rsidRDefault="00B713ED" w:rsidP="003E48C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13C7" w:rsidRDefault="00B713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A13C7" w:rsidRDefault="00B713E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A13C7" w:rsidRDefault="00B713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A13C7" w:rsidTr="003E48C9">
        <w:trPr>
          <w:trHeight w:val="55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AA13C7" w:rsidRPr="007B6054" w:rsidRDefault="00B713ED" w:rsidP="007B6054">
            <w:pPr>
              <w:widowControl w:val="0"/>
              <w:rPr>
                <w:rFonts w:ascii="Times New Roman" w:eastAsia="Times New Roman" w:hAnsi="Times New Roman" w:cs="Times New Roman"/>
                <w:sz w:val="24"/>
                <w:szCs w:val="24"/>
              </w:rPr>
            </w:pPr>
            <w:r w:rsidRPr="007B6054">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AA13C7" w:rsidRPr="007B6054" w:rsidRDefault="00B713ED" w:rsidP="007B6054">
            <w:pPr>
              <w:widowControl w:val="0"/>
              <w:ind w:right="120"/>
              <w:jc w:val="both"/>
              <w:rPr>
                <w:rFonts w:ascii="Times New Roman" w:eastAsia="Times New Roman" w:hAnsi="Times New Roman" w:cs="Times New Roman"/>
                <w:b/>
                <w:sz w:val="24"/>
                <w:szCs w:val="24"/>
              </w:rPr>
            </w:pPr>
            <w:r w:rsidRPr="007B6054">
              <w:rPr>
                <w:rFonts w:ascii="Times New Roman" w:eastAsia="Times New Roman" w:hAnsi="Times New Roman" w:cs="Times New Roman"/>
                <w:sz w:val="24"/>
                <w:szCs w:val="24"/>
              </w:rPr>
              <w:t>Не передбачено. </w:t>
            </w:r>
          </w:p>
        </w:tc>
      </w:tr>
      <w:tr w:rsidR="00AA13C7">
        <w:trPr>
          <w:trHeight w:val="841"/>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13C7" w:rsidTr="00E04318">
        <w:trPr>
          <w:trHeight w:val="442"/>
          <w:jc w:val="center"/>
        </w:trPr>
        <w:tc>
          <w:tcPr>
            <w:tcW w:w="9960" w:type="dxa"/>
            <w:gridSpan w:val="3"/>
            <w:shd w:val="clear" w:color="auto" w:fill="D9E2F3" w:themeFill="accent1" w:themeFillTint="33"/>
            <w:vAlign w:val="center"/>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AA13C7" w:rsidRPr="005A6B2C" w:rsidRDefault="00B713ED">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строк подання тендерн</w:t>
            </w:r>
            <w:r w:rsidRPr="003F4880">
              <w:rPr>
                <w:rFonts w:ascii="Times New Roman" w:eastAsia="Times New Roman" w:hAnsi="Times New Roman" w:cs="Times New Roman"/>
                <w:sz w:val="24"/>
                <w:szCs w:val="24"/>
              </w:rPr>
              <w:t xml:space="preserve">их </w:t>
            </w:r>
            <w:r w:rsidRPr="005A6B2C">
              <w:rPr>
                <w:rFonts w:ascii="Times New Roman" w:eastAsia="Times New Roman" w:hAnsi="Times New Roman" w:cs="Times New Roman"/>
                <w:sz w:val="24"/>
                <w:szCs w:val="24"/>
              </w:rPr>
              <w:t xml:space="preserve">пропозицій — </w:t>
            </w:r>
            <w:r w:rsidR="001846F0">
              <w:rPr>
                <w:rFonts w:ascii="Times New Roman" w:eastAsia="Times New Roman" w:hAnsi="Times New Roman" w:cs="Times New Roman"/>
                <w:b/>
                <w:sz w:val="24"/>
                <w:szCs w:val="24"/>
              </w:rPr>
              <w:t>05</w:t>
            </w:r>
            <w:bookmarkStart w:id="5" w:name="_GoBack"/>
            <w:bookmarkEnd w:id="5"/>
            <w:r w:rsidR="001846F0">
              <w:rPr>
                <w:rFonts w:ascii="Times New Roman" w:eastAsia="Times New Roman" w:hAnsi="Times New Roman" w:cs="Times New Roman"/>
                <w:b/>
                <w:sz w:val="24"/>
                <w:szCs w:val="24"/>
              </w:rPr>
              <w:t>.04</w:t>
            </w:r>
            <w:r w:rsidR="003E48C9">
              <w:rPr>
                <w:rFonts w:ascii="Times New Roman" w:eastAsia="Times New Roman" w:hAnsi="Times New Roman" w:cs="Times New Roman"/>
                <w:b/>
                <w:sz w:val="24"/>
                <w:szCs w:val="24"/>
              </w:rPr>
              <w:t>.</w:t>
            </w:r>
            <w:r w:rsidRPr="005A6B2C">
              <w:rPr>
                <w:rFonts w:ascii="Times New Roman" w:eastAsia="Times New Roman" w:hAnsi="Times New Roman" w:cs="Times New Roman"/>
                <w:b/>
                <w:sz w:val="24"/>
                <w:szCs w:val="24"/>
              </w:rPr>
              <w:t>20</w:t>
            </w:r>
            <w:r w:rsidR="003F4880" w:rsidRPr="005A6B2C">
              <w:rPr>
                <w:rFonts w:ascii="Times New Roman" w:eastAsia="Times New Roman" w:hAnsi="Times New Roman" w:cs="Times New Roman"/>
                <w:b/>
                <w:sz w:val="24"/>
                <w:szCs w:val="24"/>
              </w:rPr>
              <w:t>24</w:t>
            </w:r>
            <w:r w:rsidR="003E48C9">
              <w:rPr>
                <w:rFonts w:ascii="Times New Roman" w:eastAsia="Times New Roman" w:hAnsi="Times New Roman" w:cs="Times New Roman"/>
                <w:b/>
                <w:sz w:val="24"/>
                <w:szCs w:val="24"/>
              </w:rPr>
              <w:t xml:space="preserve"> р.</w:t>
            </w:r>
          </w:p>
          <w:p w:rsidR="00AA13C7" w:rsidRDefault="00B713ED">
            <w:pPr>
              <w:widowControl w:val="0"/>
              <w:jc w:val="both"/>
              <w:rPr>
                <w:rFonts w:ascii="Times New Roman" w:eastAsia="Times New Roman" w:hAnsi="Times New Roman" w:cs="Times New Roman"/>
                <w:sz w:val="24"/>
                <w:szCs w:val="24"/>
              </w:rPr>
            </w:pPr>
            <w:r w:rsidRPr="005A6B2C">
              <w:rPr>
                <w:rFonts w:ascii="Times New Roman" w:eastAsia="Times New Roman" w:hAnsi="Times New Roman" w:cs="Times New Roman"/>
                <w:sz w:val="24"/>
                <w:szCs w:val="24"/>
              </w:rPr>
              <w:t>Отримана тендерна пропозиція вноситься автоматично</w:t>
            </w:r>
            <w:r>
              <w:rPr>
                <w:rFonts w:ascii="Times New Roman" w:eastAsia="Times New Roman" w:hAnsi="Times New Roman" w:cs="Times New Roman"/>
                <w:sz w:val="24"/>
                <w:szCs w:val="24"/>
              </w:rPr>
              <w:t xml:space="preserve"> до реєстру отриманих тендерних пропозицій.</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A13C7" w:rsidRDefault="00B713E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A13C7" w:rsidRDefault="00B713E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AA13C7" w:rsidRDefault="00B713E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A13C7" w:rsidRDefault="00B713E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A13C7" w:rsidRDefault="00B713E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A13C7" w:rsidTr="00E04318">
        <w:trPr>
          <w:trHeight w:val="512"/>
          <w:jc w:val="center"/>
        </w:trPr>
        <w:tc>
          <w:tcPr>
            <w:tcW w:w="9960" w:type="dxa"/>
            <w:gridSpan w:val="3"/>
            <w:shd w:val="clear" w:color="auto" w:fill="D9E2F3" w:themeFill="accent1" w:themeFillTint="33"/>
            <w:vAlign w:val="center"/>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A13C7" w:rsidRDefault="00B713E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A13C7" w:rsidRDefault="00B713E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w:t>
            </w:r>
            <w:r>
              <w:rPr>
                <w:rFonts w:ascii="Times New Roman" w:eastAsia="Times New Roman" w:hAnsi="Times New Roman" w:cs="Times New Roman"/>
                <w:sz w:val="24"/>
                <w:szCs w:val="24"/>
                <w:highlight w:val="white"/>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A13C7" w:rsidRDefault="00B713E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AA13C7" w:rsidRDefault="00B713E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A13C7" w:rsidRDefault="00B713E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A13C7" w:rsidRPr="007B6054"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 xml:space="preserve">Ціна тендерної пропозиції </w:t>
            </w:r>
            <w:r w:rsidRPr="007B6054">
              <w:rPr>
                <w:rFonts w:ascii="Times New Roman" w:eastAsia="Times New Roman" w:hAnsi="Times New Roman" w:cs="Times New Roman"/>
                <w:sz w:val="24"/>
                <w:szCs w:val="24"/>
                <w:u w:val="single"/>
              </w:rPr>
              <w:t>не може</w:t>
            </w:r>
            <w:r w:rsidRPr="007B6054">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A13C7" w:rsidRPr="007B6054" w:rsidRDefault="00B713ED">
            <w:pPr>
              <w:widowControl w:val="0"/>
              <w:jc w:val="both"/>
              <w:rPr>
                <w:rFonts w:ascii="Times New Roman" w:eastAsia="Times New Roman" w:hAnsi="Times New Roman" w:cs="Times New Roman"/>
                <w:b/>
                <w:sz w:val="24"/>
                <w:szCs w:val="24"/>
              </w:rPr>
            </w:pPr>
            <w:r w:rsidRPr="007B6054">
              <w:rPr>
                <w:rFonts w:ascii="Times New Roman" w:eastAsia="Times New Roman" w:hAnsi="Times New Roman" w:cs="Times New Roman"/>
                <w:sz w:val="24"/>
                <w:szCs w:val="24"/>
              </w:rPr>
              <w:t xml:space="preserve">До розгляду </w:t>
            </w:r>
            <w:r w:rsidRPr="007B6054">
              <w:rPr>
                <w:rFonts w:ascii="Times New Roman" w:eastAsia="Times New Roman" w:hAnsi="Times New Roman" w:cs="Times New Roman"/>
                <w:sz w:val="24"/>
                <w:szCs w:val="24"/>
                <w:u w:val="single"/>
              </w:rPr>
              <w:t xml:space="preserve">не приймається </w:t>
            </w:r>
            <w:r w:rsidRPr="007B605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A13C7" w:rsidRPr="007B6054"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sidRPr="007B6054">
              <w:rPr>
                <w:rFonts w:ascii="Times New Roman" w:eastAsia="Times New Roman" w:hAnsi="Times New Roman" w:cs="Times New Roman"/>
                <w:sz w:val="24"/>
                <w:szCs w:val="24"/>
              </w:rPr>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A13C7" w:rsidRPr="007B6054"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Оцінка здійснюється щодо предмета закупівлі в цілому.</w:t>
            </w:r>
          </w:p>
          <w:p w:rsidR="00AA13C7" w:rsidRPr="007B6054"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 xml:space="preserve">Учасник визначає ціни на </w:t>
            </w:r>
            <w:r w:rsidRPr="007B6054">
              <w:rPr>
                <w:rFonts w:ascii="Times New Roman" w:eastAsia="Times New Roman" w:hAnsi="Times New Roman" w:cs="Times New Roman"/>
                <w:b/>
                <w:sz w:val="24"/>
                <w:szCs w:val="24"/>
              </w:rPr>
              <w:t>товар</w:t>
            </w:r>
            <w:r w:rsidRPr="007B6054">
              <w:rPr>
                <w:rFonts w:ascii="Times New Roman" w:eastAsia="Times New Roman" w:hAnsi="Times New Roman" w:cs="Times New Roman"/>
                <w:sz w:val="24"/>
                <w:szCs w:val="24"/>
              </w:rPr>
              <w:t xml:space="preserve">, що він пропонує </w:t>
            </w:r>
            <w:r w:rsidRPr="007B6054">
              <w:rPr>
                <w:rFonts w:ascii="Times New Roman" w:eastAsia="Times New Roman" w:hAnsi="Times New Roman" w:cs="Times New Roman"/>
                <w:b/>
                <w:sz w:val="24"/>
                <w:szCs w:val="24"/>
              </w:rPr>
              <w:t>поставити</w:t>
            </w:r>
            <w:r w:rsidRPr="007B605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w:t>
            </w:r>
            <w:r w:rsidRPr="007B6054">
              <w:rPr>
                <w:rFonts w:ascii="Times New Roman" w:eastAsia="Times New Roman" w:hAnsi="Times New Roman" w:cs="Times New Roman"/>
                <w:sz w:val="24"/>
                <w:szCs w:val="24"/>
              </w:rPr>
              <w:lastRenderedPageBreak/>
              <w:t xml:space="preserve">бути сплачені, усіх інших витрат, передбачених для </w:t>
            </w:r>
            <w:r w:rsidRPr="007B6054">
              <w:rPr>
                <w:rFonts w:ascii="Times New Roman" w:eastAsia="Times New Roman" w:hAnsi="Times New Roman" w:cs="Times New Roman"/>
                <w:b/>
                <w:sz w:val="24"/>
                <w:szCs w:val="24"/>
              </w:rPr>
              <w:t>товару</w:t>
            </w:r>
            <w:r w:rsidRPr="007B6054">
              <w:rPr>
                <w:rFonts w:ascii="Times New Roman" w:eastAsia="Times New Roman" w:hAnsi="Times New Roman" w:cs="Times New Roman"/>
                <w:sz w:val="24"/>
                <w:szCs w:val="24"/>
              </w:rPr>
              <w:t xml:space="preserve"> даного виду.</w:t>
            </w:r>
          </w:p>
          <w:p w:rsidR="00AA13C7" w:rsidRPr="007B6054"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B6054" w:rsidRPr="003E48C9">
              <w:rPr>
                <w:rFonts w:ascii="Times New Roman" w:eastAsia="Times New Roman" w:hAnsi="Times New Roman" w:cs="Times New Roman"/>
                <w:b/>
                <w:sz w:val="24"/>
                <w:szCs w:val="24"/>
              </w:rPr>
              <w:t>0,5</w:t>
            </w:r>
            <w:r w:rsidRPr="003E48C9">
              <w:rPr>
                <w:rFonts w:ascii="Times New Roman" w:eastAsia="Times New Roman" w:hAnsi="Times New Roman" w:cs="Times New Roman"/>
                <w:b/>
                <w:sz w:val="24"/>
                <w:szCs w:val="24"/>
              </w:rPr>
              <w:t xml:space="preserve"> %</w:t>
            </w:r>
            <w:r w:rsidRPr="007B6054">
              <w:rPr>
                <w:rFonts w:ascii="Times New Roman" w:eastAsia="Times New Roman" w:hAnsi="Times New Roman" w:cs="Times New Roman"/>
                <w:sz w:val="24"/>
                <w:szCs w:val="24"/>
              </w:rPr>
              <w:t xml:space="preserve"> .</w:t>
            </w:r>
          </w:p>
          <w:p w:rsidR="00AA13C7" w:rsidRDefault="00B713E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A13C7" w:rsidRDefault="00B713E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A13C7" w:rsidRDefault="00B713E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A13C7" w:rsidRDefault="00B713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A13C7" w:rsidRDefault="00B713E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Pr>
                <w:rFonts w:ascii="Times New Roman" w:eastAsia="Times New Roman" w:hAnsi="Times New Roman" w:cs="Times New Roman"/>
                <w:sz w:val="24"/>
                <w:szCs w:val="24"/>
              </w:rPr>
              <w:lastRenderedPageBreak/>
              <w:t xml:space="preserve">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A13C7" w:rsidRPr="007B6054"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A13C7" w:rsidRDefault="00B713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7B6054">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lastRenderedPageBreak/>
              <w:t>законодавства України.</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sz w:val="24"/>
                <w:szCs w:val="24"/>
              </w:rPr>
              <w:lastRenderedPageBreak/>
              <w:t xml:space="preserve">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A13C7" w:rsidRDefault="00B713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A13C7" w:rsidRDefault="00B713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A13C7" w:rsidRDefault="00B713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A13C7" w:rsidRDefault="00B713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A13C7" w:rsidRDefault="00B713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A13C7" w:rsidRPr="007B6054" w:rsidRDefault="00B713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7B6054">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AA13C7" w:rsidRPr="007B6054" w:rsidRDefault="00B713ED">
            <w:pPr>
              <w:widowControl w:val="0"/>
              <w:pBdr>
                <w:top w:val="nil"/>
                <w:left w:val="nil"/>
                <w:bottom w:val="nil"/>
                <w:right w:val="nil"/>
                <w:between w:val="nil"/>
              </w:pBdr>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 xml:space="preserve">А також враховувати, що в Україні </w:t>
            </w:r>
            <w:r w:rsidRPr="007B6054">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7B6054">
              <w:rPr>
                <w:rFonts w:ascii="Times New Roman" w:eastAsia="Times New Roman" w:hAnsi="Times New Roman" w:cs="Times New Roman"/>
                <w:i/>
                <w:sz w:val="24"/>
                <w:szCs w:val="24"/>
                <w:highlight w:val="white"/>
              </w:rPr>
              <w:t xml:space="preserve"> з</w:t>
            </w:r>
            <w:r w:rsidRPr="007B6054">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w:t>
            </w:r>
            <w:r>
              <w:rPr>
                <w:rFonts w:ascii="Times New Roman" w:eastAsia="Times New Roman" w:hAnsi="Times New Roman" w:cs="Times New Roman"/>
                <w:sz w:val="24"/>
                <w:szCs w:val="24"/>
                <w:highlight w:val="white"/>
              </w:rPr>
              <w:t xml:space="preserve">), або юридичних осіб, </w:t>
            </w:r>
            <w:r w:rsidRPr="007B6054">
              <w:rPr>
                <w:rFonts w:ascii="Times New Roman" w:eastAsia="Times New Roman" w:hAnsi="Times New Roman" w:cs="Times New Roman"/>
                <w:sz w:val="24"/>
                <w:szCs w:val="24"/>
                <w:highlight w:val="white"/>
              </w:rPr>
              <w:t xml:space="preserve">утворених та зареєстрованих відповідно до законодавства Російської Федерації/ Республіки Білорусь/ Ісламської </w:t>
            </w:r>
            <w:r w:rsidRPr="007B6054">
              <w:rPr>
                <w:rFonts w:ascii="Times New Roman" w:eastAsia="Times New Roman" w:hAnsi="Times New Roman" w:cs="Times New Roman"/>
                <w:sz w:val="24"/>
                <w:szCs w:val="24"/>
                <w:highlight w:val="white"/>
              </w:rPr>
              <w:lastRenderedPageBreak/>
              <w:t>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B6054">
              <w:rPr>
                <w:rFonts w:ascii="Times New Roman" w:eastAsia="Times New Roman" w:hAnsi="Times New Roman" w:cs="Times New Roman"/>
                <w:sz w:val="24"/>
                <w:szCs w:val="24"/>
              </w:rPr>
              <w:t>;</w:t>
            </w:r>
          </w:p>
          <w:p w:rsidR="00AA13C7" w:rsidRDefault="00B713ED">
            <w:pPr>
              <w:widowControl w:val="0"/>
              <w:jc w:val="both"/>
              <w:rPr>
                <w:rFonts w:ascii="Times New Roman" w:eastAsia="Times New Roman" w:hAnsi="Times New Roman" w:cs="Times New Roman"/>
                <w:color w:val="00B050"/>
                <w:sz w:val="24"/>
                <w:szCs w:val="24"/>
                <w:highlight w:val="white"/>
              </w:rPr>
            </w:pPr>
            <w:r w:rsidRPr="007B6054">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A13C7" w:rsidRDefault="00B713E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A13C7" w:rsidRPr="007B6054" w:rsidRDefault="00B713ED">
            <w:pPr>
              <w:shd w:val="clear" w:color="auto" w:fill="FFFFFF"/>
              <w:ind w:firstLine="567"/>
              <w:jc w:val="both"/>
              <w:rPr>
                <w:rFonts w:ascii="Times New Roman" w:eastAsia="Times New Roman" w:hAnsi="Times New Roman" w:cs="Times New Roman"/>
                <w:sz w:val="24"/>
                <w:szCs w:val="24"/>
                <w:highlight w:val="white"/>
              </w:rPr>
            </w:pPr>
            <w:r w:rsidRPr="007B6054">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w:t>
            </w:r>
            <w:r w:rsidRPr="007B6054">
              <w:rPr>
                <w:rFonts w:ascii="Times New Roman" w:eastAsia="Times New Roman" w:hAnsi="Times New Roman" w:cs="Times New Roman"/>
                <w:sz w:val="24"/>
                <w:szCs w:val="24"/>
                <w:highlight w:val="white"/>
              </w:rPr>
              <w:lastRenderedPageBreak/>
              <w:t>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A13C7" w:rsidRPr="007B6054" w:rsidRDefault="00B713ED">
            <w:pPr>
              <w:shd w:val="clear" w:color="auto" w:fill="FFFFFF"/>
              <w:ind w:firstLine="567"/>
              <w:jc w:val="both"/>
              <w:rPr>
                <w:rFonts w:ascii="Times New Roman" w:eastAsia="Times New Roman" w:hAnsi="Times New Roman" w:cs="Times New Roman"/>
                <w:sz w:val="24"/>
                <w:szCs w:val="24"/>
                <w:highlight w:val="white"/>
              </w:rPr>
            </w:pPr>
            <w:r w:rsidRPr="007B6054">
              <w:rPr>
                <w:rFonts w:ascii="Times New Roman" w:eastAsia="Times New Roman" w:hAnsi="Times New Roman" w:cs="Times New Roman"/>
                <w:sz w:val="24"/>
                <w:szCs w:val="24"/>
                <w:highlight w:val="white"/>
              </w:rPr>
              <w:t>2) тендерна пропозиція:</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A13C7" w:rsidRDefault="00B713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A13C7" w:rsidRDefault="00B713E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AA13C7" w:rsidRDefault="00B713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A13C7" w:rsidRDefault="00B713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A13C7" w:rsidRDefault="00B713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A13C7" w:rsidRDefault="00B713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A13C7" w:rsidTr="00F32803">
        <w:trPr>
          <w:trHeight w:val="472"/>
          <w:jc w:val="center"/>
        </w:trPr>
        <w:tc>
          <w:tcPr>
            <w:tcW w:w="9960" w:type="dxa"/>
            <w:gridSpan w:val="3"/>
            <w:shd w:val="clear" w:color="auto" w:fill="D9E2F3" w:themeFill="accent1" w:themeFillTint="33"/>
            <w:vAlign w:val="center"/>
          </w:tcPr>
          <w:p w:rsidR="00AA13C7" w:rsidRPr="00F32803" w:rsidRDefault="00F32803">
            <w:pPr>
              <w:widowControl w:val="0"/>
              <w:jc w:val="center"/>
              <w:rPr>
                <w:rFonts w:ascii="Times New Roman" w:eastAsia="Times New Roman" w:hAnsi="Times New Roman" w:cs="Times New Roman"/>
                <w:b/>
                <w:sz w:val="24"/>
                <w:szCs w:val="24"/>
                <w:highlight w:val="white"/>
              </w:rPr>
            </w:pPr>
            <w:r w:rsidRPr="00F32803">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A13C7" w:rsidRDefault="00B713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A13C7" w:rsidRDefault="00B713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rsidR="00AA13C7" w:rsidRDefault="00B713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A13C7" w:rsidRDefault="00B713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A13C7" w:rsidRDefault="00B713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A13C7">
        <w:trPr>
          <w:trHeight w:val="1119"/>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AA13C7" w:rsidRDefault="00B713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AA13C7" w:rsidRDefault="00B713E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A13C7">
        <w:trPr>
          <w:trHeight w:val="2100"/>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A13C7" w:rsidRPr="007B6054"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A13C7" w:rsidRPr="007B6054" w:rsidRDefault="00B713ED">
            <w:pPr>
              <w:widowControl w:val="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sidRPr="007B6054">
              <w:rPr>
                <w:rFonts w:ascii="Times New Roman" w:eastAsia="Times New Roman" w:hAnsi="Times New Roman" w:cs="Times New Roman"/>
                <w:sz w:val="24"/>
                <w:szCs w:val="24"/>
              </w:rPr>
              <w:lastRenderedPageBreak/>
              <w:t>Цивільного кодексів.</w:t>
            </w:r>
          </w:p>
          <w:p w:rsidR="00AA13C7" w:rsidRPr="007B6054" w:rsidRDefault="00B713ED">
            <w:pPr>
              <w:shd w:val="clear" w:color="auto" w:fill="FFFFFF"/>
              <w:spacing w:before="120"/>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A13C7" w:rsidRPr="007B6054" w:rsidRDefault="00B713ED">
            <w:pPr>
              <w:widowControl w:val="0"/>
              <w:pBdr>
                <w:top w:val="nil"/>
                <w:left w:val="nil"/>
                <w:bottom w:val="nil"/>
                <w:right w:val="nil"/>
                <w:between w:val="nil"/>
              </w:pBdr>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визначення грошового еквівалента зобов’язання в іноземній валюті;</w:t>
            </w:r>
          </w:p>
          <w:p w:rsidR="00AA13C7" w:rsidRPr="007B6054" w:rsidRDefault="00B713ED">
            <w:pPr>
              <w:widowControl w:val="0"/>
              <w:pBdr>
                <w:top w:val="nil"/>
                <w:left w:val="nil"/>
                <w:bottom w:val="nil"/>
                <w:right w:val="nil"/>
                <w:between w:val="nil"/>
              </w:pBdr>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A13C7" w:rsidRPr="007B6054" w:rsidRDefault="00B713ED" w:rsidP="007B6054">
            <w:pPr>
              <w:widowControl w:val="0"/>
              <w:pBdr>
                <w:top w:val="nil"/>
                <w:left w:val="nil"/>
                <w:bottom w:val="nil"/>
                <w:right w:val="nil"/>
                <w:between w:val="nil"/>
              </w:pBdr>
              <w:jc w:val="both"/>
              <w:rPr>
                <w:rFonts w:ascii="Times New Roman" w:eastAsia="Times New Roman" w:hAnsi="Times New Roman" w:cs="Times New Roman"/>
                <w:sz w:val="24"/>
                <w:szCs w:val="24"/>
              </w:rPr>
            </w:pPr>
            <w:r w:rsidRPr="007B605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A13C7" w:rsidTr="003E48C9">
        <w:trPr>
          <w:trHeight w:val="871"/>
          <w:jc w:val="center"/>
        </w:trPr>
        <w:tc>
          <w:tcPr>
            <w:tcW w:w="705" w:type="dxa"/>
          </w:tcPr>
          <w:p w:rsidR="00AA13C7" w:rsidRDefault="00B713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AA13C7" w:rsidRDefault="00B713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A13C7" w:rsidRPr="003E48C9" w:rsidRDefault="00B060CB" w:rsidP="007B605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w:t>
            </w:r>
            <w:r w:rsidR="00B713ED" w:rsidRPr="003E48C9">
              <w:rPr>
                <w:rFonts w:ascii="Times New Roman" w:eastAsia="Times New Roman" w:hAnsi="Times New Roman" w:cs="Times New Roman"/>
                <w:b/>
                <w:sz w:val="24"/>
                <w:szCs w:val="24"/>
              </w:rPr>
              <w:t>е вимагається.</w:t>
            </w:r>
          </w:p>
        </w:tc>
      </w:tr>
    </w:tbl>
    <w:p w:rsidR="00AA13C7" w:rsidRDefault="00AA13C7" w:rsidP="007B6054">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3E48C9" w:rsidRDefault="003E48C9" w:rsidP="007B6054">
      <w:pPr>
        <w:widowControl w:val="0"/>
        <w:spacing w:after="0" w:line="240" w:lineRule="auto"/>
        <w:jc w:val="both"/>
        <w:rPr>
          <w:rFonts w:ascii="Times New Roman" w:eastAsia="Times New Roman" w:hAnsi="Times New Roman" w:cs="Times New Roman"/>
          <w:sz w:val="24"/>
          <w:szCs w:val="24"/>
        </w:rPr>
      </w:pPr>
    </w:p>
    <w:p w:rsidR="00B060CB" w:rsidRDefault="00B060CB" w:rsidP="00AB3AE0">
      <w:pPr>
        <w:spacing w:after="0" w:line="240" w:lineRule="auto"/>
        <w:ind w:left="5660" w:firstLine="700"/>
        <w:jc w:val="right"/>
        <w:rPr>
          <w:rFonts w:ascii="Times New Roman" w:eastAsia="Times New Roman" w:hAnsi="Times New Roman" w:cs="Times New Roman"/>
          <w:b/>
          <w:i/>
          <w:color w:val="000000"/>
          <w:sz w:val="24"/>
          <w:szCs w:val="24"/>
          <w:lang w:val="ru-RU"/>
        </w:rPr>
      </w:pPr>
    </w:p>
    <w:p w:rsidR="00B060CB" w:rsidRDefault="00B060CB" w:rsidP="00AB3AE0">
      <w:pPr>
        <w:spacing w:after="0" w:line="240" w:lineRule="auto"/>
        <w:ind w:left="5660" w:firstLine="700"/>
        <w:jc w:val="right"/>
        <w:rPr>
          <w:rFonts w:ascii="Times New Roman" w:eastAsia="Times New Roman" w:hAnsi="Times New Roman" w:cs="Times New Roman"/>
          <w:b/>
          <w:i/>
          <w:color w:val="000000"/>
          <w:sz w:val="24"/>
          <w:szCs w:val="24"/>
          <w:lang w:val="ru-RU"/>
        </w:rPr>
      </w:pPr>
    </w:p>
    <w:p w:rsidR="00B060CB" w:rsidRDefault="00B060CB" w:rsidP="00AB3AE0">
      <w:pPr>
        <w:spacing w:after="0" w:line="240" w:lineRule="auto"/>
        <w:ind w:left="5660" w:firstLine="700"/>
        <w:jc w:val="right"/>
        <w:rPr>
          <w:rFonts w:ascii="Times New Roman" w:eastAsia="Times New Roman" w:hAnsi="Times New Roman" w:cs="Times New Roman"/>
          <w:b/>
          <w:i/>
          <w:color w:val="000000"/>
          <w:sz w:val="24"/>
          <w:szCs w:val="24"/>
          <w:lang w:val="ru-RU"/>
        </w:rPr>
      </w:pPr>
    </w:p>
    <w:p w:rsidR="00B060CB" w:rsidRDefault="00B060CB" w:rsidP="00AB3AE0">
      <w:pPr>
        <w:spacing w:after="0" w:line="240" w:lineRule="auto"/>
        <w:ind w:left="5660" w:firstLine="700"/>
        <w:jc w:val="right"/>
        <w:rPr>
          <w:rFonts w:ascii="Times New Roman" w:eastAsia="Times New Roman" w:hAnsi="Times New Roman" w:cs="Times New Roman"/>
          <w:b/>
          <w:i/>
          <w:color w:val="000000"/>
          <w:sz w:val="24"/>
          <w:szCs w:val="24"/>
          <w:lang w:val="ru-RU"/>
        </w:rPr>
      </w:pPr>
    </w:p>
    <w:p w:rsidR="00B060CB" w:rsidRDefault="00B060CB" w:rsidP="00AB3AE0">
      <w:pPr>
        <w:spacing w:after="0" w:line="240" w:lineRule="auto"/>
        <w:ind w:left="5660" w:firstLine="700"/>
        <w:jc w:val="right"/>
        <w:rPr>
          <w:rFonts w:ascii="Times New Roman" w:eastAsia="Times New Roman" w:hAnsi="Times New Roman" w:cs="Times New Roman"/>
          <w:b/>
          <w:i/>
          <w:color w:val="000000"/>
          <w:sz w:val="24"/>
          <w:szCs w:val="24"/>
          <w:lang w:val="ru-RU"/>
        </w:rPr>
      </w:pPr>
    </w:p>
    <w:p w:rsidR="008D75B3" w:rsidRDefault="008D75B3" w:rsidP="00AB3AE0">
      <w:pPr>
        <w:spacing w:after="0" w:line="240" w:lineRule="auto"/>
        <w:ind w:left="5660" w:firstLine="700"/>
        <w:jc w:val="right"/>
        <w:rPr>
          <w:rFonts w:ascii="Times New Roman" w:eastAsia="Times New Roman" w:hAnsi="Times New Roman" w:cs="Times New Roman"/>
          <w:b/>
          <w:i/>
          <w:color w:val="000000"/>
          <w:sz w:val="24"/>
          <w:szCs w:val="24"/>
          <w:lang w:val="ru-RU"/>
        </w:rPr>
      </w:pPr>
    </w:p>
    <w:p w:rsidR="008D75B3" w:rsidRDefault="008D75B3" w:rsidP="00AB3AE0">
      <w:pPr>
        <w:spacing w:after="0" w:line="240" w:lineRule="auto"/>
        <w:ind w:left="5660" w:firstLine="700"/>
        <w:jc w:val="right"/>
        <w:rPr>
          <w:rFonts w:ascii="Times New Roman" w:eastAsia="Times New Roman" w:hAnsi="Times New Roman" w:cs="Times New Roman"/>
          <w:b/>
          <w:i/>
          <w:color w:val="000000"/>
          <w:sz w:val="24"/>
          <w:szCs w:val="24"/>
          <w:lang w:val="ru-RU"/>
        </w:rPr>
      </w:pPr>
    </w:p>
    <w:p w:rsidR="008D75B3" w:rsidRDefault="008D75B3" w:rsidP="00AB3AE0">
      <w:pPr>
        <w:spacing w:after="0" w:line="240" w:lineRule="auto"/>
        <w:ind w:left="5660" w:firstLine="700"/>
        <w:jc w:val="right"/>
        <w:rPr>
          <w:rFonts w:ascii="Times New Roman" w:eastAsia="Times New Roman" w:hAnsi="Times New Roman" w:cs="Times New Roman"/>
          <w:b/>
          <w:i/>
          <w:color w:val="000000"/>
          <w:sz w:val="24"/>
          <w:szCs w:val="24"/>
          <w:lang w:val="ru-RU"/>
        </w:rPr>
      </w:pPr>
    </w:p>
    <w:p w:rsidR="008D75B3" w:rsidRDefault="008D75B3" w:rsidP="00AB3AE0">
      <w:pPr>
        <w:spacing w:after="0" w:line="240" w:lineRule="auto"/>
        <w:ind w:left="5660" w:firstLine="700"/>
        <w:jc w:val="right"/>
        <w:rPr>
          <w:rFonts w:ascii="Times New Roman" w:eastAsia="Times New Roman" w:hAnsi="Times New Roman" w:cs="Times New Roman"/>
          <w:b/>
          <w:i/>
          <w:color w:val="000000"/>
          <w:sz w:val="24"/>
          <w:szCs w:val="24"/>
          <w:lang w:val="ru-RU"/>
        </w:rPr>
      </w:pPr>
    </w:p>
    <w:p w:rsidR="008D75B3" w:rsidRDefault="008D75B3" w:rsidP="00AB3AE0">
      <w:pPr>
        <w:spacing w:after="0" w:line="240" w:lineRule="auto"/>
        <w:ind w:left="5660" w:firstLine="700"/>
        <w:jc w:val="right"/>
        <w:rPr>
          <w:rFonts w:ascii="Times New Roman" w:eastAsia="Times New Roman" w:hAnsi="Times New Roman" w:cs="Times New Roman"/>
          <w:b/>
          <w:i/>
          <w:color w:val="000000"/>
          <w:sz w:val="24"/>
          <w:szCs w:val="24"/>
          <w:lang w:val="ru-RU"/>
        </w:rPr>
      </w:pPr>
    </w:p>
    <w:p w:rsidR="008D75B3" w:rsidRDefault="008D75B3" w:rsidP="00AB3AE0">
      <w:pPr>
        <w:spacing w:after="0" w:line="240" w:lineRule="auto"/>
        <w:ind w:left="5660" w:firstLine="700"/>
        <w:jc w:val="right"/>
        <w:rPr>
          <w:rFonts w:ascii="Times New Roman" w:eastAsia="Times New Roman" w:hAnsi="Times New Roman" w:cs="Times New Roman"/>
          <w:b/>
          <w:i/>
          <w:color w:val="000000"/>
          <w:sz w:val="24"/>
          <w:szCs w:val="24"/>
          <w:lang w:val="ru-RU"/>
        </w:rPr>
      </w:pPr>
    </w:p>
    <w:p w:rsidR="008D75B3" w:rsidRDefault="008D75B3" w:rsidP="00AB3AE0">
      <w:pPr>
        <w:spacing w:after="0" w:line="240" w:lineRule="auto"/>
        <w:ind w:left="5660" w:firstLine="700"/>
        <w:jc w:val="right"/>
        <w:rPr>
          <w:rFonts w:ascii="Times New Roman" w:eastAsia="Times New Roman" w:hAnsi="Times New Roman" w:cs="Times New Roman"/>
          <w:b/>
          <w:i/>
          <w:color w:val="000000"/>
          <w:sz w:val="24"/>
          <w:szCs w:val="24"/>
          <w:lang w:val="ru-RU"/>
        </w:rPr>
      </w:pPr>
    </w:p>
    <w:p w:rsidR="008D75B3" w:rsidRDefault="008D75B3" w:rsidP="00AB3AE0">
      <w:pPr>
        <w:spacing w:after="0" w:line="240" w:lineRule="auto"/>
        <w:ind w:left="5660" w:firstLine="700"/>
        <w:jc w:val="right"/>
        <w:rPr>
          <w:rFonts w:ascii="Times New Roman" w:eastAsia="Times New Roman" w:hAnsi="Times New Roman" w:cs="Times New Roman"/>
          <w:b/>
          <w:i/>
          <w:color w:val="000000"/>
          <w:sz w:val="24"/>
          <w:szCs w:val="24"/>
          <w:lang w:val="ru-RU"/>
        </w:rPr>
      </w:pPr>
    </w:p>
    <w:p w:rsidR="008D75B3" w:rsidRDefault="008D75B3" w:rsidP="00AB3AE0">
      <w:pPr>
        <w:spacing w:after="0" w:line="240" w:lineRule="auto"/>
        <w:ind w:left="5660" w:firstLine="700"/>
        <w:jc w:val="right"/>
        <w:rPr>
          <w:rFonts w:ascii="Times New Roman" w:eastAsia="Times New Roman" w:hAnsi="Times New Roman" w:cs="Times New Roman"/>
          <w:b/>
          <w:i/>
          <w:color w:val="000000"/>
          <w:sz w:val="24"/>
          <w:szCs w:val="24"/>
          <w:lang w:val="ru-RU"/>
        </w:rPr>
      </w:pPr>
    </w:p>
    <w:p w:rsidR="00AB3AE0" w:rsidRPr="00AB3AE0" w:rsidRDefault="00AB3AE0" w:rsidP="00AB3AE0">
      <w:pPr>
        <w:spacing w:after="0" w:line="240" w:lineRule="auto"/>
        <w:ind w:left="5660" w:firstLine="700"/>
        <w:jc w:val="right"/>
        <w:rPr>
          <w:rFonts w:ascii="Times New Roman" w:eastAsia="Times New Roman" w:hAnsi="Times New Roman" w:cs="Times New Roman"/>
          <w:b/>
          <w:i/>
          <w:sz w:val="24"/>
          <w:szCs w:val="24"/>
          <w:lang w:val="ru-RU"/>
        </w:rPr>
      </w:pPr>
      <w:r w:rsidRPr="00AB3AE0">
        <w:rPr>
          <w:rFonts w:ascii="Times New Roman" w:eastAsia="Times New Roman" w:hAnsi="Times New Roman" w:cs="Times New Roman"/>
          <w:b/>
          <w:i/>
          <w:color w:val="000000"/>
          <w:sz w:val="24"/>
          <w:szCs w:val="24"/>
          <w:lang w:val="ru-RU"/>
        </w:rPr>
        <w:lastRenderedPageBreak/>
        <w:t>ДОДАТОК 1</w:t>
      </w:r>
    </w:p>
    <w:p w:rsidR="00AB3AE0" w:rsidRPr="00F32803" w:rsidRDefault="00AB3AE0" w:rsidP="00AB3AE0">
      <w:pPr>
        <w:spacing w:after="0" w:line="240" w:lineRule="auto"/>
        <w:ind w:left="5660" w:firstLine="700"/>
        <w:jc w:val="right"/>
        <w:rPr>
          <w:rFonts w:ascii="Times New Roman" w:eastAsia="Times New Roman" w:hAnsi="Times New Roman" w:cs="Times New Roman"/>
          <w:b/>
          <w:i/>
          <w:sz w:val="24"/>
          <w:szCs w:val="24"/>
          <w:lang w:val="ru-RU"/>
        </w:rPr>
      </w:pPr>
      <w:r w:rsidRPr="00F32803">
        <w:rPr>
          <w:rFonts w:ascii="Times New Roman" w:eastAsia="Times New Roman" w:hAnsi="Times New Roman" w:cs="Times New Roman"/>
          <w:b/>
          <w:i/>
          <w:color w:val="000000"/>
          <w:sz w:val="24"/>
          <w:szCs w:val="24"/>
          <w:lang w:val="ru-RU"/>
        </w:rPr>
        <w:t>до тендерної документації</w:t>
      </w:r>
    </w:p>
    <w:p w:rsidR="00AB3AE0" w:rsidRDefault="00AB3AE0" w:rsidP="00AB3AE0">
      <w:pPr>
        <w:spacing w:after="0" w:line="240" w:lineRule="auto"/>
        <w:ind w:left="5660" w:firstLine="700"/>
        <w:jc w:val="both"/>
        <w:rPr>
          <w:rFonts w:ascii="Times New Roman" w:eastAsia="Times New Roman" w:hAnsi="Times New Roman" w:cs="Times New Roman"/>
          <w:i/>
          <w:color w:val="000000"/>
          <w:sz w:val="20"/>
          <w:szCs w:val="20"/>
          <w:lang w:val="ru-RU"/>
        </w:rPr>
      </w:pPr>
      <w:r w:rsidRPr="00AB3AE0">
        <w:rPr>
          <w:rFonts w:ascii="Times New Roman" w:eastAsia="Times New Roman" w:hAnsi="Times New Roman" w:cs="Times New Roman"/>
          <w:i/>
          <w:color w:val="000000"/>
          <w:sz w:val="20"/>
          <w:szCs w:val="20"/>
          <w:lang w:val="ru-RU"/>
        </w:rPr>
        <w:t> </w:t>
      </w:r>
    </w:p>
    <w:p w:rsidR="00F32803" w:rsidRPr="00AB3AE0" w:rsidRDefault="00F32803" w:rsidP="00AB3AE0">
      <w:pPr>
        <w:spacing w:after="0" w:line="240" w:lineRule="auto"/>
        <w:ind w:left="5660" w:firstLine="700"/>
        <w:jc w:val="both"/>
        <w:rPr>
          <w:rFonts w:ascii="Times New Roman" w:eastAsia="Times New Roman" w:hAnsi="Times New Roman" w:cs="Times New Roman"/>
          <w:sz w:val="20"/>
          <w:szCs w:val="20"/>
          <w:lang w:val="ru-RU"/>
        </w:rPr>
      </w:pPr>
    </w:p>
    <w:p w:rsidR="00AB3AE0" w:rsidRPr="00AB3AE0" w:rsidRDefault="00AB3AE0" w:rsidP="00AB3AE0">
      <w:pPr>
        <w:numPr>
          <w:ilvl w:val="0"/>
          <w:numId w:val="4"/>
        </w:numPr>
        <w:shd w:val="clear" w:color="auto" w:fill="FFFFFF"/>
        <w:tabs>
          <w:tab w:val="left" w:pos="851"/>
        </w:tabs>
        <w:spacing w:after="0" w:line="240" w:lineRule="auto"/>
        <w:ind w:left="0" w:firstLine="426"/>
        <w:jc w:val="both"/>
        <w:rPr>
          <w:rFonts w:ascii="Times New Roman" w:eastAsia="Times New Roman" w:hAnsi="Times New Roman" w:cs="Times New Roman"/>
          <w:b/>
          <w:color w:val="000000"/>
          <w:sz w:val="24"/>
          <w:szCs w:val="24"/>
          <w:lang w:val="ru-RU"/>
        </w:rPr>
      </w:pPr>
      <w:r w:rsidRPr="00AB3AE0">
        <w:rPr>
          <w:rFonts w:ascii="Times New Roman" w:eastAsia="Times New Roman" w:hAnsi="Times New Roman" w:cs="Times New Roman"/>
          <w:b/>
          <w:color w:val="000000"/>
          <w:sz w:val="24"/>
          <w:szCs w:val="24"/>
          <w:lang w:val="ru-RU"/>
        </w:rPr>
        <w:t xml:space="preserve">Перелік документів та </w:t>
      </w:r>
      <w:proofErr w:type="gramStart"/>
      <w:r w:rsidRPr="00AB3AE0">
        <w:rPr>
          <w:rFonts w:ascii="Times New Roman" w:eastAsia="Times New Roman" w:hAnsi="Times New Roman" w:cs="Times New Roman"/>
          <w:b/>
          <w:color w:val="000000"/>
          <w:sz w:val="24"/>
          <w:szCs w:val="24"/>
          <w:lang w:val="ru-RU"/>
        </w:rPr>
        <w:t>інформації  для</w:t>
      </w:r>
      <w:proofErr w:type="gramEnd"/>
      <w:r w:rsidRPr="00AB3AE0">
        <w:rPr>
          <w:rFonts w:ascii="Times New Roman" w:eastAsia="Times New Roman" w:hAnsi="Times New Roman" w:cs="Times New Roman"/>
          <w:b/>
          <w:color w:val="000000"/>
          <w:sz w:val="24"/>
          <w:szCs w:val="24"/>
          <w:lang w:val="ru-RU"/>
        </w:rPr>
        <w:t xml:space="preserve"> підтвердження відповідності УЧАСНИКА  кваліфікаційним критеріям, визначеним у статті 16 Закону «Про публічні закупівлі»:</w:t>
      </w:r>
    </w:p>
    <w:p w:rsidR="00AB3AE0" w:rsidRPr="00AB3AE0" w:rsidRDefault="00AB3AE0" w:rsidP="00AB3AE0">
      <w:pPr>
        <w:spacing w:after="0" w:line="240" w:lineRule="auto"/>
        <w:rPr>
          <w:rFonts w:ascii="Times New Roman" w:eastAsia="Times New Roman" w:hAnsi="Times New Roman" w:cs="Times New Roman"/>
          <w:color w:val="4A86E8"/>
          <w:sz w:val="24"/>
          <w:szCs w:val="24"/>
        </w:rPr>
      </w:pPr>
    </w:p>
    <w:tbl>
      <w:tblPr>
        <w:tblW w:w="9619" w:type="dxa"/>
        <w:jc w:val="center"/>
        <w:tblLayout w:type="fixed"/>
        <w:tblLook w:val="0400" w:firstRow="0" w:lastRow="0" w:firstColumn="0" w:lastColumn="0" w:noHBand="0" w:noVBand="1"/>
      </w:tblPr>
      <w:tblGrid>
        <w:gridCol w:w="557"/>
        <w:gridCol w:w="2835"/>
        <w:gridCol w:w="6227"/>
      </w:tblGrid>
      <w:tr w:rsidR="00AB3AE0" w:rsidRPr="00AB3AE0" w:rsidTr="00AB3AE0">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B3AE0" w:rsidRPr="00AB3AE0" w:rsidRDefault="00AB3AE0" w:rsidP="00AB3AE0">
            <w:pPr>
              <w:spacing w:after="0" w:line="240" w:lineRule="auto"/>
              <w:jc w:val="center"/>
              <w:rPr>
                <w:rFonts w:ascii="Times New Roman" w:eastAsia="Times New Roman" w:hAnsi="Times New Roman" w:cs="Times New Roman"/>
                <w:b/>
                <w:color w:val="000000"/>
                <w:lang w:val="ru-RU"/>
              </w:rPr>
            </w:pPr>
            <w:r w:rsidRPr="00AB3AE0">
              <w:rPr>
                <w:rFonts w:ascii="Times New Roman" w:eastAsia="Times New Roman" w:hAnsi="Times New Roman" w:cs="Times New Roman"/>
                <w:b/>
                <w:color w:val="000000"/>
                <w:lang w:val="ru-RU"/>
              </w:rPr>
              <w:t xml:space="preserve">№ </w:t>
            </w:r>
          </w:p>
          <w:p w:rsidR="00AB3AE0" w:rsidRPr="00AB3AE0" w:rsidRDefault="00AB3AE0" w:rsidP="00AB3AE0">
            <w:pPr>
              <w:spacing w:after="0" w:line="240" w:lineRule="auto"/>
              <w:jc w:val="center"/>
              <w:rPr>
                <w:rFonts w:ascii="Times New Roman" w:eastAsia="Times New Roman" w:hAnsi="Times New Roman" w:cs="Times New Roman"/>
                <w:lang w:val="ru-RU"/>
              </w:rPr>
            </w:pPr>
            <w:r w:rsidRPr="00AB3AE0">
              <w:rPr>
                <w:rFonts w:ascii="Times New Roman" w:eastAsia="Times New Roman" w:hAnsi="Times New Roman" w:cs="Times New Roman"/>
                <w:b/>
                <w:lang w:val="ru-RU"/>
              </w:rPr>
              <w:t>з</w:t>
            </w:r>
            <w:r w:rsidRPr="00AB3AE0">
              <w:rPr>
                <w:rFonts w:ascii="Times New Roman" w:eastAsia="Times New Roman" w:hAnsi="Times New Roman" w:cs="Times New Roman"/>
                <w:b/>
                <w:color w:val="000000"/>
                <w:lang w:val="ru-RU"/>
              </w:rPr>
              <w:t>/п</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B3AE0" w:rsidRDefault="00AB3AE0" w:rsidP="00AB3AE0">
            <w:pPr>
              <w:spacing w:after="0" w:line="240" w:lineRule="auto"/>
              <w:jc w:val="center"/>
              <w:rPr>
                <w:rFonts w:ascii="Times New Roman" w:eastAsia="Times New Roman" w:hAnsi="Times New Roman" w:cs="Times New Roman"/>
                <w:b/>
                <w:color w:val="000000"/>
                <w:lang w:val="ru-RU"/>
              </w:rPr>
            </w:pPr>
            <w:r w:rsidRPr="00AB3AE0">
              <w:rPr>
                <w:rFonts w:ascii="Times New Roman" w:eastAsia="Times New Roman" w:hAnsi="Times New Roman" w:cs="Times New Roman"/>
                <w:b/>
                <w:color w:val="000000"/>
                <w:lang w:val="ru-RU"/>
              </w:rPr>
              <w:t xml:space="preserve">Кваліфікаційні </w:t>
            </w:r>
          </w:p>
          <w:p w:rsidR="00AB3AE0" w:rsidRPr="00AB3AE0" w:rsidRDefault="00AB3AE0" w:rsidP="00AB3AE0">
            <w:pPr>
              <w:spacing w:after="0" w:line="240" w:lineRule="auto"/>
              <w:jc w:val="center"/>
              <w:rPr>
                <w:rFonts w:ascii="Times New Roman" w:eastAsia="Times New Roman" w:hAnsi="Times New Roman" w:cs="Times New Roman"/>
                <w:lang w:val="ru-RU"/>
              </w:rPr>
            </w:pPr>
            <w:r w:rsidRPr="00AB3AE0">
              <w:rPr>
                <w:rFonts w:ascii="Times New Roman" w:eastAsia="Times New Roman" w:hAnsi="Times New Roman" w:cs="Times New Roman"/>
                <w:b/>
                <w:color w:val="000000"/>
                <w:lang w:val="ru-RU"/>
              </w:rPr>
              <w:t>критерії</w:t>
            </w:r>
          </w:p>
        </w:tc>
        <w:tc>
          <w:tcPr>
            <w:tcW w:w="6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B3AE0" w:rsidRPr="00AB3AE0" w:rsidRDefault="00AB3AE0" w:rsidP="00AB3AE0">
            <w:pPr>
              <w:spacing w:before="240" w:after="0" w:line="240" w:lineRule="auto"/>
              <w:jc w:val="center"/>
              <w:rPr>
                <w:rFonts w:ascii="Times New Roman" w:eastAsia="Times New Roman" w:hAnsi="Times New Roman" w:cs="Times New Roman"/>
                <w:lang w:val="ru-RU"/>
              </w:rPr>
            </w:pPr>
            <w:r w:rsidRPr="00AB3AE0">
              <w:rPr>
                <w:rFonts w:ascii="Times New Roman" w:eastAsia="Times New Roman" w:hAnsi="Times New Roman" w:cs="Times New Roman"/>
                <w:b/>
                <w:color w:val="000000"/>
                <w:lang w:val="ru-RU"/>
              </w:rPr>
              <w:t xml:space="preserve">Документи та </w:t>
            </w:r>
            <w:r w:rsidRPr="00AB3AE0">
              <w:rPr>
                <w:rFonts w:ascii="Times New Roman" w:eastAsia="Times New Roman" w:hAnsi="Times New Roman" w:cs="Times New Roman"/>
                <w:b/>
                <w:lang w:val="ru-RU"/>
              </w:rPr>
              <w:t>інформація,</w:t>
            </w:r>
            <w:r w:rsidRPr="00AB3AE0">
              <w:rPr>
                <w:rFonts w:ascii="Times New Roman" w:eastAsia="Times New Roman" w:hAnsi="Times New Roman" w:cs="Times New Roman"/>
                <w:b/>
                <w:color w:val="000000"/>
                <w:lang w:val="ru-RU"/>
              </w:rPr>
              <w:t> які підтверджують відповідність Учасника кваліфікаційним критеріям**</w:t>
            </w:r>
          </w:p>
        </w:tc>
      </w:tr>
      <w:tr w:rsidR="00AB3AE0" w:rsidRPr="00AB3AE0" w:rsidTr="00AB3AE0">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jc w:val="center"/>
              <w:rPr>
                <w:rFonts w:ascii="Times New Roman" w:eastAsia="Times New Roman" w:hAnsi="Times New Roman" w:cs="Times New Roman"/>
              </w:rPr>
            </w:pPr>
            <w:r w:rsidRPr="00AB3AE0">
              <w:rPr>
                <w:rFonts w:ascii="Times New Roman" w:eastAsia="Times New Roman" w:hAnsi="Times New Roman" w:cs="Times New Roman"/>
              </w:rPr>
              <w:t>1</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rPr>
                <w:rFonts w:ascii="Times New Roman" w:eastAsia="Times New Roman" w:hAnsi="Times New Roman" w:cs="Times New Roman"/>
                <w:lang w:val="ru-RU"/>
              </w:rPr>
            </w:pPr>
            <w:r>
              <w:rPr>
                <w:rFonts w:ascii="Times New Roman" w:eastAsia="Times New Roman" w:hAnsi="Times New Roman" w:cs="Times New Roman"/>
                <w:b/>
                <w:color w:val="000000"/>
                <w:lang w:val="ru-RU"/>
              </w:rPr>
              <w:t xml:space="preserve">Наявність </w:t>
            </w:r>
            <w:r w:rsidRPr="00AB3AE0">
              <w:rPr>
                <w:rFonts w:ascii="Times New Roman" w:eastAsia="Times New Roman" w:hAnsi="Times New Roman" w:cs="Times New Roman"/>
                <w:b/>
                <w:color w:val="000000"/>
                <w:lang w:val="ru-RU"/>
              </w:rPr>
              <w:t>документально підтвердженого досвіду виконання аналогічного (аналогічних) за предметом закупівлі договору (договорів)</w:t>
            </w:r>
          </w:p>
        </w:tc>
        <w:tc>
          <w:tcPr>
            <w:tcW w:w="6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jc w:val="both"/>
              <w:rPr>
                <w:rFonts w:ascii="Times New Roman" w:eastAsia="Times New Roman" w:hAnsi="Times New Roman" w:cs="Times New Roman"/>
                <w:color w:val="000000"/>
              </w:rPr>
            </w:pPr>
            <w:r w:rsidRPr="00AB3AE0">
              <w:rPr>
                <w:rFonts w:ascii="Times New Roman" w:eastAsia="Times New Roman" w:hAnsi="Times New Roman" w:cs="Times New Roman"/>
                <w:color w:val="000000"/>
                <w:lang w:val="ru-RU"/>
              </w:rPr>
              <w:t xml:space="preserve">1.1. На підтвердження досвіду виконання аналогічного (аналогічних) за предметом закупівлі договору (договорів) Учасник має надати: </w:t>
            </w:r>
          </w:p>
          <w:p w:rsidR="00AB3AE0" w:rsidRPr="00AB3AE0" w:rsidRDefault="00AB3AE0" w:rsidP="00AB3AE0">
            <w:pPr>
              <w:spacing w:after="0" w:line="240" w:lineRule="auto"/>
              <w:jc w:val="both"/>
              <w:rPr>
                <w:rFonts w:ascii="Times New Roman" w:eastAsia="Times New Roman" w:hAnsi="Times New Roman" w:cs="Times New Roman"/>
                <w:color w:val="000000"/>
              </w:rPr>
            </w:pPr>
            <w:r w:rsidRPr="00AB3AE0">
              <w:rPr>
                <w:rFonts w:ascii="Times New Roman" w:eastAsia="Times New Roman" w:hAnsi="Times New Roman" w:cs="Times New Roman"/>
                <w:color w:val="000000"/>
                <w:lang w:val="ru-RU"/>
              </w:rPr>
              <w:t xml:space="preserve">1.1.1. довідку в довільній формі, з інформацією про виконання аналогічних за предметом закупівлі договорів (не менше двох). </w:t>
            </w:r>
          </w:p>
          <w:p w:rsidR="00F27195" w:rsidRDefault="00AB3AE0" w:rsidP="00AB3AE0">
            <w:pPr>
              <w:spacing w:after="0" w:line="240" w:lineRule="auto"/>
              <w:jc w:val="both"/>
              <w:rPr>
                <w:rFonts w:ascii="Times New Roman" w:eastAsia="Times New Roman" w:hAnsi="Times New Roman" w:cs="Times New Roman"/>
                <w:color w:val="000000"/>
                <w:lang w:val="ru-RU"/>
              </w:rPr>
            </w:pPr>
            <w:r w:rsidRPr="00AB3AE0">
              <w:rPr>
                <w:rFonts w:ascii="Times New Roman" w:eastAsia="Times New Roman" w:hAnsi="Times New Roman" w:cs="Times New Roman"/>
                <w:color w:val="000000"/>
                <w:lang w:val="ru-RU"/>
              </w:rPr>
              <w:t>1.1.2. не менше 2 копій договорів, зазначе</w:t>
            </w:r>
            <w:r w:rsidR="00F27195">
              <w:rPr>
                <w:rFonts w:ascii="Times New Roman" w:eastAsia="Times New Roman" w:hAnsi="Times New Roman" w:cs="Times New Roman"/>
                <w:color w:val="000000"/>
                <w:lang w:val="ru-RU"/>
              </w:rPr>
              <w:t>них в довідці в повному обсязі.</w:t>
            </w:r>
          </w:p>
          <w:p w:rsidR="00AB3AE0" w:rsidRPr="00AB3AE0" w:rsidRDefault="00AB3AE0" w:rsidP="00AB3AE0">
            <w:pPr>
              <w:spacing w:after="0" w:line="240" w:lineRule="auto"/>
              <w:jc w:val="both"/>
              <w:rPr>
                <w:rFonts w:ascii="Times New Roman" w:eastAsia="Times New Roman" w:hAnsi="Times New Roman" w:cs="Times New Roman"/>
                <w:color w:val="000000"/>
              </w:rPr>
            </w:pPr>
            <w:r w:rsidRPr="00AB3AE0">
              <w:rPr>
                <w:rFonts w:ascii="Times New Roman" w:eastAsia="Times New Roman" w:hAnsi="Times New Roman" w:cs="Times New Roman"/>
                <w:color w:val="000000"/>
                <w:lang w:val="ru-RU"/>
              </w:rPr>
              <w:t xml:space="preserve">1.1.3. Копії накладних на підтвердження виконання не менше ніж двох договорів, зазначених в наданій Учасником довідці. </w:t>
            </w:r>
          </w:p>
          <w:p w:rsidR="00AB3AE0" w:rsidRPr="00AB3AE0" w:rsidRDefault="00AB3AE0" w:rsidP="00AB3AE0">
            <w:pPr>
              <w:spacing w:after="0" w:line="240" w:lineRule="auto"/>
              <w:jc w:val="both"/>
              <w:rPr>
                <w:rFonts w:ascii="Times New Roman" w:eastAsia="Times New Roman" w:hAnsi="Times New Roman" w:cs="Times New Roman"/>
                <w:lang w:val="ru-RU"/>
              </w:rPr>
            </w:pPr>
            <w:r w:rsidRPr="00AB3AE0">
              <w:rPr>
                <w:rFonts w:ascii="Times New Roman" w:eastAsia="Times New Roman" w:hAnsi="Times New Roman" w:cs="Times New Roman"/>
                <w:color w:val="000000"/>
                <w:lang w:val="ru-RU"/>
              </w:rPr>
              <w:t>1.1.4. Лист-відгук (або рекомендаційний лист тощо) (не менше двох) від контрагента згідно з аналогічними договорами, які зазначено в довідці та надано у складі тендерної пропозиції про належне виконання цих договорів.</w:t>
            </w:r>
          </w:p>
        </w:tc>
      </w:tr>
    </w:tbl>
    <w:p w:rsidR="00AB3AE0" w:rsidRPr="00AB3AE0" w:rsidRDefault="00AB3AE0" w:rsidP="00AB3AE0">
      <w:pPr>
        <w:spacing w:before="20" w:after="20" w:line="240" w:lineRule="auto"/>
        <w:ind w:firstLine="426"/>
        <w:jc w:val="both"/>
        <w:rPr>
          <w:rFonts w:ascii="Times New Roman" w:eastAsia="Times New Roman" w:hAnsi="Times New Roman" w:cs="Times New Roman"/>
          <w:b/>
          <w:sz w:val="24"/>
          <w:szCs w:val="24"/>
          <w:lang w:val="ru-RU"/>
        </w:rPr>
      </w:pPr>
    </w:p>
    <w:p w:rsidR="00AB3AE0" w:rsidRPr="00AB3AE0" w:rsidRDefault="00AB3AE0" w:rsidP="00AB3AE0">
      <w:pPr>
        <w:pStyle w:val="a5"/>
        <w:numPr>
          <w:ilvl w:val="0"/>
          <w:numId w:val="4"/>
        </w:numPr>
        <w:tabs>
          <w:tab w:val="left" w:pos="993"/>
        </w:tabs>
        <w:spacing w:before="20" w:after="20" w:line="240" w:lineRule="auto"/>
        <w:ind w:left="0" w:firstLine="567"/>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color w:val="000000"/>
          <w:sz w:val="24"/>
          <w:szCs w:val="24"/>
          <w:lang w:val="ru-RU"/>
        </w:rPr>
        <w:t xml:space="preserve">Підтвердження відповідності УЧАСНИКА </w:t>
      </w:r>
      <w:r w:rsidRPr="00AB3AE0">
        <w:rPr>
          <w:rFonts w:ascii="Times New Roman" w:eastAsia="Times New Roman" w:hAnsi="Times New Roman" w:cs="Times New Roman"/>
          <w:b/>
          <w:sz w:val="24"/>
          <w:szCs w:val="24"/>
          <w:lang w:val="ru-RU"/>
        </w:rPr>
        <w:t xml:space="preserve">(в тому числі для об’єднання учасників як учасника </w:t>
      </w:r>
      <w:proofErr w:type="gramStart"/>
      <w:r w:rsidRPr="00AB3AE0">
        <w:rPr>
          <w:rFonts w:ascii="Times New Roman" w:eastAsia="Times New Roman" w:hAnsi="Times New Roman" w:cs="Times New Roman"/>
          <w:b/>
          <w:sz w:val="24"/>
          <w:szCs w:val="24"/>
          <w:lang w:val="ru-RU"/>
        </w:rPr>
        <w:t>процедури)  вимогам</w:t>
      </w:r>
      <w:proofErr w:type="gramEnd"/>
      <w:r w:rsidRPr="00AB3AE0">
        <w:rPr>
          <w:rFonts w:ascii="Times New Roman" w:eastAsia="Times New Roman" w:hAnsi="Times New Roman" w:cs="Times New Roman"/>
          <w:b/>
          <w:sz w:val="24"/>
          <w:szCs w:val="24"/>
          <w:lang w:val="ru-RU"/>
        </w:rPr>
        <w:t>, визначени</w:t>
      </w:r>
      <w:r w:rsidRPr="00AB3AE0">
        <w:rPr>
          <w:rFonts w:ascii="Times New Roman" w:eastAsia="Times New Roman" w:hAnsi="Times New Roman" w:cs="Times New Roman"/>
          <w:b/>
          <w:sz w:val="24"/>
          <w:szCs w:val="24"/>
          <w:highlight w:val="white"/>
          <w:lang w:val="ru-RU"/>
        </w:rPr>
        <w:t>м у пункті 47 Особливостей:</w:t>
      </w:r>
    </w:p>
    <w:p w:rsidR="00AB3AE0" w:rsidRPr="00AB3AE0" w:rsidRDefault="00AB3AE0" w:rsidP="00AB3AE0">
      <w:pPr>
        <w:spacing w:after="0"/>
        <w:ind w:firstLine="567"/>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B3AE0" w:rsidRPr="00AB3AE0" w:rsidRDefault="00AB3AE0" w:rsidP="00AB3AE0">
      <w:pPr>
        <w:spacing w:after="0"/>
        <w:ind w:firstLine="567"/>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 xml:space="preserve">Учасник процедури закупівлі підтверджує відсутність підстав, зазначених в пункті 47 </w:t>
      </w:r>
      <w:proofErr w:type="gramStart"/>
      <w:r w:rsidRPr="00AB3AE0">
        <w:rPr>
          <w:rFonts w:ascii="Times New Roman" w:eastAsia="Times New Roman" w:hAnsi="Times New Roman" w:cs="Times New Roman"/>
          <w:sz w:val="24"/>
          <w:szCs w:val="24"/>
          <w:highlight w:val="white"/>
          <w:lang w:val="ru-RU"/>
        </w:rPr>
        <w:t>Особливостей  (</w:t>
      </w:r>
      <w:proofErr w:type="gramEnd"/>
      <w:r w:rsidRPr="00AB3AE0">
        <w:rPr>
          <w:rFonts w:ascii="Times New Roman" w:eastAsia="Times New Roman" w:hAnsi="Times New Roman" w:cs="Times New Roman"/>
          <w:sz w:val="24"/>
          <w:szCs w:val="24"/>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B3AE0" w:rsidRPr="00AB3AE0" w:rsidRDefault="00AB3AE0" w:rsidP="00AB3AE0">
      <w:pPr>
        <w:spacing w:after="0"/>
        <w:ind w:firstLine="567"/>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B3AE0" w:rsidRPr="00AB3AE0" w:rsidRDefault="00AB3AE0" w:rsidP="00AB3AE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proofErr w:type="gramStart"/>
      <w:r w:rsidRPr="00AB3AE0">
        <w:rPr>
          <w:rFonts w:ascii="Times New Roman" w:eastAsia="Times New Roman" w:hAnsi="Times New Roman" w:cs="Times New Roman"/>
          <w:sz w:val="24"/>
          <w:szCs w:val="24"/>
          <w:lang w:val="ru-RU"/>
        </w:rPr>
        <w:t>Учасник  повинен</w:t>
      </w:r>
      <w:proofErr w:type="gramEnd"/>
      <w:r w:rsidRPr="00AB3AE0">
        <w:rPr>
          <w:rFonts w:ascii="Times New Roman" w:eastAsia="Times New Roman" w:hAnsi="Times New Roman" w:cs="Times New Roman"/>
          <w:sz w:val="24"/>
          <w:szCs w:val="24"/>
          <w:lang w:val="ru-RU"/>
        </w:rPr>
        <w:t xml:space="preserve"> надати </w:t>
      </w:r>
      <w:r w:rsidRPr="00AB3AE0">
        <w:rPr>
          <w:rFonts w:ascii="Times New Roman" w:eastAsia="Times New Roman" w:hAnsi="Times New Roman" w:cs="Times New Roman"/>
          <w:b/>
          <w:sz w:val="24"/>
          <w:szCs w:val="24"/>
          <w:lang w:val="ru-RU"/>
        </w:rPr>
        <w:t>довідку у довільній формі</w:t>
      </w:r>
      <w:r w:rsidRPr="00AB3AE0">
        <w:rPr>
          <w:rFonts w:ascii="Times New Roman" w:eastAsia="Times New Roman" w:hAnsi="Times New Roman" w:cs="Times New Roman"/>
          <w:sz w:val="24"/>
          <w:szCs w:val="24"/>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B3AE0">
        <w:rPr>
          <w:rFonts w:ascii="Times New Roman" w:eastAsia="Times New Roman" w:hAnsi="Times New Roman" w:cs="Times New Roman"/>
          <w:sz w:val="24"/>
          <w:szCs w:val="24"/>
          <w:highlight w:val="white"/>
          <w:lang w:val="ru-RU"/>
        </w:rPr>
        <w:t xml:space="preserve">47 </w:t>
      </w:r>
      <w:r w:rsidRPr="00AB3AE0">
        <w:rPr>
          <w:rFonts w:ascii="Times New Roman" w:eastAsia="Times New Roman" w:hAnsi="Times New Roman" w:cs="Times New Roman"/>
          <w:sz w:val="24"/>
          <w:szCs w:val="24"/>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B3AE0" w:rsidRPr="00AB3AE0" w:rsidRDefault="00AB3AE0" w:rsidP="00AB3AE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ru-RU"/>
        </w:rPr>
      </w:pPr>
      <w:r w:rsidRPr="00AB3AE0">
        <w:rPr>
          <w:rFonts w:ascii="Times New Roman" w:eastAsia="Times New Roman" w:hAnsi="Times New Roman" w:cs="Times New Roman"/>
          <w:i/>
          <w:sz w:val="24"/>
          <w:szCs w:val="24"/>
          <w:lang w:val="ru-RU"/>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w:t>
      </w:r>
      <w:r w:rsidRPr="00AB3AE0">
        <w:rPr>
          <w:rFonts w:ascii="Times New Roman" w:eastAsia="Times New Roman" w:hAnsi="Times New Roman" w:cs="Times New Roman"/>
          <w:i/>
          <w:sz w:val="24"/>
          <w:szCs w:val="24"/>
          <w:lang w:val="ru-RU"/>
        </w:rPr>
        <w:lastRenderedPageBreak/>
        <w:t>декларуванням відсутності таких підстав для відмови йому в участі в торгах за вимогами пункту 47 Особливостей.</w:t>
      </w:r>
    </w:p>
    <w:p w:rsidR="00AB3AE0" w:rsidRPr="00AB3AE0" w:rsidRDefault="00AB3AE0" w:rsidP="00AB3AE0">
      <w:pPr>
        <w:spacing w:after="80"/>
        <w:jc w:val="both"/>
        <w:rPr>
          <w:rFonts w:ascii="Times New Roman" w:eastAsia="Times New Roman" w:hAnsi="Times New Roman" w:cs="Times New Roman"/>
          <w:sz w:val="24"/>
          <w:szCs w:val="24"/>
          <w:highlight w:val="yellow"/>
          <w:lang w:val="ru-RU"/>
        </w:rPr>
      </w:pPr>
    </w:p>
    <w:p w:rsidR="00AB3AE0" w:rsidRPr="00AB3AE0" w:rsidRDefault="00AB3AE0" w:rsidP="00AB3AE0">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lang w:val="ru-RU"/>
        </w:rPr>
        <w:t xml:space="preserve">3. </w:t>
      </w:r>
      <w:r w:rsidRPr="00AB3AE0">
        <w:rPr>
          <w:rFonts w:ascii="Times New Roman" w:eastAsia="Times New Roman" w:hAnsi="Times New Roman" w:cs="Times New Roman"/>
          <w:b/>
          <w:color w:val="000000"/>
          <w:sz w:val="24"/>
          <w:szCs w:val="24"/>
          <w:lang w:val="ru-RU"/>
        </w:rPr>
        <w:t xml:space="preserve">Перелік документів та </w:t>
      </w:r>
      <w:proofErr w:type="gramStart"/>
      <w:r w:rsidRPr="00AB3AE0">
        <w:rPr>
          <w:rFonts w:ascii="Times New Roman" w:eastAsia="Times New Roman" w:hAnsi="Times New Roman" w:cs="Times New Roman"/>
          <w:b/>
          <w:color w:val="000000"/>
          <w:sz w:val="24"/>
          <w:szCs w:val="24"/>
          <w:lang w:val="ru-RU"/>
        </w:rPr>
        <w:t>інформації  для</w:t>
      </w:r>
      <w:proofErr w:type="gramEnd"/>
      <w:r w:rsidRPr="00AB3AE0">
        <w:rPr>
          <w:rFonts w:ascii="Times New Roman" w:eastAsia="Times New Roman" w:hAnsi="Times New Roman" w:cs="Times New Roman"/>
          <w:b/>
          <w:color w:val="000000"/>
          <w:sz w:val="24"/>
          <w:szCs w:val="24"/>
          <w:lang w:val="ru-RU"/>
        </w:rPr>
        <w:t xml:space="preserve"> підтвердження відповідності ПЕРЕМОЖЦЯ вимогам, </w:t>
      </w:r>
      <w:r w:rsidRPr="00AB3AE0">
        <w:rPr>
          <w:rFonts w:ascii="Times New Roman" w:eastAsia="Times New Roman" w:hAnsi="Times New Roman" w:cs="Times New Roman"/>
          <w:b/>
          <w:sz w:val="24"/>
          <w:szCs w:val="24"/>
          <w:lang w:val="ru-RU"/>
        </w:rPr>
        <w:t>визначеним у пун</w:t>
      </w:r>
      <w:r w:rsidRPr="00AB3AE0">
        <w:rPr>
          <w:rFonts w:ascii="Times New Roman" w:eastAsia="Times New Roman" w:hAnsi="Times New Roman" w:cs="Times New Roman"/>
          <w:b/>
          <w:sz w:val="24"/>
          <w:szCs w:val="24"/>
          <w:highlight w:val="white"/>
          <w:lang w:val="ru-RU"/>
        </w:rPr>
        <w:t xml:space="preserve">кті </w:t>
      </w:r>
      <w:r w:rsidRPr="00AB3AE0">
        <w:rPr>
          <w:rFonts w:ascii="Times New Roman" w:eastAsia="Times New Roman" w:hAnsi="Times New Roman" w:cs="Times New Roman"/>
          <w:sz w:val="24"/>
          <w:szCs w:val="24"/>
          <w:highlight w:val="white"/>
          <w:lang w:val="ru-RU"/>
        </w:rPr>
        <w:t>47</w:t>
      </w:r>
      <w:r w:rsidRPr="00AB3AE0">
        <w:rPr>
          <w:rFonts w:ascii="Times New Roman" w:eastAsia="Times New Roman" w:hAnsi="Times New Roman" w:cs="Times New Roman"/>
          <w:b/>
          <w:sz w:val="24"/>
          <w:szCs w:val="24"/>
          <w:highlight w:val="white"/>
          <w:lang w:val="ru-RU"/>
        </w:rPr>
        <w:t xml:space="preserve"> Особливостей:</w:t>
      </w:r>
    </w:p>
    <w:p w:rsidR="00AB3AE0" w:rsidRPr="00AB3AE0" w:rsidRDefault="00AB3AE0" w:rsidP="00AB3AE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 xml:space="preserve">Переможець процедури закупівлі у строк, що </w:t>
      </w:r>
      <w:r w:rsidRPr="00AB3AE0">
        <w:rPr>
          <w:rFonts w:ascii="Times New Roman" w:eastAsia="Times New Roman" w:hAnsi="Times New Roman" w:cs="Times New Roman"/>
          <w:b/>
          <w:i/>
          <w:sz w:val="24"/>
          <w:szCs w:val="24"/>
          <w:highlight w:val="white"/>
          <w:lang w:val="ru-RU"/>
        </w:rPr>
        <w:t xml:space="preserve">не перевищує чотири дні </w:t>
      </w:r>
      <w:r w:rsidRPr="00AB3AE0">
        <w:rPr>
          <w:rFonts w:ascii="Times New Roman" w:eastAsia="Times New Roman" w:hAnsi="Times New Roman" w:cs="Times New Roman"/>
          <w:sz w:val="24"/>
          <w:szCs w:val="24"/>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B3AE0" w:rsidRPr="00AB3AE0" w:rsidRDefault="00AB3AE0" w:rsidP="00AB3AE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AB3AE0">
        <w:rPr>
          <w:rFonts w:ascii="Times New Roman" w:eastAsia="Times New Roman" w:hAnsi="Times New Roman" w:cs="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B3AE0" w:rsidRPr="00AB3AE0" w:rsidRDefault="00AB3AE0" w:rsidP="00AB3AE0">
      <w:pPr>
        <w:spacing w:after="0" w:line="240" w:lineRule="auto"/>
        <w:rPr>
          <w:rFonts w:ascii="Times New Roman" w:eastAsia="Times New Roman" w:hAnsi="Times New Roman" w:cs="Times New Roman"/>
          <w:b/>
          <w:sz w:val="24"/>
          <w:szCs w:val="24"/>
          <w:lang w:val="ru-RU"/>
        </w:rPr>
      </w:pPr>
    </w:p>
    <w:p w:rsidR="00AB3AE0" w:rsidRDefault="00AB3AE0" w:rsidP="00AB3AE0">
      <w:pPr>
        <w:spacing w:after="0" w:line="240" w:lineRule="auto"/>
        <w:ind w:firstLine="426"/>
        <w:rPr>
          <w:rFonts w:ascii="Times New Roman" w:eastAsia="Times New Roman" w:hAnsi="Times New Roman" w:cs="Times New Roman"/>
          <w:b/>
          <w:color w:val="000000"/>
          <w:sz w:val="24"/>
          <w:szCs w:val="24"/>
          <w:highlight w:val="white"/>
          <w:lang w:val="ru-RU"/>
        </w:rPr>
      </w:pPr>
      <w:r w:rsidRPr="00AB3AE0">
        <w:rPr>
          <w:rFonts w:ascii="Times New Roman" w:eastAsia="Times New Roman" w:hAnsi="Times New Roman" w:cs="Times New Roman"/>
          <w:color w:val="000000"/>
          <w:sz w:val="24"/>
          <w:szCs w:val="24"/>
          <w:highlight w:val="white"/>
          <w:lang w:val="ru-RU"/>
        </w:rPr>
        <w:t> </w:t>
      </w:r>
      <w:r w:rsidRPr="00AB3AE0">
        <w:rPr>
          <w:rFonts w:ascii="Times New Roman" w:eastAsia="Times New Roman" w:hAnsi="Times New Roman" w:cs="Times New Roman"/>
          <w:b/>
          <w:color w:val="000000"/>
          <w:sz w:val="24"/>
          <w:szCs w:val="24"/>
          <w:highlight w:val="white"/>
          <w:lang w:val="ru-RU"/>
        </w:rPr>
        <w:t xml:space="preserve">3.1. Документи, які </w:t>
      </w:r>
      <w:proofErr w:type="gramStart"/>
      <w:r w:rsidRPr="00AB3AE0">
        <w:rPr>
          <w:rFonts w:ascii="Times New Roman" w:eastAsia="Times New Roman" w:hAnsi="Times New Roman" w:cs="Times New Roman"/>
          <w:b/>
          <w:color w:val="000000"/>
          <w:sz w:val="24"/>
          <w:szCs w:val="24"/>
          <w:highlight w:val="white"/>
          <w:lang w:val="ru-RU"/>
        </w:rPr>
        <w:t>надаються  ПЕРЕМОЖЦЕМ</w:t>
      </w:r>
      <w:proofErr w:type="gramEnd"/>
      <w:r w:rsidRPr="00AB3AE0">
        <w:rPr>
          <w:rFonts w:ascii="Times New Roman" w:eastAsia="Times New Roman" w:hAnsi="Times New Roman" w:cs="Times New Roman"/>
          <w:b/>
          <w:color w:val="000000"/>
          <w:sz w:val="24"/>
          <w:szCs w:val="24"/>
          <w:highlight w:val="white"/>
          <w:lang w:val="ru-RU"/>
        </w:rPr>
        <w:t xml:space="preserve"> (юридичною особою):</w:t>
      </w:r>
    </w:p>
    <w:p w:rsidR="00AB3AE0" w:rsidRPr="00AB3AE0" w:rsidRDefault="00AB3AE0" w:rsidP="00AB3AE0">
      <w:pPr>
        <w:spacing w:after="0" w:line="240" w:lineRule="auto"/>
        <w:ind w:firstLine="426"/>
        <w:rPr>
          <w:rFonts w:ascii="Times New Roman" w:eastAsia="Times New Roman" w:hAnsi="Times New Roman" w:cs="Times New Roman"/>
          <w:b/>
          <w:color w:val="000000"/>
          <w:sz w:val="24"/>
          <w:szCs w:val="24"/>
          <w:highlight w:val="white"/>
          <w:lang w:val="ru-RU"/>
        </w:rPr>
      </w:pPr>
    </w:p>
    <w:tbl>
      <w:tblPr>
        <w:tblW w:w="9618" w:type="dxa"/>
        <w:tblInd w:w="-100" w:type="dxa"/>
        <w:tblLayout w:type="fixed"/>
        <w:tblLook w:val="0400" w:firstRow="0" w:lastRow="0" w:firstColumn="0" w:lastColumn="0" w:noHBand="0" w:noVBand="1"/>
      </w:tblPr>
      <w:tblGrid>
        <w:gridCol w:w="626"/>
        <w:gridCol w:w="3827"/>
        <w:gridCol w:w="5165"/>
      </w:tblGrid>
      <w:tr w:rsidR="00AB3AE0" w:rsidRPr="00AB3AE0" w:rsidTr="00AB3AE0">
        <w:trPr>
          <w:trHeight w:val="100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b/>
                <w:color w:val="000000"/>
                <w:sz w:val="24"/>
                <w:szCs w:val="24"/>
                <w:highlight w:val="white"/>
                <w:lang w:val="ru-RU"/>
              </w:rPr>
              <w:t>№</w:t>
            </w:r>
          </w:p>
          <w:p w:rsidR="00AB3AE0" w:rsidRPr="00AB3AE0" w:rsidRDefault="00AB3AE0" w:rsidP="00AB3AE0">
            <w:pPr>
              <w:spacing w:after="0" w:line="240" w:lineRule="auto"/>
              <w:ind w:left="100"/>
              <w:jc w:val="center"/>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b/>
                <w:sz w:val="24"/>
                <w:szCs w:val="24"/>
                <w:highlight w:val="white"/>
                <w:lang w:val="ru-RU"/>
              </w:rPr>
              <w:t>з</w:t>
            </w:r>
            <w:r w:rsidRPr="00AB3AE0">
              <w:rPr>
                <w:rFonts w:ascii="Times New Roman" w:eastAsia="Times New Roman" w:hAnsi="Times New Roman" w:cs="Times New Roman"/>
                <w:b/>
                <w:color w:val="000000"/>
                <w:sz w:val="24"/>
                <w:szCs w:val="24"/>
                <w:highlight w:val="white"/>
                <w:lang w:val="ru-RU"/>
              </w:rPr>
              <w:t>/п</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Вимоги згідно п. 47 Особливостей</w:t>
            </w:r>
          </w:p>
          <w:p w:rsidR="00AB3AE0" w:rsidRPr="00AB3AE0" w:rsidRDefault="00AB3AE0" w:rsidP="00AB3AE0">
            <w:pPr>
              <w:spacing w:after="0" w:line="240" w:lineRule="auto"/>
              <w:ind w:left="100"/>
              <w:jc w:val="center"/>
              <w:rPr>
                <w:rFonts w:ascii="Times New Roman" w:eastAsia="Times New Roman" w:hAnsi="Times New Roman" w:cs="Times New Roman"/>
                <w:b/>
                <w:sz w:val="24"/>
                <w:szCs w:val="24"/>
                <w:highlight w:val="white"/>
                <w:lang w:val="ru-RU"/>
              </w:rPr>
            </w:pPr>
          </w:p>
        </w:tc>
        <w:tc>
          <w:tcPr>
            <w:tcW w:w="5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Переможець торгів на виконання вимоги згідно п. 47 Особливостей (підтвердження відсутності підстав) повинен надати таку інформацію:</w:t>
            </w:r>
          </w:p>
        </w:tc>
      </w:tr>
      <w:tr w:rsidR="00AB3AE0" w:rsidRPr="00AB3AE0" w:rsidTr="00AB3AE0">
        <w:trPr>
          <w:trHeight w:val="101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b/>
                <w:color w:val="000000"/>
                <w:sz w:val="24"/>
                <w:szCs w:val="24"/>
                <w:highlight w:val="white"/>
                <w:lang w:val="ru-RU"/>
              </w:rPr>
              <w:t>1</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B3AE0">
              <w:rPr>
                <w:rFonts w:ascii="Times New Roman" w:eastAsia="Times New Roman" w:hAnsi="Times New Roman" w:cs="Times New Roman"/>
                <w:sz w:val="24"/>
                <w:szCs w:val="24"/>
                <w:highlight w:val="white"/>
                <w:lang w:val="ru-RU"/>
              </w:rPr>
              <w:t>законом  до</w:t>
            </w:r>
            <w:proofErr w:type="gramEnd"/>
            <w:r w:rsidRPr="00AB3AE0">
              <w:rPr>
                <w:rFonts w:ascii="Times New Roman" w:eastAsia="Times New Roman" w:hAnsi="Times New Roman" w:cs="Times New Roman"/>
                <w:sz w:val="24"/>
                <w:szCs w:val="24"/>
                <w:highlight w:val="white"/>
                <w:lang w:val="ru-RU"/>
              </w:rPr>
              <w:t xml:space="preserve"> відповідальності за вчинення корупційного правопорушення або правопорушення, пов’язаного з корупцією.</w:t>
            </w:r>
          </w:p>
          <w:p w:rsidR="00AB3AE0" w:rsidRPr="00AB3AE0" w:rsidRDefault="00AB3AE0" w:rsidP="00AB3AE0">
            <w:pP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(підпункт 3 пункт 47 Особливостей)</w:t>
            </w:r>
          </w:p>
        </w:tc>
        <w:tc>
          <w:tcPr>
            <w:tcW w:w="5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76" w:lineRule="auto"/>
              <w:ind w:right="140"/>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Перевіряється безпосередньо замовником самостійно, крім випадків, коли доступ до такої інформації є обмеженим*.</w:t>
            </w:r>
          </w:p>
          <w:p w:rsidR="00AB3AE0" w:rsidRPr="00AB3AE0" w:rsidRDefault="00AB3AE0" w:rsidP="00AB3AE0">
            <w:pPr>
              <w:spacing w:after="0" w:line="276" w:lineRule="auto"/>
              <w:ind w:right="140"/>
              <w:jc w:val="both"/>
              <w:rPr>
                <w:rFonts w:ascii="Times New Roman" w:eastAsia="Times New Roman" w:hAnsi="Times New Roman" w:cs="Times New Roman"/>
                <w:i/>
                <w:sz w:val="24"/>
                <w:szCs w:val="24"/>
                <w:highlight w:val="white"/>
                <w:lang w:val="ru-RU"/>
              </w:rPr>
            </w:pPr>
            <w:r w:rsidRPr="00AB3AE0">
              <w:rPr>
                <w:rFonts w:ascii="Times New Roman" w:eastAsia="Times New Roman" w:hAnsi="Times New Roman" w:cs="Times New Roman"/>
                <w:i/>
                <w:sz w:val="24"/>
                <w:szCs w:val="24"/>
                <w:highlight w:val="white"/>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B3AE0">
              <w:rPr>
                <w:rFonts w:ascii="Times New Roman" w:eastAsia="Times New Roman" w:hAnsi="Times New Roman" w:cs="Times New Roman"/>
                <w:b/>
                <w:i/>
                <w:sz w:val="24"/>
                <w:szCs w:val="24"/>
                <w:highlight w:val="white"/>
                <w:lang w:val="ru-RU"/>
              </w:rPr>
              <w:t xml:space="preserve"> </w:t>
            </w:r>
            <w:r w:rsidRPr="00AB3AE0">
              <w:rPr>
                <w:rFonts w:ascii="Times New Roman" w:eastAsia="Times New Roman" w:hAnsi="Times New Roman" w:cs="Times New Roman"/>
                <w:i/>
                <w:sz w:val="24"/>
                <w:szCs w:val="24"/>
                <w:highlight w:val="white"/>
                <w:lang w:val="ru-RU"/>
              </w:rPr>
              <w:t>свою роботу, так і відкриватись, поновлюватись у період воєнного стану.</w:t>
            </w:r>
          </w:p>
          <w:p w:rsidR="00AB3AE0" w:rsidRPr="00AB3AE0" w:rsidRDefault="00AB3AE0" w:rsidP="00AB3AE0">
            <w:pPr>
              <w:spacing w:after="0" w:line="256" w:lineRule="auto"/>
              <w:ind w:right="140"/>
              <w:jc w:val="both"/>
              <w:rPr>
                <w:rFonts w:ascii="Times New Roman" w:eastAsia="Times New Roman" w:hAnsi="Times New Roman" w:cs="Times New Roman"/>
                <w:i/>
                <w:sz w:val="24"/>
                <w:szCs w:val="24"/>
                <w:highlight w:val="white"/>
                <w:lang w:val="ru-RU"/>
              </w:rPr>
            </w:pPr>
            <w:r w:rsidRPr="00AB3AE0">
              <w:rPr>
                <w:rFonts w:ascii="Times New Roman" w:eastAsia="Times New Roman" w:hAnsi="Times New Roman" w:cs="Times New Roman"/>
                <w:i/>
                <w:sz w:val="24"/>
                <w:szCs w:val="24"/>
                <w:highlight w:val="white"/>
                <w:lang w:val="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B3AE0">
              <w:rPr>
                <w:rFonts w:ascii="Times New Roman" w:eastAsia="Times New Roman" w:hAnsi="Times New Roman" w:cs="Times New Roman"/>
                <w:b/>
                <w:i/>
                <w:sz w:val="24"/>
                <w:szCs w:val="24"/>
                <w:highlight w:val="white"/>
                <w:lang w:val="ru-RU"/>
              </w:rPr>
              <w:t>керівника учасника</w:t>
            </w:r>
            <w:r w:rsidRPr="00AB3AE0">
              <w:rPr>
                <w:rFonts w:ascii="Times New Roman" w:eastAsia="Times New Roman" w:hAnsi="Times New Roman" w:cs="Times New Roman"/>
                <w:i/>
                <w:sz w:val="24"/>
                <w:szCs w:val="24"/>
                <w:highlight w:val="white"/>
                <w:lang w:val="ru-RU"/>
              </w:rPr>
              <w:t xml:space="preserve"> процедури закупівлі,на </w:t>
            </w:r>
            <w:r w:rsidRPr="00AB3AE0">
              <w:rPr>
                <w:rFonts w:ascii="Times New Roman" w:eastAsia="Times New Roman" w:hAnsi="Times New Roman" w:cs="Times New Roman"/>
                <w:i/>
                <w:sz w:val="24"/>
                <w:szCs w:val="24"/>
                <w:highlight w:val="white"/>
                <w:lang w:val="ru-RU"/>
              </w:rPr>
              <w:lastRenderedPageBreak/>
              <w:t>виконання абзацу 15 пункту 47 Особливостей надається переможцем торгів.</w:t>
            </w:r>
          </w:p>
        </w:tc>
      </w:tr>
      <w:tr w:rsidR="00AB3AE0" w:rsidRPr="00AB3AE0" w:rsidTr="00AB3AE0">
        <w:trPr>
          <w:trHeight w:val="215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b/>
                <w:color w:val="000000"/>
                <w:sz w:val="24"/>
                <w:szCs w:val="24"/>
                <w:highlight w:val="white"/>
                <w:lang w:val="ru-RU"/>
              </w:rPr>
              <w:lastRenderedPageBreak/>
              <w:t>2</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B3AE0" w:rsidRPr="00AB3AE0" w:rsidRDefault="00AB3AE0" w:rsidP="00AB3AE0">
            <w:pPr>
              <w:spacing w:after="0" w:line="240" w:lineRule="auto"/>
              <w:ind w:right="140"/>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(підпункт 6 пункт 47 Особливостей)</w:t>
            </w:r>
          </w:p>
        </w:tc>
        <w:tc>
          <w:tcPr>
            <w:tcW w:w="516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B3AE0" w:rsidRPr="00AB3AE0" w:rsidRDefault="00AB3AE0" w:rsidP="00AB3AE0">
            <w:pPr>
              <w:spacing w:after="0" w:line="240" w:lineRule="auto"/>
              <w:jc w:val="both"/>
              <w:rPr>
                <w:rFonts w:ascii="Times New Roman" w:eastAsia="Times New Roman" w:hAnsi="Times New Roman" w:cs="Times New Roman"/>
                <w:b/>
                <w:sz w:val="24"/>
                <w:szCs w:val="24"/>
                <w:highlight w:val="white"/>
                <w:lang w:val="ru-RU"/>
              </w:rPr>
            </w:pPr>
          </w:p>
          <w:p w:rsidR="00AB3AE0" w:rsidRPr="00AB3AE0" w:rsidRDefault="00AB3AE0" w:rsidP="00AB3AE0">
            <w:pP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Документ повинен бути виданий/ сформований/ отриманий в поточному році. </w:t>
            </w:r>
          </w:p>
        </w:tc>
      </w:tr>
      <w:tr w:rsidR="00AB3AE0" w:rsidRPr="00AB3AE0" w:rsidTr="00AB3AE0">
        <w:trPr>
          <w:trHeight w:val="211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b/>
                <w:sz w:val="24"/>
                <w:szCs w:val="24"/>
                <w:highlight w:val="white"/>
                <w:lang w:val="ru-RU"/>
              </w:rPr>
              <w:t>3</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3AE0" w:rsidRPr="00AB3AE0" w:rsidRDefault="00AB3AE0" w:rsidP="00AB3AE0">
            <w:pP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(підпункт 12 пункт 47 Особливостей)</w:t>
            </w:r>
          </w:p>
        </w:tc>
        <w:tc>
          <w:tcPr>
            <w:tcW w:w="516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B3AE0" w:rsidRPr="00AB3AE0" w:rsidRDefault="00AB3AE0" w:rsidP="00AB3AE0">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ru-RU"/>
              </w:rPr>
            </w:pPr>
          </w:p>
        </w:tc>
      </w:tr>
      <w:tr w:rsidR="00AB3AE0" w:rsidRPr="00AB3AE0" w:rsidTr="00AB3AE0">
        <w:trPr>
          <w:trHeight w:val="86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4</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B3AE0" w:rsidRPr="00AB3AE0" w:rsidRDefault="00AB3AE0" w:rsidP="00AB3AE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(абзац 14 пункт 47 Особливостей)</w:t>
            </w:r>
          </w:p>
        </w:tc>
        <w:tc>
          <w:tcPr>
            <w:tcW w:w="5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b/>
                <w:sz w:val="24"/>
                <w:szCs w:val="24"/>
                <w:highlight w:val="white"/>
                <w:lang w:val="ru-RU"/>
              </w:rPr>
              <w:t>Довідка в довільній формі</w:t>
            </w:r>
            <w:r w:rsidRPr="00AB3AE0">
              <w:rPr>
                <w:rFonts w:ascii="Times New Roman" w:eastAsia="Times New Roman" w:hAnsi="Times New Roman" w:cs="Times New Roman"/>
                <w:sz w:val="24"/>
                <w:szCs w:val="24"/>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B3AE0" w:rsidRDefault="00AB3AE0" w:rsidP="00AB3AE0">
      <w:pPr>
        <w:spacing w:after="0" w:line="240" w:lineRule="auto"/>
        <w:rPr>
          <w:rFonts w:ascii="Times New Roman" w:eastAsia="Times New Roman" w:hAnsi="Times New Roman" w:cs="Times New Roman"/>
          <w:b/>
          <w:color w:val="000000"/>
          <w:sz w:val="24"/>
          <w:szCs w:val="24"/>
          <w:lang w:val="ru-RU"/>
        </w:rPr>
      </w:pPr>
    </w:p>
    <w:p w:rsidR="00B060CB" w:rsidRPr="00AB3AE0" w:rsidRDefault="00B060CB" w:rsidP="00AB3AE0">
      <w:pPr>
        <w:spacing w:after="0" w:line="240" w:lineRule="auto"/>
        <w:rPr>
          <w:rFonts w:ascii="Times New Roman" w:eastAsia="Times New Roman" w:hAnsi="Times New Roman" w:cs="Times New Roman"/>
          <w:b/>
          <w:color w:val="000000"/>
          <w:sz w:val="24"/>
          <w:szCs w:val="24"/>
          <w:lang w:val="ru-RU"/>
        </w:rPr>
      </w:pPr>
    </w:p>
    <w:p w:rsidR="00AB3AE0" w:rsidRDefault="00AB3AE0" w:rsidP="00AB3AE0">
      <w:pPr>
        <w:spacing w:before="240" w:after="0" w:line="240" w:lineRule="auto"/>
        <w:ind w:firstLine="567"/>
        <w:jc w:val="center"/>
        <w:rPr>
          <w:rFonts w:ascii="Times New Roman" w:eastAsia="Times New Roman" w:hAnsi="Times New Roman" w:cs="Times New Roman"/>
          <w:b/>
          <w:color w:val="000000"/>
          <w:sz w:val="24"/>
          <w:szCs w:val="24"/>
          <w:lang w:val="ru-RU"/>
        </w:rPr>
      </w:pPr>
      <w:r w:rsidRPr="00AB3AE0">
        <w:rPr>
          <w:rFonts w:ascii="Times New Roman" w:eastAsia="Times New Roman" w:hAnsi="Times New Roman" w:cs="Times New Roman"/>
          <w:b/>
          <w:color w:val="000000"/>
          <w:sz w:val="24"/>
          <w:szCs w:val="24"/>
          <w:lang w:val="ru-RU"/>
        </w:rPr>
        <w:lastRenderedPageBreak/>
        <w:t>3.2. Документи, які надаються ПЕРЕМОЖЦЕМ (фізичною особою чи фізичною особою</w:t>
      </w:r>
      <w:r w:rsidRPr="00AB3AE0">
        <w:rPr>
          <w:rFonts w:ascii="Times New Roman" w:eastAsia="Times New Roman" w:hAnsi="Times New Roman" w:cs="Times New Roman"/>
          <w:b/>
          <w:sz w:val="24"/>
          <w:szCs w:val="24"/>
          <w:lang w:val="ru-RU"/>
        </w:rPr>
        <w:t xml:space="preserve"> — </w:t>
      </w:r>
      <w:r w:rsidRPr="00AB3AE0">
        <w:rPr>
          <w:rFonts w:ascii="Times New Roman" w:eastAsia="Times New Roman" w:hAnsi="Times New Roman" w:cs="Times New Roman"/>
          <w:b/>
          <w:color w:val="000000"/>
          <w:sz w:val="24"/>
          <w:szCs w:val="24"/>
          <w:lang w:val="ru-RU"/>
        </w:rPr>
        <w:t>підприємцем):</w:t>
      </w:r>
    </w:p>
    <w:p w:rsidR="00AB3AE0" w:rsidRPr="00AB3AE0" w:rsidRDefault="00AB3AE0" w:rsidP="00AB3AE0">
      <w:pPr>
        <w:spacing w:before="240" w:after="0" w:line="240" w:lineRule="auto"/>
        <w:ind w:firstLine="567"/>
        <w:jc w:val="center"/>
        <w:rPr>
          <w:rFonts w:ascii="Times New Roman" w:eastAsia="Times New Roman" w:hAnsi="Times New Roman" w:cs="Times New Roman"/>
          <w:sz w:val="24"/>
          <w:szCs w:val="24"/>
          <w:lang w:val="ru-RU"/>
        </w:rPr>
      </w:pPr>
    </w:p>
    <w:tbl>
      <w:tblPr>
        <w:tblW w:w="9619" w:type="dxa"/>
        <w:tblInd w:w="-100" w:type="dxa"/>
        <w:tblLayout w:type="fixed"/>
        <w:tblLook w:val="0400" w:firstRow="0" w:lastRow="0" w:firstColumn="0" w:lastColumn="0" w:noHBand="0" w:noVBand="1"/>
      </w:tblPr>
      <w:tblGrid>
        <w:gridCol w:w="626"/>
        <w:gridCol w:w="3685"/>
        <w:gridCol w:w="5308"/>
      </w:tblGrid>
      <w:tr w:rsidR="00AB3AE0" w:rsidRPr="00AB3AE0" w:rsidTr="00AB3AE0">
        <w:trPr>
          <w:trHeight w:val="874"/>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sz w:val="24"/>
                <w:szCs w:val="24"/>
                <w:lang w:val="ru-RU"/>
              </w:rPr>
            </w:pPr>
            <w:r w:rsidRPr="00AB3AE0">
              <w:rPr>
                <w:rFonts w:ascii="Times New Roman" w:eastAsia="Times New Roman" w:hAnsi="Times New Roman" w:cs="Times New Roman"/>
                <w:b/>
                <w:color w:val="000000"/>
                <w:sz w:val="24"/>
                <w:szCs w:val="24"/>
                <w:lang w:val="ru-RU"/>
              </w:rPr>
              <w:t>№</w:t>
            </w:r>
          </w:p>
          <w:p w:rsidR="00AB3AE0" w:rsidRPr="00AB3AE0" w:rsidRDefault="00AB3AE0" w:rsidP="00AB3AE0">
            <w:pPr>
              <w:spacing w:after="0" w:line="240" w:lineRule="auto"/>
              <w:ind w:left="100"/>
              <w:jc w:val="center"/>
              <w:rPr>
                <w:rFonts w:ascii="Times New Roman" w:eastAsia="Times New Roman" w:hAnsi="Times New Roman" w:cs="Times New Roman"/>
                <w:sz w:val="24"/>
                <w:szCs w:val="24"/>
                <w:lang w:val="ru-RU"/>
              </w:rPr>
            </w:pPr>
            <w:r w:rsidRPr="00AB3AE0">
              <w:rPr>
                <w:rFonts w:ascii="Times New Roman" w:eastAsia="Times New Roman" w:hAnsi="Times New Roman" w:cs="Times New Roman"/>
                <w:b/>
                <w:sz w:val="24"/>
                <w:szCs w:val="24"/>
                <w:lang w:val="ru-RU"/>
              </w:rPr>
              <w:t>з</w:t>
            </w:r>
            <w:r w:rsidRPr="00AB3AE0">
              <w:rPr>
                <w:rFonts w:ascii="Times New Roman" w:eastAsia="Times New Roman" w:hAnsi="Times New Roman" w:cs="Times New Roman"/>
                <w:b/>
                <w:color w:val="000000"/>
                <w:sz w:val="24"/>
                <w:szCs w:val="24"/>
                <w:lang w:val="ru-RU"/>
              </w:rPr>
              <w:t>/п</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Default="00AB3AE0" w:rsidP="00AB3AE0">
            <w:pPr>
              <w:spacing w:after="0" w:line="240" w:lineRule="auto"/>
              <w:ind w:left="100"/>
              <w:jc w:val="center"/>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 xml:space="preserve">Вимоги </w:t>
            </w:r>
          </w:p>
          <w:p w:rsidR="00AB3AE0" w:rsidRPr="00AB3AE0" w:rsidRDefault="00AB3AE0" w:rsidP="00AB3AE0">
            <w:pPr>
              <w:spacing w:after="0" w:line="240" w:lineRule="auto"/>
              <w:ind w:left="100"/>
              <w:jc w:val="center"/>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згідно пункту 47 Особливостей</w:t>
            </w:r>
          </w:p>
          <w:p w:rsidR="00AB3AE0" w:rsidRPr="00AB3AE0" w:rsidRDefault="00AB3AE0" w:rsidP="00AB3AE0">
            <w:pPr>
              <w:spacing w:after="0" w:line="240" w:lineRule="auto"/>
              <w:ind w:left="100"/>
              <w:jc w:val="center"/>
              <w:rPr>
                <w:rFonts w:ascii="Times New Roman" w:eastAsia="Times New Roman" w:hAnsi="Times New Roman" w:cs="Times New Roman"/>
                <w:b/>
                <w:sz w:val="24"/>
                <w:szCs w:val="24"/>
                <w:highlight w:val="white"/>
                <w:lang w:val="ru-RU"/>
              </w:rPr>
            </w:pPr>
          </w:p>
        </w:tc>
        <w:tc>
          <w:tcPr>
            <w:tcW w:w="5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b/>
                <w:sz w:val="24"/>
                <w:szCs w:val="24"/>
                <w:lang w:val="ru-RU"/>
              </w:rPr>
            </w:pPr>
            <w:r w:rsidRPr="00AB3AE0">
              <w:rPr>
                <w:rFonts w:ascii="Times New Roman" w:eastAsia="Times New Roman" w:hAnsi="Times New Roman" w:cs="Times New Roman"/>
                <w:b/>
                <w:sz w:val="24"/>
                <w:szCs w:val="24"/>
                <w:lang w:val="ru-RU"/>
              </w:rPr>
              <w:t xml:space="preserve">Переможець </w:t>
            </w:r>
            <w:r w:rsidRPr="00AB3AE0">
              <w:rPr>
                <w:rFonts w:ascii="Times New Roman" w:eastAsia="Times New Roman" w:hAnsi="Times New Roman" w:cs="Times New Roman"/>
                <w:b/>
                <w:sz w:val="24"/>
                <w:szCs w:val="24"/>
                <w:highlight w:val="white"/>
                <w:lang w:val="ru-RU"/>
              </w:rPr>
              <w:t>торгів на виконання вимоги згідно пункту 47 Особ</w:t>
            </w:r>
            <w:r w:rsidRPr="00AB3AE0">
              <w:rPr>
                <w:rFonts w:ascii="Times New Roman" w:eastAsia="Times New Roman" w:hAnsi="Times New Roman" w:cs="Times New Roman"/>
                <w:b/>
                <w:sz w:val="24"/>
                <w:szCs w:val="24"/>
                <w:lang w:val="ru-RU"/>
              </w:rPr>
              <w:t>ливостей (підтвердження відсутності підстав) повинен надати таку інформацію:</w:t>
            </w:r>
          </w:p>
        </w:tc>
      </w:tr>
      <w:tr w:rsidR="00AB3AE0" w:rsidRPr="00AB3AE0" w:rsidTr="00AB3AE0">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sz w:val="24"/>
                <w:szCs w:val="24"/>
                <w:lang w:val="ru-RU"/>
              </w:rPr>
            </w:pPr>
            <w:r w:rsidRPr="00AB3AE0">
              <w:rPr>
                <w:rFonts w:ascii="Times New Roman" w:eastAsia="Times New Roman" w:hAnsi="Times New Roman" w:cs="Times New Roman"/>
                <w:b/>
                <w:color w:val="000000"/>
                <w:sz w:val="24"/>
                <w:szCs w:val="24"/>
                <w:lang w:val="ru-RU"/>
              </w:rPr>
              <w:t>1</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B3AE0">
              <w:rPr>
                <w:rFonts w:ascii="Times New Roman" w:eastAsia="Times New Roman" w:hAnsi="Times New Roman" w:cs="Times New Roman"/>
                <w:sz w:val="24"/>
                <w:szCs w:val="24"/>
                <w:highlight w:val="white"/>
                <w:lang w:val="ru-RU"/>
              </w:rPr>
              <w:t>законом  до</w:t>
            </w:r>
            <w:proofErr w:type="gramEnd"/>
            <w:r w:rsidRPr="00AB3AE0">
              <w:rPr>
                <w:rFonts w:ascii="Times New Roman" w:eastAsia="Times New Roman" w:hAnsi="Times New Roman" w:cs="Times New Roman"/>
                <w:sz w:val="24"/>
                <w:szCs w:val="24"/>
                <w:highlight w:val="white"/>
                <w:lang w:val="ru-RU"/>
              </w:rPr>
              <w:t xml:space="preserve">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sz w:val="24"/>
                <w:szCs w:val="24"/>
                <w:highlight w:val="white"/>
                <w:lang w:val="ru-RU"/>
              </w:rPr>
              <w:t xml:space="preserve"> </w:t>
            </w:r>
            <w:r w:rsidRPr="00AB3AE0">
              <w:rPr>
                <w:rFonts w:ascii="Times New Roman" w:eastAsia="Times New Roman" w:hAnsi="Times New Roman" w:cs="Times New Roman"/>
                <w:b/>
                <w:sz w:val="24"/>
                <w:szCs w:val="24"/>
                <w:highlight w:val="white"/>
                <w:lang w:val="ru-RU"/>
              </w:rPr>
              <w:t xml:space="preserve">(підпункт 3 пункт </w:t>
            </w:r>
          </w:p>
          <w:p w:rsidR="00AB3AE0" w:rsidRPr="00AB3AE0" w:rsidRDefault="00AB3AE0" w:rsidP="00AB3AE0">
            <w:pP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47 Особливостей)</w:t>
            </w:r>
          </w:p>
        </w:tc>
        <w:tc>
          <w:tcPr>
            <w:tcW w:w="5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76" w:lineRule="auto"/>
              <w:ind w:right="140"/>
              <w:jc w:val="both"/>
              <w:rPr>
                <w:rFonts w:ascii="Times New Roman" w:eastAsia="Times New Roman" w:hAnsi="Times New Roman" w:cs="Times New Roman"/>
                <w:b/>
                <w:sz w:val="24"/>
                <w:szCs w:val="24"/>
                <w:lang w:val="ru-RU"/>
              </w:rPr>
            </w:pPr>
            <w:r w:rsidRPr="00AB3AE0">
              <w:rPr>
                <w:rFonts w:ascii="Times New Roman" w:eastAsia="Times New Roman" w:hAnsi="Times New Roman" w:cs="Times New Roman"/>
                <w:b/>
                <w:sz w:val="24"/>
                <w:szCs w:val="24"/>
                <w:lang w:val="ru-RU"/>
              </w:rPr>
              <w:t>Перевіряється безпосередньо замовником самостійно, крім випадків, коли доступ до такої інформації є обмеженим*.</w:t>
            </w:r>
          </w:p>
          <w:p w:rsidR="00AB3AE0" w:rsidRPr="00AB3AE0" w:rsidRDefault="00AB3AE0" w:rsidP="00AB3AE0">
            <w:pPr>
              <w:spacing w:after="0" w:line="276" w:lineRule="auto"/>
              <w:ind w:right="140"/>
              <w:jc w:val="both"/>
              <w:rPr>
                <w:rFonts w:ascii="Times New Roman" w:eastAsia="Times New Roman" w:hAnsi="Times New Roman" w:cs="Times New Roman"/>
                <w:i/>
                <w:sz w:val="24"/>
                <w:szCs w:val="24"/>
                <w:lang w:val="ru-RU"/>
              </w:rPr>
            </w:pPr>
            <w:r w:rsidRPr="00AB3AE0">
              <w:rPr>
                <w:rFonts w:ascii="Times New Roman" w:eastAsia="Times New Roman" w:hAnsi="Times New Roman" w:cs="Times New Roman"/>
                <w:i/>
                <w:sz w:val="24"/>
                <w:szCs w:val="24"/>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B3AE0">
              <w:rPr>
                <w:rFonts w:ascii="Times New Roman" w:eastAsia="Times New Roman" w:hAnsi="Times New Roman" w:cs="Times New Roman"/>
                <w:b/>
                <w:i/>
                <w:sz w:val="24"/>
                <w:szCs w:val="24"/>
                <w:lang w:val="ru-RU"/>
              </w:rPr>
              <w:t xml:space="preserve"> </w:t>
            </w:r>
            <w:r w:rsidRPr="00AB3AE0">
              <w:rPr>
                <w:rFonts w:ascii="Times New Roman" w:eastAsia="Times New Roman" w:hAnsi="Times New Roman" w:cs="Times New Roman"/>
                <w:i/>
                <w:sz w:val="24"/>
                <w:szCs w:val="24"/>
                <w:lang w:val="ru-RU"/>
              </w:rPr>
              <w:t>свою роботу, так і відкриватись, поновлюватись у період воєнного стану.</w:t>
            </w:r>
          </w:p>
          <w:p w:rsidR="00AB3AE0" w:rsidRPr="00AB3AE0" w:rsidRDefault="00AB3AE0" w:rsidP="00AB3AE0">
            <w:pPr>
              <w:spacing w:after="0" w:line="240" w:lineRule="auto"/>
              <w:ind w:right="140"/>
              <w:jc w:val="both"/>
              <w:rPr>
                <w:rFonts w:ascii="Times New Roman" w:eastAsia="Times New Roman" w:hAnsi="Times New Roman" w:cs="Times New Roman"/>
                <w:i/>
                <w:color w:val="FF0000"/>
                <w:sz w:val="24"/>
                <w:szCs w:val="24"/>
                <w:highlight w:val="yellow"/>
                <w:lang w:val="ru-RU"/>
              </w:rPr>
            </w:pPr>
            <w:r w:rsidRPr="00AB3AE0">
              <w:rPr>
                <w:rFonts w:ascii="Times New Roman" w:eastAsia="Times New Roman" w:hAnsi="Times New Roman" w:cs="Times New Roman"/>
                <w:i/>
                <w:sz w:val="24"/>
                <w:szCs w:val="24"/>
                <w:lang w:val="ru-RU"/>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AB3AE0">
              <w:rPr>
                <w:rFonts w:ascii="Times New Roman" w:eastAsia="Times New Roman" w:hAnsi="Times New Roman" w:cs="Times New Roman"/>
                <w:b/>
                <w:i/>
                <w:sz w:val="24"/>
                <w:szCs w:val="24"/>
                <w:lang w:val="ru-RU"/>
              </w:rPr>
              <w:t xml:space="preserve"> </w:t>
            </w:r>
            <w:r w:rsidRPr="00AB3AE0">
              <w:rPr>
                <w:rFonts w:ascii="Times New Roman" w:eastAsia="Times New Roman" w:hAnsi="Times New Roman" w:cs="Times New Roman"/>
                <w:i/>
                <w:sz w:val="24"/>
                <w:szCs w:val="24"/>
                <w:lang w:val="ru-RU"/>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B3AE0">
              <w:rPr>
                <w:rFonts w:ascii="Times New Roman" w:eastAsia="Times New Roman" w:hAnsi="Times New Roman" w:cs="Times New Roman"/>
                <w:b/>
                <w:i/>
                <w:sz w:val="24"/>
                <w:szCs w:val="24"/>
                <w:lang w:val="ru-RU"/>
              </w:rPr>
              <w:t>фізичної особи</w:t>
            </w:r>
            <w:r w:rsidRPr="00AB3AE0">
              <w:rPr>
                <w:rFonts w:ascii="Times New Roman" w:eastAsia="Times New Roman" w:hAnsi="Times New Roman" w:cs="Times New Roman"/>
                <w:i/>
                <w:sz w:val="24"/>
                <w:szCs w:val="24"/>
                <w:lang w:val="ru-RU"/>
              </w:rPr>
              <w:t>, яка є  учасником процедури закупівлі,на виконання абзацу 15 пункту 47 Особливостей надається переможцем торгів.</w:t>
            </w:r>
          </w:p>
        </w:tc>
      </w:tr>
      <w:tr w:rsidR="00AB3AE0" w:rsidRPr="00AB3AE0" w:rsidTr="00AB3AE0">
        <w:trPr>
          <w:trHeight w:val="45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sz w:val="24"/>
                <w:szCs w:val="24"/>
                <w:lang w:val="ru-RU"/>
              </w:rPr>
            </w:pPr>
            <w:r w:rsidRPr="00AB3AE0">
              <w:rPr>
                <w:rFonts w:ascii="Times New Roman" w:eastAsia="Times New Roman" w:hAnsi="Times New Roman" w:cs="Times New Roman"/>
                <w:b/>
                <w:color w:val="000000"/>
                <w:sz w:val="24"/>
                <w:szCs w:val="24"/>
                <w:lang w:val="ru-RU"/>
              </w:rPr>
              <w:t>2</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B3AE0" w:rsidRDefault="00AB3AE0" w:rsidP="00AB3A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 xml:space="preserve">(підпункт 5 пункт </w:t>
            </w:r>
          </w:p>
          <w:p w:rsidR="00AB3AE0" w:rsidRPr="00AB3AE0" w:rsidRDefault="00AB3AE0" w:rsidP="00AB3A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lastRenderedPageBreak/>
              <w:t>47 Особливостей)</w:t>
            </w:r>
          </w:p>
        </w:tc>
        <w:tc>
          <w:tcPr>
            <w:tcW w:w="53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jc w:val="both"/>
              <w:rPr>
                <w:rFonts w:ascii="Times New Roman" w:eastAsia="Times New Roman" w:hAnsi="Times New Roman" w:cs="Times New Roman"/>
                <w:b/>
                <w:color w:val="000000"/>
                <w:sz w:val="24"/>
                <w:szCs w:val="24"/>
                <w:lang w:val="ru-RU"/>
              </w:rPr>
            </w:pPr>
            <w:r w:rsidRPr="00AB3AE0">
              <w:rPr>
                <w:rFonts w:ascii="Times New Roman" w:eastAsia="Times New Roman" w:hAnsi="Times New Roman" w:cs="Times New Roman"/>
                <w:b/>
                <w:color w:val="000000"/>
                <w:sz w:val="24"/>
                <w:szCs w:val="24"/>
                <w:lang w:val="ru-RU"/>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B3AE0" w:rsidRPr="00AB3AE0" w:rsidRDefault="00AB3AE0" w:rsidP="00AB3AE0">
            <w:pPr>
              <w:spacing w:after="0" w:line="240" w:lineRule="auto"/>
              <w:jc w:val="both"/>
              <w:rPr>
                <w:rFonts w:ascii="Times New Roman" w:eastAsia="Times New Roman" w:hAnsi="Times New Roman" w:cs="Times New Roman"/>
                <w:b/>
                <w:color w:val="000000"/>
                <w:sz w:val="24"/>
                <w:szCs w:val="24"/>
                <w:lang w:val="ru-RU"/>
              </w:rPr>
            </w:pPr>
          </w:p>
          <w:p w:rsidR="00AB3AE0" w:rsidRPr="00AB3AE0" w:rsidRDefault="00AB3AE0" w:rsidP="00AB3AE0">
            <w:pPr>
              <w:spacing w:after="0" w:line="240" w:lineRule="auto"/>
              <w:jc w:val="both"/>
              <w:rPr>
                <w:rFonts w:ascii="Times New Roman" w:eastAsia="Times New Roman" w:hAnsi="Times New Roman" w:cs="Times New Roman"/>
                <w:sz w:val="24"/>
                <w:szCs w:val="24"/>
                <w:lang w:val="ru-RU"/>
              </w:rPr>
            </w:pPr>
            <w:r w:rsidRPr="00AB3AE0">
              <w:rPr>
                <w:rFonts w:ascii="Times New Roman" w:eastAsia="Times New Roman" w:hAnsi="Times New Roman" w:cs="Times New Roman"/>
                <w:b/>
                <w:sz w:val="24"/>
                <w:szCs w:val="24"/>
                <w:highlight w:val="white"/>
                <w:lang w:val="ru-RU"/>
              </w:rPr>
              <w:t>Документ повинен бути виданий/ сформований/ отриманий в поточному році.</w:t>
            </w:r>
            <w:r w:rsidRPr="00AB3AE0">
              <w:rPr>
                <w:rFonts w:ascii="Times New Roman" w:eastAsia="Times New Roman" w:hAnsi="Times New Roman" w:cs="Times New Roman"/>
                <w:color w:val="000000"/>
                <w:sz w:val="24"/>
                <w:szCs w:val="24"/>
                <w:lang w:val="ru-RU"/>
              </w:rPr>
              <w:t> </w:t>
            </w:r>
          </w:p>
        </w:tc>
      </w:tr>
      <w:tr w:rsidR="00AB3AE0" w:rsidRPr="00AB3AE0" w:rsidTr="00AB3AE0">
        <w:trPr>
          <w:trHeight w:val="163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sz w:val="24"/>
                <w:szCs w:val="24"/>
                <w:lang w:val="ru-RU"/>
              </w:rPr>
            </w:pPr>
            <w:r w:rsidRPr="00AB3AE0">
              <w:rPr>
                <w:rFonts w:ascii="Times New Roman" w:eastAsia="Times New Roman" w:hAnsi="Times New Roman" w:cs="Times New Roman"/>
                <w:b/>
                <w:sz w:val="24"/>
                <w:szCs w:val="24"/>
                <w:lang w:val="ru-RU"/>
              </w:rPr>
              <w:lastRenderedPageBreak/>
              <w:t>3</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3AE0" w:rsidRDefault="00AB3AE0" w:rsidP="00AB3AE0">
            <w:pP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 xml:space="preserve">(підпункт 12 пункт </w:t>
            </w:r>
          </w:p>
          <w:p w:rsidR="00AB3AE0" w:rsidRPr="00AB3AE0" w:rsidRDefault="00AB3AE0" w:rsidP="00AB3AE0">
            <w:pPr>
              <w:spacing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b/>
                <w:sz w:val="24"/>
                <w:szCs w:val="24"/>
                <w:highlight w:val="white"/>
                <w:lang w:val="ru-RU"/>
              </w:rPr>
              <w:t>47 Особливостей)</w:t>
            </w:r>
          </w:p>
        </w:tc>
        <w:tc>
          <w:tcPr>
            <w:tcW w:w="53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B3AE0" w:rsidRPr="00AB3AE0" w:rsidRDefault="00AB3AE0" w:rsidP="00AB3AE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r w:rsidR="00AB3AE0" w:rsidRPr="00AB3AE0" w:rsidTr="00AB3AE0">
        <w:trPr>
          <w:trHeight w:val="409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b/>
                <w:sz w:val="24"/>
                <w:szCs w:val="24"/>
                <w:lang w:val="ru-RU"/>
              </w:rPr>
            </w:pPr>
            <w:r w:rsidRPr="00AB3AE0">
              <w:rPr>
                <w:rFonts w:ascii="Times New Roman" w:eastAsia="Times New Roman" w:hAnsi="Times New Roman" w:cs="Times New Roman"/>
                <w:b/>
                <w:sz w:val="24"/>
                <w:szCs w:val="24"/>
                <w:lang w:val="ru-RU"/>
              </w:rPr>
              <w:t>4</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ru-RU"/>
              </w:rPr>
            </w:pPr>
            <w:r w:rsidRPr="00AB3AE0">
              <w:rPr>
                <w:rFonts w:ascii="Times New Roman" w:eastAsia="Times New Roman" w:hAnsi="Times New Roman" w:cs="Times New Roman"/>
                <w:sz w:val="24"/>
                <w:szCs w:val="24"/>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B3AE0">
              <w:rPr>
                <w:rFonts w:ascii="Times New Roman" w:eastAsia="Times New Roman" w:hAnsi="Times New Roman" w:cs="Times New Roman"/>
                <w:sz w:val="24"/>
                <w:szCs w:val="24"/>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B3AE0" w:rsidRDefault="00AB3AE0" w:rsidP="00AB3AE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 xml:space="preserve">(абзац 14 пункт </w:t>
            </w:r>
          </w:p>
          <w:p w:rsidR="00AB3AE0" w:rsidRPr="00AB3AE0" w:rsidRDefault="00AB3AE0" w:rsidP="00AB3AE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AB3AE0">
              <w:rPr>
                <w:rFonts w:ascii="Times New Roman" w:eastAsia="Times New Roman" w:hAnsi="Times New Roman" w:cs="Times New Roman"/>
                <w:b/>
                <w:sz w:val="24"/>
                <w:szCs w:val="24"/>
                <w:highlight w:val="white"/>
                <w:lang w:val="ru-RU"/>
              </w:rPr>
              <w:t>47 Особливостей)</w:t>
            </w:r>
          </w:p>
        </w:tc>
        <w:tc>
          <w:tcPr>
            <w:tcW w:w="5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ru-RU"/>
              </w:rPr>
            </w:pPr>
            <w:r w:rsidRPr="00AB3AE0">
              <w:rPr>
                <w:rFonts w:ascii="Times New Roman" w:eastAsia="Times New Roman" w:hAnsi="Times New Roman" w:cs="Times New Roman"/>
                <w:b/>
                <w:sz w:val="24"/>
                <w:szCs w:val="24"/>
                <w:lang w:val="ru-RU"/>
              </w:rPr>
              <w:t>Довідка в довільній формі</w:t>
            </w:r>
            <w:r w:rsidRPr="00AB3AE0">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B3AE0" w:rsidRPr="00AB3AE0" w:rsidRDefault="00AB3AE0" w:rsidP="00AB3AE0">
      <w:pPr>
        <w:shd w:val="clear" w:color="auto" w:fill="FFFFFF"/>
        <w:spacing w:after="0" w:line="240" w:lineRule="auto"/>
        <w:rPr>
          <w:rFonts w:ascii="Times New Roman" w:eastAsia="Times New Roman" w:hAnsi="Times New Roman" w:cs="Times New Roman"/>
          <w:sz w:val="24"/>
          <w:szCs w:val="24"/>
          <w:lang w:val="ru-RU"/>
        </w:rPr>
      </w:pPr>
    </w:p>
    <w:p w:rsidR="00AB3AE0" w:rsidRPr="00AB3AE0" w:rsidRDefault="00AB3AE0" w:rsidP="00AB3AE0">
      <w:pPr>
        <w:shd w:val="clear" w:color="auto" w:fill="FFFFFF"/>
        <w:spacing w:after="0" w:line="240" w:lineRule="auto"/>
        <w:ind w:firstLine="567"/>
        <w:rPr>
          <w:rFonts w:ascii="Times New Roman" w:eastAsia="Times New Roman" w:hAnsi="Times New Roman" w:cs="Times New Roman"/>
          <w:sz w:val="24"/>
          <w:szCs w:val="24"/>
          <w:lang w:val="ru-RU"/>
        </w:rPr>
      </w:pPr>
      <w:r w:rsidRPr="00AB3AE0">
        <w:rPr>
          <w:rFonts w:ascii="Times New Roman" w:eastAsia="Times New Roman" w:hAnsi="Times New Roman" w:cs="Times New Roman"/>
          <w:b/>
          <w:color w:val="000000"/>
          <w:sz w:val="24"/>
          <w:szCs w:val="24"/>
          <w:lang w:val="ru-RU"/>
        </w:rPr>
        <w:t xml:space="preserve">4. Інша інформація встановлена відповідно до законодавства (для УЧАСНИКІВ </w:t>
      </w:r>
      <w:r w:rsidRPr="00AB3AE0">
        <w:rPr>
          <w:rFonts w:ascii="Times New Roman" w:eastAsia="Times New Roman" w:hAnsi="Times New Roman" w:cs="Times New Roman"/>
          <w:b/>
          <w:sz w:val="24"/>
          <w:szCs w:val="24"/>
          <w:lang w:val="ru-RU"/>
        </w:rPr>
        <w:t>—</w:t>
      </w:r>
      <w:r w:rsidRPr="00AB3AE0">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AB3AE0">
        <w:rPr>
          <w:rFonts w:ascii="Times New Roman" w:eastAsia="Times New Roman" w:hAnsi="Times New Roman" w:cs="Times New Roman"/>
          <w:b/>
          <w:sz w:val="24"/>
          <w:szCs w:val="24"/>
          <w:lang w:val="ru-RU"/>
        </w:rPr>
        <w:t xml:space="preserve"> — </w:t>
      </w:r>
      <w:r w:rsidRPr="00AB3AE0">
        <w:rPr>
          <w:rFonts w:ascii="Times New Roman" w:eastAsia="Times New Roman" w:hAnsi="Times New Roman" w:cs="Times New Roman"/>
          <w:b/>
          <w:color w:val="000000"/>
          <w:sz w:val="24"/>
          <w:szCs w:val="24"/>
          <w:lang w:val="ru-RU"/>
        </w:rPr>
        <w:t>підприємців)</w:t>
      </w:r>
      <w:r w:rsidRPr="00AB3AE0">
        <w:rPr>
          <w:rFonts w:ascii="Times New Roman" w:eastAsia="Times New Roman" w:hAnsi="Times New Roman" w:cs="Times New Roman"/>
          <w:b/>
          <w:sz w:val="24"/>
          <w:szCs w:val="24"/>
          <w:lang w:val="ru-RU"/>
        </w:rPr>
        <w:t>.</w:t>
      </w:r>
    </w:p>
    <w:tbl>
      <w:tblPr>
        <w:tblW w:w="9619" w:type="dxa"/>
        <w:tblInd w:w="-100" w:type="dxa"/>
        <w:tblLayout w:type="fixed"/>
        <w:tblLook w:val="0400" w:firstRow="0" w:lastRow="0" w:firstColumn="0" w:lastColumn="0" w:noHBand="0" w:noVBand="1"/>
      </w:tblPr>
      <w:tblGrid>
        <w:gridCol w:w="484"/>
        <w:gridCol w:w="9135"/>
      </w:tblGrid>
      <w:tr w:rsidR="00AB3AE0" w:rsidRPr="00AB3AE0" w:rsidTr="00AB3AE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rsidR="00AB3AE0" w:rsidRPr="00AB3AE0" w:rsidRDefault="00AB3AE0" w:rsidP="00AB3AE0">
            <w:pPr>
              <w:spacing w:after="0" w:line="240" w:lineRule="auto"/>
              <w:ind w:left="100"/>
              <w:jc w:val="center"/>
              <w:rPr>
                <w:rFonts w:ascii="Times New Roman" w:eastAsia="Times New Roman" w:hAnsi="Times New Roman" w:cs="Times New Roman"/>
                <w:sz w:val="24"/>
                <w:szCs w:val="24"/>
                <w:lang w:val="ru-RU"/>
              </w:rPr>
            </w:pPr>
            <w:r w:rsidRPr="00AB3AE0">
              <w:rPr>
                <w:rFonts w:ascii="Times New Roman" w:eastAsia="Times New Roman" w:hAnsi="Times New Roman" w:cs="Times New Roman"/>
                <w:b/>
                <w:color w:val="000000"/>
                <w:sz w:val="24"/>
                <w:szCs w:val="24"/>
                <w:lang w:val="ru-RU"/>
              </w:rPr>
              <w:t>Інші документи від Учасника:</w:t>
            </w:r>
          </w:p>
        </w:tc>
      </w:tr>
      <w:tr w:rsidR="00AB3AE0" w:rsidRPr="00AB3AE0" w:rsidTr="00AB3AE0">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rPr>
                <w:rFonts w:ascii="Times New Roman" w:eastAsia="Times New Roman" w:hAnsi="Times New Roman" w:cs="Times New Roman"/>
                <w:sz w:val="24"/>
                <w:szCs w:val="24"/>
                <w:lang w:val="ru-RU"/>
              </w:rPr>
            </w:pPr>
            <w:r w:rsidRPr="00AB3AE0">
              <w:rPr>
                <w:rFonts w:ascii="Times New Roman" w:eastAsia="Times New Roman" w:hAnsi="Times New Roman" w:cs="Times New Roman"/>
                <w:b/>
                <w:color w:val="000000"/>
                <w:sz w:val="24"/>
                <w:szCs w:val="24"/>
                <w:lang w:val="ru-RU"/>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jc w:val="both"/>
              <w:rPr>
                <w:rFonts w:ascii="Times New Roman" w:eastAsia="Times New Roman" w:hAnsi="Times New Roman" w:cs="Times New Roman"/>
                <w:sz w:val="24"/>
                <w:szCs w:val="24"/>
                <w:lang w:val="ru-RU"/>
              </w:rPr>
            </w:pPr>
            <w:r w:rsidRPr="00AB3AE0">
              <w:rPr>
                <w:rFonts w:ascii="Times New Roman" w:eastAsia="Times New Roman" w:hAnsi="Times New Roman" w:cs="Times New Roman"/>
                <w:sz w:val="24"/>
                <w:szCs w:val="24"/>
                <w:lang w:val="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B3AE0" w:rsidRPr="00AB3AE0" w:rsidTr="00AB3AE0">
        <w:trPr>
          <w:trHeight w:val="45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before="240" w:after="0" w:line="240" w:lineRule="auto"/>
              <w:ind w:left="100"/>
              <w:rPr>
                <w:rFonts w:ascii="Times New Roman" w:eastAsia="Times New Roman" w:hAnsi="Times New Roman" w:cs="Times New Roman"/>
                <w:sz w:val="24"/>
                <w:szCs w:val="24"/>
                <w:lang w:val="ru-RU"/>
              </w:rPr>
            </w:pPr>
            <w:r w:rsidRPr="00AB3AE0">
              <w:rPr>
                <w:rFonts w:ascii="Times New Roman" w:eastAsia="Times New Roman" w:hAnsi="Times New Roman" w:cs="Times New Roman"/>
                <w:b/>
                <w:color w:val="000000"/>
                <w:sz w:val="24"/>
                <w:szCs w:val="24"/>
                <w:lang w:val="ru-RU"/>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ind w:left="100" w:right="120" w:hanging="20"/>
              <w:jc w:val="both"/>
              <w:rPr>
                <w:rFonts w:ascii="Times New Roman" w:eastAsia="Times New Roman" w:hAnsi="Times New Roman" w:cs="Times New Roman"/>
                <w:i/>
                <w:sz w:val="24"/>
                <w:szCs w:val="24"/>
                <w:lang w:val="ru-RU"/>
              </w:rPr>
            </w:pPr>
            <w:r w:rsidRPr="00AB3AE0">
              <w:rPr>
                <w:rFonts w:ascii="Times New Roman" w:eastAsia="Times New Roman" w:hAnsi="Times New Roman" w:cs="Times New Roman"/>
                <w:b/>
                <w:sz w:val="24"/>
                <w:szCs w:val="24"/>
                <w:lang w:val="ru-RU"/>
              </w:rPr>
              <w:t xml:space="preserve">Достовірна інформація у вигляді довідки довільної форми, </w:t>
            </w:r>
            <w:r w:rsidRPr="00AB3AE0">
              <w:rPr>
                <w:rFonts w:ascii="Times New Roman" w:eastAsia="Times New Roman" w:hAnsi="Times New Roman" w:cs="Times New Roman"/>
                <w:sz w:val="24"/>
                <w:szCs w:val="24"/>
                <w:lang w:val="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B3AE0">
              <w:rPr>
                <w:rFonts w:ascii="Times New Roman" w:eastAsia="Times New Roman" w:hAnsi="Times New Roman" w:cs="Times New Roman"/>
                <w:i/>
                <w:sz w:val="24"/>
                <w:szCs w:val="24"/>
                <w:lang w:val="ru-RU"/>
              </w:rPr>
              <w:t xml:space="preserve">Замість довідки довільної форми учасник може надати чинну ліцензію або документ дозвільного характеру. </w:t>
            </w:r>
          </w:p>
          <w:p w:rsidR="00AB3AE0" w:rsidRPr="00AB3AE0" w:rsidRDefault="00AB3AE0" w:rsidP="00AB3AE0">
            <w:pPr>
              <w:spacing w:after="0" w:line="240" w:lineRule="auto"/>
              <w:ind w:left="100" w:right="120" w:hanging="20"/>
              <w:jc w:val="both"/>
              <w:rPr>
                <w:rFonts w:ascii="Times New Roman" w:eastAsia="Times New Roman" w:hAnsi="Times New Roman" w:cs="Times New Roman"/>
                <w:sz w:val="24"/>
                <w:szCs w:val="24"/>
                <w:lang w:val="ru-RU"/>
              </w:rPr>
            </w:pPr>
            <w:r w:rsidRPr="00AB3AE0">
              <w:rPr>
                <w:rFonts w:ascii="Times New Roman" w:eastAsia="Times New Roman" w:hAnsi="Times New Roman" w:cs="Times New Roman"/>
                <w:i/>
                <w:sz w:val="24"/>
                <w:szCs w:val="24"/>
                <w:lang w:val="ru-RU"/>
              </w:rPr>
              <w:lastRenderedPageBreak/>
              <w:t xml:space="preserve">(Надається лише у разі, якщо отримання дозволу або ліцензії на провадження такого виду </w:t>
            </w:r>
            <w:proofErr w:type="gramStart"/>
            <w:r w:rsidRPr="00AB3AE0">
              <w:rPr>
                <w:rFonts w:ascii="Times New Roman" w:eastAsia="Times New Roman" w:hAnsi="Times New Roman" w:cs="Times New Roman"/>
                <w:i/>
                <w:sz w:val="24"/>
                <w:szCs w:val="24"/>
                <w:lang w:val="ru-RU"/>
              </w:rPr>
              <w:t>господарської  діяльності</w:t>
            </w:r>
            <w:proofErr w:type="gramEnd"/>
            <w:r w:rsidRPr="00AB3AE0">
              <w:rPr>
                <w:rFonts w:ascii="Times New Roman" w:eastAsia="Times New Roman" w:hAnsi="Times New Roman" w:cs="Times New Roman"/>
                <w:i/>
                <w:sz w:val="24"/>
                <w:szCs w:val="24"/>
                <w:lang w:val="ru-RU"/>
              </w:rPr>
              <w:t xml:space="preserve"> передбачено законом).</w:t>
            </w:r>
          </w:p>
        </w:tc>
      </w:tr>
      <w:tr w:rsidR="00AB3AE0" w:rsidRPr="00AB3AE0" w:rsidTr="00AB3AE0">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before="240" w:after="0" w:line="240" w:lineRule="auto"/>
              <w:ind w:left="100"/>
              <w:rPr>
                <w:rFonts w:ascii="Times New Roman" w:eastAsia="Times New Roman" w:hAnsi="Times New Roman" w:cs="Times New Roman"/>
                <w:b/>
                <w:color w:val="000000"/>
                <w:sz w:val="24"/>
                <w:szCs w:val="24"/>
                <w:lang w:val="ru-RU"/>
              </w:rPr>
            </w:pPr>
            <w:r w:rsidRPr="00AB3AE0">
              <w:rPr>
                <w:rFonts w:ascii="Times New Roman" w:eastAsia="Times New Roman" w:hAnsi="Times New Roman" w:cs="Times New Roman"/>
                <w:b/>
                <w:sz w:val="24"/>
                <w:szCs w:val="24"/>
                <w:lang w:val="ru-RU"/>
              </w:rPr>
              <w:lastRenderedPageBreak/>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AE0" w:rsidRPr="00AB3AE0" w:rsidRDefault="00AB3AE0" w:rsidP="00AB3AE0">
            <w:pPr>
              <w:spacing w:after="0" w:line="240" w:lineRule="auto"/>
              <w:jc w:val="both"/>
              <w:rPr>
                <w:rFonts w:ascii="Times New Roman" w:eastAsia="Times New Roman" w:hAnsi="Times New Roman" w:cs="Times New Roman"/>
                <w:sz w:val="24"/>
                <w:szCs w:val="24"/>
                <w:lang w:val="ru-RU"/>
              </w:rPr>
            </w:pPr>
            <w:r w:rsidRPr="00AB3AE0">
              <w:rPr>
                <w:rFonts w:ascii="Times New Roman" w:eastAsia="Times New Roman" w:hAnsi="Times New Roman" w:cs="Times New Roman"/>
                <w:sz w:val="24"/>
                <w:szCs w:val="24"/>
                <w:lang w:val="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AB3AE0">
              <w:rPr>
                <w:rFonts w:ascii="Times New Roman" w:eastAsia="Times New Roman" w:hAnsi="Times New Roman" w:cs="Times New Roman"/>
                <w:sz w:val="24"/>
                <w:szCs w:val="24"/>
                <w:highlight w:val="white"/>
                <w:lang w:val="ru-RU"/>
              </w:rPr>
              <w:t xml:space="preserve">Ісламської Республіки Іран </w:t>
            </w:r>
            <w:r w:rsidRPr="00AB3AE0">
              <w:rPr>
                <w:rFonts w:ascii="Times New Roman" w:eastAsia="Times New Roman" w:hAnsi="Times New Roman" w:cs="Times New Roman"/>
                <w:sz w:val="24"/>
                <w:szCs w:val="24"/>
                <w:lang w:val="ru-RU"/>
              </w:rPr>
              <w:t>та проживає на території України на законних підставах, учасник у складі тендерної пропозиції має надати стосовно таких осіб:</w:t>
            </w:r>
          </w:p>
          <w:p w:rsidR="00AB3AE0" w:rsidRPr="00AB3AE0" w:rsidRDefault="00AB3AE0" w:rsidP="00AB3AE0">
            <w:pPr>
              <w:spacing w:after="0" w:line="240" w:lineRule="auto"/>
              <w:jc w:val="both"/>
              <w:rPr>
                <w:rFonts w:ascii="Times New Roman" w:eastAsia="Times New Roman" w:hAnsi="Times New Roman" w:cs="Times New Roman"/>
                <w:sz w:val="24"/>
                <w:szCs w:val="24"/>
                <w:lang w:val="ru-RU"/>
              </w:rPr>
            </w:pPr>
            <w:r w:rsidRPr="00AB3AE0">
              <w:rPr>
                <w:rFonts w:ascii="Times New Roman" w:eastAsia="Times New Roman" w:hAnsi="Times New Roman" w:cs="Times New Roman"/>
                <w:sz w:val="24"/>
                <w:szCs w:val="24"/>
                <w:lang w:val="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B3AE0">
              <w:rPr>
                <w:rFonts w:ascii="Times New Roman" w:eastAsia="Times New Roman" w:hAnsi="Times New Roman" w:cs="Times New Roman"/>
                <w:sz w:val="24"/>
                <w:szCs w:val="24"/>
                <w:lang w:val="ru-RU"/>
              </w:rPr>
              <w:br/>
              <w:t xml:space="preserve"> </w:t>
            </w:r>
            <w:r w:rsidRPr="00AB3AE0">
              <w:rPr>
                <w:rFonts w:ascii="Times New Roman" w:eastAsia="Times New Roman" w:hAnsi="Times New Roman" w:cs="Times New Roman"/>
                <w:i/>
                <w:sz w:val="24"/>
                <w:szCs w:val="24"/>
                <w:lang w:val="ru-RU"/>
              </w:rPr>
              <w:t>або</w:t>
            </w:r>
            <w:r w:rsidRPr="00AB3AE0">
              <w:rPr>
                <w:rFonts w:ascii="Times New Roman" w:eastAsia="Times New Roman" w:hAnsi="Times New Roman" w:cs="Times New Roman"/>
                <w:sz w:val="24"/>
                <w:szCs w:val="24"/>
                <w:lang w:val="ru-RU"/>
              </w:rPr>
              <w:br/>
              <w:t xml:space="preserve"> • посвідчення біженця чи документ, що підтверджує надання притулку в Україні,</w:t>
            </w:r>
            <w:r w:rsidRPr="00AB3AE0">
              <w:rPr>
                <w:rFonts w:ascii="Times New Roman" w:eastAsia="Times New Roman" w:hAnsi="Times New Roman" w:cs="Times New Roman"/>
                <w:sz w:val="24"/>
                <w:szCs w:val="24"/>
                <w:lang w:val="ru-RU"/>
              </w:rPr>
              <w:br/>
              <w:t xml:space="preserve"> </w:t>
            </w:r>
            <w:r w:rsidRPr="00AB3AE0">
              <w:rPr>
                <w:rFonts w:ascii="Times New Roman" w:eastAsia="Times New Roman" w:hAnsi="Times New Roman" w:cs="Times New Roman"/>
                <w:i/>
                <w:sz w:val="24"/>
                <w:szCs w:val="24"/>
                <w:lang w:val="ru-RU"/>
              </w:rPr>
              <w:t>або</w:t>
            </w:r>
            <w:r w:rsidRPr="00AB3AE0">
              <w:rPr>
                <w:rFonts w:ascii="Times New Roman" w:eastAsia="Times New Roman" w:hAnsi="Times New Roman" w:cs="Times New Roman"/>
                <w:i/>
                <w:sz w:val="24"/>
                <w:szCs w:val="24"/>
                <w:lang w:val="ru-RU"/>
              </w:rPr>
              <w:br/>
            </w:r>
            <w:r w:rsidRPr="00AB3AE0">
              <w:rPr>
                <w:rFonts w:ascii="Times New Roman" w:eastAsia="Times New Roman" w:hAnsi="Times New Roman" w:cs="Times New Roman"/>
                <w:sz w:val="24"/>
                <w:szCs w:val="24"/>
                <w:lang w:val="ru-RU"/>
              </w:rPr>
              <w:t xml:space="preserve"> • посвідчення особи, яка потребує додаткового захисту в Україні,</w:t>
            </w:r>
            <w:r w:rsidRPr="00AB3AE0">
              <w:rPr>
                <w:rFonts w:ascii="Times New Roman" w:eastAsia="Times New Roman" w:hAnsi="Times New Roman" w:cs="Times New Roman"/>
                <w:sz w:val="24"/>
                <w:szCs w:val="24"/>
                <w:lang w:val="ru-RU"/>
              </w:rPr>
              <w:br/>
            </w:r>
            <w:r w:rsidRPr="00AB3AE0">
              <w:rPr>
                <w:rFonts w:ascii="Times New Roman" w:eastAsia="Times New Roman" w:hAnsi="Times New Roman" w:cs="Times New Roman"/>
                <w:i/>
                <w:sz w:val="24"/>
                <w:szCs w:val="24"/>
                <w:lang w:val="ru-RU"/>
              </w:rPr>
              <w:t xml:space="preserve"> або</w:t>
            </w:r>
            <w:r w:rsidRPr="00AB3AE0">
              <w:rPr>
                <w:rFonts w:ascii="Times New Roman" w:eastAsia="Times New Roman" w:hAnsi="Times New Roman" w:cs="Times New Roman"/>
                <w:sz w:val="24"/>
                <w:szCs w:val="24"/>
                <w:lang w:val="ru-RU"/>
              </w:rPr>
              <w:br/>
              <w:t xml:space="preserve"> •    посвідчення особи, якій надано тимчасовий захист в Україні,</w:t>
            </w:r>
            <w:r w:rsidRPr="00AB3AE0">
              <w:rPr>
                <w:rFonts w:ascii="Times New Roman" w:eastAsia="Times New Roman" w:hAnsi="Times New Roman" w:cs="Times New Roman"/>
                <w:sz w:val="24"/>
                <w:szCs w:val="24"/>
                <w:lang w:val="ru-RU"/>
              </w:rPr>
              <w:br/>
            </w:r>
            <w:r w:rsidRPr="00AB3AE0">
              <w:rPr>
                <w:rFonts w:ascii="Times New Roman" w:eastAsia="Times New Roman" w:hAnsi="Times New Roman" w:cs="Times New Roman"/>
                <w:i/>
                <w:sz w:val="24"/>
                <w:szCs w:val="24"/>
                <w:lang w:val="ru-RU"/>
              </w:rPr>
              <w:t xml:space="preserve"> або</w:t>
            </w:r>
            <w:r w:rsidRPr="00AB3AE0">
              <w:rPr>
                <w:rFonts w:ascii="Times New Roman" w:eastAsia="Times New Roman" w:hAnsi="Times New Roman" w:cs="Times New Roman"/>
                <w:sz w:val="24"/>
                <w:szCs w:val="24"/>
                <w:lang w:val="ru-RU"/>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AB3AE0">
              <w:rPr>
                <w:rFonts w:ascii="Times New Roman" w:eastAsia="Times New Roman" w:hAnsi="Times New Roman" w:cs="Times New Roman"/>
                <w:sz w:val="24"/>
                <w:szCs w:val="24"/>
                <w:lang w:val="ru-RU"/>
              </w:rPr>
              <w:br/>
            </w:r>
            <w:r w:rsidRPr="00AB3AE0">
              <w:rPr>
                <w:rFonts w:ascii="Times New Roman" w:eastAsia="Times New Roman" w:hAnsi="Times New Roman" w:cs="Times New Roman"/>
                <w:sz w:val="24"/>
                <w:szCs w:val="24"/>
                <w:lang w:val="ru-RU"/>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B3AE0">
              <w:rPr>
                <w:rFonts w:ascii="Times New Roman" w:eastAsia="Times New Roman" w:hAnsi="Times New Roman" w:cs="Times New Roman"/>
                <w:sz w:val="24"/>
                <w:szCs w:val="24"/>
                <w:lang w:val="ru-RU"/>
              </w:rPr>
              <w:br/>
              <w:t xml:space="preserve"> • Ухвалу слідчого судді, суду, щодо арешту активів,</w:t>
            </w:r>
            <w:r w:rsidRPr="00AB3AE0">
              <w:rPr>
                <w:rFonts w:ascii="Times New Roman" w:eastAsia="Times New Roman" w:hAnsi="Times New Roman" w:cs="Times New Roman"/>
                <w:sz w:val="24"/>
                <w:szCs w:val="24"/>
                <w:lang w:val="ru-RU"/>
              </w:rPr>
              <w:br/>
            </w:r>
            <w:r w:rsidRPr="00AB3AE0">
              <w:rPr>
                <w:rFonts w:ascii="Times New Roman" w:eastAsia="Times New Roman" w:hAnsi="Times New Roman" w:cs="Times New Roman"/>
                <w:i/>
                <w:sz w:val="24"/>
                <w:szCs w:val="24"/>
                <w:lang w:val="ru-RU"/>
              </w:rPr>
              <w:t xml:space="preserve"> або</w:t>
            </w:r>
            <w:r w:rsidRPr="00AB3AE0">
              <w:rPr>
                <w:rFonts w:ascii="Times New Roman" w:eastAsia="Times New Roman" w:hAnsi="Times New Roman" w:cs="Times New Roman"/>
                <w:i/>
                <w:sz w:val="24"/>
                <w:szCs w:val="24"/>
                <w:lang w:val="ru-RU"/>
              </w:rPr>
              <w:br/>
            </w:r>
            <w:r w:rsidRPr="00AB3AE0">
              <w:rPr>
                <w:rFonts w:ascii="Times New Roman" w:eastAsia="Times New Roman" w:hAnsi="Times New Roman" w:cs="Times New Roman"/>
                <w:sz w:val="24"/>
                <w:szCs w:val="24"/>
                <w:lang w:val="ru-RU"/>
              </w:rPr>
              <w:t xml:space="preserve"> • Нотаріально засвідчену копію згоди власника, щодо управління активами,</w:t>
            </w:r>
            <w:r w:rsidRPr="00AB3AE0">
              <w:rPr>
                <w:rFonts w:ascii="Times New Roman" w:eastAsia="Times New Roman" w:hAnsi="Times New Roman" w:cs="Times New Roman"/>
                <w:sz w:val="24"/>
                <w:szCs w:val="24"/>
                <w:lang w:val="ru-RU"/>
              </w:rPr>
              <w:br/>
              <w:t xml:space="preserve"> а також:</w:t>
            </w:r>
            <w:r w:rsidRPr="00AB3AE0">
              <w:rPr>
                <w:rFonts w:ascii="Times New Roman" w:eastAsia="Times New Roman" w:hAnsi="Times New Roman" w:cs="Times New Roman"/>
                <w:sz w:val="24"/>
                <w:szCs w:val="24"/>
                <w:lang w:val="ru-RU"/>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B3AE0">
              <w:rPr>
                <w:rFonts w:ascii="Times New Roman" w:eastAsia="Times New Roman" w:hAnsi="Times New Roman" w:cs="Times New Roman"/>
                <w:sz w:val="24"/>
                <w:szCs w:val="24"/>
                <w:lang w:val="ru-RU"/>
              </w:rPr>
              <w:br/>
              <w:t xml:space="preserve"> </w:t>
            </w:r>
            <w:r w:rsidRPr="00AB3AE0">
              <w:rPr>
                <w:rFonts w:ascii="Times New Roman" w:eastAsia="Times New Roman" w:hAnsi="Times New Roman" w:cs="Times New Roman"/>
                <w:i/>
                <w:sz w:val="24"/>
                <w:szCs w:val="24"/>
                <w:lang w:val="ru-RU"/>
              </w:rPr>
              <w:t>або</w:t>
            </w:r>
            <w:r w:rsidRPr="00AB3AE0">
              <w:rPr>
                <w:rFonts w:ascii="Times New Roman" w:eastAsia="Times New Roman" w:hAnsi="Times New Roman" w:cs="Times New Roman"/>
                <w:i/>
                <w:sz w:val="24"/>
                <w:szCs w:val="24"/>
                <w:lang w:val="ru-RU"/>
              </w:rPr>
              <w:br/>
            </w:r>
            <w:r w:rsidRPr="00AB3AE0">
              <w:rPr>
                <w:rFonts w:ascii="Times New Roman" w:eastAsia="Times New Roman" w:hAnsi="Times New Roman" w:cs="Times New Roman"/>
                <w:sz w:val="24"/>
                <w:szCs w:val="24"/>
                <w:lang w:val="ru-RU"/>
              </w:rPr>
              <w:t xml:space="preserve"> • рішення Кабінету Міністрів України, щодо управління активами, на які накладено арешт у кримінальному провадженні.</w:t>
            </w:r>
          </w:p>
        </w:tc>
      </w:tr>
    </w:tbl>
    <w:p w:rsidR="00AB3AE0" w:rsidRPr="00AB3AE0" w:rsidRDefault="00AB3AE0" w:rsidP="00AB3AE0">
      <w:pPr>
        <w:spacing w:after="0" w:line="240" w:lineRule="auto"/>
        <w:rPr>
          <w:rFonts w:ascii="Times New Roman" w:eastAsia="Times New Roman" w:hAnsi="Times New Roman" w:cs="Times New Roman"/>
          <w:sz w:val="20"/>
          <w:szCs w:val="20"/>
          <w:lang w:val="ru-RU"/>
        </w:rPr>
      </w:pPr>
      <w:bookmarkStart w:id="7" w:name="_heading=h.gjdgxs" w:colFirst="0" w:colLast="0"/>
      <w:bookmarkEnd w:id="7"/>
    </w:p>
    <w:p w:rsidR="003E48C9" w:rsidRDefault="003E48C9"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F32803" w:rsidRPr="00F32803" w:rsidRDefault="00F32803" w:rsidP="00F32803">
      <w:pPr>
        <w:spacing w:after="0" w:line="240" w:lineRule="auto"/>
        <w:ind w:left="5660" w:firstLine="700"/>
        <w:jc w:val="right"/>
        <w:rPr>
          <w:rFonts w:ascii="Times New Roman" w:eastAsia="Times New Roman" w:hAnsi="Times New Roman" w:cs="Times New Roman"/>
          <w:sz w:val="24"/>
          <w:szCs w:val="24"/>
        </w:rPr>
      </w:pPr>
      <w:r w:rsidRPr="00F32803">
        <w:rPr>
          <w:rFonts w:ascii="Times New Roman" w:eastAsia="Times New Roman" w:hAnsi="Times New Roman" w:cs="Times New Roman"/>
          <w:b/>
          <w:color w:val="000000"/>
          <w:sz w:val="24"/>
          <w:szCs w:val="24"/>
          <w:lang w:val="ru-RU"/>
        </w:rPr>
        <w:t xml:space="preserve">ДОДАТОК </w:t>
      </w:r>
      <w:r w:rsidRPr="00F32803">
        <w:rPr>
          <w:rFonts w:ascii="Times New Roman" w:eastAsia="Times New Roman" w:hAnsi="Times New Roman" w:cs="Times New Roman"/>
          <w:b/>
          <w:color w:val="000000"/>
          <w:sz w:val="24"/>
          <w:szCs w:val="24"/>
        </w:rPr>
        <w:t>2</w:t>
      </w:r>
    </w:p>
    <w:p w:rsidR="00F32803" w:rsidRPr="00F32803" w:rsidRDefault="00F32803" w:rsidP="00F32803">
      <w:pPr>
        <w:spacing w:after="0" w:line="240" w:lineRule="auto"/>
        <w:ind w:left="5660" w:firstLine="700"/>
        <w:jc w:val="right"/>
        <w:rPr>
          <w:rFonts w:ascii="Times New Roman" w:eastAsia="Times New Roman" w:hAnsi="Times New Roman" w:cs="Times New Roman"/>
          <w:b/>
          <w:sz w:val="24"/>
          <w:szCs w:val="24"/>
          <w:lang w:val="ru-RU"/>
        </w:rPr>
      </w:pPr>
      <w:r w:rsidRPr="00F32803">
        <w:rPr>
          <w:rFonts w:ascii="Times New Roman" w:eastAsia="Times New Roman" w:hAnsi="Times New Roman" w:cs="Times New Roman"/>
          <w:b/>
          <w:i/>
          <w:color w:val="000000"/>
          <w:sz w:val="24"/>
          <w:szCs w:val="24"/>
          <w:lang w:val="ru-RU"/>
        </w:rPr>
        <w:t>до тендерної документації</w:t>
      </w:r>
    </w:p>
    <w:p w:rsidR="00F32803" w:rsidRPr="00F32803" w:rsidRDefault="00F32803" w:rsidP="00F32803">
      <w:pPr>
        <w:spacing w:after="0" w:line="240" w:lineRule="auto"/>
        <w:jc w:val="center"/>
        <w:rPr>
          <w:rFonts w:ascii="Times New Roman" w:eastAsia="Times New Roman" w:hAnsi="Times New Roman" w:cs="Times New Roman"/>
          <w:b/>
          <w:color w:val="000000"/>
          <w:sz w:val="24"/>
          <w:szCs w:val="24"/>
        </w:rPr>
      </w:pPr>
    </w:p>
    <w:p w:rsidR="00FF0E8B" w:rsidRDefault="00FF0E8B" w:rsidP="00B060CB">
      <w:pPr>
        <w:spacing w:after="0"/>
        <w:jc w:val="center"/>
        <w:rPr>
          <w:rFonts w:ascii="Times New Roman" w:hAnsi="Times New Roman" w:cs="Times New Roman"/>
          <w:b/>
          <w:sz w:val="24"/>
          <w:szCs w:val="24"/>
          <w:lang w:eastAsia="en-US"/>
        </w:rPr>
      </w:pPr>
    </w:p>
    <w:p w:rsidR="00B060CB" w:rsidRPr="00B060CB" w:rsidRDefault="00B060CB" w:rsidP="00B060CB">
      <w:pPr>
        <w:spacing w:after="0"/>
        <w:jc w:val="center"/>
        <w:rPr>
          <w:rFonts w:ascii="Times New Roman" w:hAnsi="Times New Roman" w:cs="Times New Roman"/>
          <w:b/>
          <w:sz w:val="24"/>
          <w:szCs w:val="24"/>
          <w:lang w:eastAsia="en-US"/>
        </w:rPr>
      </w:pPr>
      <w:r w:rsidRPr="00B060CB">
        <w:rPr>
          <w:rFonts w:ascii="Times New Roman" w:hAnsi="Times New Roman" w:cs="Times New Roman"/>
          <w:b/>
          <w:sz w:val="24"/>
          <w:szCs w:val="24"/>
          <w:lang w:eastAsia="en-US"/>
        </w:rPr>
        <w:t>ТЕХНІЧНІ ВИМОГИ ПРЕДМЕТА ЗАКУПІВЛІ</w:t>
      </w:r>
    </w:p>
    <w:p w:rsidR="003514B5" w:rsidRDefault="003514B5" w:rsidP="003514B5">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згідно к</w:t>
      </w:r>
      <w:r w:rsidRPr="003514B5">
        <w:rPr>
          <w:rFonts w:ascii="Times New Roman" w:eastAsia="Times New Roman" w:hAnsi="Times New Roman" w:cs="Times New Roman"/>
          <w:b/>
          <w:color w:val="000000"/>
          <w:sz w:val="24"/>
          <w:szCs w:val="24"/>
          <w:lang w:eastAsia="ru-RU"/>
        </w:rPr>
        <w:t>од</w:t>
      </w:r>
      <w:r>
        <w:rPr>
          <w:rFonts w:ascii="Times New Roman" w:eastAsia="Times New Roman" w:hAnsi="Times New Roman" w:cs="Times New Roman"/>
          <w:b/>
          <w:color w:val="000000"/>
          <w:sz w:val="24"/>
          <w:szCs w:val="24"/>
          <w:lang w:eastAsia="ru-RU"/>
        </w:rPr>
        <w:t>у</w:t>
      </w:r>
      <w:r w:rsidRPr="003514B5">
        <w:rPr>
          <w:rFonts w:ascii="Times New Roman" w:eastAsia="Times New Roman" w:hAnsi="Times New Roman" w:cs="Times New Roman"/>
          <w:b/>
          <w:color w:val="000000"/>
          <w:sz w:val="24"/>
          <w:szCs w:val="24"/>
          <w:lang w:eastAsia="ru-RU"/>
        </w:rPr>
        <w:t xml:space="preserve"> ДК 021:2015: </w:t>
      </w:r>
      <w:r>
        <w:rPr>
          <w:rFonts w:ascii="Times New Roman" w:eastAsia="Times New Roman" w:hAnsi="Times New Roman" w:cs="Times New Roman"/>
          <w:b/>
          <w:color w:val="000000"/>
          <w:sz w:val="24"/>
          <w:szCs w:val="24"/>
          <w:lang w:eastAsia="ru-RU"/>
        </w:rPr>
        <w:t>«</w:t>
      </w:r>
      <w:r w:rsidRPr="003514B5">
        <w:rPr>
          <w:rFonts w:ascii="Times New Roman" w:eastAsia="Times New Roman" w:hAnsi="Times New Roman" w:cs="Times New Roman"/>
          <w:b/>
          <w:color w:val="000000"/>
          <w:sz w:val="24"/>
          <w:szCs w:val="24"/>
          <w:lang w:eastAsia="ru-RU"/>
        </w:rPr>
        <w:t xml:space="preserve">44421700-4 </w:t>
      </w:r>
      <w:r>
        <w:rPr>
          <w:rFonts w:ascii="Times New Roman" w:eastAsia="Times New Roman" w:hAnsi="Times New Roman" w:cs="Times New Roman"/>
          <w:b/>
          <w:color w:val="000000"/>
          <w:sz w:val="24"/>
          <w:szCs w:val="24"/>
          <w:lang w:eastAsia="ru-RU"/>
        </w:rPr>
        <w:t xml:space="preserve">- </w:t>
      </w:r>
      <w:r w:rsidRPr="003514B5">
        <w:rPr>
          <w:rFonts w:ascii="Times New Roman" w:eastAsia="Times New Roman" w:hAnsi="Times New Roman" w:cs="Times New Roman"/>
          <w:b/>
          <w:color w:val="000000"/>
          <w:sz w:val="24"/>
          <w:szCs w:val="24"/>
          <w:lang w:eastAsia="ru-RU"/>
        </w:rPr>
        <w:t xml:space="preserve">Шухляди та шафки із замком </w:t>
      </w:r>
    </w:p>
    <w:p w:rsidR="003514B5" w:rsidRDefault="003514B5" w:rsidP="003514B5">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3514B5">
        <w:rPr>
          <w:rFonts w:ascii="Times New Roman" w:eastAsia="Times New Roman" w:hAnsi="Times New Roman" w:cs="Times New Roman"/>
          <w:b/>
          <w:color w:val="000000"/>
          <w:sz w:val="24"/>
          <w:szCs w:val="24"/>
          <w:lang w:eastAsia="ru-RU"/>
        </w:rPr>
        <w:t>(шафа металева для зберігання куль та відстріляних гільз)</w:t>
      </w:r>
      <w:r>
        <w:rPr>
          <w:rFonts w:ascii="Times New Roman" w:eastAsia="Times New Roman" w:hAnsi="Times New Roman" w:cs="Times New Roman"/>
          <w:b/>
          <w:color w:val="000000"/>
          <w:sz w:val="24"/>
          <w:szCs w:val="24"/>
          <w:lang w:eastAsia="ru-RU"/>
        </w:rPr>
        <w:t>»</w:t>
      </w:r>
    </w:p>
    <w:p w:rsidR="003514B5" w:rsidRPr="003514B5" w:rsidRDefault="003514B5" w:rsidP="003514B5">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p>
    <w:tbl>
      <w:tblPr>
        <w:tblW w:w="9630" w:type="dxa"/>
        <w:jc w:val="center"/>
        <w:tblLook w:val="0400" w:firstRow="0" w:lastRow="0" w:firstColumn="0" w:lastColumn="0" w:noHBand="0" w:noVBand="1"/>
      </w:tblPr>
      <w:tblGrid>
        <w:gridCol w:w="636"/>
        <w:gridCol w:w="5864"/>
        <w:gridCol w:w="1838"/>
        <w:gridCol w:w="1292"/>
      </w:tblGrid>
      <w:tr w:rsidR="003514B5" w:rsidRPr="003514B5" w:rsidTr="003514B5">
        <w:trPr>
          <w:trHeight w:val="723"/>
          <w:tblHeader/>
          <w:jc w:val="center"/>
        </w:trPr>
        <w:tc>
          <w:tcPr>
            <w:tcW w:w="0" w:type="auto"/>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b/>
                <w:color w:val="000000"/>
                <w:sz w:val="24"/>
                <w:szCs w:val="24"/>
                <w:lang w:eastAsia="ru-RU"/>
              </w:rPr>
              <w:t>№ з\п</w:t>
            </w:r>
          </w:p>
        </w:tc>
        <w:tc>
          <w:tcPr>
            <w:tcW w:w="0" w:type="auto"/>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b/>
                <w:color w:val="000000"/>
                <w:sz w:val="24"/>
                <w:szCs w:val="24"/>
                <w:lang w:eastAsia="ru-RU"/>
              </w:rPr>
              <w:t>Найменування та технічні (якісні) характеристики предмета закупівлі</w:t>
            </w:r>
          </w:p>
        </w:tc>
        <w:tc>
          <w:tcPr>
            <w:tcW w:w="0" w:type="auto"/>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b/>
                <w:color w:val="000000"/>
                <w:sz w:val="24"/>
                <w:szCs w:val="24"/>
                <w:lang w:eastAsia="ru-RU"/>
              </w:rPr>
              <w:t>Вимоги</w:t>
            </w:r>
          </w:p>
        </w:tc>
        <w:tc>
          <w:tcPr>
            <w:tcW w:w="1292" w:type="dxa"/>
            <w:tcBorders>
              <w:top w:val="single" w:sz="4" w:space="0" w:color="000000"/>
              <w:left w:val="single" w:sz="4" w:space="0" w:color="000000"/>
              <w:righ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b/>
                <w:color w:val="000000"/>
                <w:sz w:val="24"/>
                <w:szCs w:val="24"/>
                <w:lang w:eastAsia="ru-RU"/>
              </w:rPr>
              <w:t>Кількість</w:t>
            </w:r>
          </w:p>
        </w:tc>
      </w:tr>
      <w:tr w:rsidR="003514B5" w:rsidRPr="003514B5" w:rsidTr="003514B5">
        <w:trPr>
          <w:trHeight w:val="714"/>
          <w:jc w:val="center"/>
        </w:trPr>
        <w:tc>
          <w:tcPr>
            <w:tcW w:w="0" w:type="auto"/>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ind w:firstLine="22"/>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Шафа металева для зберігання куль та відстріляних гільз 1070х395х400</w:t>
            </w:r>
          </w:p>
        </w:tc>
        <w:tc>
          <w:tcPr>
            <w:tcW w:w="0" w:type="auto"/>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ind w:left="121" w:right="132"/>
              <w:jc w:val="center"/>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Наявність / відповідність</w:t>
            </w:r>
          </w:p>
        </w:tc>
        <w:tc>
          <w:tcPr>
            <w:tcW w:w="1292" w:type="dxa"/>
            <w:tcBorders>
              <w:top w:val="single" w:sz="4" w:space="0" w:color="000000"/>
              <w:left w:val="single" w:sz="4" w:space="0" w:color="000000"/>
              <w:right w:val="single" w:sz="4" w:space="0" w:color="000000"/>
            </w:tcBorders>
            <w:shd w:val="clear" w:color="auto" w:fill="FFFFFF"/>
            <w:vAlign w:val="center"/>
          </w:tcPr>
          <w:p w:rsidR="003514B5" w:rsidRPr="003514B5" w:rsidRDefault="003514B5" w:rsidP="003514B5">
            <w:pPr>
              <w:widowControl w:val="0"/>
              <w:spacing w:after="0" w:line="240" w:lineRule="auto"/>
              <w:jc w:val="center"/>
              <w:rPr>
                <w:rFonts w:ascii="Arimo" w:eastAsia="Arimo" w:hAnsi="Arimo" w:cs="Arimo"/>
                <w:sz w:val="10"/>
                <w:szCs w:val="10"/>
                <w:lang w:eastAsia="ru-RU"/>
              </w:rPr>
            </w:pPr>
            <w:r w:rsidRPr="003514B5">
              <w:rPr>
                <w:rFonts w:ascii="Times New Roman" w:eastAsia="Times New Roman" w:hAnsi="Times New Roman" w:cs="Times New Roman"/>
                <w:color w:val="000000"/>
                <w:sz w:val="24"/>
                <w:szCs w:val="24"/>
                <w:lang w:eastAsia="ru-RU"/>
              </w:rPr>
              <w:t>17 шт</w:t>
            </w:r>
          </w:p>
        </w:tc>
      </w:tr>
      <w:tr w:rsidR="003514B5" w:rsidRPr="003514B5" w:rsidTr="003514B5">
        <w:trPr>
          <w:trHeight w:val="838"/>
          <w:jc w:val="center"/>
        </w:trPr>
        <w:tc>
          <w:tcPr>
            <w:tcW w:w="0" w:type="auto"/>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ind w:firstLine="22"/>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Шафа повинна бути виготовлена з холоднокатаної високоякісної сталі з товщиною: стінок не менш 1,5 мм, дверей не менш 1 мм</w:t>
            </w:r>
          </w:p>
        </w:tc>
        <w:tc>
          <w:tcPr>
            <w:tcW w:w="0" w:type="auto"/>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ind w:left="121" w:right="132"/>
              <w:jc w:val="center"/>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Наявність / відповідність</w:t>
            </w:r>
          </w:p>
        </w:tc>
        <w:tc>
          <w:tcPr>
            <w:tcW w:w="1292" w:type="dxa"/>
            <w:tcBorders>
              <w:top w:val="single" w:sz="4" w:space="0" w:color="000000"/>
              <w:left w:val="single" w:sz="4" w:space="0" w:color="000000"/>
              <w:right w:val="single" w:sz="4" w:space="0" w:color="000000"/>
            </w:tcBorders>
            <w:shd w:val="clear" w:color="auto" w:fill="FFFFFF"/>
            <w:vAlign w:val="center"/>
          </w:tcPr>
          <w:p w:rsidR="003514B5" w:rsidRPr="003514B5" w:rsidRDefault="003514B5" w:rsidP="003514B5">
            <w:pPr>
              <w:widowControl w:val="0"/>
              <w:spacing w:after="0" w:line="240" w:lineRule="auto"/>
              <w:rPr>
                <w:rFonts w:ascii="Arimo" w:eastAsia="Arimo" w:hAnsi="Arimo" w:cs="Arimo"/>
                <w:sz w:val="10"/>
                <w:szCs w:val="10"/>
                <w:lang w:eastAsia="ru-RU"/>
              </w:rPr>
            </w:pPr>
          </w:p>
        </w:tc>
      </w:tr>
      <w:tr w:rsidR="003514B5" w:rsidRPr="003514B5" w:rsidTr="003514B5">
        <w:trPr>
          <w:trHeight w:val="698"/>
          <w:jc w:val="center"/>
        </w:trPr>
        <w:tc>
          <w:tcPr>
            <w:tcW w:w="0" w:type="auto"/>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ind w:firstLine="22"/>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Шафа повинна бути пофарбована порошковою антистатичною фарбою сірого кольорів, з попередньою антикорозійною обробкою і фосфатуванням</w:t>
            </w:r>
          </w:p>
        </w:tc>
        <w:tc>
          <w:tcPr>
            <w:tcW w:w="0" w:type="auto"/>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ind w:left="121" w:right="132"/>
              <w:jc w:val="center"/>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Наявність / відповідність</w:t>
            </w:r>
          </w:p>
        </w:tc>
        <w:tc>
          <w:tcPr>
            <w:tcW w:w="1292" w:type="dxa"/>
            <w:tcBorders>
              <w:top w:val="single" w:sz="4" w:space="0" w:color="000000"/>
              <w:left w:val="single" w:sz="4" w:space="0" w:color="000000"/>
              <w:right w:val="single" w:sz="4" w:space="0" w:color="000000"/>
            </w:tcBorders>
            <w:shd w:val="clear" w:color="auto" w:fill="FFFFFF"/>
            <w:vAlign w:val="center"/>
          </w:tcPr>
          <w:p w:rsidR="003514B5" w:rsidRPr="003514B5" w:rsidRDefault="003514B5" w:rsidP="003514B5">
            <w:pPr>
              <w:widowControl w:val="0"/>
              <w:spacing w:after="0" w:line="240" w:lineRule="auto"/>
              <w:rPr>
                <w:rFonts w:ascii="Arimo" w:eastAsia="Arimo" w:hAnsi="Arimo" w:cs="Arimo"/>
                <w:sz w:val="10"/>
                <w:szCs w:val="10"/>
                <w:lang w:eastAsia="ru-RU"/>
              </w:rPr>
            </w:pPr>
          </w:p>
        </w:tc>
      </w:tr>
      <w:tr w:rsidR="003514B5" w:rsidRPr="003514B5" w:rsidTr="003514B5">
        <w:trPr>
          <w:trHeight w:val="724"/>
          <w:jc w:val="center"/>
        </w:trPr>
        <w:tc>
          <w:tcPr>
            <w:tcW w:w="0" w:type="auto"/>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ind w:firstLine="22"/>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1.3</w:t>
            </w:r>
          </w:p>
        </w:tc>
        <w:tc>
          <w:tcPr>
            <w:tcW w:w="0" w:type="auto"/>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Шафа повинна мати наступні зовнішні розміри: висота - 1070 ± 5 мм, ширина - 395 ± 5 мм, глибина - 400 ± 5 мм.</w:t>
            </w:r>
          </w:p>
        </w:tc>
        <w:tc>
          <w:tcPr>
            <w:tcW w:w="0" w:type="auto"/>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ind w:left="121" w:right="132"/>
              <w:jc w:val="center"/>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Наявність / відповідність</w:t>
            </w:r>
          </w:p>
        </w:tc>
        <w:tc>
          <w:tcPr>
            <w:tcW w:w="1292" w:type="dxa"/>
            <w:tcBorders>
              <w:top w:val="single" w:sz="4" w:space="0" w:color="000000"/>
              <w:left w:val="single" w:sz="4" w:space="0" w:color="000000"/>
              <w:right w:val="single" w:sz="4" w:space="0" w:color="000000"/>
            </w:tcBorders>
            <w:shd w:val="clear" w:color="auto" w:fill="FFFFFF"/>
            <w:vAlign w:val="center"/>
          </w:tcPr>
          <w:p w:rsidR="003514B5" w:rsidRPr="003514B5" w:rsidRDefault="003514B5" w:rsidP="003514B5">
            <w:pPr>
              <w:widowControl w:val="0"/>
              <w:spacing w:after="0" w:line="240" w:lineRule="auto"/>
              <w:rPr>
                <w:rFonts w:ascii="Arimo" w:eastAsia="Arimo" w:hAnsi="Arimo" w:cs="Arimo"/>
                <w:sz w:val="10"/>
                <w:szCs w:val="10"/>
                <w:lang w:eastAsia="ru-RU"/>
              </w:rPr>
            </w:pPr>
          </w:p>
        </w:tc>
      </w:tr>
      <w:tr w:rsidR="003514B5" w:rsidRPr="003514B5" w:rsidTr="003514B5">
        <w:trPr>
          <w:trHeight w:val="845"/>
          <w:jc w:val="center"/>
        </w:trPr>
        <w:tc>
          <w:tcPr>
            <w:tcW w:w="0" w:type="auto"/>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ind w:firstLine="22"/>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1.4</w:t>
            </w:r>
          </w:p>
        </w:tc>
        <w:tc>
          <w:tcPr>
            <w:tcW w:w="0" w:type="auto"/>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На ніжній зовнішній частині шафи повинно бути розташовано не менш 4 підп'ятників виготовлених з щільної зносостійкої пластмаси</w:t>
            </w:r>
          </w:p>
        </w:tc>
        <w:tc>
          <w:tcPr>
            <w:tcW w:w="0" w:type="auto"/>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ind w:left="121" w:right="132"/>
              <w:jc w:val="center"/>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Наявність / відповідність</w:t>
            </w:r>
          </w:p>
        </w:tc>
        <w:tc>
          <w:tcPr>
            <w:tcW w:w="1292" w:type="dxa"/>
            <w:tcBorders>
              <w:top w:val="single" w:sz="4" w:space="0" w:color="000000"/>
              <w:left w:val="single" w:sz="4" w:space="0" w:color="000000"/>
              <w:right w:val="single" w:sz="4" w:space="0" w:color="000000"/>
            </w:tcBorders>
            <w:shd w:val="clear" w:color="auto" w:fill="FFFFFF"/>
            <w:vAlign w:val="center"/>
          </w:tcPr>
          <w:p w:rsidR="003514B5" w:rsidRPr="003514B5" w:rsidRDefault="003514B5" w:rsidP="003514B5">
            <w:pPr>
              <w:widowControl w:val="0"/>
              <w:spacing w:after="0" w:line="240" w:lineRule="auto"/>
              <w:rPr>
                <w:rFonts w:ascii="Arimo" w:eastAsia="Arimo" w:hAnsi="Arimo" w:cs="Arimo"/>
                <w:sz w:val="10"/>
                <w:szCs w:val="10"/>
                <w:lang w:eastAsia="ru-RU"/>
              </w:rPr>
            </w:pPr>
          </w:p>
        </w:tc>
      </w:tr>
      <w:tr w:rsidR="003514B5" w:rsidRPr="003514B5" w:rsidTr="003514B5">
        <w:trPr>
          <w:trHeight w:val="845"/>
          <w:jc w:val="center"/>
        </w:trPr>
        <w:tc>
          <w:tcPr>
            <w:tcW w:w="0" w:type="auto"/>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ind w:firstLine="22"/>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1.5</w:t>
            </w:r>
          </w:p>
        </w:tc>
        <w:tc>
          <w:tcPr>
            <w:tcW w:w="0" w:type="auto"/>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Конструкція шафи повинна передбачати можливість з’єднання декількох шаф між собою вертикально та горизонтально</w:t>
            </w:r>
          </w:p>
        </w:tc>
        <w:tc>
          <w:tcPr>
            <w:tcW w:w="0" w:type="auto"/>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ind w:left="121" w:right="132"/>
              <w:jc w:val="center"/>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Наявність / відповідність</w:t>
            </w:r>
          </w:p>
        </w:tc>
        <w:tc>
          <w:tcPr>
            <w:tcW w:w="1292" w:type="dxa"/>
            <w:tcBorders>
              <w:top w:val="single" w:sz="4" w:space="0" w:color="000000"/>
              <w:left w:val="single" w:sz="4" w:space="0" w:color="000000"/>
              <w:right w:val="single" w:sz="4" w:space="0" w:color="000000"/>
            </w:tcBorders>
            <w:shd w:val="clear" w:color="auto" w:fill="FFFFFF"/>
            <w:vAlign w:val="center"/>
          </w:tcPr>
          <w:p w:rsidR="003514B5" w:rsidRPr="003514B5" w:rsidRDefault="003514B5" w:rsidP="003514B5">
            <w:pPr>
              <w:widowControl w:val="0"/>
              <w:spacing w:after="0" w:line="240" w:lineRule="auto"/>
              <w:rPr>
                <w:rFonts w:ascii="Arimo" w:eastAsia="Arimo" w:hAnsi="Arimo" w:cs="Arimo"/>
                <w:sz w:val="10"/>
                <w:szCs w:val="10"/>
                <w:lang w:eastAsia="ru-RU"/>
              </w:rPr>
            </w:pPr>
          </w:p>
        </w:tc>
      </w:tr>
      <w:tr w:rsidR="003514B5" w:rsidRPr="003514B5" w:rsidTr="003514B5">
        <w:trPr>
          <w:trHeight w:val="2106"/>
          <w:jc w:val="center"/>
        </w:trPr>
        <w:tc>
          <w:tcPr>
            <w:tcW w:w="0" w:type="auto"/>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ind w:firstLine="22"/>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1.6</w:t>
            </w:r>
          </w:p>
        </w:tc>
        <w:tc>
          <w:tcPr>
            <w:tcW w:w="0" w:type="auto"/>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tabs>
                <w:tab w:val="left" w:pos="1445"/>
                <w:tab w:val="left" w:pos="2774"/>
                <w:tab w:val="left" w:pos="3912"/>
                <w:tab w:val="left" w:pos="5256"/>
              </w:tabs>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Двері шафи повинні бути оснащені не менш трьома механізмами металевих петель кутового типу, що дозволяє відкривати двері на 180 градусів, змінювати напрямок відкривання дверей та змінювати положення дверей шляхом їх обертання. Для внутрішньої вентиляції шафи двері повинні мати перфорацію з 5 отворів діаметром</w:t>
            </w:r>
            <w:r w:rsidRPr="003514B5">
              <w:rPr>
                <w:rFonts w:ascii="Times New Roman" w:eastAsia="Times New Roman" w:hAnsi="Times New Roman" w:cs="Times New Roman"/>
                <w:color w:val="000000"/>
                <w:sz w:val="24"/>
                <w:szCs w:val="24"/>
                <w:lang w:eastAsia="ru-RU"/>
              </w:rPr>
              <w:tab/>
              <w:t>12 ±1 мм, кроком 70 ±2 мм, яка розташовується на відстані 32,5 ±2 мм від нижнього та верхнього краю дверей</w:t>
            </w:r>
          </w:p>
        </w:tc>
        <w:tc>
          <w:tcPr>
            <w:tcW w:w="0" w:type="auto"/>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ind w:left="121" w:right="132"/>
              <w:jc w:val="center"/>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Наявність / відповідність</w:t>
            </w:r>
          </w:p>
        </w:tc>
        <w:tc>
          <w:tcPr>
            <w:tcW w:w="1292" w:type="dxa"/>
            <w:tcBorders>
              <w:top w:val="single" w:sz="4" w:space="0" w:color="000000"/>
              <w:left w:val="single" w:sz="4" w:space="0" w:color="000000"/>
              <w:right w:val="single" w:sz="4" w:space="0" w:color="000000"/>
            </w:tcBorders>
            <w:shd w:val="clear" w:color="auto" w:fill="FFFFFF"/>
            <w:vAlign w:val="center"/>
          </w:tcPr>
          <w:p w:rsidR="003514B5" w:rsidRPr="003514B5" w:rsidRDefault="003514B5" w:rsidP="003514B5">
            <w:pPr>
              <w:widowControl w:val="0"/>
              <w:spacing w:after="0" w:line="240" w:lineRule="auto"/>
              <w:rPr>
                <w:rFonts w:ascii="Arimo" w:eastAsia="Arimo" w:hAnsi="Arimo" w:cs="Arimo"/>
                <w:sz w:val="10"/>
                <w:szCs w:val="10"/>
                <w:lang w:eastAsia="ru-RU"/>
              </w:rPr>
            </w:pPr>
          </w:p>
        </w:tc>
      </w:tr>
      <w:tr w:rsidR="003514B5" w:rsidRPr="003514B5" w:rsidTr="003514B5">
        <w:trPr>
          <w:trHeight w:val="308"/>
          <w:jc w:val="center"/>
        </w:trPr>
        <w:tc>
          <w:tcPr>
            <w:tcW w:w="0" w:type="auto"/>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ind w:firstLine="22"/>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1.7</w:t>
            </w:r>
          </w:p>
        </w:tc>
        <w:tc>
          <w:tcPr>
            <w:tcW w:w="0" w:type="auto"/>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Шафа повинна бути оснащена центральним замком</w:t>
            </w:r>
          </w:p>
        </w:tc>
        <w:tc>
          <w:tcPr>
            <w:tcW w:w="0" w:type="auto"/>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ind w:left="121" w:right="132"/>
              <w:jc w:val="center"/>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Наявність / відповідність</w:t>
            </w:r>
          </w:p>
        </w:tc>
        <w:tc>
          <w:tcPr>
            <w:tcW w:w="1292" w:type="dxa"/>
            <w:tcBorders>
              <w:top w:val="single" w:sz="4" w:space="0" w:color="000000"/>
              <w:left w:val="single" w:sz="4" w:space="0" w:color="000000"/>
              <w:right w:val="single" w:sz="4" w:space="0" w:color="000000"/>
            </w:tcBorders>
            <w:shd w:val="clear" w:color="auto" w:fill="FFFFFF"/>
            <w:vAlign w:val="center"/>
          </w:tcPr>
          <w:p w:rsidR="003514B5" w:rsidRPr="003514B5" w:rsidRDefault="003514B5" w:rsidP="003514B5">
            <w:pPr>
              <w:widowControl w:val="0"/>
              <w:spacing w:after="0" w:line="240" w:lineRule="auto"/>
              <w:rPr>
                <w:rFonts w:ascii="Arimo" w:eastAsia="Arimo" w:hAnsi="Arimo" w:cs="Arimo"/>
                <w:sz w:val="10"/>
                <w:szCs w:val="10"/>
                <w:lang w:eastAsia="ru-RU"/>
              </w:rPr>
            </w:pPr>
          </w:p>
        </w:tc>
      </w:tr>
      <w:tr w:rsidR="003514B5" w:rsidRPr="003514B5" w:rsidTr="003514B5">
        <w:trPr>
          <w:trHeight w:val="845"/>
          <w:jc w:val="center"/>
        </w:trPr>
        <w:tc>
          <w:tcPr>
            <w:tcW w:w="0" w:type="auto"/>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ind w:firstLine="22"/>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1.8</w:t>
            </w:r>
          </w:p>
        </w:tc>
        <w:tc>
          <w:tcPr>
            <w:tcW w:w="0" w:type="auto"/>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Внутрішня частина шафи повинна мати 10 відсіків для розміщення висувних боксів, в яких зберігатимуться кулі та гільзи зі слідами зброї</w:t>
            </w:r>
          </w:p>
        </w:tc>
        <w:tc>
          <w:tcPr>
            <w:tcW w:w="0" w:type="auto"/>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ind w:left="121" w:right="132"/>
              <w:jc w:val="center"/>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Наявність / відповідність</w:t>
            </w:r>
          </w:p>
        </w:tc>
        <w:tc>
          <w:tcPr>
            <w:tcW w:w="1292" w:type="dxa"/>
            <w:tcBorders>
              <w:top w:val="single" w:sz="4" w:space="0" w:color="000000"/>
              <w:left w:val="single" w:sz="4" w:space="0" w:color="000000"/>
              <w:right w:val="single" w:sz="4" w:space="0" w:color="000000"/>
            </w:tcBorders>
            <w:shd w:val="clear" w:color="auto" w:fill="FFFFFF"/>
            <w:vAlign w:val="center"/>
          </w:tcPr>
          <w:p w:rsidR="003514B5" w:rsidRPr="003514B5" w:rsidRDefault="003514B5" w:rsidP="003514B5">
            <w:pPr>
              <w:widowControl w:val="0"/>
              <w:spacing w:after="0" w:line="240" w:lineRule="auto"/>
              <w:rPr>
                <w:rFonts w:ascii="Arimo" w:eastAsia="Arimo" w:hAnsi="Arimo" w:cs="Arimo"/>
                <w:sz w:val="10"/>
                <w:szCs w:val="10"/>
                <w:lang w:eastAsia="ru-RU"/>
              </w:rPr>
            </w:pPr>
          </w:p>
        </w:tc>
      </w:tr>
      <w:tr w:rsidR="003514B5" w:rsidRPr="003514B5" w:rsidTr="003514B5">
        <w:trPr>
          <w:trHeight w:val="854"/>
          <w:jc w:val="center"/>
        </w:trPr>
        <w:tc>
          <w:tcPr>
            <w:tcW w:w="0" w:type="auto"/>
            <w:tcBorders>
              <w:top w:val="single" w:sz="4" w:space="0" w:color="000000"/>
              <w:left w:val="single" w:sz="4" w:space="0" w:color="000000"/>
              <w:bottom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ind w:firstLine="22"/>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1.9</w:t>
            </w:r>
          </w:p>
        </w:tc>
        <w:tc>
          <w:tcPr>
            <w:tcW w:w="0" w:type="auto"/>
            <w:tcBorders>
              <w:top w:val="single" w:sz="4" w:space="0" w:color="000000"/>
              <w:left w:val="single" w:sz="4" w:space="0" w:color="000000"/>
              <w:bottom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Бокси повинні кріпитися та переміщатися по двох напрямних, які встановлені в перфораційні отвори на 4 бокових стойках закріплених в кутах боксу</w:t>
            </w:r>
          </w:p>
        </w:tc>
        <w:tc>
          <w:tcPr>
            <w:tcW w:w="0" w:type="auto"/>
            <w:tcBorders>
              <w:top w:val="single" w:sz="4" w:space="0" w:color="000000"/>
              <w:left w:val="single" w:sz="4" w:space="0" w:color="000000"/>
              <w:bottom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ind w:left="121" w:right="132"/>
              <w:jc w:val="center"/>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Наявність / відповідність</w:t>
            </w:r>
          </w:p>
        </w:tc>
        <w:tc>
          <w:tcPr>
            <w:tcW w:w="12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4B5" w:rsidRPr="003514B5" w:rsidRDefault="003514B5" w:rsidP="003514B5">
            <w:pPr>
              <w:widowControl w:val="0"/>
              <w:spacing w:after="0" w:line="240" w:lineRule="auto"/>
              <w:rPr>
                <w:rFonts w:ascii="Arimo" w:eastAsia="Arimo" w:hAnsi="Arimo" w:cs="Arimo"/>
                <w:sz w:val="10"/>
                <w:szCs w:val="10"/>
                <w:lang w:eastAsia="ru-RU"/>
              </w:rPr>
            </w:pPr>
          </w:p>
        </w:tc>
      </w:tr>
      <w:tr w:rsidR="003514B5" w:rsidRPr="003514B5" w:rsidTr="003514B5">
        <w:trPr>
          <w:trHeight w:val="840"/>
          <w:jc w:val="center"/>
        </w:trPr>
        <w:tc>
          <w:tcPr>
            <w:tcW w:w="636" w:type="dxa"/>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1.10</w:t>
            </w:r>
          </w:p>
        </w:tc>
        <w:tc>
          <w:tcPr>
            <w:tcW w:w="5864" w:type="dxa"/>
            <w:tcBorders>
              <w:top w:val="single" w:sz="4" w:space="0" w:color="000000"/>
              <w:left w:val="single" w:sz="4" w:space="0" w:color="000000"/>
            </w:tcBorders>
            <w:shd w:val="clear" w:color="auto" w:fill="FFFFFF"/>
            <w:vAlign w:val="bottom"/>
          </w:tcPr>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Бокові стійки для кріплення напрямних для боксів повинні мати по 10 прямокутних перфорованих отворів розміром 12х14 ±2 мм, кроком 100 ±3 мм, на кожній стійці</w:t>
            </w:r>
          </w:p>
        </w:tc>
        <w:tc>
          <w:tcPr>
            <w:tcW w:w="1838" w:type="dxa"/>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Наявність / відповідність</w:t>
            </w:r>
          </w:p>
        </w:tc>
        <w:tc>
          <w:tcPr>
            <w:tcW w:w="1292" w:type="dxa"/>
            <w:tcBorders>
              <w:top w:val="single" w:sz="4" w:space="0" w:color="000000"/>
              <w:left w:val="single" w:sz="4" w:space="0" w:color="000000"/>
              <w:right w:val="single" w:sz="4" w:space="0" w:color="000000"/>
            </w:tcBorders>
            <w:shd w:val="clear" w:color="auto" w:fill="FFFFFF"/>
          </w:tcPr>
          <w:p w:rsidR="003514B5" w:rsidRPr="003514B5" w:rsidRDefault="003514B5" w:rsidP="003514B5">
            <w:pPr>
              <w:widowControl w:val="0"/>
              <w:spacing w:after="0" w:line="240" w:lineRule="auto"/>
              <w:rPr>
                <w:rFonts w:ascii="Arimo" w:eastAsia="Arimo" w:hAnsi="Arimo" w:cs="Arimo"/>
                <w:sz w:val="10"/>
                <w:szCs w:val="10"/>
                <w:lang w:eastAsia="ru-RU"/>
              </w:rPr>
            </w:pPr>
          </w:p>
        </w:tc>
      </w:tr>
      <w:tr w:rsidR="003514B5" w:rsidRPr="003514B5" w:rsidTr="003514B5">
        <w:trPr>
          <w:trHeight w:val="988"/>
          <w:jc w:val="center"/>
        </w:trPr>
        <w:tc>
          <w:tcPr>
            <w:tcW w:w="636" w:type="dxa"/>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lastRenderedPageBreak/>
              <w:t>1.11</w:t>
            </w:r>
          </w:p>
        </w:tc>
        <w:tc>
          <w:tcPr>
            <w:tcW w:w="5864" w:type="dxa"/>
            <w:tcBorders>
              <w:top w:val="single" w:sz="4" w:space="0" w:color="000000"/>
              <w:left w:val="single" w:sz="4" w:space="0" w:color="000000"/>
            </w:tcBorders>
            <w:shd w:val="clear" w:color="auto" w:fill="FFFFFF"/>
            <w:vAlign w:val="bottom"/>
          </w:tcPr>
          <w:p w:rsidR="003514B5" w:rsidRPr="003514B5" w:rsidRDefault="003514B5" w:rsidP="003514B5">
            <w:pPr>
              <w:widowControl w:val="0"/>
              <w:pBdr>
                <w:top w:val="nil"/>
                <w:left w:val="nil"/>
                <w:bottom w:val="nil"/>
                <w:right w:val="nil"/>
                <w:between w:val="nil"/>
              </w:pBdr>
              <w:tabs>
                <w:tab w:val="left" w:pos="5054"/>
              </w:tabs>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Бокси для зберігання куль та гільз зі слідами зброї в залежності від їх розмірних характеристик повинні мати: висоту - 70 ± 1 мм (для 87 шаф) та 90 ±1 мм</w:t>
            </w:r>
          </w:p>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(для 3 шаф), ширину - 350 ± 1 мм, глибину - 350 ± 1 мм кількість боксів в одній шафі - 10 шт.</w:t>
            </w:r>
          </w:p>
        </w:tc>
        <w:tc>
          <w:tcPr>
            <w:tcW w:w="1838" w:type="dxa"/>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Наявність / відповідність</w:t>
            </w:r>
          </w:p>
        </w:tc>
        <w:tc>
          <w:tcPr>
            <w:tcW w:w="1292" w:type="dxa"/>
            <w:tcBorders>
              <w:top w:val="single" w:sz="4" w:space="0" w:color="000000"/>
              <w:left w:val="single" w:sz="4" w:space="0" w:color="000000"/>
              <w:right w:val="single" w:sz="4" w:space="0" w:color="000000"/>
            </w:tcBorders>
            <w:shd w:val="clear" w:color="auto" w:fill="FFFFFF"/>
          </w:tcPr>
          <w:p w:rsidR="003514B5" w:rsidRPr="003514B5" w:rsidRDefault="003514B5" w:rsidP="003514B5">
            <w:pPr>
              <w:widowControl w:val="0"/>
              <w:spacing w:after="0" w:line="240" w:lineRule="auto"/>
              <w:rPr>
                <w:rFonts w:ascii="Arimo" w:eastAsia="Arimo" w:hAnsi="Arimo" w:cs="Arimo"/>
                <w:sz w:val="10"/>
                <w:szCs w:val="10"/>
                <w:lang w:eastAsia="ru-RU"/>
              </w:rPr>
            </w:pPr>
          </w:p>
        </w:tc>
      </w:tr>
      <w:tr w:rsidR="003514B5" w:rsidRPr="003514B5" w:rsidTr="003514B5">
        <w:trPr>
          <w:trHeight w:val="566"/>
          <w:jc w:val="center"/>
        </w:trPr>
        <w:tc>
          <w:tcPr>
            <w:tcW w:w="636" w:type="dxa"/>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1.12</w:t>
            </w:r>
          </w:p>
        </w:tc>
        <w:tc>
          <w:tcPr>
            <w:tcW w:w="5864" w:type="dxa"/>
            <w:tcBorders>
              <w:top w:val="single" w:sz="4" w:space="0" w:color="000000"/>
              <w:left w:val="single" w:sz="4" w:space="0" w:color="000000"/>
            </w:tcBorders>
            <w:shd w:val="clear" w:color="auto" w:fill="FFFFFF"/>
            <w:vAlign w:val="bottom"/>
          </w:tcPr>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Бокси повинні бути виготовлені з холоднокатаної високоякісної сталі товщиною не менш 1,5 мм</w:t>
            </w:r>
          </w:p>
        </w:tc>
        <w:tc>
          <w:tcPr>
            <w:tcW w:w="1838" w:type="dxa"/>
            <w:tcBorders>
              <w:top w:val="single" w:sz="4" w:space="0" w:color="000000"/>
              <w:left w:val="single" w:sz="4" w:space="0" w:color="000000"/>
            </w:tcBorders>
            <w:shd w:val="clear" w:color="auto" w:fill="FFFFFF"/>
            <w:vAlign w:val="bottom"/>
          </w:tcPr>
          <w:p w:rsidR="003514B5" w:rsidRPr="003514B5" w:rsidRDefault="003514B5" w:rsidP="003514B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Наявність / відповідність</w:t>
            </w:r>
          </w:p>
        </w:tc>
        <w:tc>
          <w:tcPr>
            <w:tcW w:w="1292" w:type="dxa"/>
            <w:tcBorders>
              <w:top w:val="single" w:sz="4" w:space="0" w:color="000000"/>
              <w:left w:val="single" w:sz="4" w:space="0" w:color="000000"/>
              <w:right w:val="single" w:sz="4" w:space="0" w:color="000000"/>
            </w:tcBorders>
            <w:shd w:val="clear" w:color="auto" w:fill="FFFFFF"/>
          </w:tcPr>
          <w:p w:rsidR="003514B5" w:rsidRPr="003514B5" w:rsidRDefault="003514B5" w:rsidP="003514B5">
            <w:pPr>
              <w:widowControl w:val="0"/>
              <w:spacing w:after="0" w:line="240" w:lineRule="auto"/>
              <w:rPr>
                <w:rFonts w:ascii="Arimo" w:eastAsia="Arimo" w:hAnsi="Arimo" w:cs="Arimo"/>
                <w:sz w:val="10"/>
                <w:szCs w:val="10"/>
                <w:lang w:eastAsia="ru-RU"/>
              </w:rPr>
            </w:pPr>
          </w:p>
        </w:tc>
      </w:tr>
      <w:tr w:rsidR="003514B5" w:rsidRPr="003514B5" w:rsidTr="003514B5">
        <w:trPr>
          <w:trHeight w:val="566"/>
          <w:jc w:val="center"/>
        </w:trPr>
        <w:tc>
          <w:tcPr>
            <w:tcW w:w="636" w:type="dxa"/>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1.13</w:t>
            </w:r>
          </w:p>
        </w:tc>
        <w:tc>
          <w:tcPr>
            <w:tcW w:w="5864" w:type="dxa"/>
            <w:tcBorders>
              <w:top w:val="single" w:sz="4" w:space="0" w:color="000000"/>
              <w:left w:val="single" w:sz="4" w:space="0" w:color="000000"/>
            </w:tcBorders>
            <w:shd w:val="clear" w:color="auto" w:fill="FFFFFF"/>
            <w:vAlign w:val="bottom"/>
          </w:tcPr>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Зварні шви боксів повинні бути безперервні або точкові, витримувати статичні, динамічні та змінні навантаження</w:t>
            </w:r>
          </w:p>
        </w:tc>
        <w:tc>
          <w:tcPr>
            <w:tcW w:w="1838" w:type="dxa"/>
            <w:tcBorders>
              <w:top w:val="single" w:sz="4" w:space="0" w:color="000000"/>
              <w:left w:val="single" w:sz="4" w:space="0" w:color="000000"/>
            </w:tcBorders>
            <w:shd w:val="clear" w:color="auto" w:fill="FFFFFF"/>
            <w:vAlign w:val="bottom"/>
          </w:tcPr>
          <w:p w:rsidR="003514B5" w:rsidRPr="003514B5" w:rsidRDefault="003514B5" w:rsidP="003514B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Наявність / відповідність</w:t>
            </w:r>
          </w:p>
        </w:tc>
        <w:tc>
          <w:tcPr>
            <w:tcW w:w="1292" w:type="dxa"/>
            <w:tcBorders>
              <w:top w:val="single" w:sz="4" w:space="0" w:color="000000"/>
              <w:left w:val="single" w:sz="4" w:space="0" w:color="000000"/>
              <w:right w:val="single" w:sz="4" w:space="0" w:color="000000"/>
            </w:tcBorders>
            <w:shd w:val="clear" w:color="auto" w:fill="FFFFFF"/>
          </w:tcPr>
          <w:p w:rsidR="003514B5" w:rsidRPr="003514B5" w:rsidRDefault="003514B5" w:rsidP="003514B5">
            <w:pPr>
              <w:widowControl w:val="0"/>
              <w:spacing w:after="0" w:line="240" w:lineRule="auto"/>
              <w:rPr>
                <w:rFonts w:ascii="Arimo" w:eastAsia="Arimo" w:hAnsi="Arimo" w:cs="Arimo"/>
                <w:sz w:val="10"/>
                <w:szCs w:val="10"/>
                <w:lang w:eastAsia="ru-RU"/>
              </w:rPr>
            </w:pPr>
          </w:p>
        </w:tc>
      </w:tr>
      <w:tr w:rsidR="003514B5" w:rsidRPr="003514B5" w:rsidTr="003514B5">
        <w:trPr>
          <w:trHeight w:val="845"/>
          <w:jc w:val="center"/>
        </w:trPr>
        <w:tc>
          <w:tcPr>
            <w:tcW w:w="636" w:type="dxa"/>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1.14</w:t>
            </w:r>
          </w:p>
        </w:tc>
        <w:tc>
          <w:tcPr>
            <w:tcW w:w="5864" w:type="dxa"/>
            <w:tcBorders>
              <w:top w:val="single" w:sz="4" w:space="0" w:color="000000"/>
              <w:left w:val="single" w:sz="4" w:space="0" w:color="000000"/>
            </w:tcBorders>
            <w:shd w:val="clear" w:color="auto" w:fill="FFFFFF"/>
            <w:vAlign w:val="bottom"/>
          </w:tcPr>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Бокси повинні бути пофарбованими порошковою антистатичною фарбою сірого кольору, з попередньою антикорозійною обробкою і фосфатуванням</w:t>
            </w:r>
          </w:p>
        </w:tc>
        <w:tc>
          <w:tcPr>
            <w:tcW w:w="1838" w:type="dxa"/>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Наявність / відповідність</w:t>
            </w:r>
          </w:p>
        </w:tc>
        <w:tc>
          <w:tcPr>
            <w:tcW w:w="1292" w:type="dxa"/>
            <w:tcBorders>
              <w:top w:val="single" w:sz="4" w:space="0" w:color="000000"/>
              <w:left w:val="single" w:sz="4" w:space="0" w:color="000000"/>
              <w:right w:val="single" w:sz="4" w:space="0" w:color="000000"/>
            </w:tcBorders>
            <w:shd w:val="clear" w:color="auto" w:fill="FFFFFF"/>
          </w:tcPr>
          <w:p w:rsidR="003514B5" w:rsidRPr="003514B5" w:rsidRDefault="003514B5" w:rsidP="003514B5">
            <w:pPr>
              <w:widowControl w:val="0"/>
              <w:spacing w:after="0" w:line="240" w:lineRule="auto"/>
              <w:rPr>
                <w:rFonts w:ascii="Arimo" w:eastAsia="Arimo" w:hAnsi="Arimo" w:cs="Arimo"/>
                <w:sz w:val="10"/>
                <w:szCs w:val="10"/>
                <w:lang w:eastAsia="ru-RU"/>
              </w:rPr>
            </w:pPr>
          </w:p>
        </w:tc>
      </w:tr>
      <w:tr w:rsidR="003514B5" w:rsidRPr="003514B5" w:rsidTr="003514B5">
        <w:trPr>
          <w:trHeight w:val="566"/>
          <w:jc w:val="center"/>
        </w:trPr>
        <w:tc>
          <w:tcPr>
            <w:tcW w:w="636" w:type="dxa"/>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1.15</w:t>
            </w:r>
          </w:p>
        </w:tc>
        <w:tc>
          <w:tcPr>
            <w:tcW w:w="5864" w:type="dxa"/>
            <w:tcBorders>
              <w:top w:val="single" w:sz="4" w:space="0" w:color="000000"/>
              <w:left w:val="single" w:sz="4" w:space="0" w:color="000000"/>
            </w:tcBorders>
            <w:shd w:val="clear" w:color="auto" w:fill="FFFFFF"/>
            <w:vAlign w:val="bottom"/>
          </w:tcPr>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Нижня поверхня боксів повинна бути оздоблена 4 м’якими войлочними стрічками</w:t>
            </w:r>
          </w:p>
        </w:tc>
        <w:tc>
          <w:tcPr>
            <w:tcW w:w="1838" w:type="dxa"/>
            <w:tcBorders>
              <w:top w:val="single" w:sz="4" w:space="0" w:color="000000"/>
              <w:left w:val="single" w:sz="4" w:space="0" w:color="000000"/>
            </w:tcBorders>
            <w:shd w:val="clear" w:color="auto" w:fill="FFFFFF"/>
            <w:vAlign w:val="bottom"/>
          </w:tcPr>
          <w:p w:rsidR="003514B5" w:rsidRPr="003514B5" w:rsidRDefault="003514B5" w:rsidP="003514B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Наявність / відповідність</w:t>
            </w:r>
          </w:p>
        </w:tc>
        <w:tc>
          <w:tcPr>
            <w:tcW w:w="1292" w:type="dxa"/>
            <w:tcBorders>
              <w:top w:val="single" w:sz="4" w:space="0" w:color="000000"/>
              <w:left w:val="single" w:sz="4" w:space="0" w:color="000000"/>
              <w:right w:val="single" w:sz="4" w:space="0" w:color="000000"/>
            </w:tcBorders>
            <w:shd w:val="clear" w:color="auto" w:fill="FFFFFF"/>
          </w:tcPr>
          <w:p w:rsidR="003514B5" w:rsidRPr="003514B5" w:rsidRDefault="003514B5" w:rsidP="003514B5">
            <w:pPr>
              <w:widowControl w:val="0"/>
              <w:spacing w:after="0" w:line="240" w:lineRule="auto"/>
              <w:rPr>
                <w:rFonts w:ascii="Arimo" w:eastAsia="Arimo" w:hAnsi="Arimo" w:cs="Arimo"/>
                <w:sz w:val="10"/>
                <w:szCs w:val="10"/>
                <w:lang w:eastAsia="ru-RU"/>
              </w:rPr>
            </w:pPr>
          </w:p>
        </w:tc>
      </w:tr>
      <w:tr w:rsidR="003514B5" w:rsidRPr="003514B5" w:rsidTr="003514B5">
        <w:trPr>
          <w:trHeight w:val="566"/>
          <w:jc w:val="center"/>
        </w:trPr>
        <w:tc>
          <w:tcPr>
            <w:tcW w:w="636" w:type="dxa"/>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1.16</w:t>
            </w:r>
          </w:p>
        </w:tc>
        <w:tc>
          <w:tcPr>
            <w:tcW w:w="5864" w:type="dxa"/>
            <w:tcBorders>
              <w:top w:val="single" w:sz="4" w:space="0" w:color="000000"/>
              <w:left w:val="single" w:sz="4" w:space="0" w:color="000000"/>
            </w:tcBorders>
            <w:shd w:val="clear" w:color="auto" w:fill="FFFFFF"/>
            <w:vAlign w:val="bottom"/>
          </w:tcPr>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У верхніх частинах боксів повинні бути сформовані пази для зачинення висувною прозорою кришкою</w:t>
            </w:r>
          </w:p>
        </w:tc>
        <w:tc>
          <w:tcPr>
            <w:tcW w:w="1838" w:type="dxa"/>
            <w:tcBorders>
              <w:top w:val="single" w:sz="4" w:space="0" w:color="000000"/>
              <w:left w:val="single" w:sz="4" w:space="0" w:color="000000"/>
            </w:tcBorders>
            <w:shd w:val="clear" w:color="auto" w:fill="FFFFFF"/>
            <w:vAlign w:val="bottom"/>
          </w:tcPr>
          <w:p w:rsidR="003514B5" w:rsidRPr="003514B5" w:rsidRDefault="003514B5" w:rsidP="003514B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Наявність / відповідність</w:t>
            </w:r>
          </w:p>
        </w:tc>
        <w:tc>
          <w:tcPr>
            <w:tcW w:w="1292" w:type="dxa"/>
            <w:tcBorders>
              <w:top w:val="single" w:sz="4" w:space="0" w:color="000000"/>
              <w:left w:val="single" w:sz="4" w:space="0" w:color="000000"/>
              <w:right w:val="single" w:sz="4" w:space="0" w:color="000000"/>
            </w:tcBorders>
            <w:shd w:val="clear" w:color="auto" w:fill="FFFFFF"/>
          </w:tcPr>
          <w:p w:rsidR="003514B5" w:rsidRPr="003514B5" w:rsidRDefault="003514B5" w:rsidP="003514B5">
            <w:pPr>
              <w:widowControl w:val="0"/>
              <w:spacing w:after="0" w:line="240" w:lineRule="auto"/>
              <w:rPr>
                <w:rFonts w:ascii="Arimo" w:eastAsia="Arimo" w:hAnsi="Arimo" w:cs="Arimo"/>
                <w:sz w:val="10"/>
                <w:szCs w:val="10"/>
                <w:lang w:eastAsia="ru-RU"/>
              </w:rPr>
            </w:pPr>
          </w:p>
        </w:tc>
      </w:tr>
      <w:tr w:rsidR="003514B5" w:rsidRPr="003514B5" w:rsidTr="003514B5">
        <w:trPr>
          <w:trHeight w:val="840"/>
          <w:jc w:val="center"/>
        </w:trPr>
        <w:tc>
          <w:tcPr>
            <w:tcW w:w="636" w:type="dxa"/>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1.17</w:t>
            </w:r>
          </w:p>
        </w:tc>
        <w:tc>
          <w:tcPr>
            <w:tcW w:w="5864" w:type="dxa"/>
            <w:tcBorders>
              <w:top w:val="single" w:sz="4" w:space="0" w:color="000000"/>
              <w:left w:val="single" w:sz="4" w:space="0" w:color="000000"/>
            </w:tcBorders>
            <w:shd w:val="clear" w:color="auto" w:fill="FFFFFF"/>
            <w:vAlign w:val="bottom"/>
          </w:tcPr>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Бокси зверху повинні зачинятися прозорою висувною кришкою виготовленою з органічного скла товщиною 2 ± 0,1 мм</w:t>
            </w:r>
          </w:p>
        </w:tc>
        <w:tc>
          <w:tcPr>
            <w:tcW w:w="1838" w:type="dxa"/>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Наявність / відповідність</w:t>
            </w:r>
          </w:p>
        </w:tc>
        <w:tc>
          <w:tcPr>
            <w:tcW w:w="1292" w:type="dxa"/>
            <w:tcBorders>
              <w:top w:val="single" w:sz="4" w:space="0" w:color="000000"/>
              <w:left w:val="single" w:sz="4" w:space="0" w:color="000000"/>
              <w:right w:val="single" w:sz="4" w:space="0" w:color="000000"/>
            </w:tcBorders>
            <w:shd w:val="clear" w:color="auto" w:fill="FFFFFF"/>
          </w:tcPr>
          <w:p w:rsidR="003514B5" w:rsidRPr="003514B5" w:rsidRDefault="003514B5" w:rsidP="003514B5">
            <w:pPr>
              <w:widowControl w:val="0"/>
              <w:spacing w:after="0" w:line="240" w:lineRule="auto"/>
              <w:rPr>
                <w:rFonts w:ascii="Arimo" w:eastAsia="Arimo" w:hAnsi="Arimo" w:cs="Arimo"/>
                <w:sz w:val="10"/>
                <w:szCs w:val="10"/>
                <w:lang w:eastAsia="ru-RU"/>
              </w:rPr>
            </w:pPr>
          </w:p>
        </w:tc>
      </w:tr>
      <w:tr w:rsidR="003514B5" w:rsidRPr="003514B5" w:rsidTr="003514B5">
        <w:trPr>
          <w:trHeight w:val="1397"/>
          <w:jc w:val="center"/>
        </w:trPr>
        <w:tc>
          <w:tcPr>
            <w:tcW w:w="636" w:type="dxa"/>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1.18</w:t>
            </w:r>
          </w:p>
        </w:tc>
        <w:tc>
          <w:tcPr>
            <w:tcW w:w="5864" w:type="dxa"/>
            <w:tcBorders>
              <w:top w:val="single" w:sz="4" w:space="0" w:color="000000"/>
              <w:left w:val="single" w:sz="4" w:space="0" w:color="000000"/>
            </w:tcBorders>
            <w:shd w:val="clear" w:color="auto" w:fill="FFFFFF"/>
            <w:vAlign w:val="bottom"/>
          </w:tcPr>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Бокси на передній (лицьовій) панелі повинні бути оснащені щільною прозорою полімерною накладкою кутової форми, довжиною 300 ± 0,5 мм, шириною 26,5 ± 0,5 мм, товщиною 3 ± 0,2 мм для розміщення інформаційної стрічки про вміст боксу</w:t>
            </w:r>
          </w:p>
        </w:tc>
        <w:tc>
          <w:tcPr>
            <w:tcW w:w="1838" w:type="dxa"/>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Наявність / відповідність</w:t>
            </w:r>
          </w:p>
        </w:tc>
        <w:tc>
          <w:tcPr>
            <w:tcW w:w="1292" w:type="dxa"/>
            <w:tcBorders>
              <w:top w:val="single" w:sz="4" w:space="0" w:color="000000"/>
              <w:left w:val="single" w:sz="4" w:space="0" w:color="000000"/>
              <w:right w:val="single" w:sz="4" w:space="0" w:color="000000"/>
            </w:tcBorders>
            <w:shd w:val="clear" w:color="auto" w:fill="FFFFFF"/>
          </w:tcPr>
          <w:p w:rsidR="003514B5" w:rsidRPr="003514B5" w:rsidRDefault="003514B5" w:rsidP="003514B5">
            <w:pPr>
              <w:widowControl w:val="0"/>
              <w:spacing w:after="0" w:line="240" w:lineRule="auto"/>
              <w:rPr>
                <w:rFonts w:ascii="Arimo" w:eastAsia="Arimo" w:hAnsi="Arimo" w:cs="Arimo"/>
                <w:sz w:val="10"/>
                <w:szCs w:val="10"/>
                <w:lang w:eastAsia="ru-RU"/>
              </w:rPr>
            </w:pPr>
          </w:p>
        </w:tc>
      </w:tr>
      <w:tr w:rsidR="003514B5" w:rsidRPr="003514B5" w:rsidTr="003514B5">
        <w:trPr>
          <w:trHeight w:val="1118"/>
          <w:jc w:val="center"/>
        </w:trPr>
        <w:tc>
          <w:tcPr>
            <w:tcW w:w="636" w:type="dxa"/>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1.19</w:t>
            </w:r>
          </w:p>
        </w:tc>
        <w:tc>
          <w:tcPr>
            <w:tcW w:w="5864" w:type="dxa"/>
            <w:tcBorders>
              <w:top w:val="single" w:sz="4" w:space="0" w:color="000000"/>
              <w:left w:val="single" w:sz="4" w:space="0" w:color="000000"/>
            </w:tcBorders>
            <w:shd w:val="clear" w:color="auto" w:fill="FFFFFF"/>
            <w:vAlign w:val="bottom"/>
          </w:tcPr>
          <w:p w:rsidR="003514B5" w:rsidRPr="003514B5" w:rsidRDefault="003514B5" w:rsidP="003514B5">
            <w:pPr>
              <w:widowControl w:val="0"/>
              <w:pBdr>
                <w:top w:val="nil"/>
                <w:left w:val="nil"/>
                <w:bottom w:val="nil"/>
                <w:right w:val="nil"/>
                <w:between w:val="nil"/>
              </w:pBdr>
              <w:tabs>
                <w:tab w:val="left" w:pos="3264"/>
                <w:tab w:val="left" w:pos="3590"/>
              </w:tabs>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Фіксація куль та гільз в боксах забезпечується шляхом заповнення їх внутрішнього простору спіненим поліетиленом товщиною 40</w:t>
            </w:r>
            <w:r w:rsidRPr="003514B5">
              <w:rPr>
                <w:rFonts w:ascii="Times New Roman" w:eastAsia="Times New Roman" w:hAnsi="Times New Roman" w:cs="Times New Roman"/>
                <w:color w:val="000000"/>
                <w:sz w:val="24"/>
                <w:szCs w:val="24"/>
                <w:lang w:eastAsia="ru-RU"/>
              </w:rPr>
              <w:tab/>
              <w:t>±</w:t>
            </w:r>
            <w:r w:rsidRPr="003514B5">
              <w:rPr>
                <w:rFonts w:ascii="Times New Roman" w:eastAsia="Times New Roman" w:hAnsi="Times New Roman" w:cs="Times New Roman"/>
                <w:color w:val="000000"/>
                <w:sz w:val="24"/>
                <w:szCs w:val="24"/>
                <w:lang w:eastAsia="ru-RU"/>
              </w:rPr>
              <w:tab/>
              <w:t>0,2 мм. Спінений</w:t>
            </w:r>
          </w:p>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поліетилен повинен бути щільно закріплений.</w:t>
            </w:r>
          </w:p>
        </w:tc>
        <w:tc>
          <w:tcPr>
            <w:tcW w:w="1838" w:type="dxa"/>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Наявність / відповідність</w:t>
            </w:r>
          </w:p>
        </w:tc>
        <w:tc>
          <w:tcPr>
            <w:tcW w:w="1292" w:type="dxa"/>
            <w:tcBorders>
              <w:top w:val="single" w:sz="4" w:space="0" w:color="000000"/>
              <w:left w:val="single" w:sz="4" w:space="0" w:color="000000"/>
              <w:right w:val="single" w:sz="4" w:space="0" w:color="000000"/>
            </w:tcBorders>
            <w:shd w:val="clear" w:color="auto" w:fill="FFFFFF"/>
          </w:tcPr>
          <w:p w:rsidR="003514B5" w:rsidRPr="003514B5" w:rsidRDefault="003514B5" w:rsidP="003514B5">
            <w:pPr>
              <w:widowControl w:val="0"/>
              <w:spacing w:after="0" w:line="240" w:lineRule="auto"/>
              <w:rPr>
                <w:rFonts w:ascii="Arimo" w:eastAsia="Arimo" w:hAnsi="Arimo" w:cs="Arimo"/>
                <w:sz w:val="10"/>
                <w:szCs w:val="10"/>
                <w:lang w:eastAsia="ru-RU"/>
              </w:rPr>
            </w:pPr>
          </w:p>
        </w:tc>
      </w:tr>
      <w:tr w:rsidR="003514B5" w:rsidRPr="003514B5" w:rsidTr="003514B5">
        <w:trPr>
          <w:trHeight w:val="1118"/>
          <w:jc w:val="center"/>
        </w:trPr>
        <w:tc>
          <w:tcPr>
            <w:tcW w:w="636" w:type="dxa"/>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1.20</w:t>
            </w:r>
          </w:p>
        </w:tc>
        <w:tc>
          <w:tcPr>
            <w:tcW w:w="5864" w:type="dxa"/>
            <w:tcBorders>
              <w:top w:val="single" w:sz="4" w:space="0" w:color="000000"/>
              <w:left w:val="single" w:sz="4" w:space="0" w:color="000000"/>
            </w:tcBorders>
            <w:shd w:val="clear" w:color="auto" w:fill="FFFFFF"/>
            <w:vAlign w:val="bottom"/>
          </w:tcPr>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Спінений поліетилен повинен мати високу міцність, довготривалий термін експлуатації, бути екологічно безпечним, атмосферостійкий та відновлювати форму після деформації.</w:t>
            </w:r>
          </w:p>
        </w:tc>
        <w:tc>
          <w:tcPr>
            <w:tcW w:w="1838" w:type="dxa"/>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Наявність / відповідність</w:t>
            </w:r>
          </w:p>
        </w:tc>
        <w:tc>
          <w:tcPr>
            <w:tcW w:w="1292" w:type="dxa"/>
            <w:tcBorders>
              <w:top w:val="single" w:sz="4" w:space="0" w:color="000000"/>
              <w:left w:val="single" w:sz="4" w:space="0" w:color="000000"/>
              <w:right w:val="single" w:sz="4" w:space="0" w:color="000000"/>
            </w:tcBorders>
            <w:shd w:val="clear" w:color="auto" w:fill="FFFFFF"/>
          </w:tcPr>
          <w:p w:rsidR="003514B5" w:rsidRPr="003514B5" w:rsidRDefault="003514B5" w:rsidP="003514B5">
            <w:pPr>
              <w:widowControl w:val="0"/>
              <w:spacing w:after="0" w:line="240" w:lineRule="auto"/>
              <w:rPr>
                <w:rFonts w:ascii="Arimo" w:eastAsia="Arimo" w:hAnsi="Arimo" w:cs="Arimo"/>
                <w:sz w:val="10"/>
                <w:szCs w:val="10"/>
                <w:lang w:eastAsia="ru-RU"/>
              </w:rPr>
            </w:pPr>
          </w:p>
        </w:tc>
      </w:tr>
      <w:tr w:rsidR="003514B5" w:rsidRPr="003514B5" w:rsidTr="003514B5">
        <w:trPr>
          <w:trHeight w:val="293"/>
          <w:jc w:val="center"/>
        </w:trPr>
        <w:tc>
          <w:tcPr>
            <w:tcW w:w="636" w:type="dxa"/>
            <w:tcBorders>
              <w:top w:val="single" w:sz="4" w:space="0" w:color="000000"/>
              <w:left w:val="single" w:sz="4" w:space="0" w:color="000000"/>
            </w:tcBorders>
            <w:shd w:val="clear" w:color="auto" w:fill="FFFFFF"/>
            <w:vAlign w:val="bottom"/>
          </w:tcPr>
          <w:p w:rsidR="003514B5" w:rsidRPr="003514B5" w:rsidRDefault="003514B5" w:rsidP="003514B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2.</w:t>
            </w:r>
          </w:p>
        </w:tc>
        <w:tc>
          <w:tcPr>
            <w:tcW w:w="5864" w:type="dxa"/>
            <w:tcBorders>
              <w:top w:val="single" w:sz="4" w:space="0" w:color="000000"/>
              <w:left w:val="single" w:sz="4" w:space="0" w:color="000000"/>
            </w:tcBorders>
            <w:shd w:val="clear" w:color="auto" w:fill="FFFFFF"/>
            <w:vAlign w:val="bottom"/>
          </w:tcPr>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b/>
                <w:color w:val="000000"/>
                <w:sz w:val="24"/>
                <w:szCs w:val="24"/>
                <w:lang w:eastAsia="ru-RU"/>
              </w:rPr>
              <w:t>Шафа повинна забезпечувати:</w:t>
            </w:r>
          </w:p>
        </w:tc>
        <w:tc>
          <w:tcPr>
            <w:tcW w:w="1838" w:type="dxa"/>
            <w:tcBorders>
              <w:top w:val="single" w:sz="4" w:space="0" w:color="000000"/>
              <w:left w:val="single" w:sz="4" w:space="0" w:color="000000"/>
            </w:tcBorders>
            <w:shd w:val="clear" w:color="auto" w:fill="FFFFFF"/>
          </w:tcPr>
          <w:p w:rsidR="003514B5" w:rsidRPr="003514B5" w:rsidRDefault="003514B5" w:rsidP="003514B5">
            <w:pPr>
              <w:widowControl w:val="0"/>
              <w:spacing w:after="0" w:line="240" w:lineRule="auto"/>
              <w:rPr>
                <w:rFonts w:ascii="Arimo" w:eastAsia="Arimo" w:hAnsi="Arimo" w:cs="Arimo"/>
                <w:sz w:val="10"/>
                <w:szCs w:val="10"/>
                <w:lang w:eastAsia="ru-RU"/>
              </w:rPr>
            </w:pPr>
          </w:p>
        </w:tc>
        <w:tc>
          <w:tcPr>
            <w:tcW w:w="1292" w:type="dxa"/>
            <w:tcBorders>
              <w:top w:val="single" w:sz="4" w:space="0" w:color="000000"/>
              <w:left w:val="single" w:sz="4" w:space="0" w:color="000000"/>
              <w:right w:val="single" w:sz="4" w:space="0" w:color="000000"/>
            </w:tcBorders>
            <w:shd w:val="clear" w:color="auto" w:fill="FFFFFF"/>
          </w:tcPr>
          <w:p w:rsidR="003514B5" w:rsidRPr="003514B5" w:rsidRDefault="003514B5" w:rsidP="003514B5">
            <w:pPr>
              <w:widowControl w:val="0"/>
              <w:spacing w:after="0" w:line="240" w:lineRule="auto"/>
              <w:rPr>
                <w:rFonts w:ascii="Arimo" w:eastAsia="Arimo" w:hAnsi="Arimo" w:cs="Arimo"/>
                <w:sz w:val="10"/>
                <w:szCs w:val="10"/>
                <w:lang w:eastAsia="ru-RU"/>
              </w:rPr>
            </w:pPr>
          </w:p>
        </w:tc>
      </w:tr>
      <w:tr w:rsidR="003514B5" w:rsidRPr="003514B5" w:rsidTr="003514B5">
        <w:trPr>
          <w:trHeight w:val="566"/>
          <w:jc w:val="center"/>
        </w:trPr>
        <w:tc>
          <w:tcPr>
            <w:tcW w:w="636" w:type="dxa"/>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2.1</w:t>
            </w:r>
          </w:p>
        </w:tc>
        <w:tc>
          <w:tcPr>
            <w:tcW w:w="5864" w:type="dxa"/>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Зберігання куль та гільз зі слідами зброї</w:t>
            </w:r>
          </w:p>
        </w:tc>
        <w:tc>
          <w:tcPr>
            <w:tcW w:w="1838" w:type="dxa"/>
            <w:tcBorders>
              <w:top w:val="single" w:sz="4" w:space="0" w:color="000000"/>
              <w:left w:val="single" w:sz="4" w:space="0" w:color="000000"/>
            </w:tcBorders>
            <w:shd w:val="clear" w:color="auto" w:fill="FFFFFF"/>
            <w:vAlign w:val="bottom"/>
          </w:tcPr>
          <w:p w:rsidR="003514B5" w:rsidRPr="003514B5" w:rsidRDefault="003514B5" w:rsidP="003514B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Наявність / відповідність</w:t>
            </w:r>
          </w:p>
        </w:tc>
        <w:tc>
          <w:tcPr>
            <w:tcW w:w="1292" w:type="dxa"/>
            <w:tcBorders>
              <w:top w:val="single" w:sz="4" w:space="0" w:color="000000"/>
              <w:left w:val="single" w:sz="4" w:space="0" w:color="000000"/>
              <w:right w:val="single" w:sz="4" w:space="0" w:color="000000"/>
            </w:tcBorders>
            <w:shd w:val="clear" w:color="auto" w:fill="FFFFFF"/>
          </w:tcPr>
          <w:p w:rsidR="003514B5" w:rsidRPr="003514B5" w:rsidRDefault="003514B5" w:rsidP="003514B5">
            <w:pPr>
              <w:widowControl w:val="0"/>
              <w:spacing w:after="0" w:line="240" w:lineRule="auto"/>
              <w:rPr>
                <w:rFonts w:ascii="Arimo" w:eastAsia="Arimo" w:hAnsi="Arimo" w:cs="Arimo"/>
                <w:sz w:val="10"/>
                <w:szCs w:val="10"/>
                <w:lang w:eastAsia="ru-RU"/>
              </w:rPr>
            </w:pPr>
          </w:p>
        </w:tc>
      </w:tr>
      <w:tr w:rsidR="003514B5" w:rsidRPr="003514B5" w:rsidTr="003514B5">
        <w:trPr>
          <w:trHeight w:val="566"/>
          <w:jc w:val="center"/>
        </w:trPr>
        <w:tc>
          <w:tcPr>
            <w:tcW w:w="636" w:type="dxa"/>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2.2</w:t>
            </w:r>
          </w:p>
        </w:tc>
        <w:tc>
          <w:tcPr>
            <w:tcW w:w="5864" w:type="dxa"/>
            <w:tcBorders>
              <w:top w:val="single" w:sz="4" w:space="0" w:color="000000"/>
              <w:left w:val="single" w:sz="4" w:space="0" w:color="000000"/>
            </w:tcBorders>
            <w:shd w:val="clear" w:color="auto" w:fill="FFFFFF"/>
            <w:vAlign w:val="bottom"/>
          </w:tcPr>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Неможливість несанкціонованого доступу сторонніх осіб до вміщених об’єктів</w:t>
            </w:r>
          </w:p>
        </w:tc>
        <w:tc>
          <w:tcPr>
            <w:tcW w:w="1838" w:type="dxa"/>
            <w:tcBorders>
              <w:top w:val="single" w:sz="4" w:space="0" w:color="000000"/>
              <w:left w:val="single" w:sz="4" w:space="0" w:color="000000"/>
            </w:tcBorders>
            <w:shd w:val="clear" w:color="auto" w:fill="FFFFFF"/>
            <w:vAlign w:val="bottom"/>
          </w:tcPr>
          <w:p w:rsidR="003514B5" w:rsidRPr="003514B5" w:rsidRDefault="003514B5" w:rsidP="003514B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Наявність / відповідність</w:t>
            </w:r>
          </w:p>
        </w:tc>
        <w:tc>
          <w:tcPr>
            <w:tcW w:w="1292" w:type="dxa"/>
            <w:tcBorders>
              <w:top w:val="single" w:sz="4" w:space="0" w:color="000000"/>
              <w:left w:val="single" w:sz="4" w:space="0" w:color="000000"/>
              <w:right w:val="single" w:sz="4" w:space="0" w:color="000000"/>
            </w:tcBorders>
            <w:shd w:val="clear" w:color="auto" w:fill="FFFFFF"/>
          </w:tcPr>
          <w:p w:rsidR="003514B5" w:rsidRPr="003514B5" w:rsidRDefault="003514B5" w:rsidP="003514B5">
            <w:pPr>
              <w:widowControl w:val="0"/>
              <w:spacing w:after="0" w:line="240" w:lineRule="auto"/>
              <w:rPr>
                <w:rFonts w:ascii="Arimo" w:eastAsia="Arimo" w:hAnsi="Arimo" w:cs="Arimo"/>
                <w:sz w:val="10"/>
                <w:szCs w:val="10"/>
                <w:lang w:eastAsia="ru-RU"/>
              </w:rPr>
            </w:pPr>
          </w:p>
        </w:tc>
      </w:tr>
      <w:tr w:rsidR="003514B5" w:rsidRPr="003514B5" w:rsidTr="003514B5">
        <w:trPr>
          <w:trHeight w:val="293"/>
          <w:jc w:val="center"/>
        </w:trPr>
        <w:tc>
          <w:tcPr>
            <w:tcW w:w="636" w:type="dxa"/>
            <w:tcBorders>
              <w:top w:val="single" w:sz="4" w:space="0" w:color="000000"/>
              <w:left w:val="single" w:sz="4" w:space="0" w:color="000000"/>
            </w:tcBorders>
            <w:shd w:val="clear" w:color="auto" w:fill="FFFFFF"/>
            <w:vAlign w:val="bottom"/>
          </w:tcPr>
          <w:p w:rsidR="003514B5" w:rsidRPr="003514B5" w:rsidRDefault="003514B5" w:rsidP="003514B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3.</w:t>
            </w:r>
          </w:p>
        </w:tc>
        <w:tc>
          <w:tcPr>
            <w:tcW w:w="5864" w:type="dxa"/>
            <w:tcBorders>
              <w:top w:val="single" w:sz="4" w:space="0" w:color="000000"/>
              <w:left w:val="single" w:sz="4" w:space="0" w:color="000000"/>
            </w:tcBorders>
            <w:shd w:val="clear" w:color="auto" w:fill="FFFFFF"/>
            <w:vAlign w:val="bottom"/>
          </w:tcPr>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b/>
                <w:color w:val="000000"/>
                <w:sz w:val="24"/>
                <w:szCs w:val="24"/>
                <w:lang w:eastAsia="ru-RU"/>
              </w:rPr>
              <w:t>Бокс повинен забезпечувати:</w:t>
            </w:r>
          </w:p>
        </w:tc>
        <w:tc>
          <w:tcPr>
            <w:tcW w:w="1838" w:type="dxa"/>
            <w:tcBorders>
              <w:top w:val="single" w:sz="4" w:space="0" w:color="000000"/>
              <w:left w:val="single" w:sz="4" w:space="0" w:color="000000"/>
            </w:tcBorders>
            <w:shd w:val="clear" w:color="auto" w:fill="FFFFFF"/>
          </w:tcPr>
          <w:p w:rsidR="003514B5" w:rsidRPr="003514B5" w:rsidRDefault="003514B5" w:rsidP="003514B5">
            <w:pPr>
              <w:widowControl w:val="0"/>
              <w:spacing w:after="0" w:line="240" w:lineRule="auto"/>
              <w:rPr>
                <w:rFonts w:ascii="Arimo" w:eastAsia="Arimo" w:hAnsi="Arimo" w:cs="Arimo"/>
                <w:sz w:val="10"/>
                <w:szCs w:val="10"/>
                <w:lang w:eastAsia="ru-RU"/>
              </w:rPr>
            </w:pPr>
          </w:p>
        </w:tc>
        <w:tc>
          <w:tcPr>
            <w:tcW w:w="1292" w:type="dxa"/>
            <w:tcBorders>
              <w:top w:val="single" w:sz="4" w:space="0" w:color="000000"/>
              <w:left w:val="single" w:sz="4" w:space="0" w:color="000000"/>
              <w:right w:val="single" w:sz="4" w:space="0" w:color="000000"/>
            </w:tcBorders>
            <w:shd w:val="clear" w:color="auto" w:fill="FFFFFF"/>
          </w:tcPr>
          <w:p w:rsidR="003514B5" w:rsidRPr="003514B5" w:rsidRDefault="003514B5" w:rsidP="003514B5">
            <w:pPr>
              <w:widowControl w:val="0"/>
              <w:spacing w:after="0" w:line="240" w:lineRule="auto"/>
              <w:rPr>
                <w:rFonts w:ascii="Arimo" w:eastAsia="Arimo" w:hAnsi="Arimo" w:cs="Arimo"/>
                <w:sz w:val="10"/>
                <w:szCs w:val="10"/>
                <w:lang w:eastAsia="ru-RU"/>
              </w:rPr>
            </w:pPr>
          </w:p>
        </w:tc>
      </w:tr>
      <w:tr w:rsidR="003514B5" w:rsidRPr="003514B5" w:rsidTr="003514B5">
        <w:trPr>
          <w:trHeight w:val="566"/>
          <w:jc w:val="center"/>
        </w:trPr>
        <w:tc>
          <w:tcPr>
            <w:tcW w:w="636" w:type="dxa"/>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3.1</w:t>
            </w:r>
          </w:p>
        </w:tc>
        <w:tc>
          <w:tcPr>
            <w:tcW w:w="5864" w:type="dxa"/>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Надійну фіксацію уміщених до боксу об’єктів</w:t>
            </w:r>
          </w:p>
        </w:tc>
        <w:tc>
          <w:tcPr>
            <w:tcW w:w="1838" w:type="dxa"/>
            <w:tcBorders>
              <w:top w:val="single" w:sz="4" w:space="0" w:color="000000"/>
              <w:left w:val="single" w:sz="4" w:space="0" w:color="000000"/>
            </w:tcBorders>
            <w:shd w:val="clear" w:color="auto" w:fill="FFFFFF"/>
            <w:vAlign w:val="bottom"/>
          </w:tcPr>
          <w:p w:rsidR="003514B5" w:rsidRPr="003514B5" w:rsidRDefault="003514B5" w:rsidP="003514B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Наявність / відповідність</w:t>
            </w:r>
          </w:p>
        </w:tc>
        <w:tc>
          <w:tcPr>
            <w:tcW w:w="1292" w:type="dxa"/>
            <w:tcBorders>
              <w:top w:val="single" w:sz="4" w:space="0" w:color="000000"/>
              <w:left w:val="single" w:sz="4" w:space="0" w:color="000000"/>
              <w:right w:val="single" w:sz="4" w:space="0" w:color="000000"/>
            </w:tcBorders>
            <w:shd w:val="clear" w:color="auto" w:fill="FFFFFF"/>
          </w:tcPr>
          <w:p w:rsidR="003514B5" w:rsidRPr="003514B5" w:rsidRDefault="003514B5" w:rsidP="003514B5">
            <w:pPr>
              <w:widowControl w:val="0"/>
              <w:spacing w:after="0" w:line="240" w:lineRule="auto"/>
              <w:rPr>
                <w:rFonts w:ascii="Arimo" w:eastAsia="Arimo" w:hAnsi="Arimo" w:cs="Arimo"/>
                <w:sz w:val="10"/>
                <w:szCs w:val="10"/>
                <w:lang w:eastAsia="ru-RU"/>
              </w:rPr>
            </w:pPr>
          </w:p>
        </w:tc>
      </w:tr>
      <w:tr w:rsidR="003514B5" w:rsidRPr="003514B5" w:rsidTr="003514B5">
        <w:trPr>
          <w:trHeight w:val="566"/>
          <w:jc w:val="center"/>
        </w:trPr>
        <w:tc>
          <w:tcPr>
            <w:tcW w:w="636" w:type="dxa"/>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3.2</w:t>
            </w:r>
          </w:p>
        </w:tc>
        <w:tc>
          <w:tcPr>
            <w:tcW w:w="5864" w:type="dxa"/>
            <w:tcBorders>
              <w:top w:val="single" w:sz="4" w:space="0" w:color="000000"/>
              <w:left w:val="single" w:sz="4" w:space="0" w:color="000000"/>
            </w:tcBorders>
            <w:shd w:val="clear" w:color="auto" w:fill="FFFFFF"/>
            <w:vAlign w:val="bottom"/>
          </w:tcPr>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Можливість систематизації та ідентифікації уміщених до боксу об’єктів</w:t>
            </w:r>
          </w:p>
        </w:tc>
        <w:tc>
          <w:tcPr>
            <w:tcW w:w="1838" w:type="dxa"/>
            <w:tcBorders>
              <w:top w:val="single" w:sz="4" w:space="0" w:color="000000"/>
              <w:left w:val="single" w:sz="4" w:space="0" w:color="000000"/>
            </w:tcBorders>
            <w:shd w:val="clear" w:color="auto" w:fill="FFFFFF"/>
            <w:vAlign w:val="bottom"/>
          </w:tcPr>
          <w:p w:rsidR="003514B5" w:rsidRPr="003514B5" w:rsidRDefault="003514B5" w:rsidP="003514B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Наявність / відповідність</w:t>
            </w:r>
          </w:p>
        </w:tc>
        <w:tc>
          <w:tcPr>
            <w:tcW w:w="1292" w:type="dxa"/>
            <w:tcBorders>
              <w:top w:val="single" w:sz="4" w:space="0" w:color="000000"/>
              <w:left w:val="single" w:sz="4" w:space="0" w:color="000000"/>
              <w:right w:val="single" w:sz="4" w:space="0" w:color="000000"/>
            </w:tcBorders>
            <w:shd w:val="clear" w:color="auto" w:fill="FFFFFF"/>
          </w:tcPr>
          <w:p w:rsidR="003514B5" w:rsidRPr="003514B5" w:rsidRDefault="003514B5" w:rsidP="003514B5">
            <w:pPr>
              <w:widowControl w:val="0"/>
              <w:spacing w:after="0" w:line="240" w:lineRule="auto"/>
              <w:rPr>
                <w:rFonts w:ascii="Arimo" w:eastAsia="Arimo" w:hAnsi="Arimo" w:cs="Arimo"/>
                <w:sz w:val="10"/>
                <w:szCs w:val="10"/>
                <w:lang w:eastAsia="ru-RU"/>
              </w:rPr>
            </w:pPr>
          </w:p>
        </w:tc>
      </w:tr>
      <w:tr w:rsidR="003514B5" w:rsidRPr="003514B5" w:rsidTr="003514B5">
        <w:trPr>
          <w:trHeight w:val="571"/>
          <w:jc w:val="center"/>
        </w:trPr>
        <w:tc>
          <w:tcPr>
            <w:tcW w:w="636" w:type="dxa"/>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3.3</w:t>
            </w:r>
          </w:p>
        </w:tc>
        <w:tc>
          <w:tcPr>
            <w:tcW w:w="5864" w:type="dxa"/>
            <w:tcBorders>
              <w:top w:val="single" w:sz="4" w:space="0" w:color="000000"/>
              <w:left w:val="single" w:sz="4" w:space="0" w:color="000000"/>
            </w:tcBorders>
            <w:shd w:val="clear" w:color="auto" w:fill="FFFFFF"/>
            <w:vAlign w:val="bottom"/>
          </w:tcPr>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Збереження наявних слідів на зовнішніх поверхнях куль та гільз, які уміщені до боксу</w:t>
            </w:r>
          </w:p>
        </w:tc>
        <w:tc>
          <w:tcPr>
            <w:tcW w:w="1838" w:type="dxa"/>
            <w:tcBorders>
              <w:top w:val="single" w:sz="4" w:space="0" w:color="000000"/>
              <w:left w:val="single" w:sz="4" w:space="0" w:color="000000"/>
            </w:tcBorders>
            <w:shd w:val="clear" w:color="auto" w:fill="FFFFFF"/>
            <w:vAlign w:val="bottom"/>
          </w:tcPr>
          <w:p w:rsidR="003514B5" w:rsidRPr="003514B5" w:rsidRDefault="003514B5" w:rsidP="003514B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Наявність / відповідність</w:t>
            </w:r>
          </w:p>
        </w:tc>
        <w:tc>
          <w:tcPr>
            <w:tcW w:w="1292" w:type="dxa"/>
            <w:tcBorders>
              <w:top w:val="single" w:sz="4" w:space="0" w:color="000000"/>
              <w:left w:val="single" w:sz="4" w:space="0" w:color="000000"/>
              <w:right w:val="single" w:sz="4" w:space="0" w:color="000000"/>
            </w:tcBorders>
            <w:shd w:val="clear" w:color="auto" w:fill="FFFFFF"/>
          </w:tcPr>
          <w:p w:rsidR="003514B5" w:rsidRPr="003514B5" w:rsidRDefault="003514B5" w:rsidP="003514B5">
            <w:pPr>
              <w:widowControl w:val="0"/>
              <w:spacing w:after="0" w:line="240" w:lineRule="auto"/>
              <w:rPr>
                <w:rFonts w:ascii="Arimo" w:eastAsia="Arimo" w:hAnsi="Arimo" w:cs="Arimo"/>
                <w:sz w:val="10"/>
                <w:szCs w:val="10"/>
                <w:lang w:eastAsia="ru-RU"/>
              </w:rPr>
            </w:pPr>
          </w:p>
        </w:tc>
      </w:tr>
      <w:tr w:rsidR="003514B5" w:rsidRPr="003514B5" w:rsidTr="003514B5">
        <w:trPr>
          <w:trHeight w:val="562"/>
          <w:jc w:val="center"/>
        </w:trPr>
        <w:tc>
          <w:tcPr>
            <w:tcW w:w="636" w:type="dxa"/>
            <w:tcBorders>
              <w:top w:val="single" w:sz="4" w:space="0" w:color="000000"/>
              <w:left w:val="single" w:sz="4" w:space="0" w:color="000000"/>
            </w:tcBorders>
            <w:shd w:val="clear" w:color="auto" w:fill="FFFFFF"/>
            <w:vAlign w:val="center"/>
          </w:tcPr>
          <w:p w:rsidR="003514B5" w:rsidRPr="003514B5" w:rsidRDefault="003514B5" w:rsidP="003514B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3.4</w:t>
            </w:r>
          </w:p>
        </w:tc>
        <w:tc>
          <w:tcPr>
            <w:tcW w:w="5864" w:type="dxa"/>
            <w:tcBorders>
              <w:top w:val="single" w:sz="4" w:space="0" w:color="000000"/>
              <w:left w:val="single" w:sz="4" w:space="0" w:color="000000"/>
            </w:tcBorders>
            <w:shd w:val="clear" w:color="auto" w:fill="FFFFFF"/>
            <w:vAlign w:val="bottom"/>
          </w:tcPr>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Неможливість пошкодження та унесення додаткових слідів на поверхнях уміщених до боксу об’єктів</w:t>
            </w:r>
          </w:p>
        </w:tc>
        <w:tc>
          <w:tcPr>
            <w:tcW w:w="1838" w:type="dxa"/>
            <w:tcBorders>
              <w:top w:val="single" w:sz="4" w:space="0" w:color="000000"/>
              <w:left w:val="single" w:sz="4" w:space="0" w:color="000000"/>
            </w:tcBorders>
            <w:shd w:val="clear" w:color="auto" w:fill="FFFFFF"/>
            <w:vAlign w:val="bottom"/>
          </w:tcPr>
          <w:p w:rsidR="003514B5" w:rsidRPr="003514B5" w:rsidRDefault="003514B5" w:rsidP="003514B5">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Наявність / відповідність</w:t>
            </w:r>
          </w:p>
        </w:tc>
        <w:tc>
          <w:tcPr>
            <w:tcW w:w="1292" w:type="dxa"/>
            <w:tcBorders>
              <w:top w:val="single" w:sz="4" w:space="0" w:color="000000"/>
              <w:left w:val="single" w:sz="4" w:space="0" w:color="000000"/>
              <w:right w:val="single" w:sz="4" w:space="0" w:color="000000"/>
            </w:tcBorders>
            <w:shd w:val="clear" w:color="auto" w:fill="FFFFFF"/>
          </w:tcPr>
          <w:p w:rsidR="003514B5" w:rsidRPr="003514B5" w:rsidRDefault="003514B5" w:rsidP="003514B5">
            <w:pPr>
              <w:widowControl w:val="0"/>
              <w:spacing w:after="0" w:line="240" w:lineRule="auto"/>
              <w:rPr>
                <w:rFonts w:ascii="Arimo" w:eastAsia="Arimo" w:hAnsi="Arimo" w:cs="Arimo"/>
                <w:sz w:val="10"/>
                <w:szCs w:val="10"/>
                <w:lang w:eastAsia="ru-RU"/>
              </w:rPr>
            </w:pPr>
          </w:p>
        </w:tc>
      </w:tr>
      <w:tr w:rsidR="003514B5" w:rsidRPr="003514B5" w:rsidTr="003514B5">
        <w:trPr>
          <w:trHeight w:val="302"/>
          <w:jc w:val="center"/>
        </w:trPr>
        <w:tc>
          <w:tcPr>
            <w:tcW w:w="636" w:type="dxa"/>
            <w:tcBorders>
              <w:top w:val="single" w:sz="4" w:space="0" w:color="000000"/>
              <w:left w:val="single" w:sz="4" w:space="0" w:color="000000"/>
              <w:bottom w:val="single" w:sz="4" w:space="0" w:color="000000"/>
            </w:tcBorders>
            <w:shd w:val="clear" w:color="auto" w:fill="FFFFFF"/>
            <w:vAlign w:val="bottom"/>
          </w:tcPr>
          <w:p w:rsidR="003514B5" w:rsidRPr="003514B5" w:rsidRDefault="003514B5" w:rsidP="003514B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4.</w:t>
            </w:r>
          </w:p>
        </w:tc>
        <w:tc>
          <w:tcPr>
            <w:tcW w:w="5864" w:type="dxa"/>
            <w:tcBorders>
              <w:top w:val="single" w:sz="4" w:space="0" w:color="000000"/>
              <w:left w:val="single" w:sz="4" w:space="0" w:color="000000"/>
              <w:bottom w:val="single" w:sz="4" w:space="0" w:color="000000"/>
            </w:tcBorders>
            <w:shd w:val="clear" w:color="auto" w:fill="FFFFFF"/>
            <w:vAlign w:val="bottom"/>
          </w:tcPr>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b/>
                <w:color w:val="000000"/>
                <w:sz w:val="24"/>
                <w:szCs w:val="24"/>
                <w:lang w:eastAsia="ru-RU"/>
              </w:rPr>
              <w:t>Гарантійні вимоги</w:t>
            </w:r>
          </w:p>
        </w:tc>
        <w:tc>
          <w:tcPr>
            <w:tcW w:w="1838" w:type="dxa"/>
            <w:tcBorders>
              <w:top w:val="single" w:sz="4" w:space="0" w:color="000000"/>
              <w:left w:val="single" w:sz="4" w:space="0" w:color="000000"/>
              <w:bottom w:val="single" w:sz="4" w:space="0" w:color="000000"/>
            </w:tcBorders>
            <w:shd w:val="clear" w:color="auto" w:fill="FFFFFF"/>
          </w:tcPr>
          <w:p w:rsidR="003514B5" w:rsidRPr="003514B5" w:rsidRDefault="003514B5" w:rsidP="003514B5">
            <w:pPr>
              <w:widowControl w:val="0"/>
              <w:spacing w:after="0" w:line="240" w:lineRule="auto"/>
              <w:jc w:val="center"/>
              <w:rPr>
                <w:rFonts w:ascii="Arimo" w:eastAsia="Arimo" w:hAnsi="Arimo" w:cs="Arimo"/>
                <w:sz w:val="10"/>
                <w:szCs w:val="10"/>
                <w:lang w:eastAsia="ru-RU"/>
              </w:rPr>
            </w:pPr>
          </w:p>
        </w:tc>
        <w:tc>
          <w:tcPr>
            <w:tcW w:w="1292" w:type="dxa"/>
            <w:tcBorders>
              <w:top w:val="single" w:sz="4" w:space="0" w:color="000000"/>
              <w:left w:val="single" w:sz="4" w:space="0" w:color="000000"/>
              <w:bottom w:val="single" w:sz="4" w:space="0" w:color="000000"/>
              <w:right w:val="single" w:sz="4" w:space="0" w:color="000000"/>
            </w:tcBorders>
            <w:shd w:val="clear" w:color="auto" w:fill="FFFFFF"/>
          </w:tcPr>
          <w:p w:rsidR="003514B5" w:rsidRPr="003514B5" w:rsidRDefault="003514B5" w:rsidP="003514B5">
            <w:pPr>
              <w:widowControl w:val="0"/>
              <w:spacing w:after="0" w:line="240" w:lineRule="auto"/>
              <w:rPr>
                <w:rFonts w:ascii="Arimo" w:eastAsia="Arimo" w:hAnsi="Arimo" w:cs="Arimo"/>
                <w:sz w:val="10"/>
                <w:szCs w:val="10"/>
                <w:lang w:eastAsia="ru-RU"/>
              </w:rPr>
            </w:pPr>
          </w:p>
        </w:tc>
      </w:tr>
      <w:tr w:rsidR="003514B5" w:rsidRPr="003514B5" w:rsidTr="003514B5">
        <w:trPr>
          <w:trHeight w:val="91"/>
          <w:jc w:val="center"/>
        </w:trPr>
        <w:tc>
          <w:tcPr>
            <w:tcW w:w="636" w:type="dxa"/>
            <w:tcBorders>
              <w:top w:val="single" w:sz="4" w:space="0" w:color="000000"/>
              <w:left w:val="single" w:sz="4" w:space="0" w:color="000000"/>
              <w:bottom w:val="single" w:sz="4" w:space="0" w:color="000000"/>
            </w:tcBorders>
            <w:shd w:val="clear" w:color="auto" w:fill="FFFFFF"/>
            <w:vAlign w:val="bottom"/>
          </w:tcPr>
          <w:p w:rsidR="003514B5" w:rsidRPr="003514B5" w:rsidRDefault="003514B5" w:rsidP="003514B5">
            <w:pPr>
              <w:widowControl w:val="0"/>
              <w:pBdr>
                <w:top w:val="nil"/>
                <w:left w:val="nil"/>
                <w:bottom w:val="nil"/>
                <w:right w:val="nil"/>
                <w:between w:val="nil"/>
              </w:pBdr>
              <w:spacing w:after="0" w:line="240" w:lineRule="auto"/>
              <w:ind w:left="10"/>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4.1</w:t>
            </w:r>
          </w:p>
        </w:tc>
        <w:tc>
          <w:tcPr>
            <w:tcW w:w="5864" w:type="dxa"/>
            <w:tcBorders>
              <w:top w:val="single" w:sz="4" w:space="0" w:color="000000"/>
              <w:left w:val="single" w:sz="4" w:space="0" w:color="000000"/>
              <w:bottom w:val="single" w:sz="4" w:space="0" w:color="000000"/>
            </w:tcBorders>
            <w:shd w:val="clear" w:color="auto" w:fill="FFFFFF"/>
            <w:vAlign w:val="bottom"/>
          </w:tcPr>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Гарантія на товар повинна бути не менше 12 місяців</w:t>
            </w:r>
          </w:p>
        </w:tc>
        <w:tc>
          <w:tcPr>
            <w:tcW w:w="1838" w:type="dxa"/>
            <w:tcBorders>
              <w:top w:val="single" w:sz="4" w:space="0" w:color="000000"/>
              <w:left w:val="single" w:sz="4" w:space="0" w:color="000000"/>
              <w:bottom w:val="single" w:sz="4" w:space="0" w:color="000000"/>
            </w:tcBorders>
            <w:shd w:val="clear" w:color="auto" w:fill="FFFFFF"/>
          </w:tcPr>
          <w:p w:rsidR="003514B5" w:rsidRPr="003514B5" w:rsidRDefault="003514B5" w:rsidP="003514B5">
            <w:pPr>
              <w:widowControl w:val="0"/>
              <w:spacing w:after="0" w:line="240" w:lineRule="auto"/>
              <w:jc w:val="center"/>
              <w:rPr>
                <w:rFonts w:ascii="Arimo" w:eastAsia="Arimo" w:hAnsi="Arimo" w:cs="Arimo"/>
                <w:sz w:val="10"/>
                <w:szCs w:val="10"/>
                <w:lang w:eastAsia="ru-RU"/>
              </w:rPr>
            </w:pPr>
            <w:r w:rsidRPr="003514B5">
              <w:rPr>
                <w:rFonts w:ascii="Times New Roman" w:eastAsia="Times New Roman" w:hAnsi="Times New Roman" w:cs="Times New Roman"/>
                <w:color w:val="000000"/>
                <w:sz w:val="24"/>
                <w:szCs w:val="24"/>
                <w:lang w:eastAsia="ru-RU"/>
              </w:rPr>
              <w:t xml:space="preserve">Наявність / </w:t>
            </w:r>
            <w:r w:rsidRPr="003514B5">
              <w:rPr>
                <w:rFonts w:ascii="Times New Roman" w:eastAsia="Times New Roman" w:hAnsi="Times New Roman" w:cs="Times New Roman"/>
                <w:color w:val="000000"/>
                <w:sz w:val="24"/>
                <w:szCs w:val="24"/>
                <w:lang w:eastAsia="ru-RU"/>
              </w:rPr>
              <w:lastRenderedPageBreak/>
              <w:t>відповідність</w:t>
            </w:r>
          </w:p>
        </w:tc>
        <w:tc>
          <w:tcPr>
            <w:tcW w:w="1292" w:type="dxa"/>
            <w:tcBorders>
              <w:top w:val="single" w:sz="4" w:space="0" w:color="000000"/>
              <w:left w:val="single" w:sz="4" w:space="0" w:color="000000"/>
              <w:bottom w:val="single" w:sz="4" w:space="0" w:color="000000"/>
              <w:right w:val="single" w:sz="4" w:space="0" w:color="000000"/>
            </w:tcBorders>
            <w:shd w:val="clear" w:color="auto" w:fill="FFFFFF"/>
          </w:tcPr>
          <w:p w:rsidR="003514B5" w:rsidRPr="003514B5" w:rsidRDefault="003514B5" w:rsidP="003514B5">
            <w:pPr>
              <w:widowControl w:val="0"/>
              <w:spacing w:after="0" w:line="240" w:lineRule="auto"/>
              <w:rPr>
                <w:rFonts w:ascii="Arimo" w:eastAsia="Arimo" w:hAnsi="Arimo" w:cs="Arimo"/>
                <w:sz w:val="10"/>
                <w:szCs w:val="10"/>
                <w:lang w:eastAsia="ru-RU"/>
              </w:rPr>
            </w:pPr>
          </w:p>
        </w:tc>
      </w:tr>
      <w:tr w:rsidR="003514B5" w:rsidRPr="003514B5" w:rsidTr="003514B5">
        <w:trPr>
          <w:trHeight w:val="302"/>
          <w:jc w:val="center"/>
        </w:trPr>
        <w:tc>
          <w:tcPr>
            <w:tcW w:w="636" w:type="dxa"/>
            <w:tcBorders>
              <w:top w:val="single" w:sz="4" w:space="0" w:color="000000"/>
              <w:left w:val="single" w:sz="4" w:space="0" w:color="000000"/>
              <w:bottom w:val="single" w:sz="4" w:space="0" w:color="000000"/>
              <w:right w:val="single" w:sz="4" w:space="0" w:color="000000"/>
            </w:tcBorders>
            <w:vAlign w:val="center"/>
          </w:tcPr>
          <w:p w:rsidR="003514B5" w:rsidRPr="003514B5" w:rsidRDefault="003514B5" w:rsidP="003514B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lastRenderedPageBreak/>
              <w:t>5.</w:t>
            </w:r>
          </w:p>
        </w:tc>
        <w:tc>
          <w:tcPr>
            <w:tcW w:w="5864" w:type="dxa"/>
            <w:tcBorders>
              <w:top w:val="single" w:sz="4" w:space="0" w:color="000000"/>
              <w:left w:val="single" w:sz="4" w:space="0" w:color="000000"/>
              <w:bottom w:val="single" w:sz="4" w:space="0" w:color="000000"/>
              <w:right w:val="single" w:sz="4" w:space="0" w:color="000000"/>
            </w:tcBorders>
            <w:vAlign w:val="center"/>
          </w:tcPr>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eastAsia="ru-RU"/>
              </w:rPr>
            </w:pPr>
            <w:r w:rsidRPr="003514B5">
              <w:rPr>
                <w:rFonts w:ascii="Times New Roman" w:eastAsia="Times New Roman" w:hAnsi="Times New Roman" w:cs="Times New Roman"/>
                <w:b/>
                <w:color w:val="000000"/>
                <w:sz w:val="24"/>
                <w:szCs w:val="24"/>
                <w:lang w:eastAsia="zh-CN"/>
              </w:rPr>
              <w:t>Умови постачання</w:t>
            </w:r>
          </w:p>
        </w:tc>
        <w:tc>
          <w:tcPr>
            <w:tcW w:w="1838" w:type="dxa"/>
            <w:tcBorders>
              <w:top w:val="single" w:sz="4" w:space="0" w:color="000000"/>
              <w:left w:val="single" w:sz="4" w:space="0" w:color="000000"/>
              <w:bottom w:val="single" w:sz="4" w:space="0" w:color="000000"/>
              <w:right w:val="single" w:sz="4" w:space="0" w:color="000000"/>
            </w:tcBorders>
          </w:tcPr>
          <w:p w:rsidR="003514B5" w:rsidRPr="003514B5" w:rsidRDefault="003514B5" w:rsidP="003514B5">
            <w:pPr>
              <w:widowControl w:val="0"/>
              <w:spacing w:after="0" w:line="240" w:lineRule="auto"/>
              <w:jc w:val="center"/>
              <w:rPr>
                <w:rFonts w:ascii="Arimo" w:eastAsia="Arimo" w:hAnsi="Arimo" w:cs="Arimo"/>
                <w:sz w:val="10"/>
                <w:szCs w:val="10"/>
                <w:lang w:eastAsia="ru-RU"/>
              </w:rPr>
            </w:pPr>
          </w:p>
        </w:tc>
        <w:tc>
          <w:tcPr>
            <w:tcW w:w="1292" w:type="dxa"/>
            <w:tcBorders>
              <w:top w:val="single" w:sz="4" w:space="0" w:color="000000"/>
              <w:left w:val="single" w:sz="4" w:space="0" w:color="000000"/>
              <w:bottom w:val="single" w:sz="4" w:space="0" w:color="000000"/>
              <w:right w:val="single" w:sz="4" w:space="0" w:color="000000"/>
            </w:tcBorders>
          </w:tcPr>
          <w:p w:rsidR="003514B5" w:rsidRPr="003514B5" w:rsidRDefault="003514B5" w:rsidP="003514B5">
            <w:pPr>
              <w:widowControl w:val="0"/>
              <w:spacing w:after="0" w:line="240" w:lineRule="auto"/>
              <w:rPr>
                <w:rFonts w:ascii="Arimo" w:eastAsia="Arimo" w:hAnsi="Arimo" w:cs="Arimo"/>
                <w:sz w:val="10"/>
                <w:szCs w:val="10"/>
                <w:lang w:eastAsia="ru-RU"/>
              </w:rPr>
            </w:pPr>
          </w:p>
        </w:tc>
      </w:tr>
      <w:tr w:rsidR="003514B5" w:rsidRPr="003514B5" w:rsidTr="003514B5">
        <w:trPr>
          <w:trHeight w:val="302"/>
          <w:jc w:val="center"/>
        </w:trPr>
        <w:tc>
          <w:tcPr>
            <w:tcW w:w="636" w:type="dxa"/>
            <w:tcBorders>
              <w:top w:val="single" w:sz="4" w:space="0" w:color="000000"/>
              <w:left w:val="single" w:sz="4" w:space="0" w:color="000000"/>
              <w:bottom w:val="single" w:sz="4" w:space="0" w:color="000000"/>
              <w:right w:val="single" w:sz="4" w:space="0" w:color="000000"/>
            </w:tcBorders>
            <w:vAlign w:val="center"/>
          </w:tcPr>
          <w:p w:rsidR="003514B5" w:rsidRPr="003514B5" w:rsidRDefault="003514B5" w:rsidP="003514B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3514B5">
              <w:rPr>
                <w:rFonts w:ascii="Times New Roman" w:eastAsia="Times New Roman" w:hAnsi="Times New Roman" w:cs="Times New Roman"/>
                <w:color w:val="000000"/>
                <w:sz w:val="24"/>
                <w:szCs w:val="24"/>
                <w:lang w:eastAsia="ru-RU"/>
              </w:rPr>
              <w:t>5.1</w:t>
            </w:r>
          </w:p>
        </w:tc>
        <w:tc>
          <w:tcPr>
            <w:tcW w:w="5864" w:type="dxa"/>
            <w:tcBorders>
              <w:top w:val="single" w:sz="4" w:space="0" w:color="000000"/>
              <w:left w:val="single" w:sz="4" w:space="0" w:color="000000"/>
              <w:bottom w:val="single" w:sz="4" w:space="0" w:color="000000"/>
              <w:right w:val="single" w:sz="4" w:space="0" w:color="000000"/>
            </w:tcBorders>
            <w:vAlign w:val="center"/>
          </w:tcPr>
          <w:p w:rsidR="003514B5" w:rsidRPr="003514B5" w:rsidRDefault="003514B5" w:rsidP="003514B5">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eastAsia="ru-RU"/>
              </w:rPr>
            </w:pPr>
            <w:r w:rsidRPr="003514B5">
              <w:rPr>
                <w:rFonts w:ascii="Times New Roman" w:eastAsia="Times New Roman" w:hAnsi="Times New Roman" w:cs="Times New Roman"/>
                <w:color w:val="000000"/>
                <w:sz w:val="24"/>
                <w:szCs w:val="24"/>
                <w:lang w:eastAsia="zh-CN"/>
              </w:rPr>
              <w:t>Товар повинен бути новим, та таким, що не був у експлуатації.</w:t>
            </w:r>
          </w:p>
        </w:tc>
        <w:tc>
          <w:tcPr>
            <w:tcW w:w="1838" w:type="dxa"/>
            <w:tcBorders>
              <w:top w:val="single" w:sz="4" w:space="0" w:color="000000"/>
              <w:left w:val="single" w:sz="4" w:space="0" w:color="000000"/>
              <w:bottom w:val="single" w:sz="4" w:space="0" w:color="000000"/>
              <w:right w:val="single" w:sz="4" w:space="0" w:color="000000"/>
            </w:tcBorders>
          </w:tcPr>
          <w:p w:rsidR="003514B5" w:rsidRPr="003514B5" w:rsidRDefault="003514B5" w:rsidP="003514B5">
            <w:pPr>
              <w:widowControl w:val="0"/>
              <w:spacing w:after="0" w:line="240" w:lineRule="auto"/>
              <w:jc w:val="center"/>
              <w:rPr>
                <w:rFonts w:ascii="Arimo" w:eastAsia="Arimo" w:hAnsi="Arimo" w:cs="Arimo"/>
                <w:sz w:val="10"/>
                <w:szCs w:val="10"/>
                <w:lang w:eastAsia="ru-RU"/>
              </w:rPr>
            </w:pPr>
            <w:r w:rsidRPr="003514B5">
              <w:rPr>
                <w:rFonts w:ascii="Times New Roman" w:eastAsia="Times New Roman" w:hAnsi="Times New Roman" w:cs="Times New Roman"/>
                <w:color w:val="000000"/>
                <w:sz w:val="24"/>
                <w:szCs w:val="24"/>
                <w:lang w:val="ru-RU" w:eastAsia="ru-RU"/>
              </w:rPr>
              <w:t>Наявність / відповідність</w:t>
            </w:r>
          </w:p>
        </w:tc>
        <w:tc>
          <w:tcPr>
            <w:tcW w:w="1292" w:type="dxa"/>
            <w:tcBorders>
              <w:top w:val="single" w:sz="4" w:space="0" w:color="000000"/>
              <w:left w:val="single" w:sz="4" w:space="0" w:color="000000"/>
              <w:bottom w:val="single" w:sz="4" w:space="0" w:color="000000"/>
              <w:right w:val="single" w:sz="4" w:space="0" w:color="000000"/>
            </w:tcBorders>
          </w:tcPr>
          <w:p w:rsidR="003514B5" w:rsidRPr="003514B5" w:rsidRDefault="003514B5" w:rsidP="003514B5">
            <w:pPr>
              <w:widowControl w:val="0"/>
              <w:spacing w:after="0" w:line="240" w:lineRule="auto"/>
              <w:rPr>
                <w:rFonts w:ascii="Arimo" w:eastAsia="Arimo" w:hAnsi="Arimo" w:cs="Arimo"/>
                <w:sz w:val="10"/>
                <w:szCs w:val="10"/>
                <w:lang w:eastAsia="ru-RU"/>
              </w:rPr>
            </w:pPr>
          </w:p>
        </w:tc>
      </w:tr>
    </w:tbl>
    <w:p w:rsidR="003514B5" w:rsidRDefault="003514B5" w:rsidP="003514B5">
      <w:pPr>
        <w:spacing w:after="0" w:line="240" w:lineRule="auto"/>
        <w:ind w:right="-108"/>
        <w:jc w:val="both"/>
        <w:rPr>
          <w:rFonts w:ascii="Times New Roman" w:eastAsia="Times New Roman" w:hAnsi="Times New Roman" w:cs="Times New Roman"/>
          <w:b/>
          <w:color w:val="000000"/>
          <w:sz w:val="24"/>
          <w:szCs w:val="24"/>
          <w:u w:val="single"/>
          <w:lang w:eastAsia="ru-RU"/>
        </w:rPr>
      </w:pPr>
    </w:p>
    <w:p w:rsidR="003514B5" w:rsidRPr="003514B5" w:rsidRDefault="003514B5" w:rsidP="003514B5">
      <w:pPr>
        <w:spacing w:after="0" w:line="240" w:lineRule="auto"/>
        <w:ind w:right="-108" w:firstLine="567"/>
        <w:jc w:val="both"/>
        <w:rPr>
          <w:rFonts w:ascii="Times New Roman" w:eastAsia="Times New Roman" w:hAnsi="Times New Roman" w:cs="Times New Roman"/>
          <w:iCs/>
          <w:color w:val="000000"/>
          <w:sz w:val="24"/>
          <w:szCs w:val="24"/>
          <w:lang w:eastAsia="ru-RU"/>
        </w:rPr>
      </w:pPr>
      <w:r w:rsidRPr="003514B5">
        <w:rPr>
          <w:rFonts w:ascii="Times New Roman" w:eastAsia="Times New Roman" w:hAnsi="Times New Roman" w:cs="Times New Roman"/>
          <w:b/>
          <w:color w:val="000000"/>
          <w:sz w:val="24"/>
          <w:szCs w:val="24"/>
          <w:u w:val="single"/>
          <w:lang w:eastAsia="ru-RU"/>
        </w:rPr>
        <w:t xml:space="preserve">Для підтвердження відповідності кваліфікаційним критеріям та іншим вимогам Замовника Учасник повинен надати в електронному вигляді в складі своєї тендерної пропозиції наступні документи </w:t>
      </w:r>
      <w:r w:rsidRPr="003514B5">
        <w:rPr>
          <w:rFonts w:ascii="Times New Roman" w:eastAsia="Times New Roman" w:hAnsi="Times New Roman" w:cs="Times New Roman"/>
          <w:color w:val="000000"/>
          <w:sz w:val="24"/>
          <w:szCs w:val="24"/>
          <w:lang w:eastAsia="ru-RU"/>
        </w:rPr>
        <w:t>:</w:t>
      </w:r>
    </w:p>
    <w:p w:rsidR="003514B5" w:rsidRPr="003514B5" w:rsidRDefault="003514B5" w:rsidP="003514B5">
      <w:pPr>
        <w:spacing w:after="0" w:line="240" w:lineRule="auto"/>
        <w:ind w:left="10" w:right="-108" w:firstLine="567"/>
        <w:jc w:val="both"/>
        <w:rPr>
          <w:rFonts w:ascii="Times New Roman" w:eastAsia="Times New Roman" w:hAnsi="Times New Roman" w:cs="Times New Roman"/>
          <w:iCs/>
          <w:color w:val="000000"/>
          <w:sz w:val="24"/>
          <w:szCs w:val="24"/>
          <w:lang w:eastAsia="ru-RU"/>
        </w:rPr>
      </w:pPr>
      <w:r w:rsidRPr="003514B5">
        <w:rPr>
          <w:rFonts w:ascii="Times New Roman" w:eastAsia="Times New Roman" w:hAnsi="Times New Roman" w:cs="Times New Roman"/>
          <w:iCs/>
          <w:color w:val="000000"/>
          <w:sz w:val="24"/>
          <w:szCs w:val="24"/>
          <w:lang w:eastAsia="ru-RU"/>
        </w:rPr>
        <w:t>1. Документи щодо підтвердження досвіду виконання аналогічних договорів:</w:t>
      </w:r>
    </w:p>
    <w:p w:rsidR="003514B5" w:rsidRPr="003514B5" w:rsidRDefault="003514B5" w:rsidP="003514B5">
      <w:pPr>
        <w:spacing w:after="0" w:line="240" w:lineRule="auto"/>
        <w:ind w:left="10" w:right="-108" w:firstLine="567"/>
        <w:jc w:val="both"/>
        <w:rPr>
          <w:rFonts w:ascii="Times New Roman" w:eastAsia="Times New Roman" w:hAnsi="Times New Roman" w:cs="Times New Roman"/>
          <w:iCs/>
          <w:color w:val="000000"/>
          <w:sz w:val="24"/>
          <w:szCs w:val="24"/>
          <w:lang w:eastAsia="ru-RU"/>
        </w:rPr>
      </w:pPr>
      <w:r w:rsidRPr="003514B5">
        <w:rPr>
          <w:rFonts w:ascii="Times New Roman" w:eastAsia="Times New Roman" w:hAnsi="Times New Roman" w:cs="Times New Roman"/>
          <w:iCs/>
          <w:color w:val="000000"/>
          <w:sz w:val="24"/>
          <w:szCs w:val="24"/>
          <w:lang w:eastAsia="ru-RU"/>
        </w:rPr>
        <w:t xml:space="preserve">1.1. Довідку від свого імені в довільній формі про досвід виконання аналогічних договорів (не менше 3)  з поставки аналогічного товару назви контрагентів-покупців (замовників), їхніх адрес та контактних телефонів, кількості товарів за договором та фактичного стану виконання. </w:t>
      </w:r>
    </w:p>
    <w:p w:rsidR="003514B5" w:rsidRPr="003514B5" w:rsidRDefault="003514B5" w:rsidP="003514B5">
      <w:pPr>
        <w:spacing w:after="0" w:line="240" w:lineRule="auto"/>
        <w:ind w:left="10" w:right="-108" w:firstLine="567"/>
        <w:jc w:val="both"/>
        <w:rPr>
          <w:rFonts w:ascii="Times New Roman" w:eastAsia="Times New Roman" w:hAnsi="Times New Roman" w:cs="Times New Roman"/>
          <w:iCs/>
          <w:color w:val="000000"/>
          <w:sz w:val="24"/>
          <w:szCs w:val="24"/>
          <w:lang w:eastAsia="ru-RU"/>
        </w:rPr>
      </w:pPr>
      <w:r w:rsidRPr="003514B5">
        <w:rPr>
          <w:rFonts w:ascii="Times New Roman" w:eastAsia="Times New Roman" w:hAnsi="Times New Roman" w:cs="Times New Roman"/>
          <w:iCs/>
          <w:color w:val="000000"/>
          <w:sz w:val="24"/>
          <w:szCs w:val="24"/>
          <w:lang w:eastAsia="ru-RU"/>
        </w:rPr>
        <w:t>1.2. Довідку-відгук в довільній формі від одного із зазначених в довідці (п. 1.1.) контрагентів-покупців (замовників) про стан виконання укладеного з ним аналогічного договору. Відгук повинен містити інформацію про назву предмету закупівлі (договору), кількість, роки виконання договору та інформацію про виконання договору в повному обсязі.</w:t>
      </w:r>
    </w:p>
    <w:p w:rsidR="003514B5" w:rsidRPr="003514B5" w:rsidRDefault="003514B5" w:rsidP="003514B5">
      <w:pPr>
        <w:spacing w:after="0" w:line="240" w:lineRule="auto"/>
        <w:ind w:left="10" w:right="-108" w:firstLine="567"/>
        <w:jc w:val="both"/>
        <w:rPr>
          <w:rFonts w:ascii="Times New Roman" w:eastAsia="Times New Roman" w:hAnsi="Times New Roman" w:cs="Times New Roman"/>
          <w:iCs/>
          <w:color w:val="000000"/>
          <w:sz w:val="24"/>
          <w:szCs w:val="24"/>
          <w:lang w:eastAsia="ru-RU"/>
        </w:rPr>
      </w:pPr>
      <w:r w:rsidRPr="003514B5">
        <w:rPr>
          <w:rFonts w:ascii="Times New Roman" w:eastAsia="Times New Roman" w:hAnsi="Times New Roman" w:cs="Times New Roman"/>
          <w:iCs/>
          <w:color w:val="000000"/>
          <w:sz w:val="24"/>
          <w:szCs w:val="24"/>
          <w:lang w:eastAsia="ru-RU"/>
        </w:rPr>
        <w:t>1.3. Копії аналогічних виконаних договорів на поставку аналогічного  предмету закупівлі (п. 1.1.).</w:t>
      </w:r>
    </w:p>
    <w:p w:rsidR="003514B5" w:rsidRPr="003514B5" w:rsidRDefault="003514B5" w:rsidP="003514B5">
      <w:pPr>
        <w:spacing w:after="0" w:line="240" w:lineRule="auto"/>
        <w:ind w:left="10" w:right="-108" w:firstLine="567"/>
        <w:jc w:val="both"/>
        <w:rPr>
          <w:rFonts w:ascii="Times New Roman" w:eastAsia="Times New Roman" w:hAnsi="Times New Roman" w:cs="Times New Roman"/>
          <w:iCs/>
          <w:color w:val="000000"/>
          <w:sz w:val="24"/>
          <w:szCs w:val="24"/>
          <w:lang w:eastAsia="ru-RU"/>
        </w:rPr>
      </w:pPr>
      <w:r w:rsidRPr="003514B5">
        <w:rPr>
          <w:rFonts w:ascii="Times New Roman" w:eastAsia="Times New Roman" w:hAnsi="Times New Roman" w:cs="Times New Roman"/>
          <w:iCs/>
          <w:color w:val="000000"/>
          <w:sz w:val="24"/>
          <w:szCs w:val="24"/>
          <w:lang w:eastAsia="ru-RU"/>
        </w:rPr>
        <w:t>1.4. Копії документів, що підтверджують факт поставки аналогічних товарів по зазначеним у Довідці (п. 1.1.) договорам.</w:t>
      </w:r>
    </w:p>
    <w:p w:rsidR="003514B5" w:rsidRPr="003514B5" w:rsidRDefault="003514B5" w:rsidP="003514B5">
      <w:pPr>
        <w:spacing w:after="0" w:line="240" w:lineRule="auto"/>
        <w:ind w:left="10" w:right="-108" w:firstLine="567"/>
        <w:jc w:val="both"/>
        <w:rPr>
          <w:rFonts w:ascii="Times New Roman" w:eastAsia="Times New Roman" w:hAnsi="Times New Roman" w:cs="Times New Roman"/>
          <w:iCs/>
          <w:color w:val="000000"/>
          <w:sz w:val="24"/>
          <w:szCs w:val="24"/>
          <w:lang w:eastAsia="ru-RU"/>
        </w:rPr>
      </w:pPr>
      <w:r w:rsidRPr="003514B5">
        <w:rPr>
          <w:rFonts w:ascii="Times New Roman" w:eastAsia="Times New Roman" w:hAnsi="Times New Roman" w:cs="Times New Roman"/>
          <w:iCs/>
          <w:color w:val="000000"/>
          <w:sz w:val="24"/>
          <w:szCs w:val="24"/>
          <w:lang w:eastAsia="ru-RU"/>
        </w:rPr>
        <w:t xml:space="preserve">1.5. Виробник боксів балістичних для зберігання патронів для вогнепальної зброї та куль і гільз зі слідами вогнепальної зброї, повинен мати сертифікат відповідності вимогам </w:t>
      </w:r>
      <w:r>
        <w:rPr>
          <w:rFonts w:ascii="Times New Roman" w:eastAsia="Times New Roman" w:hAnsi="Times New Roman" w:cs="Times New Roman"/>
          <w:iCs/>
          <w:color w:val="000000"/>
          <w:sz w:val="24"/>
          <w:szCs w:val="24"/>
          <w:lang w:eastAsia="ru-RU"/>
        </w:rPr>
        <w:t xml:space="preserve">                        </w:t>
      </w:r>
      <w:r w:rsidRPr="003514B5">
        <w:rPr>
          <w:rFonts w:ascii="Times New Roman" w:eastAsia="Times New Roman" w:hAnsi="Times New Roman" w:cs="Times New Roman"/>
          <w:iCs/>
          <w:color w:val="000000"/>
          <w:sz w:val="24"/>
          <w:szCs w:val="24"/>
          <w:lang w:eastAsia="ru-RU"/>
        </w:rPr>
        <w:t>ISO 9001:2015, в підтвердження цього надати завірену копію сертифікату ISO 9001:2015 від виробника.</w:t>
      </w:r>
    </w:p>
    <w:p w:rsidR="003514B5" w:rsidRPr="003514B5" w:rsidRDefault="003514B5" w:rsidP="003514B5">
      <w:pPr>
        <w:widowControl w:val="0"/>
        <w:spacing w:after="0" w:line="14" w:lineRule="auto"/>
        <w:rPr>
          <w:rFonts w:ascii="Arimo" w:eastAsia="Arimo" w:hAnsi="Arimo" w:cs="Arimo"/>
          <w:sz w:val="24"/>
          <w:szCs w:val="24"/>
          <w:lang w:eastAsia="ru-RU"/>
        </w:rPr>
      </w:pPr>
      <w:r w:rsidRPr="003514B5">
        <w:rPr>
          <w:rFonts w:ascii="Arimo" w:eastAsia="Arimo" w:hAnsi="Arimo" w:cs="Arimo"/>
          <w:sz w:val="24"/>
          <w:szCs w:val="24"/>
          <w:lang w:eastAsia="ru-RU"/>
        </w:rPr>
        <w:br w:type="page"/>
      </w:r>
    </w:p>
    <w:p w:rsidR="003514B5" w:rsidRPr="003514B5" w:rsidRDefault="003514B5" w:rsidP="003514B5">
      <w:pPr>
        <w:widowControl w:val="0"/>
        <w:spacing w:after="0" w:line="14" w:lineRule="auto"/>
        <w:rPr>
          <w:rFonts w:ascii="Arimo" w:eastAsia="Arimo" w:hAnsi="Arimo" w:cs="Arimo"/>
          <w:sz w:val="24"/>
          <w:szCs w:val="24"/>
          <w:lang w:eastAsia="ru-RU"/>
        </w:rPr>
      </w:pPr>
    </w:p>
    <w:p w:rsidR="00F32803" w:rsidRPr="003514B5" w:rsidRDefault="00F32803" w:rsidP="00FA03D2">
      <w:pPr>
        <w:spacing w:after="0" w:line="240" w:lineRule="auto"/>
        <w:jc w:val="both"/>
        <w:rPr>
          <w:rFonts w:cs="Times New Roman"/>
          <w:lang w:eastAsia="en-US"/>
        </w:rPr>
      </w:pPr>
    </w:p>
    <w:p w:rsidR="00FA03D2" w:rsidRPr="00FA03D2" w:rsidRDefault="00FA03D2" w:rsidP="002625B8">
      <w:pPr>
        <w:spacing w:after="0"/>
        <w:ind w:left="-5" w:firstLine="289"/>
        <w:jc w:val="center"/>
        <w:rPr>
          <w:rFonts w:ascii="Times New Roman" w:eastAsia="Times New Roman" w:hAnsi="Times New Roman" w:cs="Times New Roman"/>
          <w:b/>
          <w:color w:val="FF0000"/>
          <w:sz w:val="23"/>
          <w:lang w:val="ru-RU" w:eastAsia="en-US"/>
        </w:rPr>
      </w:pPr>
      <w:r w:rsidRPr="00F27195">
        <w:rPr>
          <w:rFonts w:ascii="Times New Roman" w:eastAsia="Times New Roman" w:hAnsi="Times New Roman" w:cs="Times New Roman"/>
          <w:b/>
          <w:i/>
          <w:color w:val="FF0000"/>
          <w:sz w:val="23"/>
          <w:lang w:val="ru-RU" w:eastAsia="en-US"/>
        </w:rPr>
        <w:t>*</w:t>
      </w:r>
      <w:r w:rsidRPr="00FA03D2">
        <w:rPr>
          <w:rFonts w:ascii="Times New Roman" w:eastAsia="Times New Roman" w:hAnsi="Times New Roman" w:cs="Times New Roman"/>
          <w:b/>
          <w:i/>
          <w:color w:val="FF0000"/>
          <w:sz w:val="23"/>
          <w:lang w:val="ru-RU" w:eastAsia="en-US"/>
        </w:rPr>
        <w:t>Форма тендерної пропозиції заповнюється Учасником та надається</w:t>
      </w:r>
      <w:r w:rsidRPr="00FA03D2">
        <w:rPr>
          <w:rFonts w:ascii="Times New Roman" w:eastAsia="Times New Roman" w:hAnsi="Times New Roman" w:cs="Times New Roman"/>
          <w:b/>
          <w:color w:val="FF0000"/>
          <w:sz w:val="23"/>
          <w:lang w:val="ru-RU" w:eastAsia="en-US"/>
        </w:rPr>
        <w:t xml:space="preserve"> </w:t>
      </w:r>
      <w:r w:rsidRPr="00FA03D2">
        <w:rPr>
          <w:rFonts w:ascii="Times New Roman" w:eastAsia="Times New Roman" w:hAnsi="Times New Roman" w:cs="Times New Roman"/>
          <w:b/>
          <w:i/>
          <w:color w:val="FF0000"/>
          <w:sz w:val="23"/>
          <w:lang w:val="ru-RU" w:eastAsia="en-US"/>
        </w:rPr>
        <w:t xml:space="preserve">у складі тендерної </w:t>
      </w:r>
      <w:proofErr w:type="gramStart"/>
      <w:r w:rsidRPr="00FA03D2">
        <w:rPr>
          <w:rFonts w:ascii="Times New Roman" w:eastAsia="Times New Roman" w:hAnsi="Times New Roman" w:cs="Times New Roman"/>
          <w:b/>
          <w:i/>
          <w:color w:val="FF0000"/>
          <w:sz w:val="23"/>
          <w:lang w:val="ru-RU" w:eastAsia="en-US"/>
        </w:rPr>
        <w:t>пропозиції  та</w:t>
      </w:r>
      <w:proofErr w:type="gramEnd"/>
      <w:r w:rsidRPr="00FA03D2">
        <w:rPr>
          <w:rFonts w:ascii="Times New Roman" w:eastAsia="Times New Roman" w:hAnsi="Times New Roman" w:cs="Times New Roman"/>
          <w:b/>
          <w:i/>
          <w:color w:val="FF0000"/>
          <w:sz w:val="23"/>
          <w:lang w:val="ru-RU" w:eastAsia="en-US"/>
        </w:rPr>
        <w:t xml:space="preserve"> за результатами торгів переможцем торгів</w:t>
      </w:r>
    </w:p>
    <w:p w:rsidR="002625B8" w:rsidRDefault="002625B8" w:rsidP="00FA03D2">
      <w:pPr>
        <w:spacing w:after="0"/>
        <w:ind w:right="38"/>
        <w:jc w:val="center"/>
        <w:rPr>
          <w:rFonts w:ascii="Times New Roman" w:eastAsia="Times New Roman" w:hAnsi="Times New Roman" w:cs="Times New Roman"/>
          <w:b/>
          <w:i/>
          <w:color w:val="000000"/>
          <w:sz w:val="23"/>
          <w:lang w:val="ru-RU" w:eastAsia="en-US"/>
        </w:rPr>
      </w:pPr>
    </w:p>
    <w:p w:rsidR="00FA03D2" w:rsidRPr="00FA03D2" w:rsidRDefault="00FA03D2" w:rsidP="00FA03D2">
      <w:pPr>
        <w:spacing w:after="0"/>
        <w:ind w:right="38"/>
        <w:jc w:val="center"/>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b/>
          <w:i/>
          <w:color w:val="000000"/>
          <w:sz w:val="23"/>
          <w:lang w:val="ru-RU" w:eastAsia="en-US"/>
        </w:rPr>
        <w:t xml:space="preserve"> </w:t>
      </w:r>
    </w:p>
    <w:p w:rsidR="00FA03D2" w:rsidRPr="00FA03D2" w:rsidRDefault="00FA03D2" w:rsidP="00FA03D2">
      <w:pPr>
        <w:spacing w:after="22" w:line="249" w:lineRule="auto"/>
        <w:ind w:left="2521" w:hanging="10"/>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b/>
          <w:color w:val="000000"/>
          <w:sz w:val="23"/>
          <w:lang w:val="ru-RU" w:eastAsia="en-US"/>
        </w:rPr>
        <w:t>ФОРМА «ТЕНДЕРНА ПРОПОЗИЦІЯ»</w:t>
      </w:r>
      <w:r w:rsidRPr="00FA03D2">
        <w:rPr>
          <w:rFonts w:ascii="Times New Roman" w:eastAsia="Times New Roman" w:hAnsi="Times New Roman" w:cs="Times New Roman"/>
          <w:color w:val="000000"/>
          <w:sz w:val="23"/>
          <w:lang w:val="ru-RU" w:eastAsia="en-US"/>
        </w:rPr>
        <w:t xml:space="preserve"> </w:t>
      </w:r>
    </w:p>
    <w:p w:rsidR="00FA03D2" w:rsidRPr="00FA03D2" w:rsidRDefault="00FA03D2" w:rsidP="00FA03D2">
      <w:pPr>
        <w:spacing w:after="0"/>
        <w:ind w:left="1865" w:hanging="10"/>
        <w:rPr>
          <w:rFonts w:ascii="Times New Roman" w:eastAsia="Times New Roman" w:hAnsi="Times New Roman" w:cs="Times New Roman"/>
          <w:b/>
          <w:i/>
          <w:color w:val="000000"/>
          <w:sz w:val="23"/>
          <w:lang w:val="ru-RU" w:eastAsia="en-US"/>
        </w:rPr>
      </w:pPr>
      <w:r w:rsidRPr="00FA03D2">
        <w:rPr>
          <w:rFonts w:ascii="Times New Roman" w:eastAsia="Times New Roman" w:hAnsi="Times New Roman" w:cs="Times New Roman"/>
          <w:b/>
          <w:i/>
          <w:color w:val="000000"/>
          <w:sz w:val="23"/>
          <w:lang w:val="ru-RU" w:eastAsia="en-US"/>
        </w:rPr>
        <w:t>(форма, яка подаєтьс</w:t>
      </w:r>
      <w:r>
        <w:rPr>
          <w:rFonts w:ascii="Times New Roman" w:eastAsia="Times New Roman" w:hAnsi="Times New Roman" w:cs="Times New Roman"/>
          <w:b/>
          <w:i/>
          <w:color w:val="000000"/>
          <w:sz w:val="23"/>
          <w:lang w:val="ru-RU" w:eastAsia="en-US"/>
        </w:rPr>
        <w:t>я учасником на фірмовому бланку)</w:t>
      </w:r>
    </w:p>
    <w:p w:rsidR="00FA03D2" w:rsidRPr="00FA03D2" w:rsidRDefault="00FA03D2" w:rsidP="00FA03D2">
      <w:pPr>
        <w:spacing w:after="0"/>
        <w:ind w:right="91"/>
        <w:jc w:val="center"/>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u w:color="000000"/>
          <w:lang w:val="ru-RU" w:eastAsia="en-US"/>
        </w:rPr>
        <w:t>___________________ 20__ р.</w:t>
      </w:r>
      <w:r w:rsidRPr="00FA03D2">
        <w:rPr>
          <w:rFonts w:ascii="Times New Roman" w:eastAsia="Times New Roman" w:hAnsi="Times New Roman" w:cs="Times New Roman"/>
          <w:color w:val="000000"/>
          <w:sz w:val="23"/>
          <w:lang w:val="ru-RU" w:eastAsia="en-US"/>
        </w:rPr>
        <w:t xml:space="preserve">  </w:t>
      </w:r>
    </w:p>
    <w:p w:rsidR="00FA03D2" w:rsidRPr="00FA03D2" w:rsidRDefault="00FA03D2" w:rsidP="00FA03D2">
      <w:pPr>
        <w:spacing w:after="0"/>
        <w:ind w:right="38"/>
        <w:jc w:val="center"/>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b/>
          <w:color w:val="000000"/>
          <w:sz w:val="23"/>
          <w:lang w:val="ru-RU" w:eastAsia="en-US"/>
        </w:rPr>
        <w:t xml:space="preserve"> </w:t>
      </w:r>
    </w:p>
    <w:p w:rsidR="00FA03D2" w:rsidRPr="00FA03D2" w:rsidRDefault="00FA03D2" w:rsidP="00F27195">
      <w:pPr>
        <w:tabs>
          <w:tab w:val="left" w:pos="142"/>
        </w:tabs>
        <w:spacing w:after="0"/>
        <w:ind w:left="-5" w:firstLine="5"/>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 Кому: </w:t>
      </w:r>
      <w:r w:rsidRPr="00FA03D2">
        <w:rPr>
          <w:rFonts w:ascii="Times New Roman" w:eastAsia="Times New Roman" w:hAnsi="Times New Roman" w:cs="Times New Roman"/>
          <w:i/>
          <w:color w:val="000000"/>
          <w:sz w:val="23"/>
          <w:lang w:val="ru-RU" w:eastAsia="en-US"/>
        </w:rPr>
        <w:t xml:space="preserve">_______________________________ </w:t>
      </w:r>
      <w:r w:rsidRPr="00FA03D2">
        <w:rPr>
          <w:rFonts w:ascii="Times New Roman" w:eastAsia="Times New Roman" w:hAnsi="Times New Roman" w:cs="Times New Roman"/>
          <w:i/>
          <w:color w:val="000000"/>
          <w:sz w:val="23"/>
          <w:u w:val="single" w:color="000000"/>
          <w:lang w:val="ru-RU" w:eastAsia="en-US"/>
        </w:rPr>
        <w:t>(повна назва замовника)</w:t>
      </w:r>
      <w:r w:rsidRPr="00FA03D2">
        <w:rPr>
          <w:rFonts w:ascii="Times New Roman" w:eastAsia="Times New Roman" w:hAnsi="Times New Roman" w:cs="Times New Roman"/>
          <w:i/>
          <w:color w:val="000000"/>
          <w:sz w:val="23"/>
          <w:lang w:val="ru-RU" w:eastAsia="en-US"/>
        </w:rPr>
        <w:t xml:space="preserve"> </w:t>
      </w:r>
    </w:p>
    <w:p w:rsidR="00FA03D2" w:rsidRPr="00FA03D2" w:rsidRDefault="00FA03D2" w:rsidP="00F27195">
      <w:pPr>
        <w:spacing w:after="0"/>
        <w:ind w:left="-5" w:firstLine="5"/>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 Найменування предмета закупівлі згідно тендерної документації </w:t>
      </w:r>
      <w:r w:rsidRPr="00FA03D2">
        <w:rPr>
          <w:rFonts w:ascii="Times New Roman" w:eastAsia="Times New Roman" w:hAnsi="Times New Roman" w:cs="Times New Roman"/>
          <w:b/>
          <w:color w:val="000000"/>
          <w:sz w:val="23"/>
          <w:lang w:val="ru-RU" w:eastAsia="en-US"/>
        </w:rPr>
        <w:t xml:space="preserve">___________ </w:t>
      </w:r>
    </w:p>
    <w:p w:rsidR="00FA03D2" w:rsidRPr="00FA03D2" w:rsidRDefault="00FA03D2" w:rsidP="00F27195">
      <w:pPr>
        <w:spacing w:after="0"/>
        <w:ind w:left="-5" w:firstLine="5"/>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 Номер/ідентифікатор закупівлі _________________ </w:t>
      </w:r>
    </w:p>
    <w:p w:rsidR="00FA03D2" w:rsidRPr="00FA03D2" w:rsidRDefault="00FA03D2" w:rsidP="00F27195">
      <w:pPr>
        <w:spacing w:after="0"/>
        <w:ind w:left="-5" w:firstLine="5"/>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 Найменування учасника: ________________________________________________________ </w:t>
      </w:r>
    </w:p>
    <w:p w:rsidR="00FA03D2" w:rsidRPr="00FA03D2" w:rsidRDefault="002625B8" w:rsidP="00F27195">
      <w:pPr>
        <w:spacing w:after="0"/>
        <w:ind w:left="-5" w:right="95" w:firstLine="5"/>
        <w:jc w:val="both"/>
        <w:rPr>
          <w:rFonts w:ascii="Times New Roman" w:eastAsia="Times New Roman" w:hAnsi="Times New Roman" w:cs="Times New Roman"/>
          <w:color w:val="000000"/>
          <w:sz w:val="23"/>
          <w:lang w:val="ru-RU" w:eastAsia="en-US"/>
        </w:rPr>
      </w:pPr>
      <w:r>
        <w:rPr>
          <w:rFonts w:ascii="Times New Roman" w:eastAsia="Times New Roman" w:hAnsi="Times New Roman" w:cs="Times New Roman"/>
          <w:i/>
          <w:color w:val="000000"/>
          <w:sz w:val="23"/>
          <w:lang w:val="ru-RU" w:eastAsia="en-US"/>
        </w:rPr>
        <w:t xml:space="preserve">                                                                  </w:t>
      </w:r>
      <w:r w:rsidR="00FA03D2" w:rsidRPr="00FA03D2">
        <w:rPr>
          <w:rFonts w:ascii="Times New Roman" w:eastAsia="Times New Roman" w:hAnsi="Times New Roman" w:cs="Times New Roman"/>
          <w:i/>
          <w:color w:val="000000"/>
          <w:sz w:val="23"/>
          <w:lang w:val="ru-RU" w:eastAsia="en-US"/>
        </w:rPr>
        <w:t xml:space="preserve">(повна назва організації учасника) </w:t>
      </w:r>
    </w:p>
    <w:p w:rsidR="00FA03D2" w:rsidRPr="00FA03D2" w:rsidRDefault="002625B8" w:rsidP="00F27195">
      <w:pPr>
        <w:spacing w:after="0" w:line="248" w:lineRule="auto"/>
        <w:ind w:left="-5" w:right="80" w:firstLine="5"/>
        <w:jc w:val="both"/>
        <w:rPr>
          <w:rFonts w:ascii="Times New Roman" w:eastAsia="Times New Roman" w:hAnsi="Times New Roman" w:cs="Times New Roman"/>
          <w:color w:val="000000"/>
          <w:sz w:val="23"/>
          <w:lang w:val="ru-RU" w:eastAsia="en-US"/>
        </w:rPr>
      </w:pPr>
      <w:r>
        <w:rPr>
          <w:rFonts w:ascii="Times New Roman" w:eastAsia="Times New Roman" w:hAnsi="Times New Roman" w:cs="Times New Roman"/>
          <w:color w:val="000000"/>
          <w:sz w:val="23"/>
          <w:lang w:val="ru-RU" w:eastAsia="en-US"/>
        </w:rPr>
        <w:t xml:space="preserve"> в особі </w:t>
      </w:r>
      <w:r w:rsidR="00FA03D2" w:rsidRPr="00FA03D2">
        <w:rPr>
          <w:rFonts w:ascii="Times New Roman" w:eastAsia="Times New Roman" w:hAnsi="Times New Roman" w:cs="Times New Roman"/>
          <w:color w:val="000000"/>
          <w:sz w:val="23"/>
          <w:lang w:val="ru-RU" w:eastAsia="en-US"/>
        </w:rPr>
        <w:t>__________________________________________</w:t>
      </w:r>
      <w:r>
        <w:rPr>
          <w:rFonts w:ascii="Times New Roman" w:eastAsia="Times New Roman" w:hAnsi="Times New Roman" w:cs="Times New Roman"/>
          <w:color w:val="000000"/>
          <w:sz w:val="23"/>
          <w:lang w:val="ru-RU" w:eastAsia="en-US"/>
        </w:rPr>
        <w:t>______________________________</w:t>
      </w:r>
    </w:p>
    <w:p w:rsidR="00FA03D2" w:rsidRPr="00FA03D2" w:rsidRDefault="002625B8" w:rsidP="00FA03D2">
      <w:pPr>
        <w:spacing w:after="0"/>
        <w:ind w:left="-5" w:right="95" w:firstLine="289"/>
        <w:jc w:val="both"/>
        <w:rPr>
          <w:rFonts w:ascii="Times New Roman" w:eastAsia="Times New Roman" w:hAnsi="Times New Roman" w:cs="Times New Roman"/>
          <w:color w:val="000000"/>
          <w:sz w:val="23"/>
          <w:lang w:val="ru-RU" w:eastAsia="en-US"/>
        </w:rPr>
      </w:pPr>
      <w:r>
        <w:rPr>
          <w:rFonts w:ascii="Times New Roman" w:eastAsia="Times New Roman" w:hAnsi="Times New Roman" w:cs="Times New Roman"/>
          <w:i/>
          <w:color w:val="000000"/>
          <w:sz w:val="23"/>
          <w:lang w:val="ru-RU" w:eastAsia="en-US"/>
        </w:rPr>
        <w:t xml:space="preserve">                                            </w:t>
      </w:r>
      <w:r w:rsidR="00FA03D2" w:rsidRPr="00FA03D2">
        <w:rPr>
          <w:rFonts w:ascii="Times New Roman" w:eastAsia="Times New Roman" w:hAnsi="Times New Roman" w:cs="Times New Roman"/>
          <w:i/>
          <w:color w:val="000000"/>
          <w:sz w:val="23"/>
          <w:lang w:val="ru-RU" w:eastAsia="en-US"/>
        </w:rPr>
        <w:t xml:space="preserve">(прізвище, ім'я, по батькові, посада відповідальної особи) </w:t>
      </w:r>
    </w:p>
    <w:p w:rsidR="00FA03D2" w:rsidRPr="00FA03D2" w:rsidRDefault="00FA03D2" w:rsidP="002625B8">
      <w:pPr>
        <w:spacing w:after="0" w:line="248" w:lineRule="auto"/>
        <w:ind w:right="80"/>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уповноважений повідомити наступне:  </w:t>
      </w:r>
    </w:p>
    <w:p w:rsidR="00FA03D2" w:rsidRPr="00FA03D2" w:rsidRDefault="00FA03D2" w:rsidP="00FA03D2">
      <w:pPr>
        <w:spacing w:after="0"/>
        <w:ind w:left="-5"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 1. </w:t>
      </w:r>
      <w:r w:rsidR="002625B8">
        <w:rPr>
          <w:rFonts w:ascii="Times New Roman" w:eastAsia="Times New Roman" w:hAnsi="Times New Roman" w:cs="Times New Roman"/>
          <w:color w:val="000000"/>
          <w:sz w:val="23"/>
          <w:lang w:val="ru-RU" w:eastAsia="en-US"/>
        </w:rPr>
        <w:t xml:space="preserve">  </w:t>
      </w:r>
      <w:r w:rsidRPr="00FA03D2">
        <w:rPr>
          <w:rFonts w:ascii="Times New Roman" w:eastAsia="Times New Roman" w:hAnsi="Times New Roman" w:cs="Times New Roman"/>
          <w:color w:val="000000"/>
          <w:sz w:val="23"/>
          <w:lang w:val="ru-RU" w:eastAsia="en-US"/>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предмету закупівлі, виконати вимоги Замовника на умовах, зазначених у цій пропозиції. </w:t>
      </w:r>
    </w:p>
    <w:p w:rsidR="00FA03D2" w:rsidRPr="00FA03D2" w:rsidRDefault="00FA03D2" w:rsidP="00FA03D2">
      <w:pPr>
        <w:spacing w:after="0"/>
        <w:ind w:left="-5"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2.</w:t>
      </w:r>
      <w:r w:rsidR="002625B8">
        <w:rPr>
          <w:rFonts w:ascii="Times New Roman" w:eastAsia="Times New Roman" w:hAnsi="Times New Roman" w:cs="Times New Roman"/>
          <w:color w:val="000000"/>
          <w:sz w:val="23"/>
          <w:lang w:val="ru-RU" w:eastAsia="en-US"/>
        </w:rPr>
        <w:t xml:space="preserve">    </w:t>
      </w:r>
      <w:r w:rsidRPr="00FA03D2">
        <w:rPr>
          <w:rFonts w:ascii="Times New Roman" w:eastAsia="Times New Roman" w:hAnsi="Times New Roman" w:cs="Times New Roman"/>
          <w:color w:val="000000"/>
          <w:sz w:val="23"/>
          <w:lang w:val="ru-RU" w:eastAsia="en-US"/>
        </w:rPr>
        <w:t xml:space="preserve"> Адреса (юридична, поштова) учасника торгів _____________________________________ </w:t>
      </w:r>
    </w:p>
    <w:p w:rsidR="00FA03D2" w:rsidRPr="00FA03D2" w:rsidRDefault="00FA03D2" w:rsidP="002625B8">
      <w:pPr>
        <w:numPr>
          <w:ilvl w:val="0"/>
          <w:numId w:val="6"/>
        </w:numPr>
        <w:tabs>
          <w:tab w:val="left" w:pos="284"/>
        </w:tabs>
        <w:spacing w:after="0" w:line="248" w:lineRule="auto"/>
        <w:ind w:left="-5" w:right="80"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Телефон/факс ________________________________________________________________ </w:t>
      </w:r>
    </w:p>
    <w:p w:rsidR="00FA03D2" w:rsidRPr="00FA03D2" w:rsidRDefault="00FA03D2" w:rsidP="00FA03D2">
      <w:pPr>
        <w:numPr>
          <w:ilvl w:val="0"/>
          <w:numId w:val="6"/>
        </w:numPr>
        <w:spacing w:after="0" w:line="248" w:lineRule="auto"/>
        <w:ind w:left="-5" w:right="80"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Відомості про керівника (П.І.Б., посада, номер контактного телефону) – для юридичних осіб ____________________________________________________________ </w:t>
      </w:r>
    </w:p>
    <w:p w:rsidR="00FA03D2" w:rsidRPr="00FA03D2" w:rsidRDefault="00FA03D2" w:rsidP="00FA03D2">
      <w:pPr>
        <w:numPr>
          <w:ilvl w:val="0"/>
          <w:numId w:val="6"/>
        </w:numPr>
        <w:spacing w:after="0" w:line="248" w:lineRule="auto"/>
        <w:ind w:left="-5" w:right="80"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 </w:t>
      </w:r>
    </w:p>
    <w:p w:rsidR="00FA03D2" w:rsidRPr="00FA03D2" w:rsidRDefault="00FA03D2" w:rsidP="00FA03D2">
      <w:pPr>
        <w:numPr>
          <w:ilvl w:val="0"/>
          <w:numId w:val="6"/>
        </w:numPr>
        <w:spacing w:after="0" w:line="248" w:lineRule="auto"/>
        <w:ind w:left="-5" w:right="80"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Код ЄДРПОУ (для юридичних осіб) (ідентифікаційний номер фізичної особи – платника податків та інших обов'язкових платежів) ________________________________ </w:t>
      </w:r>
    </w:p>
    <w:p w:rsidR="00FA03D2" w:rsidRPr="00FA03D2" w:rsidRDefault="00FA03D2" w:rsidP="00FA03D2">
      <w:pPr>
        <w:numPr>
          <w:ilvl w:val="0"/>
          <w:numId w:val="6"/>
        </w:numPr>
        <w:spacing w:after="0" w:line="248" w:lineRule="auto"/>
        <w:ind w:left="-5" w:right="80"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Номер витягу про реєстрацію платника податку на додану вартість/єдиного податку та індивідуальний податковий номер </w:t>
      </w:r>
      <w:r w:rsidRPr="00FA03D2">
        <w:rPr>
          <w:rFonts w:ascii="Times New Roman" w:eastAsia="Times New Roman" w:hAnsi="Times New Roman" w:cs="Times New Roman"/>
          <w:i/>
          <w:color w:val="000000"/>
          <w:sz w:val="23"/>
          <w:lang w:val="ru-RU" w:eastAsia="en-US"/>
        </w:rPr>
        <w:t xml:space="preserve">– </w:t>
      </w:r>
      <w:r w:rsidRPr="00FA03D2">
        <w:rPr>
          <w:rFonts w:ascii="Times New Roman" w:eastAsia="Times New Roman" w:hAnsi="Times New Roman" w:cs="Times New Roman"/>
          <w:color w:val="000000"/>
          <w:sz w:val="23"/>
          <w:lang w:val="ru-RU" w:eastAsia="en-US"/>
        </w:rPr>
        <w:t xml:space="preserve">для Учасника, який є платником податку на додану вартість _______________ </w:t>
      </w:r>
    </w:p>
    <w:p w:rsidR="00FA03D2" w:rsidRPr="00FA03D2" w:rsidRDefault="00FA03D2" w:rsidP="00FA03D2">
      <w:pPr>
        <w:numPr>
          <w:ilvl w:val="0"/>
          <w:numId w:val="6"/>
        </w:numPr>
        <w:spacing w:after="0" w:line="248" w:lineRule="auto"/>
        <w:ind w:left="-5" w:right="80" w:firstLine="289"/>
        <w:jc w:val="both"/>
        <w:rPr>
          <w:rFonts w:ascii="Times New Roman" w:eastAsia="Times New Roman" w:hAnsi="Times New Roman" w:cs="Times New Roman"/>
          <w:color w:val="000000"/>
          <w:sz w:val="23"/>
          <w:lang w:val="en-US" w:eastAsia="en-US"/>
        </w:rPr>
      </w:pPr>
      <w:r w:rsidRPr="00FA03D2">
        <w:rPr>
          <w:rFonts w:ascii="Times New Roman" w:eastAsia="Times New Roman" w:hAnsi="Times New Roman" w:cs="Times New Roman"/>
          <w:color w:val="000000"/>
          <w:sz w:val="23"/>
          <w:lang w:val="en-US" w:eastAsia="en-US"/>
        </w:rPr>
        <w:t xml:space="preserve">Банківські реквізити ______________________________________________________ </w:t>
      </w:r>
    </w:p>
    <w:p w:rsidR="00FA03D2" w:rsidRPr="00FA03D2" w:rsidRDefault="00FA03D2" w:rsidP="00FA03D2">
      <w:pPr>
        <w:numPr>
          <w:ilvl w:val="0"/>
          <w:numId w:val="6"/>
        </w:numPr>
        <w:spacing w:after="0" w:line="248" w:lineRule="auto"/>
        <w:ind w:left="-5" w:right="80" w:firstLine="289"/>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П.І.Б., зразок підпису, посада особи (осіб), уповноваженої (уповноважених) підписувати документи тендерної пропозиції учасника ____________________________________ </w:t>
      </w:r>
    </w:p>
    <w:p w:rsidR="00FA03D2" w:rsidRPr="00FA03D2" w:rsidRDefault="00FA03D2" w:rsidP="00FA03D2">
      <w:pPr>
        <w:numPr>
          <w:ilvl w:val="0"/>
          <w:numId w:val="6"/>
        </w:numPr>
        <w:spacing w:after="0" w:line="248" w:lineRule="auto"/>
        <w:ind w:left="-5" w:right="80" w:firstLine="289"/>
        <w:jc w:val="both"/>
        <w:rPr>
          <w:rFonts w:ascii="Times New Roman" w:eastAsia="Times New Roman" w:hAnsi="Times New Roman" w:cs="Times New Roman"/>
          <w:color w:val="000000"/>
          <w:sz w:val="23"/>
          <w:lang w:val="en-US" w:eastAsia="en-US"/>
        </w:rPr>
      </w:pPr>
      <w:r w:rsidRPr="00FA03D2">
        <w:rPr>
          <w:rFonts w:ascii="Times New Roman" w:eastAsia="Times New Roman" w:hAnsi="Times New Roman" w:cs="Times New Roman"/>
          <w:color w:val="000000"/>
          <w:sz w:val="23"/>
          <w:lang w:val="en-US" w:eastAsia="en-US"/>
        </w:rPr>
        <w:t xml:space="preserve">Строки поставки  _____________________________________________  </w:t>
      </w:r>
    </w:p>
    <w:p w:rsidR="00FA03D2" w:rsidRPr="00FA03D2" w:rsidRDefault="00FA03D2" w:rsidP="00FA03D2">
      <w:pPr>
        <w:numPr>
          <w:ilvl w:val="0"/>
          <w:numId w:val="6"/>
        </w:numPr>
        <w:spacing w:after="0" w:line="248" w:lineRule="auto"/>
        <w:ind w:left="-5" w:right="80" w:firstLine="289"/>
        <w:jc w:val="both"/>
        <w:rPr>
          <w:rFonts w:ascii="Times New Roman" w:eastAsia="Times New Roman" w:hAnsi="Times New Roman" w:cs="Times New Roman"/>
          <w:color w:val="000000"/>
          <w:sz w:val="23"/>
          <w:lang w:val="en-US" w:eastAsia="en-US"/>
        </w:rPr>
      </w:pPr>
      <w:r w:rsidRPr="00FA03D2">
        <w:rPr>
          <w:rFonts w:ascii="Times New Roman" w:eastAsia="Times New Roman" w:hAnsi="Times New Roman" w:cs="Times New Roman"/>
          <w:color w:val="000000"/>
          <w:sz w:val="23"/>
          <w:lang w:val="en-US" w:eastAsia="en-US"/>
        </w:rPr>
        <w:t xml:space="preserve">Умови оплати ___________________________________________________________ </w:t>
      </w:r>
    </w:p>
    <w:p w:rsidR="00FA03D2" w:rsidRPr="00FA03D2" w:rsidRDefault="00FA03D2" w:rsidP="00FA03D2">
      <w:pPr>
        <w:numPr>
          <w:ilvl w:val="0"/>
          <w:numId w:val="6"/>
        </w:numPr>
        <w:spacing w:after="0" w:line="248" w:lineRule="auto"/>
        <w:ind w:left="-5" w:right="80" w:firstLine="289"/>
        <w:jc w:val="both"/>
        <w:rPr>
          <w:rFonts w:ascii="Times New Roman" w:eastAsia="Times New Roman" w:hAnsi="Times New Roman" w:cs="Times New Roman"/>
          <w:color w:val="000000"/>
          <w:sz w:val="23"/>
          <w:lang w:val="en-US" w:eastAsia="en-US"/>
        </w:rPr>
      </w:pPr>
      <w:r w:rsidRPr="00FA03D2">
        <w:rPr>
          <w:rFonts w:ascii="Times New Roman" w:eastAsia="Times New Roman" w:hAnsi="Times New Roman" w:cs="Times New Roman"/>
          <w:color w:val="000000"/>
          <w:sz w:val="23"/>
          <w:lang w:val="ru-RU" w:eastAsia="en-US"/>
        </w:rPr>
        <w:t xml:space="preserve">П.І.Б., зразок підпису, посада особи (осіб), уповноваженої (уповноважених) підписувати документи за результатами процедури закупівлі (договір про закупівлю) </w:t>
      </w:r>
      <w:r w:rsidRPr="00FA03D2">
        <w:rPr>
          <w:rFonts w:ascii="Times New Roman" w:eastAsia="Times New Roman" w:hAnsi="Times New Roman" w:cs="Times New Roman"/>
          <w:color w:val="000000"/>
          <w:sz w:val="23"/>
          <w:lang w:val="en-US" w:eastAsia="en-US"/>
        </w:rPr>
        <w:t xml:space="preserve">______________ </w:t>
      </w:r>
    </w:p>
    <w:p w:rsidR="00FA03D2" w:rsidRPr="00FA03D2" w:rsidRDefault="00FA03D2" w:rsidP="00FA03D2">
      <w:pPr>
        <w:numPr>
          <w:ilvl w:val="0"/>
          <w:numId w:val="6"/>
        </w:numPr>
        <w:spacing w:after="0" w:line="248" w:lineRule="auto"/>
        <w:ind w:left="-5" w:right="80" w:firstLine="289"/>
        <w:jc w:val="both"/>
        <w:rPr>
          <w:rFonts w:ascii="Times New Roman" w:eastAsia="Times New Roman" w:hAnsi="Times New Roman" w:cs="Times New Roman"/>
          <w:color w:val="000000"/>
          <w:sz w:val="23"/>
          <w:lang w:val="en-US" w:eastAsia="en-US"/>
        </w:rPr>
      </w:pPr>
      <w:r w:rsidRPr="00FA03D2">
        <w:rPr>
          <w:rFonts w:ascii="Times New Roman" w:eastAsia="Times New Roman" w:hAnsi="Times New Roman" w:cs="Times New Roman"/>
          <w:color w:val="000000"/>
          <w:sz w:val="23"/>
          <w:lang w:val="en-US" w:eastAsia="en-US"/>
        </w:rPr>
        <w:t xml:space="preserve">Цінова пропозиція: </w:t>
      </w:r>
    </w:p>
    <w:tbl>
      <w:tblPr>
        <w:tblStyle w:val="TableGrid"/>
        <w:tblW w:w="9936" w:type="dxa"/>
        <w:tblInd w:w="0" w:type="dxa"/>
        <w:tblCellMar>
          <w:top w:w="5" w:type="dxa"/>
          <w:left w:w="104" w:type="dxa"/>
          <w:right w:w="92" w:type="dxa"/>
        </w:tblCellMar>
        <w:tblLook w:val="04A0" w:firstRow="1" w:lastRow="0" w:firstColumn="1" w:lastColumn="0" w:noHBand="0" w:noVBand="1"/>
      </w:tblPr>
      <w:tblGrid>
        <w:gridCol w:w="522"/>
        <w:gridCol w:w="1825"/>
        <w:gridCol w:w="1932"/>
        <w:gridCol w:w="1517"/>
        <w:gridCol w:w="1241"/>
        <w:gridCol w:w="1656"/>
        <w:gridCol w:w="1243"/>
      </w:tblGrid>
      <w:tr w:rsidR="00FA03D2" w:rsidRPr="00FA03D2" w:rsidTr="00B060CB">
        <w:trPr>
          <w:trHeight w:val="1128"/>
        </w:trPr>
        <w:tc>
          <w:tcPr>
            <w:tcW w:w="522" w:type="dxa"/>
            <w:tcBorders>
              <w:top w:val="single" w:sz="4" w:space="0" w:color="000000"/>
              <w:left w:val="single" w:sz="4" w:space="0" w:color="000000"/>
              <w:bottom w:val="single" w:sz="4" w:space="0" w:color="000000"/>
              <w:right w:val="single" w:sz="3" w:space="0" w:color="000000"/>
            </w:tcBorders>
          </w:tcPr>
          <w:p w:rsidR="00FA03D2" w:rsidRPr="00FA03D2" w:rsidRDefault="00FA03D2" w:rsidP="00FA03D2">
            <w:pPr>
              <w:ind w:left="59"/>
              <w:rPr>
                <w:rFonts w:ascii="Times New Roman" w:hAnsi="Times New Roman"/>
                <w:color w:val="000000"/>
                <w:sz w:val="23"/>
              </w:rPr>
            </w:pPr>
            <w:r w:rsidRPr="00FA03D2">
              <w:rPr>
                <w:rFonts w:ascii="Times New Roman" w:hAnsi="Times New Roman"/>
                <w:b/>
                <w:color w:val="000000"/>
                <w:sz w:val="19"/>
              </w:rPr>
              <w:t xml:space="preserve">№ </w:t>
            </w:r>
          </w:p>
          <w:p w:rsidR="00FA03D2" w:rsidRPr="00FA03D2" w:rsidRDefault="00FA03D2" w:rsidP="00FA03D2">
            <w:pPr>
              <w:ind w:left="32"/>
              <w:rPr>
                <w:rFonts w:ascii="Times New Roman" w:hAnsi="Times New Roman"/>
                <w:color w:val="000000"/>
                <w:sz w:val="23"/>
              </w:rPr>
            </w:pPr>
            <w:r w:rsidRPr="00FA03D2">
              <w:rPr>
                <w:rFonts w:ascii="Times New Roman" w:hAnsi="Times New Roman"/>
                <w:b/>
                <w:color w:val="000000"/>
                <w:sz w:val="19"/>
              </w:rPr>
              <w:t xml:space="preserve">з/п </w:t>
            </w:r>
          </w:p>
        </w:tc>
        <w:tc>
          <w:tcPr>
            <w:tcW w:w="1825" w:type="dxa"/>
            <w:tcBorders>
              <w:top w:val="single" w:sz="4" w:space="0" w:color="000000"/>
              <w:left w:val="single" w:sz="3" w:space="0" w:color="000000"/>
              <w:bottom w:val="single" w:sz="4" w:space="0" w:color="000000"/>
              <w:right w:val="single" w:sz="4" w:space="0" w:color="000000"/>
            </w:tcBorders>
          </w:tcPr>
          <w:p w:rsidR="00FA03D2" w:rsidRPr="00FA03D2" w:rsidRDefault="00FA03D2" w:rsidP="00FA03D2">
            <w:pPr>
              <w:spacing w:after="2" w:line="238" w:lineRule="auto"/>
              <w:jc w:val="center"/>
              <w:rPr>
                <w:rFonts w:ascii="Times New Roman" w:hAnsi="Times New Roman"/>
                <w:color w:val="000000"/>
                <w:sz w:val="23"/>
                <w:lang w:val="ru-RU"/>
              </w:rPr>
            </w:pPr>
            <w:r w:rsidRPr="00FA03D2">
              <w:rPr>
                <w:rFonts w:ascii="Times New Roman" w:hAnsi="Times New Roman"/>
                <w:b/>
                <w:color w:val="000000"/>
                <w:sz w:val="19"/>
                <w:lang w:val="ru-RU"/>
              </w:rPr>
              <w:t xml:space="preserve">Найменування </w:t>
            </w:r>
            <w:r w:rsidR="002625B8">
              <w:rPr>
                <w:rFonts w:ascii="Times New Roman" w:hAnsi="Times New Roman"/>
                <w:b/>
                <w:color w:val="000000"/>
                <w:sz w:val="19"/>
                <w:lang w:val="ru-RU"/>
              </w:rPr>
              <w:t xml:space="preserve">товару </w:t>
            </w:r>
            <w:r w:rsidRPr="00FA03D2">
              <w:rPr>
                <w:rFonts w:ascii="Times New Roman" w:hAnsi="Times New Roman"/>
                <w:b/>
                <w:color w:val="000000"/>
                <w:sz w:val="19"/>
                <w:lang w:val="ru-RU"/>
              </w:rPr>
              <w:t xml:space="preserve">та їх </w:t>
            </w:r>
          </w:p>
          <w:p w:rsidR="00FA03D2" w:rsidRPr="00FA03D2" w:rsidRDefault="00FA03D2" w:rsidP="00FA03D2">
            <w:pPr>
              <w:ind w:left="4" w:hanging="4"/>
              <w:jc w:val="center"/>
              <w:rPr>
                <w:rFonts w:ascii="Times New Roman" w:hAnsi="Times New Roman"/>
                <w:color w:val="000000"/>
                <w:sz w:val="23"/>
                <w:lang w:val="ru-RU"/>
              </w:rPr>
            </w:pPr>
            <w:r w:rsidRPr="00FA03D2">
              <w:rPr>
                <w:rFonts w:ascii="Times New Roman" w:hAnsi="Times New Roman"/>
                <w:b/>
                <w:color w:val="000000"/>
                <w:sz w:val="19"/>
                <w:lang w:val="ru-RU"/>
              </w:rPr>
              <w:t xml:space="preserve">складових згідно тендерної документації </w:t>
            </w:r>
          </w:p>
        </w:tc>
        <w:tc>
          <w:tcPr>
            <w:tcW w:w="1932" w:type="dxa"/>
            <w:tcBorders>
              <w:top w:val="single" w:sz="4" w:space="0" w:color="000000"/>
              <w:left w:val="single" w:sz="4" w:space="0" w:color="000000"/>
              <w:bottom w:val="single" w:sz="4" w:space="0" w:color="000000"/>
              <w:right w:val="single" w:sz="4" w:space="0" w:color="000000"/>
            </w:tcBorders>
          </w:tcPr>
          <w:p w:rsidR="00FA03D2" w:rsidRPr="00FA03D2" w:rsidRDefault="002625B8" w:rsidP="00FA03D2">
            <w:pPr>
              <w:spacing w:after="2" w:line="238" w:lineRule="auto"/>
              <w:jc w:val="center"/>
              <w:rPr>
                <w:rFonts w:ascii="Times New Roman" w:hAnsi="Times New Roman"/>
                <w:color w:val="000000"/>
                <w:sz w:val="23"/>
                <w:lang w:val="ru-RU"/>
              </w:rPr>
            </w:pPr>
            <w:r>
              <w:rPr>
                <w:rFonts w:ascii="Times New Roman" w:hAnsi="Times New Roman"/>
                <w:b/>
                <w:color w:val="000000"/>
                <w:sz w:val="19"/>
                <w:lang w:val="ru-RU"/>
              </w:rPr>
              <w:t>Найменування товару</w:t>
            </w:r>
            <w:r w:rsidR="00FA03D2" w:rsidRPr="00FA03D2">
              <w:rPr>
                <w:rFonts w:ascii="Times New Roman" w:hAnsi="Times New Roman"/>
                <w:b/>
                <w:color w:val="000000"/>
                <w:sz w:val="19"/>
                <w:lang w:val="ru-RU"/>
              </w:rPr>
              <w:t xml:space="preserve"> та їх </w:t>
            </w:r>
          </w:p>
          <w:p w:rsidR="00FA03D2" w:rsidRPr="00FA03D2" w:rsidRDefault="00FA03D2" w:rsidP="00FA03D2">
            <w:pPr>
              <w:ind w:right="12"/>
              <w:jc w:val="center"/>
              <w:rPr>
                <w:rFonts w:ascii="Times New Roman" w:hAnsi="Times New Roman"/>
                <w:color w:val="000000"/>
                <w:sz w:val="23"/>
                <w:lang w:val="ru-RU"/>
              </w:rPr>
            </w:pPr>
            <w:r w:rsidRPr="00FA03D2">
              <w:rPr>
                <w:rFonts w:ascii="Times New Roman" w:hAnsi="Times New Roman"/>
                <w:b/>
                <w:color w:val="000000"/>
                <w:sz w:val="19"/>
                <w:lang w:val="ru-RU"/>
              </w:rPr>
              <w:t xml:space="preserve">складових, </w:t>
            </w:r>
          </w:p>
          <w:p w:rsidR="00FA03D2" w:rsidRPr="00FA03D2" w:rsidRDefault="00FA03D2" w:rsidP="00FA03D2">
            <w:pPr>
              <w:jc w:val="center"/>
              <w:rPr>
                <w:rFonts w:ascii="Times New Roman" w:hAnsi="Times New Roman"/>
                <w:color w:val="000000"/>
                <w:sz w:val="23"/>
              </w:rPr>
            </w:pPr>
            <w:r w:rsidRPr="00FA03D2">
              <w:rPr>
                <w:rFonts w:ascii="Times New Roman" w:hAnsi="Times New Roman"/>
                <w:b/>
                <w:color w:val="000000"/>
                <w:sz w:val="19"/>
              </w:rPr>
              <w:t xml:space="preserve">запропонованих учасником </w:t>
            </w:r>
          </w:p>
        </w:tc>
        <w:tc>
          <w:tcPr>
            <w:tcW w:w="1517" w:type="dxa"/>
            <w:tcBorders>
              <w:top w:val="single" w:sz="4" w:space="0" w:color="000000"/>
              <w:left w:val="single" w:sz="4" w:space="0" w:color="000000"/>
              <w:bottom w:val="single" w:sz="4" w:space="0" w:color="000000"/>
              <w:right w:val="single" w:sz="4" w:space="0" w:color="000000"/>
            </w:tcBorders>
          </w:tcPr>
          <w:p w:rsidR="00FA03D2" w:rsidRPr="00FA03D2" w:rsidRDefault="00FA03D2" w:rsidP="00FA03D2">
            <w:pPr>
              <w:jc w:val="center"/>
              <w:rPr>
                <w:rFonts w:ascii="Times New Roman" w:hAnsi="Times New Roman"/>
                <w:color w:val="000000"/>
                <w:sz w:val="23"/>
              </w:rPr>
            </w:pPr>
            <w:r w:rsidRPr="00FA03D2">
              <w:rPr>
                <w:rFonts w:ascii="Times New Roman" w:hAnsi="Times New Roman"/>
                <w:b/>
                <w:color w:val="000000"/>
                <w:sz w:val="19"/>
              </w:rPr>
              <w:t xml:space="preserve">Одиниця виміру </w:t>
            </w:r>
          </w:p>
        </w:tc>
        <w:tc>
          <w:tcPr>
            <w:tcW w:w="1241" w:type="dxa"/>
            <w:tcBorders>
              <w:top w:val="single" w:sz="4" w:space="0" w:color="000000"/>
              <w:left w:val="single" w:sz="4" w:space="0" w:color="000000"/>
              <w:bottom w:val="single" w:sz="4" w:space="0" w:color="000000"/>
              <w:right w:val="single" w:sz="4" w:space="0" w:color="000000"/>
            </w:tcBorders>
          </w:tcPr>
          <w:p w:rsidR="00FA03D2" w:rsidRPr="00FA03D2" w:rsidRDefault="00FA03D2" w:rsidP="00FA03D2">
            <w:pPr>
              <w:jc w:val="center"/>
              <w:rPr>
                <w:rFonts w:ascii="Times New Roman" w:hAnsi="Times New Roman"/>
                <w:color w:val="000000"/>
                <w:sz w:val="23"/>
              </w:rPr>
            </w:pPr>
            <w:r w:rsidRPr="00FA03D2">
              <w:rPr>
                <w:rFonts w:ascii="Times New Roman" w:hAnsi="Times New Roman"/>
                <w:b/>
                <w:color w:val="000000"/>
                <w:sz w:val="19"/>
              </w:rPr>
              <w:t xml:space="preserve">Загальна кількість </w:t>
            </w:r>
          </w:p>
        </w:tc>
        <w:tc>
          <w:tcPr>
            <w:tcW w:w="1656" w:type="dxa"/>
            <w:tcBorders>
              <w:top w:val="single" w:sz="4" w:space="0" w:color="000000"/>
              <w:left w:val="single" w:sz="4" w:space="0" w:color="000000"/>
              <w:bottom w:val="single" w:sz="4" w:space="0" w:color="000000"/>
              <w:right w:val="single" w:sz="4" w:space="0" w:color="000000"/>
            </w:tcBorders>
          </w:tcPr>
          <w:p w:rsidR="00FA03D2" w:rsidRPr="00FA03D2" w:rsidRDefault="00FA03D2" w:rsidP="00FA03D2">
            <w:pPr>
              <w:spacing w:after="11" w:line="238" w:lineRule="auto"/>
              <w:jc w:val="center"/>
              <w:rPr>
                <w:rFonts w:ascii="Times New Roman" w:hAnsi="Times New Roman"/>
                <w:color w:val="000000"/>
                <w:sz w:val="23"/>
                <w:lang w:val="ru-RU"/>
              </w:rPr>
            </w:pPr>
            <w:r w:rsidRPr="00FA03D2">
              <w:rPr>
                <w:rFonts w:ascii="Times New Roman" w:hAnsi="Times New Roman"/>
                <w:b/>
                <w:color w:val="000000"/>
                <w:sz w:val="19"/>
                <w:lang w:val="ru-RU"/>
              </w:rPr>
              <w:t xml:space="preserve">Ціна за одиницю, грн. </w:t>
            </w:r>
          </w:p>
          <w:p w:rsidR="00FA03D2" w:rsidRPr="00FA03D2" w:rsidRDefault="00FA03D2" w:rsidP="00FA03D2">
            <w:pPr>
              <w:ind w:right="6"/>
              <w:jc w:val="center"/>
              <w:rPr>
                <w:rFonts w:ascii="Times New Roman" w:hAnsi="Times New Roman"/>
                <w:color w:val="000000"/>
                <w:sz w:val="23"/>
                <w:lang w:val="ru-RU"/>
              </w:rPr>
            </w:pPr>
            <w:r w:rsidRPr="00FA03D2">
              <w:rPr>
                <w:rFonts w:ascii="Times New Roman" w:hAnsi="Times New Roman"/>
                <w:b/>
                <w:color w:val="000000"/>
                <w:sz w:val="19"/>
                <w:lang w:val="ru-RU"/>
              </w:rPr>
              <w:t>(без ПДВ</w:t>
            </w:r>
            <w:r w:rsidRPr="00FA03D2">
              <w:rPr>
                <w:rFonts w:ascii="Times New Roman" w:hAnsi="Times New Roman"/>
                <w:b/>
                <w:color w:val="000000"/>
                <w:sz w:val="19"/>
                <w:vertAlign w:val="superscript"/>
                <w:lang w:val="ru-RU"/>
              </w:rPr>
              <w:t>2</w:t>
            </w:r>
            <w:r w:rsidRPr="00FA03D2">
              <w:rPr>
                <w:rFonts w:ascii="Times New Roman" w:hAnsi="Times New Roman"/>
                <w:b/>
                <w:color w:val="000000"/>
                <w:sz w:val="19"/>
                <w:lang w:val="ru-RU"/>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FA03D2" w:rsidRPr="00FA03D2" w:rsidRDefault="00FA03D2" w:rsidP="00FA03D2">
            <w:pPr>
              <w:ind w:left="54"/>
              <w:rPr>
                <w:rFonts w:ascii="Times New Roman" w:hAnsi="Times New Roman"/>
                <w:color w:val="000000"/>
                <w:sz w:val="23"/>
              </w:rPr>
            </w:pPr>
            <w:r w:rsidRPr="00FA03D2">
              <w:rPr>
                <w:rFonts w:ascii="Times New Roman" w:hAnsi="Times New Roman"/>
                <w:b/>
                <w:color w:val="000000"/>
                <w:sz w:val="19"/>
              </w:rPr>
              <w:t xml:space="preserve">Сума, грн. </w:t>
            </w:r>
          </w:p>
          <w:p w:rsidR="00FA03D2" w:rsidRPr="00FA03D2" w:rsidRDefault="00FA03D2" w:rsidP="00FA03D2">
            <w:pPr>
              <w:ind w:left="56"/>
              <w:rPr>
                <w:rFonts w:ascii="Times New Roman" w:hAnsi="Times New Roman"/>
                <w:color w:val="000000"/>
                <w:sz w:val="23"/>
              </w:rPr>
            </w:pPr>
            <w:r w:rsidRPr="00FA03D2">
              <w:rPr>
                <w:rFonts w:ascii="Times New Roman" w:hAnsi="Times New Roman"/>
                <w:b/>
                <w:color w:val="000000"/>
                <w:sz w:val="19"/>
              </w:rPr>
              <w:t>(без ПДВ</w:t>
            </w:r>
            <w:r w:rsidRPr="00FA03D2">
              <w:rPr>
                <w:rFonts w:ascii="Times New Roman" w:hAnsi="Times New Roman"/>
                <w:b/>
                <w:color w:val="000000"/>
                <w:sz w:val="19"/>
                <w:vertAlign w:val="superscript"/>
              </w:rPr>
              <w:t>2</w:t>
            </w:r>
            <w:r w:rsidRPr="00FA03D2">
              <w:rPr>
                <w:rFonts w:ascii="Times New Roman" w:hAnsi="Times New Roman"/>
                <w:b/>
                <w:color w:val="000000"/>
                <w:sz w:val="19"/>
              </w:rPr>
              <w:t xml:space="preserve">) </w:t>
            </w:r>
          </w:p>
        </w:tc>
      </w:tr>
      <w:tr w:rsidR="00FA03D2" w:rsidRPr="00FA03D2" w:rsidTr="00B060CB">
        <w:trPr>
          <w:trHeight w:val="234"/>
        </w:trPr>
        <w:tc>
          <w:tcPr>
            <w:tcW w:w="522" w:type="dxa"/>
            <w:tcBorders>
              <w:top w:val="single" w:sz="4" w:space="0" w:color="000000"/>
              <w:left w:val="single" w:sz="4" w:space="0" w:color="000000"/>
              <w:bottom w:val="single" w:sz="3" w:space="0" w:color="000000"/>
              <w:right w:val="single" w:sz="3" w:space="0" w:color="000000"/>
            </w:tcBorders>
          </w:tcPr>
          <w:p w:rsidR="00FA03D2" w:rsidRPr="00FA03D2" w:rsidRDefault="00FA03D2" w:rsidP="00FA03D2">
            <w:pPr>
              <w:ind w:left="1"/>
              <w:rPr>
                <w:rFonts w:ascii="Times New Roman" w:hAnsi="Times New Roman"/>
                <w:color w:val="000000"/>
                <w:sz w:val="23"/>
              </w:rPr>
            </w:pPr>
            <w:r w:rsidRPr="00FA03D2">
              <w:rPr>
                <w:rFonts w:ascii="Times New Roman" w:hAnsi="Times New Roman"/>
                <w:color w:val="000000"/>
                <w:sz w:val="19"/>
              </w:rPr>
              <w:t xml:space="preserve"> </w:t>
            </w:r>
          </w:p>
        </w:tc>
        <w:tc>
          <w:tcPr>
            <w:tcW w:w="1825" w:type="dxa"/>
            <w:tcBorders>
              <w:top w:val="single" w:sz="4" w:space="0" w:color="000000"/>
              <w:left w:val="single" w:sz="3" w:space="0" w:color="000000"/>
              <w:bottom w:val="single" w:sz="3" w:space="0" w:color="000000"/>
              <w:right w:val="single" w:sz="4" w:space="0" w:color="000000"/>
            </w:tcBorders>
          </w:tcPr>
          <w:p w:rsidR="00FA03D2" w:rsidRPr="00FA03D2" w:rsidRDefault="00FA03D2" w:rsidP="00FA03D2">
            <w:pPr>
              <w:rPr>
                <w:rFonts w:ascii="Times New Roman" w:hAnsi="Times New Roman"/>
                <w:color w:val="000000"/>
                <w:sz w:val="23"/>
              </w:rPr>
            </w:pPr>
            <w:r w:rsidRPr="00FA03D2">
              <w:rPr>
                <w:rFonts w:ascii="Times New Roman" w:hAnsi="Times New Roman"/>
                <w:color w:val="000000"/>
                <w:sz w:val="19"/>
              </w:rPr>
              <w:t xml:space="preserve"> </w:t>
            </w:r>
          </w:p>
        </w:tc>
        <w:tc>
          <w:tcPr>
            <w:tcW w:w="1932" w:type="dxa"/>
            <w:tcBorders>
              <w:top w:val="single" w:sz="4" w:space="0" w:color="000000"/>
              <w:left w:val="single" w:sz="4" w:space="0" w:color="000000"/>
              <w:bottom w:val="single" w:sz="3" w:space="0" w:color="000000"/>
              <w:right w:val="single" w:sz="4" w:space="0" w:color="000000"/>
            </w:tcBorders>
          </w:tcPr>
          <w:p w:rsidR="00FA03D2" w:rsidRPr="00FA03D2" w:rsidRDefault="00FA03D2" w:rsidP="00FA03D2">
            <w:pPr>
              <w:ind w:left="1"/>
              <w:rPr>
                <w:rFonts w:ascii="Times New Roman" w:hAnsi="Times New Roman"/>
                <w:color w:val="000000"/>
                <w:sz w:val="23"/>
              </w:rPr>
            </w:pPr>
            <w:r w:rsidRPr="00FA03D2">
              <w:rPr>
                <w:rFonts w:ascii="Times New Roman" w:hAnsi="Times New Roman"/>
                <w:color w:val="000000"/>
                <w:sz w:val="19"/>
              </w:rPr>
              <w:t xml:space="preserve"> </w:t>
            </w:r>
          </w:p>
        </w:tc>
        <w:tc>
          <w:tcPr>
            <w:tcW w:w="1517" w:type="dxa"/>
            <w:tcBorders>
              <w:top w:val="single" w:sz="4" w:space="0" w:color="000000"/>
              <w:left w:val="single" w:sz="4" w:space="0" w:color="000000"/>
              <w:bottom w:val="single" w:sz="3" w:space="0" w:color="000000"/>
              <w:right w:val="single" w:sz="4" w:space="0" w:color="000000"/>
            </w:tcBorders>
          </w:tcPr>
          <w:p w:rsidR="00FA03D2" w:rsidRPr="00FA03D2" w:rsidRDefault="00FA03D2" w:rsidP="00FA03D2">
            <w:pPr>
              <w:ind w:left="1"/>
              <w:rPr>
                <w:rFonts w:ascii="Times New Roman" w:hAnsi="Times New Roman"/>
                <w:color w:val="000000"/>
                <w:sz w:val="23"/>
              </w:rPr>
            </w:pPr>
            <w:r w:rsidRPr="00FA03D2">
              <w:rPr>
                <w:rFonts w:ascii="Times New Roman" w:hAnsi="Times New Roman"/>
                <w:color w:val="000000"/>
                <w:sz w:val="19"/>
              </w:rPr>
              <w:t xml:space="preserve"> </w:t>
            </w:r>
          </w:p>
        </w:tc>
        <w:tc>
          <w:tcPr>
            <w:tcW w:w="1241" w:type="dxa"/>
            <w:tcBorders>
              <w:top w:val="single" w:sz="4" w:space="0" w:color="000000"/>
              <w:left w:val="single" w:sz="4" w:space="0" w:color="000000"/>
              <w:bottom w:val="single" w:sz="3" w:space="0" w:color="000000"/>
              <w:right w:val="single" w:sz="4" w:space="0" w:color="000000"/>
            </w:tcBorders>
          </w:tcPr>
          <w:p w:rsidR="00FA03D2" w:rsidRPr="00FA03D2" w:rsidRDefault="00FA03D2" w:rsidP="00FA03D2">
            <w:pPr>
              <w:ind w:left="1"/>
              <w:rPr>
                <w:rFonts w:ascii="Times New Roman" w:hAnsi="Times New Roman"/>
                <w:color w:val="000000"/>
                <w:sz w:val="23"/>
              </w:rPr>
            </w:pPr>
            <w:r w:rsidRPr="00FA03D2">
              <w:rPr>
                <w:rFonts w:ascii="Times New Roman" w:hAnsi="Times New Roman"/>
                <w:color w:val="000000"/>
                <w:sz w:val="19"/>
              </w:rPr>
              <w:t xml:space="preserve"> </w:t>
            </w:r>
          </w:p>
        </w:tc>
        <w:tc>
          <w:tcPr>
            <w:tcW w:w="1656" w:type="dxa"/>
            <w:tcBorders>
              <w:top w:val="single" w:sz="4" w:space="0" w:color="000000"/>
              <w:left w:val="single" w:sz="4" w:space="0" w:color="000000"/>
              <w:bottom w:val="single" w:sz="3" w:space="0" w:color="000000"/>
              <w:right w:val="single" w:sz="4" w:space="0" w:color="000000"/>
            </w:tcBorders>
          </w:tcPr>
          <w:p w:rsidR="00FA03D2" w:rsidRPr="00FA03D2" w:rsidRDefault="00FA03D2" w:rsidP="00FA03D2">
            <w:pPr>
              <w:ind w:left="4"/>
              <w:rPr>
                <w:rFonts w:ascii="Times New Roman" w:hAnsi="Times New Roman"/>
                <w:color w:val="000000"/>
                <w:sz w:val="23"/>
              </w:rPr>
            </w:pPr>
            <w:r w:rsidRPr="00FA03D2">
              <w:rPr>
                <w:rFonts w:ascii="Times New Roman" w:hAnsi="Times New Roman"/>
                <w:color w:val="000000"/>
                <w:sz w:val="19"/>
              </w:rPr>
              <w:t xml:space="preserve"> </w:t>
            </w:r>
          </w:p>
        </w:tc>
        <w:tc>
          <w:tcPr>
            <w:tcW w:w="1243" w:type="dxa"/>
            <w:tcBorders>
              <w:top w:val="single" w:sz="4" w:space="0" w:color="000000"/>
              <w:left w:val="single" w:sz="4" w:space="0" w:color="000000"/>
              <w:bottom w:val="single" w:sz="3" w:space="0" w:color="000000"/>
              <w:right w:val="single" w:sz="4" w:space="0" w:color="000000"/>
            </w:tcBorders>
          </w:tcPr>
          <w:p w:rsidR="00FA03D2" w:rsidRPr="00FA03D2" w:rsidRDefault="00FA03D2" w:rsidP="00FA03D2">
            <w:pPr>
              <w:ind w:left="1"/>
              <w:rPr>
                <w:rFonts w:ascii="Times New Roman" w:hAnsi="Times New Roman"/>
                <w:color w:val="000000"/>
                <w:sz w:val="23"/>
              </w:rPr>
            </w:pPr>
            <w:r w:rsidRPr="00FA03D2">
              <w:rPr>
                <w:rFonts w:ascii="Times New Roman" w:hAnsi="Times New Roman"/>
                <w:color w:val="000000"/>
                <w:sz w:val="19"/>
              </w:rPr>
              <w:t xml:space="preserve"> </w:t>
            </w:r>
          </w:p>
        </w:tc>
      </w:tr>
      <w:tr w:rsidR="00FA03D2" w:rsidRPr="00FA03D2" w:rsidTr="00B060CB">
        <w:trPr>
          <w:trHeight w:val="233"/>
        </w:trPr>
        <w:tc>
          <w:tcPr>
            <w:tcW w:w="8693" w:type="dxa"/>
            <w:gridSpan w:val="6"/>
            <w:tcBorders>
              <w:top w:val="single" w:sz="4" w:space="0" w:color="000000"/>
              <w:left w:val="single" w:sz="4" w:space="0" w:color="000000"/>
              <w:bottom w:val="single" w:sz="4" w:space="0" w:color="000000"/>
              <w:right w:val="single" w:sz="4" w:space="0" w:color="000000"/>
            </w:tcBorders>
          </w:tcPr>
          <w:p w:rsidR="00FA03D2" w:rsidRPr="00FA03D2" w:rsidRDefault="00FA03D2" w:rsidP="002625B8">
            <w:pPr>
              <w:jc w:val="right"/>
              <w:rPr>
                <w:rFonts w:ascii="Times New Roman" w:hAnsi="Times New Roman"/>
                <w:color w:val="000000"/>
                <w:sz w:val="23"/>
                <w:lang w:val="ru-RU"/>
              </w:rPr>
            </w:pPr>
            <w:r w:rsidRPr="00FA03D2">
              <w:rPr>
                <w:rFonts w:ascii="Times New Roman" w:hAnsi="Times New Roman"/>
                <w:b/>
                <w:color w:val="000000"/>
                <w:sz w:val="19"/>
                <w:lang w:val="ru-RU"/>
              </w:rPr>
              <w:t>Загальна вартість пропозиції (без урахування ПДВ</w:t>
            </w:r>
            <w:r w:rsidRPr="00FA03D2">
              <w:rPr>
                <w:rFonts w:ascii="Times New Roman" w:hAnsi="Times New Roman"/>
                <w:b/>
                <w:color w:val="000000"/>
                <w:sz w:val="19"/>
                <w:vertAlign w:val="superscript"/>
                <w:lang w:val="ru-RU"/>
              </w:rPr>
              <w:t>2</w:t>
            </w:r>
            <w:r w:rsidRPr="00FA03D2">
              <w:rPr>
                <w:rFonts w:ascii="Times New Roman" w:hAnsi="Times New Roman"/>
                <w:b/>
                <w:color w:val="000000"/>
                <w:sz w:val="19"/>
                <w:lang w:val="ru-RU"/>
              </w:rPr>
              <w:t xml:space="preserve">), грн. </w:t>
            </w:r>
          </w:p>
        </w:tc>
        <w:tc>
          <w:tcPr>
            <w:tcW w:w="1243" w:type="dxa"/>
            <w:tcBorders>
              <w:top w:val="single" w:sz="4" w:space="0" w:color="000000"/>
              <w:left w:val="single" w:sz="4" w:space="0" w:color="000000"/>
              <w:bottom w:val="single" w:sz="4" w:space="0" w:color="000000"/>
              <w:right w:val="single" w:sz="4" w:space="0" w:color="000000"/>
            </w:tcBorders>
          </w:tcPr>
          <w:p w:rsidR="00FA03D2" w:rsidRPr="00FA03D2" w:rsidRDefault="00FA03D2" w:rsidP="00FA03D2">
            <w:pPr>
              <w:rPr>
                <w:rFonts w:ascii="Times New Roman" w:hAnsi="Times New Roman"/>
                <w:color w:val="000000"/>
                <w:sz w:val="23"/>
                <w:lang w:val="ru-RU"/>
              </w:rPr>
            </w:pPr>
            <w:r w:rsidRPr="00FA03D2">
              <w:rPr>
                <w:rFonts w:ascii="Times New Roman" w:hAnsi="Times New Roman"/>
                <w:color w:val="000000"/>
                <w:sz w:val="19"/>
                <w:lang w:val="ru-RU"/>
              </w:rPr>
              <w:t xml:space="preserve"> </w:t>
            </w:r>
          </w:p>
        </w:tc>
      </w:tr>
      <w:tr w:rsidR="00FA03D2" w:rsidRPr="00FA03D2" w:rsidTr="00B060CB">
        <w:trPr>
          <w:trHeight w:val="235"/>
        </w:trPr>
        <w:tc>
          <w:tcPr>
            <w:tcW w:w="8693" w:type="dxa"/>
            <w:gridSpan w:val="6"/>
            <w:tcBorders>
              <w:top w:val="single" w:sz="4" w:space="0" w:color="000000"/>
              <w:left w:val="single" w:sz="4" w:space="0" w:color="000000"/>
              <w:bottom w:val="single" w:sz="4" w:space="0" w:color="000000"/>
              <w:right w:val="single" w:sz="4" w:space="0" w:color="000000"/>
            </w:tcBorders>
          </w:tcPr>
          <w:p w:rsidR="00FA03D2" w:rsidRPr="00FA03D2" w:rsidRDefault="00FA03D2" w:rsidP="002625B8">
            <w:pPr>
              <w:jc w:val="right"/>
              <w:rPr>
                <w:rFonts w:ascii="Times New Roman" w:hAnsi="Times New Roman"/>
                <w:color w:val="000000"/>
                <w:sz w:val="23"/>
              </w:rPr>
            </w:pPr>
            <w:r w:rsidRPr="00FA03D2">
              <w:rPr>
                <w:rFonts w:ascii="Times New Roman" w:hAnsi="Times New Roman"/>
                <w:b/>
                <w:color w:val="000000"/>
                <w:sz w:val="19"/>
              </w:rPr>
              <w:t>ПДВ</w:t>
            </w:r>
            <w:r w:rsidRPr="00FA03D2">
              <w:rPr>
                <w:rFonts w:ascii="Times New Roman" w:hAnsi="Times New Roman"/>
                <w:b/>
                <w:color w:val="000000"/>
                <w:sz w:val="19"/>
                <w:vertAlign w:val="superscript"/>
              </w:rPr>
              <w:t>2</w:t>
            </w:r>
            <w:r w:rsidRPr="00FA03D2">
              <w:rPr>
                <w:rFonts w:ascii="Times New Roman" w:hAnsi="Times New Roman"/>
                <w:b/>
                <w:color w:val="000000"/>
                <w:sz w:val="19"/>
              </w:rPr>
              <w:t xml:space="preserve">, грн.     </w:t>
            </w:r>
          </w:p>
        </w:tc>
        <w:tc>
          <w:tcPr>
            <w:tcW w:w="1243" w:type="dxa"/>
            <w:tcBorders>
              <w:top w:val="single" w:sz="4" w:space="0" w:color="000000"/>
              <w:left w:val="single" w:sz="4" w:space="0" w:color="000000"/>
              <w:bottom w:val="single" w:sz="4" w:space="0" w:color="000000"/>
              <w:right w:val="single" w:sz="4" w:space="0" w:color="000000"/>
            </w:tcBorders>
          </w:tcPr>
          <w:p w:rsidR="00FA03D2" w:rsidRPr="00FA03D2" w:rsidRDefault="00FA03D2" w:rsidP="00FA03D2">
            <w:pPr>
              <w:rPr>
                <w:rFonts w:ascii="Times New Roman" w:hAnsi="Times New Roman"/>
                <w:color w:val="000000"/>
                <w:sz w:val="23"/>
              </w:rPr>
            </w:pPr>
            <w:r w:rsidRPr="00FA03D2">
              <w:rPr>
                <w:rFonts w:ascii="Times New Roman" w:hAnsi="Times New Roman"/>
                <w:color w:val="000000"/>
                <w:sz w:val="19"/>
              </w:rPr>
              <w:t xml:space="preserve"> </w:t>
            </w:r>
          </w:p>
        </w:tc>
      </w:tr>
      <w:tr w:rsidR="00FA03D2" w:rsidRPr="00FA03D2" w:rsidTr="00B060CB">
        <w:trPr>
          <w:trHeight w:val="233"/>
        </w:trPr>
        <w:tc>
          <w:tcPr>
            <w:tcW w:w="8693" w:type="dxa"/>
            <w:gridSpan w:val="6"/>
            <w:tcBorders>
              <w:top w:val="single" w:sz="4" w:space="0" w:color="000000"/>
              <w:left w:val="single" w:sz="4" w:space="0" w:color="000000"/>
              <w:bottom w:val="single" w:sz="4" w:space="0" w:color="000000"/>
              <w:right w:val="single" w:sz="4" w:space="0" w:color="000000"/>
            </w:tcBorders>
          </w:tcPr>
          <w:p w:rsidR="00FA03D2" w:rsidRPr="00FA03D2" w:rsidRDefault="00FA03D2" w:rsidP="002625B8">
            <w:pPr>
              <w:jc w:val="right"/>
              <w:rPr>
                <w:rFonts w:ascii="Times New Roman" w:hAnsi="Times New Roman"/>
                <w:color w:val="000000"/>
                <w:sz w:val="23"/>
                <w:lang w:val="ru-RU"/>
              </w:rPr>
            </w:pPr>
            <w:r w:rsidRPr="00FA03D2">
              <w:rPr>
                <w:rFonts w:ascii="Times New Roman" w:hAnsi="Times New Roman"/>
                <w:b/>
                <w:color w:val="000000"/>
                <w:sz w:val="19"/>
                <w:lang w:val="ru-RU"/>
              </w:rPr>
              <w:t>Загальна вартість пропозиції (з урахуванням ПДВ</w:t>
            </w:r>
            <w:r w:rsidRPr="00FA03D2">
              <w:rPr>
                <w:rFonts w:ascii="Times New Roman" w:hAnsi="Times New Roman"/>
                <w:b/>
                <w:color w:val="000000"/>
                <w:sz w:val="19"/>
                <w:vertAlign w:val="superscript"/>
                <w:lang w:val="ru-RU"/>
              </w:rPr>
              <w:t>2</w:t>
            </w:r>
            <w:r w:rsidRPr="00FA03D2">
              <w:rPr>
                <w:rFonts w:ascii="Times New Roman" w:hAnsi="Times New Roman"/>
                <w:b/>
                <w:color w:val="000000"/>
                <w:sz w:val="19"/>
                <w:lang w:val="ru-RU"/>
              </w:rPr>
              <w:t xml:space="preserve">), грн. </w:t>
            </w:r>
          </w:p>
        </w:tc>
        <w:tc>
          <w:tcPr>
            <w:tcW w:w="1243" w:type="dxa"/>
            <w:tcBorders>
              <w:top w:val="single" w:sz="4" w:space="0" w:color="000000"/>
              <w:left w:val="single" w:sz="4" w:space="0" w:color="000000"/>
              <w:bottom w:val="single" w:sz="4" w:space="0" w:color="000000"/>
              <w:right w:val="single" w:sz="4" w:space="0" w:color="000000"/>
            </w:tcBorders>
          </w:tcPr>
          <w:p w:rsidR="00FA03D2" w:rsidRPr="00FA03D2" w:rsidRDefault="00FA03D2" w:rsidP="00FA03D2">
            <w:pPr>
              <w:rPr>
                <w:rFonts w:ascii="Times New Roman" w:hAnsi="Times New Roman"/>
                <w:color w:val="000000"/>
                <w:sz w:val="23"/>
                <w:lang w:val="ru-RU"/>
              </w:rPr>
            </w:pPr>
            <w:r w:rsidRPr="00FA03D2">
              <w:rPr>
                <w:rFonts w:ascii="Times New Roman" w:hAnsi="Times New Roman"/>
                <w:color w:val="000000"/>
                <w:sz w:val="19"/>
                <w:lang w:val="ru-RU"/>
              </w:rPr>
              <w:t xml:space="preserve"> </w:t>
            </w:r>
          </w:p>
        </w:tc>
      </w:tr>
    </w:tbl>
    <w:p w:rsidR="00FA03D2" w:rsidRPr="00FA03D2" w:rsidRDefault="00FA03D2" w:rsidP="002625B8">
      <w:pPr>
        <w:spacing w:after="0"/>
        <w:ind w:firstLine="426"/>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 </w:t>
      </w:r>
    </w:p>
    <w:p w:rsidR="00FA03D2" w:rsidRDefault="00FA03D2" w:rsidP="002625B8">
      <w:pPr>
        <w:numPr>
          <w:ilvl w:val="0"/>
          <w:numId w:val="7"/>
        </w:numPr>
        <w:tabs>
          <w:tab w:val="left" w:pos="851"/>
        </w:tabs>
        <w:spacing w:after="0" w:line="248" w:lineRule="auto"/>
        <w:ind w:right="80" w:firstLine="426"/>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Ми погоджуємося з основними умовами Договору, які викладені у Додатку </w:t>
      </w:r>
      <w:r w:rsidR="002625B8">
        <w:rPr>
          <w:rFonts w:ascii="Times New Roman" w:eastAsia="Times New Roman" w:hAnsi="Times New Roman" w:cs="Times New Roman"/>
          <w:color w:val="000000"/>
          <w:sz w:val="23"/>
          <w:lang w:val="ru-RU" w:eastAsia="en-US"/>
        </w:rPr>
        <w:t>3</w:t>
      </w:r>
      <w:r w:rsidRPr="00FA03D2">
        <w:rPr>
          <w:rFonts w:ascii="Times New Roman" w:eastAsia="Times New Roman" w:hAnsi="Times New Roman" w:cs="Times New Roman"/>
          <w:color w:val="000000"/>
          <w:sz w:val="23"/>
          <w:lang w:val="ru-RU" w:eastAsia="en-US"/>
        </w:rPr>
        <w:t xml:space="preserve">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5 статті 41 Закону.  </w:t>
      </w:r>
    </w:p>
    <w:p w:rsidR="00FA03D2" w:rsidRDefault="00FA03D2" w:rsidP="002625B8">
      <w:pPr>
        <w:numPr>
          <w:ilvl w:val="0"/>
          <w:numId w:val="7"/>
        </w:numPr>
        <w:tabs>
          <w:tab w:val="left" w:pos="851"/>
        </w:tabs>
        <w:spacing w:after="0" w:line="248" w:lineRule="auto"/>
        <w:ind w:right="80" w:firstLine="426"/>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lastRenderedPageBreak/>
        <w:t xml:space="preserve">Ми згодні дотримуватися умов тендерної пропозиції протягом </w:t>
      </w:r>
      <w:r w:rsidR="002625B8" w:rsidRPr="002625B8">
        <w:rPr>
          <w:rFonts w:ascii="Times New Roman" w:eastAsia="Times New Roman" w:hAnsi="Times New Roman" w:cs="Times New Roman"/>
          <w:color w:val="000000"/>
          <w:sz w:val="23"/>
          <w:lang w:val="ru-RU" w:eastAsia="en-US"/>
        </w:rPr>
        <w:t>120</w:t>
      </w:r>
      <w:r w:rsidRPr="00FA03D2">
        <w:rPr>
          <w:rFonts w:ascii="Times New Roman" w:eastAsia="Times New Roman" w:hAnsi="Times New Roman" w:cs="Times New Roman"/>
          <w:color w:val="000000"/>
          <w:sz w:val="23"/>
          <w:lang w:val="ru-RU" w:eastAsia="en-US"/>
        </w:rPr>
        <w:t xml:space="preserve"> днів з дня розкриття тендерної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 </w:t>
      </w:r>
    </w:p>
    <w:p w:rsidR="00FA03D2" w:rsidRPr="00FA03D2" w:rsidRDefault="00FA03D2" w:rsidP="002625B8">
      <w:pPr>
        <w:numPr>
          <w:ilvl w:val="0"/>
          <w:numId w:val="7"/>
        </w:numPr>
        <w:tabs>
          <w:tab w:val="left" w:pos="851"/>
        </w:tabs>
        <w:spacing w:after="0" w:line="248" w:lineRule="auto"/>
        <w:ind w:right="80" w:firstLine="426"/>
        <w:jc w:val="both"/>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Якщо ми будемо визнані переможцем торгів, зобов’язуємося підписати Договір із замовником не пізніше, ніж через </w:t>
      </w:r>
      <w:r w:rsidR="002625B8" w:rsidRPr="002625B8">
        <w:rPr>
          <w:rFonts w:ascii="Times New Roman" w:eastAsia="Times New Roman" w:hAnsi="Times New Roman" w:cs="Times New Roman"/>
          <w:color w:val="000000"/>
          <w:sz w:val="23"/>
          <w:lang w:val="ru-RU" w:eastAsia="en-US"/>
        </w:rPr>
        <w:t>15</w:t>
      </w:r>
      <w:r w:rsidRPr="00FA03D2">
        <w:rPr>
          <w:rFonts w:ascii="Times New Roman" w:eastAsia="Times New Roman" w:hAnsi="Times New Roman" w:cs="Times New Roman"/>
          <w:color w:val="000000"/>
          <w:sz w:val="23"/>
          <w:lang w:val="ru-RU" w:eastAsia="en-US"/>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десять днів з дати оприлюднення на веб-порталі Уповноваженого органу повідомлення про намір укласти договір про закупівлю. </w:t>
      </w:r>
    </w:p>
    <w:p w:rsidR="002625B8" w:rsidRDefault="002625B8" w:rsidP="00FA03D2">
      <w:pPr>
        <w:spacing w:after="0"/>
        <w:ind w:left="351"/>
        <w:rPr>
          <w:rFonts w:ascii="Times New Roman" w:eastAsia="Times New Roman" w:hAnsi="Times New Roman" w:cs="Times New Roman"/>
          <w:color w:val="000000"/>
          <w:sz w:val="23"/>
          <w:lang w:val="ru-RU" w:eastAsia="en-US"/>
        </w:rPr>
      </w:pPr>
    </w:p>
    <w:p w:rsidR="002625B8" w:rsidRDefault="002625B8" w:rsidP="00FA03D2">
      <w:pPr>
        <w:spacing w:after="0"/>
        <w:ind w:left="351"/>
        <w:rPr>
          <w:rFonts w:ascii="Times New Roman" w:eastAsia="Times New Roman" w:hAnsi="Times New Roman" w:cs="Times New Roman"/>
          <w:color w:val="000000"/>
          <w:sz w:val="23"/>
          <w:lang w:val="ru-RU" w:eastAsia="en-US"/>
        </w:rPr>
      </w:pPr>
    </w:p>
    <w:p w:rsidR="00FA03D2" w:rsidRPr="00FA03D2" w:rsidRDefault="00FA03D2" w:rsidP="00FA03D2">
      <w:pPr>
        <w:spacing w:after="0"/>
        <w:ind w:left="351"/>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color w:val="000000"/>
          <w:sz w:val="23"/>
          <w:lang w:val="ru-RU" w:eastAsia="en-US"/>
        </w:rPr>
        <w:t xml:space="preserve"> </w:t>
      </w:r>
    </w:p>
    <w:p w:rsidR="00FA03D2" w:rsidRPr="00FA03D2" w:rsidRDefault="00FA03D2" w:rsidP="00FA03D2">
      <w:pPr>
        <w:spacing w:after="0" w:line="248" w:lineRule="auto"/>
        <w:ind w:left="-15" w:right="80" w:firstLine="350"/>
        <w:jc w:val="both"/>
        <w:rPr>
          <w:rFonts w:ascii="Times New Roman" w:eastAsia="Times New Roman" w:hAnsi="Times New Roman" w:cs="Times New Roman"/>
          <w:b/>
          <w:color w:val="000000"/>
          <w:sz w:val="23"/>
          <w:lang w:val="ru-RU" w:eastAsia="en-US"/>
        </w:rPr>
      </w:pPr>
      <w:r w:rsidRPr="00FA03D2">
        <w:rPr>
          <w:rFonts w:ascii="Times New Roman" w:eastAsia="Times New Roman" w:hAnsi="Times New Roman" w:cs="Times New Roman"/>
          <w:b/>
          <w:color w:val="000000"/>
          <w:sz w:val="23"/>
          <w:lang w:val="ru-RU" w:eastAsia="en-US"/>
        </w:rPr>
        <w:t xml:space="preserve">(Посада, прізвище, ініціали, підпис керівника або уповноваженої особи учасника, завірені печаткою (у разі наявності)).    </w:t>
      </w:r>
      <w:r w:rsidRPr="00FA03D2">
        <w:rPr>
          <w:rFonts w:ascii="Times New Roman" w:eastAsia="Times New Roman" w:hAnsi="Times New Roman" w:cs="Times New Roman"/>
          <w:b/>
          <w:i/>
          <w:color w:val="000000"/>
          <w:sz w:val="23"/>
          <w:lang w:val="ru-RU" w:eastAsia="en-US"/>
        </w:rPr>
        <w:t>МП</w:t>
      </w:r>
      <w:r w:rsidRPr="00FA03D2">
        <w:rPr>
          <w:rFonts w:ascii="Times New Roman" w:eastAsia="Times New Roman" w:hAnsi="Times New Roman" w:cs="Times New Roman"/>
          <w:b/>
          <w:color w:val="000000"/>
          <w:sz w:val="23"/>
          <w:lang w:val="ru-RU" w:eastAsia="en-US"/>
        </w:rPr>
        <w:t xml:space="preserve"> </w:t>
      </w:r>
    </w:p>
    <w:p w:rsidR="002625B8" w:rsidRDefault="002625B8" w:rsidP="00FA03D2">
      <w:pPr>
        <w:spacing w:after="0"/>
        <w:rPr>
          <w:rFonts w:ascii="Times New Roman" w:eastAsia="Times New Roman" w:hAnsi="Times New Roman" w:cs="Times New Roman"/>
          <w:i/>
          <w:color w:val="000000"/>
          <w:sz w:val="23"/>
          <w:lang w:val="ru-RU" w:eastAsia="en-US"/>
        </w:rPr>
      </w:pPr>
    </w:p>
    <w:p w:rsidR="002625B8" w:rsidRDefault="002625B8" w:rsidP="00FA03D2">
      <w:pPr>
        <w:spacing w:after="0"/>
        <w:rPr>
          <w:rFonts w:ascii="Times New Roman" w:eastAsia="Times New Roman" w:hAnsi="Times New Roman" w:cs="Times New Roman"/>
          <w:i/>
          <w:color w:val="000000"/>
          <w:sz w:val="23"/>
          <w:lang w:val="ru-RU" w:eastAsia="en-US"/>
        </w:rPr>
      </w:pPr>
    </w:p>
    <w:p w:rsidR="002625B8" w:rsidRDefault="002625B8" w:rsidP="00FA03D2">
      <w:pPr>
        <w:spacing w:after="0"/>
        <w:rPr>
          <w:rFonts w:ascii="Times New Roman" w:eastAsia="Times New Roman" w:hAnsi="Times New Roman" w:cs="Times New Roman"/>
          <w:i/>
          <w:color w:val="000000"/>
          <w:sz w:val="23"/>
          <w:lang w:val="ru-RU" w:eastAsia="en-US"/>
        </w:rPr>
      </w:pPr>
    </w:p>
    <w:p w:rsidR="00FA03D2" w:rsidRPr="00FA03D2" w:rsidRDefault="00FA03D2" w:rsidP="00FA03D2">
      <w:pPr>
        <w:spacing w:after="0"/>
        <w:rPr>
          <w:rFonts w:ascii="Times New Roman" w:eastAsia="Times New Roman" w:hAnsi="Times New Roman" w:cs="Times New Roman"/>
          <w:color w:val="000000"/>
          <w:sz w:val="23"/>
          <w:lang w:val="ru-RU" w:eastAsia="en-US"/>
        </w:rPr>
      </w:pPr>
      <w:r w:rsidRPr="00FA03D2">
        <w:rPr>
          <w:rFonts w:ascii="Times New Roman" w:eastAsia="Times New Roman" w:hAnsi="Times New Roman" w:cs="Times New Roman"/>
          <w:i/>
          <w:color w:val="000000"/>
          <w:sz w:val="23"/>
          <w:lang w:val="ru-RU" w:eastAsia="en-US"/>
        </w:rPr>
        <w:t xml:space="preserve"> </w:t>
      </w:r>
      <w:r w:rsidRPr="00FA03D2">
        <w:rPr>
          <w:rFonts w:ascii="Times New Roman" w:eastAsia="Times New Roman" w:hAnsi="Times New Roman" w:cs="Times New Roman"/>
          <w:b/>
          <w:color w:val="000000"/>
          <w:sz w:val="23"/>
          <w:vertAlign w:val="superscript"/>
          <w:lang w:val="ru-RU" w:eastAsia="en-US"/>
        </w:rPr>
        <w:t>1</w:t>
      </w:r>
      <w:r w:rsidRPr="00FA03D2">
        <w:rPr>
          <w:rFonts w:ascii="Times New Roman" w:eastAsia="Times New Roman" w:hAnsi="Times New Roman" w:cs="Times New Roman"/>
          <w:b/>
          <w:color w:val="000000"/>
          <w:sz w:val="23"/>
          <w:lang w:val="ru-RU" w:eastAsia="en-US"/>
        </w:rPr>
        <w:t xml:space="preserve">Тендерні пропозиції оформлюються та подаються за встановленою замовником формою. Учасник не повинен відступати від даної форми. </w:t>
      </w:r>
    </w:p>
    <w:p w:rsidR="00FA03D2" w:rsidRPr="00FA03D2" w:rsidRDefault="00FA03D2" w:rsidP="00FA03D2">
      <w:pPr>
        <w:spacing w:after="22" w:line="249" w:lineRule="auto"/>
        <w:ind w:left="536" w:hanging="10"/>
        <w:rPr>
          <w:rFonts w:ascii="Times New Roman" w:eastAsia="Times New Roman" w:hAnsi="Times New Roman" w:cs="Times New Roman"/>
          <w:b/>
          <w:color w:val="000000"/>
          <w:sz w:val="23"/>
          <w:lang w:val="ru-RU" w:eastAsia="en-US"/>
        </w:rPr>
      </w:pPr>
      <w:r w:rsidRPr="00FA03D2">
        <w:rPr>
          <w:rFonts w:ascii="Times New Roman" w:eastAsia="Times New Roman" w:hAnsi="Times New Roman" w:cs="Times New Roman"/>
          <w:b/>
          <w:color w:val="000000"/>
          <w:sz w:val="23"/>
          <w:vertAlign w:val="superscript"/>
          <w:lang w:val="ru-RU" w:eastAsia="en-US"/>
        </w:rPr>
        <w:t>2</w:t>
      </w:r>
      <w:r w:rsidRPr="00FA03D2">
        <w:rPr>
          <w:rFonts w:ascii="Times New Roman" w:eastAsia="Times New Roman" w:hAnsi="Times New Roman" w:cs="Times New Roman"/>
          <w:b/>
          <w:color w:val="000000"/>
          <w:sz w:val="23"/>
          <w:lang w:val="ru-RU" w:eastAsia="en-US"/>
        </w:rPr>
        <w:t xml:space="preserve">ПДВ нараховується у випадках, передбачених законодавством України.  </w:t>
      </w:r>
    </w:p>
    <w:p w:rsidR="00F32803" w:rsidRDefault="00F32803"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2625B8" w:rsidRDefault="002625B8" w:rsidP="007B6054">
      <w:pPr>
        <w:widowControl w:val="0"/>
        <w:spacing w:after="0" w:line="240" w:lineRule="auto"/>
        <w:jc w:val="both"/>
        <w:rPr>
          <w:rFonts w:ascii="Times New Roman" w:eastAsia="Times New Roman" w:hAnsi="Times New Roman" w:cs="Times New Roman"/>
          <w:sz w:val="24"/>
          <w:szCs w:val="24"/>
          <w:lang w:val="ru-RU"/>
        </w:rPr>
      </w:pPr>
    </w:p>
    <w:p w:rsidR="00FF0E8B" w:rsidRDefault="00FF0E8B" w:rsidP="007B6054">
      <w:pPr>
        <w:widowControl w:val="0"/>
        <w:spacing w:after="0" w:line="240" w:lineRule="auto"/>
        <w:jc w:val="both"/>
        <w:rPr>
          <w:rFonts w:ascii="Times New Roman" w:eastAsia="Times New Roman" w:hAnsi="Times New Roman" w:cs="Times New Roman"/>
          <w:sz w:val="24"/>
          <w:szCs w:val="24"/>
          <w:lang w:val="ru-RU"/>
        </w:rPr>
      </w:pPr>
    </w:p>
    <w:p w:rsidR="00FF0E8B" w:rsidRDefault="00FF0E8B" w:rsidP="007B6054">
      <w:pPr>
        <w:widowControl w:val="0"/>
        <w:spacing w:after="0" w:line="240" w:lineRule="auto"/>
        <w:jc w:val="both"/>
        <w:rPr>
          <w:rFonts w:ascii="Times New Roman" w:eastAsia="Times New Roman" w:hAnsi="Times New Roman" w:cs="Times New Roman"/>
          <w:sz w:val="24"/>
          <w:szCs w:val="24"/>
          <w:lang w:val="ru-RU"/>
        </w:rPr>
      </w:pPr>
    </w:p>
    <w:p w:rsidR="00FF0E8B" w:rsidRDefault="00FF0E8B" w:rsidP="007B6054">
      <w:pPr>
        <w:widowControl w:val="0"/>
        <w:spacing w:after="0" w:line="240" w:lineRule="auto"/>
        <w:jc w:val="both"/>
        <w:rPr>
          <w:rFonts w:ascii="Times New Roman" w:eastAsia="Times New Roman" w:hAnsi="Times New Roman" w:cs="Times New Roman"/>
          <w:sz w:val="24"/>
          <w:szCs w:val="24"/>
          <w:lang w:val="ru-RU"/>
        </w:rPr>
      </w:pPr>
    </w:p>
    <w:p w:rsidR="00FF0E8B" w:rsidRDefault="00FF0E8B" w:rsidP="007B6054">
      <w:pPr>
        <w:widowControl w:val="0"/>
        <w:spacing w:after="0" w:line="240" w:lineRule="auto"/>
        <w:jc w:val="both"/>
        <w:rPr>
          <w:rFonts w:ascii="Times New Roman" w:eastAsia="Times New Roman" w:hAnsi="Times New Roman" w:cs="Times New Roman"/>
          <w:sz w:val="24"/>
          <w:szCs w:val="24"/>
          <w:lang w:val="ru-RU"/>
        </w:rPr>
      </w:pPr>
    </w:p>
    <w:p w:rsidR="002625B8" w:rsidRPr="002625B8" w:rsidRDefault="002625B8" w:rsidP="002625B8">
      <w:pPr>
        <w:spacing w:after="0" w:line="240" w:lineRule="auto"/>
        <w:ind w:left="5660" w:firstLine="700"/>
        <w:jc w:val="right"/>
        <w:rPr>
          <w:rFonts w:ascii="Times New Roman" w:eastAsia="Times New Roman" w:hAnsi="Times New Roman" w:cs="Times New Roman"/>
          <w:sz w:val="24"/>
          <w:szCs w:val="24"/>
          <w:lang w:val="ru-RU"/>
        </w:rPr>
      </w:pPr>
      <w:r w:rsidRPr="002625B8">
        <w:rPr>
          <w:rFonts w:ascii="Times New Roman" w:eastAsia="Times New Roman" w:hAnsi="Times New Roman" w:cs="Times New Roman"/>
          <w:b/>
          <w:color w:val="000000"/>
          <w:sz w:val="24"/>
          <w:szCs w:val="24"/>
          <w:lang w:val="ru-RU"/>
        </w:rPr>
        <w:lastRenderedPageBreak/>
        <w:t>ДОДАТОК 3</w:t>
      </w:r>
    </w:p>
    <w:p w:rsidR="002625B8" w:rsidRPr="002625B8" w:rsidRDefault="002625B8" w:rsidP="002625B8">
      <w:pPr>
        <w:spacing w:after="0" w:line="240" w:lineRule="auto"/>
        <w:ind w:left="5660" w:firstLine="700"/>
        <w:jc w:val="right"/>
        <w:rPr>
          <w:rFonts w:ascii="Times New Roman" w:eastAsia="Times New Roman" w:hAnsi="Times New Roman" w:cs="Times New Roman"/>
          <w:b/>
          <w:sz w:val="24"/>
          <w:szCs w:val="24"/>
          <w:lang w:val="ru-RU"/>
        </w:rPr>
      </w:pPr>
      <w:r w:rsidRPr="002625B8">
        <w:rPr>
          <w:rFonts w:ascii="Times New Roman" w:eastAsia="Times New Roman" w:hAnsi="Times New Roman" w:cs="Times New Roman"/>
          <w:b/>
          <w:i/>
          <w:color w:val="000000"/>
          <w:sz w:val="24"/>
          <w:szCs w:val="24"/>
          <w:lang w:val="ru-RU"/>
        </w:rPr>
        <w:t>до тендерної документації</w:t>
      </w:r>
    </w:p>
    <w:p w:rsidR="002625B8" w:rsidRPr="002625B8" w:rsidRDefault="002625B8" w:rsidP="002625B8">
      <w:pPr>
        <w:spacing w:after="0" w:line="276" w:lineRule="auto"/>
        <w:ind w:firstLine="284"/>
        <w:jc w:val="right"/>
        <w:rPr>
          <w:rFonts w:ascii="Times New Roman" w:hAnsi="Times New Roman" w:cs="Times New Roman"/>
          <w:b/>
          <w:lang w:val="ru-RU" w:eastAsia="en-US"/>
        </w:rPr>
      </w:pPr>
    </w:p>
    <w:p w:rsidR="00B83793" w:rsidRPr="00B83793" w:rsidRDefault="00B83793" w:rsidP="00B83793">
      <w:pPr>
        <w:widowControl w:val="0"/>
        <w:suppressAutoHyphens/>
        <w:autoSpaceDE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Проєкт</w:t>
      </w:r>
    </w:p>
    <w:p w:rsidR="002625B8" w:rsidRDefault="003514B5" w:rsidP="002625B8">
      <w:pPr>
        <w:widowControl w:val="0"/>
        <w:suppressAutoHyphens/>
        <w:autoSpaceDE w:val="0"/>
        <w:spacing w:after="0" w:line="240" w:lineRule="auto"/>
        <w:jc w:val="center"/>
        <w:rPr>
          <w:rFonts w:ascii="Times New Roman CYR" w:eastAsia="Times New Roman" w:hAnsi="Times New Roman CYR" w:cs="Times New Roman CYR"/>
          <w:b/>
          <w:caps/>
          <w:color w:val="000000"/>
          <w:lang w:val="ru-RU" w:eastAsia="ru-RU"/>
        </w:rPr>
      </w:pPr>
      <w:r>
        <w:rPr>
          <w:rFonts w:ascii="Times New Roman CYR" w:eastAsia="Times New Roman" w:hAnsi="Times New Roman CYR" w:cs="Times New Roman CYR"/>
          <w:b/>
          <w:caps/>
          <w:color w:val="000000"/>
          <w:lang w:val="ru-RU" w:eastAsia="ru-RU"/>
        </w:rPr>
        <w:t>ДОГОВІР № _______________</w:t>
      </w:r>
    </w:p>
    <w:p w:rsidR="003514B5" w:rsidRDefault="003514B5" w:rsidP="002625B8">
      <w:pPr>
        <w:widowControl w:val="0"/>
        <w:suppressAutoHyphens/>
        <w:autoSpaceDE w:val="0"/>
        <w:spacing w:after="0" w:line="240" w:lineRule="auto"/>
        <w:jc w:val="center"/>
        <w:rPr>
          <w:rFonts w:ascii="Times New Roman CYR" w:eastAsia="Times New Roman" w:hAnsi="Times New Roman CYR" w:cs="Times New Roman CYR"/>
          <w:b/>
          <w:caps/>
          <w:color w:val="000000"/>
          <w:lang w:val="ru-RU" w:eastAsia="ru-RU"/>
        </w:rPr>
      </w:pPr>
    </w:p>
    <w:p w:rsidR="003514B5" w:rsidRPr="003514B5" w:rsidRDefault="003514B5" w:rsidP="003514B5">
      <w:pPr>
        <w:spacing w:after="0" w:line="240" w:lineRule="auto"/>
        <w:ind w:firstLine="284"/>
        <w:contextualSpacing/>
        <w:jc w:val="center"/>
        <w:rPr>
          <w:rFonts w:ascii="Times New Roman" w:eastAsia="Times New Roman" w:hAnsi="Times New Roman" w:cs="Times New Roman"/>
          <w:b/>
          <w:lang w:eastAsia="ru-RU"/>
        </w:rPr>
      </w:pPr>
      <w:r w:rsidRPr="003514B5">
        <w:rPr>
          <w:rFonts w:ascii="Times New Roman" w:eastAsia="Times New Roman" w:hAnsi="Times New Roman" w:cs="Times New Roman"/>
          <w:b/>
          <w:lang w:eastAsia="ru-RU"/>
        </w:rPr>
        <w:t xml:space="preserve">м. Київ </w:t>
      </w:r>
      <w:r>
        <w:rPr>
          <w:rFonts w:ascii="Times New Roman" w:eastAsia="Times New Roman" w:hAnsi="Times New Roman" w:cs="Times New Roman"/>
          <w:b/>
          <w:lang w:eastAsia="ru-RU"/>
        </w:rPr>
        <w:t xml:space="preserve">                                                                                                                       </w:t>
      </w:r>
      <w:r w:rsidRPr="003514B5">
        <w:rPr>
          <w:rFonts w:ascii="Times New Roman" w:eastAsia="Times New Roman" w:hAnsi="Times New Roman" w:cs="Times New Roman"/>
          <w:b/>
          <w:lang w:eastAsia="ru-RU"/>
        </w:rPr>
        <w:t>“___” ______</w:t>
      </w:r>
      <w:r>
        <w:rPr>
          <w:rFonts w:ascii="Times New Roman" w:eastAsia="Times New Roman" w:hAnsi="Times New Roman" w:cs="Times New Roman"/>
          <w:b/>
          <w:lang w:eastAsia="ru-RU"/>
        </w:rPr>
        <w:t xml:space="preserve"> </w:t>
      </w:r>
      <w:r w:rsidRPr="003514B5">
        <w:rPr>
          <w:rFonts w:ascii="Times New Roman" w:eastAsia="Times New Roman" w:hAnsi="Times New Roman" w:cs="Times New Roman"/>
          <w:b/>
          <w:lang w:eastAsia="ru-RU"/>
        </w:rPr>
        <w:t>2024 р.</w:t>
      </w:r>
    </w:p>
    <w:p w:rsidR="003514B5" w:rsidRPr="003514B5" w:rsidRDefault="00B83793" w:rsidP="00B83793">
      <w:pPr>
        <w:spacing w:after="0" w:line="240" w:lineRule="auto"/>
        <w:ind w:firstLine="28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514B5" w:rsidRPr="003514B5">
        <w:rPr>
          <w:rFonts w:ascii="Times New Roman" w:eastAsia="Times New Roman" w:hAnsi="Times New Roman" w:cs="Times New Roman"/>
          <w:lang w:eastAsia="ru-RU"/>
        </w:rPr>
        <w:t>___________________</w:t>
      </w:r>
      <w:r>
        <w:rPr>
          <w:rFonts w:ascii="Times New Roman" w:eastAsia="Times New Roman" w:hAnsi="Times New Roman" w:cs="Times New Roman"/>
          <w:lang w:eastAsia="ru-RU"/>
        </w:rPr>
        <w:t>_______________, в особі _________________________________</w:t>
      </w:r>
      <w:r w:rsidR="003514B5" w:rsidRPr="003514B5">
        <w:rPr>
          <w:rFonts w:ascii="Times New Roman" w:eastAsia="Times New Roman" w:hAnsi="Times New Roman" w:cs="Times New Roman"/>
          <w:lang w:eastAsia="ru-RU"/>
        </w:rPr>
        <w:t>, що діє на підставі ____</w:t>
      </w:r>
      <w:r>
        <w:rPr>
          <w:rFonts w:ascii="Times New Roman" w:eastAsia="Times New Roman" w:hAnsi="Times New Roman" w:cs="Times New Roman"/>
          <w:lang w:eastAsia="ru-RU"/>
        </w:rPr>
        <w:t>_____________________, надалі –</w:t>
      </w:r>
      <w:r w:rsidR="003514B5" w:rsidRPr="00B83793">
        <w:rPr>
          <w:rFonts w:ascii="Times New Roman" w:eastAsia="Times New Roman" w:hAnsi="Times New Roman" w:cs="Times New Roman"/>
          <w:b/>
          <w:lang w:eastAsia="ru-RU"/>
        </w:rPr>
        <w:t>Продавець,</w:t>
      </w:r>
      <w:r w:rsidR="003514B5" w:rsidRPr="003514B5">
        <w:rPr>
          <w:rFonts w:ascii="Times New Roman" w:eastAsia="Times New Roman" w:hAnsi="Times New Roman" w:cs="Times New Roman"/>
          <w:lang w:eastAsia="ru-RU"/>
        </w:rPr>
        <w:t xml:space="preserve"> з однієї сторони, та</w:t>
      </w:r>
    </w:p>
    <w:p w:rsidR="003514B5" w:rsidRPr="003514B5" w:rsidRDefault="003514B5" w:rsidP="00B83793">
      <w:pPr>
        <w:spacing w:after="0" w:line="240" w:lineRule="auto"/>
        <w:ind w:firstLine="284"/>
        <w:contextualSpacing/>
        <w:jc w:val="both"/>
        <w:rPr>
          <w:rFonts w:ascii="Times New Roman" w:eastAsia="Times New Roman" w:hAnsi="Times New Roman" w:cs="Times New Roman"/>
          <w:lang w:eastAsia="ru-RU"/>
        </w:rPr>
      </w:pPr>
      <w:r w:rsidRPr="00B83793">
        <w:rPr>
          <w:rFonts w:ascii="Times New Roman" w:eastAsia="Times New Roman" w:hAnsi="Times New Roman" w:cs="Times New Roman"/>
          <w:b/>
          <w:lang w:eastAsia="ru-RU"/>
        </w:rPr>
        <w:t>Київський науково-дослідний експертно-криміналістичний центр МВС України,</w:t>
      </w:r>
      <w:r w:rsidR="00B83793">
        <w:rPr>
          <w:rFonts w:ascii="Times New Roman" w:eastAsia="Times New Roman" w:hAnsi="Times New Roman" w:cs="Times New Roman"/>
          <w:lang w:eastAsia="ru-RU"/>
        </w:rPr>
        <w:t xml:space="preserve"> в </w:t>
      </w:r>
      <w:r w:rsidRPr="003514B5">
        <w:rPr>
          <w:rFonts w:ascii="Times New Roman" w:eastAsia="Times New Roman" w:hAnsi="Times New Roman" w:cs="Times New Roman"/>
          <w:lang w:eastAsia="ru-RU"/>
        </w:rPr>
        <w:t xml:space="preserve">особі директора Малярчука Миколи Миколайовича, що діє </w:t>
      </w:r>
      <w:r w:rsidR="00B83793">
        <w:rPr>
          <w:rFonts w:ascii="Times New Roman" w:eastAsia="Times New Roman" w:hAnsi="Times New Roman" w:cs="Times New Roman"/>
          <w:lang w:eastAsia="ru-RU"/>
        </w:rPr>
        <w:t xml:space="preserve">на підставі Положення, надалі – </w:t>
      </w:r>
      <w:r w:rsidRPr="00B83793">
        <w:rPr>
          <w:rFonts w:ascii="Times New Roman" w:eastAsia="Times New Roman" w:hAnsi="Times New Roman" w:cs="Times New Roman"/>
          <w:b/>
          <w:lang w:eastAsia="ru-RU"/>
        </w:rPr>
        <w:t>Покупець,</w:t>
      </w:r>
      <w:r w:rsidRPr="003514B5">
        <w:rPr>
          <w:rFonts w:ascii="Times New Roman" w:eastAsia="Times New Roman" w:hAnsi="Times New Roman" w:cs="Times New Roman"/>
          <w:lang w:eastAsia="ru-RU"/>
        </w:rPr>
        <w:t xml:space="preserve"> з другої сторони, разом - «Сторони», а кожна окремо «Сторона», уклали цей Договір</w:t>
      </w:r>
    </w:p>
    <w:p w:rsidR="003514B5" w:rsidRPr="003514B5" w:rsidRDefault="003514B5" w:rsidP="00B83793">
      <w:pPr>
        <w:spacing w:after="0" w:line="240" w:lineRule="auto"/>
        <w:contextualSpacing/>
        <w:jc w:val="both"/>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поставки товару, в подальшому - «Договір», про наступне:</w:t>
      </w:r>
    </w:p>
    <w:p w:rsidR="003514B5" w:rsidRDefault="003514B5" w:rsidP="00B83793">
      <w:pPr>
        <w:spacing w:after="0" w:line="240" w:lineRule="auto"/>
        <w:contextualSpacing/>
        <w:rPr>
          <w:rFonts w:ascii="Times New Roman" w:eastAsia="Times New Roman" w:hAnsi="Times New Roman" w:cs="Times New Roman"/>
          <w:b/>
          <w:lang w:eastAsia="ru-RU"/>
        </w:rPr>
      </w:pPr>
    </w:p>
    <w:p w:rsidR="003514B5" w:rsidRPr="003514B5" w:rsidRDefault="003514B5" w:rsidP="003514B5">
      <w:pPr>
        <w:spacing w:after="0" w:line="240" w:lineRule="auto"/>
        <w:ind w:firstLine="284"/>
        <w:contextualSpacing/>
        <w:jc w:val="center"/>
        <w:rPr>
          <w:rFonts w:ascii="Times New Roman" w:eastAsia="Times New Roman" w:hAnsi="Times New Roman" w:cs="Times New Roman"/>
          <w:b/>
          <w:lang w:eastAsia="ru-RU"/>
        </w:rPr>
      </w:pPr>
      <w:r w:rsidRPr="003514B5">
        <w:rPr>
          <w:rFonts w:ascii="Times New Roman" w:eastAsia="Times New Roman" w:hAnsi="Times New Roman" w:cs="Times New Roman"/>
          <w:b/>
          <w:lang w:eastAsia="ru-RU"/>
        </w:rPr>
        <w:t>1. Предмет договору</w:t>
      </w:r>
    </w:p>
    <w:p w:rsidR="003514B5" w:rsidRPr="003514B5" w:rsidRDefault="003514B5" w:rsidP="003514B5">
      <w:pPr>
        <w:spacing w:after="0" w:line="240" w:lineRule="auto"/>
        <w:ind w:firstLine="284"/>
        <w:jc w:val="both"/>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1.1. Продавець зобов’язується в порядку та на умовах, визначених цим Договором, поставити Покупцю (передати у власність Покупця) товар (надалі – Товар) згідно зі Специфікацією (Додаток 1) та видатковою накладною, а Покупець зобов’язується на умовах та в порядку, визначених Договором, прийняти названий товар та оплатити його.</w:t>
      </w:r>
    </w:p>
    <w:p w:rsidR="003514B5" w:rsidRPr="003514B5" w:rsidRDefault="003514B5" w:rsidP="003514B5">
      <w:pPr>
        <w:spacing w:after="0" w:line="240" w:lineRule="auto"/>
        <w:ind w:firstLine="284"/>
        <w:jc w:val="both"/>
        <w:rPr>
          <w:rFonts w:ascii="Times New Roman" w:eastAsia="Times New Roman" w:hAnsi="Times New Roman" w:cs="Times New Roman"/>
          <w:noProof/>
          <w:lang w:eastAsia="ru-RU"/>
        </w:rPr>
      </w:pPr>
      <w:r w:rsidRPr="003514B5">
        <w:rPr>
          <w:rFonts w:ascii="Times New Roman" w:eastAsia="Times New Roman" w:hAnsi="Times New Roman" w:cs="Times New Roman"/>
          <w:noProof/>
          <w:lang w:eastAsia="ru-RU"/>
        </w:rPr>
        <w:t>1.2. Під товаром, що є предметом Договору, слід розуміти:</w:t>
      </w:r>
    </w:p>
    <w:p w:rsidR="003514B5" w:rsidRPr="003514B5" w:rsidRDefault="003514B5" w:rsidP="003514B5">
      <w:pPr>
        <w:spacing w:after="0" w:line="240" w:lineRule="auto"/>
        <w:jc w:val="both"/>
        <w:rPr>
          <w:rFonts w:ascii="Times New Roman" w:eastAsia="Times New Roman" w:hAnsi="Times New Roman" w:cs="Times New Roman"/>
          <w:noProof/>
          <w:u w:val="single"/>
          <w:lang w:eastAsia="ru-RU"/>
        </w:rPr>
      </w:pPr>
      <w:r w:rsidRPr="003514B5">
        <w:rPr>
          <w:rFonts w:ascii="Times New Roman" w:eastAsia="Times New Roman" w:hAnsi="Times New Roman" w:cs="Times New Roman"/>
          <w:lang w:eastAsia="ru-RU"/>
        </w:rPr>
        <w:t xml:space="preserve">код за Єдиним закупівельним словником ДК 021:2015: </w:t>
      </w:r>
      <w:r w:rsidRPr="003514B5">
        <w:rPr>
          <w:rFonts w:ascii="Times New Roman" w:eastAsia="Times New Roman" w:hAnsi="Times New Roman" w:cs="Times New Roman"/>
          <w:u w:val="single"/>
          <w:lang w:eastAsia="ru-RU"/>
        </w:rPr>
        <w:t>44421700-4 Шухляди та шафки із замком (шафа металева для зберігання куль та відстріляних гільз)</w:t>
      </w:r>
      <w:r w:rsidRPr="003514B5">
        <w:rPr>
          <w:rFonts w:ascii="Times New Roman" w:eastAsia="Times New Roman" w:hAnsi="Times New Roman" w:cs="Times New Roman"/>
          <w:lang w:eastAsia="ru-RU"/>
        </w:rPr>
        <w:t>, що зазначені у Специфікації до Договору, яка є його невід’ємною частиною.</w:t>
      </w:r>
    </w:p>
    <w:p w:rsidR="003514B5" w:rsidRPr="003514B5" w:rsidRDefault="003514B5" w:rsidP="003514B5">
      <w:pPr>
        <w:spacing w:after="0" w:line="240" w:lineRule="auto"/>
        <w:ind w:firstLine="284"/>
        <w:contextualSpacing/>
        <w:jc w:val="both"/>
        <w:rPr>
          <w:rFonts w:ascii="Times New Roman" w:eastAsia="Times New Roman" w:hAnsi="Times New Roman" w:cs="Times New Roman"/>
          <w:bCs/>
          <w:lang w:eastAsia="ru-RU"/>
        </w:rPr>
      </w:pPr>
      <w:r w:rsidRPr="003514B5">
        <w:rPr>
          <w:rFonts w:ascii="Times New Roman" w:eastAsia="Times New Roman" w:hAnsi="Times New Roman" w:cs="Times New Roman"/>
          <w:bCs/>
          <w:lang w:eastAsia="ru-RU"/>
        </w:rPr>
        <w:t xml:space="preserve">1.3. Кількість Товару (обсяги закупівлі) може бути зменшена в залежності від реального фінансування видатків Київського НДЕКЦ МВС. У випадку зменшення обсягів закупівлі Сторони укладають Додаткову угоду до даного Договору. </w:t>
      </w:r>
    </w:p>
    <w:p w:rsidR="003514B5" w:rsidRPr="003514B5" w:rsidRDefault="003514B5" w:rsidP="003514B5">
      <w:pPr>
        <w:spacing w:after="0" w:line="240" w:lineRule="auto"/>
        <w:ind w:firstLine="284"/>
        <w:contextualSpacing/>
        <w:jc w:val="center"/>
        <w:rPr>
          <w:rFonts w:ascii="Times New Roman" w:eastAsia="Times New Roman" w:hAnsi="Times New Roman" w:cs="Times New Roman"/>
          <w:b/>
          <w:lang w:eastAsia="ru-RU"/>
        </w:rPr>
      </w:pPr>
    </w:p>
    <w:p w:rsidR="003514B5" w:rsidRPr="003514B5" w:rsidRDefault="003514B5" w:rsidP="003514B5">
      <w:pPr>
        <w:spacing w:after="0" w:line="240" w:lineRule="auto"/>
        <w:ind w:firstLine="284"/>
        <w:contextualSpacing/>
        <w:jc w:val="center"/>
        <w:rPr>
          <w:rFonts w:ascii="Times New Roman" w:eastAsia="Times New Roman" w:hAnsi="Times New Roman" w:cs="Times New Roman"/>
          <w:b/>
          <w:lang w:eastAsia="ru-RU"/>
        </w:rPr>
      </w:pPr>
      <w:r w:rsidRPr="003514B5">
        <w:rPr>
          <w:rFonts w:ascii="Times New Roman" w:eastAsia="Times New Roman" w:hAnsi="Times New Roman" w:cs="Times New Roman"/>
          <w:b/>
          <w:lang w:eastAsia="ru-RU"/>
        </w:rPr>
        <w:t>2. Якість та комплектність</w:t>
      </w:r>
    </w:p>
    <w:p w:rsidR="003514B5" w:rsidRPr="003514B5" w:rsidRDefault="003514B5" w:rsidP="003514B5">
      <w:pPr>
        <w:widowControl w:val="0"/>
        <w:spacing w:after="0" w:line="240" w:lineRule="auto"/>
        <w:ind w:firstLine="284"/>
        <w:jc w:val="both"/>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2.1. Якість та комплектність Товару, що постачається, повинна відповідати встановленим в Україні нормам та стандартам (ГОСТ, ДСТУ, ТУ, ТО).</w:t>
      </w:r>
    </w:p>
    <w:p w:rsidR="003514B5" w:rsidRPr="003514B5" w:rsidRDefault="003514B5" w:rsidP="003514B5">
      <w:pPr>
        <w:widowControl w:val="0"/>
        <w:spacing w:after="0" w:line="240" w:lineRule="auto"/>
        <w:ind w:firstLine="284"/>
        <w:jc w:val="both"/>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2.2. Узгодження між сторонами уточнених характеристик Товару та додаткових вимог щодо його якості та комплектності‚ що не передбачені у п.п. 2.1 даного Договору‚ здійснюється Сторонами в окремому порядку.</w:t>
      </w:r>
    </w:p>
    <w:p w:rsidR="003514B5" w:rsidRPr="003514B5" w:rsidRDefault="003514B5" w:rsidP="003514B5">
      <w:pPr>
        <w:widowControl w:val="0"/>
        <w:spacing w:after="0" w:line="240" w:lineRule="auto"/>
        <w:ind w:firstLine="284"/>
        <w:contextualSpacing/>
        <w:jc w:val="center"/>
        <w:rPr>
          <w:rFonts w:ascii="Times New Roman" w:eastAsia="Times New Roman" w:hAnsi="Times New Roman" w:cs="Times New Roman"/>
          <w:b/>
          <w:lang w:eastAsia="ru-RU"/>
        </w:rPr>
      </w:pPr>
      <w:r w:rsidRPr="003514B5">
        <w:rPr>
          <w:rFonts w:ascii="Times New Roman" w:eastAsia="Times New Roman" w:hAnsi="Times New Roman" w:cs="Times New Roman"/>
          <w:b/>
          <w:lang w:eastAsia="ru-RU"/>
        </w:rPr>
        <w:t>3. Гарантійні зобов’язання</w:t>
      </w:r>
    </w:p>
    <w:p w:rsidR="003514B5" w:rsidRPr="003514B5" w:rsidRDefault="003514B5" w:rsidP="003514B5">
      <w:pPr>
        <w:spacing w:after="0" w:line="240" w:lineRule="auto"/>
        <w:ind w:firstLine="284"/>
        <w:jc w:val="both"/>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3.1. Продавець гарантує, що Товар, який постачається за цим Договором, є новим і не був у користуванні.</w:t>
      </w:r>
    </w:p>
    <w:p w:rsidR="003514B5" w:rsidRPr="003514B5" w:rsidRDefault="003514B5" w:rsidP="003514B5">
      <w:pPr>
        <w:spacing w:after="0" w:line="240" w:lineRule="auto"/>
        <w:ind w:firstLine="284"/>
        <w:jc w:val="both"/>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3.2. Якість Товару, що постачається, відповідає технічним характеристикам виробника.</w:t>
      </w:r>
    </w:p>
    <w:p w:rsidR="003514B5" w:rsidRPr="003514B5" w:rsidRDefault="003514B5" w:rsidP="003514B5">
      <w:pPr>
        <w:spacing w:after="0" w:line="240" w:lineRule="auto"/>
        <w:ind w:firstLine="284"/>
        <w:jc w:val="both"/>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 xml:space="preserve">3.3. Продавець гарантує якість Товару протягом 365 (триста шістдесят п’ять) календарних днів від дати поставки Товару при дотриманні Покупцем всіх наступних умов: </w:t>
      </w:r>
    </w:p>
    <w:p w:rsidR="003514B5" w:rsidRPr="003514B5" w:rsidRDefault="003514B5" w:rsidP="003514B5">
      <w:pPr>
        <w:tabs>
          <w:tab w:val="left" w:pos="709"/>
        </w:tabs>
        <w:spacing w:after="0" w:line="240" w:lineRule="auto"/>
        <w:ind w:firstLine="284"/>
        <w:jc w:val="both"/>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 xml:space="preserve">- використання Товару за призначенням; </w:t>
      </w:r>
    </w:p>
    <w:p w:rsidR="003514B5" w:rsidRPr="003514B5" w:rsidRDefault="003514B5" w:rsidP="003514B5">
      <w:pPr>
        <w:tabs>
          <w:tab w:val="left" w:pos="709"/>
        </w:tabs>
        <w:spacing w:after="0" w:line="240" w:lineRule="auto"/>
        <w:ind w:firstLine="284"/>
        <w:jc w:val="both"/>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 xml:space="preserve">- дотримання правил експлуатації. </w:t>
      </w:r>
    </w:p>
    <w:p w:rsidR="003514B5" w:rsidRPr="003514B5" w:rsidRDefault="003514B5" w:rsidP="003514B5">
      <w:pPr>
        <w:tabs>
          <w:tab w:val="left" w:pos="709"/>
        </w:tabs>
        <w:spacing w:after="0" w:line="240" w:lineRule="auto"/>
        <w:ind w:firstLine="284"/>
        <w:jc w:val="both"/>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3.4. Товар неналежної якості може бути замінено протягом гарантійного строку у відповідності з вимогами чинного законодавства України.</w:t>
      </w:r>
    </w:p>
    <w:p w:rsidR="003514B5" w:rsidRPr="003514B5" w:rsidRDefault="003514B5" w:rsidP="003514B5">
      <w:pPr>
        <w:tabs>
          <w:tab w:val="left" w:pos="709"/>
        </w:tabs>
        <w:spacing w:after="0" w:line="240" w:lineRule="auto"/>
        <w:ind w:firstLine="284"/>
        <w:jc w:val="both"/>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3.5. Товар неналежної якості не підлягає заміні якщо:</w:t>
      </w:r>
    </w:p>
    <w:p w:rsidR="003514B5" w:rsidRPr="003514B5" w:rsidRDefault="003514B5" w:rsidP="003514B5">
      <w:pPr>
        <w:tabs>
          <w:tab w:val="left" w:pos="709"/>
        </w:tabs>
        <w:spacing w:after="0" w:line="240" w:lineRule="auto"/>
        <w:ind w:firstLine="284"/>
        <w:jc w:val="both"/>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 наявні сліди злому або іншого несанкціонованого втручання третіх осіб;</w:t>
      </w:r>
    </w:p>
    <w:p w:rsidR="003514B5" w:rsidRPr="003514B5" w:rsidRDefault="003514B5" w:rsidP="003514B5">
      <w:pPr>
        <w:tabs>
          <w:tab w:val="left" w:pos="709"/>
        </w:tabs>
        <w:spacing w:after="0" w:line="240" w:lineRule="auto"/>
        <w:ind w:firstLine="284"/>
        <w:jc w:val="both"/>
        <w:rPr>
          <w:rFonts w:ascii="Times New Roman" w:eastAsia="Times New Roman" w:hAnsi="Times New Roman" w:cs="Times New Roman"/>
          <w:shd w:val="clear" w:color="auto" w:fill="FFFFFF"/>
          <w:lang w:eastAsia="ru-RU"/>
        </w:rPr>
      </w:pPr>
      <w:r w:rsidRPr="003514B5">
        <w:rPr>
          <w:rFonts w:ascii="Times New Roman" w:eastAsia="Times New Roman" w:hAnsi="Times New Roman" w:cs="Times New Roman"/>
          <w:lang w:eastAsia="ru-RU"/>
        </w:rPr>
        <w:t xml:space="preserve">- якщо </w:t>
      </w:r>
      <w:r w:rsidRPr="003514B5">
        <w:rPr>
          <w:rFonts w:ascii="Times New Roman" w:eastAsia="Times New Roman" w:hAnsi="Times New Roman" w:cs="Times New Roman"/>
          <w:shd w:val="clear" w:color="auto" w:fill="FFFFFF"/>
          <w:lang w:eastAsia="ru-RU"/>
        </w:rPr>
        <w:t>несправність/поломка або дефект виникли внаслідок природного зносу;</w:t>
      </w:r>
    </w:p>
    <w:p w:rsidR="003514B5" w:rsidRPr="003514B5" w:rsidRDefault="003514B5" w:rsidP="003514B5">
      <w:pPr>
        <w:tabs>
          <w:tab w:val="left" w:pos="709"/>
        </w:tabs>
        <w:spacing w:after="0" w:line="240" w:lineRule="auto"/>
        <w:ind w:firstLine="284"/>
        <w:jc w:val="both"/>
        <w:rPr>
          <w:rFonts w:ascii="Times New Roman" w:eastAsia="Times New Roman" w:hAnsi="Times New Roman" w:cs="Times New Roman"/>
          <w:shd w:val="clear" w:color="auto" w:fill="FFFFFF"/>
          <w:lang w:eastAsia="ru-RU"/>
        </w:rPr>
      </w:pPr>
      <w:r w:rsidRPr="003514B5">
        <w:rPr>
          <w:rFonts w:ascii="Times New Roman" w:eastAsia="Times New Roman" w:hAnsi="Times New Roman" w:cs="Times New Roman"/>
          <w:shd w:val="clear" w:color="auto" w:fill="FFFFFF"/>
          <w:lang w:eastAsia="ru-RU"/>
        </w:rPr>
        <w:t>- якщо виявлені ушкодження, дефекти або несправності викликані дією вологи, високих або низьких температур, корозією, окисленням, попаданням усередину сторонніх предметів, речовин.</w:t>
      </w:r>
    </w:p>
    <w:p w:rsidR="003514B5" w:rsidRPr="003514B5" w:rsidRDefault="003514B5" w:rsidP="003514B5">
      <w:pPr>
        <w:widowControl w:val="0"/>
        <w:spacing w:after="0" w:line="240" w:lineRule="auto"/>
        <w:ind w:firstLine="284"/>
        <w:contextualSpacing/>
        <w:jc w:val="center"/>
        <w:rPr>
          <w:rFonts w:ascii="Times New Roman" w:eastAsia="Times New Roman" w:hAnsi="Times New Roman" w:cs="Times New Roman"/>
          <w:b/>
          <w:lang w:eastAsia="ru-RU"/>
        </w:rPr>
      </w:pPr>
    </w:p>
    <w:p w:rsidR="003514B5" w:rsidRPr="003514B5" w:rsidRDefault="003514B5" w:rsidP="003514B5">
      <w:pPr>
        <w:widowControl w:val="0"/>
        <w:spacing w:after="0" w:line="240" w:lineRule="auto"/>
        <w:ind w:firstLine="284"/>
        <w:contextualSpacing/>
        <w:jc w:val="center"/>
        <w:rPr>
          <w:rFonts w:ascii="Times New Roman" w:eastAsia="Times New Roman" w:hAnsi="Times New Roman" w:cs="Times New Roman"/>
          <w:b/>
          <w:lang w:val="ru-RU" w:eastAsia="ru-RU"/>
        </w:rPr>
      </w:pPr>
      <w:r w:rsidRPr="003514B5">
        <w:rPr>
          <w:rFonts w:ascii="Times New Roman" w:eastAsia="Times New Roman" w:hAnsi="Times New Roman" w:cs="Times New Roman"/>
          <w:b/>
          <w:lang w:eastAsia="ru-RU"/>
        </w:rPr>
        <w:t>4. Строки, умови та місце поставки</w:t>
      </w:r>
    </w:p>
    <w:p w:rsidR="003514B5" w:rsidRPr="003514B5" w:rsidRDefault="003514B5" w:rsidP="003514B5">
      <w:pPr>
        <w:widowControl w:val="0"/>
        <w:spacing w:after="0" w:line="240" w:lineRule="auto"/>
        <w:ind w:firstLine="284"/>
        <w:jc w:val="both"/>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4.1. Товар повинен бути переданий Продавцем Покупцю не пізніше 30 (тридцяти) календарних днів з дати підписання Договору.</w:t>
      </w:r>
    </w:p>
    <w:p w:rsidR="003514B5" w:rsidRPr="003514B5" w:rsidRDefault="003514B5" w:rsidP="003514B5">
      <w:pPr>
        <w:widowControl w:val="0"/>
        <w:spacing w:after="0" w:line="240" w:lineRule="auto"/>
        <w:ind w:firstLine="284"/>
        <w:jc w:val="both"/>
        <w:rPr>
          <w:rFonts w:ascii="Times New Roman" w:eastAsia="Times New Roman" w:hAnsi="Times New Roman" w:cs="Times New Roman"/>
          <w:color w:val="000000"/>
          <w:lang w:eastAsia="ru-RU"/>
        </w:rPr>
      </w:pPr>
      <w:r w:rsidRPr="003514B5">
        <w:rPr>
          <w:rFonts w:ascii="Times New Roman" w:eastAsia="Times New Roman" w:hAnsi="Times New Roman" w:cs="Times New Roman"/>
          <w:color w:val="000000"/>
          <w:lang w:eastAsia="ru-RU"/>
        </w:rPr>
        <w:t>4.2. Перехід права власності на Товар відбувається в момент підписання Покупцем видаткової накладної, що підтверджує факт передачі та прийняття Товару.</w:t>
      </w:r>
    </w:p>
    <w:p w:rsidR="003514B5" w:rsidRPr="003514B5" w:rsidRDefault="003514B5" w:rsidP="003514B5">
      <w:pPr>
        <w:widowControl w:val="0"/>
        <w:spacing w:after="0" w:line="240" w:lineRule="auto"/>
        <w:ind w:firstLine="284"/>
        <w:jc w:val="both"/>
        <w:rPr>
          <w:rFonts w:ascii="Times New Roman" w:hAnsi="Times New Roman" w:cs="Times New Roman"/>
          <w:lang w:eastAsia="en-US"/>
        </w:rPr>
      </w:pPr>
      <w:r w:rsidRPr="003514B5">
        <w:rPr>
          <w:rFonts w:ascii="Times New Roman" w:eastAsia="Times New Roman" w:hAnsi="Times New Roman" w:cs="Times New Roman"/>
          <w:color w:val="000000"/>
          <w:lang w:eastAsia="ru-RU"/>
        </w:rPr>
        <w:t>4.3. </w:t>
      </w:r>
      <w:r w:rsidRPr="003514B5">
        <w:rPr>
          <w:rFonts w:ascii="Times New Roman" w:hAnsi="Times New Roman" w:cs="Times New Roman"/>
          <w:lang w:eastAsia="en-US"/>
        </w:rPr>
        <w:t>Передача Товару за цим Договором здійснюється на підставі підписаних Сторонами (ix повноваженими представниками) видаткових накладних.</w:t>
      </w:r>
    </w:p>
    <w:p w:rsidR="003514B5" w:rsidRPr="003514B5" w:rsidRDefault="003514B5" w:rsidP="003514B5">
      <w:pPr>
        <w:widowControl w:val="0"/>
        <w:spacing w:after="0" w:line="240" w:lineRule="auto"/>
        <w:ind w:firstLine="284"/>
        <w:contextualSpacing/>
        <w:jc w:val="both"/>
        <w:rPr>
          <w:rFonts w:ascii="Times New Roman" w:eastAsia="Times New Roman" w:hAnsi="Times New Roman" w:cs="Times New Roman"/>
          <w:b/>
          <w:color w:val="000000"/>
          <w:lang w:eastAsia="ru-RU"/>
        </w:rPr>
      </w:pPr>
      <w:r w:rsidRPr="003514B5">
        <w:rPr>
          <w:rFonts w:ascii="Times New Roman" w:hAnsi="Times New Roman" w:cs="Times New Roman"/>
          <w:lang w:eastAsia="en-US"/>
        </w:rPr>
        <w:t xml:space="preserve">4.4. Поставка Товару здійснюється за рахунок Продавця. </w:t>
      </w:r>
      <w:r w:rsidRPr="003514B5">
        <w:rPr>
          <w:rFonts w:ascii="Times New Roman" w:eastAsia="Times New Roman" w:hAnsi="Times New Roman" w:cs="Times New Roman"/>
          <w:color w:val="000000"/>
          <w:lang w:eastAsia="ru-RU"/>
        </w:rPr>
        <w:t>Місце поставки товарів:</w:t>
      </w:r>
      <w:r w:rsidRPr="003514B5">
        <w:rPr>
          <w:rFonts w:ascii="Times New Roman" w:eastAsia="Times New Roman" w:hAnsi="Times New Roman" w:cs="Times New Roman"/>
          <w:lang w:eastAsia="ru-RU"/>
        </w:rPr>
        <w:t xml:space="preserve"> </w:t>
      </w:r>
      <w:r w:rsidRPr="003514B5">
        <w:rPr>
          <w:rFonts w:ascii="Times New Roman" w:eastAsia="Times New Roman" w:hAnsi="Times New Roman" w:cs="Times New Roman"/>
          <w:color w:val="000000"/>
          <w:lang w:eastAsia="ru-RU"/>
        </w:rPr>
        <w:t>вул. Гарета Джонса, 5, м. Київ.</w:t>
      </w:r>
    </w:p>
    <w:p w:rsidR="003514B5" w:rsidRPr="003514B5" w:rsidRDefault="003514B5" w:rsidP="003514B5">
      <w:pPr>
        <w:spacing w:after="0" w:line="240" w:lineRule="auto"/>
        <w:ind w:firstLine="284"/>
        <w:contextualSpacing/>
        <w:jc w:val="center"/>
        <w:rPr>
          <w:rFonts w:ascii="Times New Roman" w:eastAsia="Times New Roman" w:hAnsi="Times New Roman" w:cs="Times New Roman"/>
          <w:b/>
          <w:lang w:eastAsia="ru-RU"/>
        </w:rPr>
      </w:pPr>
      <w:r w:rsidRPr="003514B5">
        <w:rPr>
          <w:rFonts w:ascii="Times New Roman" w:eastAsia="Times New Roman" w:hAnsi="Times New Roman" w:cs="Times New Roman"/>
          <w:b/>
          <w:lang w:eastAsia="ru-RU"/>
        </w:rPr>
        <w:lastRenderedPageBreak/>
        <w:t>5. Ціна договору</w:t>
      </w:r>
    </w:p>
    <w:p w:rsidR="003514B5" w:rsidRPr="003514B5" w:rsidRDefault="003514B5" w:rsidP="003514B5">
      <w:pPr>
        <w:spacing w:after="0" w:line="240" w:lineRule="auto"/>
        <w:ind w:firstLine="284"/>
        <w:contextualSpacing/>
        <w:jc w:val="both"/>
        <w:rPr>
          <w:rFonts w:ascii="Times New Roman" w:eastAsia="Times New Roman" w:hAnsi="Times New Roman" w:cs="Times New Roman"/>
          <w:bCs/>
          <w:lang w:eastAsia="ru-RU"/>
        </w:rPr>
      </w:pPr>
      <w:r w:rsidRPr="003514B5">
        <w:rPr>
          <w:rFonts w:ascii="Times New Roman" w:eastAsia="Times New Roman" w:hAnsi="Times New Roman" w:cs="Times New Roman"/>
          <w:lang w:eastAsia="ru-RU"/>
        </w:rPr>
        <w:t>5.1. Покупець оплачує поставлений Товар за цінами, які передбачені у п. 5.2. Договору, рахунку-фактурі та видатковій накладній</w:t>
      </w:r>
      <w:r w:rsidRPr="003514B5">
        <w:rPr>
          <w:rFonts w:ascii="Times New Roman" w:eastAsia="Times New Roman" w:hAnsi="Times New Roman" w:cs="Times New Roman"/>
          <w:bCs/>
          <w:lang w:eastAsia="ru-RU"/>
        </w:rPr>
        <w:t>.</w:t>
      </w:r>
    </w:p>
    <w:p w:rsidR="003514B5" w:rsidRPr="003514B5" w:rsidRDefault="003514B5" w:rsidP="003514B5">
      <w:pPr>
        <w:spacing w:after="0" w:line="240" w:lineRule="auto"/>
        <w:ind w:firstLine="284"/>
        <w:contextualSpacing/>
        <w:jc w:val="both"/>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5.2. Загальна вартість Товару (ціна Договору) складає __________________________ (________________), в т.ч. ПДВ – _________________ грн.</w:t>
      </w:r>
    </w:p>
    <w:p w:rsidR="003514B5" w:rsidRPr="00B83793" w:rsidRDefault="003514B5" w:rsidP="00B83793">
      <w:pPr>
        <w:spacing w:after="0" w:line="240" w:lineRule="auto"/>
        <w:ind w:firstLine="284"/>
        <w:contextualSpacing/>
        <w:jc w:val="both"/>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5.3. Ціна на Товар може бути змінена тільки за згодою Сторін після підписанн</w:t>
      </w:r>
      <w:r w:rsidR="00B83793">
        <w:rPr>
          <w:rFonts w:ascii="Times New Roman" w:eastAsia="Times New Roman" w:hAnsi="Times New Roman" w:cs="Times New Roman"/>
          <w:lang w:eastAsia="ru-RU"/>
        </w:rPr>
        <w:t>я відповідної Додаткової угоди.</w:t>
      </w:r>
    </w:p>
    <w:p w:rsidR="003514B5" w:rsidRPr="003514B5" w:rsidRDefault="003514B5" w:rsidP="003514B5">
      <w:pPr>
        <w:widowControl w:val="0"/>
        <w:spacing w:after="0" w:line="240" w:lineRule="auto"/>
        <w:ind w:firstLine="284"/>
        <w:contextualSpacing/>
        <w:jc w:val="center"/>
        <w:rPr>
          <w:rFonts w:ascii="Times New Roman" w:eastAsia="Times New Roman" w:hAnsi="Times New Roman" w:cs="Times New Roman"/>
          <w:b/>
          <w:lang w:eastAsia="ru-RU"/>
        </w:rPr>
      </w:pPr>
      <w:r w:rsidRPr="003514B5">
        <w:rPr>
          <w:rFonts w:ascii="Times New Roman" w:eastAsia="Times New Roman" w:hAnsi="Times New Roman" w:cs="Times New Roman"/>
          <w:b/>
          <w:lang w:eastAsia="ru-RU"/>
        </w:rPr>
        <w:t>6. Порядок здійснення оплати</w:t>
      </w:r>
    </w:p>
    <w:p w:rsidR="003514B5" w:rsidRPr="003514B5" w:rsidRDefault="003514B5" w:rsidP="003514B5">
      <w:pPr>
        <w:widowControl w:val="0"/>
        <w:spacing w:after="0" w:line="240" w:lineRule="auto"/>
        <w:ind w:firstLine="284"/>
        <w:jc w:val="both"/>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6.1. Покупець оплачує 100% вартості поставленого Продавцем Товару протягом 10 (десяти) банківських днів з моменту отримання Товару.</w:t>
      </w:r>
    </w:p>
    <w:p w:rsidR="003514B5" w:rsidRPr="003514B5" w:rsidRDefault="003514B5" w:rsidP="003514B5">
      <w:pPr>
        <w:widowControl w:val="0"/>
        <w:spacing w:after="0" w:line="240" w:lineRule="auto"/>
        <w:ind w:firstLine="284"/>
        <w:jc w:val="both"/>
        <w:rPr>
          <w:rFonts w:ascii="Times New Roman" w:eastAsia="Times New Roman" w:hAnsi="Times New Roman" w:cs="Times New Roman"/>
          <w:color w:val="000000"/>
          <w:lang w:eastAsia="ru-RU"/>
        </w:rPr>
      </w:pPr>
      <w:r w:rsidRPr="003514B5">
        <w:rPr>
          <w:rFonts w:ascii="Times New Roman" w:eastAsia="Times New Roman" w:hAnsi="Times New Roman" w:cs="Times New Roman"/>
          <w:color w:val="000000"/>
          <w:lang w:eastAsia="ru-RU"/>
        </w:rPr>
        <w:t>6.2. Оплата здійснюється в безготівковій формі шляхом перерахування Покупцем відповідної суми на рахунок Продавця. Розрахунок за поставлений товар здійснюється Покупцем за рахунок бюджетних коштів з державного бюджету України.</w:t>
      </w:r>
    </w:p>
    <w:p w:rsidR="003514B5" w:rsidRPr="003514B5" w:rsidRDefault="003514B5" w:rsidP="003514B5">
      <w:pPr>
        <w:widowControl w:val="0"/>
        <w:spacing w:after="0" w:line="240" w:lineRule="auto"/>
        <w:ind w:firstLine="284"/>
        <w:jc w:val="both"/>
        <w:rPr>
          <w:rFonts w:ascii="Times New Roman" w:eastAsia="Times New Roman" w:hAnsi="Times New Roman" w:cs="Times New Roman"/>
          <w:color w:val="000000"/>
          <w:lang w:eastAsia="ru-RU"/>
        </w:rPr>
      </w:pPr>
      <w:r w:rsidRPr="003514B5">
        <w:rPr>
          <w:rFonts w:ascii="Times New Roman" w:eastAsia="Times New Roman" w:hAnsi="Times New Roman" w:cs="Times New Roman"/>
          <w:color w:val="000000"/>
          <w:lang w:eastAsia="ru-RU"/>
        </w:rPr>
        <w:t xml:space="preserve">6.3. Моментом оплати поставленого Товару є дата списання коштів з відповідного рахунку Покупця. При відсутності на реєстраційному рахунку Покупця коштів, виділених на оплату відповідного бюджетного зобов’язання, оплата здійснюється в міру надходження коштів на рахунок Покупця. </w:t>
      </w:r>
    </w:p>
    <w:p w:rsidR="003514B5" w:rsidRPr="003514B5" w:rsidRDefault="003514B5" w:rsidP="003514B5">
      <w:pPr>
        <w:widowControl w:val="0"/>
        <w:spacing w:after="0" w:line="240" w:lineRule="auto"/>
        <w:ind w:firstLine="284"/>
        <w:contextualSpacing/>
        <w:jc w:val="center"/>
        <w:rPr>
          <w:rFonts w:ascii="Times New Roman" w:eastAsia="Times New Roman" w:hAnsi="Times New Roman" w:cs="Times New Roman"/>
          <w:b/>
          <w:lang w:eastAsia="ru-RU"/>
        </w:rPr>
      </w:pPr>
    </w:p>
    <w:p w:rsidR="003514B5" w:rsidRPr="003514B5" w:rsidRDefault="003514B5" w:rsidP="003514B5">
      <w:pPr>
        <w:widowControl w:val="0"/>
        <w:spacing w:after="0" w:line="240" w:lineRule="auto"/>
        <w:ind w:firstLine="284"/>
        <w:contextualSpacing/>
        <w:jc w:val="center"/>
        <w:rPr>
          <w:rFonts w:ascii="Times New Roman" w:eastAsia="Times New Roman" w:hAnsi="Times New Roman" w:cs="Times New Roman"/>
          <w:b/>
          <w:lang w:eastAsia="ru-RU"/>
        </w:rPr>
      </w:pPr>
      <w:r w:rsidRPr="003514B5">
        <w:rPr>
          <w:rFonts w:ascii="Times New Roman" w:eastAsia="Times New Roman" w:hAnsi="Times New Roman" w:cs="Times New Roman"/>
          <w:b/>
          <w:lang w:eastAsia="ru-RU"/>
        </w:rPr>
        <w:t>7. Упаковка і маркування</w:t>
      </w:r>
    </w:p>
    <w:p w:rsidR="003514B5" w:rsidRPr="003514B5" w:rsidRDefault="003514B5" w:rsidP="003514B5">
      <w:pPr>
        <w:widowControl w:val="0"/>
        <w:spacing w:after="0" w:line="240" w:lineRule="auto"/>
        <w:ind w:firstLine="284"/>
        <w:jc w:val="both"/>
        <w:rPr>
          <w:rFonts w:ascii="Times New Roman" w:eastAsia="Times New Roman" w:hAnsi="Times New Roman" w:cs="Times New Roman"/>
          <w:color w:val="000000"/>
          <w:lang w:eastAsia="ru-RU"/>
        </w:rPr>
      </w:pPr>
      <w:r w:rsidRPr="003514B5">
        <w:rPr>
          <w:rFonts w:ascii="Times New Roman" w:eastAsia="Times New Roman" w:hAnsi="Times New Roman" w:cs="Times New Roman"/>
          <w:color w:val="000000"/>
          <w:lang w:eastAsia="ru-RU"/>
        </w:rPr>
        <w:t>7.1. Товар повинен бути упакований Продавцем таким чином, щоб виключити псування та (або) знищення його до прийняття товару Покупцем та забезпечити зберігання споживацьких властивостей Товару під час транспортування та зберігання.</w:t>
      </w:r>
    </w:p>
    <w:p w:rsidR="003514B5" w:rsidRPr="003514B5" w:rsidRDefault="003514B5" w:rsidP="003514B5">
      <w:pPr>
        <w:widowControl w:val="0"/>
        <w:spacing w:after="0" w:line="240" w:lineRule="auto"/>
        <w:ind w:firstLine="284"/>
        <w:jc w:val="both"/>
        <w:rPr>
          <w:rFonts w:ascii="Times New Roman" w:eastAsia="Times New Roman" w:hAnsi="Times New Roman" w:cs="Times New Roman"/>
          <w:color w:val="000000"/>
          <w:lang w:eastAsia="ru-RU"/>
        </w:rPr>
      </w:pPr>
      <w:r w:rsidRPr="003514B5">
        <w:rPr>
          <w:rFonts w:ascii="Times New Roman" w:eastAsia="Times New Roman" w:hAnsi="Times New Roman" w:cs="Times New Roman"/>
          <w:color w:val="000000"/>
          <w:lang w:eastAsia="ru-RU"/>
        </w:rPr>
        <w:t>7.2. Вартість тари та пакування входить до ціни Товару.</w:t>
      </w:r>
    </w:p>
    <w:p w:rsidR="003514B5" w:rsidRPr="00B83793" w:rsidRDefault="003514B5" w:rsidP="00B83793">
      <w:pPr>
        <w:widowControl w:val="0"/>
        <w:spacing w:after="0" w:line="240" w:lineRule="auto"/>
        <w:ind w:firstLine="284"/>
        <w:jc w:val="both"/>
        <w:rPr>
          <w:rFonts w:ascii="Times New Roman" w:eastAsia="Times New Roman" w:hAnsi="Times New Roman" w:cs="Times New Roman"/>
          <w:color w:val="000000"/>
          <w:lang w:eastAsia="ru-RU"/>
        </w:rPr>
      </w:pPr>
      <w:r w:rsidRPr="003514B5">
        <w:rPr>
          <w:rFonts w:ascii="Times New Roman" w:eastAsia="Times New Roman" w:hAnsi="Times New Roman" w:cs="Times New Roman"/>
          <w:color w:val="000000"/>
          <w:lang w:eastAsia="ru-RU"/>
        </w:rPr>
        <w:t>7.3. Товар, що поставляється, повинен мати маркування, що відповідає вимогам встан</w:t>
      </w:r>
      <w:r w:rsidR="00B83793">
        <w:rPr>
          <w:rFonts w:ascii="Times New Roman" w:eastAsia="Times New Roman" w:hAnsi="Times New Roman" w:cs="Times New Roman"/>
          <w:color w:val="000000"/>
          <w:lang w:eastAsia="ru-RU"/>
        </w:rPr>
        <w:t>овленим для даного виду товару.</w:t>
      </w:r>
    </w:p>
    <w:p w:rsidR="003514B5" w:rsidRPr="003514B5" w:rsidRDefault="003514B5" w:rsidP="003514B5">
      <w:pPr>
        <w:widowControl w:val="0"/>
        <w:spacing w:after="0" w:line="240" w:lineRule="auto"/>
        <w:ind w:firstLine="567"/>
        <w:contextualSpacing/>
        <w:jc w:val="center"/>
        <w:rPr>
          <w:rFonts w:ascii="Times New Roman" w:eastAsia="Times New Roman" w:hAnsi="Times New Roman" w:cs="Times New Roman"/>
          <w:b/>
          <w:lang w:eastAsia="ru-RU"/>
        </w:rPr>
      </w:pPr>
      <w:r w:rsidRPr="003514B5">
        <w:rPr>
          <w:rFonts w:ascii="Times New Roman" w:eastAsia="Times New Roman" w:hAnsi="Times New Roman" w:cs="Times New Roman"/>
          <w:b/>
          <w:lang w:eastAsia="ru-RU"/>
        </w:rPr>
        <w:t>8. Порядок приймання - передачі</w:t>
      </w:r>
    </w:p>
    <w:p w:rsidR="003514B5" w:rsidRPr="003514B5" w:rsidRDefault="003514B5" w:rsidP="003514B5">
      <w:pPr>
        <w:widowControl w:val="0"/>
        <w:spacing w:after="0" w:line="240" w:lineRule="auto"/>
        <w:ind w:firstLine="284"/>
        <w:jc w:val="both"/>
        <w:rPr>
          <w:rFonts w:ascii="Times New Roman" w:eastAsia="Times New Roman" w:hAnsi="Times New Roman" w:cs="Times New Roman"/>
          <w:color w:val="000000"/>
          <w:lang w:eastAsia="ru-RU"/>
        </w:rPr>
      </w:pPr>
      <w:r w:rsidRPr="003514B5">
        <w:rPr>
          <w:rFonts w:ascii="Times New Roman" w:eastAsia="Times New Roman" w:hAnsi="Times New Roman" w:cs="Times New Roman"/>
          <w:color w:val="000000"/>
          <w:lang w:eastAsia="ru-RU"/>
        </w:rPr>
        <w:t>8.1. Приймання та передача Товару за кількістю та якістю здійснюється Сторонами в порядку, що визначається чинним законодавством.</w:t>
      </w:r>
    </w:p>
    <w:p w:rsidR="003514B5" w:rsidRPr="003514B5" w:rsidRDefault="003514B5" w:rsidP="003514B5">
      <w:pPr>
        <w:widowControl w:val="0"/>
        <w:spacing w:after="0" w:line="240" w:lineRule="auto"/>
        <w:ind w:firstLine="284"/>
        <w:jc w:val="both"/>
        <w:rPr>
          <w:rFonts w:ascii="Times New Roman" w:eastAsia="Times New Roman" w:hAnsi="Times New Roman" w:cs="Times New Roman"/>
          <w:color w:val="000000"/>
          <w:lang w:eastAsia="ru-RU"/>
        </w:rPr>
      </w:pPr>
      <w:r w:rsidRPr="003514B5">
        <w:rPr>
          <w:rFonts w:ascii="Times New Roman" w:eastAsia="Times New Roman" w:hAnsi="Times New Roman" w:cs="Times New Roman"/>
          <w:color w:val="000000"/>
          <w:lang w:eastAsia="ru-RU"/>
        </w:rPr>
        <w:t>8.2. При виявленні невідповідності якості отриманого Товару встановленим стандартам та кількості Товару, яка визначена у товаросупровідних документах, Покупець зобов’язаний викликати представника Продавця для участі в складані двостороннього акту приймання-передачі Товару.</w:t>
      </w:r>
    </w:p>
    <w:p w:rsidR="003514B5" w:rsidRPr="003514B5" w:rsidRDefault="003514B5" w:rsidP="003514B5">
      <w:pPr>
        <w:widowControl w:val="0"/>
        <w:spacing w:after="0" w:line="240" w:lineRule="auto"/>
        <w:ind w:firstLine="284"/>
        <w:jc w:val="both"/>
        <w:rPr>
          <w:rFonts w:ascii="Times New Roman" w:eastAsia="Times New Roman" w:hAnsi="Times New Roman" w:cs="Times New Roman"/>
          <w:lang w:eastAsia="ru-RU"/>
        </w:rPr>
      </w:pPr>
      <w:r w:rsidRPr="003514B5">
        <w:rPr>
          <w:rFonts w:ascii="Times New Roman" w:eastAsia="Times New Roman" w:hAnsi="Times New Roman" w:cs="Times New Roman"/>
          <w:color w:val="000000"/>
          <w:lang w:eastAsia="ru-RU"/>
        </w:rPr>
        <w:t>8.3. У разі поставки Продавцем неякісного Товару, такий Товар підлягає заміні на Товар належної якості. Всі витрати з приводу заміни неякісного Товару несе Продавець.</w:t>
      </w:r>
    </w:p>
    <w:p w:rsidR="003514B5" w:rsidRPr="003514B5" w:rsidRDefault="003514B5" w:rsidP="003514B5">
      <w:pPr>
        <w:widowControl w:val="0"/>
        <w:spacing w:after="0" w:line="240" w:lineRule="auto"/>
        <w:ind w:firstLine="284"/>
        <w:contextualSpacing/>
        <w:jc w:val="center"/>
        <w:rPr>
          <w:rFonts w:ascii="Times New Roman" w:eastAsia="Times New Roman" w:hAnsi="Times New Roman" w:cs="Times New Roman"/>
          <w:b/>
          <w:lang w:eastAsia="ru-RU"/>
        </w:rPr>
      </w:pPr>
    </w:p>
    <w:p w:rsidR="003514B5" w:rsidRPr="003514B5" w:rsidRDefault="003514B5" w:rsidP="003514B5">
      <w:pPr>
        <w:widowControl w:val="0"/>
        <w:spacing w:after="0" w:line="240" w:lineRule="auto"/>
        <w:ind w:firstLine="284"/>
        <w:contextualSpacing/>
        <w:jc w:val="center"/>
        <w:rPr>
          <w:rFonts w:ascii="Times New Roman" w:eastAsia="Times New Roman" w:hAnsi="Times New Roman" w:cs="Times New Roman"/>
          <w:b/>
          <w:lang w:eastAsia="ru-RU"/>
        </w:rPr>
      </w:pPr>
      <w:r w:rsidRPr="003514B5">
        <w:rPr>
          <w:rFonts w:ascii="Times New Roman" w:eastAsia="Times New Roman" w:hAnsi="Times New Roman" w:cs="Times New Roman"/>
          <w:b/>
          <w:lang w:eastAsia="ru-RU"/>
        </w:rPr>
        <w:t>9. Строк дії договору</w:t>
      </w:r>
    </w:p>
    <w:p w:rsidR="003514B5" w:rsidRPr="003514B5" w:rsidRDefault="003514B5" w:rsidP="003514B5">
      <w:pPr>
        <w:widowControl w:val="0"/>
        <w:spacing w:after="0" w:line="240" w:lineRule="auto"/>
        <w:ind w:firstLine="284"/>
        <w:jc w:val="both"/>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 xml:space="preserve">9.1. Договір набирає чинності з дати його підписання та скріплення печатками Сторін і діє до 31.12.2024 р., </w:t>
      </w:r>
      <w:r w:rsidRPr="003514B5">
        <w:rPr>
          <w:rFonts w:ascii="Times New Roman" w:eastAsia="Times New Roman" w:hAnsi="Times New Roman" w:cs="Times New Roman"/>
          <w:color w:val="000000"/>
          <w:lang w:eastAsia="ru-RU"/>
        </w:rPr>
        <w:t>а в частині розрахунків, до повного виконання Сторонами свої зобов’язань.</w:t>
      </w:r>
    </w:p>
    <w:p w:rsidR="003514B5" w:rsidRPr="003514B5" w:rsidRDefault="003514B5" w:rsidP="003514B5">
      <w:pPr>
        <w:widowControl w:val="0"/>
        <w:spacing w:after="0" w:line="240" w:lineRule="auto"/>
        <w:ind w:firstLine="284"/>
        <w:jc w:val="both"/>
        <w:rPr>
          <w:rFonts w:ascii="Times New Roman" w:eastAsia="Times New Roman" w:hAnsi="Times New Roman" w:cs="Times New Roman"/>
          <w:color w:val="000000"/>
          <w:lang w:eastAsia="ru-RU"/>
        </w:rPr>
      </w:pPr>
      <w:r w:rsidRPr="003514B5">
        <w:rPr>
          <w:rFonts w:ascii="Times New Roman" w:eastAsia="Times New Roman" w:hAnsi="Times New Roman" w:cs="Times New Roman"/>
          <w:color w:val="000000"/>
          <w:lang w:eastAsia="ru-RU"/>
        </w:rPr>
        <w:t>9.2. Дострокове розірвання Договору може мати місце у випадку письмової згоди Сторін або на підставах, передбачених чинним законодавством України.</w:t>
      </w:r>
    </w:p>
    <w:p w:rsidR="003514B5" w:rsidRPr="003514B5" w:rsidRDefault="003514B5" w:rsidP="003514B5">
      <w:pPr>
        <w:widowControl w:val="0"/>
        <w:spacing w:after="0" w:line="240" w:lineRule="auto"/>
        <w:ind w:firstLine="284"/>
        <w:jc w:val="both"/>
        <w:rPr>
          <w:rFonts w:ascii="Times New Roman" w:eastAsia="Times New Roman" w:hAnsi="Times New Roman" w:cs="Times New Roman"/>
          <w:color w:val="000000"/>
          <w:lang w:eastAsia="ru-RU"/>
        </w:rPr>
      </w:pPr>
      <w:r w:rsidRPr="003514B5">
        <w:rPr>
          <w:rFonts w:ascii="Times New Roman" w:eastAsia="Times New Roman" w:hAnsi="Times New Roman" w:cs="Times New Roman"/>
          <w:color w:val="000000"/>
          <w:lang w:eastAsia="ru-RU"/>
        </w:rPr>
        <w:t>9.3 Закінчення строку Договору не звільняє Сторони від відповідальності за його порушення, яке мало місце під час дії цього Договору.</w:t>
      </w:r>
    </w:p>
    <w:p w:rsidR="003514B5" w:rsidRPr="003514B5" w:rsidRDefault="003514B5" w:rsidP="003514B5">
      <w:pPr>
        <w:spacing w:after="0" w:line="240" w:lineRule="auto"/>
        <w:ind w:firstLine="284"/>
        <w:contextualSpacing/>
        <w:jc w:val="center"/>
        <w:rPr>
          <w:rFonts w:ascii="Times New Roman" w:eastAsia="Times New Roman" w:hAnsi="Times New Roman" w:cs="Times New Roman"/>
          <w:b/>
          <w:lang w:eastAsia="ru-RU"/>
        </w:rPr>
      </w:pPr>
    </w:p>
    <w:p w:rsidR="003514B5" w:rsidRPr="003514B5" w:rsidRDefault="003514B5" w:rsidP="003514B5">
      <w:pPr>
        <w:spacing w:after="0" w:line="240" w:lineRule="auto"/>
        <w:ind w:firstLine="284"/>
        <w:contextualSpacing/>
        <w:jc w:val="center"/>
        <w:rPr>
          <w:rFonts w:ascii="Times New Roman" w:eastAsia="Times New Roman" w:hAnsi="Times New Roman" w:cs="Times New Roman"/>
          <w:b/>
          <w:lang w:eastAsia="ru-RU"/>
        </w:rPr>
      </w:pPr>
      <w:r w:rsidRPr="003514B5">
        <w:rPr>
          <w:rFonts w:ascii="Times New Roman" w:eastAsia="Times New Roman" w:hAnsi="Times New Roman" w:cs="Times New Roman"/>
          <w:b/>
          <w:lang w:eastAsia="ru-RU"/>
        </w:rPr>
        <w:t>10. Відповідальність сторін</w:t>
      </w:r>
    </w:p>
    <w:p w:rsidR="003514B5" w:rsidRPr="003514B5" w:rsidRDefault="003514B5" w:rsidP="003514B5">
      <w:pPr>
        <w:widowControl w:val="0"/>
        <w:spacing w:after="0" w:line="240" w:lineRule="auto"/>
        <w:ind w:firstLine="284"/>
        <w:jc w:val="both"/>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10.1. У випадку порушення зобов’язання, що виникає з Договору (надалі іменується “порушення Договору”), Сторона несе відповідальність, визначену цим Договором та</w:t>
      </w:r>
      <w:r w:rsidRPr="003514B5">
        <w:rPr>
          <w:rFonts w:ascii="Times New Roman" w:eastAsia="Times New Roman" w:hAnsi="Times New Roman" w:cs="Times New Roman"/>
          <w:lang w:val="ru-RU" w:eastAsia="ru-RU"/>
        </w:rPr>
        <w:t>/</w:t>
      </w:r>
      <w:r w:rsidRPr="003514B5">
        <w:rPr>
          <w:rFonts w:ascii="Times New Roman" w:eastAsia="Times New Roman" w:hAnsi="Times New Roman" w:cs="Times New Roman"/>
          <w:lang w:eastAsia="ru-RU"/>
        </w:rPr>
        <w:t>або чинним законодавством Україні.</w:t>
      </w:r>
    </w:p>
    <w:p w:rsidR="003514B5" w:rsidRPr="003514B5" w:rsidRDefault="003514B5" w:rsidP="003514B5">
      <w:pPr>
        <w:widowControl w:val="0"/>
        <w:spacing w:after="0" w:line="240" w:lineRule="auto"/>
        <w:ind w:firstLine="284"/>
        <w:jc w:val="both"/>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10.2. Порушенням Договору є його не виконання або неналежне виконання, тобто виконання з порушенням умов, визначених змістом Договору.</w:t>
      </w:r>
    </w:p>
    <w:p w:rsidR="003514B5" w:rsidRPr="003514B5" w:rsidRDefault="003514B5" w:rsidP="003514B5">
      <w:pPr>
        <w:widowControl w:val="0"/>
        <w:spacing w:after="0" w:line="240" w:lineRule="auto"/>
        <w:ind w:firstLine="284"/>
        <w:jc w:val="both"/>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10.3. Сторона не несе відповідальності за порушення Договору, якщо воно сталося не з її вини (умислу чи необережності).</w:t>
      </w:r>
    </w:p>
    <w:p w:rsidR="003514B5" w:rsidRPr="003514B5" w:rsidRDefault="003514B5" w:rsidP="003514B5">
      <w:pPr>
        <w:widowControl w:val="0"/>
        <w:spacing w:after="0" w:line="240" w:lineRule="auto"/>
        <w:ind w:firstLine="284"/>
        <w:jc w:val="both"/>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10.4. За порушення строків поставки Товару Продавець сплачує на користь Покупця пеню у розмірі 0,1 відсотка вартості Товару за кожен день прострочення.</w:t>
      </w:r>
    </w:p>
    <w:p w:rsidR="003514B5" w:rsidRPr="003514B5" w:rsidRDefault="003514B5" w:rsidP="003514B5">
      <w:pPr>
        <w:spacing w:after="0" w:line="240" w:lineRule="auto"/>
        <w:ind w:firstLine="284"/>
        <w:contextualSpacing/>
        <w:jc w:val="center"/>
        <w:rPr>
          <w:rFonts w:ascii="Times New Roman" w:eastAsia="Times New Roman" w:hAnsi="Times New Roman" w:cs="Times New Roman"/>
          <w:b/>
          <w:lang w:eastAsia="ru-RU"/>
        </w:rPr>
      </w:pPr>
    </w:p>
    <w:p w:rsidR="003514B5" w:rsidRPr="003514B5" w:rsidRDefault="003514B5" w:rsidP="003514B5">
      <w:pPr>
        <w:spacing w:after="0" w:line="240" w:lineRule="auto"/>
        <w:ind w:firstLine="284"/>
        <w:contextualSpacing/>
        <w:jc w:val="center"/>
        <w:rPr>
          <w:rFonts w:ascii="Times New Roman" w:eastAsia="Times New Roman" w:hAnsi="Times New Roman" w:cs="Times New Roman"/>
          <w:b/>
          <w:lang w:eastAsia="ru-RU"/>
        </w:rPr>
      </w:pPr>
      <w:r w:rsidRPr="003514B5">
        <w:rPr>
          <w:rFonts w:ascii="Times New Roman" w:eastAsia="Times New Roman" w:hAnsi="Times New Roman" w:cs="Times New Roman"/>
          <w:b/>
          <w:lang w:eastAsia="ru-RU"/>
        </w:rPr>
        <w:t>11. Розв’язання спорів</w:t>
      </w:r>
    </w:p>
    <w:p w:rsidR="003514B5" w:rsidRPr="003514B5" w:rsidRDefault="003514B5" w:rsidP="003514B5">
      <w:pPr>
        <w:widowControl w:val="0"/>
        <w:spacing w:after="0" w:line="240" w:lineRule="auto"/>
        <w:ind w:firstLine="284"/>
        <w:jc w:val="both"/>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11.1. Усі спори, що виникають з Договору або пов’язані з ним, вирішуються шляхом переговорів між Сторонами.</w:t>
      </w:r>
    </w:p>
    <w:p w:rsidR="003514B5" w:rsidRPr="003514B5" w:rsidRDefault="003514B5" w:rsidP="003514B5">
      <w:pPr>
        <w:widowControl w:val="0"/>
        <w:spacing w:after="0" w:line="240" w:lineRule="auto"/>
        <w:ind w:firstLine="284"/>
        <w:jc w:val="both"/>
        <w:rPr>
          <w:rFonts w:ascii="Times New Roman" w:eastAsia="Times New Roman" w:hAnsi="Times New Roman" w:cs="Times New Roman"/>
          <w:color w:val="000000"/>
          <w:lang w:eastAsia="ru-RU"/>
        </w:rPr>
      </w:pPr>
      <w:r w:rsidRPr="003514B5">
        <w:rPr>
          <w:rFonts w:ascii="Times New Roman" w:eastAsia="Times New Roman" w:hAnsi="Times New Roman" w:cs="Times New Roman"/>
          <w:color w:val="000000"/>
          <w:lang w:eastAsia="ru-RU"/>
        </w:rPr>
        <w:t>11.2.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3514B5" w:rsidRPr="003514B5" w:rsidRDefault="003514B5" w:rsidP="003514B5">
      <w:pPr>
        <w:widowControl w:val="0"/>
        <w:spacing w:after="0" w:line="240" w:lineRule="auto"/>
        <w:ind w:firstLine="284"/>
        <w:contextualSpacing/>
        <w:jc w:val="center"/>
        <w:rPr>
          <w:rFonts w:ascii="Times New Roman" w:eastAsia="Times New Roman" w:hAnsi="Times New Roman" w:cs="Times New Roman"/>
          <w:b/>
          <w:lang w:eastAsia="ru-RU"/>
        </w:rPr>
      </w:pPr>
      <w:r w:rsidRPr="003514B5">
        <w:rPr>
          <w:rFonts w:ascii="Times New Roman" w:eastAsia="Times New Roman" w:hAnsi="Times New Roman" w:cs="Times New Roman"/>
          <w:b/>
          <w:lang w:eastAsia="ru-RU"/>
        </w:rPr>
        <w:lastRenderedPageBreak/>
        <w:t>12. Форс-мажор</w:t>
      </w:r>
    </w:p>
    <w:p w:rsidR="003514B5" w:rsidRPr="003514B5" w:rsidRDefault="003514B5" w:rsidP="003514B5">
      <w:pPr>
        <w:spacing w:after="0" w:line="240" w:lineRule="auto"/>
        <w:ind w:firstLine="284"/>
        <w:contextualSpacing/>
        <w:jc w:val="both"/>
        <w:rPr>
          <w:rFonts w:ascii="Times New Roman" w:eastAsia="Times New Roman" w:hAnsi="Times New Roman" w:cs="Times New Roman"/>
          <w:bCs/>
          <w:lang w:eastAsia="ru-RU"/>
        </w:rPr>
      </w:pPr>
      <w:r w:rsidRPr="003514B5">
        <w:rPr>
          <w:rFonts w:ascii="Times New Roman" w:eastAsia="Times New Roman" w:hAnsi="Times New Roman" w:cs="Times New Roman"/>
          <w:bCs/>
          <w:lang w:eastAsia="ru-RU"/>
        </w:rPr>
        <w:t>12.1. Сторони звільняються від відповідальності за часткове або повне невиконання зобов’язань за цим Договором, якщо невиконання буде наслідком обставин непереборної сили чи їх наслідків; у тому числі, але не тільки: пожежі, повні, землетрусу, аварії, надзвичайних подій,  стихійного лиха та інших обставин, що не залежать від волі та можливостей Сторін. Термін виконання зобов’язань за Договором може бути продовжений на період, відповідний тому, протягом якого такі обставини та їх наслідки мали місце. Якщо такі обставини та їх наслідки тривають більше місяця, то кожна із Сторін може відмовитись від подальшого виконання зобов’язань за цим Договором за винятком розрахунків по вже виконаним іншою Стороною зобов’язанням.</w:t>
      </w:r>
    </w:p>
    <w:p w:rsidR="003514B5" w:rsidRPr="003514B5" w:rsidRDefault="003514B5" w:rsidP="003514B5">
      <w:pPr>
        <w:spacing w:after="0" w:line="240" w:lineRule="auto"/>
        <w:ind w:firstLine="284"/>
        <w:contextualSpacing/>
        <w:jc w:val="both"/>
        <w:rPr>
          <w:rFonts w:ascii="Times New Roman" w:eastAsia="Times New Roman" w:hAnsi="Times New Roman" w:cs="Times New Roman"/>
          <w:bCs/>
          <w:lang w:eastAsia="ru-RU"/>
        </w:rPr>
      </w:pPr>
      <w:r w:rsidRPr="003514B5">
        <w:rPr>
          <w:rFonts w:ascii="Times New Roman" w:eastAsia="Times New Roman" w:hAnsi="Times New Roman" w:cs="Times New Roman"/>
          <w:bCs/>
          <w:lang w:eastAsia="ru-RU"/>
        </w:rPr>
        <w:t>12.2. При настанні форс-мажорних обставин Сторони зобов’язані негайно інформувати одна одну й погоджувати спільні дії для зведення до мінімуму можливих збитків для Сторін.</w:t>
      </w:r>
    </w:p>
    <w:p w:rsidR="003514B5" w:rsidRPr="003514B5" w:rsidRDefault="003514B5" w:rsidP="003514B5">
      <w:pPr>
        <w:spacing w:after="0" w:line="240" w:lineRule="auto"/>
        <w:ind w:firstLine="284"/>
        <w:contextualSpacing/>
        <w:jc w:val="both"/>
        <w:rPr>
          <w:rFonts w:ascii="Times New Roman" w:eastAsia="Times New Roman" w:hAnsi="Times New Roman" w:cs="Times New Roman"/>
          <w:bCs/>
          <w:lang w:eastAsia="ru-RU"/>
        </w:rPr>
      </w:pPr>
      <w:r w:rsidRPr="003514B5">
        <w:rPr>
          <w:rFonts w:ascii="Times New Roman" w:eastAsia="Times New Roman" w:hAnsi="Times New Roman" w:cs="Times New Roman"/>
          <w:bCs/>
          <w:lang w:eastAsia="ru-RU"/>
        </w:rPr>
        <w:t xml:space="preserve">12.3. Належним доказом обставин, зазначених у п.12.1. та строку їх дії служать довідки, які видаються відповідною торговою палатою чи повноважними місцевими органами (за місцем форс-мажорних обставин) виконавчої влади. </w:t>
      </w:r>
    </w:p>
    <w:p w:rsidR="003514B5" w:rsidRPr="003514B5" w:rsidRDefault="003514B5" w:rsidP="003514B5">
      <w:pPr>
        <w:spacing w:after="0" w:line="240" w:lineRule="auto"/>
        <w:ind w:firstLine="284"/>
        <w:jc w:val="center"/>
        <w:rPr>
          <w:rFonts w:ascii="Times New Roman" w:eastAsia="Times New Roman" w:hAnsi="Times New Roman" w:cs="Times New Roman"/>
          <w:b/>
          <w:bCs/>
          <w:lang w:eastAsia="ru-RU"/>
        </w:rPr>
      </w:pPr>
    </w:p>
    <w:p w:rsidR="003514B5" w:rsidRPr="003514B5" w:rsidRDefault="003514B5" w:rsidP="003514B5">
      <w:pPr>
        <w:spacing w:after="0" w:line="240" w:lineRule="auto"/>
        <w:ind w:firstLine="284"/>
        <w:jc w:val="center"/>
        <w:rPr>
          <w:rFonts w:ascii="Times New Roman" w:eastAsia="Times New Roman" w:hAnsi="Times New Roman" w:cs="Times New Roman"/>
          <w:b/>
          <w:bCs/>
          <w:lang w:eastAsia="ru-RU"/>
        </w:rPr>
      </w:pPr>
      <w:r w:rsidRPr="003514B5">
        <w:rPr>
          <w:rFonts w:ascii="Times New Roman" w:eastAsia="Times New Roman" w:hAnsi="Times New Roman" w:cs="Times New Roman"/>
          <w:b/>
          <w:bCs/>
          <w:lang w:eastAsia="ru-RU"/>
        </w:rPr>
        <w:t>13. Антикорупційне застереження</w:t>
      </w:r>
    </w:p>
    <w:p w:rsidR="003514B5" w:rsidRPr="00B83793" w:rsidRDefault="003514B5" w:rsidP="00B83793">
      <w:pPr>
        <w:widowControl w:val="0"/>
        <w:numPr>
          <w:ilvl w:val="1"/>
          <w:numId w:val="9"/>
        </w:numPr>
        <w:tabs>
          <w:tab w:val="left" w:pos="0"/>
          <w:tab w:val="left" w:pos="284"/>
          <w:tab w:val="left" w:pos="567"/>
        </w:tabs>
        <w:spacing w:after="0" w:line="240" w:lineRule="auto"/>
        <w:ind w:left="0" w:firstLine="284"/>
        <w:jc w:val="both"/>
        <w:rPr>
          <w:rFonts w:ascii="Times New Roman" w:eastAsia="Times New Roman" w:hAnsi="Times New Roman" w:cs="Times New Roman"/>
          <w:lang w:eastAsia="en-US"/>
        </w:rPr>
      </w:pPr>
      <w:r w:rsidRPr="003514B5">
        <w:rPr>
          <w:rFonts w:ascii="Times New Roman" w:eastAsia="Times New Roman" w:hAnsi="Times New Roman" w:cs="Times New Roman"/>
          <w:lang w:eastAsia="en-US"/>
        </w:rPr>
        <w:t>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w:t>
      </w:r>
      <w:r w:rsidR="00B83793">
        <w:rPr>
          <w:rFonts w:ascii="Times New Roman" w:eastAsia="Times New Roman" w:hAnsi="Times New Roman" w:cs="Times New Roman"/>
          <w:lang w:eastAsia="en-US"/>
        </w:rPr>
        <w:t>у з метою запобігання корупції.</w:t>
      </w:r>
    </w:p>
    <w:p w:rsidR="003514B5" w:rsidRPr="003514B5" w:rsidRDefault="003514B5" w:rsidP="003514B5">
      <w:pPr>
        <w:spacing w:after="0" w:line="240" w:lineRule="auto"/>
        <w:ind w:firstLine="284"/>
        <w:contextualSpacing/>
        <w:jc w:val="center"/>
        <w:rPr>
          <w:rFonts w:ascii="Times New Roman" w:eastAsia="Times New Roman" w:hAnsi="Times New Roman" w:cs="Times New Roman"/>
          <w:b/>
          <w:lang w:eastAsia="ru-RU"/>
        </w:rPr>
      </w:pPr>
      <w:r w:rsidRPr="003514B5">
        <w:rPr>
          <w:rFonts w:ascii="Times New Roman" w:eastAsia="Times New Roman" w:hAnsi="Times New Roman" w:cs="Times New Roman"/>
          <w:b/>
          <w:lang w:eastAsia="ru-RU"/>
        </w:rPr>
        <w:t xml:space="preserve"> 14. Прикінцеві положення</w:t>
      </w:r>
    </w:p>
    <w:p w:rsidR="003514B5" w:rsidRPr="003514B5" w:rsidRDefault="003514B5" w:rsidP="003514B5">
      <w:pPr>
        <w:widowControl w:val="0"/>
        <w:spacing w:after="0" w:line="240" w:lineRule="auto"/>
        <w:ind w:firstLine="284"/>
        <w:jc w:val="both"/>
        <w:rPr>
          <w:rFonts w:ascii="Times New Roman" w:eastAsia="Times New Roman" w:hAnsi="Times New Roman" w:cs="Times New Roman"/>
          <w:color w:val="000000"/>
          <w:lang w:eastAsia="ru-RU"/>
        </w:rPr>
      </w:pPr>
      <w:r w:rsidRPr="003514B5">
        <w:rPr>
          <w:rFonts w:ascii="Times New Roman" w:eastAsia="Times New Roman" w:hAnsi="Times New Roman" w:cs="Times New Roman"/>
          <w:color w:val="000000"/>
          <w:lang w:eastAsia="ru-RU"/>
        </w:rPr>
        <w:t>14.1. Сторона несе повну відповідальність за правильність вказаних нею у цьому Договорі реквізитів та інших даних (посада, прізвище керівника, правові підстави діяльності тощо), та зобов’язується своєчасно у письмовій формі повідомляти іншу сторону про їх зміну, а у разі не повідомлення несе ризик настання пов’язаних із ним несприятливих наслідків.</w:t>
      </w:r>
    </w:p>
    <w:p w:rsidR="003514B5" w:rsidRPr="003514B5" w:rsidRDefault="003514B5" w:rsidP="003514B5">
      <w:pPr>
        <w:widowControl w:val="0"/>
        <w:spacing w:after="0" w:line="240" w:lineRule="auto"/>
        <w:ind w:firstLine="284"/>
        <w:jc w:val="both"/>
        <w:rPr>
          <w:rFonts w:ascii="Times New Roman" w:eastAsia="Times New Roman" w:hAnsi="Times New Roman" w:cs="Times New Roman"/>
          <w:color w:val="000000"/>
          <w:lang w:eastAsia="ru-RU"/>
        </w:rPr>
      </w:pPr>
      <w:r w:rsidRPr="003514B5">
        <w:rPr>
          <w:rFonts w:ascii="Times New Roman" w:eastAsia="Times New Roman" w:hAnsi="Times New Roman" w:cs="Times New Roman"/>
          <w:color w:val="000000"/>
          <w:lang w:eastAsia="ru-RU"/>
        </w:rPr>
        <w:t>14.2.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з іншою Стороною.</w:t>
      </w:r>
    </w:p>
    <w:p w:rsidR="003514B5" w:rsidRPr="003514B5" w:rsidRDefault="003514B5" w:rsidP="003514B5">
      <w:pPr>
        <w:widowControl w:val="0"/>
        <w:spacing w:after="0" w:line="240" w:lineRule="auto"/>
        <w:ind w:firstLine="284"/>
        <w:jc w:val="both"/>
        <w:rPr>
          <w:rFonts w:ascii="Times New Roman" w:eastAsia="Times New Roman" w:hAnsi="Times New Roman" w:cs="Times New Roman"/>
          <w:lang w:eastAsia="ru-RU"/>
        </w:rPr>
      </w:pPr>
      <w:r w:rsidRPr="003514B5">
        <w:rPr>
          <w:rFonts w:ascii="Times New Roman" w:eastAsia="Times New Roman" w:hAnsi="Times New Roman" w:cs="Times New Roman"/>
          <w:color w:val="000000"/>
          <w:lang w:eastAsia="ru-RU"/>
        </w:rPr>
        <w:t>14.3. Додаткові угоди та Додатки до цього Договору є його невід’ємною частиною і мають юридичну силу лише у разі якщо вони викладені у письмовій формі, підписані Сторонами та скріплені їх печатками.</w:t>
      </w:r>
    </w:p>
    <w:p w:rsidR="003514B5" w:rsidRPr="003514B5" w:rsidRDefault="003514B5" w:rsidP="003514B5">
      <w:pPr>
        <w:widowControl w:val="0"/>
        <w:tabs>
          <w:tab w:val="left" w:pos="0"/>
        </w:tabs>
        <w:spacing w:after="0" w:line="240" w:lineRule="auto"/>
        <w:ind w:firstLine="284"/>
        <w:contextualSpacing/>
        <w:jc w:val="both"/>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14.4.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3514B5" w:rsidRPr="003514B5" w:rsidRDefault="003514B5" w:rsidP="003514B5">
      <w:pPr>
        <w:tabs>
          <w:tab w:val="left" w:pos="0"/>
        </w:tabs>
        <w:spacing w:after="0" w:line="240" w:lineRule="auto"/>
        <w:ind w:firstLine="284"/>
        <w:contextualSpacing/>
        <w:jc w:val="both"/>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14.5.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3514B5" w:rsidRPr="003514B5" w:rsidRDefault="003514B5" w:rsidP="003514B5">
      <w:pPr>
        <w:widowControl w:val="0"/>
        <w:tabs>
          <w:tab w:val="left" w:pos="1272"/>
        </w:tabs>
        <w:spacing w:after="0" w:line="240" w:lineRule="auto"/>
        <w:ind w:firstLine="567"/>
        <w:jc w:val="center"/>
        <w:rPr>
          <w:rFonts w:ascii="Times New Roman" w:eastAsia="Times New Roman" w:hAnsi="Times New Roman" w:cs="Times New Roman"/>
          <w:b/>
          <w:caps/>
          <w:lang w:eastAsia="ru-RU"/>
        </w:rPr>
      </w:pPr>
    </w:p>
    <w:p w:rsidR="003514B5" w:rsidRPr="003514B5" w:rsidRDefault="003514B5" w:rsidP="003514B5">
      <w:pPr>
        <w:widowControl w:val="0"/>
        <w:tabs>
          <w:tab w:val="left" w:pos="1272"/>
        </w:tabs>
        <w:spacing w:after="0" w:line="240" w:lineRule="auto"/>
        <w:ind w:firstLine="567"/>
        <w:jc w:val="center"/>
        <w:rPr>
          <w:rFonts w:ascii="Times New Roman" w:eastAsia="Times New Roman" w:hAnsi="Times New Roman" w:cs="Times New Roman"/>
          <w:b/>
          <w:lang w:eastAsia="ru-RU"/>
        </w:rPr>
      </w:pPr>
      <w:r w:rsidRPr="003514B5">
        <w:rPr>
          <w:rFonts w:ascii="Times New Roman" w:eastAsia="Times New Roman" w:hAnsi="Times New Roman" w:cs="Times New Roman"/>
          <w:b/>
          <w:caps/>
          <w:lang w:eastAsia="ru-RU"/>
        </w:rPr>
        <w:t xml:space="preserve">15. </w:t>
      </w:r>
      <w:r w:rsidRPr="003514B5">
        <w:rPr>
          <w:rFonts w:ascii="Times New Roman" w:eastAsia="Times New Roman" w:hAnsi="Times New Roman" w:cs="Times New Roman"/>
          <w:b/>
          <w:lang w:eastAsia="ru-RU"/>
        </w:rPr>
        <w:t>Місцезнаходження та банківські реквізити сторін</w:t>
      </w:r>
    </w:p>
    <w:tbl>
      <w:tblPr>
        <w:tblW w:w="9781" w:type="dxa"/>
        <w:tblLayout w:type="fixed"/>
        <w:tblLook w:val="01E0" w:firstRow="1" w:lastRow="1" w:firstColumn="1" w:lastColumn="1" w:noHBand="0" w:noVBand="0"/>
      </w:tblPr>
      <w:tblGrid>
        <w:gridCol w:w="4962"/>
        <w:gridCol w:w="4819"/>
      </w:tblGrid>
      <w:tr w:rsidR="003514B5" w:rsidRPr="003514B5" w:rsidTr="003514B5">
        <w:tc>
          <w:tcPr>
            <w:tcW w:w="4962" w:type="dxa"/>
            <w:hideMark/>
          </w:tcPr>
          <w:p w:rsidR="003514B5" w:rsidRPr="003514B5" w:rsidRDefault="003514B5" w:rsidP="003514B5">
            <w:pPr>
              <w:tabs>
                <w:tab w:val="left" w:pos="1272"/>
              </w:tabs>
              <w:spacing w:after="0" w:line="240" w:lineRule="auto"/>
              <w:ind w:firstLine="567"/>
              <w:jc w:val="center"/>
              <w:rPr>
                <w:rFonts w:ascii="Times New Roman" w:eastAsia="Times New Roman" w:hAnsi="Times New Roman" w:cs="Times New Roman"/>
                <w:b/>
                <w:lang w:eastAsia="ru-RU"/>
              </w:rPr>
            </w:pPr>
            <w:r w:rsidRPr="003514B5">
              <w:rPr>
                <w:rFonts w:ascii="Times New Roman" w:eastAsia="Times New Roman" w:hAnsi="Times New Roman" w:cs="Times New Roman"/>
                <w:b/>
                <w:lang w:eastAsia="ru-RU"/>
              </w:rPr>
              <w:t>ПРОДАВЕЦЬ</w:t>
            </w:r>
          </w:p>
        </w:tc>
        <w:tc>
          <w:tcPr>
            <w:tcW w:w="4819" w:type="dxa"/>
            <w:hideMark/>
          </w:tcPr>
          <w:p w:rsidR="003514B5" w:rsidRPr="003514B5" w:rsidRDefault="003514B5" w:rsidP="003514B5">
            <w:pPr>
              <w:tabs>
                <w:tab w:val="left" w:pos="1272"/>
              </w:tabs>
              <w:spacing w:after="0" w:line="240" w:lineRule="auto"/>
              <w:ind w:firstLine="567"/>
              <w:jc w:val="center"/>
              <w:rPr>
                <w:rFonts w:ascii="Times New Roman" w:eastAsia="Times New Roman" w:hAnsi="Times New Roman" w:cs="Times New Roman"/>
                <w:b/>
                <w:lang w:eastAsia="ru-RU"/>
              </w:rPr>
            </w:pPr>
            <w:r w:rsidRPr="003514B5">
              <w:rPr>
                <w:rFonts w:ascii="Times New Roman" w:eastAsia="Times New Roman" w:hAnsi="Times New Roman" w:cs="Times New Roman"/>
                <w:b/>
                <w:lang w:eastAsia="ru-RU"/>
              </w:rPr>
              <w:t>ПОКУПЕЦЬ</w:t>
            </w:r>
          </w:p>
        </w:tc>
      </w:tr>
      <w:tr w:rsidR="003514B5" w:rsidRPr="003514B5" w:rsidTr="003514B5">
        <w:trPr>
          <w:trHeight w:val="2694"/>
        </w:trPr>
        <w:tc>
          <w:tcPr>
            <w:tcW w:w="4962" w:type="dxa"/>
          </w:tcPr>
          <w:p w:rsidR="003514B5" w:rsidRPr="003514B5" w:rsidRDefault="003514B5" w:rsidP="003514B5">
            <w:pPr>
              <w:spacing w:after="0" w:line="240" w:lineRule="auto"/>
              <w:rPr>
                <w:rFonts w:ascii="Times New Roman" w:eastAsia="Times New Roman" w:hAnsi="Times New Roman" w:cs="Times New Roman"/>
                <w:shd w:val="clear" w:color="auto" w:fill="FFFFFF"/>
                <w:lang w:eastAsia="ru-RU"/>
              </w:rPr>
            </w:pPr>
          </w:p>
        </w:tc>
        <w:tc>
          <w:tcPr>
            <w:tcW w:w="4819" w:type="dxa"/>
          </w:tcPr>
          <w:p w:rsidR="003514B5" w:rsidRPr="003514B5" w:rsidRDefault="003514B5" w:rsidP="003514B5">
            <w:pPr>
              <w:spacing w:after="0" w:line="240" w:lineRule="auto"/>
              <w:rPr>
                <w:rFonts w:ascii="Times New Roman" w:eastAsia="Times New Roman" w:hAnsi="Times New Roman" w:cs="Times New Roman"/>
                <w:b/>
                <w:lang w:eastAsia="ru-RU"/>
              </w:rPr>
            </w:pPr>
            <w:r w:rsidRPr="003514B5">
              <w:rPr>
                <w:rFonts w:ascii="Times New Roman" w:eastAsia="Times New Roman" w:hAnsi="Times New Roman" w:cs="Times New Roman"/>
                <w:b/>
                <w:lang w:eastAsia="ru-RU"/>
              </w:rPr>
              <w:t xml:space="preserve">Київський науково-дослідний </w:t>
            </w:r>
          </w:p>
          <w:p w:rsidR="003514B5" w:rsidRPr="003514B5" w:rsidRDefault="003514B5" w:rsidP="003514B5">
            <w:pPr>
              <w:spacing w:after="0" w:line="240" w:lineRule="auto"/>
              <w:rPr>
                <w:rFonts w:ascii="Times New Roman" w:eastAsia="Times New Roman" w:hAnsi="Times New Roman" w:cs="Times New Roman"/>
                <w:b/>
                <w:lang w:eastAsia="ru-RU"/>
              </w:rPr>
            </w:pPr>
            <w:r w:rsidRPr="003514B5">
              <w:rPr>
                <w:rFonts w:ascii="Times New Roman" w:eastAsia="Times New Roman" w:hAnsi="Times New Roman" w:cs="Times New Roman"/>
                <w:b/>
                <w:lang w:eastAsia="ru-RU"/>
              </w:rPr>
              <w:t xml:space="preserve">експертно-криміналістичний центр </w:t>
            </w:r>
          </w:p>
          <w:p w:rsidR="003514B5" w:rsidRPr="003514B5" w:rsidRDefault="003514B5" w:rsidP="003514B5">
            <w:pPr>
              <w:spacing w:after="0" w:line="240" w:lineRule="auto"/>
              <w:rPr>
                <w:rFonts w:ascii="Times New Roman" w:eastAsia="Times New Roman" w:hAnsi="Times New Roman" w:cs="Times New Roman"/>
                <w:b/>
                <w:lang w:eastAsia="ru-RU"/>
              </w:rPr>
            </w:pPr>
            <w:r w:rsidRPr="003514B5">
              <w:rPr>
                <w:rFonts w:ascii="Times New Roman" w:eastAsia="Times New Roman" w:hAnsi="Times New Roman" w:cs="Times New Roman"/>
                <w:b/>
                <w:lang w:eastAsia="ru-RU"/>
              </w:rPr>
              <w:t>МВС України</w:t>
            </w:r>
          </w:p>
          <w:p w:rsidR="003514B5" w:rsidRPr="003514B5" w:rsidRDefault="003514B5" w:rsidP="003514B5">
            <w:pPr>
              <w:autoSpaceDE w:val="0"/>
              <w:autoSpaceDN w:val="0"/>
              <w:adjustRightInd w:val="0"/>
              <w:spacing w:after="0" w:line="240" w:lineRule="auto"/>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04119 м. Київ вул. Гарета Джонса, 5</w:t>
            </w:r>
          </w:p>
          <w:p w:rsidR="003514B5" w:rsidRPr="003514B5" w:rsidRDefault="003514B5" w:rsidP="003514B5">
            <w:pPr>
              <w:autoSpaceDE w:val="0"/>
              <w:autoSpaceDN w:val="0"/>
              <w:adjustRightInd w:val="0"/>
              <w:spacing w:after="0" w:line="240" w:lineRule="auto"/>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Код ЄДРПОУ 25575285</w:t>
            </w:r>
          </w:p>
          <w:p w:rsidR="003514B5" w:rsidRPr="003514B5" w:rsidRDefault="003514B5" w:rsidP="003514B5">
            <w:pPr>
              <w:autoSpaceDE w:val="0"/>
              <w:autoSpaceDN w:val="0"/>
              <w:adjustRightInd w:val="0"/>
              <w:spacing w:after="0" w:line="240" w:lineRule="auto"/>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св. ПДВ 38991414</w:t>
            </w:r>
          </w:p>
          <w:p w:rsidR="003514B5" w:rsidRPr="003514B5" w:rsidRDefault="003514B5" w:rsidP="003514B5">
            <w:pPr>
              <w:widowControl w:val="0"/>
              <w:autoSpaceDE w:val="0"/>
              <w:autoSpaceDN w:val="0"/>
              <w:adjustRightInd w:val="0"/>
              <w:spacing w:after="0" w:line="240" w:lineRule="auto"/>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 xml:space="preserve">р/р UA 228201720343150001000018154, </w:t>
            </w:r>
          </w:p>
          <w:p w:rsidR="003514B5" w:rsidRPr="003514B5" w:rsidRDefault="003514B5" w:rsidP="003514B5">
            <w:pPr>
              <w:autoSpaceDE w:val="0"/>
              <w:autoSpaceDN w:val="0"/>
              <w:adjustRightInd w:val="0"/>
              <w:spacing w:after="0" w:line="240" w:lineRule="auto"/>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 xml:space="preserve">       UA 388201720343141001200018154 в ДКСУ, </w:t>
            </w:r>
          </w:p>
          <w:p w:rsidR="003514B5" w:rsidRPr="003514B5" w:rsidRDefault="003514B5" w:rsidP="003514B5">
            <w:pPr>
              <w:autoSpaceDE w:val="0"/>
              <w:autoSpaceDN w:val="0"/>
              <w:adjustRightInd w:val="0"/>
              <w:spacing w:after="0" w:line="240" w:lineRule="auto"/>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 xml:space="preserve">м. Київ </w:t>
            </w:r>
          </w:p>
          <w:p w:rsidR="003514B5" w:rsidRPr="003514B5" w:rsidRDefault="003514B5" w:rsidP="003514B5">
            <w:pPr>
              <w:autoSpaceDE w:val="0"/>
              <w:autoSpaceDN w:val="0"/>
              <w:adjustRightInd w:val="0"/>
              <w:spacing w:after="0" w:line="240" w:lineRule="auto"/>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 xml:space="preserve">МФО 820172 </w:t>
            </w:r>
          </w:p>
          <w:p w:rsidR="003514B5" w:rsidRPr="003514B5" w:rsidRDefault="003514B5" w:rsidP="003514B5">
            <w:pPr>
              <w:autoSpaceDE w:val="0"/>
              <w:autoSpaceDN w:val="0"/>
              <w:adjustRightInd w:val="0"/>
              <w:spacing w:after="0" w:line="240" w:lineRule="auto"/>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ІПН 255752826141</w:t>
            </w:r>
          </w:p>
          <w:p w:rsidR="003514B5" w:rsidRPr="003514B5" w:rsidRDefault="003514B5" w:rsidP="003514B5">
            <w:pPr>
              <w:autoSpaceDE w:val="0"/>
              <w:autoSpaceDN w:val="0"/>
              <w:adjustRightInd w:val="0"/>
              <w:spacing w:after="0" w:line="240" w:lineRule="auto"/>
              <w:rPr>
                <w:rFonts w:ascii="Times New Roman" w:eastAsia="Times New Roman" w:hAnsi="Times New Roman" w:cs="Times New Roman"/>
                <w:lang w:eastAsia="ru-RU"/>
              </w:rPr>
            </w:pPr>
          </w:p>
          <w:p w:rsidR="003514B5" w:rsidRPr="003514B5" w:rsidRDefault="003514B5" w:rsidP="00B83793">
            <w:pPr>
              <w:spacing w:after="0" w:line="240" w:lineRule="auto"/>
              <w:rPr>
                <w:rFonts w:ascii="Times New Roman" w:eastAsia="Times New Roman" w:hAnsi="Times New Roman" w:cs="Times New Roman"/>
                <w:b/>
                <w:lang w:eastAsia="ru-RU"/>
              </w:rPr>
            </w:pPr>
            <w:r w:rsidRPr="003514B5">
              <w:rPr>
                <w:rFonts w:ascii="Times New Roman" w:eastAsia="Times New Roman" w:hAnsi="Times New Roman" w:cs="Times New Roman"/>
                <w:b/>
                <w:lang w:eastAsia="ru-RU"/>
              </w:rPr>
              <w:t>Директор</w:t>
            </w:r>
          </w:p>
          <w:p w:rsidR="003514B5" w:rsidRPr="003514B5" w:rsidRDefault="003514B5" w:rsidP="003514B5">
            <w:pPr>
              <w:autoSpaceDE w:val="0"/>
              <w:autoSpaceDN w:val="0"/>
              <w:adjustRightInd w:val="0"/>
              <w:spacing w:after="0" w:line="240" w:lineRule="auto"/>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 xml:space="preserve">____________________ </w:t>
            </w:r>
            <w:r w:rsidRPr="003514B5">
              <w:rPr>
                <w:rFonts w:ascii="Times New Roman" w:eastAsia="Times New Roman" w:hAnsi="Times New Roman" w:cs="Times New Roman"/>
                <w:b/>
                <w:lang w:eastAsia="ru-RU"/>
              </w:rPr>
              <w:t>М.М. Малярчук</w:t>
            </w:r>
          </w:p>
          <w:p w:rsidR="003514B5" w:rsidRPr="003514B5" w:rsidRDefault="003514B5" w:rsidP="003514B5">
            <w:pPr>
              <w:autoSpaceDE w:val="0"/>
              <w:autoSpaceDN w:val="0"/>
              <w:adjustRightInd w:val="0"/>
              <w:spacing w:after="0" w:line="240" w:lineRule="auto"/>
              <w:rPr>
                <w:rFonts w:ascii="Times New Roman" w:eastAsia="Times New Roman" w:hAnsi="Times New Roman" w:cs="Times New Roman"/>
                <w:lang w:eastAsia="ru-RU"/>
              </w:rPr>
            </w:pPr>
          </w:p>
        </w:tc>
      </w:tr>
    </w:tbl>
    <w:p w:rsidR="00B83793" w:rsidRPr="00B83793" w:rsidRDefault="00B83793" w:rsidP="00B83793">
      <w:pPr>
        <w:keepNext/>
        <w:spacing w:after="0" w:line="240" w:lineRule="auto"/>
        <w:jc w:val="center"/>
        <w:outlineLvl w:val="2"/>
        <w:rPr>
          <w:rFonts w:ascii="Times New Roman" w:eastAsia="Times New Roman" w:hAnsi="Times New Roman" w:cs="Times New Roman"/>
          <w:b/>
          <w:bCs/>
          <w:lang w:val="x-none" w:eastAsia="x-none"/>
        </w:rPr>
      </w:pPr>
      <w:r>
        <w:rPr>
          <w:rFonts w:ascii="Times New Roman" w:eastAsia="Times New Roman" w:hAnsi="Times New Roman" w:cs="Times New Roman"/>
          <w:b/>
          <w:bCs/>
          <w:lang w:eastAsia="x-none"/>
        </w:rPr>
        <w:lastRenderedPageBreak/>
        <w:t xml:space="preserve">                                                                                             </w:t>
      </w:r>
      <w:r w:rsidR="003514B5" w:rsidRPr="003514B5">
        <w:rPr>
          <w:rFonts w:ascii="Times New Roman" w:eastAsia="Times New Roman" w:hAnsi="Times New Roman" w:cs="Times New Roman"/>
          <w:b/>
          <w:bCs/>
          <w:lang w:eastAsia="x-none"/>
        </w:rPr>
        <w:t>Д</w:t>
      </w:r>
      <w:r w:rsidR="003514B5" w:rsidRPr="003514B5">
        <w:rPr>
          <w:rFonts w:ascii="Times New Roman" w:eastAsia="Times New Roman" w:hAnsi="Times New Roman" w:cs="Times New Roman"/>
          <w:b/>
          <w:bCs/>
          <w:lang w:val="x-none" w:eastAsia="x-none"/>
        </w:rPr>
        <w:t>ОДАТОК 1</w:t>
      </w:r>
      <w:r>
        <w:rPr>
          <w:rFonts w:ascii="Times New Roman" w:eastAsia="Times New Roman" w:hAnsi="Times New Roman" w:cs="Times New Roman"/>
          <w:lang w:val="ru-RU" w:eastAsia="ru-RU"/>
        </w:rPr>
        <w:t xml:space="preserve">                                                                   </w:t>
      </w:r>
    </w:p>
    <w:p w:rsidR="003514B5" w:rsidRPr="003514B5" w:rsidRDefault="00B83793" w:rsidP="00B83793">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r w:rsidR="003514B5" w:rsidRPr="003514B5">
        <w:rPr>
          <w:rFonts w:ascii="Times New Roman" w:eastAsia="Times New Roman" w:hAnsi="Times New Roman" w:cs="Times New Roman"/>
          <w:lang w:val="ru-RU" w:eastAsia="ru-RU"/>
        </w:rPr>
        <w:t xml:space="preserve">до </w:t>
      </w:r>
      <w:r w:rsidR="003514B5" w:rsidRPr="003514B5">
        <w:rPr>
          <w:rFonts w:ascii="Times New Roman" w:eastAsia="Times New Roman" w:hAnsi="Times New Roman" w:cs="Times New Roman"/>
          <w:lang w:eastAsia="ru-RU"/>
        </w:rPr>
        <w:t>д</w:t>
      </w:r>
      <w:r w:rsidR="003514B5" w:rsidRPr="003514B5">
        <w:rPr>
          <w:rFonts w:ascii="Times New Roman" w:eastAsia="Times New Roman" w:hAnsi="Times New Roman" w:cs="Times New Roman"/>
          <w:lang w:val="ru-RU" w:eastAsia="ru-RU"/>
        </w:rPr>
        <w:t xml:space="preserve">оговору </w:t>
      </w:r>
      <w:r>
        <w:rPr>
          <w:rFonts w:ascii="Times New Roman" w:eastAsia="Times New Roman" w:hAnsi="Times New Roman" w:cs="Times New Roman"/>
          <w:lang w:val="ru-RU" w:eastAsia="ru-RU"/>
        </w:rPr>
        <w:t>№ _________</w:t>
      </w:r>
    </w:p>
    <w:p w:rsidR="003514B5" w:rsidRPr="003514B5" w:rsidRDefault="00B83793" w:rsidP="00B83793">
      <w:pPr>
        <w:spacing w:after="0" w:line="240" w:lineRule="auto"/>
        <w:jc w:val="right"/>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r w:rsidR="003514B5" w:rsidRPr="003514B5">
        <w:rPr>
          <w:rFonts w:ascii="Times New Roman" w:eastAsia="Times New Roman" w:hAnsi="Times New Roman" w:cs="Times New Roman"/>
          <w:lang w:val="ru-RU" w:eastAsia="ru-RU"/>
        </w:rPr>
        <w:t>від «____»</w:t>
      </w:r>
      <w:r>
        <w:rPr>
          <w:rFonts w:ascii="Times New Roman" w:eastAsia="Times New Roman" w:hAnsi="Times New Roman" w:cs="Times New Roman"/>
          <w:lang w:val="ru-RU" w:eastAsia="ru-RU"/>
        </w:rPr>
        <w:t xml:space="preserve"> </w:t>
      </w:r>
      <w:r w:rsidR="003514B5" w:rsidRPr="003514B5">
        <w:rPr>
          <w:rFonts w:ascii="Times New Roman" w:eastAsia="Times New Roman" w:hAnsi="Times New Roman" w:cs="Times New Roman"/>
          <w:lang w:val="ru-RU" w:eastAsia="ru-RU"/>
        </w:rPr>
        <w:t>________ 20</w:t>
      </w:r>
      <w:r w:rsidR="003514B5" w:rsidRPr="003514B5">
        <w:rPr>
          <w:rFonts w:ascii="Times New Roman" w:eastAsia="Times New Roman" w:hAnsi="Times New Roman" w:cs="Times New Roman"/>
          <w:lang w:eastAsia="ru-RU"/>
        </w:rPr>
        <w:t xml:space="preserve">24 </w:t>
      </w:r>
      <w:r w:rsidR="003514B5" w:rsidRPr="003514B5">
        <w:rPr>
          <w:rFonts w:ascii="Times New Roman" w:eastAsia="Times New Roman" w:hAnsi="Times New Roman" w:cs="Times New Roman"/>
          <w:lang w:val="ru-RU" w:eastAsia="ru-RU"/>
        </w:rPr>
        <w:t>року</w:t>
      </w:r>
    </w:p>
    <w:p w:rsidR="003514B5" w:rsidRPr="003514B5" w:rsidRDefault="003514B5" w:rsidP="003514B5">
      <w:pPr>
        <w:spacing w:after="0" w:line="240" w:lineRule="auto"/>
        <w:jc w:val="right"/>
        <w:rPr>
          <w:rFonts w:ascii="Times New Roman" w:eastAsia="Times New Roman" w:hAnsi="Times New Roman" w:cs="Times New Roman"/>
          <w:lang w:val="ru-RU" w:eastAsia="ru-RU"/>
        </w:rPr>
      </w:pPr>
    </w:p>
    <w:p w:rsidR="003514B5" w:rsidRPr="003514B5" w:rsidRDefault="003514B5" w:rsidP="003514B5">
      <w:pPr>
        <w:spacing w:after="0" w:line="240" w:lineRule="auto"/>
        <w:rPr>
          <w:rFonts w:ascii="Times New Roman" w:eastAsia="Times New Roman" w:hAnsi="Times New Roman" w:cs="Times New Roman"/>
          <w:lang w:eastAsia="ru-RU"/>
        </w:rPr>
      </w:pPr>
    </w:p>
    <w:p w:rsidR="003514B5" w:rsidRPr="003514B5" w:rsidRDefault="003514B5" w:rsidP="003514B5">
      <w:pPr>
        <w:keepNext/>
        <w:spacing w:after="0" w:line="240" w:lineRule="auto"/>
        <w:jc w:val="center"/>
        <w:outlineLvl w:val="0"/>
        <w:rPr>
          <w:rFonts w:ascii="Times New Roman" w:eastAsia="Times New Roman" w:hAnsi="Times New Roman" w:cs="Times New Roman"/>
          <w:b/>
          <w:bCs/>
          <w:kern w:val="32"/>
          <w:lang w:val="x-none" w:eastAsia="x-none"/>
        </w:rPr>
      </w:pPr>
      <w:r w:rsidRPr="003514B5">
        <w:rPr>
          <w:rFonts w:ascii="Times New Roman" w:eastAsia="Times New Roman" w:hAnsi="Times New Roman" w:cs="Times New Roman"/>
          <w:b/>
          <w:bCs/>
          <w:kern w:val="32"/>
          <w:lang w:val="x-none" w:eastAsia="x-none"/>
        </w:rPr>
        <w:t>СПЕЦИФІКАЦІЯ</w:t>
      </w:r>
    </w:p>
    <w:p w:rsidR="003514B5" w:rsidRPr="003514B5" w:rsidRDefault="003514B5" w:rsidP="003514B5">
      <w:pPr>
        <w:spacing w:after="0" w:line="240" w:lineRule="auto"/>
        <w:rPr>
          <w:rFonts w:ascii="Times New Roman" w:eastAsia="Times New Roman" w:hAnsi="Times New Roman" w:cs="Times New Roman"/>
          <w:sz w:val="20"/>
          <w:szCs w:val="20"/>
          <w:lang w:val="x-none" w:eastAsia="x-none"/>
        </w:rPr>
      </w:pPr>
    </w:p>
    <w:p w:rsidR="003514B5" w:rsidRPr="003514B5" w:rsidRDefault="003514B5" w:rsidP="003514B5">
      <w:pPr>
        <w:spacing w:after="0" w:line="240" w:lineRule="auto"/>
        <w:rPr>
          <w:rFonts w:ascii="Times New Roman" w:eastAsia="Times New Roman" w:hAnsi="Times New Roman" w:cs="Times New Roman"/>
          <w:lang w:val="x-none" w:eastAsia="x-none"/>
        </w:rPr>
      </w:pPr>
    </w:p>
    <w:tbl>
      <w:tblPr>
        <w:tblW w:w="515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5681"/>
        <w:gridCol w:w="905"/>
        <w:gridCol w:w="539"/>
        <w:gridCol w:w="1168"/>
        <w:gridCol w:w="1204"/>
      </w:tblGrid>
      <w:tr w:rsidR="003514B5" w:rsidRPr="003514B5" w:rsidTr="003514B5">
        <w:trPr>
          <w:trHeight w:val="605"/>
        </w:trPr>
        <w:tc>
          <w:tcPr>
            <w:tcW w:w="238" w:type="pct"/>
            <w:tcBorders>
              <w:top w:val="single" w:sz="4" w:space="0" w:color="auto"/>
              <w:left w:val="single" w:sz="4" w:space="0" w:color="auto"/>
              <w:bottom w:val="single" w:sz="4" w:space="0" w:color="auto"/>
              <w:right w:val="single" w:sz="4" w:space="0" w:color="auto"/>
            </w:tcBorders>
            <w:hideMark/>
          </w:tcPr>
          <w:p w:rsidR="003514B5" w:rsidRPr="003514B5" w:rsidRDefault="003514B5" w:rsidP="003514B5">
            <w:pPr>
              <w:spacing w:after="0" w:line="240" w:lineRule="auto"/>
              <w:jc w:val="center"/>
              <w:rPr>
                <w:rFonts w:ascii="Times New Roman" w:eastAsia="Times New Roman" w:hAnsi="Times New Roman" w:cs="Times New Roman"/>
                <w:b/>
                <w:lang w:val="ru-RU" w:eastAsia="ru-RU"/>
              </w:rPr>
            </w:pPr>
            <w:r w:rsidRPr="003514B5">
              <w:rPr>
                <w:rFonts w:ascii="Times New Roman" w:eastAsia="Times New Roman" w:hAnsi="Times New Roman" w:cs="Times New Roman"/>
                <w:b/>
                <w:lang w:val="ru-RU" w:eastAsia="ru-RU"/>
              </w:rPr>
              <w:t>№</w:t>
            </w:r>
          </w:p>
        </w:tc>
        <w:tc>
          <w:tcPr>
            <w:tcW w:w="2920" w:type="pct"/>
            <w:tcBorders>
              <w:top w:val="single" w:sz="4" w:space="0" w:color="auto"/>
              <w:left w:val="single" w:sz="4" w:space="0" w:color="auto"/>
              <w:bottom w:val="single" w:sz="4" w:space="0" w:color="auto"/>
              <w:right w:val="single" w:sz="4" w:space="0" w:color="auto"/>
            </w:tcBorders>
            <w:hideMark/>
          </w:tcPr>
          <w:p w:rsidR="003514B5" w:rsidRPr="003514B5" w:rsidRDefault="003514B5" w:rsidP="003514B5">
            <w:pPr>
              <w:spacing w:after="0" w:line="240" w:lineRule="auto"/>
              <w:jc w:val="center"/>
              <w:rPr>
                <w:rFonts w:ascii="Times New Roman" w:eastAsia="Times New Roman" w:hAnsi="Times New Roman" w:cs="Times New Roman"/>
                <w:b/>
                <w:lang w:val="ru-RU" w:eastAsia="ru-RU"/>
              </w:rPr>
            </w:pPr>
            <w:r w:rsidRPr="003514B5">
              <w:rPr>
                <w:rFonts w:ascii="Times New Roman" w:eastAsia="Times New Roman" w:hAnsi="Times New Roman" w:cs="Times New Roman"/>
                <w:b/>
                <w:lang w:eastAsia="ru-RU"/>
              </w:rPr>
              <w:t xml:space="preserve">Найменування </w:t>
            </w:r>
            <w:r w:rsidRPr="003514B5">
              <w:rPr>
                <w:rFonts w:ascii="Times New Roman" w:eastAsia="Times New Roman" w:hAnsi="Times New Roman" w:cs="Times New Roman"/>
                <w:b/>
                <w:lang w:val="ru-RU" w:eastAsia="ru-RU"/>
              </w:rPr>
              <w:t>товару</w:t>
            </w:r>
          </w:p>
        </w:tc>
        <w:tc>
          <w:tcPr>
            <w:tcW w:w="260" w:type="pct"/>
            <w:tcBorders>
              <w:top w:val="single" w:sz="4" w:space="0" w:color="auto"/>
              <w:left w:val="single" w:sz="4" w:space="0" w:color="auto"/>
              <w:bottom w:val="single" w:sz="4" w:space="0" w:color="auto"/>
              <w:right w:val="single" w:sz="4" w:space="0" w:color="auto"/>
            </w:tcBorders>
            <w:hideMark/>
          </w:tcPr>
          <w:p w:rsidR="003514B5" w:rsidRPr="003514B5" w:rsidRDefault="003514B5" w:rsidP="003514B5">
            <w:pPr>
              <w:spacing w:after="0" w:line="240" w:lineRule="auto"/>
              <w:jc w:val="center"/>
              <w:rPr>
                <w:rFonts w:ascii="Times New Roman" w:eastAsia="Times New Roman" w:hAnsi="Times New Roman" w:cs="Times New Roman"/>
                <w:b/>
                <w:lang w:val="ru-RU" w:eastAsia="ru-RU"/>
              </w:rPr>
            </w:pPr>
            <w:r w:rsidRPr="003514B5">
              <w:rPr>
                <w:rFonts w:ascii="Times New Roman" w:eastAsia="Times New Roman" w:hAnsi="Times New Roman" w:cs="Times New Roman"/>
                <w:b/>
                <w:lang w:val="ru-RU" w:eastAsia="ru-RU"/>
              </w:rPr>
              <w:t>Один</w:t>
            </w:r>
            <w:r w:rsidRPr="003514B5">
              <w:rPr>
                <w:rFonts w:ascii="Times New Roman" w:eastAsia="Times New Roman" w:hAnsi="Times New Roman" w:cs="Times New Roman"/>
                <w:b/>
                <w:lang w:eastAsia="ru-RU"/>
              </w:rPr>
              <w:t>.</w:t>
            </w:r>
            <w:r w:rsidRPr="003514B5">
              <w:rPr>
                <w:rFonts w:ascii="Times New Roman" w:eastAsia="Times New Roman" w:hAnsi="Times New Roman" w:cs="Times New Roman"/>
                <w:b/>
                <w:lang w:val="ru-RU" w:eastAsia="ru-RU"/>
              </w:rPr>
              <w:t xml:space="preserve"> виміру</w:t>
            </w:r>
          </w:p>
        </w:tc>
        <w:tc>
          <w:tcPr>
            <w:tcW w:w="293" w:type="pct"/>
            <w:tcBorders>
              <w:top w:val="single" w:sz="4" w:space="0" w:color="auto"/>
              <w:left w:val="single" w:sz="4" w:space="0" w:color="auto"/>
              <w:bottom w:val="single" w:sz="4" w:space="0" w:color="auto"/>
              <w:right w:val="single" w:sz="4" w:space="0" w:color="auto"/>
            </w:tcBorders>
            <w:hideMark/>
          </w:tcPr>
          <w:p w:rsidR="003514B5" w:rsidRPr="003514B5" w:rsidRDefault="003514B5" w:rsidP="003514B5">
            <w:pPr>
              <w:spacing w:after="0" w:line="240" w:lineRule="auto"/>
              <w:jc w:val="center"/>
              <w:rPr>
                <w:rFonts w:ascii="Times New Roman" w:eastAsia="Times New Roman" w:hAnsi="Times New Roman" w:cs="Times New Roman"/>
                <w:b/>
                <w:lang w:val="ru-RU" w:eastAsia="ru-RU"/>
              </w:rPr>
            </w:pPr>
            <w:r w:rsidRPr="003514B5">
              <w:rPr>
                <w:rFonts w:ascii="Times New Roman" w:eastAsia="Times New Roman" w:hAnsi="Times New Roman" w:cs="Times New Roman"/>
                <w:b/>
                <w:lang w:val="ru-RU" w:eastAsia="ru-RU"/>
              </w:rPr>
              <w:t>К</w:t>
            </w:r>
            <w:r w:rsidRPr="003514B5">
              <w:rPr>
                <w:rFonts w:ascii="Times New Roman" w:eastAsia="Times New Roman" w:hAnsi="Times New Roman" w:cs="Times New Roman"/>
                <w:b/>
                <w:lang w:eastAsia="ru-RU"/>
              </w:rPr>
              <w:t>-</w:t>
            </w:r>
            <w:r w:rsidRPr="003514B5">
              <w:rPr>
                <w:rFonts w:ascii="Times New Roman" w:eastAsia="Times New Roman" w:hAnsi="Times New Roman" w:cs="Times New Roman"/>
                <w:b/>
                <w:lang w:val="ru-RU" w:eastAsia="ru-RU"/>
              </w:rPr>
              <w:t>сть</w:t>
            </w:r>
          </w:p>
        </w:tc>
        <w:tc>
          <w:tcPr>
            <w:tcW w:w="634" w:type="pct"/>
            <w:tcBorders>
              <w:top w:val="single" w:sz="4" w:space="0" w:color="auto"/>
              <w:left w:val="single" w:sz="4" w:space="0" w:color="auto"/>
              <w:bottom w:val="single" w:sz="4" w:space="0" w:color="auto"/>
              <w:right w:val="single" w:sz="4" w:space="0" w:color="auto"/>
            </w:tcBorders>
            <w:hideMark/>
          </w:tcPr>
          <w:p w:rsidR="003514B5" w:rsidRPr="003514B5" w:rsidRDefault="003514B5" w:rsidP="003514B5">
            <w:pPr>
              <w:spacing w:after="0" w:line="240" w:lineRule="auto"/>
              <w:jc w:val="center"/>
              <w:rPr>
                <w:rFonts w:ascii="Times New Roman" w:eastAsia="Times New Roman" w:hAnsi="Times New Roman" w:cs="Times New Roman"/>
                <w:b/>
                <w:lang w:val="ru-RU" w:eastAsia="ru-RU"/>
              </w:rPr>
            </w:pPr>
            <w:r w:rsidRPr="003514B5">
              <w:rPr>
                <w:rFonts w:ascii="Times New Roman" w:eastAsia="Times New Roman" w:hAnsi="Times New Roman" w:cs="Times New Roman"/>
                <w:b/>
                <w:lang w:eastAsia="ru-RU"/>
              </w:rPr>
              <w:t>Ціна за одиницю, з ПДВ</w:t>
            </w:r>
            <w:r w:rsidRPr="003514B5">
              <w:rPr>
                <w:rFonts w:ascii="Times New Roman" w:eastAsia="Times New Roman" w:hAnsi="Times New Roman" w:cs="Times New Roman"/>
                <w:b/>
                <w:lang w:val="ru-RU" w:eastAsia="ru-RU"/>
              </w:rPr>
              <w:t xml:space="preserve"> (грн.)</w:t>
            </w:r>
          </w:p>
        </w:tc>
        <w:tc>
          <w:tcPr>
            <w:tcW w:w="655" w:type="pct"/>
            <w:tcBorders>
              <w:top w:val="single" w:sz="4" w:space="0" w:color="auto"/>
              <w:left w:val="single" w:sz="4" w:space="0" w:color="auto"/>
              <w:bottom w:val="single" w:sz="4" w:space="0" w:color="auto"/>
              <w:right w:val="single" w:sz="4" w:space="0" w:color="auto"/>
            </w:tcBorders>
            <w:hideMark/>
          </w:tcPr>
          <w:p w:rsidR="003514B5" w:rsidRPr="003514B5" w:rsidRDefault="003514B5" w:rsidP="003514B5">
            <w:pPr>
              <w:spacing w:after="0" w:line="240" w:lineRule="auto"/>
              <w:jc w:val="center"/>
              <w:rPr>
                <w:rFonts w:ascii="Times New Roman" w:eastAsia="Times New Roman" w:hAnsi="Times New Roman" w:cs="Times New Roman"/>
                <w:b/>
                <w:lang w:eastAsia="ru-RU"/>
              </w:rPr>
            </w:pPr>
            <w:r w:rsidRPr="003514B5">
              <w:rPr>
                <w:rFonts w:ascii="Times New Roman" w:eastAsia="Times New Roman" w:hAnsi="Times New Roman" w:cs="Times New Roman"/>
                <w:b/>
                <w:lang w:val="ru-RU" w:eastAsia="ru-RU"/>
              </w:rPr>
              <w:t>Загальна вартість</w:t>
            </w:r>
            <w:r w:rsidRPr="003514B5">
              <w:rPr>
                <w:rFonts w:ascii="Times New Roman" w:eastAsia="Times New Roman" w:hAnsi="Times New Roman" w:cs="Times New Roman"/>
                <w:b/>
                <w:lang w:eastAsia="ru-RU"/>
              </w:rPr>
              <w:t>,</w:t>
            </w:r>
            <w:r w:rsidRPr="003514B5">
              <w:rPr>
                <w:rFonts w:ascii="Times New Roman" w:eastAsia="Times New Roman" w:hAnsi="Times New Roman" w:cs="Times New Roman"/>
                <w:b/>
                <w:lang w:val="ru-RU" w:eastAsia="ru-RU"/>
              </w:rPr>
              <w:t xml:space="preserve"> </w:t>
            </w:r>
          </w:p>
          <w:p w:rsidR="003514B5" w:rsidRPr="003514B5" w:rsidRDefault="003514B5" w:rsidP="003514B5">
            <w:pPr>
              <w:spacing w:after="0" w:line="240" w:lineRule="auto"/>
              <w:jc w:val="center"/>
              <w:rPr>
                <w:rFonts w:ascii="Times New Roman" w:eastAsia="Times New Roman" w:hAnsi="Times New Roman" w:cs="Times New Roman"/>
                <w:b/>
                <w:lang w:val="ru-RU" w:eastAsia="ru-RU"/>
              </w:rPr>
            </w:pPr>
            <w:r w:rsidRPr="003514B5">
              <w:rPr>
                <w:rFonts w:ascii="Times New Roman" w:eastAsia="Times New Roman" w:hAnsi="Times New Roman" w:cs="Times New Roman"/>
                <w:b/>
                <w:lang w:eastAsia="ru-RU"/>
              </w:rPr>
              <w:t>з</w:t>
            </w:r>
            <w:r w:rsidRPr="003514B5">
              <w:rPr>
                <w:rFonts w:ascii="Times New Roman" w:eastAsia="Times New Roman" w:hAnsi="Times New Roman" w:cs="Times New Roman"/>
                <w:b/>
                <w:lang w:val="ru-RU" w:eastAsia="ru-RU"/>
              </w:rPr>
              <w:t xml:space="preserve"> ПДВ (грн.)</w:t>
            </w:r>
          </w:p>
        </w:tc>
      </w:tr>
      <w:tr w:rsidR="003514B5" w:rsidRPr="003514B5" w:rsidTr="003514B5">
        <w:trPr>
          <w:trHeight w:val="323"/>
        </w:trPr>
        <w:tc>
          <w:tcPr>
            <w:tcW w:w="238" w:type="pct"/>
            <w:tcBorders>
              <w:top w:val="single" w:sz="4" w:space="0" w:color="auto"/>
              <w:left w:val="single" w:sz="4" w:space="0" w:color="auto"/>
              <w:bottom w:val="single" w:sz="4" w:space="0" w:color="auto"/>
              <w:right w:val="single" w:sz="4" w:space="0" w:color="auto"/>
            </w:tcBorders>
            <w:hideMark/>
          </w:tcPr>
          <w:p w:rsidR="003514B5" w:rsidRPr="003514B5" w:rsidRDefault="003514B5" w:rsidP="003514B5">
            <w:pPr>
              <w:spacing w:after="0" w:line="240" w:lineRule="auto"/>
              <w:jc w:val="center"/>
              <w:rPr>
                <w:rFonts w:ascii="Times New Roman" w:eastAsia="Times New Roman" w:hAnsi="Times New Roman" w:cs="Times New Roman"/>
                <w:lang w:val="en-US" w:eastAsia="ru-RU"/>
              </w:rPr>
            </w:pPr>
            <w:r w:rsidRPr="003514B5">
              <w:rPr>
                <w:rFonts w:ascii="Times New Roman" w:eastAsia="Times New Roman" w:hAnsi="Times New Roman" w:cs="Times New Roman"/>
                <w:lang w:val="en-US" w:eastAsia="ru-RU"/>
              </w:rPr>
              <w:t>1</w:t>
            </w:r>
          </w:p>
        </w:tc>
        <w:tc>
          <w:tcPr>
            <w:tcW w:w="2920" w:type="pct"/>
            <w:tcBorders>
              <w:top w:val="single" w:sz="4" w:space="0" w:color="auto"/>
              <w:left w:val="single" w:sz="4" w:space="0" w:color="auto"/>
              <w:bottom w:val="single" w:sz="4" w:space="0" w:color="auto"/>
              <w:right w:val="single" w:sz="4" w:space="0" w:color="auto"/>
            </w:tcBorders>
            <w:hideMark/>
          </w:tcPr>
          <w:p w:rsidR="003514B5" w:rsidRPr="003514B5" w:rsidRDefault="003514B5" w:rsidP="003514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111111"/>
                <w:shd w:val="clear" w:color="auto" w:fill="FFFFFF"/>
                <w:lang w:eastAsia="ru-RU"/>
              </w:rPr>
            </w:pPr>
            <w:r w:rsidRPr="003514B5">
              <w:rPr>
                <w:rFonts w:ascii="Times New Roman" w:eastAsia="Times New Roman" w:hAnsi="Times New Roman" w:cs="Times New Roman"/>
                <w:color w:val="111111"/>
                <w:shd w:val="clear" w:color="auto" w:fill="FFFFFF"/>
                <w:lang w:eastAsia="ru-RU"/>
              </w:rPr>
              <w:t>Шафа металева для зберігання куль та відстріляних гільз 1070х395х400</w:t>
            </w:r>
          </w:p>
        </w:tc>
        <w:tc>
          <w:tcPr>
            <w:tcW w:w="260" w:type="pct"/>
            <w:tcBorders>
              <w:top w:val="single" w:sz="4" w:space="0" w:color="auto"/>
              <w:left w:val="single" w:sz="4" w:space="0" w:color="auto"/>
              <w:bottom w:val="single" w:sz="4" w:space="0" w:color="auto"/>
              <w:right w:val="single" w:sz="4" w:space="0" w:color="auto"/>
            </w:tcBorders>
            <w:hideMark/>
          </w:tcPr>
          <w:p w:rsidR="003514B5" w:rsidRPr="003514B5" w:rsidRDefault="003514B5" w:rsidP="003514B5">
            <w:pPr>
              <w:spacing w:after="0" w:line="240" w:lineRule="auto"/>
              <w:jc w:val="center"/>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шт</w:t>
            </w:r>
          </w:p>
        </w:tc>
        <w:tc>
          <w:tcPr>
            <w:tcW w:w="293" w:type="pct"/>
            <w:tcBorders>
              <w:top w:val="single" w:sz="4" w:space="0" w:color="auto"/>
              <w:left w:val="single" w:sz="4" w:space="0" w:color="auto"/>
              <w:bottom w:val="single" w:sz="4" w:space="0" w:color="auto"/>
              <w:right w:val="single" w:sz="4" w:space="0" w:color="auto"/>
            </w:tcBorders>
            <w:hideMark/>
          </w:tcPr>
          <w:p w:rsidR="003514B5" w:rsidRPr="003514B5" w:rsidRDefault="003514B5" w:rsidP="003514B5">
            <w:pPr>
              <w:spacing w:after="0" w:line="240" w:lineRule="auto"/>
              <w:jc w:val="center"/>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17</w:t>
            </w:r>
          </w:p>
        </w:tc>
        <w:tc>
          <w:tcPr>
            <w:tcW w:w="634" w:type="pct"/>
            <w:tcBorders>
              <w:top w:val="single" w:sz="4" w:space="0" w:color="auto"/>
              <w:left w:val="single" w:sz="4" w:space="0" w:color="auto"/>
              <w:bottom w:val="single" w:sz="4" w:space="0" w:color="auto"/>
              <w:right w:val="single" w:sz="4" w:space="0" w:color="auto"/>
            </w:tcBorders>
          </w:tcPr>
          <w:p w:rsidR="003514B5" w:rsidRPr="003514B5" w:rsidRDefault="003514B5" w:rsidP="003514B5">
            <w:pPr>
              <w:spacing w:after="0" w:line="240" w:lineRule="auto"/>
              <w:jc w:val="center"/>
              <w:rPr>
                <w:rFonts w:ascii="Times New Roman" w:eastAsia="Times New Roman" w:hAnsi="Times New Roman" w:cs="Times New Roman"/>
                <w:lang w:eastAsia="ru-RU"/>
              </w:rPr>
            </w:pPr>
          </w:p>
        </w:tc>
        <w:tc>
          <w:tcPr>
            <w:tcW w:w="655" w:type="pct"/>
            <w:tcBorders>
              <w:top w:val="single" w:sz="4" w:space="0" w:color="auto"/>
              <w:left w:val="single" w:sz="4" w:space="0" w:color="auto"/>
              <w:bottom w:val="single" w:sz="4" w:space="0" w:color="auto"/>
              <w:right w:val="single" w:sz="4" w:space="0" w:color="auto"/>
            </w:tcBorders>
          </w:tcPr>
          <w:p w:rsidR="003514B5" w:rsidRPr="003514B5" w:rsidRDefault="003514B5" w:rsidP="003514B5">
            <w:pPr>
              <w:spacing w:after="0" w:line="240" w:lineRule="auto"/>
              <w:jc w:val="center"/>
              <w:rPr>
                <w:rFonts w:ascii="Times New Roman" w:eastAsia="Times New Roman" w:hAnsi="Times New Roman" w:cs="Times New Roman"/>
                <w:lang w:eastAsia="ru-RU"/>
              </w:rPr>
            </w:pPr>
          </w:p>
        </w:tc>
      </w:tr>
      <w:tr w:rsidR="003514B5" w:rsidRPr="003514B5" w:rsidTr="003514B5">
        <w:trPr>
          <w:trHeight w:val="323"/>
        </w:trPr>
        <w:tc>
          <w:tcPr>
            <w:tcW w:w="4345" w:type="pct"/>
            <w:gridSpan w:val="5"/>
            <w:tcBorders>
              <w:top w:val="single" w:sz="4" w:space="0" w:color="auto"/>
              <w:left w:val="single" w:sz="4" w:space="0" w:color="auto"/>
              <w:bottom w:val="single" w:sz="4" w:space="0" w:color="auto"/>
              <w:right w:val="single" w:sz="4" w:space="0" w:color="auto"/>
            </w:tcBorders>
            <w:hideMark/>
          </w:tcPr>
          <w:p w:rsidR="003514B5" w:rsidRPr="003514B5" w:rsidRDefault="003514B5" w:rsidP="003514B5">
            <w:pPr>
              <w:spacing w:after="0" w:line="240" w:lineRule="auto"/>
              <w:jc w:val="right"/>
              <w:rPr>
                <w:rFonts w:ascii="Times New Roman" w:eastAsia="Times New Roman" w:hAnsi="Times New Roman" w:cs="Times New Roman"/>
                <w:b/>
                <w:lang w:eastAsia="ru-RU"/>
              </w:rPr>
            </w:pPr>
            <w:r w:rsidRPr="003514B5">
              <w:rPr>
                <w:rFonts w:ascii="Times New Roman" w:eastAsia="Times New Roman" w:hAnsi="Times New Roman" w:cs="Times New Roman"/>
                <w:b/>
                <w:lang w:eastAsia="ru-RU"/>
              </w:rPr>
              <w:t>Всього з ПДВ, грн.</w:t>
            </w:r>
          </w:p>
        </w:tc>
        <w:tc>
          <w:tcPr>
            <w:tcW w:w="655" w:type="pct"/>
            <w:tcBorders>
              <w:top w:val="single" w:sz="4" w:space="0" w:color="auto"/>
              <w:left w:val="single" w:sz="4" w:space="0" w:color="auto"/>
              <w:bottom w:val="single" w:sz="4" w:space="0" w:color="auto"/>
              <w:right w:val="single" w:sz="4" w:space="0" w:color="auto"/>
            </w:tcBorders>
          </w:tcPr>
          <w:p w:rsidR="003514B5" w:rsidRPr="003514B5" w:rsidRDefault="003514B5" w:rsidP="003514B5">
            <w:pPr>
              <w:spacing w:after="0" w:line="240" w:lineRule="auto"/>
              <w:jc w:val="center"/>
              <w:rPr>
                <w:rFonts w:ascii="Times New Roman" w:eastAsia="Times New Roman" w:hAnsi="Times New Roman" w:cs="Times New Roman"/>
                <w:b/>
                <w:lang w:eastAsia="ru-RU"/>
              </w:rPr>
            </w:pPr>
          </w:p>
        </w:tc>
      </w:tr>
      <w:tr w:rsidR="003514B5" w:rsidRPr="003514B5" w:rsidTr="003514B5">
        <w:trPr>
          <w:trHeight w:val="323"/>
        </w:trPr>
        <w:tc>
          <w:tcPr>
            <w:tcW w:w="4345" w:type="pct"/>
            <w:gridSpan w:val="5"/>
            <w:tcBorders>
              <w:top w:val="single" w:sz="4" w:space="0" w:color="auto"/>
              <w:left w:val="single" w:sz="4" w:space="0" w:color="auto"/>
              <w:bottom w:val="single" w:sz="4" w:space="0" w:color="auto"/>
              <w:right w:val="single" w:sz="4" w:space="0" w:color="auto"/>
            </w:tcBorders>
            <w:hideMark/>
          </w:tcPr>
          <w:p w:rsidR="003514B5" w:rsidRPr="003514B5" w:rsidRDefault="003514B5" w:rsidP="003514B5">
            <w:pPr>
              <w:spacing w:after="0" w:line="240" w:lineRule="auto"/>
              <w:jc w:val="right"/>
              <w:rPr>
                <w:rFonts w:ascii="Times New Roman" w:eastAsia="Times New Roman" w:hAnsi="Times New Roman" w:cs="Times New Roman"/>
                <w:b/>
                <w:lang w:eastAsia="ru-RU"/>
              </w:rPr>
            </w:pPr>
            <w:r w:rsidRPr="003514B5">
              <w:rPr>
                <w:rFonts w:ascii="Times New Roman" w:eastAsia="Times New Roman" w:hAnsi="Times New Roman" w:cs="Times New Roman"/>
                <w:b/>
                <w:lang w:eastAsia="ru-RU"/>
              </w:rPr>
              <w:t xml:space="preserve"> у т.ч. ПДВ, грн.</w:t>
            </w:r>
          </w:p>
        </w:tc>
        <w:tc>
          <w:tcPr>
            <w:tcW w:w="655" w:type="pct"/>
            <w:tcBorders>
              <w:top w:val="single" w:sz="4" w:space="0" w:color="auto"/>
              <w:left w:val="single" w:sz="4" w:space="0" w:color="auto"/>
              <w:bottom w:val="single" w:sz="4" w:space="0" w:color="auto"/>
              <w:right w:val="single" w:sz="4" w:space="0" w:color="auto"/>
            </w:tcBorders>
          </w:tcPr>
          <w:p w:rsidR="003514B5" w:rsidRPr="003514B5" w:rsidRDefault="003514B5" w:rsidP="003514B5">
            <w:pPr>
              <w:spacing w:after="0" w:line="240" w:lineRule="auto"/>
              <w:jc w:val="center"/>
              <w:rPr>
                <w:rFonts w:ascii="Times New Roman" w:eastAsia="Times New Roman" w:hAnsi="Times New Roman" w:cs="Times New Roman"/>
                <w:b/>
                <w:lang w:eastAsia="ru-RU"/>
              </w:rPr>
            </w:pPr>
          </w:p>
        </w:tc>
      </w:tr>
    </w:tbl>
    <w:p w:rsidR="003514B5" w:rsidRPr="003514B5" w:rsidRDefault="003514B5" w:rsidP="003514B5">
      <w:pPr>
        <w:spacing w:after="0" w:line="240" w:lineRule="auto"/>
        <w:contextualSpacing/>
        <w:jc w:val="both"/>
        <w:rPr>
          <w:rFonts w:ascii="Times New Roman" w:eastAsia="Times New Roman" w:hAnsi="Times New Roman" w:cs="Times New Roman"/>
          <w:b/>
          <w:lang w:eastAsia="ru-RU"/>
        </w:rPr>
      </w:pPr>
    </w:p>
    <w:p w:rsidR="003514B5" w:rsidRPr="003514B5" w:rsidRDefault="003514B5" w:rsidP="003514B5">
      <w:pPr>
        <w:spacing w:after="0" w:line="240" w:lineRule="auto"/>
        <w:ind w:firstLine="567"/>
        <w:contextualSpacing/>
        <w:jc w:val="both"/>
        <w:rPr>
          <w:rFonts w:ascii="Times New Roman" w:eastAsia="Times New Roman" w:hAnsi="Times New Roman" w:cs="Times New Roman"/>
          <w:b/>
          <w:lang w:eastAsia="ru-RU"/>
        </w:rPr>
      </w:pPr>
      <w:r w:rsidRPr="003514B5">
        <w:rPr>
          <w:rFonts w:ascii="Times New Roman" w:eastAsia="Times New Roman" w:hAnsi="Times New Roman" w:cs="Times New Roman"/>
          <w:b/>
          <w:lang w:eastAsia="ru-RU"/>
        </w:rPr>
        <w:t>Всього на суму: ___________________ (_______________________________________), в т.ч. ПДВ – _____________________ грн.</w:t>
      </w:r>
    </w:p>
    <w:p w:rsidR="003514B5" w:rsidRPr="003514B5" w:rsidRDefault="003514B5" w:rsidP="003514B5">
      <w:pPr>
        <w:spacing w:after="0" w:line="240" w:lineRule="auto"/>
        <w:contextualSpacing/>
        <w:jc w:val="both"/>
        <w:rPr>
          <w:rFonts w:ascii="Times New Roman" w:eastAsia="Times New Roman" w:hAnsi="Times New Roman" w:cs="Times New Roman"/>
          <w:b/>
          <w:bCs/>
          <w:lang w:eastAsia="ru-RU"/>
        </w:rPr>
      </w:pPr>
    </w:p>
    <w:tbl>
      <w:tblPr>
        <w:tblW w:w="0" w:type="auto"/>
        <w:tblLayout w:type="fixed"/>
        <w:tblLook w:val="01E0" w:firstRow="1" w:lastRow="1" w:firstColumn="1" w:lastColumn="1" w:noHBand="0" w:noVBand="0"/>
      </w:tblPr>
      <w:tblGrid>
        <w:gridCol w:w="5070"/>
        <w:gridCol w:w="4569"/>
      </w:tblGrid>
      <w:tr w:rsidR="003514B5" w:rsidRPr="003514B5" w:rsidTr="003514B5">
        <w:trPr>
          <w:trHeight w:val="3268"/>
        </w:trPr>
        <w:tc>
          <w:tcPr>
            <w:tcW w:w="5070" w:type="dxa"/>
          </w:tcPr>
          <w:p w:rsidR="003514B5" w:rsidRPr="003514B5" w:rsidRDefault="003514B5" w:rsidP="003514B5">
            <w:pPr>
              <w:tabs>
                <w:tab w:val="left" w:pos="1272"/>
              </w:tabs>
              <w:spacing w:after="0" w:line="240" w:lineRule="auto"/>
              <w:jc w:val="center"/>
              <w:rPr>
                <w:rFonts w:ascii="Times New Roman" w:eastAsia="Times New Roman" w:hAnsi="Times New Roman" w:cs="Times New Roman"/>
                <w:b/>
                <w:lang w:eastAsia="ru-RU"/>
              </w:rPr>
            </w:pPr>
          </w:p>
          <w:p w:rsidR="003514B5" w:rsidRPr="003514B5" w:rsidRDefault="003514B5" w:rsidP="003514B5">
            <w:pPr>
              <w:tabs>
                <w:tab w:val="left" w:pos="1272"/>
              </w:tabs>
              <w:spacing w:after="0" w:line="240" w:lineRule="auto"/>
              <w:jc w:val="center"/>
              <w:rPr>
                <w:rFonts w:ascii="Times New Roman" w:eastAsia="Times New Roman" w:hAnsi="Times New Roman" w:cs="Times New Roman"/>
                <w:b/>
                <w:lang w:eastAsia="ru-RU"/>
              </w:rPr>
            </w:pPr>
            <w:r w:rsidRPr="003514B5">
              <w:rPr>
                <w:rFonts w:ascii="Times New Roman" w:eastAsia="Times New Roman" w:hAnsi="Times New Roman" w:cs="Times New Roman"/>
                <w:b/>
                <w:lang w:eastAsia="ru-RU"/>
              </w:rPr>
              <w:t xml:space="preserve">ПРОДАВЕЦЬ </w:t>
            </w:r>
          </w:p>
          <w:p w:rsidR="003514B5" w:rsidRPr="003514B5" w:rsidRDefault="003514B5" w:rsidP="003514B5">
            <w:pPr>
              <w:spacing w:after="0" w:line="240" w:lineRule="auto"/>
              <w:jc w:val="both"/>
              <w:rPr>
                <w:rFonts w:ascii="Times New Roman" w:eastAsia="Times New Roman" w:hAnsi="Times New Roman" w:cs="Times New Roman"/>
                <w:lang w:eastAsia="ru-RU"/>
              </w:rPr>
            </w:pPr>
          </w:p>
        </w:tc>
        <w:tc>
          <w:tcPr>
            <w:tcW w:w="4569" w:type="dxa"/>
          </w:tcPr>
          <w:p w:rsidR="003514B5" w:rsidRPr="003514B5" w:rsidRDefault="003514B5" w:rsidP="003514B5">
            <w:pPr>
              <w:spacing w:after="0" w:line="240" w:lineRule="auto"/>
              <w:jc w:val="center"/>
              <w:rPr>
                <w:rFonts w:ascii="Times New Roman" w:eastAsia="Times New Roman" w:hAnsi="Times New Roman" w:cs="Times New Roman"/>
                <w:b/>
                <w:lang w:eastAsia="ru-RU"/>
              </w:rPr>
            </w:pPr>
          </w:p>
          <w:p w:rsidR="003514B5" w:rsidRPr="003514B5" w:rsidRDefault="003514B5" w:rsidP="003514B5">
            <w:pPr>
              <w:spacing w:after="0" w:line="240" w:lineRule="auto"/>
              <w:jc w:val="center"/>
              <w:rPr>
                <w:rFonts w:ascii="Times New Roman" w:eastAsia="Times New Roman" w:hAnsi="Times New Roman" w:cs="Times New Roman"/>
                <w:b/>
                <w:lang w:eastAsia="ru-RU"/>
              </w:rPr>
            </w:pPr>
            <w:r w:rsidRPr="003514B5">
              <w:rPr>
                <w:rFonts w:ascii="Times New Roman" w:eastAsia="Times New Roman" w:hAnsi="Times New Roman" w:cs="Times New Roman"/>
                <w:b/>
                <w:lang w:eastAsia="ru-RU"/>
              </w:rPr>
              <w:t xml:space="preserve">ПОКУПЕЦЬ </w:t>
            </w:r>
          </w:p>
          <w:p w:rsidR="003514B5" w:rsidRPr="003514B5" w:rsidRDefault="003514B5" w:rsidP="003514B5">
            <w:pPr>
              <w:spacing w:after="0" w:line="240" w:lineRule="auto"/>
              <w:rPr>
                <w:rFonts w:ascii="Times New Roman" w:eastAsia="Times New Roman" w:hAnsi="Times New Roman" w:cs="Times New Roman"/>
                <w:b/>
                <w:lang w:eastAsia="ru-RU"/>
              </w:rPr>
            </w:pPr>
            <w:r w:rsidRPr="003514B5">
              <w:rPr>
                <w:rFonts w:ascii="Times New Roman" w:eastAsia="Times New Roman" w:hAnsi="Times New Roman" w:cs="Times New Roman"/>
                <w:b/>
                <w:lang w:eastAsia="ru-RU"/>
              </w:rPr>
              <w:t xml:space="preserve">Київський науково-дослідний </w:t>
            </w:r>
          </w:p>
          <w:p w:rsidR="003514B5" w:rsidRPr="003514B5" w:rsidRDefault="003514B5" w:rsidP="003514B5">
            <w:pPr>
              <w:spacing w:after="0" w:line="240" w:lineRule="auto"/>
              <w:rPr>
                <w:rFonts w:ascii="Times New Roman" w:eastAsia="Times New Roman" w:hAnsi="Times New Roman" w:cs="Times New Roman"/>
                <w:b/>
                <w:lang w:eastAsia="ru-RU"/>
              </w:rPr>
            </w:pPr>
            <w:r w:rsidRPr="003514B5">
              <w:rPr>
                <w:rFonts w:ascii="Times New Roman" w:eastAsia="Times New Roman" w:hAnsi="Times New Roman" w:cs="Times New Roman"/>
                <w:b/>
                <w:lang w:eastAsia="ru-RU"/>
              </w:rPr>
              <w:t xml:space="preserve">експертно-криміналістичний центр </w:t>
            </w:r>
          </w:p>
          <w:p w:rsidR="003514B5" w:rsidRPr="003514B5" w:rsidRDefault="003514B5" w:rsidP="003514B5">
            <w:pPr>
              <w:spacing w:after="0" w:line="240" w:lineRule="auto"/>
              <w:rPr>
                <w:rFonts w:ascii="Times New Roman" w:eastAsia="Times New Roman" w:hAnsi="Times New Roman" w:cs="Times New Roman"/>
                <w:b/>
                <w:lang w:eastAsia="ru-RU"/>
              </w:rPr>
            </w:pPr>
            <w:r w:rsidRPr="003514B5">
              <w:rPr>
                <w:rFonts w:ascii="Times New Roman" w:eastAsia="Times New Roman" w:hAnsi="Times New Roman" w:cs="Times New Roman"/>
                <w:b/>
                <w:lang w:eastAsia="ru-RU"/>
              </w:rPr>
              <w:t>МВС України</w:t>
            </w:r>
          </w:p>
          <w:p w:rsidR="003514B5" w:rsidRPr="003514B5" w:rsidRDefault="003514B5" w:rsidP="003514B5">
            <w:pPr>
              <w:autoSpaceDE w:val="0"/>
              <w:autoSpaceDN w:val="0"/>
              <w:adjustRightInd w:val="0"/>
              <w:spacing w:after="0" w:line="240" w:lineRule="auto"/>
              <w:ind w:left="102" w:hanging="137"/>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04119 м. Київ вул. Гарета Джонса, 5</w:t>
            </w:r>
          </w:p>
          <w:p w:rsidR="003514B5" w:rsidRPr="003514B5" w:rsidRDefault="003514B5" w:rsidP="003514B5">
            <w:pPr>
              <w:autoSpaceDE w:val="0"/>
              <w:autoSpaceDN w:val="0"/>
              <w:adjustRightInd w:val="0"/>
              <w:spacing w:after="0" w:line="240" w:lineRule="auto"/>
              <w:ind w:left="102" w:hanging="137"/>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Код ЄДРПОУ 25575285</w:t>
            </w:r>
          </w:p>
          <w:p w:rsidR="003514B5" w:rsidRPr="003514B5" w:rsidRDefault="003514B5" w:rsidP="003514B5">
            <w:pPr>
              <w:autoSpaceDE w:val="0"/>
              <w:autoSpaceDN w:val="0"/>
              <w:adjustRightInd w:val="0"/>
              <w:spacing w:after="0" w:line="240" w:lineRule="auto"/>
              <w:ind w:left="102" w:hanging="137"/>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св. ПДВ 38991414</w:t>
            </w:r>
          </w:p>
          <w:p w:rsidR="003514B5" w:rsidRPr="003514B5" w:rsidRDefault="003514B5" w:rsidP="003514B5">
            <w:pPr>
              <w:widowControl w:val="0"/>
              <w:autoSpaceDE w:val="0"/>
              <w:autoSpaceDN w:val="0"/>
              <w:adjustRightInd w:val="0"/>
              <w:spacing w:after="0" w:line="240" w:lineRule="auto"/>
              <w:ind w:left="102" w:hanging="137"/>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 xml:space="preserve">р/р UA 228201720343150001000018154, </w:t>
            </w:r>
          </w:p>
          <w:p w:rsidR="003514B5" w:rsidRPr="003514B5" w:rsidRDefault="003514B5" w:rsidP="003514B5">
            <w:pPr>
              <w:autoSpaceDE w:val="0"/>
              <w:autoSpaceDN w:val="0"/>
              <w:adjustRightInd w:val="0"/>
              <w:spacing w:after="0" w:line="240" w:lineRule="auto"/>
              <w:ind w:left="102" w:hanging="137"/>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 xml:space="preserve">       UA 388201720343141001200018154 </w:t>
            </w:r>
          </w:p>
          <w:p w:rsidR="003514B5" w:rsidRPr="003514B5" w:rsidRDefault="003514B5" w:rsidP="003514B5">
            <w:pPr>
              <w:autoSpaceDE w:val="0"/>
              <w:autoSpaceDN w:val="0"/>
              <w:adjustRightInd w:val="0"/>
              <w:spacing w:after="0" w:line="240" w:lineRule="auto"/>
              <w:ind w:left="102" w:hanging="137"/>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 xml:space="preserve">в ДКСУ, м. Київ </w:t>
            </w:r>
          </w:p>
          <w:p w:rsidR="003514B5" w:rsidRPr="003514B5" w:rsidRDefault="003514B5" w:rsidP="003514B5">
            <w:pPr>
              <w:autoSpaceDE w:val="0"/>
              <w:autoSpaceDN w:val="0"/>
              <w:adjustRightInd w:val="0"/>
              <w:spacing w:after="0" w:line="240" w:lineRule="auto"/>
              <w:ind w:left="102" w:hanging="137"/>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 xml:space="preserve">МФО 820172 </w:t>
            </w:r>
          </w:p>
          <w:p w:rsidR="003514B5" w:rsidRPr="003514B5" w:rsidRDefault="003514B5" w:rsidP="003514B5">
            <w:pPr>
              <w:autoSpaceDE w:val="0"/>
              <w:autoSpaceDN w:val="0"/>
              <w:adjustRightInd w:val="0"/>
              <w:spacing w:after="0" w:line="240" w:lineRule="auto"/>
              <w:ind w:left="-35"/>
              <w:rPr>
                <w:rFonts w:ascii="Times New Roman" w:eastAsia="Times New Roman" w:hAnsi="Times New Roman" w:cs="Times New Roman"/>
                <w:lang w:eastAsia="ru-RU"/>
              </w:rPr>
            </w:pPr>
            <w:r w:rsidRPr="003514B5">
              <w:rPr>
                <w:rFonts w:ascii="Times New Roman" w:eastAsia="Times New Roman" w:hAnsi="Times New Roman" w:cs="Times New Roman"/>
                <w:lang w:eastAsia="ru-RU"/>
              </w:rPr>
              <w:t>ІПН 255752826141</w:t>
            </w:r>
          </w:p>
          <w:p w:rsidR="003514B5" w:rsidRPr="003514B5" w:rsidRDefault="003514B5" w:rsidP="003514B5">
            <w:pPr>
              <w:spacing w:after="0" w:line="240" w:lineRule="auto"/>
              <w:jc w:val="both"/>
              <w:rPr>
                <w:rFonts w:ascii="Times New Roman" w:eastAsia="Times New Roman" w:hAnsi="Times New Roman" w:cs="Times New Roman"/>
                <w:sz w:val="26"/>
                <w:szCs w:val="26"/>
                <w:lang w:eastAsia="ru-RU"/>
              </w:rPr>
            </w:pPr>
          </w:p>
          <w:p w:rsidR="003514B5" w:rsidRPr="003514B5" w:rsidRDefault="003514B5" w:rsidP="003514B5">
            <w:pPr>
              <w:spacing w:after="0" w:line="240" w:lineRule="auto"/>
              <w:jc w:val="both"/>
              <w:rPr>
                <w:rFonts w:ascii="Times New Roman" w:eastAsia="Times New Roman" w:hAnsi="Times New Roman" w:cs="Times New Roman"/>
                <w:b/>
                <w:sz w:val="26"/>
                <w:szCs w:val="26"/>
                <w:lang w:eastAsia="ru-RU"/>
              </w:rPr>
            </w:pPr>
            <w:r w:rsidRPr="003514B5">
              <w:rPr>
                <w:rFonts w:ascii="Times New Roman" w:eastAsia="Times New Roman" w:hAnsi="Times New Roman" w:cs="Times New Roman"/>
                <w:b/>
                <w:sz w:val="26"/>
                <w:szCs w:val="26"/>
                <w:lang w:eastAsia="ru-RU"/>
              </w:rPr>
              <w:t>Директор</w:t>
            </w:r>
          </w:p>
          <w:p w:rsidR="003514B5" w:rsidRPr="003514B5" w:rsidRDefault="003514B5" w:rsidP="003514B5">
            <w:pPr>
              <w:spacing w:after="0" w:line="240" w:lineRule="auto"/>
              <w:jc w:val="both"/>
              <w:rPr>
                <w:rFonts w:ascii="Times New Roman" w:eastAsia="Times New Roman" w:hAnsi="Times New Roman" w:cs="Times New Roman"/>
                <w:b/>
                <w:sz w:val="26"/>
                <w:szCs w:val="26"/>
                <w:lang w:eastAsia="ru-RU"/>
              </w:rPr>
            </w:pPr>
            <w:r w:rsidRPr="003514B5">
              <w:rPr>
                <w:rFonts w:ascii="Times New Roman" w:eastAsia="Times New Roman" w:hAnsi="Times New Roman" w:cs="Times New Roman"/>
                <w:b/>
                <w:sz w:val="26"/>
                <w:szCs w:val="26"/>
                <w:lang w:eastAsia="ru-RU"/>
              </w:rPr>
              <w:t>_________________М.М. Малярчук</w:t>
            </w:r>
          </w:p>
          <w:p w:rsidR="003514B5" w:rsidRPr="003514B5" w:rsidRDefault="003514B5" w:rsidP="003514B5">
            <w:pPr>
              <w:widowControl w:val="0"/>
              <w:spacing w:after="0" w:line="240" w:lineRule="auto"/>
              <w:contextualSpacing/>
              <w:jc w:val="both"/>
              <w:rPr>
                <w:rFonts w:ascii="Times New Roman" w:eastAsia="Times New Roman" w:hAnsi="Times New Roman" w:cs="Times New Roman"/>
                <w:color w:val="000000"/>
                <w:lang w:eastAsia="ru-RU"/>
              </w:rPr>
            </w:pPr>
          </w:p>
          <w:p w:rsidR="003514B5" w:rsidRPr="003514B5" w:rsidRDefault="003514B5" w:rsidP="003514B5">
            <w:pPr>
              <w:tabs>
                <w:tab w:val="left" w:pos="4570"/>
              </w:tabs>
              <w:spacing w:after="0" w:line="240" w:lineRule="auto"/>
              <w:rPr>
                <w:rFonts w:ascii="Times New Roman" w:eastAsia="Times New Roman" w:hAnsi="Times New Roman" w:cs="Times New Roman"/>
                <w:lang w:val="ru-RU" w:eastAsia="ru-RU"/>
              </w:rPr>
            </w:pPr>
          </w:p>
        </w:tc>
      </w:tr>
    </w:tbl>
    <w:p w:rsidR="003514B5" w:rsidRPr="003514B5" w:rsidRDefault="003514B5" w:rsidP="003514B5">
      <w:pPr>
        <w:spacing w:after="0" w:line="240" w:lineRule="auto"/>
        <w:rPr>
          <w:rFonts w:ascii="Times New Roman" w:eastAsia="Times New Roman" w:hAnsi="Times New Roman" w:cs="Times New Roman"/>
          <w:lang w:eastAsia="ru-RU"/>
        </w:rPr>
      </w:pPr>
    </w:p>
    <w:p w:rsidR="003514B5" w:rsidRPr="003514B5" w:rsidRDefault="003514B5" w:rsidP="003514B5">
      <w:pPr>
        <w:spacing w:after="0" w:line="240" w:lineRule="auto"/>
        <w:rPr>
          <w:rFonts w:ascii="Times New Roman" w:eastAsia="Times New Roman" w:hAnsi="Times New Roman" w:cs="Times New Roman"/>
          <w:lang w:eastAsia="ru-RU"/>
        </w:rPr>
      </w:pPr>
    </w:p>
    <w:p w:rsidR="003514B5" w:rsidRPr="003514B5" w:rsidRDefault="003514B5" w:rsidP="003514B5">
      <w:pPr>
        <w:spacing w:after="0" w:line="240" w:lineRule="auto"/>
        <w:rPr>
          <w:rFonts w:ascii="Times New Roman" w:eastAsia="Times New Roman" w:hAnsi="Times New Roman" w:cs="Times New Roman"/>
          <w:lang w:val="ru-RU" w:eastAsia="ru-RU"/>
        </w:rPr>
      </w:pPr>
    </w:p>
    <w:p w:rsidR="003514B5" w:rsidRPr="003514B5" w:rsidRDefault="003514B5" w:rsidP="003514B5">
      <w:pPr>
        <w:spacing w:after="0" w:line="240" w:lineRule="auto"/>
        <w:rPr>
          <w:rFonts w:ascii="Times New Roman" w:eastAsia="Times New Roman" w:hAnsi="Times New Roman" w:cs="Times New Roman"/>
          <w:lang w:val="ru-RU" w:eastAsia="ru-RU"/>
        </w:rPr>
      </w:pPr>
    </w:p>
    <w:p w:rsidR="003514B5" w:rsidRPr="003514B5" w:rsidRDefault="003514B5" w:rsidP="003514B5">
      <w:pPr>
        <w:spacing w:after="0" w:line="240" w:lineRule="auto"/>
        <w:rPr>
          <w:rFonts w:ascii="Times New Roman" w:eastAsia="Times New Roman" w:hAnsi="Times New Roman" w:cs="Times New Roman"/>
          <w:lang w:val="ru-RU" w:eastAsia="ru-RU"/>
        </w:rPr>
      </w:pPr>
    </w:p>
    <w:p w:rsidR="003514B5" w:rsidRPr="003514B5" w:rsidRDefault="003514B5" w:rsidP="003514B5">
      <w:pPr>
        <w:spacing w:after="0" w:line="240" w:lineRule="auto"/>
        <w:rPr>
          <w:rFonts w:ascii="Times New Roman" w:eastAsia="Times New Roman" w:hAnsi="Times New Roman" w:cs="Times New Roman"/>
          <w:lang w:val="ru-RU" w:eastAsia="ru-RU"/>
        </w:rPr>
      </w:pPr>
    </w:p>
    <w:p w:rsidR="003514B5" w:rsidRPr="003514B5" w:rsidRDefault="003514B5" w:rsidP="003514B5">
      <w:pPr>
        <w:spacing w:after="0" w:line="240" w:lineRule="auto"/>
        <w:rPr>
          <w:rFonts w:ascii="Times New Roman" w:eastAsia="Times New Roman" w:hAnsi="Times New Roman" w:cs="Times New Roman"/>
          <w:lang w:val="ru-RU" w:eastAsia="ru-RU"/>
        </w:rPr>
      </w:pPr>
    </w:p>
    <w:p w:rsidR="003514B5" w:rsidRPr="003514B5" w:rsidRDefault="003514B5" w:rsidP="003514B5">
      <w:pPr>
        <w:spacing w:after="0" w:line="240" w:lineRule="auto"/>
        <w:rPr>
          <w:rFonts w:ascii="Times New Roman" w:eastAsia="Times New Roman" w:hAnsi="Times New Roman" w:cs="Times New Roman"/>
          <w:lang w:val="ru-RU" w:eastAsia="ru-RU"/>
        </w:rPr>
      </w:pPr>
    </w:p>
    <w:p w:rsidR="003514B5" w:rsidRPr="003514B5" w:rsidRDefault="003514B5" w:rsidP="003514B5">
      <w:pPr>
        <w:spacing w:after="0" w:line="240" w:lineRule="auto"/>
        <w:rPr>
          <w:rFonts w:ascii="Times New Roman" w:eastAsia="Times New Roman" w:hAnsi="Times New Roman" w:cs="Times New Roman"/>
          <w:lang w:val="ru-RU" w:eastAsia="ru-RU"/>
        </w:rPr>
      </w:pPr>
    </w:p>
    <w:p w:rsidR="003514B5" w:rsidRPr="003514B5" w:rsidRDefault="003514B5" w:rsidP="003514B5">
      <w:pPr>
        <w:spacing w:after="0" w:line="240" w:lineRule="auto"/>
        <w:rPr>
          <w:rFonts w:ascii="Times New Roman" w:eastAsia="Times New Roman" w:hAnsi="Times New Roman" w:cs="Times New Roman"/>
          <w:lang w:val="ru-RU" w:eastAsia="ru-RU"/>
        </w:rPr>
      </w:pPr>
    </w:p>
    <w:p w:rsidR="00FF0E8B" w:rsidRPr="003514B5" w:rsidRDefault="00FF0E8B" w:rsidP="00FF0E8B">
      <w:pPr>
        <w:widowControl w:val="0"/>
        <w:autoSpaceDE w:val="0"/>
        <w:autoSpaceDN w:val="0"/>
        <w:adjustRightInd w:val="0"/>
        <w:spacing w:after="0" w:line="240" w:lineRule="auto"/>
        <w:ind w:right="-2"/>
        <w:jc w:val="center"/>
        <w:rPr>
          <w:rFonts w:ascii="Times New Roman" w:eastAsia="Times New Roman" w:hAnsi="Times New Roman" w:cs="Times New Roman"/>
          <w:b/>
          <w:bCs/>
          <w:sz w:val="20"/>
          <w:szCs w:val="20"/>
          <w:lang w:val="ru-RU" w:eastAsia="ru-RU"/>
        </w:rPr>
      </w:pPr>
    </w:p>
    <w:sectPr w:rsidR="00FF0E8B" w:rsidRPr="003514B5">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4B5" w:rsidRDefault="003514B5">
      <w:pPr>
        <w:spacing w:after="0" w:line="240" w:lineRule="auto"/>
      </w:pPr>
      <w:r>
        <w:separator/>
      </w:r>
    </w:p>
  </w:endnote>
  <w:endnote w:type="continuationSeparator" w:id="0">
    <w:p w:rsidR="003514B5" w:rsidRDefault="00351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mo">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B5" w:rsidRDefault="003514B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846F0">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4B5" w:rsidRDefault="003514B5">
      <w:pPr>
        <w:spacing w:after="0" w:line="240" w:lineRule="auto"/>
      </w:pPr>
      <w:r>
        <w:separator/>
      </w:r>
    </w:p>
  </w:footnote>
  <w:footnote w:type="continuationSeparator" w:id="0">
    <w:p w:rsidR="003514B5" w:rsidRDefault="00351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B5" w:rsidRPr="007B6054" w:rsidRDefault="003514B5" w:rsidP="007B6054">
    <w:pPr>
      <w:pStyle w:val="af6"/>
    </w:pPr>
    <w:r w:rsidRPr="007B605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E6EF1"/>
    <w:multiLevelType w:val="hybridMultilevel"/>
    <w:tmpl w:val="D6BC7D1A"/>
    <w:lvl w:ilvl="0" w:tplc="218EC4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B185E"/>
    <w:multiLevelType w:val="multilevel"/>
    <w:tmpl w:val="10C4AA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42C1FF6"/>
    <w:multiLevelType w:val="multilevel"/>
    <w:tmpl w:val="8D022D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FBD6B95"/>
    <w:multiLevelType w:val="hybridMultilevel"/>
    <w:tmpl w:val="06B0DED2"/>
    <w:lvl w:ilvl="0" w:tplc="A7F026A6">
      <w:start w:val="14"/>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8B643C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D0891A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338BD4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28A7DB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50ECAF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C56A76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9B81D6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C9AD19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nsid w:val="4D6A2006"/>
    <w:multiLevelType w:val="multilevel"/>
    <w:tmpl w:val="9B3A73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61AF42BB"/>
    <w:multiLevelType w:val="hybridMultilevel"/>
    <w:tmpl w:val="9C8ACF02"/>
    <w:lvl w:ilvl="0" w:tplc="146E3838">
      <w:start w:val="3"/>
      <w:numFmt w:val="decimal"/>
      <w:lvlText w:val="%1."/>
      <w:lvlJc w:val="left"/>
      <w:pPr>
        <w:ind w:left="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2D850D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0142C9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44E0ED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84413B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C22FE8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570B80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9F4EC3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91C08F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nsid w:val="6A131EDE"/>
    <w:multiLevelType w:val="hybridMultilevel"/>
    <w:tmpl w:val="1F18218C"/>
    <w:lvl w:ilvl="0" w:tplc="3FB804EA">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6DF824B5"/>
    <w:multiLevelType w:val="multilevel"/>
    <w:tmpl w:val="E65CF4D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25B703C"/>
    <w:multiLevelType w:val="multilevel"/>
    <w:tmpl w:val="1E72780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4"/>
  </w:num>
  <w:num w:numId="2">
    <w:abstractNumId w:val="1"/>
  </w:num>
  <w:num w:numId="3">
    <w:abstractNumId w:val="2"/>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C7"/>
    <w:rsid w:val="00016B6C"/>
    <w:rsid w:val="000D5454"/>
    <w:rsid w:val="00141D98"/>
    <w:rsid w:val="001846F0"/>
    <w:rsid w:val="00196844"/>
    <w:rsid w:val="002625B8"/>
    <w:rsid w:val="003514B5"/>
    <w:rsid w:val="003967AD"/>
    <w:rsid w:val="003E48C9"/>
    <w:rsid w:val="003F4880"/>
    <w:rsid w:val="005A6B2C"/>
    <w:rsid w:val="005E28BC"/>
    <w:rsid w:val="00685A57"/>
    <w:rsid w:val="006C1B66"/>
    <w:rsid w:val="007B2D09"/>
    <w:rsid w:val="007B6054"/>
    <w:rsid w:val="007D3419"/>
    <w:rsid w:val="008D75B3"/>
    <w:rsid w:val="00945957"/>
    <w:rsid w:val="00947FD7"/>
    <w:rsid w:val="00971663"/>
    <w:rsid w:val="009F7B93"/>
    <w:rsid w:val="00AA13C7"/>
    <w:rsid w:val="00AB3AE0"/>
    <w:rsid w:val="00B060CB"/>
    <w:rsid w:val="00B42424"/>
    <w:rsid w:val="00B713ED"/>
    <w:rsid w:val="00B83793"/>
    <w:rsid w:val="00E04318"/>
    <w:rsid w:val="00E23EBF"/>
    <w:rsid w:val="00F233FF"/>
    <w:rsid w:val="00F27195"/>
    <w:rsid w:val="00F32803"/>
    <w:rsid w:val="00FA03D2"/>
    <w:rsid w:val="00FF0E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40093-3170-4A19-986B-1E0E2862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7B6054"/>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7B6054"/>
  </w:style>
  <w:style w:type="paragraph" w:styleId="af8">
    <w:name w:val="footer"/>
    <w:basedOn w:val="a"/>
    <w:link w:val="af9"/>
    <w:uiPriority w:val="99"/>
    <w:unhideWhenUsed/>
    <w:rsid w:val="007B6054"/>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7B6054"/>
  </w:style>
  <w:style w:type="table" w:customStyle="1" w:styleId="TableGrid">
    <w:name w:val="TableGrid"/>
    <w:rsid w:val="00FA03D2"/>
    <w:pPr>
      <w:spacing w:after="0" w:line="240" w:lineRule="auto"/>
    </w:pPr>
    <w:rPr>
      <w:rFonts w:eastAsia="Times New Roman" w:cs="Times New Roman"/>
      <w:lang w:val="en-US" w:eastAsia="en-US"/>
    </w:rPr>
    <w:tblPr>
      <w:tblCellMar>
        <w:top w:w="0" w:type="dxa"/>
        <w:left w:w="0" w:type="dxa"/>
        <w:bottom w:w="0" w:type="dxa"/>
        <w:right w:w="0" w:type="dxa"/>
      </w:tblCellMar>
    </w:tblPr>
  </w:style>
  <w:style w:type="table" w:customStyle="1" w:styleId="11">
    <w:name w:val="Сетка таблицы1"/>
    <w:basedOn w:val="a1"/>
    <w:next w:val="a4"/>
    <w:uiPriority w:val="39"/>
    <w:rsid w:val="00B060CB"/>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4"/>
    <w:uiPriority w:val="39"/>
    <w:rsid w:val="00FF0E8B"/>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B01BD0-42E2-4BE1-8E73-3FB8B180A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37</Pages>
  <Words>13489</Words>
  <Characters>76893</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Zarema</cp:lastModifiedBy>
  <cp:revision>12</cp:revision>
  <dcterms:created xsi:type="dcterms:W3CDTF">2024-03-14T08:32:00Z</dcterms:created>
  <dcterms:modified xsi:type="dcterms:W3CDTF">2024-03-28T13:14:00Z</dcterms:modified>
</cp:coreProperties>
</file>