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8D" w:rsidRPr="008A243C" w:rsidRDefault="00916CCE" w:rsidP="00160B4A">
      <w:pPr>
        <w:jc w:val="right"/>
        <w:textAlignment w:val="baseline"/>
        <w:rPr>
          <w:rFonts w:ascii="Times New Roman" w:hAnsi="Times New Roman" w:cs="Times New Roman"/>
          <w:sz w:val="24"/>
          <w:szCs w:val="24"/>
        </w:rPr>
      </w:pPr>
      <w:r w:rsidRPr="008A243C">
        <w:rPr>
          <w:rFonts w:ascii="Times New Roman" w:hAnsi="Times New Roman" w:cs="Times New Roman"/>
          <w:sz w:val="24"/>
          <w:szCs w:val="24"/>
        </w:rPr>
        <w:t xml:space="preserve">Додаток 6 </w:t>
      </w:r>
    </w:p>
    <w:p w:rsidR="00916CCE" w:rsidRPr="008A243C" w:rsidRDefault="00916CCE" w:rsidP="00160B4A">
      <w:pPr>
        <w:jc w:val="right"/>
        <w:textAlignment w:val="baseline"/>
        <w:rPr>
          <w:rFonts w:ascii="Times New Roman" w:hAnsi="Times New Roman" w:cs="Times New Roman"/>
          <w:sz w:val="24"/>
          <w:szCs w:val="24"/>
        </w:rPr>
      </w:pPr>
      <w:r w:rsidRPr="008A243C">
        <w:rPr>
          <w:rFonts w:ascii="Times New Roman" w:hAnsi="Times New Roman" w:cs="Times New Roman"/>
          <w:sz w:val="24"/>
          <w:szCs w:val="24"/>
        </w:rPr>
        <w:t>до тендерної документації</w:t>
      </w:r>
    </w:p>
    <w:p w:rsidR="00160B4A" w:rsidRDefault="00160B4A" w:rsidP="00160B4A">
      <w:pPr>
        <w:jc w:val="center"/>
        <w:textAlignment w:val="baseline"/>
        <w:rPr>
          <w:rFonts w:ascii="Times New Roman" w:hAnsi="Times New Roman" w:cs="Times New Roman"/>
          <w:b/>
          <w:sz w:val="24"/>
          <w:szCs w:val="24"/>
        </w:rPr>
      </w:pPr>
    </w:p>
    <w:p w:rsidR="00DA7453" w:rsidRPr="00160B4A" w:rsidRDefault="00916CCE" w:rsidP="00160B4A">
      <w:pPr>
        <w:jc w:val="center"/>
        <w:textAlignment w:val="baseline"/>
        <w:rPr>
          <w:rFonts w:ascii="Times New Roman" w:hAnsi="Times New Roman" w:cs="Times New Roman"/>
          <w:b/>
          <w:sz w:val="24"/>
          <w:szCs w:val="24"/>
        </w:rPr>
      </w:pPr>
      <w:r w:rsidRPr="00160B4A">
        <w:rPr>
          <w:rFonts w:ascii="Times New Roman" w:hAnsi="Times New Roman" w:cs="Times New Roman"/>
          <w:b/>
          <w:sz w:val="24"/>
          <w:szCs w:val="24"/>
        </w:rPr>
        <w:t xml:space="preserve">ПРОЕКТ ДОГОВОРУ </w:t>
      </w:r>
    </w:p>
    <w:p w:rsidR="00DA7453" w:rsidRPr="00160B4A" w:rsidRDefault="00DA7453" w:rsidP="00160B4A">
      <w:pPr>
        <w:jc w:val="center"/>
        <w:textAlignment w:val="baseline"/>
        <w:rPr>
          <w:rFonts w:ascii="Times New Roman" w:hAnsi="Times New Roman" w:cs="Times New Roman"/>
          <w:b/>
          <w:sz w:val="24"/>
          <w:szCs w:val="24"/>
        </w:rPr>
      </w:pPr>
    </w:p>
    <w:p w:rsidR="00DA7453" w:rsidRPr="00160B4A" w:rsidRDefault="00DA7453" w:rsidP="00160B4A">
      <w:pPr>
        <w:jc w:val="center"/>
        <w:textAlignment w:val="baseline"/>
        <w:rPr>
          <w:rFonts w:ascii="Times New Roman" w:hAnsi="Times New Roman" w:cs="Times New Roman"/>
          <w:b/>
          <w:sz w:val="24"/>
          <w:szCs w:val="24"/>
        </w:rPr>
      </w:pPr>
      <w:r w:rsidRPr="00160B4A">
        <w:rPr>
          <w:rFonts w:ascii="Times New Roman" w:hAnsi="Times New Roman" w:cs="Times New Roman"/>
          <w:b/>
          <w:sz w:val="24"/>
          <w:szCs w:val="24"/>
        </w:rPr>
        <w:t>ДОГОВІР</w:t>
      </w:r>
    </w:p>
    <w:p w:rsidR="00DA7453" w:rsidRPr="00160B4A" w:rsidRDefault="00DA7453" w:rsidP="00160B4A">
      <w:pPr>
        <w:jc w:val="center"/>
        <w:textAlignment w:val="baseline"/>
        <w:rPr>
          <w:rFonts w:ascii="Times New Roman" w:hAnsi="Times New Roman" w:cs="Times New Roman"/>
          <w:b/>
          <w:bCs/>
          <w:sz w:val="24"/>
          <w:szCs w:val="24"/>
        </w:rPr>
      </w:pPr>
      <w:r w:rsidRPr="00160B4A">
        <w:rPr>
          <w:rFonts w:ascii="Times New Roman" w:hAnsi="Times New Roman" w:cs="Times New Roman"/>
          <w:b/>
          <w:sz w:val="24"/>
          <w:szCs w:val="24"/>
        </w:rPr>
        <w:t xml:space="preserve">про надання послуг </w:t>
      </w:r>
    </w:p>
    <w:p w:rsidR="00DA7453" w:rsidRPr="00160B4A" w:rsidRDefault="00DA7453" w:rsidP="00160B4A">
      <w:pPr>
        <w:rPr>
          <w:rFonts w:ascii="Times New Roman" w:hAnsi="Times New Roman" w:cs="Times New Roman"/>
          <w:b/>
          <w:bCs/>
          <w:sz w:val="24"/>
          <w:szCs w:val="24"/>
        </w:rPr>
      </w:pPr>
    </w:p>
    <w:p w:rsidR="00DA7453" w:rsidRPr="00160B4A" w:rsidRDefault="000304A3" w:rsidP="00160B4A">
      <w:pPr>
        <w:jc w:val="both"/>
        <w:rPr>
          <w:rFonts w:ascii="Times New Roman" w:hAnsi="Times New Roman" w:cs="Times New Roman"/>
          <w:b/>
          <w:sz w:val="24"/>
          <w:szCs w:val="24"/>
        </w:rPr>
      </w:pPr>
      <w:r w:rsidRPr="00160B4A">
        <w:rPr>
          <w:rFonts w:ascii="Times New Roman" w:hAnsi="Times New Roman" w:cs="Times New Roman"/>
          <w:b/>
          <w:sz w:val="24"/>
          <w:szCs w:val="24"/>
        </w:rPr>
        <w:t>м. Херсон</w:t>
      </w:r>
      <w:r w:rsidR="00DA7453" w:rsidRPr="00160B4A">
        <w:rPr>
          <w:rFonts w:ascii="Times New Roman" w:hAnsi="Times New Roman" w:cs="Times New Roman"/>
          <w:b/>
          <w:sz w:val="24"/>
          <w:szCs w:val="24"/>
        </w:rPr>
        <w:t xml:space="preserve">                                                                                                   </w:t>
      </w:r>
      <w:r w:rsidR="00160B4A">
        <w:rPr>
          <w:rFonts w:ascii="Times New Roman" w:hAnsi="Times New Roman" w:cs="Times New Roman"/>
          <w:b/>
          <w:sz w:val="24"/>
          <w:szCs w:val="24"/>
        </w:rPr>
        <w:tab/>
      </w:r>
      <w:r w:rsidR="00160B4A">
        <w:rPr>
          <w:rFonts w:ascii="Times New Roman" w:hAnsi="Times New Roman" w:cs="Times New Roman"/>
          <w:b/>
          <w:sz w:val="24"/>
          <w:szCs w:val="24"/>
        </w:rPr>
        <w:tab/>
      </w:r>
      <w:r w:rsidR="00DA7453" w:rsidRPr="00160B4A">
        <w:rPr>
          <w:rFonts w:ascii="Times New Roman" w:hAnsi="Times New Roman" w:cs="Times New Roman"/>
          <w:b/>
          <w:sz w:val="24"/>
          <w:szCs w:val="24"/>
        </w:rPr>
        <w:t>«___» ___________ 2023 р.</w:t>
      </w:r>
    </w:p>
    <w:p w:rsidR="00DA7453" w:rsidRPr="00160B4A" w:rsidRDefault="00DA7453" w:rsidP="00160B4A">
      <w:pPr>
        <w:ind w:firstLine="567"/>
        <w:jc w:val="both"/>
        <w:textAlignment w:val="baseline"/>
        <w:rPr>
          <w:rFonts w:ascii="Times New Roman" w:hAnsi="Times New Roman" w:cs="Times New Roman"/>
          <w:b/>
          <w:sz w:val="24"/>
          <w:szCs w:val="24"/>
        </w:rPr>
      </w:pPr>
    </w:p>
    <w:p w:rsidR="000304A3" w:rsidRPr="00160B4A" w:rsidRDefault="000304A3" w:rsidP="00077418">
      <w:pPr>
        <w:ind w:firstLine="708"/>
        <w:jc w:val="both"/>
        <w:rPr>
          <w:rFonts w:ascii="Times New Roman" w:hAnsi="Times New Roman" w:cs="Times New Roman"/>
          <w:sz w:val="24"/>
          <w:szCs w:val="24"/>
        </w:rPr>
      </w:pPr>
      <w:r w:rsidRPr="00160B4A">
        <w:rPr>
          <w:rFonts w:ascii="Times New Roman" w:hAnsi="Times New Roman" w:cs="Times New Roman"/>
          <w:b/>
          <w:sz w:val="24"/>
          <w:szCs w:val="24"/>
        </w:rPr>
        <w:t xml:space="preserve">Комунальне некомерційне підприємство «Херсонська міська клінічна лікарня імені Афанасія і Ольги </w:t>
      </w:r>
      <w:proofErr w:type="spellStart"/>
      <w:r w:rsidRPr="00160B4A">
        <w:rPr>
          <w:rFonts w:ascii="Times New Roman" w:hAnsi="Times New Roman" w:cs="Times New Roman"/>
          <w:b/>
          <w:sz w:val="24"/>
          <w:szCs w:val="24"/>
        </w:rPr>
        <w:t>Тропіних</w:t>
      </w:r>
      <w:proofErr w:type="spellEnd"/>
      <w:r w:rsidRPr="00160B4A">
        <w:rPr>
          <w:rFonts w:ascii="Times New Roman" w:hAnsi="Times New Roman" w:cs="Times New Roman"/>
          <w:b/>
          <w:sz w:val="24"/>
          <w:szCs w:val="24"/>
        </w:rPr>
        <w:t>» Херсонської міської ради</w:t>
      </w:r>
      <w:r w:rsidRPr="00160B4A">
        <w:rPr>
          <w:rFonts w:ascii="Times New Roman" w:hAnsi="Times New Roman" w:cs="Times New Roman"/>
          <w:sz w:val="24"/>
          <w:szCs w:val="24"/>
        </w:rPr>
        <w:t xml:space="preserve">  в особі генерального директора </w:t>
      </w:r>
      <w:proofErr w:type="spellStart"/>
      <w:r w:rsidRPr="00160B4A">
        <w:rPr>
          <w:rFonts w:ascii="Times New Roman" w:hAnsi="Times New Roman" w:cs="Times New Roman"/>
          <w:sz w:val="24"/>
          <w:szCs w:val="24"/>
        </w:rPr>
        <w:t>Ремиги</w:t>
      </w:r>
      <w:proofErr w:type="spellEnd"/>
      <w:r w:rsidRPr="00160B4A">
        <w:rPr>
          <w:rFonts w:ascii="Times New Roman" w:hAnsi="Times New Roman" w:cs="Times New Roman"/>
          <w:sz w:val="24"/>
          <w:szCs w:val="24"/>
        </w:rPr>
        <w:t xml:space="preserve"> Леоніда Тимофійовича, що діє на підставі Статуту, </w:t>
      </w:r>
      <w:r w:rsidRPr="00160B4A">
        <w:rPr>
          <w:rFonts w:ascii="Times New Roman" w:hAnsi="Times New Roman" w:cs="Times New Roman"/>
          <w:color w:val="000000"/>
          <w:sz w:val="24"/>
          <w:szCs w:val="24"/>
        </w:rPr>
        <w:t>(</w:t>
      </w:r>
      <w:r w:rsidRPr="00160B4A">
        <w:rPr>
          <w:rFonts w:ascii="Times New Roman" w:hAnsi="Times New Roman" w:cs="Times New Roman"/>
          <w:sz w:val="24"/>
          <w:szCs w:val="24"/>
        </w:rPr>
        <w:t xml:space="preserve">далі – Замовник), з однієї сторони і _______________________________________, що діє на підставі _______________, та є суб’єктом ________ підприємництва, (далі – Виконавець),  з іншої сторони,   разом – Сторони,  керуючись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60B4A">
        <w:rPr>
          <w:rFonts w:ascii="Times New Roman" w:hAnsi="Times New Roman" w:cs="Times New Roman"/>
          <w:color w:val="000000"/>
          <w:sz w:val="24"/>
          <w:szCs w:val="24"/>
        </w:rPr>
        <w:t>від 12.10.2022 №1178</w:t>
      </w:r>
      <w:r w:rsidRPr="00160B4A">
        <w:rPr>
          <w:rFonts w:ascii="Times New Roman" w:hAnsi="Times New Roman" w:cs="Times New Roman"/>
          <w:sz w:val="24"/>
          <w:szCs w:val="24"/>
        </w:rPr>
        <w:t>, уклали цей договір про таке  (далі – Договір):</w:t>
      </w:r>
    </w:p>
    <w:p w:rsidR="00DA7453" w:rsidRPr="00160B4A" w:rsidRDefault="00DA7453" w:rsidP="00077418">
      <w:pPr>
        <w:pStyle w:val="20"/>
        <w:shd w:val="clear" w:color="auto" w:fill="auto"/>
        <w:tabs>
          <w:tab w:val="left" w:leader="underscore" w:pos="2254"/>
          <w:tab w:val="left" w:leader="underscore" w:pos="8390"/>
        </w:tabs>
        <w:spacing w:line="240" w:lineRule="auto"/>
        <w:ind w:firstLine="0"/>
        <w:rPr>
          <w:sz w:val="24"/>
          <w:szCs w:val="24"/>
          <w:lang w:val="uk-UA"/>
        </w:rPr>
      </w:pPr>
    </w:p>
    <w:p w:rsidR="00DA7453" w:rsidRPr="00160B4A" w:rsidRDefault="00824C3A" w:rsidP="00077418">
      <w:pPr>
        <w:pStyle w:val="10"/>
        <w:tabs>
          <w:tab w:val="left" w:pos="426"/>
        </w:tabs>
        <w:ind w:left="0"/>
        <w:jc w:val="center"/>
        <w:rPr>
          <w:rFonts w:ascii="Times New Roman" w:hAnsi="Times New Roman"/>
          <w:sz w:val="24"/>
          <w:szCs w:val="24"/>
          <w:lang w:val="ru-RU"/>
        </w:rPr>
      </w:pPr>
      <w:r w:rsidRPr="00160B4A">
        <w:rPr>
          <w:rFonts w:ascii="Times New Roman" w:eastAsia="Calibri" w:hAnsi="Times New Roman"/>
          <w:b/>
          <w:sz w:val="24"/>
          <w:szCs w:val="24"/>
          <w:lang w:val="uk-UA"/>
        </w:rPr>
        <w:t>1.</w:t>
      </w:r>
      <w:r w:rsidR="00077418">
        <w:rPr>
          <w:rFonts w:ascii="Times New Roman" w:eastAsia="Calibri" w:hAnsi="Times New Roman"/>
          <w:b/>
          <w:sz w:val="24"/>
          <w:szCs w:val="24"/>
          <w:lang w:val="uk-UA"/>
        </w:rPr>
        <w:t xml:space="preserve"> </w:t>
      </w:r>
      <w:r w:rsidR="00DA7453" w:rsidRPr="00160B4A">
        <w:rPr>
          <w:rFonts w:ascii="Times New Roman" w:eastAsia="Calibri" w:hAnsi="Times New Roman"/>
          <w:b/>
          <w:sz w:val="24"/>
          <w:szCs w:val="24"/>
          <w:lang w:val="ru-RU"/>
        </w:rPr>
        <w:t>ПРЕДМЕТ ДОГОВОРУ</w:t>
      </w:r>
    </w:p>
    <w:p w:rsidR="00DA7453" w:rsidRPr="00160B4A" w:rsidRDefault="00FE5724" w:rsidP="00077418">
      <w:pPr>
        <w:jc w:val="both"/>
        <w:rPr>
          <w:rFonts w:ascii="Times New Roman" w:hAnsi="Times New Roman" w:cs="Times New Roman"/>
          <w:sz w:val="24"/>
          <w:szCs w:val="24"/>
        </w:rPr>
      </w:pPr>
      <w:r w:rsidRPr="00160B4A">
        <w:rPr>
          <w:rFonts w:ascii="Times New Roman" w:hAnsi="Times New Roman" w:cs="Times New Roman"/>
          <w:sz w:val="24"/>
          <w:szCs w:val="24"/>
          <w:lang w:val="ru-RU"/>
        </w:rPr>
        <w:t>1.1.</w:t>
      </w:r>
      <w:r w:rsidR="00077418">
        <w:rPr>
          <w:rFonts w:ascii="Times New Roman" w:hAnsi="Times New Roman" w:cs="Times New Roman"/>
          <w:sz w:val="24"/>
          <w:szCs w:val="24"/>
          <w:lang w:val="ru-RU"/>
        </w:rPr>
        <w:t xml:space="preserve"> </w:t>
      </w:r>
      <w:r w:rsidR="00DA7453" w:rsidRPr="00160B4A">
        <w:rPr>
          <w:rFonts w:ascii="Times New Roman" w:hAnsi="Times New Roman" w:cs="Times New Roman"/>
          <w:sz w:val="24"/>
          <w:szCs w:val="24"/>
        </w:rPr>
        <w:t xml:space="preserve">Виконавець зобов’язується </w:t>
      </w:r>
      <w:r w:rsidR="00DA7453" w:rsidRPr="00160B4A">
        <w:rPr>
          <w:rFonts w:ascii="Times New Roman" w:eastAsia="Arial Unicode MS" w:hAnsi="Times New Roman" w:cs="Times New Roman"/>
          <w:color w:val="000000"/>
          <w:sz w:val="24"/>
          <w:szCs w:val="24"/>
          <w:lang w:eastAsia="uk-UA" w:bidi="uk-UA"/>
        </w:rPr>
        <w:t>надати послуги з</w:t>
      </w:r>
      <w:r w:rsidR="000304A3" w:rsidRPr="00160B4A">
        <w:rPr>
          <w:rFonts w:ascii="Times New Roman" w:eastAsia="Arial Unicode MS" w:hAnsi="Times New Roman" w:cs="Times New Roman"/>
          <w:color w:val="000000"/>
          <w:sz w:val="24"/>
          <w:szCs w:val="24"/>
          <w:lang w:eastAsia="uk-UA" w:bidi="uk-UA"/>
        </w:rPr>
        <w:t>і</w:t>
      </w:r>
      <w:r w:rsidR="00DA7453" w:rsidRPr="00160B4A">
        <w:rPr>
          <w:rFonts w:ascii="Times New Roman" w:eastAsia="Arial Unicode MS" w:hAnsi="Times New Roman" w:cs="Times New Roman"/>
          <w:color w:val="000000"/>
          <w:sz w:val="24"/>
          <w:szCs w:val="24"/>
          <w:lang w:eastAsia="uk-UA" w:bidi="uk-UA"/>
        </w:rPr>
        <w:t xml:space="preserve"> встановлення (монтажу) побутових кондиціонерів, код </w:t>
      </w:r>
      <w:r w:rsidR="00DA7453" w:rsidRPr="00160B4A">
        <w:rPr>
          <w:rFonts w:ascii="Times New Roman" w:eastAsia="Arial Unicode MS" w:hAnsi="Times New Roman" w:cs="Times New Roman"/>
          <w:b/>
          <w:color w:val="000000"/>
          <w:sz w:val="24"/>
          <w:szCs w:val="24"/>
          <w:lang w:eastAsia="uk-UA" w:bidi="uk-UA"/>
        </w:rPr>
        <w:t>ДК 021:2</w:t>
      </w:r>
      <w:r w:rsidR="00160B4A" w:rsidRPr="00160B4A">
        <w:rPr>
          <w:rFonts w:ascii="Times New Roman" w:hAnsi="Times New Roman" w:cs="Times New Roman"/>
          <w:b/>
          <w:sz w:val="24"/>
          <w:szCs w:val="24"/>
        </w:rPr>
        <w:t>015: 51110000-6</w:t>
      </w:r>
      <w:r w:rsidR="000304A3" w:rsidRPr="00160B4A">
        <w:rPr>
          <w:rFonts w:ascii="Times New Roman" w:hAnsi="Times New Roman" w:cs="Times New Roman"/>
          <w:b/>
          <w:sz w:val="24"/>
          <w:szCs w:val="24"/>
        </w:rPr>
        <w:t xml:space="preserve"> Послуги зі встановлення електричного обладнання (Послуги зі встановлення кондиціонерів)</w:t>
      </w:r>
      <w:r w:rsidR="00DA7453" w:rsidRPr="00160B4A">
        <w:rPr>
          <w:rFonts w:ascii="Times New Roman" w:hAnsi="Times New Roman" w:cs="Times New Roman"/>
          <w:sz w:val="24"/>
          <w:szCs w:val="24"/>
        </w:rPr>
        <w:t xml:space="preserve"> в обсягах, кількості та з дотриманням вимог зазначених в Додатку </w:t>
      </w:r>
      <w:r w:rsidR="00824C3A" w:rsidRPr="00160B4A">
        <w:rPr>
          <w:rFonts w:ascii="Times New Roman" w:hAnsi="Times New Roman" w:cs="Times New Roman"/>
          <w:sz w:val="24"/>
          <w:szCs w:val="24"/>
        </w:rPr>
        <w:t>№</w:t>
      </w:r>
      <w:r w:rsidR="00160B4A">
        <w:rPr>
          <w:rFonts w:ascii="Times New Roman" w:hAnsi="Times New Roman" w:cs="Times New Roman"/>
          <w:sz w:val="24"/>
          <w:szCs w:val="24"/>
        </w:rPr>
        <w:t xml:space="preserve"> </w:t>
      </w:r>
      <w:r w:rsidR="00DA7453" w:rsidRPr="00160B4A">
        <w:rPr>
          <w:rFonts w:ascii="Times New Roman" w:hAnsi="Times New Roman" w:cs="Times New Roman"/>
          <w:sz w:val="24"/>
          <w:szCs w:val="24"/>
        </w:rPr>
        <w:t xml:space="preserve">1 до цього Договору </w:t>
      </w:r>
      <w:r w:rsidR="00DA7453" w:rsidRPr="00160B4A">
        <w:rPr>
          <w:rFonts w:ascii="Times New Roman" w:hAnsi="Times New Roman" w:cs="Times New Roman"/>
          <w:bCs/>
          <w:sz w:val="24"/>
          <w:szCs w:val="24"/>
        </w:rPr>
        <w:t>(надалі – Послуги)</w:t>
      </w:r>
      <w:r w:rsidR="00DA7453" w:rsidRPr="00160B4A">
        <w:rPr>
          <w:rFonts w:ascii="Times New Roman" w:hAnsi="Times New Roman" w:cs="Times New Roman"/>
          <w:sz w:val="24"/>
          <w:szCs w:val="24"/>
        </w:rPr>
        <w:t>, а Замовник зобов’язується прийняти і оплатити надані Послуги в порядку та на умовах цього Договору.</w:t>
      </w:r>
    </w:p>
    <w:p w:rsidR="00DA7453" w:rsidRPr="00160B4A" w:rsidRDefault="00FE5724" w:rsidP="00077418">
      <w:pPr>
        <w:jc w:val="both"/>
        <w:rPr>
          <w:rFonts w:ascii="Times New Roman" w:eastAsia="Arial Unicode MS" w:hAnsi="Times New Roman" w:cs="Times New Roman"/>
          <w:color w:val="000000"/>
          <w:sz w:val="24"/>
          <w:szCs w:val="24"/>
          <w:lang w:eastAsia="uk-UA" w:bidi="uk-UA"/>
        </w:rPr>
      </w:pPr>
      <w:r w:rsidRPr="00160B4A">
        <w:rPr>
          <w:rFonts w:ascii="Times New Roman" w:hAnsi="Times New Roman" w:cs="Times New Roman"/>
          <w:sz w:val="24"/>
          <w:szCs w:val="24"/>
        </w:rPr>
        <w:t>1.2.</w:t>
      </w:r>
      <w:r w:rsidR="00077418">
        <w:rPr>
          <w:rFonts w:ascii="Times New Roman" w:hAnsi="Times New Roman" w:cs="Times New Roman"/>
          <w:sz w:val="24"/>
          <w:szCs w:val="24"/>
        </w:rPr>
        <w:t xml:space="preserve"> </w:t>
      </w:r>
      <w:r w:rsidR="000304A3" w:rsidRPr="00160B4A">
        <w:rPr>
          <w:rFonts w:ascii="Times New Roman" w:hAnsi="Times New Roman" w:cs="Times New Roman"/>
          <w:sz w:val="24"/>
          <w:szCs w:val="24"/>
        </w:rPr>
        <w:t>На</w:t>
      </w:r>
      <w:r w:rsidR="00DA7453" w:rsidRPr="00160B4A">
        <w:rPr>
          <w:rFonts w:ascii="Times New Roman" w:hAnsi="Times New Roman" w:cs="Times New Roman"/>
          <w:sz w:val="24"/>
          <w:szCs w:val="24"/>
        </w:rPr>
        <w:t>йменування та кількість кондиц</w:t>
      </w:r>
      <w:r w:rsidR="00824C3A" w:rsidRPr="00160B4A">
        <w:rPr>
          <w:rFonts w:ascii="Times New Roman" w:hAnsi="Times New Roman" w:cs="Times New Roman"/>
          <w:sz w:val="24"/>
          <w:szCs w:val="24"/>
        </w:rPr>
        <w:t>іонерів, визначено в С</w:t>
      </w:r>
      <w:r w:rsidR="00DA7453" w:rsidRPr="00160B4A">
        <w:rPr>
          <w:rFonts w:ascii="Times New Roman" w:hAnsi="Times New Roman" w:cs="Times New Roman"/>
          <w:sz w:val="24"/>
          <w:szCs w:val="24"/>
        </w:rPr>
        <w:t>пецифікації (Додаток №1 до цього Договору, що є невід’ємною його частиною).</w:t>
      </w:r>
    </w:p>
    <w:p w:rsidR="00FE5724" w:rsidRPr="00160B4A" w:rsidRDefault="00FE5724" w:rsidP="00077418">
      <w:pPr>
        <w:jc w:val="both"/>
        <w:rPr>
          <w:rFonts w:ascii="Times New Roman" w:eastAsia="Arial Unicode MS" w:hAnsi="Times New Roman" w:cs="Times New Roman"/>
          <w:color w:val="000000"/>
          <w:sz w:val="24"/>
          <w:szCs w:val="24"/>
          <w:lang w:eastAsia="uk-UA" w:bidi="uk-UA"/>
        </w:rPr>
      </w:pPr>
      <w:r w:rsidRPr="00160B4A">
        <w:rPr>
          <w:rFonts w:ascii="Times New Roman" w:hAnsi="Times New Roman" w:cs="Times New Roman"/>
          <w:sz w:val="24"/>
          <w:szCs w:val="24"/>
        </w:rPr>
        <w:t>1.3.</w:t>
      </w:r>
      <w:r w:rsidR="00077418">
        <w:rPr>
          <w:rFonts w:ascii="Times New Roman" w:hAnsi="Times New Roman" w:cs="Times New Roman"/>
          <w:sz w:val="24"/>
          <w:szCs w:val="24"/>
        </w:rPr>
        <w:t xml:space="preserve"> </w:t>
      </w:r>
      <w:r w:rsidRPr="00160B4A">
        <w:rPr>
          <w:rFonts w:ascii="Times New Roman" w:hAnsi="Times New Roman" w:cs="Times New Roman"/>
          <w:sz w:val="24"/>
          <w:szCs w:val="24"/>
        </w:rPr>
        <w:t>Кількість – 1 послуга.</w:t>
      </w:r>
    </w:p>
    <w:p w:rsidR="00FE5724" w:rsidRPr="00160B4A" w:rsidRDefault="00FE5724" w:rsidP="00077418">
      <w:pPr>
        <w:jc w:val="both"/>
        <w:rPr>
          <w:rFonts w:ascii="Times New Roman" w:eastAsia="Arial Unicode MS" w:hAnsi="Times New Roman" w:cs="Times New Roman"/>
          <w:color w:val="000000"/>
          <w:sz w:val="24"/>
          <w:szCs w:val="24"/>
          <w:lang w:eastAsia="uk-UA" w:bidi="uk-UA"/>
        </w:rPr>
      </w:pPr>
      <w:r w:rsidRPr="00160B4A">
        <w:rPr>
          <w:rFonts w:ascii="Times New Roman" w:hAnsi="Times New Roman" w:cs="Times New Roman"/>
          <w:sz w:val="24"/>
          <w:szCs w:val="24"/>
        </w:rPr>
        <w:t>1.4.</w:t>
      </w:r>
      <w:r w:rsidR="00077418">
        <w:rPr>
          <w:rFonts w:ascii="Times New Roman" w:hAnsi="Times New Roman" w:cs="Times New Roman"/>
          <w:sz w:val="24"/>
          <w:szCs w:val="24"/>
        </w:rPr>
        <w:t xml:space="preserve"> </w:t>
      </w:r>
      <w:r w:rsidRPr="00160B4A">
        <w:rPr>
          <w:rFonts w:ascii="Times New Roman" w:hAnsi="Times New Roman" w:cs="Times New Roman"/>
          <w:sz w:val="24"/>
          <w:szCs w:val="24"/>
        </w:rPr>
        <w:t>Джерело фінансування – кошти НСЗУ.</w:t>
      </w:r>
    </w:p>
    <w:p w:rsidR="00DA7453" w:rsidRPr="00160B4A" w:rsidRDefault="00DA7453" w:rsidP="00077418">
      <w:pPr>
        <w:tabs>
          <w:tab w:val="left" w:pos="0"/>
        </w:tabs>
        <w:jc w:val="both"/>
        <w:rPr>
          <w:rFonts w:ascii="Times New Roman" w:hAnsi="Times New Roman" w:cs="Times New Roman"/>
          <w:sz w:val="24"/>
          <w:szCs w:val="24"/>
        </w:rPr>
      </w:pPr>
    </w:p>
    <w:p w:rsidR="00DA7453" w:rsidRPr="00160B4A" w:rsidRDefault="00824C3A" w:rsidP="00077418">
      <w:pPr>
        <w:pStyle w:val="10"/>
        <w:tabs>
          <w:tab w:val="left" w:pos="426"/>
        </w:tabs>
        <w:ind w:left="0"/>
        <w:jc w:val="center"/>
        <w:rPr>
          <w:rFonts w:ascii="Times New Roman" w:hAnsi="Times New Roman"/>
          <w:sz w:val="24"/>
          <w:szCs w:val="24"/>
          <w:lang w:val="ru-RU"/>
        </w:rPr>
      </w:pPr>
      <w:r w:rsidRPr="00160B4A">
        <w:rPr>
          <w:rFonts w:ascii="Times New Roman" w:eastAsia="Calibri" w:hAnsi="Times New Roman"/>
          <w:b/>
          <w:sz w:val="24"/>
          <w:szCs w:val="24"/>
          <w:lang w:val="uk-UA"/>
        </w:rPr>
        <w:t>2.</w:t>
      </w:r>
      <w:r w:rsidR="00077418">
        <w:rPr>
          <w:rFonts w:ascii="Times New Roman" w:eastAsia="Calibri" w:hAnsi="Times New Roman"/>
          <w:b/>
          <w:sz w:val="24"/>
          <w:szCs w:val="24"/>
          <w:lang w:val="uk-UA"/>
        </w:rPr>
        <w:t xml:space="preserve"> </w:t>
      </w:r>
      <w:r w:rsidR="00DA7453" w:rsidRPr="00160B4A">
        <w:rPr>
          <w:rFonts w:ascii="Times New Roman" w:eastAsia="Calibri" w:hAnsi="Times New Roman"/>
          <w:b/>
          <w:sz w:val="24"/>
          <w:szCs w:val="24"/>
          <w:lang w:val="ru-RU"/>
        </w:rPr>
        <w:t xml:space="preserve">ЯКІСТЬ </w:t>
      </w:r>
      <w:r w:rsidR="00DA7453" w:rsidRPr="00160B4A">
        <w:rPr>
          <w:rFonts w:ascii="Times New Roman" w:eastAsia="Calibri" w:hAnsi="Times New Roman"/>
          <w:b/>
          <w:sz w:val="24"/>
          <w:szCs w:val="24"/>
          <w:lang w:val="uk-UA"/>
        </w:rPr>
        <w:t>НАДАННЯ ПОСЛУГ</w:t>
      </w:r>
    </w:p>
    <w:p w:rsidR="00DA7453" w:rsidRPr="00160B4A" w:rsidRDefault="00824C3A" w:rsidP="00077418">
      <w:pPr>
        <w:jc w:val="both"/>
        <w:rPr>
          <w:rFonts w:ascii="Times New Roman" w:hAnsi="Times New Roman" w:cs="Times New Roman"/>
          <w:sz w:val="24"/>
          <w:szCs w:val="24"/>
        </w:rPr>
      </w:pPr>
      <w:r w:rsidRPr="00160B4A">
        <w:rPr>
          <w:rFonts w:ascii="Times New Roman" w:hAnsi="Times New Roman" w:cs="Times New Roman"/>
          <w:sz w:val="24"/>
          <w:szCs w:val="24"/>
        </w:rPr>
        <w:t>2.1.</w:t>
      </w:r>
      <w:r w:rsidR="00077418">
        <w:rPr>
          <w:rFonts w:ascii="Times New Roman" w:hAnsi="Times New Roman" w:cs="Times New Roman"/>
          <w:sz w:val="24"/>
          <w:szCs w:val="24"/>
        </w:rPr>
        <w:t xml:space="preserve"> </w:t>
      </w:r>
      <w:r w:rsidR="00DA7453" w:rsidRPr="00160B4A">
        <w:rPr>
          <w:rFonts w:ascii="Times New Roman" w:hAnsi="Times New Roman" w:cs="Times New Roman"/>
          <w:sz w:val="24"/>
          <w:szCs w:val="24"/>
        </w:rPr>
        <w:t>Виконавець повинен виконати Замовнику Послуги, якість яких відповідає вимогам, що звичайно ставляться до даного виду Послуг згідно з чинним законодавством України.</w:t>
      </w:r>
    </w:p>
    <w:p w:rsidR="00DA7453" w:rsidRPr="00160B4A" w:rsidRDefault="00824C3A" w:rsidP="00077418">
      <w:pPr>
        <w:jc w:val="both"/>
        <w:rPr>
          <w:rFonts w:ascii="Times New Roman" w:hAnsi="Times New Roman" w:cs="Times New Roman"/>
          <w:sz w:val="24"/>
          <w:szCs w:val="24"/>
        </w:rPr>
      </w:pPr>
      <w:r w:rsidRPr="00160B4A">
        <w:rPr>
          <w:rFonts w:ascii="Times New Roman" w:hAnsi="Times New Roman" w:cs="Times New Roman"/>
          <w:sz w:val="24"/>
          <w:szCs w:val="24"/>
        </w:rPr>
        <w:t>2.2.</w:t>
      </w:r>
      <w:r w:rsidR="00077418">
        <w:rPr>
          <w:rFonts w:ascii="Times New Roman" w:hAnsi="Times New Roman" w:cs="Times New Roman"/>
          <w:sz w:val="24"/>
          <w:szCs w:val="24"/>
        </w:rPr>
        <w:t xml:space="preserve"> </w:t>
      </w:r>
      <w:r w:rsidR="00DA7453" w:rsidRPr="00160B4A">
        <w:rPr>
          <w:rFonts w:ascii="Times New Roman" w:hAnsi="Times New Roman" w:cs="Times New Roman"/>
          <w:sz w:val="24"/>
          <w:szCs w:val="24"/>
        </w:rPr>
        <w:t>Виконавець гарантує, що надані Послуги будуть відповідати вимогам охорони праці, екології та пожежної безпеки.</w:t>
      </w:r>
    </w:p>
    <w:p w:rsidR="00DA7453" w:rsidRPr="00160B4A" w:rsidRDefault="00DA7453" w:rsidP="00077418">
      <w:pPr>
        <w:tabs>
          <w:tab w:val="left" w:pos="0"/>
        </w:tabs>
        <w:jc w:val="both"/>
        <w:rPr>
          <w:rFonts w:ascii="Times New Roman" w:hAnsi="Times New Roman" w:cs="Times New Roman"/>
          <w:sz w:val="24"/>
          <w:szCs w:val="24"/>
        </w:rPr>
      </w:pPr>
    </w:p>
    <w:p w:rsidR="00DA7453" w:rsidRPr="00160B4A" w:rsidRDefault="00824C3A" w:rsidP="00077418">
      <w:pPr>
        <w:pStyle w:val="10"/>
        <w:tabs>
          <w:tab w:val="left" w:pos="426"/>
        </w:tabs>
        <w:ind w:left="0"/>
        <w:rPr>
          <w:rFonts w:ascii="Times New Roman" w:hAnsi="Times New Roman"/>
          <w:sz w:val="24"/>
          <w:szCs w:val="24"/>
        </w:rPr>
      </w:pPr>
      <w:r w:rsidRPr="00160B4A">
        <w:rPr>
          <w:rFonts w:ascii="Times New Roman" w:eastAsia="Calibri" w:hAnsi="Times New Roman"/>
          <w:b/>
          <w:sz w:val="24"/>
          <w:szCs w:val="24"/>
          <w:lang w:val="uk-UA"/>
        </w:rPr>
        <w:t>3.</w:t>
      </w:r>
      <w:r w:rsidR="00DA7453" w:rsidRPr="00160B4A">
        <w:rPr>
          <w:rFonts w:ascii="Times New Roman" w:eastAsia="Calibri" w:hAnsi="Times New Roman"/>
          <w:b/>
          <w:sz w:val="24"/>
          <w:szCs w:val="24"/>
        </w:rPr>
        <w:t>ЦІНА ДОГОВОРУ</w:t>
      </w:r>
    </w:p>
    <w:p w:rsidR="00DA7453" w:rsidRPr="00160B4A" w:rsidRDefault="00DA7453" w:rsidP="00077418">
      <w:pPr>
        <w:numPr>
          <w:ilvl w:val="1"/>
          <w:numId w:val="2"/>
        </w:numPr>
        <w:tabs>
          <w:tab w:val="left" w:pos="0"/>
        </w:tabs>
        <w:ind w:left="0" w:firstLine="0"/>
        <w:jc w:val="both"/>
        <w:rPr>
          <w:rFonts w:ascii="Times New Roman" w:eastAsia="Times New Roman" w:hAnsi="Times New Roman" w:cs="Times New Roman"/>
          <w:sz w:val="24"/>
          <w:szCs w:val="24"/>
        </w:rPr>
      </w:pPr>
      <w:r w:rsidRPr="00160B4A">
        <w:rPr>
          <w:rFonts w:ascii="Times New Roman" w:hAnsi="Times New Roman" w:cs="Times New Roman"/>
          <w:sz w:val="24"/>
          <w:szCs w:val="24"/>
        </w:rPr>
        <w:t>Ціна Договору  __________ гривен (____________________ гривен ___ копійок), в тому числі ПДВ – 20 % - __________ гривен ( ________________________ гривен ___ копійок</w:t>
      </w:r>
      <w:r w:rsidR="000304A3" w:rsidRPr="00160B4A">
        <w:rPr>
          <w:rFonts w:ascii="Times New Roman" w:hAnsi="Times New Roman" w:cs="Times New Roman"/>
          <w:sz w:val="24"/>
          <w:szCs w:val="24"/>
        </w:rPr>
        <w:t>.</w:t>
      </w:r>
    </w:p>
    <w:p w:rsidR="00DA7453" w:rsidRPr="00160B4A" w:rsidRDefault="00DA7453" w:rsidP="00077418">
      <w:pPr>
        <w:numPr>
          <w:ilvl w:val="1"/>
          <w:numId w:val="2"/>
        </w:numPr>
        <w:tabs>
          <w:tab w:val="left" w:pos="0"/>
        </w:tabs>
        <w:ind w:left="0" w:firstLine="0"/>
        <w:jc w:val="both"/>
        <w:rPr>
          <w:rFonts w:ascii="Times New Roman" w:hAnsi="Times New Roman" w:cs="Times New Roman"/>
          <w:sz w:val="24"/>
          <w:szCs w:val="24"/>
        </w:rPr>
      </w:pPr>
      <w:r w:rsidRPr="00160B4A">
        <w:rPr>
          <w:rFonts w:ascii="Times New Roman" w:eastAsia="Times New Roman" w:hAnsi="Times New Roman" w:cs="Times New Roman"/>
          <w:sz w:val="24"/>
          <w:szCs w:val="24"/>
        </w:rPr>
        <w:t xml:space="preserve"> </w:t>
      </w:r>
      <w:r w:rsidRPr="00160B4A">
        <w:rPr>
          <w:rFonts w:ascii="Times New Roman" w:hAnsi="Times New Roman" w:cs="Times New Roman"/>
          <w:sz w:val="24"/>
          <w:szCs w:val="24"/>
        </w:rPr>
        <w:t xml:space="preserve">До вартості Послуг включено всі податки, збори, необхідні платежі, що сплачуються або мають бути сплачені згідно з законодавством України, а також витрати Виконавця на запчастини та матеріали, що необхідні для надання Послуг, а також будь-які інші витрати Виконавця, пов’язані з виконанням цього Договору. </w:t>
      </w:r>
    </w:p>
    <w:p w:rsidR="00DA7453" w:rsidRPr="00160B4A" w:rsidRDefault="00DA7453" w:rsidP="00077418">
      <w:pPr>
        <w:numPr>
          <w:ilvl w:val="1"/>
          <w:numId w:val="2"/>
        </w:numPr>
        <w:tabs>
          <w:tab w:val="left" w:pos="0"/>
        </w:tabs>
        <w:ind w:left="0" w:firstLine="0"/>
        <w:jc w:val="both"/>
        <w:rPr>
          <w:rFonts w:ascii="Times New Roman" w:hAnsi="Times New Roman" w:cs="Times New Roman"/>
          <w:sz w:val="24"/>
          <w:szCs w:val="24"/>
        </w:rPr>
      </w:pPr>
      <w:r w:rsidRPr="00160B4A">
        <w:rPr>
          <w:rFonts w:ascii="Times New Roman" w:hAnsi="Times New Roman" w:cs="Times New Roman"/>
          <w:sz w:val="24"/>
          <w:szCs w:val="24"/>
        </w:rPr>
        <w:t>Вартість Послуг не включає вартість кондиціонерів. Кондиціонери для монтажу надаються Виконавцю Замовником. Кондиціонери, які передаються у монтаж</w:t>
      </w:r>
      <w:r w:rsidR="000304A3" w:rsidRPr="00160B4A">
        <w:rPr>
          <w:rFonts w:ascii="Times New Roman" w:hAnsi="Times New Roman" w:cs="Times New Roman"/>
          <w:sz w:val="24"/>
          <w:szCs w:val="24"/>
        </w:rPr>
        <w:t xml:space="preserve"> – нові, </w:t>
      </w:r>
      <w:r w:rsidRPr="00160B4A">
        <w:rPr>
          <w:rFonts w:ascii="Times New Roman" w:hAnsi="Times New Roman" w:cs="Times New Roman"/>
          <w:sz w:val="24"/>
          <w:szCs w:val="24"/>
        </w:rPr>
        <w:t xml:space="preserve"> терміни та умови їх зберігання не порушені.</w:t>
      </w:r>
    </w:p>
    <w:p w:rsidR="00824C3A" w:rsidRPr="00160B4A" w:rsidRDefault="00824C3A" w:rsidP="00160B4A">
      <w:pPr>
        <w:pStyle w:val="10"/>
        <w:tabs>
          <w:tab w:val="left" w:pos="426"/>
        </w:tabs>
        <w:ind w:left="0"/>
        <w:jc w:val="center"/>
        <w:rPr>
          <w:rFonts w:ascii="Times New Roman" w:eastAsia="Calibri" w:hAnsi="Times New Roman"/>
          <w:b/>
          <w:sz w:val="24"/>
          <w:szCs w:val="24"/>
          <w:lang w:val="uk-UA"/>
        </w:rPr>
      </w:pPr>
    </w:p>
    <w:p w:rsidR="00DA7453" w:rsidRPr="00160B4A" w:rsidRDefault="00824C3A" w:rsidP="00160B4A">
      <w:pPr>
        <w:pStyle w:val="10"/>
        <w:tabs>
          <w:tab w:val="left" w:pos="426"/>
        </w:tabs>
        <w:ind w:left="0"/>
        <w:jc w:val="center"/>
        <w:rPr>
          <w:rFonts w:ascii="Times New Roman" w:eastAsia="Calibri" w:hAnsi="Times New Roman"/>
          <w:sz w:val="24"/>
          <w:szCs w:val="24"/>
          <w:lang w:val="uk-UA"/>
        </w:rPr>
      </w:pPr>
      <w:r w:rsidRPr="00160B4A">
        <w:rPr>
          <w:rFonts w:ascii="Times New Roman" w:eastAsia="Calibri" w:hAnsi="Times New Roman"/>
          <w:b/>
          <w:sz w:val="24"/>
          <w:szCs w:val="24"/>
          <w:lang w:val="uk-UA"/>
        </w:rPr>
        <w:t>4.</w:t>
      </w:r>
      <w:r w:rsidR="00160B4A" w:rsidRPr="00160B4A">
        <w:rPr>
          <w:rFonts w:ascii="Times New Roman" w:eastAsia="Calibri" w:hAnsi="Times New Roman"/>
          <w:b/>
          <w:sz w:val="24"/>
          <w:szCs w:val="24"/>
          <w:lang w:val="uk-UA"/>
        </w:rPr>
        <w:t xml:space="preserve"> </w:t>
      </w:r>
      <w:r w:rsidR="00DA7453" w:rsidRPr="00160B4A">
        <w:rPr>
          <w:rFonts w:ascii="Times New Roman" w:eastAsia="Calibri" w:hAnsi="Times New Roman"/>
          <w:b/>
          <w:sz w:val="24"/>
          <w:szCs w:val="24"/>
          <w:lang w:val="ru-RU"/>
        </w:rPr>
        <w:t>ПОРЯДОК ЗДІЙСНЕННЯ ОПЛАТИ</w:t>
      </w:r>
    </w:p>
    <w:p w:rsidR="00DA7453" w:rsidRPr="00160B4A" w:rsidRDefault="00824C3A" w:rsidP="00160B4A">
      <w:pPr>
        <w:pStyle w:val="10"/>
        <w:ind w:left="0"/>
        <w:jc w:val="both"/>
        <w:rPr>
          <w:rFonts w:ascii="Times New Roman" w:eastAsia="Calibri" w:hAnsi="Times New Roman"/>
          <w:sz w:val="24"/>
          <w:szCs w:val="24"/>
          <w:lang w:val="uk-UA"/>
        </w:rPr>
      </w:pPr>
      <w:r w:rsidRPr="00160B4A">
        <w:rPr>
          <w:rFonts w:ascii="Times New Roman" w:eastAsia="Calibri" w:hAnsi="Times New Roman"/>
          <w:sz w:val="24"/>
          <w:szCs w:val="24"/>
          <w:lang w:val="uk-UA"/>
        </w:rPr>
        <w:t>4.1.</w:t>
      </w:r>
      <w:r w:rsidR="00DA7453" w:rsidRPr="00160B4A">
        <w:rPr>
          <w:rFonts w:ascii="Times New Roman" w:eastAsia="Calibri" w:hAnsi="Times New Roman"/>
          <w:sz w:val="24"/>
          <w:szCs w:val="24"/>
          <w:lang w:val="uk-UA"/>
        </w:rPr>
        <w:t xml:space="preserve">Оплата за надані Послуги, здійснюється Замовником в безготівковій формі по факту надання Послуг </w:t>
      </w:r>
      <w:r w:rsidR="00B55484">
        <w:rPr>
          <w:rFonts w:ascii="Times New Roman" w:eastAsia="Calibri" w:hAnsi="Times New Roman"/>
          <w:sz w:val="24"/>
          <w:szCs w:val="24"/>
          <w:lang w:val="uk-UA"/>
        </w:rPr>
        <w:t>протягом 30 (тридцяти</w:t>
      </w:r>
      <w:bookmarkStart w:id="0" w:name="_GoBack"/>
      <w:bookmarkEnd w:id="0"/>
      <w:r w:rsidR="000304A3" w:rsidRPr="00160B4A">
        <w:rPr>
          <w:rFonts w:ascii="Times New Roman" w:eastAsia="Calibri" w:hAnsi="Times New Roman"/>
          <w:sz w:val="24"/>
          <w:szCs w:val="24"/>
          <w:lang w:val="uk-UA"/>
        </w:rPr>
        <w:t xml:space="preserve"> </w:t>
      </w:r>
      <w:r w:rsidR="00DA7453" w:rsidRPr="00160B4A">
        <w:rPr>
          <w:rFonts w:ascii="Times New Roman" w:eastAsia="Calibri" w:hAnsi="Times New Roman"/>
          <w:sz w:val="24"/>
          <w:szCs w:val="24"/>
          <w:lang w:val="uk-UA"/>
        </w:rPr>
        <w:t>) робочих днів з дати підпису актів приймання-передачі наданих послуг уповноваженими особами Сторін, на підставі належно оформленого рахунку.</w:t>
      </w:r>
    </w:p>
    <w:p w:rsidR="00DA7453" w:rsidRPr="00160B4A" w:rsidRDefault="00DA7453" w:rsidP="00160B4A">
      <w:pPr>
        <w:jc w:val="both"/>
        <w:rPr>
          <w:rFonts w:ascii="Times New Roman" w:hAnsi="Times New Roman" w:cs="Times New Roman"/>
          <w:sz w:val="24"/>
          <w:szCs w:val="24"/>
        </w:rPr>
      </w:pPr>
      <w:r w:rsidRPr="00160B4A">
        <w:rPr>
          <w:rFonts w:ascii="Times New Roman" w:hAnsi="Times New Roman" w:cs="Times New Roman"/>
          <w:sz w:val="24"/>
          <w:szCs w:val="24"/>
        </w:rPr>
        <w:t>4.2. Усі розрахунки між Сторонами здійснюються в національній валюті України.</w:t>
      </w:r>
    </w:p>
    <w:p w:rsidR="00DA7453" w:rsidRPr="00160B4A" w:rsidRDefault="00FE5724" w:rsidP="00160B4A">
      <w:pPr>
        <w:rPr>
          <w:rFonts w:ascii="Times New Roman" w:hAnsi="Times New Roman" w:cs="Times New Roman"/>
          <w:sz w:val="24"/>
          <w:szCs w:val="24"/>
          <w:highlight w:val="yellow"/>
        </w:rPr>
      </w:pPr>
      <w:r w:rsidRPr="00160B4A">
        <w:rPr>
          <w:rFonts w:ascii="Times New Roman" w:hAnsi="Times New Roman" w:cs="Times New Roman"/>
          <w:sz w:val="24"/>
          <w:szCs w:val="24"/>
        </w:rPr>
        <w:lastRenderedPageBreak/>
        <w:t>4.3</w:t>
      </w:r>
      <w:r w:rsidR="00DA7453" w:rsidRPr="00160B4A">
        <w:rPr>
          <w:rFonts w:ascii="Times New Roman" w:hAnsi="Times New Roman" w:cs="Times New Roman"/>
          <w:sz w:val="24"/>
          <w:szCs w:val="24"/>
        </w:rPr>
        <w:t>. Моментом здійснення оплати за надані Послуги вважається факт перерахування на банківський рахунок Виконавця грошових коштів.</w:t>
      </w:r>
    </w:p>
    <w:p w:rsidR="00DA7453" w:rsidRPr="00160B4A" w:rsidRDefault="00824C3A" w:rsidP="00160B4A">
      <w:pPr>
        <w:pStyle w:val="10"/>
        <w:tabs>
          <w:tab w:val="left" w:pos="426"/>
        </w:tabs>
        <w:ind w:left="0"/>
        <w:jc w:val="center"/>
        <w:rPr>
          <w:rFonts w:ascii="Times New Roman" w:hAnsi="Times New Roman"/>
          <w:sz w:val="24"/>
          <w:szCs w:val="24"/>
          <w:lang w:val="uk-UA" w:eastAsia="ar-SA"/>
        </w:rPr>
      </w:pPr>
      <w:r w:rsidRPr="00160B4A">
        <w:rPr>
          <w:rFonts w:ascii="Times New Roman" w:eastAsia="Calibri" w:hAnsi="Times New Roman"/>
          <w:b/>
          <w:sz w:val="24"/>
          <w:szCs w:val="24"/>
          <w:lang w:val="uk-UA"/>
        </w:rPr>
        <w:t>5.</w:t>
      </w:r>
      <w:r w:rsidR="00160B4A" w:rsidRPr="00160B4A">
        <w:rPr>
          <w:rFonts w:ascii="Times New Roman" w:eastAsia="Calibri" w:hAnsi="Times New Roman"/>
          <w:b/>
          <w:sz w:val="24"/>
          <w:szCs w:val="24"/>
          <w:lang w:val="uk-UA"/>
        </w:rPr>
        <w:t xml:space="preserve"> </w:t>
      </w:r>
      <w:r w:rsidRPr="00160B4A">
        <w:rPr>
          <w:rFonts w:ascii="Times New Roman" w:eastAsia="Calibri" w:hAnsi="Times New Roman"/>
          <w:b/>
          <w:sz w:val="24"/>
          <w:szCs w:val="24"/>
          <w:lang w:val="uk-UA"/>
        </w:rPr>
        <w:t>П</w:t>
      </w:r>
      <w:r w:rsidR="00DA7453" w:rsidRPr="00160B4A">
        <w:rPr>
          <w:rFonts w:ascii="Times New Roman" w:eastAsia="Calibri" w:hAnsi="Times New Roman"/>
          <w:b/>
          <w:sz w:val="24"/>
          <w:szCs w:val="24"/>
          <w:lang w:val="uk-UA"/>
        </w:rPr>
        <w:t>ОРЯДОК НАДАННЯ ПОСЛУГ</w:t>
      </w:r>
    </w:p>
    <w:p w:rsidR="00DA7453" w:rsidRPr="00160B4A" w:rsidRDefault="00824C3A" w:rsidP="00160B4A">
      <w:pPr>
        <w:widowControl w:val="0"/>
        <w:jc w:val="both"/>
        <w:rPr>
          <w:rFonts w:ascii="Times New Roman" w:hAnsi="Times New Roman" w:cs="Times New Roman"/>
          <w:sz w:val="24"/>
          <w:szCs w:val="24"/>
          <w:lang w:eastAsia="ar-SA"/>
        </w:rPr>
      </w:pPr>
      <w:r w:rsidRPr="00160B4A">
        <w:rPr>
          <w:rFonts w:ascii="Times New Roman" w:hAnsi="Times New Roman" w:cs="Times New Roman"/>
          <w:sz w:val="24"/>
          <w:szCs w:val="24"/>
          <w:lang w:eastAsia="ar-SA"/>
        </w:rPr>
        <w:t>5.1.</w:t>
      </w:r>
      <w:r w:rsidR="00DA7453" w:rsidRPr="00160B4A">
        <w:rPr>
          <w:rFonts w:ascii="Times New Roman" w:hAnsi="Times New Roman" w:cs="Times New Roman"/>
          <w:sz w:val="24"/>
          <w:szCs w:val="24"/>
          <w:lang w:eastAsia="ar-SA"/>
        </w:rPr>
        <w:t xml:space="preserve">Виконавець здійснює монтаж кондиціонерів, який включає в себе, у тому числі: </w:t>
      </w:r>
      <w:r w:rsidR="00DA7453" w:rsidRPr="00160B4A">
        <w:rPr>
          <w:rFonts w:ascii="Times New Roman" w:hAnsi="Times New Roman" w:cs="Times New Roman"/>
          <w:sz w:val="24"/>
          <w:szCs w:val="24"/>
          <w:lang w:eastAsia="en-US"/>
        </w:rPr>
        <w:t>буріння отвору; розкладку магістралі; монтаж кронштейнів; навіску/монтаж блоків спліт-системи; підключення електроживлення до кондиціонеру; вакуумування системи; пусконалагоджувальні роботи; демонстрацію функцій кондиціонера Замовнику, тощо.</w:t>
      </w:r>
    </w:p>
    <w:p w:rsidR="00DA7453" w:rsidRPr="00160B4A" w:rsidRDefault="00824C3A" w:rsidP="00160B4A">
      <w:pPr>
        <w:jc w:val="both"/>
        <w:rPr>
          <w:rFonts w:ascii="Times New Roman" w:hAnsi="Times New Roman" w:cs="Times New Roman"/>
          <w:sz w:val="24"/>
          <w:szCs w:val="24"/>
        </w:rPr>
      </w:pPr>
      <w:r w:rsidRPr="00160B4A">
        <w:rPr>
          <w:rFonts w:ascii="Times New Roman" w:hAnsi="Times New Roman" w:cs="Times New Roman"/>
          <w:sz w:val="24"/>
          <w:szCs w:val="24"/>
          <w:lang w:eastAsia="ar-SA"/>
        </w:rPr>
        <w:t>5.2.</w:t>
      </w:r>
      <w:r w:rsidR="00DA7453" w:rsidRPr="00160B4A">
        <w:rPr>
          <w:rFonts w:ascii="Times New Roman" w:hAnsi="Times New Roman" w:cs="Times New Roman"/>
          <w:sz w:val="24"/>
          <w:szCs w:val="24"/>
          <w:lang w:eastAsia="ar-SA"/>
        </w:rPr>
        <w:t>Те</w:t>
      </w:r>
      <w:r w:rsidR="003B5D8D">
        <w:rPr>
          <w:rFonts w:ascii="Times New Roman" w:hAnsi="Times New Roman" w:cs="Times New Roman"/>
          <w:sz w:val="24"/>
          <w:szCs w:val="24"/>
          <w:lang w:eastAsia="ar-SA"/>
        </w:rPr>
        <w:t>рмін надання послуг: протягом 10(десяти)</w:t>
      </w:r>
      <w:r w:rsidR="00DA7453" w:rsidRPr="00160B4A">
        <w:rPr>
          <w:rFonts w:ascii="Times New Roman" w:hAnsi="Times New Roman" w:cs="Times New Roman"/>
          <w:sz w:val="24"/>
          <w:szCs w:val="24"/>
          <w:lang w:eastAsia="ar-SA"/>
        </w:rPr>
        <w:t xml:space="preserve"> робочих днів з моменту підписання договору Сторонами. </w:t>
      </w:r>
    </w:p>
    <w:p w:rsidR="00DA7453" w:rsidRPr="00160B4A" w:rsidRDefault="00824C3A" w:rsidP="00160B4A">
      <w:pPr>
        <w:jc w:val="both"/>
        <w:rPr>
          <w:rFonts w:ascii="Times New Roman" w:hAnsi="Times New Roman" w:cs="Times New Roman"/>
          <w:sz w:val="24"/>
          <w:szCs w:val="24"/>
        </w:rPr>
      </w:pPr>
      <w:r w:rsidRPr="00160B4A">
        <w:rPr>
          <w:rFonts w:ascii="Times New Roman" w:hAnsi="Times New Roman" w:cs="Times New Roman"/>
          <w:sz w:val="24"/>
          <w:szCs w:val="24"/>
        </w:rPr>
        <w:t>5.3.</w:t>
      </w:r>
      <w:r w:rsidR="00B3785B" w:rsidRPr="00160B4A">
        <w:rPr>
          <w:rFonts w:ascii="Times New Roman" w:hAnsi="Times New Roman" w:cs="Times New Roman"/>
          <w:sz w:val="24"/>
          <w:szCs w:val="24"/>
        </w:rPr>
        <w:t>Місце надання Послуг: м. Херсон, вул</w:t>
      </w:r>
      <w:r w:rsidR="00DA7453" w:rsidRPr="00160B4A">
        <w:rPr>
          <w:rFonts w:ascii="Times New Roman" w:hAnsi="Times New Roman" w:cs="Times New Roman"/>
          <w:sz w:val="24"/>
          <w:szCs w:val="24"/>
        </w:rPr>
        <w:t>.</w:t>
      </w:r>
      <w:r w:rsidR="00B3785B" w:rsidRPr="00160B4A">
        <w:rPr>
          <w:rFonts w:ascii="Times New Roman" w:hAnsi="Times New Roman" w:cs="Times New Roman"/>
          <w:sz w:val="24"/>
          <w:szCs w:val="24"/>
        </w:rPr>
        <w:t xml:space="preserve"> Комарова,</w:t>
      </w:r>
      <w:r w:rsidR="00077418">
        <w:rPr>
          <w:rFonts w:ascii="Times New Roman" w:hAnsi="Times New Roman" w:cs="Times New Roman"/>
          <w:sz w:val="24"/>
          <w:szCs w:val="24"/>
        </w:rPr>
        <w:t xml:space="preserve"> </w:t>
      </w:r>
      <w:r w:rsidRPr="00160B4A">
        <w:rPr>
          <w:rFonts w:ascii="Times New Roman" w:hAnsi="Times New Roman" w:cs="Times New Roman"/>
          <w:sz w:val="24"/>
          <w:szCs w:val="24"/>
        </w:rPr>
        <w:t>буд.</w:t>
      </w:r>
      <w:r w:rsidR="00077418">
        <w:rPr>
          <w:rFonts w:ascii="Times New Roman" w:hAnsi="Times New Roman" w:cs="Times New Roman"/>
          <w:sz w:val="24"/>
          <w:szCs w:val="24"/>
        </w:rPr>
        <w:t xml:space="preserve"> </w:t>
      </w:r>
      <w:r w:rsidR="00B3785B" w:rsidRPr="00160B4A">
        <w:rPr>
          <w:rFonts w:ascii="Times New Roman" w:hAnsi="Times New Roman" w:cs="Times New Roman"/>
          <w:sz w:val="24"/>
          <w:szCs w:val="24"/>
        </w:rPr>
        <w:t xml:space="preserve">2, </w:t>
      </w:r>
      <w:r w:rsidR="003B5D8D">
        <w:rPr>
          <w:rFonts w:ascii="Times New Roman" w:hAnsi="Times New Roman" w:cs="Times New Roman"/>
          <w:sz w:val="24"/>
          <w:szCs w:val="24"/>
        </w:rPr>
        <w:t>в приміщеннях будівлі на 1-5 поверхах</w:t>
      </w:r>
      <w:r w:rsidR="00B3785B" w:rsidRPr="00160B4A">
        <w:rPr>
          <w:rFonts w:ascii="Times New Roman" w:hAnsi="Times New Roman" w:cs="Times New Roman"/>
          <w:sz w:val="24"/>
          <w:szCs w:val="24"/>
        </w:rPr>
        <w:t>.</w:t>
      </w:r>
    </w:p>
    <w:p w:rsidR="00DA7453" w:rsidRPr="00160B4A" w:rsidRDefault="00824C3A" w:rsidP="00160B4A">
      <w:pPr>
        <w:jc w:val="both"/>
        <w:rPr>
          <w:rFonts w:ascii="Times New Roman" w:hAnsi="Times New Roman" w:cs="Times New Roman"/>
          <w:sz w:val="24"/>
          <w:szCs w:val="24"/>
        </w:rPr>
      </w:pPr>
      <w:r w:rsidRPr="00160B4A">
        <w:rPr>
          <w:rFonts w:ascii="Times New Roman" w:hAnsi="Times New Roman" w:cs="Times New Roman"/>
          <w:sz w:val="24"/>
          <w:szCs w:val="24"/>
        </w:rPr>
        <w:t>5.4.</w:t>
      </w:r>
      <w:r w:rsidR="00DA7453" w:rsidRPr="00160B4A">
        <w:rPr>
          <w:rFonts w:ascii="Times New Roman" w:hAnsi="Times New Roman" w:cs="Times New Roman"/>
          <w:sz w:val="24"/>
          <w:szCs w:val="24"/>
        </w:rPr>
        <w:t>Надання Послуг підтверджується підписаним Сторонами Актом приймання-передачі виконаних робіт (наданих послуг), який є підставою для взаєморозрахунків.</w:t>
      </w:r>
    </w:p>
    <w:p w:rsidR="00DA7453" w:rsidRPr="00160B4A" w:rsidRDefault="00824C3A" w:rsidP="00160B4A">
      <w:pPr>
        <w:pStyle w:val="10"/>
        <w:ind w:left="0"/>
        <w:jc w:val="both"/>
        <w:rPr>
          <w:rFonts w:ascii="Times New Roman" w:eastAsia="Calibri" w:hAnsi="Times New Roman"/>
          <w:sz w:val="24"/>
          <w:szCs w:val="24"/>
          <w:lang w:val="uk-UA"/>
        </w:rPr>
      </w:pPr>
      <w:r w:rsidRPr="00160B4A">
        <w:rPr>
          <w:rFonts w:ascii="Times New Roman" w:eastAsia="Calibri" w:hAnsi="Times New Roman"/>
          <w:sz w:val="24"/>
          <w:szCs w:val="24"/>
          <w:lang w:val="uk-UA"/>
        </w:rPr>
        <w:t>5.5.</w:t>
      </w:r>
      <w:r w:rsidR="00DA7453" w:rsidRPr="00160B4A">
        <w:rPr>
          <w:rFonts w:ascii="Times New Roman" w:eastAsia="Calibri" w:hAnsi="Times New Roman"/>
          <w:sz w:val="24"/>
          <w:szCs w:val="24"/>
          <w:lang w:val="uk-UA"/>
        </w:rPr>
        <w:t>Замовник впродовж 10 (десяти) банківських днів з моменту отримання від Виконавця кожного Акту приймання-передачі виконаних робіт (наданих послуг) підписує наданий Виконавцем Акт або надає вмотивовану відмову від його підписання з переліком зауважень і терміном їх усунення та необхідних робіт.</w:t>
      </w:r>
    </w:p>
    <w:p w:rsidR="00DA7453" w:rsidRPr="00160B4A" w:rsidRDefault="00DA7453" w:rsidP="00160B4A">
      <w:pPr>
        <w:pStyle w:val="10"/>
        <w:tabs>
          <w:tab w:val="left" w:pos="0"/>
        </w:tabs>
        <w:ind w:left="0"/>
        <w:jc w:val="both"/>
        <w:rPr>
          <w:rFonts w:ascii="Times New Roman" w:eastAsia="Calibri" w:hAnsi="Times New Roman"/>
          <w:sz w:val="24"/>
          <w:szCs w:val="24"/>
          <w:lang w:val="uk-UA"/>
        </w:rPr>
      </w:pPr>
    </w:p>
    <w:p w:rsidR="00DA7453" w:rsidRPr="00160B4A" w:rsidRDefault="00DA7453" w:rsidP="00160B4A">
      <w:pPr>
        <w:pStyle w:val="ab"/>
        <w:numPr>
          <w:ilvl w:val="0"/>
          <w:numId w:val="3"/>
        </w:numPr>
        <w:tabs>
          <w:tab w:val="left" w:pos="426"/>
        </w:tabs>
        <w:ind w:left="0" w:firstLine="0"/>
        <w:jc w:val="center"/>
        <w:rPr>
          <w:rFonts w:ascii="Times New Roman" w:hAnsi="Times New Roman" w:cs="Times New Roman"/>
        </w:rPr>
      </w:pPr>
      <w:r w:rsidRPr="00160B4A">
        <w:rPr>
          <w:rFonts w:ascii="Times New Roman" w:hAnsi="Times New Roman" w:cs="Times New Roman"/>
          <w:b/>
        </w:rPr>
        <w:t>ПРАВА ТА ОБОВ'ЯЗКИ СТОРІН</w:t>
      </w:r>
    </w:p>
    <w:p w:rsidR="00DA7453" w:rsidRPr="00160B4A" w:rsidRDefault="00DA7453" w:rsidP="00160B4A">
      <w:pPr>
        <w:numPr>
          <w:ilvl w:val="1"/>
          <w:numId w:val="3"/>
        </w:numPr>
        <w:tabs>
          <w:tab w:val="left" w:pos="0"/>
        </w:tabs>
        <w:ind w:left="0" w:firstLine="0"/>
        <w:contextualSpacing/>
        <w:jc w:val="both"/>
        <w:rPr>
          <w:rFonts w:ascii="Times New Roman" w:hAnsi="Times New Roman" w:cs="Times New Roman"/>
          <w:sz w:val="24"/>
          <w:szCs w:val="24"/>
          <w:lang w:val="ru-RU"/>
        </w:rPr>
      </w:pPr>
      <w:r w:rsidRPr="00160B4A">
        <w:rPr>
          <w:rFonts w:ascii="Times New Roman" w:hAnsi="Times New Roman" w:cs="Times New Roman"/>
          <w:sz w:val="24"/>
          <w:szCs w:val="24"/>
        </w:rPr>
        <w:t>Замовник зобов'язаний:</w:t>
      </w:r>
    </w:p>
    <w:p w:rsidR="00DA7453" w:rsidRPr="00160B4A" w:rsidRDefault="00DA7453" w:rsidP="00160B4A">
      <w:pPr>
        <w:pStyle w:val="10"/>
        <w:numPr>
          <w:ilvl w:val="2"/>
          <w:numId w:val="4"/>
        </w:numPr>
        <w:ind w:left="0" w:firstLine="0"/>
        <w:jc w:val="both"/>
        <w:rPr>
          <w:rFonts w:ascii="Times New Roman" w:hAnsi="Times New Roman"/>
          <w:sz w:val="24"/>
          <w:szCs w:val="24"/>
          <w:lang w:val="ru-RU"/>
        </w:rPr>
      </w:pPr>
      <w:proofErr w:type="spellStart"/>
      <w:r w:rsidRPr="00160B4A">
        <w:rPr>
          <w:rFonts w:ascii="Times New Roman" w:hAnsi="Times New Roman"/>
          <w:sz w:val="24"/>
          <w:szCs w:val="24"/>
          <w:lang w:val="ru-RU"/>
        </w:rPr>
        <w:t>Своєчасно</w:t>
      </w:r>
      <w:proofErr w:type="spellEnd"/>
      <w:r w:rsidRPr="00160B4A">
        <w:rPr>
          <w:rFonts w:ascii="Times New Roman" w:hAnsi="Times New Roman"/>
          <w:sz w:val="24"/>
          <w:szCs w:val="24"/>
          <w:lang w:val="ru-RU"/>
        </w:rPr>
        <w:t xml:space="preserve"> та у </w:t>
      </w:r>
      <w:proofErr w:type="spellStart"/>
      <w:r w:rsidRPr="00160B4A">
        <w:rPr>
          <w:rFonts w:ascii="Times New Roman" w:hAnsi="Times New Roman"/>
          <w:sz w:val="24"/>
          <w:szCs w:val="24"/>
          <w:lang w:val="ru-RU"/>
        </w:rPr>
        <w:t>повному</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обсязі</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здійснити</w:t>
      </w:r>
      <w:proofErr w:type="spellEnd"/>
      <w:r w:rsidRPr="00160B4A">
        <w:rPr>
          <w:rFonts w:ascii="Times New Roman" w:hAnsi="Times New Roman"/>
          <w:sz w:val="24"/>
          <w:szCs w:val="24"/>
          <w:lang w:val="ru-RU"/>
        </w:rPr>
        <w:t xml:space="preserve"> оплату за </w:t>
      </w:r>
      <w:r w:rsidRPr="00160B4A">
        <w:rPr>
          <w:rFonts w:ascii="Times New Roman" w:hAnsi="Times New Roman"/>
          <w:sz w:val="24"/>
          <w:szCs w:val="24"/>
          <w:lang w:val="uk-UA"/>
        </w:rPr>
        <w:t>надані Послуги</w:t>
      </w:r>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згідно</w:t>
      </w:r>
      <w:proofErr w:type="spellEnd"/>
      <w:r w:rsidRPr="00160B4A">
        <w:rPr>
          <w:rFonts w:ascii="Times New Roman" w:hAnsi="Times New Roman"/>
          <w:sz w:val="24"/>
          <w:szCs w:val="24"/>
          <w:lang w:val="ru-RU"/>
        </w:rPr>
        <w:t xml:space="preserve"> з пунктом 4.1.</w:t>
      </w:r>
      <w:r w:rsidRPr="00160B4A">
        <w:rPr>
          <w:rFonts w:ascii="Times New Roman" w:hAnsi="Times New Roman"/>
          <w:sz w:val="24"/>
          <w:szCs w:val="24"/>
        </w:rPr>
        <w:t> </w:t>
      </w:r>
      <w:proofErr w:type="spellStart"/>
      <w:r w:rsidRPr="00160B4A">
        <w:rPr>
          <w:rFonts w:ascii="Times New Roman" w:hAnsi="Times New Roman"/>
          <w:sz w:val="24"/>
          <w:szCs w:val="24"/>
          <w:lang w:val="ru-RU"/>
        </w:rPr>
        <w:t>цього</w:t>
      </w:r>
      <w:proofErr w:type="spellEnd"/>
      <w:r w:rsidRPr="00160B4A">
        <w:rPr>
          <w:rFonts w:ascii="Times New Roman" w:hAnsi="Times New Roman"/>
          <w:sz w:val="24"/>
          <w:szCs w:val="24"/>
          <w:lang w:val="ru-RU"/>
        </w:rPr>
        <w:t xml:space="preserve"> Договору.</w:t>
      </w:r>
    </w:p>
    <w:p w:rsidR="00DA7453" w:rsidRPr="00160B4A" w:rsidRDefault="00DA7453" w:rsidP="00160B4A">
      <w:pPr>
        <w:pStyle w:val="10"/>
        <w:numPr>
          <w:ilvl w:val="2"/>
          <w:numId w:val="4"/>
        </w:numPr>
        <w:ind w:left="0" w:firstLine="0"/>
        <w:jc w:val="both"/>
        <w:rPr>
          <w:rFonts w:ascii="Times New Roman" w:hAnsi="Times New Roman"/>
          <w:sz w:val="24"/>
          <w:szCs w:val="24"/>
          <w:lang w:val="ru-RU"/>
        </w:rPr>
      </w:pPr>
      <w:proofErr w:type="spellStart"/>
      <w:r w:rsidRPr="00160B4A">
        <w:rPr>
          <w:rFonts w:ascii="Times New Roman" w:hAnsi="Times New Roman"/>
          <w:sz w:val="24"/>
          <w:szCs w:val="24"/>
          <w:lang w:val="ru-RU"/>
        </w:rPr>
        <w:t>Прийняти</w:t>
      </w:r>
      <w:proofErr w:type="spellEnd"/>
      <w:r w:rsidRPr="00160B4A">
        <w:rPr>
          <w:rFonts w:ascii="Times New Roman" w:hAnsi="Times New Roman"/>
          <w:sz w:val="24"/>
          <w:szCs w:val="24"/>
          <w:lang w:val="ru-RU"/>
        </w:rPr>
        <w:t xml:space="preserve"> </w:t>
      </w:r>
      <w:r w:rsidRPr="00160B4A">
        <w:rPr>
          <w:rFonts w:ascii="Times New Roman" w:hAnsi="Times New Roman"/>
          <w:sz w:val="24"/>
          <w:szCs w:val="24"/>
          <w:lang w:val="uk-UA"/>
        </w:rPr>
        <w:t>надані Послуги</w:t>
      </w:r>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згідно</w:t>
      </w:r>
      <w:proofErr w:type="spellEnd"/>
      <w:r w:rsidRPr="00160B4A">
        <w:rPr>
          <w:rFonts w:ascii="Times New Roman" w:hAnsi="Times New Roman"/>
          <w:sz w:val="24"/>
          <w:szCs w:val="24"/>
          <w:lang w:val="ru-RU"/>
        </w:rPr>
        <w:t xml:space="preserve"> з Актом </w:t>
      </w:r>
      <w:proofErr w:type="spellStart"/>
      <w:r w:rsidRPr="00160B4A">
        <w:rPr>
          <w:rFonts w:ascii="Times New Roman" w:hAnsi="Times New Roman"/>
          <w:sz w:val="24"/>
          <w:szCs w:val="24"/>
          <w:lang w:val="ru-RU"/>
        </w:rPr>
        <w:t>приймання</w:t>
      </w:r>
      <w:proofErr w:type="spellEnd"/>
      <w:r w:rsidRPr="00160B4A">
        <w:rPr>
          <w:rFonts w:ascii="Times New Roman" w:hAnsi="Times New Roman"/>
          <w:sz w:val="24"/>
          <w:szCs w:val="24"/>
          <w:lang w:val="ru-RU"/>
        </w:rPr>
        <w:t xml:space="preserve"> - </w:t>
      </w:r>
      <w:proofErr w:type="spellStart"/>
      <w:r w:rsidRPr="00160B4A">
        <w:rPr>
          <w:rFonts w:ascii="Times New Roman" w:hAnsi="Times New Roman"/>
          <w:sz w:val="24"/>
          <w:szCs w:val="24"/>
          <w:lang w:val="ru-RU"/>
        </w:rPr>
        <w:t>передачі</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виконаних</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робіт</w:t>
      </w:r>
      <w:proofErr w:type="spellEnd"/>
      <w:r w:rsidRPr="00160B4A">
        <w:rPr>
          <w:rFonts w:ascii="Times New Roman" w:hAnsi="Times New Roman"/>
          <w:sz w:val="24"/>
          <w:szCs w:val="24"/>
          <w:lang w:val="uk-UA"/>
        </w:rPr>
        <w:t xml:space="preserve"> (наданих послуг)</w:t>
      </w:r>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або</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надати</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вмотивовану</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відмову</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від</w:t>
      </w:r>
      <w:proofErr w:type="spellEnd"/>
      <w:r w:rsidRPr="00160B4A">
        <w:rPr>
          <w:rFonts w:ascii="Times New Roman" w:hAnsi="Times New Roman"/>
          <w:sz w:val="24"/>
          <w:szCs w:val="24"/>
          <w:lang w:val="ru-RU"/>
        </w:rPr>
        <w:t xml:space="preserve"> </w:t>
      </w:r>
      <w:r w:rsidRPr="00160B4A">
        <w:rPr>
          <w:rFonts w:ascii="Times New Roman" w:hAnsi="Times New Roman"/>
          <w:sz w:val="24"/>
          <w:szCs w:val="24"/>
          <w:lang w:val="uk-UA"/>
        </w:rPr>
        <w:t xml:space="preserve">їх </w:t>
      </w:r>
      <w:proofErr w:type="spellStart"/>
      <w:r w:rsidRPr="00160B4A">
        <w:rPr>
          <w:rFonts w:ascii="Times New Roman" w:hAnsi="Times New Roman"/>
          <w:sz w:val="24"/>
          <w:szCs w:val="24"/>
          <w:lang w:val="ru-RU"/>
        </w:rPr>
        <w:t>приймання</w:t>
      </w:r>
      <w:proofErr w:type="spellEnd"/>
      <w:r w:rsidRPr="00160B4A">
        <w:rPr>
          <w:rFonts w:ascii="Times New Roman" w:hAnsi="Times New Roman"/>
          <w:sz w:val="24"/>
          <w:szCs w:val="24"/>
          <w:lang w:val="ru-RU"/>
        </w:rPr>
        <w:t xml:space="preserve"> з </w:t>
      </w:r>
      <w:proofErr w:type="spellStart"/>
      <w:r w:rsidRPr="00160B4A">
        <w:rPr>
          <w:rFonts w:ascii="Times New Roman" w:hAnsi="Times New Roman"/>
          <w:sz w:val="24"/>
          <w:szCs w:val="24"/>
          <w:lang w:val="ru-RU"/>
        </w:rPr>
        <w:t>переліком</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необхідних</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зауважень</w:t>
      </w:r>
      <w:proofErr w:type="spellEnd"/>
      <w:r w:rsidRPr="00160B4A">
        <w:rPr>
          <w:rFonts w:ascii="Times New Roman" w:hAnsi="Times New Roman"/>
          <w:sz w:val="24"/>
          <w:szCs w:val="24"/>
          <w:lang w:val="ru-RU"/>
        </w:rPr>
        <w:t xml:space="preserve"> та </w:t>
      </w:r>
      <w:proofErr w:type="spellStart"/>
      <w:r w:rsidRPr="00160B4A">
        <w:rPr>
          <w:rFonts w:ascii="Times New Roman" w:hAnsi="Times New Roman"/>
          <w:sz w:val="24"/>
          <w:szCs w:val="24"/>
          <w:lang w:val="ru-RU"/>
        </w:rPr>
        <w:t>доробок</w:t>
      </w:r>
      <w:proofErr w:type="spellEnd"/>
      <w:r w:rsidRPr="00160B4A">
        <w:rPr>
          <w:rFonts w:ascii="Times New Roman" w:hAnsi="Times New Roman"/>
          <w:sz w:val="24"/>
          <w:szCs w:val="24"/>
          <w:lang w:val="ru-RU"/>
        </w:rPr>
        <w:t>.</w:t>
      </w:r>
    </w:p>
    <w:p w:rsidR="00DA7453" w:rsidRPr="00160B4A" w:rsidRDefault="00DA7453" w:rsidP="00160B4A">
      <w:pPr>
        <w:pStyle w:val="10"/>
        <w:numPr>
          <w:ilvl w:val="2"/>
          <w:numId w:val="4"/>
        </w:numPr>
        <w:ind w:left="0" w:firstLine="0"/>
        <w:jc w:val="both"/>
        <w:rPr>
          <w:rFonts w:ascii="Times New Roman" w:hAnsi="Times New Roman"/>
          <w:sz w:val="24"/>
          <w:szCs w:val="24"/>
          <w:lang w:val="ru-RU"/>
        </w:rPr>
      </w:pPr>
      <w:proofErr w:type="spellStart"/>
      <w:r w:rsidRPr="00160B4A">
        <w:rPr>
          <w:rFonts w:ascii="Times New Roman" w:hAnsi="Times New Roman"/>
          <w:sz w:val="24"/>
          <w:szCs w:val="24"/>
          <w:lang w:val="ru-RU"/>
        </w:rPr>
        <w:t>Забезпечити</w:t>
      </w:r>
      <w:proofErr w:type="spellEnd"/>
      <w:r w:rsidRPr="00160B4A">
        <w:rPr>
          <w:rFonts w:ascii="Times New Roman" w:hAnsi="Times New Roman"/>
          <w:sz w:val="24"/>
          <w:szCs w:val="24"/>
          <w:lang w:val="ru-RU"/>
        </w:rPr>
        <w:t xml:space="preserve"> доступ </w:t>
      </w:r>
      <w:proofErr w:type="spellStart"/>
      <w:r w:rsidRPr="00160B4A">
        <w:rPr>
          <w:rFonts w:ascii="Times New Roman" w:hAnsi="Times New Roman"/>
          <w:sz w:val="24"/>
          <w:szCs w:val="24"/>
          <w:lang w:val="ru-RU"/>
        </w:rPr>
        <w:t>представників</w:t>
      </w:r>
      <w:proofErr w:type="spellEnd"/>
      <w:r w:rsidRPr="00160B4A">
        <w:rPr>
          <w:rFonts w:ascii="Times New Roman" w:hAnsi="Times New Roman"/>
          <w:sz w:val="24"/>
          <w:szCs w:val="24"/>
          <w:lang w:val="ru-RU"/>
        </w:rPr>
        <w:t xml:space="preserve"> </w:t>
      </w:r>
      <w:proofErr w:type="spellStart"/>
      <w:r w:rsidRPr="00160B4A">
        <w:rPr>
          <w:rFonts w:ascii="Times New Roman" w:hAnsi="Times New Roman"/>
          <w:sz w:val="24"/>
          <w:szCs w:val="24"/>
          <w:lang w:val="ru-RU"/>
        </w:rPr>
        <w:t>Виконавця</w:t>
      </w:r>
      <w:proofErr w:type="spellEnd"/>
      <w:r w:rsidRPr="00160B4A">
        <w:rPr>
          <w:rFonts w:ascii="Times New Roman" w:hAnsi="Times New Roman"/>
          <w:sz w:val="24"/>
          <w:szCs w:val="24"/>
          <w:lang w:val="ru-RU"/>
        </w:rPr>
        <w:t xml:space="preserve"> до </w:t>
      </w:r>
      <w:proofErr w:type="spellStart"/>
      <w:proofErr w:type="gramStart"/>
      <w:r w:rsidRPr="00160B4A">
        <w:rPr>
          <w:rFonts w:ascii="Times New Roman" w:hAnsi="Times New Roman"/>
          <w:sz w:val="24"/>
          <w:szCs w:val="24"/>
          <w:lang w:val="ru-RU"/>
        </w:rPr>
        <w:t>м</w:t>
      </w:r>
      <w:proofErr w:type="gramEnd"/>
      <w:r w:rsidRPr="00160B4A">
        <w:rPr>
          <w:rFonts w:ascii="Times New Roman" w:hAnsi="Times New Roman"/>
          <w:sz w:val="24"/>
          <w:szCs w:val="24"/>
          <w:lang w:val="ru-RU"/>
        </w:rPr>
        <w:t>ісць</w:t>
      </w:r>
      <w:proofErr w:type="spellEnd"/>
      <w:r w:rsidRPr="00160B4A">
        <w:rPr>
          <w:rFonts w:ascii="Times New Roman" w:hAnsi="Times New Roman"/>
          <w:sz w:val="24"/>
          <w:szCs w:val="24"/>
          <w:lang w:val="ru-RU"/>
        </w:rPr>
        <w:t xml:space="preserve"> </w:t>
      </w:r>
      <w:r w:rsidRPr="00160B4A">
        <w:rPr>
          <w:rFonts w:ascii="Times New Roman" w:hAnsi="Times New Roman"/>
          <w:sz w:val="24"/>
          <w:szCs w:val="24"/>
          <w:lang w:val="uk-UA"/>
        </w:rPr>
        <w:t>надання Послуг</w:t>
      </w:r>
      <w:r w:rsidRPr="00160B4A">
        <w:rPr>
          <w:rFonts w:ascii="Times New Roman" w:hAnsi="Times New Roman"/>
          <w:sz w:val="24"/>
          <w:szCs w:val="24"/>
          <w:lang w:val="ru-RU"/>
        </w:rPr>
        <w:t>.</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Належним чином виконувати умови цього Договору.</w:t>
      </w:r>
    </w:p>
    <w:p w:rsidR="00DA7453" w:rsidRPr="00160B4A" w:rsidRDefault="00DA7453" w:rsidP="00160B4A">
      <w:pPr>
        <w:numPr>
          <w:ilvl w:val="1"/>
          <w:numId w:val="4"/>
        </w:numPr>
        <w:tabs>
          <w:tab w:val="left" w:pos="0"/>
        </w:tabs>
        <w:ind w:left="0" w:firstLine="0"/>
        <w:jc w:val="both"/>
        <w:rPr>
          <w:rFonts w:ascii="Times New Roman" w:hAnsi="Times New Roman" w:cs="Times New Roman"/>
          <w:sz w:val="24"/>
          <w:szCs w:val="24"/>
        </w:rPr>
      </w:pPr>
      <w:r w:rsidRPr="00160B4A">
        <w:rPr>
          <w:rFonts w:ascii="Times New Roman" w:hAnsi="Times New Roman" w:cs="Times New Roman"/>
          <w:sz w:val="24"/>
          <w:szCs w:val="24"/>
        </w:rPr>
        <w:t>Замовник має право:</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Ініціювати внесення змін до цього Договору у порядку, визначеному цим Договором.</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Достроково розірвати цей Договір, в односторонньому порядку, без укладання додаткової угоди у разі невиконання або неналежного виконання взятих на себе зобов'язань Виконавцем, письмово повідомивши про це Виконавця у строк за 7 (сім) календарних днів до дати розірвання Договору, зазначивши дату розірвання у повідомленні.</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Контролювати надання Послуг у строки, встановлені цим Договором.</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У разі неякісного надання Послуг Виконавцем вимагати від нього усунення недоліків.</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Вимагати від Виконавця належного виконання взятих на себе зобов’язань за Договором.</w:t>
      </w:r>
    </w:p>
    <w:p w:rsidR="00DA7453" w:rsidRPr="00160B4A" w:rsidRDefault="00DA7453" w:rsidP="00160B4A">
      <w:pPr>
        <w:numPr>
          <w:ilvl w:val="1"/>
          <w:numId w:val="4"/>
        </w:numPr>
        <w:tabs>
          <w:tab w:val="left" w:pos="0"/>
        </w:tabs>
        <w:ind w:left="0" w:firstLine="0"/>
        <w:jc w:val="both"/>
        <w:rPr>
          <w:rFonts w:ascii="Times New Roman" w:hAnsi="Times New Roman" w:cs="Times New Roman"/>
          <w:sz w:val="24"/>
          <w:szCs w:val="24"/>
        </w:rPr>
      </w:pPr>
      <w:r w:rsidRPr="00160B4A">
        <w:rPr>
          <w:rFonts w:ascii="Times New Roman" w:hAnsi="Times New Roman" w:cs="Times New Roman"/>
          <w:sz w:val="24"/>
          <w:szCs w:val="24"/>
        </w:rPr>
        <w:t>Виконавець зобов'язаний:</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Забезпечити надання Послуг своєчасно та у повному обсязі у строки, встановлені цим Договором.</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Забезпечити надання Послуг, якість яких відповідає умовам, установленим розділом 2 цього Договору.</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Надати Замовнику всі необхідні документи для приймання наданих Послуг.</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Належним чином виконувати умови цього Договору.</w:t>
      </w:r>
    </w:p>
    <w:p w:rsidR="00DA7453" w:rsidRPr="00160B4A" w:rsidRDefault="00DA7453" w:rsidP="00160B4A">
      <w:pPr>
        <w:numPr>
          <w:ilvl w:val="1"/>
          <w:numId w:val="4"/>
        </w:numPr>
        <w:tabs>
          <w:tab w:val="left" w:pos="0"/>
        </w:tabs>
        <w:ind w:left="0" w:firstLine="0"/>
        <w:jc w:val="both"/>
        <w:rPr>
          <w:rFonts w:ascii="Times New Roman" w:hAnsi="Times New Roman" w:cs="Times New Roman"/>
          <w:sz w:val="24"/>
          <w:szCs w:val="24"/>
        </w:rPr>
      </w:pPr>
      <w:r w:rsidRPr="00160B4A">
        <w:rPr>
          <w:rFonts w:ascii="Times New Roman" w:hAnsi="Times New Roman" w:cs="Times New Roman"/>
          <w:sz w:val="24"/>
          <w:szCs w:val="24"/>
        </w:rPr>
        <w:t>Виконавець має право:</w:t>
      </w:r>
    </w:p>
    <w:p w:rsidR="00DA7453" w:rsidRPr="00160B4A" w:rsidRDefault="00DA7453" w:rsidP="00160B4A">
      <w:pPr>
        <w:numPr>
          <w:ilvl w:val="2"/>
          <w:numId w:val="4"/>
        </w:numPr>
        <w:ind w:left="0" w:firstLine="0"/>
        <w:jc w:val="both"/>
        <w:rPr>
          <w:rFonts w:ascii="Times New Roman" w:hAnsi="Times New Roman" w:cs="Times New Roman"/>
          <w:sz w:val="24"/>
          <w:szCs w:val="24"/>
        </w:rPr>
      </w:pPr>
      <w:r w:rsidRPr="00160B4A">
        <w:rPr>
          <w:rFonts w:ascii="Times New Roman" w:hAnsi="Times New Roman" w:cs="Times New Roman"/>
          <w:sz w:val="24"/>
          <w:szCs w:val="24"/>
        </w:rPr>
        <w:t>Своєчасно та в повному обсязі отримувати оплату за надані Послуги.</w:t>
      </w:r>
    </w:p>
    <w:p w:rsidR="00DA7453" w:rsidRPr="00160B4A" w:rsidRDefault="00DA7453" w:rsidP="00160B4A">
      <w:pPr>
        <w:rPr>
          <w:rFonts w:ascii="Times New Roman" w:hAnsi="Times New Roman" w:cs="Times New Roman"/>
          <w:sz w:val="24"/>
          <w:szCs w:val="24"/>
          <w:highlight w:val="yellow"/>
        </w:rPr>
      </w:pPr>
      <w:r w:rsidRPr="00160B4A">
        <w:rPr>
          <w:rFonts w:ascii="Times New Roman" w:hAnsi="Times New Roman" w:cs="Times New Roman"/>
          <w:sz w:val="24"/>
          <w:szCs w:val="24"/>
        </w:rPr>
        <w:t>6.4.2.</w:t>
      </w:r>
      <w:r w:rsidRPr="00160B4A">
        <w:rPr>
          <w:rFonts w:ascii="Times New Roman" w:hAnsi="Times New Roman" w:cs="Times New Roman"/>
          <w:sz w:val="24"/>
          <w:szCs w:val="24"/>
        </w:rPr>
        <w:tab/>
        <w:t>У разі невиконання зобов'язань Замовником достроково розірвати цей Договір в односторонньому порядку, письмово повідомивши про це Замовника у строк за 20 (двадцять) календарних днів до дати розірвання Договору з зазначенням дати розірвання у повідомленні.</w:t>
      </w:r>
    </w:p>
    <w:p w:rsidR="00DA7453" w:rsidRPr="00160B4A" w:rsidRDefault="00DA7453" w:rsidP="00160B4A">
      <w:pPr>
        <w:jc w:val="both"/>
        <w:rPr>
          <w:rFonts w:ascii="Times New Roman" w:hAnsi="Times New Roman" w:cs="Times New Roman"/>
          <w:sz w:val="24"/>
          <w:szCs w:val="24"/>
          <w:highlight w:val="yellow"/>
        </w:rPr>
      </w:pPr>
    </w:p>
    <w:p w:rsidR="00DA7453" w:rsidRPr="00160B4A" w:rsidRDefault="00E57B0C" w:rsidP="00160B4A">
      <w:pPr>
        <w:tabs>
          <w:tab w:val="left" w:pos="426"/>
        </w:tabs>
        <w:jc w:val="center"/>
        <w:rPr>
          <w:rFonts w:ascii="Times New Roman" w:hAnsi="Times New Roman" w:cs="Times New Roman"/>
          <w:sz w:val="24"/>
          <w:szCs w:val="24"/>
        </w:rPr>
      </w:pPr>
      <w:r w:rsidRPr="00160B4A">
        <w:rPr>
          <w:rFonts w:ascii="Times New Roman" w:hAnsi="Times New Roman" w:cs="Times New Roman"/>
          <w:b/>
          <w:sz w:val="24"/>
          <w:szCs w:val="24"/>
        </w:rPr>
        <w:t>7.</w:t>
      </w:r>
      <w:r w:rsidR="00160B4A">
        <w:rPr>
          <w:rFonts w:ascii="Times New Roman" w:hAnsi="Times New Roman" w:cs="Times New Roman"/>
          <w:b/>
          <w:sz w:val="24"/>
          <w:szCs w:val="24"/>
        </w:rPr>
        <w:t xml:space="preserve"> </w:t>
      </w:r>
      <w:r w:rsidR="00DA7453" w:rsidRPr="00160B4A">
        <w:rPr>
          <w:rFonts w:ascii="Times New Roman" w:hAnsi="Times New Roman" w:cs="Times New Roman"/>
          <w:b/>
          <w:sz w:val="24"/>
          <w:szCs w:val="24"/>
        </w:rPr>
        <w:t>ВІДПОВІДАЛЬНІСТЬ СТОРІН</w:t>
      </w:r>
    </w:p>
    <w:p w:rsidR="00B3785B" w:rsidRPr="00160B4A" w:rsidRDefault="00B3785B" w:rsidP="00160B4A">
      <w:pPr>
        <w:pStyle w:val="a3"/>
        <w:spacing w:before="0" w:after="0"/>
        <w:jc w:val="both"/>
        <w:rPr>
          <w:rFonts w:ascii="Times New Roman" w:hAnsi="Times New Roman"/>
        </w:rPr>
      </w:pPr>
      <w:r w:rsidRPr="00160B4A">
        <w:rPr>
          <w:rFonts w:ascii="Times New Roman" w:hAnsi="Times New Roman"/>
        </w:rPr>
        <w:t xml:space="preserve">7.1. </w:t>
      </w:r>
      <w:proofErr w:type="gramStart"/>
      <w:r w:rsidRPr="00160B4A">
        <w:rPr>
          <w:rFonts w:ascii="Times New Roman" w:hAnsi="Times New Roman"/>
        </w:rPr>
        <w:t>У</w:t>
      </w:r>
      <w:proofErr w:type="gramEnd"/>
      <w:r w:rsidRPr="00160B4A">
        <w:rPr>
          <w:rFonts w:ascii="Times New Roman" w:hAnsi="Times New Roman"/>
        </w:rPr>
        <w:t xml:space="preserve"> </w:t>
      </w:r>
      <w:proofErr w:type="spellStart"/>
      <w:proofErr w:type="gramStart"/>
      <w:r w:rsidRPr="00160B4A">
        <w:rPr>
          <w:rFonts w:ascii="Times New Roman" w:hAnsi="Times New Roman"/>
        </w:rPr>
        <w:t>раз</w:t>
      </w:r>
      <w:proofErr w:type="gramEnd"/>
      <w:r w:rsidRPr="00160B4A">
        <w:rPr>
          <w:rFonts w:ascii="Times New Roman" w:hAnsi="Times New Roman"/>
        </w:rPr>
        <w:t>і</w:t>
      </w:r>
      <w:proofErr w:type="spellEnd"/>
      <w:r w:rsidRPr="00160B4A">
        <w:rPr>
          <w:rFonts w:ascii="Times New Roman" w:hAnsi="Times New Roman"/>
        </w:rPr>
        <w:t xml:space="preserve"> </w:t>
      </w:r>
      <w:proofErr w:type="spellStart"/>
      <w:r w:rsidRPr="00160B4A">
        <w:rPr>
          <w:rFonts w:ascii="Times New Roman" w:hAnsi="Times New Roman"/>
        </w:rPr>
        <w:t>невиконання</w:t>
      </w:r>
      <w:proofErr w:type="spellEnd"/>
      <w:r w:rsidRPr="00160B4A">
        <w:rPr>
          <w:rFonts w:ascii="Times New Roman" w:hAnsi="Times New Roman"/>
        </w:rPr>
        <w:t xml:space="preserve"> </w:t>
      </w:r>
      <w:proofErr w:type="spellStart"/>
      <w:r w:rsidRPr="00160B4A">
        <w:rPr>
          <w:rFonts w:ascii="Times New Roman" w:hAnsi="Times New Roman"/>
        </w:rPr>
        <w:t>або</w:t>
      </w:r>
      <w:proofErr w:type="spellEnd"/>
      <w:r w:rsidRPr="00160B4A">
        <w:rPr>
          <w:rFonts w:ascii="Times New Roman" w:hAnsi="Times New Roman"/>
        </w:rPr>
        <w:t xml:space="preserve"> </w:t>
      </w:r>
      <w:proofErr w:type="spellStart"/>
      <w:r w:rsidRPr="00160B4A">
        <w:rPr>
          <w:rFonts w:ascii="Times New Roman" w:hAnsi="Times New Roman"/>
        </w:rPr>
        <w:t>неналежного</w:t>
      </w:r>
      <w:proofErr w:type="spellEnd"/>
      <w:r w:rsidRPr="00160B4A">
        <w:rPr>
          <w:rFonts w:ascii="Times New Roman" w:hAnsi="Times New Roman"/>
        </w:rPr>
        <w:t xml:space="preserve"> </w:t>
      </w:r>
      <w:proofErr w:type="spellStart"/>
      <w:r w:rsidRPr="00160B4A">
        <w:rPr>
          <w:rFonts w:ascii="Times New Roman" w:hAnsi="Times New Roman"/>
        </w:rPr>
        <w:t>виконання</w:t>
      </w:r>
      <w:proofErr w:type="spellEnd"/>
      <w:r w:rsidRPr="00160B4A">
        <w:rPr>
          <w:rFonts w:ascii="Times New Roman" w:hAnsi="Times New Roman"/>
        </w:rPr>
        <w:t xml:space="preserve"> </w:t>
      </w:r>
      <w:proofErr w:type="spellStart"/>
      <w:r w:rsidRPr="00160B4A">
        <w:rPr>
          <w:rFonts w:ascii="Times New Roman" w:hAnsi="Times New Roman"/>
        </w:rPr>
        <w:t>своїх</w:t>
      </w:r>
      <w:proofErr w:type="spellEnd"/>
      <w:r w:rsidRPr="00160B4A">
        <w:rPr>
          <w:rFonts w:ascii="Times New Roman" w:hAnsi="Times New Roman"/>
        </w:rPr>
        <w:t xml:space="preserve"> </w:t>
      </w:r>
      <w:proofErr w:type="spellStart"/>
      <w:r w:rsidRPr="00160B4A">
        <w:rPr>
          <w:rFonts w:ascii="Times New Roman" w:hAnsi="Times New Roman"/>
        </w:rPr>
        <w:t>зобов’язань</w:t>
      </w:r>
      <w:proofErr w:type="spellEnd"/>
      <w:r w:rsidRPr="00160B4A">
        <w:rPr>
          <w:rFonts w:ascii="Times New Roman" w:hAnsi="Times New Roman"/>
        </w:rPr>
        <w:t xml:space="preserve"> за Договором </w:t>
      </w:r>
      <w:proofErr w:type="spellStart"/>
      <w:r w:rsidRPr="00160B4A">
        <w:rPr>
          <w:rFonts w:ascii="Times New Roman" w:hAnsi="Times New Roman"/>
        </w:rPr>
        <w:t>Сторони</w:t>
      </w:r>
      <w:proofErr w:type="spellEnd"/>
      <w:r w:rsidRPr="00160B4A">
        <w:rPr>
          <w:rFonts w:ascii="Times New Roman" w:hAnsi="Times New Roman"/>
        </w:rPr>
        <w:t xml:space="preserve"> </w:t>
      </w:r>
      <w:proofErr w:type="spellStart"/>
      <w:r w:rsidRPr="00160B4A">
        <w:rPr>
          <w:rFonts w:ascii="Times New Roman" w:hAnsi="Times New Roman"/>
        </w:rPr>
        <w:t>несуть</w:t>
      </w:r>
      <w:proofErr w:type="spellEnd"/>
      <w:r w:rsidRPr="00160B4A">
        <w:rPr>
          <w:rFonts w:ascii="Times New Roman" w:hAnsi="Times New Roman"/>
        </w:rPr>
        <w:t xml:space="preserve"> </w:t>
      </w:r>
      <w:proofErr w:type="spellStart"/>
      <w:r w:rsidRPr="00160B4A">
        <w:rPr>
          <w:rFonts w:ascii="Times New Roman" w:hAnsi="Times New Roman"/>
        </w:rPr>
        <w:t>відповідальність</w:t>
      </w:r>
      <w:proofErr w:type="spellEnd"/>
      <w:r w:rsidRPr="00160B4A">
        <w:rPr>
          <w:rFonts w:ascii="Times New Roman" w:hAnsi="Times New Roman"/>
        </w:rPr>
        <w:t xml:space="preserve">, </w:t>
      </w:r>
      <w:proofErr w:type="spellStart"/>
      <w:r w:rsidRPr="00160B4A">
        <w:rPr>
          <w:rFonts w:ascii="Times New Roman" w:hAnsi="Times New Roman"/>
        </w:rPr>
        <w:t>передбачену</w:t>
      </w:r>
      <w:proofErr w:type="spellEnd"/>
      <w:r w:rsidRPr="00160B4A">
        <w:rPr>
          <w:rFonts w:ascii="Times New Roman" w:hAnsi="Times New Roman"/>
        </w:rPr>
        <w:t xml:space="preserve"> </w:t>
      </w:r>
      <w:r w:rsidRPr="00160B4A">
        <w:rPr>
          <w:rFonts w:ascii="Times New Roman" w:hAnsi="Times New Roman"/>
          <w:lang w:val="uk-UA"/>
        </w:rPr>
        <w:t xml:space="preserve">чинним законодавством України </w:t>
      </w:r>
      <w:r w:rsidRPr="00160B4A">
        <w:rPr>
          <w:rFonts w:ascii="Times New Roman" w:hAnsi="Times New Roman"/>
        </w:rPr>
        <w:t xml:space="preserve"> та </w:t>
      </w:r>
      <w:proofErr w:type="spellStart"/>
      <w:r w:rsidRPr="00160B4A">
        <w:rPr>
          <w:rFonts w:ascii="Times New Roman" w:hAnsi="Times New Roman"/>
        </w:rPr>
        <w:t>цим</w:t>
      </w:r>
      <w:proofErr w:type="spellEnd"/>
      <w:r w:rsidRPr="00160B4A">
        <w:rPr>
          <w:rFonts w:ascii="Times New Roman" w:hAnsi="Times New Roman"/>
        </w:rPr>
        <w:t xml:space="preserve"> Договором.</w:t>
      </w:r>
    </w:p>
    <w:p w:rsidR="00B3785B" w:rsidRPr="00160B4A" w:rsidRDefault="00B3785B" w:rsidP="00160B4A">
      <w:pPr>
        <w:pStyle w:val="a3"/>
        <w:spacing w:before="0" w:after="0"/>
        <w:jc w:val="both"/>
        <w:rPr>
          <w:rFonts w:ascii="Times New Roman" w:hAnsi="Times New Roman"/>
          <w:lang w:val="uk-UA"/>
        </w:rPr>
      </w:pPr>
      <w:r w:rsidRPr="00160B4A">
        <w:rPr>
          <w:rFonts w:ascii="Times New Roman" w:hAnsi="Times New Roman"/>
        </w:rPr>
        <w:t xml:space="preserve">7.2. </w:t>
      </w:r>
      <w:proofErr w:type="spellStart"/>
      <w:r w:rsidRPr="00160B4A">
        <w:rPr>
          <w:rFonts w:ascii="Times New Roman" w:hAnsi="Times New Roman"/>
        </w:rPr>
        <w:t>Невиконання</w:t>
      </w:r>
      <w:proofErr w:type="spellEnd"/>
      <w:r w:rsidRPr="00160B4A">
        <w:rPr>
          <w:rFonts w:ascii="Times New Roman" w:hAnsi="Times New Roman"/>
        </w:rPr>
        <w:t xml:space="preserve"> </w:t>
      </w:r>
      <w:proofErr w:type="spellStart"/>
      <w:r w:rsidRPr="00160B4A">
        <w:rPr>
          <w:rFonts w:ascii="Times New Roman" w:hAnsi="Times New Roman"/>
        </w:rPr>
        <w:t>або</w:t>
      </w:r>
      <w:proofErr w:type="spellEnd"/>
      <w:r w:rsidRPr="00160B4A">
        <w:rPr>
          <w:rFonts w:ascii="Times New Roman" w:hAnsi="Times New Roman"/>
        </w:rPr>
        <w:t xml:space="preserve"> </w:t>
      </w:r>
      <w:proofErr w:type="spellStart"/>
      <w:r w:rsidRPr="00160B4A">
        <w:rPr>
          <w:rFonts w:ascii="Times New Roman" w:hAnsi="Times New Roman"/>
        </w:rPr>
        <w:t>неналежним</w:t>
      </w:r>
      <w:proofErr w:type="spellEnd"/>
      <w:r w:rsidRPr="00160B4A">
        <w:rPr>
          <w:rFonts w:ascii="Times New Roman" w:hAnsi="Times New Roman"/>
        </w:rPr>
        <w:t xml:space="preserve"> </w:t>
      </w:r>
      <w:proofErr w:type="spellStart"/>
      <w:r w:rsidRPr="00160B4A">
        <w:rPr>
          <w:rFonts w:ascii="Times New Roman" w:hAnsi="Times New Roman"/>
        </w:rPr>
        <w:t>виконанням</w:t>
      </w:r>
      <w:proofErr w:type="spellEnd"/>
      <w:r w:rsidRPr="00160B4A">
        <w:rPr>
          <w:rFonts w:ascii="Times New Roman" w:hAnsi="Times New Roman"/>
        </w:rPr>
        <w:t xml:space="preserve"> </w:t>
      </w:r>
      <w:proofErr w:type="spellStart"/>
      <w:r w:rsidRPr="00160B4A">
        <w:rPr>
          <w:rFonts w:ascii="Times New Roman" w:hAnsi="Times New Roman"/>
        </w:rPr>
        <w:t>зобов’язань</w:t>
      </w:r>
      <w:proofErr w:type="spellEnd"/>
      <w:r w:rsidRPr="00160B4A">
        <w:rPr>
          <w:rFonts w:ascii="Times New Roman" w:hAnsi="Times New Roman"/>
        </w:rPr>
        <w:t xml:space="preserve"> за Договором </w:t>
      </w:r>
      <w:proofErr w:type="spellStart"/>
      <w:r w:rsidRPr="00160B4A">
        <w:rPr>
          <w:rFonts w:ascii="Times New Roman" w:hAnsi="Times New Roman"/>
        </w:rPr>
        <w:t>може</w:t>
      </w:r>
      <w:proofErr w:type="spellEnd"/>
      <w:r w:rsidRPr="00160B4A">
        <w:rPr>
          <w:rFonts w:ascii="Times New Roman" w:hAnsi="Times New Roman"/>
        </w:rPr>
        <w:t xml:space="preserve"> бути </w:t>
      </w:r>
      <w:r w:rsidRPr="00160B4A">
        <w:rPr>
          <w:rFonts w:ascii="Times New Roman" w:hAnsi="Times New Roman"/>
          <w:lang w:val="uk-UA"/>
        </w:rPr>
        <w:t>порушення умов зобов’язання щодо якості наданих Послуг, по</w:t>
      </w:r>
      <w:r w:rsidR="00E57B0C" w:rsidRPr="00160B4A">
        <w:rPr>
          <w:rFonts w:ascii="Times New Roman" w:hAnsi="Times New Roman"/>
          <w:lang w:val="uk-UA"/>
        </w:rPr>
        <w:t>рушення строків надання Послуг.</w:t>
      </w:r>
    </w:p>
    <w:p w:rsidR="00DA7453" w:rsidRPr="00160B4A" w:rsidRDefault="00E57B0C" w:rsidP="00160B4A">
      <w:pPr>
        <w:jc w:val="both"/>
        <w:rPr>
          <w:rFonts w:ascii="Times New Roman" w:hAnsi="Times New Roman" w:cs="Times New Roman"/>
          <w:sz w:val="24"/>
          <w:szCs w:val="24"/>
        </w:rPr>
      </w:pPr>
      <w:r w:rsidRPr="00160B4A">
        <w:rPr>
          <w:rFonts w:ascii="Times New Roman" w:hAnsi="Times New Roman" w:cs="Times New Roman"/>
          <w:sz w:val="24"/>
          <w:szCs w:val="24"/>
        </w:rPr>
        <w:t>7.3.</w:t>
      </w:r>
      <w:r w:rsidR="00DA7453" w:rsidRPr="00160B4A">
        <w:rPr>
          <w:rFonts w:ascii="Times New Roman" w:hAnsi="Times New Roman" w:cs="Times New Roman"/>
          <w:sz w:val="24"/>
          <w:szCs w:val="24"/>
        </w:rPr>
        <w:t>В разі втрати, псування чи пошкодження майна Замовнику з Виконавця стягується відшкодування в розмірі 100% вартості такого майна.</w:t>
      </w:r>
    </w:p>
    <w:p w:rsidR="00DA7453" w:rsidRPr="00160B4A" w:rsidRDefault="00E57B0C" w:rsidP="00160B4A">
      <w:pPr>
        <w:jc w:val="both"/>
        <w:rPr>
          <w:rFonts w:ascii="Times New Roman" w:hAnsi="Times New Roman" w:cs="Times New Roman"/>
          <w:sz w:val="24"/>
          <w:szCs w:val="24"/>
        </w:rPr>
      </w:pPr>
      <w:r w:rsidRPr="00160B4A">
        <w:rPr>
          <w:rFonts w:ascii="Times New Roman" w:hAnsi="Times New Roman" w:cs="Times New Roman"/>
          <w:sz w:val="24"/>
          <w:szCs w:val="24"/>
        </w:rPr>
        <w:lastRenderedPageBreak/>
        <w:t>7.4.</w:t>
      </w:r>
      <w:r w:rsidR="00DA7453" w:rsidRPr="00160B4A">
        <w:rPr>
          <w:rFonts w:ascii="Times New Roman" w:hAnsi="Times New Roman" w:cs="Times New Roman"/>
          <w:sz w:val="24"/>
          <w:szCs w:val="24"/>
        </w:rPr>
        <w:t>За прострочення оплати Замовник сплачує Виконавцю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DA7453" w:rsidRPr="00160B4A" w:rsidRDefault="00E57B0C" w:rsidP="00160B4A">
      <w:pPr>
        <w:jc w:val="both"/>
        <w:rPr>
          <w:rFonts w:ascii="Times New Roman" w:hAnsi="Times New Roman" w:cs="Times New Roman"/>
          <w:b/>
          <w:sz w:val="24"/>
          <w:szCs w:val="24"/>
        </w:rPr>
      </w:pPr>
      <w:r w:rsidRPr="00160B4A">
        <w:rPr>
          <w:rFonts w:ascii="Times New Roman" w:hAnsi="Times New Roman" w:cs="Times New Roman"/>
          <w:sz w:val="24"/>
          <w:szCs w:val="24"/>
        </w:rPr>
        <w:t>7.5.</w:t>
      </w:r>
      <w:r w:rsidR="00DA7453" w:rsidRPr="00160B4A">
        <w:rPr>
          <w:rFonts w:ascii="Times New Roman" w:hAnsi="Times New Roman" w:cs="Times New Roman"/>
          <w:sz w:val="24"/>
          <w:szCs w:val="24"/>
        </w:rPr>
        <w:t>Сплата штрафних санкцій не звільняє Сторони від виконання зобов’язань за цим Договором.</w:t>
      </w:r>
    </w:p>
    <w:p w:rsidR="00160B4A" w:rsidRDefault="00160B4A" w:rsidP="00160B4A">
      <w:pPr>
        <w:tabs>
          <w:tab w:val="left" w:pos="426"/>
        </w:tabs>
        <w:jc w:val="center"/>
        <w:rPr>
          <w:rFonts w:ascii="Times New Roman" w:hAnsi="Times New Roman" w:cs="Times New Roman"/>
          <w:b/>
          <w:sz w:val="24"/>
          <w:szCs w:val="24"/>
        </w:rPr>
      </w:pPr>
    </w:p>
    <w:p w:rsidR="00DA7453" w:rsidRPr="00160B4A" w:rsidRDefault="00E57B0C" w:rsidP="00160B4A">
      <w:pPr>
        <w:tabs>
          <w:tab w:val="left" w:pos="426"/>
        </w:tabs>
        <w:jc w:val="center"/>
        <w:rPr>
          <w:rFonts w:ascii="Times New Roman" w:hAnsi="Times New Roman" w:cs="Times New Roman"/>
          <w:sz w:val="24"/>
          <w:szCs w:val="24"/>
        </w:rPr>
      </w:pPr>
      <w:r w:rsidRPr="00160B4A">
        <w:rPr>
          <w:rFonts w:ascii="Times New Roman" w:hAnsi="Times New Roman" w:cs="Times New Roman"/>
          <w:b/>
          <w:sz w:val="24"/>
          <w:szCs w:val="24"/>
        </w:rPr>
        <w:t>8.</w:t>
      </w:r>
      <w:r w:rsidR="00160B4A">
        <w:rPr>
          <w:rFonts w:ascii="Times New Roman" w:hAnsi="Times New Roman" w:cs="Times New Roman"/>
          <w:b/>
          <w:sz w:val="24"/>
          <w:szCs w:val="24"/>
        </w:rPr>
        <w:t xml:space="preserve"> </w:t>
      </w:r>
      <w:r w:rsidR="00DA7453" w:rsidRPr="00160B4A">
        <w:rPr>
          <w:rFonts w:ascii="Times New Roman" w:hAnsi="Times New Roman" w:cs="Times New Roman"/>
          <w:b/>
          <w:sz w:val="24"/>
          <w:szCs w:val="24"/>
        </w:rPr>
        <w:t>ОБСТАВИНИ НЕПЕРЕБОРНОЇ СИЛИ</w:t>
      </w:r>
    </w:p>
    <w:p w:rsidR="00B3785B" w:rsidRPr="00160B4A" w:rsidRDefault="00B3785B" w:rsidP="00160B4A">
      <w:pPr>
        <w:pStyle w:val="a8"/>
        <w:jc w:val="both"/>
        <w:rPr>
          <w:rStyle w:val="FontStyle15"/>
          <w:sz w:val="24"/>
          <w:szCs w:val="24"/>
        </w:rPr>
      </w:pPr>
      <w:r w:rsidRPr="00160B4A">
        <w:rPr>
          <w:rStyle w:val="FontStyle15"/>
          <w:sz w:val="24"/>
          <w:szCs w:val="24"/>
        </w:rPr>
        <w:t xml:space="preserve">8.1. Сторони звільняються від відповідальності за невиконання (неналежне виконання) зобов'язань, якщо це викликано діями обставин непереборної сили (форс-мажорних обставин) - надзвичайних природних або суспільно-політичних явищ, які Сторони не могли передбачити при укладанні Договору і завадити їх виникненню своїми діями. </w:t>
      </w:r>
    </w:p>
    <w:p w:rsidR="00B3785B" w:rsidRPr="00160B4A" w:rsidRDefault="00B3785B" w:rsidP="00160B4A">
      <w:pPr>
        <w:pStyle w:val="a8"/>
        <w:jc w:val="both"/>
        <w:rPr>
          <w:rStyle w:val="FontStyle15"/>
          <w:sz w:val="24"/>
          <w:szCs w:val="24"/>
        </w:rPr>
      </w:pPr>
      <w:r w:rsidRPr="00160B4A">
        <w:rPr>
          <w:rStyle w:val="FontStyle15"/>
          <w:sz w:val="24"/>
          <w:szCs w:val="24"/>
        </w:rPr>
        <w:t xml:space="preserve">8.2. Належним доказом наявності і дії форс-мажорних обставин є документи, оформлені компетентними державними органами, у виданні яких знаходиться контроль над проявом (фіксацією, усуненням наслідків) вказаних обставин. </w:t>
      </w:r>
    </w:p>
    <w:p w:rsidR="00B3785B" w:rsidRPr="00160B4A" w:rsidRDefault="00B3785B" w:rsidP="00160B4A">
      <w:pPr>
        <w:pStyle w:val="a8"/>
        <w:jc w:val="both"/>
        <w:rPr>
          <w:rStyle w:val="FontStyle15"/>
          <w:sz w:val="24"/>
          <w:szCs w:val="24"/>
        </w:rPr>
      </w:pPr>
      <w:r w:rsidRPr="00160B4A">
        <w:rPr>
          <w:rStyle w:val="FontStyle15"/>
          <w:sz w:val="24"/>
          <w:szCs w:val="24"/>
        </w:rPr>
        <w:t>8.3. При настанні форс-мажорних обставин, які призвели до повного або часткового невиконання Сторонами обов'язків, термін їх виконання подовжується на період дії вказаних обставин, але не більш ніж на 12 (дванадцять) місяців, по закінченню яких кожна Сторона має право розірвати Договір в односторонньому порядку.</w:t>
      </w:r>
    </w:p>
    <w:p w:rsidR="00DA7453" w:rsidRPr="00160B4A" w:rsidRDefault="00B3785B" w:rsidP="00160B4A">
      <w:pPr>
        <w:pStyle w:val="a8"/>
        <w:jc w:val="both"/>
        <w:rPr>
          <w:rFonts w:ascii="Times New Roman" w:hAnsi="Times New Roman"/>
          <w:sz w:val="24"/>
          <w:szCs w:val="24"/>
        </w:rPr>
      </w:pPr>
      <w:r w:rsidRPr="00160B4A">
        <w:rPr>
          <w:rStyle w:val="FontStyle15"/>
          <w:sz w:val="24"/>
          <w:szCs w:val="24"/>
        </w:rPr>
        <w:t>8.4. Про настання і закінчення дії форс-мажорних обставин кожна із Сторін зобов'язана письмово попередити іншу Сторону протягом 7 (семи) днів після їх настання (закінчення).</w:t>
      </w:r>
    </w:p>
    <w:p w:rsidR="00DA7453" w:rsidRPr="00160B4A" w:rsidRDefault="00DA7453" w:rsidP="00160B4A">
      <w:pPr>
        <w:rPr>
          <w:rFonts w:ascii="Times New Roman" w:hAnsi="Times New Roman" w:cs="Times New Roman"/>
          <w:sz w:val="24"/>
          <w:szCs w:val="24"/>
        </w:rPr>
      </w:pPr>
    </w:p>
    <w:p w:rsidR="00DA7453" w:rsidRPr="00160B4A" w:rsidRDefault="00E57B0C" w:rsidP="00160B4A">
      <w:pPr>
        <w:tabs>
          <w:tab w:val="left" w:pos="426"/>
        </w:tabs>
        <w:jc w:val="center"/>
        <w:rPr>
          <w:rFonts w:ascii="Times New Roman" w:eastAsia="Times New Roman" w:hAnsi="Times New Roman" w:cs="Times New Roman"/>
          <w:sz w:val="24"/>
          <w:szCs w:val="24"/>
        </w:rPr>
      </w:pPr>
      <w:r w:rsidRPr="00160B4A">
        <w:rPr>
          <w:rFonts w:ascii="Times New Roman" w:hAnsi="Times New Roman" w:cs="Times New Roman"/>
          <w:b/>
          <w:sz w:val="24"/>
          <w:szCs w:val="24"/>
        </w:rPr>
        <w:t>9.</w:t>
      </w:r>
      <w:r w:rsidR="00160B4A">
        <w:rPr>
          <w:rFonts w:ascii="Times New Roman" w:hAnsi="Times New Roman" w:cs="Times New Roman"/>
          <w:b/>
          <w:sz w:val="24"/>
          <w:szCs w:val="24"/>
        </w:rPr>
        <w:t xml:space="preserve"> </w:t>
      </w:r>
      <w:r w:rsidR="00DA7453" w:rsidRPr="00160B4A">
        <w:rPr>
          <w:rFonts w:ascii="Times New Roman" w:hAnsi="Times New Roman" w:cs="Times New Roman"/>
          <w:b/>
          <w:sz w:val="24"/>
          <w:szCs w:val="24"/>
        </w:rPr>
        <w:t>ВИРІШЕННЯ СПОРІВ</w:t>
      </w:r>
    </w:p>
    <w:p w:rsidR="00DA7453" w:rsidRPr="00160B4A" w:rsidRDefault="00DA7453" w:rsidP="00160B4A">
      <w:pPr>
        <w:jc w:val="both"/>
        <w:rPr>
          <w:rFonts w:ascii="Times New Roman" w:hAnsi="Times New Roman" w:cs="Times New Roman"/>
          <w:sz w:val="24"/>
          <w:szCs w:val="24"/>
        </w:rPr>
      </w:pPr>
      <w:r w:rsidRPr="00160B4A">
        <w:rPr>
          <w:rFonts w:ascii="Times New Roman" w:eastAsia="Times New Roman" w:hAnsi="Times New Roman" w:cs="Times New Roman"/>
          <w:sz w:val="24"/>
          <w:szCs w:val="24"/>
        </w:rPr>
        <w:t xml:space="preserve"> </w:t>
      </w:r>
      <w:r w:rsidRPr="00160B4A">
        <w:rPr>
          <w:rFonts w:ascii="Times New Roman" w:hAnsi="Times New Roman" w:cs="Times New Roman"/>
          <w:sz w:val="24"/>
          <w:szCs w:val="24"/>
        </w:rPr>
        <w:t>9.1. Сторони вирішують усі спори, що виникають з цього Договору або мають відношення до нього, шляхом переговорів.</w:t>
      </w:r>
    </w:p>
    <w:p w:rsidR="00DA7453" w:rsidRPr="00160B4A" w:rsidRDefault="00DA7453" w:rsidP="00160B4A">
      <w:pPr>
        <w:jc w:val="both"/>
        <w:rPr>
          <w:rFonts w:ascii="Times New Roman" w:hAnsi="Times New Roman" w:cs="Times New Roman"/>
          <w:sz w:val="24"/>
          <w:szCs w:val="24"/>
        </w:rPr>
      </w:pPr>
      <w:r w:rsidRPr="00160B4A">
        <w:rPr>
          <w:rFonts w:ascii="Times New Roman" w:hAnsi="Times New Roman" w:cs="Times New Roman"/>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Pr="00160B4A">
        <w:rPr>
          <w:rFonts w:ascii="Times New Roman" w:hAnsi="Times New Roman" w:cs="Times New Roman"/>
          <w:sz w:val="24"/>
          <w:szCs w:val="24"/>
          <w:lang w:val="ru-RU"/>
        </w:rPr>
        <w:t xml:space="preserve"> </w:t>
      </w:r>
      <w:r w:rsidRPr="00160B4A">
        <w:rPr>
          <w:rFonts w:ascii="Times New Roman" w:hAnsi="Times New Roman" w:cs="Times New Roman"/>
          <w:sz w:val="24"/>
          <w:szCs w:val="24"/>
        </w:rPr>
        <w:t>відповідно до чинного законодавства України.</w:t>
      </w:r>
    </w:p>
    <w:p w:rsidR="00DA7453" w:rsidRPr="00160B4A" w:rsidRDefault="00DA7453" w:rsidP="00160B4A">
      <w:pPr>
        <w:jc w:val="both"/>
        <w:rPr>
          <w:rFonts w:ascii="Times New Roman" w:hAnsi="Times New Roman" w:cs="Times New Roman"/>
          <w:sz w:val="24"/>
          <w:szCs w:val="24"/>
        </w:rPr>
      </w:pPr>
    </w:p>
    <w:p w:rsidR="00DA7453" w:rsidRPr="00160B4A" w:rsidRDefault="00E57B0C" w:rsidP="00160B4A">
      <w:pPr>
        <w:tabs>
          <w:tab w:val="left" w:pos="426"/>
        </w:tabs>
        <w:jc w:val="center"/>
        <w:rPr>
          <w:rFonts w:ascii="Times New Roman" w:hAnsi="Times New Roman" w:cs="Times New Roman"/>
          <w:sz w:val="24"/>
          <w:szCs w:val="24"/>
        </w:rPr>
      </w:pPr>
      <w:r w:rsidRPr="00160B4A">
        <w:rPr>
          <w:rFonts w:ascii="Times New Roman" w:hAnsi="Times New Roman" w:cs="Times New Roman"/>
          <w:b/>
          <w:sz w:val="24"/>
          <w:szCs w:val="24"/>
        </w:rPr>
        <w:t>10.</w:t>
      </w:r>
      <w:r w:rsidR="00160B4A">
        <w:rPr>
          <w:rFonts w:ascii="Times New Roman" w:hAnsi="Times New Roman" w:cs="Times New Roman"/>
          <w:b/>
          <w:sz w:val="24"/>
          <w:szCs w:val="24"/>
        </w:rPr>
        <w:t xml:space="preserve"> </w:t>
      </w:r>
      <w:r w:rsidR="00DA7453" w:rsidRPr="00160B4A">
        <w:rPr>
          <w:rFonts w:ascii="Times New Roman" w:hAnsi="Times New Roman" w:cs="Times New Roman"/>
          <w:b/>
          <w:sz w:val="24"/>
          <w:szCs w:val="24"/>
        </w:rPr>
        <w:t>СТРОК ДІЇ ДОГОВОРУ</w:t>
      </w:r>
    </w:p>
    <w:p w:rsidR="00DA7453" w:rsidRPr="00160B4A" w:rsidRDefault="00DA7453" w:rsidP="00160B4A">
      <w:pPr>
        <w:jc w:val="both"/>
        <w:rPr>
          <w:rFonts w:ascii="Times New Roman" w:hAnsi="Times New Roman" w:cs="Times New Roman"/>
          <w:b/>
          <w:sz w:val="24"/>
          <w:szCs w:val="24"/>
        </w:rPr>
      </w:pPr>
      <w:r w:rsidRPr="00160B4A">
        <w:rPr>
          <w:rFonts w:ascii="Times New Roman" w:hAnsi="Times New Roman" w:cs="Times New Roman"/>
          <w:sz w:val="24"/>
          <w:szCs w:val="24"/>
        </w:rPr>
        <w:t xml:space="preserve">10.1. Цей Договір набирає чинності з моменту підписання його обома Сторонами, скріплення його відбитками печаток Сторін ( у разі їх застосування) та діє до 31.12.2023 включно, але в будь-якому випадку до повного виконання Сторонами своїх зобов’язань за договором. </w:t>
      </w:r>
    </w:p>
    <w:p w:rsidR="00E57B0C" w:rsidRPr="00160B4A" w:rsidRDefault="00E57B0C" w:rsidP="00160B4A">
      <w:pPr>
        <w:pStyle w:val="10"/>
        <w:ind w:left="0"/>
        <w:jc w:val="center"/>
        <w:rPr>
          <w:rFonts w:ascii="Times New Roman" w:hAnsi="Times New Roman"/>
          <w:b/>
          <w:sz w:val="24"/>
          <w:szCs w:val="24"/>
          <w:lang w:val="uk-UA"/>
        </w:rPr>
      </w:pPr>
    </w:p>
    <w:p w:rsidR="00DA7453" w:rsidRPr="00160B4A" w:rsidRDefault="00E57B0C" w:rsidP="00160B4A">
      <w:pPr>
        <w:pStyle w:val="10"/>
        <w:ind w:left="0"/>
        <w:jc w:val="center"/>
        <w:rPr>
          <w:rFonts w:ascii="Times New Roman" w:hAnsi="Times New Roman"/>
          <w:sz w:val="24"/>
          <w:szCs w:val="24"/>
          <w:lang w:val="ru-RU"/>
        </w:rPr>
      </w:pPr>
      <w:r w:rsidRPr="00160B4A">
        <w:rPr>
          <w:rFonts w:ascii="Times New Roman" w:hAnsi="Times New Roman"/>
          <w:b/>
          <w:sz w:val="24"/>
          <w:szCs w:val="24"/>
          <w:lang w:val="uk-UA"/>
        </w:rPr>
        <w:t>11.</w:t>
      </w:r>
      <w:r w:rsidR="00160B4A">
        <w:rPr>
          <w:rFonts w:ascii="Times New Roman" w:hAnsi="Times New Roman"/>
          <w:b/>
          <w:sz w:val="24"/>
          <w:szCs w:val="24"/>
          <w:lang w:val="uk-UA"/>
        </w:rPr>
        <w:t xml:space="preserve"> </w:t>
      </w:r>
      <w:r w:rsidR="00DA7453" w:rsidRPr="00160B4A">
        <w:rPr>
          <w:rFonts w:ascii="Times New Roman" w:hAnsi="Times New Roman"/>
          <w:b/>
          <w:sz w:val="24"/>
          <w:szCs w:val="24"/>
          <w:lang w:val="ru-RU"/>
        </w:rPr>
        <w:t>ГАРАНТІЯ</w:t>
      </w:r>
    </w:p>
    <w:p w:rsidR="00DA7453" w:rsidRPr="00160B4A" w:rsidRDefault="00DA7453" w:rsidP="00160B4A">
      <w:pPr>
        <w:jc w:val="both"/>
        <w:rPr>
          <w:rFonts w:ascii="Times New Roman" w:hAnsi="Times New Roman" w:cs="Times New Roman"/>
          <w:sz w:val="24"/>
          <w:szCs w:val="24"/>
        </w:rPr>
      </w:pPr>
      <w:r w:rsidRPr="00160B4A">
        <w:rPr>
          <w:rFonts w:ascii="Times New Roman" w:hAnsi="Times New Roman" w:cs="Times New Roman"/>
          <w:sz w:val="24"/>
          <w:szCs w:val="24"/>
        </w:rPr>
        <w:t xml:space="preserve">11.1. Виконавець гарантує, що якість наданих ним Послуг за Договором відповідає чинним стандартам, вимогам та правилам. </w:t>
      </w:r>
    </w:p>
    <w:p w:rsidR="00DA7453" w:rsidRPr="00160B4A" w:rsidRDefault="00DA7453" w:rsidP="00160B4A">
      <w:pPr>
        <w:jc w:val="both"/>
        <w:rPr>
          <w:rFonts w:ascii="Times New Roman" w:hAnsi="Times New Roman" w:cs="Times New Roman"/>
          <w:sz w:val="24"/>
          <w:szCs w:val="24"/>
        </w:rPr>
      </w:pPr>
      <w:r w:rsidRPr="00160B4A">
        <w:rPr>
          <w:rFonts w:ascii="Times New Roman" w:hAnsi="Times New Roman" w:cs="Times New Roman"/>
          <w:sz w:val="24"/>
          <w:szCs w:val="24"/>
        </w:rPr>
        <w:t>11.2. Гарантійний терм</w:t>
      </w:r>
      <w:r w:rsidR="00B3785B" w:rsidRPr="00160B4A">
        <w:rPr>
          <w:rFonts w:ascii="Times New Roman" w:hAnsi="Times New Roman" w:cs="Times New Roman"/>
          <w:sz w:val="24"/>
          <w:szCs w:val="24"/>
        </w:rPr>
        <w:t>ін за даним Договором складає 24</w:t>
      </w:r>
      <w:r w:rsidRPr="00160B4A">
        <w:rPr>
          <w:rFonts w:ascii="Times New Roman" w:hAnsi="Times New Roman" w:cs="Times New Roman"/>
          <w:sz w:val="24"/>
          <w:szCs w:val="24"/>
        </w:rPr>
        <w:t xml:space="preserve"> місяці на монтаж </w:t>
      </w:r>
      <w:r w:rsidR="00B3785B" w:rsidRPr="00160B4A">
        <w:rPr>
          <w:rFonts w:ascii="Times New Roman" w:hAnsi="Times New Roman" w:cs="Times New Roman"/>
          <w:sz w:val="24"/>
          <w:szCs w:val="24"/>
        </w:rPr>
        <w:t xml:space="preserve">кондиціонерів </w:t>
      </w:r>
      <w:r w:rsidRPr="00160B4A">
        <w:rPr>
          <w:rFonts w:ascii="Times New Roman" w:hAnsi="Times New Roman" w:cs="Times New Roman"/>
          <w:sz w:val="24"/>
          <w:szCs w:val="24"/>
        </w:rPr>
        <w:t>з моменту підписання Акту прийому-передачі виконаних робіт (наданих послуг). Перебіг гарантійного строку починається з моменту підписання Акту прийому-передачі виконаних робіт (наданих послуг).</w:t>
      </w:r>
    </w:p>
    <w:p w:rsidR="00DA7453" w:rsidRPr="00160B4A" w:rsidRDefault="00DA7453" w:rsidP="00160B4A">
      <w:pPr>
        <w:jc w:val="both"/>
        <w:rPr>
          <w:rFonts w:ascii="Times New Roman" w:hAnsi="Times New Roman" w:cs="Times New Roman"/>
          <w:sz w:val="24"/>
          <w:szCs w:val="24"/>
        </w:rPr>
      </w:pPr>
      <w:r w:rsidRPr="00160B4A">
        <w:rPr>
          <w:rFonts w:ascii="Times New Roman" w:hAnsi="Times New Roman" w:cs="Times New Roman"/>
          <w:sz w:val="24"/>
          <w:szCs w:val="24"/>
        </w:rPr>
        <w:t xml:space="preserve">11.3. Усунення прихованих недоліків, або недоліків, які не могли бути помічені Замовником при звичайному прийманні наданих Послуг, і були виявлені після складання Акту прийому-передачі виконаних робіт (наданих послуг) гарантується виконавцем протягом </w:t>
      </w:r>
      <w:r w:rsidR="00E57B0C" w:rsidRPr="00160B4A">
        <w:rPr>
          <w:rFonts w:ascii="Times New Roman" w:hAnsi="Times New Roman" w:cs="Times New Roman"/>
          <w:sz w:val="24"/>
          <w:szCs w:val="24"/>
        </w:rPr>
        <w:t xml:space="preserve">10 (десяти) календарних днів </w:t>
      </w:r>
      <w:r w:rsidRPr="00160B4A">
        <w:rPr>
          <w:rFonts w:ascii="Times New Roman" w:hAnsi="Times New Roman" w:cs="Times New Roman"/>
          <w:sz w:val="24"/>
          <w:szCs w:val="24"/>
        </w:rPr>
        <w:t>від дня підписання сторонами Акту приймання-передачі виконаних робіт (наданих послуг).</w:t>
      </w:r>
    </w:p>
    <w:p w:rsidR="00DA7453" w:rsidRPr="00160B4A" w:rsidRDefault="00DA7453" w:rsidP="00160B4A">
      <w:pPr>
        <w:jc w:val="both"/>
        <w:rPr>
          <w:rFonts w:ascii="Times New Roman" w:hAnsi="Times New Roman" w:cs="Times New Roman"/>
          <w:sz w:val="24"/>
          <w:szCs w:val="24"/>
        </w:rPr>
      </w:pPr>
      <w:r w:rsidRPr="00160B4A">
        <w:rPr>
          <w:rFonts w:ascii="Times New Roman" w:hAnsi="Times New Roman" w:cs="Times New Roman"/>
          <w:sz w:val="24"/>
          <w:szCs w:val="24"/>
        </w:rPr>
        <w:t>11.4. Виконавець не пізніше 24 годин після отримання інформації про виявлені приховані недоліки сповіщає Замовника про дату прибуття свого представника для погодження питань, пов’язаних з їх</w:t>
      </w:r>
      <w:r w:rsidR="00E57B0C" w:rsidRPr="00160B4A">
        <w:rPr>
          <w:rFonts w:ascii="Times New Roman" w:hAnsi="Times New Roman" w:cs="Times New Roman"/>
          <w:sz w:val="24"/>
          <w:szCs w:val="24"/>
        </w:rPr>
        <w:t xml:space="preserve"> усуненням силами і за рахунок В</w:t>
      </w:r>
      <w:r w:rsidRPr="00160B4A">
        <w:rPr>
          <w:rFonts w:ascii="Times New Roman" w:hAnsi="Times New Roman" w:cs="Times New Roman"/>
          <w:sz w:val="24"/>
          <w:szCs w:val="24"/>
        </w:rPr>
        <w:t>иконавця.</w:t>
      </w:r>
    </w:p>
    <w:p w:rsidR="00DA7453" w:rsidRPr="00160B4A" w:rsidRDefault="00DA7453" w:rsidP="00160B4A">
      <w:pPr>
        <w:jc w:val="both"/>
        <w:rPr>
          <w:rFonts w:ascii="Times New Roman" w:hAnsi="Times New Roman" w:cs="Times New Roman"/>
          <w:sz w:val="24"/>
          <w:szCs w:val="24"/>
        </w:rPr>
      </w:pPr>
    </w:p>
    <w:p w:rsidR="00DA7453" w:rsidRPr="00160B4A" w:rsidRDefault="00E57B0C" w:rsidP="00160B4A">
      <w:pPr>
        <w:tabs>
          <w:tab w:val="left" w:pos="426"/>
        </w:tabs>
        <w:jc w:val="center"/>
        <w:rPr>
          <w:rFonts w:ascii="Times New Roman" w:hAnsi="Times New Roman" w:cs="Times New Roman"/>
          <w:sz w:val="24"/>
          <w:szCs w:val="24"/>
        </w:rPr>
      </w:pPr>
      <w:r w:rsidRPr="00160B4A">
        <w:rPr>
          <w:rFonts w:ascii="Times New Roman" w:hAnsi="Times New Roman" w:cs="Times New Roman"/>
          <w:b/>
          <w:sz w:val="24"/>
          <w:szCs w:val="24"/>
        </w:rPr>
        <w:t>12.</w:t>
      </w:r>
      <w:r w:rsidR="00160B4A">
        <w:rPr>
          <w:rFonts w:ascii="Times New Roman" w:hAnsi="Times New Roman" w:cs="Times New Roman"/>
          <w:b/>
          <w:sz w:val="24"/>
          <w:szCs w:val="24"/>
        </w:rPr>
        <w:t xml:space="preserve"> </w:t>
      </w:r>
      <w:r w:rsidR="00DA7453" w:rsidRPr="00160B4A">
        <w:rPr>
          <w:rFonts w:ascii="Times New Roman" w:hAnsi="Times New Roman" w:cs="Times New Roman"/>
          <w:b/>
          <w:sz w:val="24"/>
          <w:szCs w:val="24"/>
        </w:rPr>
        <w:t>ІНШІ УМОВИ ДОГОВОРУ</w:t>
      </w:r>
    </w:p>
    <w:p w:rsidR="00DA7453" w:rsidRPr="00160B4A" w:rsidRDefault="00DA7453" w:rsidP="00160B4A">
      <w:pPr>
        <w:tabs>
          <w:tab w:val="left" w:pos="0"/>
        </w:tabs>
        <w:jc w:val="both"/>
        <w:rPr>
          <w:rFonts w:ascii="Times New Roman" w:hAnsi="Times New Roman" w:cs="Times New Roman"/>
          <w:sz w:val="24"/>
          <w:szCs w:val="24"/>
        </w:rPr>
      </w:pPr>
      <w:r w:rsidRPr="00160B4A">
        <w:rPr>
          <w:rFonts w:ascii="Times New Roman" w:hAnsi="Times New Roman" w:cs="Times New Roman"/>
          <w:sz w:val="24"/>
          <w:szCs w:val="24"/>
        </w:rPr>
        <w:t>12.1.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по одному для кожної із Сторін.</w:t>
      </w:r>
    </w:p>
    <w:p w:rsidR="00DA7453" w:rsidRPr="00160B4A" w:rsidRDefault="00DA7453" w:rsidP="00160B4A">
      <w:pPr>
        <w:tabs>
          <w:tab w:val="left" w:pos="0"/>
        </w:tabs>
        <w:jc w:val="both"/>
        <w:rPr>
          <w:rFonts w:ascii="Times New Roman" w:hAnsi="Times New Roman" w:cs="Times New Roman"/>
          <w:sz w:val="24"/>
          <w:szCs w:val="24"/>
        </w:rPr>
      </w:pPr>
      <w:r w:rsidRPr="00160B4A">
        <w:rPr>
          <w:rFonts w:ascii="Times New Roman" w:hAnsi="Times New Roman" w:cs="Times New Roman"/>
          <w:sz w:val="24"/>
          <w:szCs w:val="24"/>
        </w:rPr>
        <w:t>12.2. Сторони погодились, що текст даного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передаватись третім особам без попередньої згоди іншої Сторони, крім випадків, передбачених чинним законодавством України.</w:t>
      </w:r>
    </w:p>
    <w:p w:rsidR="00DA7453" w:rsidRPr="00160B4A" w:rsidRDefault="00DA7453" w:rsidP="00160B4A">
      <w:pPr>
        <w:jc w:val="both"/>
        <w:rPr>
          <w:rFonts w:ascii="Times New Roman" w:hAnsi="Times New Roman" w:cs="Times New Roman"/>
          <w:sz w:val="24"/>
          <w:szCs w:val="24"/>
        </w:rPr>
      </w:pPr>
      <w:r w:rsidRPr="00160B4A">
        <w:rPr>
          <w:rFonts w:ascii="Times New Roman" w:hAnsi="Times New Roman" w:cs="Times New Roman"/>
          <w:sz w:val="24"/>
          <w:szCs w:val="24"/>
        </w:rPr>
        <w:lastRenderedPageBreak/>
        <w:t>12.3. Жодна зі Сторін не має права передавати свої права та обов’язки за цим Договором третій стороні без письмової згоди другої Сторони.</w:t>
      </w:r>
    </w:p>
    <w:p w:rsidR="00B14CDD" w:rsidRPr="00160B4A" w:rsidRDefault="00B14CDD" w:rsidP="00160B4A">
      <w:pPr>
        <w:jc w:val="both"/>
        <w:rPr>
          <w:rFonts w:ascii="Times New Roman" w:eastAsia="Arial" w:hAnsi="Times New Roman" w:cs="Times New Roman"/>
          <w:color w:val="000000"/>
          <w:sz w:val="24"/>
          <w:szCs w:val="24"/>
        </w:rPr>
      </w:pPr>
      <w:r w:rsidRPr="00160B4A">
        <w:rPr>
          <w:rFonts w:ascii="Times New Roman" w:eastAsia="Arial" w:hAnsi="Times New Roman" w:cs="Times New Roman"/>
          <w:color w:val="000000"/>
          <w:sz w:val="24"/>
          <w:szCs w:val="24"/>
        </w:rPr>
        <w:t>12.4. У випадках, не передбачених даним Договором, Сторони керуються нормами чинного законодавства України.</w:t>
      </w:r>
    </w:p>
    <w:p w:rsidR="00B14CDD" w:rsidRPr="00160B4A" w:rsidRDefault="00B14CDD" w:rsidP="00160B4A">
      <w:pPr>
        <w:jc w:val="both"/>
        <w:rPr>
          <w:rFonts w:ascii="Times New Roman" w:hAnsi="Times New Roman" w:cs="Times New Roman"/>
          <w:sz w:val="24"/>
          <w:szCs w:val="24"/>
          <w:lang w:eastAsia="uk-UA"/>
        </w:rPr>
      </w:pPr>
      <w:r w:rsidRPr="00160B4A">
        <w:rPr>
          <w:rFonts w:ascii="Times New Roman" w:hAnsi="Times New Roman" w:cs="Times New Roman"/>
          <w:sz w:val="24"/>
          <w:szCs w:val="24"/>
          <w:lang w:eastAsia="uk-UA"/>
        </w:rPr>
        <w:t>12.5.</w:t>
      </w:r>
      <w:r w:rsidRPr="00160B4A">
        <w:rPr>
          <w:rFonts w:ascii="Times New Roman" w:hAnsi="Times New Roman" w:cs="Times New Roman"/>
          <w:b/>
          <w:sz w:val="24"/>
          <w:szCs w:val="24"/>
          <w:lang w:eastAsia="uk-UA"/>
        </w:rPr>
        <w:t xml:space="preserve"> </w:t>
      </w:r>
      <w:r w:rsidRPr="00160B4A">
        <w:rPr>
          <w:rFonts w:ascii="Times New Roman" w:hAnsi="Times New Roman" w:cs="Times New Roman"/>
          <w:sz w:val="24"/>
          <w:szCs w:val="24"/>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rsidR="00B14CDD" w:rsidRPr="00160B4A" w:rsidRDefault="00B14CDD" w:rsidP="00160B4A">
      <w:pPr>
        <w:jc w:val="both"/>
        <w:textAlignment w:val="baseline"/>
        <w:rPr>
          <w:rFonts w:ascii="Times New Roman" w:hAnsi="Times New Roman" w:cs="Times New Roman"/>
          <w:sz w:val="24"/>
          <w:szCs w:val="24"/>
        </w:rPr>
      </w:pPr>
      <w:bookmarkStart w:id="1" w:name="o990"/>
      <w:bookmarkEnd w:id="1"/>
      <w:r w:rsidRPr="00160B4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14CDD" w:rsidRPr="00160B4A" w:rsidRDefault="00B14CDD" w:rsidP="00160B4A">
      <w:pPr>
        <w:jc w:val="both"/>
        <w:textAlignment w:val="baseline"/>
        <w:rPr>
          <w:rFonts w:ascii="Times New Roman" w:hAnsi="Times New Roman" w:cs="Times New Roman"/>
          <w:sz w:val="24"/>
          <w:szCs w:val="24"/>
        </w:rPr>
      </w:pPr>
      <w:r w:rsidRPr="00160B4A">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B14CDD" w:rsidRPr="00160B4A" w:rsidRDefault="00B14CDD" w:rsidP="00160B4A">
      <w:pPr>
        <w:jc w:val="both"/>
        <w:textAlignment w:val="baseline"/>
        <w:rPr>
          <w:rFonts w:ascii="Times New Roman" w:hAnsi="Times New Roman" w:cs="Times New Roman"/>
          <w:sz w:val="24"/>
          <w:szCs w:val="24"/>
        </w:rPr>
      </w:pPr>
      <w:r w:rsidRPr="00160B4A">
        <w:rPr>
          <w:rFonts w:ascii="Times New Roman" w:hAnsi="Times New Roman" w:cs="Times New Roman"/>
          <w:sz w:val="24"/>
          <w:szCs w:val="24"/>
        </w:rPr>
        <w:t>3)</w:t>
      </w:r>
      <w:r w:rsidRPr="00160B4A">
        <w:rPr>
          <w:rFonts w:ascii="Times New Roman" w:hAnsi="Times New Roman" w:cs="Times New Roman"/>
          <w:sz w:val="24"/>
          <w:szCs w:val="24"/>
          <w:shd w:val="clear" w:color="auto" w:fill="FFFFFF"/>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60B4A">
        <w:rPr>
          <w:rFonts w:ascii="Times New Roman" w:hAnsi="Times New Roman" w:cs="Times New Roman"/>
          <w:sz w:val="24"/>
          <w:szCs w:val="24"/>
        </w:rPr>
        <w:t>;</w:t>
      </w:r>
    </w:p>
    <w:p w:rsidR="00B14CDD" w:rsidRPr="00160B4A" w:rsidRDefault="00B14CDD" w:rsidP="00160B4A">
      <w:pPr>
        <w:jc w:val="both"/>
        <w:textAlignment w:val="baseline"/>
        <w:rPr>
          <w:rFonts w:ascii="Times New Roman" w:hAnsi="Times New Roman" w:cs="Times New Roman"/>
          <w:sz w:val="24"/>
          <w:szCs w:val="24"/>
        </w:rPr>
      </w:pPr>
      <w:r w:rsidRPr="00160B4A">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B14CDD" w:rsidRPr="00160B4A" w:rsidRDefault="00B14CDD" w:rsidP="00160B4A">
      <w:pPr>
        <w:jc w:val="both"/>
        <w:textAlignment w:val="baseline"/>
        <w:rPr>
          <w:rFonts w:ascii="Times New Roman" w:hAnsi="Times New Roman" w:cs="Times New Roman"/>
          <w:sz w:val="24"/>
          <w:szCs w:val="24"/>
        </w:rPr>
      </w:pPr>
      <w:r w:rsidRPr="00160B4A">
        <w:rPr>
          <w:rFonts w:ascii="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4CDD" w:rsidRPr="00160B4A" w:rsidRDefault="00B14CDD" w:rsidP="00160B4A">
      <w:pPr>
        <w:jc w:val="both"/>
        <w:textAlignment w:val="baseline"/>
        <w:rPr>
          <w:rFonts w:ascii="Times New Roman" w:hAnsi="Times New Roman" w:cs="Times New Roman"/>
          <w:sz w:val="24"/>
          <w:szCs w:val="24"/>
        </w:rPr>
      </w:pPr>
      <w:r w:rsidRPr="00160B4A">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0B4A">
        <w:rPr>
          <w:rFonts w:ascii="Times New Roman" w:hAnsi="Times New Roman" w:cs="Times New Roman"/>
          <w:sz w:val="24"/>
          <w:szCs w:val="24"/>
        </w:rPr>
        <w:t>Platts</w:t>
      </w:r>
      <w:proofErr w:type="spellEnd"/>
      <w:r w:rsidRPr="00160B4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4CDD" w:rsidRPr="00160B4A" w:rsidRDefault="00B14CDD" w:rsidP="00160B4A">
      <w:pPr>
        <w:jc w:val="both"/>
        <w:textAlignment w:val="baseline"/>
        <w:rPr>
          <w:rFonts w:ascii="Times New Roman" w:hAnsi="Times New Roman" w:cs="Times New Roman"/>
          <w:sz w:val="24"/>
          <w:szCs w:val="24"/>
        </w:rPr>
      </w:pPr>
      <w:r w:rsidRPr="00160B4A">
        <w:rPr>
          <w:rFonts w:ascii="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rsidR="00B14CDD" w:rsidRDefault="00E57B0C" w:rsidP="00160B4A">
      <w:pPr>
        <w:pStyle w:val="aa"/>
        <w:spacing w:before="0"/>
        <w:ind w:firstLine="0"/>
        <w:jc w:val="both"/>
        <w:rPr>
          <w:rFonts w:ascii="Times New Roman" w:hAnsi="Times New Roman" w:cs="Times New Roman"/>
          <w:sz w:val="24"/>
          <w:szCs w:val="24"/>
        </w:rPr>
      </w:pPr>
      <w:r w:rsidRPr="00160B4A">
        <w:rPr>
          <w:rFonts w:ascii="Times New Roman" w:hAnsi="Times New Roman" w:cs="Times New Roman"/>
          <w:sz w:val="24"/>
          <w:szCs w:val="24"/>
        </w:rPr>
        <w:t xml:space="preserve">12.6. </w:t>
      </w:r>
      <w:r w:rsidR="00B14CDD" w:rsidRPr="00160B4A">
        <w:rPr>
          <w:rFonts w:ascii="Times New Roman" w:hAnsi="Times New Roman" w:cs="Times New Roman"/>
          <w:sz w:val="24"/>
          <w:szCs w:val="24"/>
        </w:rPr>
        <w:t>Під час</w:t>
      </w:r>
      <w:r w:rsidRPr="00160B4A">
        <w:rPr>
          <w:rFonts w:ascii="Times New Roman" w:hAnsi="Times New Roman" w:cs="Times New Roman"/>
          <w:sz w:val="24"/>
          <w:szCs w:val="24"/>
        </w:rPr>
        <w:t xml:space="preserve"> укладання договору Виконавець</w:t>
      </w:r>
      <w:r w:rsidR="00B14CDD" w:rsidRPr="00160B4A">
        <w:rPr>
          <w:rFonts w:ascii="Times New Roman" w:hAnsi="Times New Roman" w:cs="Times New Roman"/>
          <w:sz w:val="24"/>
          <w:szCs w:val="24"/>
        </w:rPr>
        <w:t xml:space="preserve"> повідомлений про володільця персональних даних, склад та зміст зібраних персональних даних, його права, визначені Законом України  «Про захист персональних даних», мету збору персональних даних та осіб, яким передаються або можуть передаватися його персональні дані.</w:t>
      </w:r>
    </w:p>
    <w:p w:rsidR="00160B4A" w:rsidRDefault="00160B4A" w:rsidP="00160B4A">
      <w:pPr>
        <w:pStyle w:val="aa"/>
        <w:spacing w:before="0"/>
        <w:ind w:firstLine="0"/>
        <w:jc w:val="both"/>
        <w:rPr>
          <w:rFonts w:ascii="Times New Roman" w:hAnsi="Times New Roman" w:cs="Times New Roman"/>
          <w:sz w:val="24"/>
          <w:szCs w:val="24"/>
        </w:rPr>
      </w:pPr>
    </w:p>
    <w:p w:rsidR="00160B4A" w:rsidRPr="00160B4A" w:rsidRDefault="008A243C" w:rsidP="00160B4A">
      <w:pPr>
        <w:jc w:val="center"/>
        <w:rPr>
          <w:rFonts w:ascii="Times New Roman" w:eastAsia="Arial" w:hAnsi="Times New Roman" w:cs="Times New Roman"/>
          <w:b/>
          <w:sz w:val="24"/>
          <w:szCs w:val="24"/>
        </w:rPr>
      </w:pPr>
      <w:r>
        <w:rPr>
          <w:rFonts w:ascii="Times New Roman" w:eastAsia="Arial" w:hAnsi="Times New Roman" w:cs="Times New Roman"/>
          <w:b/>
          <w:sz w:val="24"/>
          <w:szCs w:val="24"/>
        </w:rPr>
        <w:t>13</w:t>
      </w:r>
      <w:r w:rsidR="00160B4A">
        <w:rPr>
          <w:rFonts w:ascii="Times New Roman" w:eastAsia="Arial" w:hAnsi="Times New Roman" w:cs="Times New Roman"/>
          <w:b/>
          <w:sz w:val="24"/>
          <w:szCs w:val="24"/>
        </w:rPr>
        <w:t>. ПОРЯДОК ВНЕСЕННЯ ЗМІН ДО ДОГОВОРУ</w:t>
      </w:r>
    </w:p>
    <w:p w:rsidR="00160B4A" w:rsidRPr="00160B4A" w:rsidRDefault="008A243C" w:rsidP="008A243C">
      <w:pPr>
        <w:widowControl w:val="0"/>
        <w:tabs>
          <w:tab w:val="left" w:pos="993"/>
        </w:tabs>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13.1.</w:t>
      </w:r>
      <w:r w:rsidR="00160B4A" w:rsidRPr="00160B4A">
        <w:rPr>
          <w:rFonts w:ascii="Times New Roman" w:hAnsi="Times New Roman" w:cs="Times New Roman"/>
          <w:sz w:val="24"/>
          <w:szCs w:val="24"/>
        </w:rPr>
        <w:t>Протягом строку виконання сторонами зобов’язань чи дії Договору, одна із Сторін Договору (Замовник або Виконавець) у разі необхідності може ініціювати перед іншою Стороною необхідність внесення змін до Договору у межах можливої зміни істотних умов,</w:t>
      </w:r>
      <w:r w:rsidR="00160B4A" w:rsidRPr="00160B4A">
        <w:rPr>
          <w:rFonts w:ascii="Times New Roman" w:hAnsi="Times New Roman" w:cs="Times New Roman"/>
          <w:sz w:val="24"/>
          <w:szCs w:val="24"/>
          <w:lang w:eastAsia="en-US"/>
        </w:rPr>
        <w:t xml:space="preserve"> відповідно до пункту 19 «Особливостей  </w:t>
      </w:r>
      <w:r w:rsidR="00160B4A" w:rsidRPr="00160B4A">
        <w:rPr>
          <w:rFonts w:ascii="Times New Roman" w:hAnsi="Times New Roman" w:cs="Times New Roman"/>
          <w:color w:val="000000"/>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160B4A" w:rsidRPr="00160B4A">
        <w:rPr>
          <w:rFonts w:ascii="Times New Roman" w:hAnsi="Times New Roman" w:cs="Times New Roman"/>
          <w:sz w:val="24"/>
          <w:szCs w:val="24"/>
        </w:rPr>
        <w:t xml:space="preserve">Постановою Кабінету Міністрів України </w:t>
      </w:r>
      <w:r w:rsidR="00160B4A" w:rsidRPr="00160B4A">
        <w:rPr>
          <w:rFonts w:ascii="Times New Roman" w:hAnsi="Times New Roman" w:cs="Times New Roman"/>
          <w:color w:val="000000"/>
          <w:sz w:val="24"/>
          <w:szCs w:val="24"/>
        </w:rPr>
        <w:t>«Про затвердження особливостей від 12.10.2022 №1178 (зі змінами)</w:t>
      </w:r>
      <w:r w:rsidR="00160B4A" w:rsidRPr="00160B4A">
        <w:rPr>
          <w:rFonts w:ascii="Times New Roman" w:hAnsi="Times New Roman" w:cs="Times New Roman"/>
          <w:sz w:val="24"/>
          <w:szCs w:val="24"/>
          <w:lang w:eastAsia="en-US"/>
        </w:rPr>
        <w:t xml:space="preserve">, а саме: </w:t>
      </w:r>
    </w:p>
    <w:p w:rsidR="00160B4A" w:rsidRPr="00160B4A" w:rsidRDefault="00160B4A" w:rsidP="00077418">
      <w:pPr>
        <w:jc w:val="both"/>
        <w:rPr>
          <w:rFonts w:ascii="Times New Roman" w:hAnsi="Times New Roman" w:cs="Times New Roman"/>
          <w:color w:val="000000"/>
          <w:sz w:val="24"/>
          <w:szCs w:val="24"/>
        </w:rPr>
      </w:pPr>
      <w:r w:rsidRPr="00160B4A">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60B4A" w:rsidRPr="00160B4A" w:rsidRDefault="00160B4A" w:rsidP="00077418">
      <w:pPr>
        <w:jc w:val="both"/>
        <w:rPr>
          <w:rFonts w:ascii="Times New Roman" w:hAnsi="Times New Roman" w:cs="Times New Roman"/>
          <w:color w:val="000000"/>
          <w:sz w:val="24"/>
          <w:szCs w:val="24"/>
        </w:rPr>
      </w:pPr>
      <w:r w:rsidRPr="00160B4A">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160B4A" w:rsidRPr="00160B4A" w:rsidRDefault="00160B4A" w:rsidP="00077418">
      <w:pPr>
        <w:jc w:val="both"/>
        <w:rPr>
          <w:rFonts w:ascii="Times New Roman" w:hAnsi="Times New Roman" w:cs="Times New Roman"/>
          <w:color w:val="000000"/>
          <w:sz w:val="24"/>
          <w:szCs w:val="24"/>
        </w:rPr>
      </w:pPr>
      <w:r w:rsidRPr="00160B4A">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0B4A" w:rsidRPr="00160B4A" w:rsidRDefault="00160B4A" w:rsidP="00077418">
      <w:pPr>
        <w:jc w:val="both"/>
        <w:rPr>
          <w:rFonts w:ascii="Times New Roman" w:hAnsi="Times New Roman" w:cs="Times New Roman"/>
          <w:color w:val="000000"/>
          <w:sz w:val="24"/>
          <w:szCs w:val="24"/>
        </w:rPr>
      </w:pPr>
      <w:r w:rsidRPr="00160B4A">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160B4A" w:rsidRPr="00160B4A" w:rsidRDefault="00160B4A" w:rsidP="00077418">
      <w:pPr>
        <w:jc w:val="both"/>
        <w:rPr>
          <w:rFonts w:ascii="Times New Roman" w:hAnsi="Times New Roman" w:cs="Times New Roman"/>
          <w:color w:val="000000"/>
          <w:sz w:val="24"/>
          <w:szCs w:val="24"/>
        </w:rPr>
      </w:pPr>
      <w:r w:rsidRPr="00160B4A">
        <w:rPr>
          <w:rFonts w:ascii="Times New Roman" w:hAnsi="Times New Roman" w:cs="Times New Roman"/>
          <w:color w:val="000000"/>
          <w:sz w:val="24"/>
          <w:szCs w:val="24"/>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60B4A" w:rsidRPr="00160B4A" w:rsidRDefault="00160B4A" w:rsidP="00077418">
      <w:pPr>
        <w:jc w:val="both"/>
        <w:rPr>
          <w:rFonts w:ascii="Times New Roman" w:hAnsi="Times New Roman" w:cs="Times New Roman"/>
          <w:color w:val="000000"/>
          <w:sz w:val="24"/>
          <w:szCs w:val="24"/>
        </w:rPr>
      </w:pPr>
      <w:r w:rsidRPr="00160B4A">
        <w:rPr>
          <w:rFonts w:ascii="Times New Roman" w:hAnsi="Times New Roman" w:cs="Times New Roman"/>
          <w:color w:val="000000"/>
          <w:sz w:val="24"/>
          <w:szCs w:val="24"/>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0B4A">
        <w:rPr>
          <w:rFonts w:ascii="Times New Roman" w:hAnsi="Times New Roman" w:cs="Times New Roman"/>
          <w:color w:val="000000"/>
          <w:sz w:val="24"/>
          <w:szCs w:val="24"/>
        </w:rPr>
        <w:t>Platts</w:t>
      </w:r>
      <w:proofErr w:type="spellEnd"/>
      <w:r w:rsidRPr="00160B4A">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0B4A" w:rsidRPr="00160B4A" w:rsidRDefault="00160B4A" w:rsidP="00077418">
      <w:pPr>
        <w:jc w:val="both"/>
        <w:rPr>
          <w:rFonts w:ascii="Times New Roman" w:hAnsi="Times New Roman" w:cs="Times New Roman"/>
          <w:color w:val="000000"/>
          <w:sz w:val="24"/>
          <w:szCs w:val="24"/>
        </w:rPr>
      </w:pPr>
      <w:r w:rsidRPr="00160B4A">
        <w:rPr>
          <w:rFonts w:ascii="Times New Roman" w:hAnsi="Times New Roman" w:cs="Times New Roman"/>
          <w:color w:val="333333"/>
          <w:sz w:val="24"/>
          <w:szCs w:val="24"/>
          <w:shd w:val="clear" w:color="auto" w:fill="FFFFFF"/>
        </w:rPr>
        <w:t>7</w:t>
      </w:r>
      <w:r w:rsidRPr="00160B4A">
        <w:rPr>
          <w:rFonts w:ascii="Times New Roman" w:hAnsi="Times New Roman" w:cs="Times New Roman"/>
          <w:sz w:val="24"/>
          <w:szCs w:val="24"/>
          <w:shd w:val="clear" w:color="auto" w:fill="FFFFFF"/>
        </w:rPr>
        <w:t>) зміни умов у зв’язку із застосуванням положень </w:t>
      </w:r>
      <w:hyperlink r:id="rId8" w:anchor="n1778" w:tgtFrame="_blank" w:history="1">
        <w:r w:rsidRPr="00160B4A">
          <w:rPr>
            <w:rStyle w:val="ad"/>
            <w:rFonts w:ascii="Times New Roman" w:hAnsi="Times New Roman" w:cs="Times New Roman"/>
            <w:color w:val="auto"/>
            <w:sz w:val="24"/>
            <w:szCs w:val="24"/>
            <w:u w:val="none"/>
            <w:shd w:val="clear" w:color="auto" w:fill="FFFFFF"/>
          </w:rPr>
          <w:t>частини шостої</w:t>
        </w:r>
      </w:hyperlink>
      <w:r w:rsidRPr="00160B4A">
        <w:rPr>
          <w:rFonts w:ascii="Times New Roman" w:hAnsi="Times New Roman" w:cs="Times New Roman"/>
          <w:sz w:val="24"/>
          <w:szCs w:val="24"/>
          <w:shd w:val="clear" w:color="auto" w:fill="FFFFFF"/>
        </w:rPr>
        <w:t> статті 41 Закону України «Про публічні закупівлі».</w:t>
      </w:r>
    </w:p>
    <w:p w:rsidR="00160B4A" w:rsidRPr="00160B4A" w:rsidRDefault="00EA7746" w:rsidP="00EA7746">
      <w:pPr>
        <w:widowControl w:val="0"/>
        <w:tabs>
          <w:tab w:val="left" w:pos="993"/>
        </w:tabs>
        <w:suppressAutoHyphens w:val="0"/>
        <w:autoSpaceDE w:val="0"/>
        <w:autoSpaceDN w:val="0"/>
        <w:adjustRightInd w:val="0"/>
        <w:jc w:val="both"/>
        <w:rPr>
          <w:rFonts w:ascii="Times New Roman" w:hAnsi="Times New Roman" w:cs="Times New Roman"/>
          <w:color w:val="00000A"/>
          <w:sz w:val="24"/>
          <w:szCs w:val="24"/>
          <w:lang w:eastAsia="en-US"/>
        </w:rPr>
      </w:pPr>
      <w:r>
        <w:rPr>
          <w:rFonts w:ascii="Times New Roman" w:hAnsi="Times New Roman" w:cs="Times New Roman"/>
          <w:sz w:val="24"/>
          <w:szCs w:val="24"/>
        </w:rPr>
        <w:t>13.2.</w:t>
      </w:r>
      <w:r w:rsidR="00160B4A" w:rsidRPr="00160B4A">
        <w:rPr>
          <w:rFonts w:ascii="Times New Roman" w:hAnsi="Times New Roman" w:cs="Times New Roman"/>
          <w:sz w:val="24"/>
          <w:szCs w:val="24"/>
        </w:rPr>
        <w:t xml:space="preserve">Внесення змін до договору про надання послуг  здійснюється шляхом укладання додаткової угоди до договору. </w:t>
      </w:r>
    </w:p>
    <w:p w:rsidR="00DA7453" w:rsidRPr="00160B4A" w:rsidRDefault="00DA7453" w:rsidP="00160B4A">
      <w:pPr>
        <w:tabs>
          <w:tab w:val="left" w:pos="0"/>
          <w:tab w:val="left" w:pos="709"/>
        </w:tabs>
        <w:contextualSpacing/>
        <w:jc w:val="both"/>
        <w:rPr>
          <w:rFonts w:ascii="Times New Roman" w:hAnsi="Times New Roman" w:cs="Times New Roman"/>
          <w:color w:val="000000"/>
          <w:sz w:val="24"/>
          <w:szCs w:val="24"/>
          <w:lang w:eastAsia="uk-UA" w:bidi="uk-UA"/>
        </w:rPr>
      </w:pPr>
    </w:p>
    <w:p w:rsidR="00DA7453" w:rsidRPr="00160B4A" w:rsidRDefault="00EA7746" w:rsidP="00160B4A">
      <w:pPr>
        <w:tabs>
          <w:tab w:val="left" w:pos="426"/>
        </w:tabs>
        <w:jc w:val="center"/>
        <w:rPr>
          <w:rFonts w:ascii="Times New Roman" w:hAnsi="Times New Roman" w:cs="Times New Roman"/>
          <w:sz w:val="24"/>
          <w:szCs w:val="24"/>
        </w:rPr>
      </w:pPr>
      <w:r>
        <w:rPr>
          <w:rFonts w:ascii="Times New Roman" w:hAnsi="Times New Roman" w:cs="Times New Roman"/>
          <w:b/>
          <w:sz w:val="24"/>
          <w:szCs w:val="24"/>
        </w:rPr>
        <w:t>14</w:t>
      </w:r>
      <w:r w:rsidR="00DA7453" w:rsidRPr="00160B4A">
        <w:rPr>
          <w:rFonts w:ascii="Times New Roman" w:hAnsi="Times New Roman" w:cs="Times New Roman"/>
          <w:b/>
          <w:sz w:val="24"/>
          <w:szCs w:val="24"/>
        </w:rPr>
        <w:t>. ДОДАТКИ ДО ДОГОВОРУ</w:t>
      </w:r>
    </w:p>
    <w:p w:rsidR="00DA7453" w:rsidRPr="00160B4A" w:rsidRDefault="00EA7746" w:rsidP="00160B4A">
      <w:pPr>
        <w:tabs>
          <w:tab w:val="left" w:pos="0"/>
        </w:tabs>
        <w:jc w:val="both"/>
        <w:rPr>
          <w:rFonts w:ascii="Times New Roman" w:hAnsi="Times New Roman" w:cs="Times New Roman"/>
          <w:sz w:val="24"/>
          <w:szCs w:val="24"/>
        </w:rPr>
      </w:pPr>
      <w:r>
        <w:rPr>
          <w:rFonts w:ascii="Times New Roman" w:hAnsi="Times New Roman" w:cs="Times New Roman"/>
          <w:sz w:val="24"/>
          <w:szCs w:val="24"/>
        </w:rPr>
        <w:t>14</w:t>
      </w:r>
      <w:r w:rsidR="00DA7453" w:rsidRPr="00160B4A">
        <w:rPr>
          <w:rFonts w:ascii="Times New Roman" w:hAnsi="Times New Roman" w:cs="Times New Roman"/>
          <w:sz w:val="24"/>
          <w:szCs w:val="24"/>
        </w:rPr>
        <w:t>.1. Невід’ємною частиною даного Договору є:</w:t>
      </w:r>
    </w:p>
    <w:p w:rsidR="00B14CDD" w:rsidRPr="00160B4A" w:rsidRDefault="00DA7453" w:rsidP="00160B4A">
      <w:pPr>
        <w:jc w:val="both"/>
        <w:rPr>
          <w:rFonts w:ascii="Times New Roman" w:hAnsi="Times New Roman" w:cs="Times New Roman"/>
          <w:sz w:val="24"/>
          <w:szCs w:val="24"/>
        </w:rPr>
      </w:pPr>
      <w:r w:rsidRPr="00160B4A">
        <w:rPr>
          <w:rFonts w:ascii="Times New Roman" w:hAnsi="Times New Roman" w:cs="Times New Roman"/>
          <w:sz w:val="24"/>
          <w:szCs w:val="24"/>
        </w:rPr>
        <w:t xml:space="preserve">- Додаток </w:t>
      </w:r>
      <w:r w:rsidR="00EA7746">
        <w:rPr>
          <w:rFonts w:ascii="Times New Roman" w:hAnsi="Times New Roman" w:cs="Times New Roman"/>
          <w:sz w:val="24"/>
          <w:szCs w:val="24"/>
        </w:rPr>
        <w:t xml:space="preserve"> - </w:t>
      </w:r>
      <w:r w:rsidRPr="00160B4A">
        <w:rPr>
          <w:rFonts w:ascii="Times New Roman" w:hAnsi="Times New Roman" w:cs="Times New Roman"/>
          <w:sz w:val="24"/>
          <w:szCs w:val="24"/>
        </w:rPr>
        <w:t>Специфікація.</w:t>
      </w:r>
    </w:p>
    <w:p w:rsidR="00DA7453" w:rsidRPr="00160B4A" w:rsidRDefault="00DA7453" w:rsidP="00160B4A">
      <w:pPr>
        <w:ind w:firstLine="720"/>
        <w:jc w:val="both"/>
        <w:rPr>
          <w:rFonts w:ascii="Times New Roman" w:hAnsi="Times New Roman" w:cs="Times New Roman"/>
          <w:sz w:val="24"/>
          <w:szCs w:val="24"/>
        </w:rPr>
      </w:pPr>
    </w:p>
    <w:p w:rsidR="00B14CDD" w:rsidRPr="00160B4A" w:rsidRDefault="00EA7746" w:rsidP="00160B4A">
      <w:pPr>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15</w:t>
      </w:r>
      <w:r w:rsidR="00B14CDD" w:rsidRPr="00160B4A">
        <w:rPr>
          <w:rFonts w:ascii="Times New Roman" w:hAnsi="Times New Roman" w:cs="Times New Roman"/>
          <w:b/>
          <w:bCs/>
          <w:sz w:val="24"/>
          <w:szCs w:val="24"/>
        </w:rPr>
        <w:t>. МІСЦЕЗНАХОДЖЕННЯ, РЕКВІЗИТИ ТА ПІДПИСИ СТОРІН:</w:t>
      </w:r>
    </w:p>
    <w:p w:rsidR="00B14CDD" w:rsidRPr="00160B4A" w:rsidRDefault="00B14CDD" w:rsidP="00160B4A">
      <w:pPr>
        <w:tabs>
          <w:tab w:val="left" w:pos="567"/>
        </w:tabs>
        <w:rPr>
          <w:rFonts w:ascii="Times New Roman" w:hAnsi="Times New Roman" w:cs="Times New Roman"/>
          <w:b/>
          <w:bCs/>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103"/>
      </w:tblGrid>
      <w:tr w:rsidR="00B14CDD" w:rsidRPr="00160B4A" w:rsidTr="00FE5724">
        <w:tc>
          <w:tcPr>
            <w:tcW w:w="5637" w:type="dxa"/>
            <w:shd w:val="clear" w:color="auto" w:fill="auto"/>
          </w:tcPr>
          <w:p w:rsidR="00160B4A" w:rsidRDefault="00B14CDD" w:rsidP="00160B4A">
            <w:pPr>
              <w:pStyle w:val="21"/>
              <w:ind w:left="0" w:firstLine="0"/>
              <w:rPr>
                <w:sz w:val="24"/>
              </w:rPr>
            </w:pPr>
            <w:r w:rsidRPr="00160B4A">
              <w:rPr>
                <w:sz w:val="24"/>
              </w:rPr>
              <w:t xml:space="preserve">Замовник: </w:t>
            </w:r>
          </w:p>
          <w:p w:rsidR="00B14CDD" w:rsidRPr="00160B4A" w:rsidRDefault="00B14CDD" w:rsidP="00160B4A">
            <w:pPr>
              <w:pStyle w:val="21"/>
              <w:ind w:left="0" w:firstLine="0"/>
              <w:rPr>
                <w:sz w:val="24"/>
              </w:rPr>
            </w:pPr>
            <w:r w:rsidRPr="00160B4A">
              <w:rPr>
                <w:sz w:val="24"/>
              </w:rPr>
              <w:t>Комуна</w:t>
            </w:r>
            <w:r w:rsidR="00160B4A">
              <w:rPr>
                <w:sz w:val="24"/>
              </w:rPr>
              <w:t>льне некомерційне підприємство «</w:t>
            </w:r>
            <w:r w:rsidRPr="00160B4A">
              <w:rPr>
                <w:sz w:val="24"/>
              </w:rPr>
              <w:t xml:space="preserve">Херсонська міська клінічна лікарня  </w:t>
            </w:r>
            <w:r w:rsidR="00160B4A">
              <w:rPr>
                <w:sz w:val="24"/>
              </w:rPr>
              <w:t xml:space="preserve">імені Афанасія і Ольги </w:t>
            </w:r>
            <w:proofErr w:type="spellStart"/>
            <w:r w:rsidR="00160B4A">
              <w:rPr>
                <w:sz w:val="24"/>
              </w:rPr>
              <w:t>Тропіних</w:t>
            </w:r>
            <w:proofErr w:type="spellEnd"/>
            <w:r w:rsidR="00160B4A">
              <w:rPr>
                <w:sz w:val="24"/>
              </w:rPr>
              <w:t>»</w:t>
            </w:r>
            <w:r w:rsidRPr="00160B4A">
              <w:rPr>
                <w:sz w:val="24"/>
              </w:rPr>
              <w:t xml:space="preserve"> Херсонської міської ради</w:t>
            </w:r>
          </w:p>
        </w:tc>
        <w:tc>
          <w:tcPr>
            <w:tcW w:w="5103" w:type="dxa"/>
            <w:shd w:val="clear" w:color="auto" w:fill="auto"/>
          </w:tcPr>
          <w:p w:rsidR="00B14CDD" w:rsidRPr="00160B4A" w:rsidRDefault="00DE7DCB" w:rsidP="00160B4A">
            <w:pPr>
              <w:pStyle w:val="21"/>
              <w:ind w:left="0" w:firstLine="35"/>
              <w:rPr>
                <w:sz w:val="24"/>
              </w:rPr>
            </w:pPr>
            <w:r w:rsidRPr="00160B4A">
              <w:rPr>
                <w:sz w:val="24"/>
              </w:rPr>
              <w:t>Виконавець</w:t>
            </w:r>
            <w:r w:rsidR="00B14CDD" w:rsidRPr="00160B4A">
              <w:rPr>
                <w:sz w:val="24"/>
              </w:rPr>
              <w:t xml:space="preserve">:   </w:t>
            </w:r>
          </w:p>
        </w:tc>
      </w:tr>
      <w:tr w:rsidR="00B14CDD" w:rsidRPr="00160B4A" w:rsidTr="00FE5724">
        <w:tc>
          <w:tcPr>
            <w:tcW w:w="5637" w:type="dxa"/>
            <w:shd w:val="clear" w:color="auto" w:fill="auto"/>
          </w:tcPr>
          <w:p w:rsidR="00B14CDD" w:rsidRPr="00160B4A" w:rsidRDefault="00B14CDD" w:rsidP="00160B4A">
            <w:pPr>
              <w:pStyle w:val="21"/>
              <w:ind w:left="0" w:firstLine="0"/>
              <w:rPr>
                <w:sz w:val="24"/>
              </w:rPr>
            </w:pPr>
            <w:smartTag w:uri="urn:schemas-microsoft-com:office:smarttags" w:element="metricconverter">
              <w:smartTagPr>
                <w:attr w:name="ProductID" w:val="73000, м"/>
              </w:smartTagPr>
              <w:r w:rsidRPr="00160B4A">
                <w:rPr>
                  <w:sz w:val="24"/>
                </w:rPr>
                <w:t>73000, м</w:t>
              </w:r>
            </w:smartTag>
            <w:r w:rsidRPr="00160B4A">
              <w:rPr>
                <w:sz w:val="24"/>
              </w:rPr>
              <w:t>. Херсон, вул. Комарова,2</w:t>
            </w:r>
          </w:p>
        </w:tc>
        <w:tc>
          <w:tcPr>
            <w:tcW w:w="5103" w:type="dxa"/>
            <w:shd w:val="clear" w:color="auto" w:fill="auto"/>
          </w:tcPr>
          <w:p w:rsidR="00B14CDD" w:rsidRPr="00160B4A" w:rsidRDefault="00B14CDD" w:rsidP="00160B4A">
            <w:pPr>
              <w:pStyle w:val="21"/>
              <w:ind w:left="0" w:firstLine="35"/>
              <w:rPr>
                <w:sz w:val="24"/>
              </w:rPr>
            </w:pPr>
          </w:p>
        </w:tc>
      </w:tr>
      <w:tr w:rsidR="00B14CDD" w:rsidRPr="00160B4A" w:rsidTr="00FE5724">
        <w:tc>
          <w:tcPr>
            <w:tcW w:w="5637" w:type="dxa"/>
            <w:shd w:val="clear" w:color="auto" w:fill="auto"/>
          </w:tcPr>
          <w:p w:rsidR="00B14CDD" w:rsidRPr="00160B4A" w:rsidRDefault="00B14CDD" w:rsidP="00160B4A">
            <w:pPr>
              <w:pStyle w:val="21"/>
              <w:ind w:left="0" w:firstLine="0"/>
              <w:rPr>
                <w:sz w:val="24"/>
              </w:rPr>
            </w:pPr>
            <w:r w:rsidRPr="00160B4A">
              <w:rPr>
                <w:sz w:val="24"/>
              </w:rPr>
              <w:t>Код ЄРДПОУ 02004120</w:t>
            </w:r>
          </w:p>
        </w:tc>
        <w:tc>
          <w:tcPr>
            <w:tcW w:w="5103" w:type="dxa"/>
            <w:shd w:val="clear" w:color="auto" w:fill="auto"/>
          </w:tcPr>
          <w:p w:rsidR="00B14CDD" w:rsidRPr="00160B4A" w:rsidRDefault="00B14CDD" w:rsidP="00160B4A">
            <w:pPr>
              <w:pStyle w:val="21"/>
              <w:ind w:left="0" w:firstLine="35"/>
              <w:rPr>
                <w:sz w:val="24"/>
              </w:rPr>
            </w:pPr>
            <w:r w:rsidRPr="00160B4A">
              <w:rPr>
                <w:sz w:val="24"/>
              </w:rPr>
              <w:t xml:space="preserve">Код ЄРДПОУ </w:t>
            </w:r>
          </w:p>
        </w:tc>
      </w:tr>
      <w:tr w:rsidR="00B14CDD" w:rsidRPr="00160B4A" w:rsidTr="00FE5724">
        <w:tc>
          <w:tcPr>
            <w:tcW w:w="5637" w:type="dxa"/>
            <w:shd w:val="clear" w:color="auto" w:fill="auto"/>
          </w:tcPr>
          <w:p w:rsidR="00B14CDD" w:rsidRPr="00160B4A" w:rsidRDefault="00B14CDD" w:rsidP="00160B4A">
            <w:pPr>
              <w:pStyle w:val="21"/>
              <w:ind w:left="0" w:firstLine="0"/>
              <w:rPr>
                <w:sz w:val="24"/>
              </w:rPr>
            </w:pPr>
            <w:r w:rsidRPr="00160B4A">
              <w:rPr>
                <w:sz w:val="24"/>
              </w:rPr>
              <w:t>ІПН 020041221033</w:t>
            </w:r>
          </w:p>
        </w:tc>
        <w:tc>
          <w:tcPr>
            <w:tcW w:w="5103" w:type="dxa"/>
            <w:shd w:val="clear" w:color="auto" w:fill="auto"/>
          </w:tcPr>
          <w:p w:rsidR="00B14CDD" w:rsidRPr="00160B4A" w:rsidRDefault="00B14CDD" w:rsidP="00160B4A">
            <w:pPr>
              <w:pStyle w:val="21"/>
              <w:ind w:left="0" w:firstLine="35"/>
              <w:rPr>
                <w:sz w:val="24"/>
              </w:rPr>
            </w:pPr>
          </w:p>
        </w:tc>
      </w:tr>
      <w:tr w:rsidR="00B14CDD" w:rsidRPr="00160B4A" w:rsidTr="00FE5724">
        <w:tc>
          <w:tcPr>
            <w:tcW w:w="5637" w:type="dxa"/>
            <w:shd w:val="clear" w:color="auto" w:fill="auto"/>
          </w:tcPr>
          <w:p w:rsidR="00B14CDD" w:rsidRPr="00160B4A" w:rsidRDefault="00B14CDD" w:rsidP="00160B4A">
            <w:pPr>
              <w:pStyle w:val="21"/>
              <w:ind w:left="0" w:firstLine="0"/>
              <w:rPr>
                <w:sz w:val="24"/>
              </w:rPr>
            </w:pPr>
            <w:r w:rsidRPr="00160B4A">
              <w:rPr>
                <w:sz w:val="24"/>
              </w:rPr>
              <w:t xml:space="preserve">Розрахунковий рахунок: </w:t>
            </w:r>
          </w:p>
        </w:tc>
        <w:tc>
          <w:tcPr>
            <w:tcW w:w="5103" w:type="dxa"/>
            <w:shd w:val="clear" w:color="auto" w:fill="auto"/>
          </w:tcPr>
          <w:p w:rsidR="00B14CDD" w:rsidRPr="00160B4A" w:rsidRDefault="00B14CDD" w:rsidP="00160B4A">
            <w:pPr>
              <w:pStyle w:val="21"/>
              <w:ind w:left="0" w:firstLine="35"/>
              <w:rPr>
                <w:sz w:val="24"/>
              </w:rPr>
            </w:pPr>
            <w:r w:rsidRPr="00160B4A">
              <w:rPr>
                <w:sz w:val="24"/>
              </w:rPr>
              <w:t>Розрахунковий рахунок</w:t>
            </w:r>
          </w:p>
        </w:tc>
      </w:tr>
      <w:tr w:rsidR="00B14CDD" w:rsidRPr="00160B4A" w:rsidTr="00FE5724">
        <w:trPr>
          <w:trHeight w:val="311"/>
        </w:trPr>
        <w:tc>
          <w:tcPr>
            <w:tcW w:w="5637" w:type="dxa"/>
            <w:shd w:val="clear" w:color="auto" w:fill="auto"/>
          </w:tcPr>
          <w:p w:rsidR="00B14CDD" w:rsidRPr="00160B4A" w:rsidRDefault="00B14CDD" w:rsidP="00160B4A">
            <w:pPr>
              <w:rPr>
                <w:rFonts w:ascii="Times New Roman" w:hAnsi="Times New Roman" w:cs="Times New Roman"/>
                <w:sz w:val="24"/>
                <w:szCs w:val="24"/>
              </w:rPr>
            </w:pPr>
            <w:r w:rsidRPr="00160B4A">
              <w:rPr>
                <w:rFonts w:ascii="Times New Roman" w:hAnsi="Times New Roman" w:cs="Times New Roman"/>
                <w:sz w:val="24"/>
                <w:szCs w:val="24"/>
                <w:lang w:val="en-US"/>
              </w:rPr>
              <w:t>UA</w:t>
            </w:r>
            <w:r w:rsidR="00A90990" w:rsidRPr="00160B4A">
              <w:rPr>
                <w:rFonts w:ascii="Times New Roman" w:hAnsi="Times New Roman" w:cs="Times New Roman"/>
                <w:sz w:val="24"/>
                <w:szCs w:val="24"/>
              </w:rPr>
              <w:t>723052990000026001021102194</w:t>
            </w:r>
          </w:p>
        </w:tc>
        <w:tc>
          <w:tcPr>
            <w:tcW w:w="5103" w:type="dxa"/>
            <w:shd w:val="clear" w:color="auto" w:fill="auto"/>
          </w:tcPr>
          <w:p w:rsidR="00B14CDD" w:rsidRPr="00160B4A" w:rsidRDefault="00B14CDD" w:rsidP="00160B4A">
            <w:pPr>
              <w:pStyle w:val="21"/>
              <w:ind w:left="0" w:firstLine="35"/>
              <w:rPr>
                <w:sz w:val="24"/>
              </w:rPr>
            </w:pPr>
          </w:p>
        </w:tc>
      </w:tr>
      <w:tr w:rsidR="00B14CDD" w:rsidRPr="00160B4A" w:rsidTr="00FE5724">
        <w:tc>
          <w:tcPr>
            <w:tcW w:w="5637" w:type="dxa"/>
            <w:shd w:val="clear" w:color="auto" w:fill="auto"/>
          </w:tcPr>
          <w:p w:rsidR="00B14CDD" w:rsidRPr="00160B4A" w:rsidRDefault="00A90990" w:rsidP="00160B4A">
            <w:pPr>
              <w:rPr>
                <w:rFonts w:ascii="Times New Roman" w:hAnsi="Times New Roman" w:cs="Times New Roman"/>
                <w:bCs/>
                <w:sz w:val="24"/>
                <w:szCs w:val="24"/>
              </w:rPr>
            </w:pPr>
            <w:r w:rsidRPr="00160B4A">
              <w:rPr>
                <w:rFonts w:ascii="Times New Roman" w:hAnsi="Times New Roman" w:cs="Times New Roman"/>
                <w:sz w:val="24"/>
                <w:szCs w:val="24"/>
              </w:rPr>
              <w:t>Херсонська філія АТ КБ «Приватбанк»</w:t>
            </w:r>
          </w:p>
        </w:tc>
        <w:tc>
          <w:tcPr>
            <w:tcW w:w="5103" w:type="dxa"/>
            <w:shd w:val="clear" w:color="auto" w:fill="auto"/>
          </w:tcPr>
          <w:p w:rsidR="00B14CDD" w:rsidRPr="00160B4A" w:rsidRDefault="00B14CDD" w:rsidP="00160B4A">
            <w:pPr>
              <w:pStyle w:val="21"/>
              <w:ind w:left="0" w:firstLine="35"/>
              <w:rPr>
                <w:sz w:val="24"/>
              </w:rPr>
            </w:pPr>
          </w:p>
        </w:tc>
      </w:tr>
      <w:tr w:rsidR="00A90990" w:rsidRPr="00160B4A" w:rsidTr="00FE5724">
        <w:tc>
          <w:tcPr>
            <w:tcW w:w="5637" w:type="dxa"/>
            <w:shd w:val="clear" w:color="auto" w:fill="auto"/>
          </w:tcPr>
          <w:p w:rsidR="00A90990" w:rsidRPr="00160B4A" w:rsidRDefault="00A90990" w:rsidP="00160B4A">
            <w:pPr>
              <w:rPr>
                <w:rFonts w:ascii="Times New Roman" w:hAnsi="Times New Roman" w:cs="Times New Roman"/>
                <w:sz w:val="24"/>
                <w:szCs w:val="24"/>
              </w:rPr>
            </w:pPr>
            <w:r w:rsidRPr="00160B4A">
              <w:rPr>
                <w:rFonts w:ascii="Times New Roman" w:hAnsi="Times New Roman" w:cs="Times New Roman"/>
                <w:sz w:val="24"/>
                <w:szCs w:val="24"/>
              </w:rPr>
              <w:t>МФО 305299</w:t>
            </w:r>
          </w:p>
        </w:tc>
        <w:tc>
          <w:tcPr>
            <w:tcW w:w="5103" w:type="dxa"/>
            <w:shd w:val="clear" w:color="auto" w:fill="auto"/>
          </w:tcPr>
          <w:p w:rsidR="00A90990" w:rsidRPr="00160B4A" w:rsidRDefault="00A90990" w:rsidP="00160B4A">
            <w:pPr>
              <w:pStyle w:val="21"/>
              <w:ind w:left="0" w:firstLine="35"/>
              <w:rPr>
                <w:sz w:val="24"/>
              </w:rPr>
            </w:pPr>
          </w:p>
        </w:tc>
      </w:tr>
      <w:tr w:rsidR="00B14CDD" w:rsidRPr="00160B4A" w:rsidTr="00FE5724">
        <w:tc>
          <w:tcPr>
            <w:tcW w:w="5637" w:type="dxa"/>
            <w:shd w:val="clear" w:color="auto" w:fill="auto"/>
          </w:tcPr>
          <w:p w:rsidR="00B14CDD" w:rsidRPr="00160B4A" w:rsidRDefault="00B14CDD" w:rsidP="00160B4A">
            <w:pPr>
              <w:rPr>
                <w:rFonts w:ascii="Times New Roman" w:hAnsi="Times New Roman" w:cs="Times New Roman"/>
                <w:sz w:val="24"/>
                <w:szCs w:val="24"/>
                <w:lang w:val="en-US"/>
              </w:rPr>
            </w:pPr>
            <w:r w:rsidRPr="00160B4A">
              <w:rPr>
                <w:rFonts w:ascii="Times New Roman" w:hAnsi="Times New Roman" w:cs="Times New Roman"/>
                <w:sz w:val="24"/>
                <w:szCs w:val="24"/>
                <w:lang w:val="en-US"/>
              </w:rPr>
              <w:t xml:space="preserve">E-mail: </w:t>
            </w:r>
            <w:r w:rsidRPr="00160B4A">
              <w:rPr>
                <w:rFonts w:ascii="Times New Roman" w:hAnsi="Times New Roman" w:cs="Times New Roman"/>
                <w:sz w:val="24"/>
                <w:szCs w:val="24"/>
                <w:u w:val="single"/>
                <w:lang w:val="en-US"/>
              </w:rPr>
              <w:t>tropinka_tgs@ukr.net</w:t>
            </w:r>
          </w:p>
        </w:tc>
        <w:tc>
          <w:tcPr>
            <w:tcW w:w="5103" w:type="dxa"/>
            <w:shd w:val="clear" w:color="auto" w:fill="auto"/>
          </w:tcPr>
          <w:p w:rsidR="00B14CDD" w:rsidRPr="00160B4A" w:rsidRDefault="00B14CDD" w:rsidP="00160B4A">
            <w:pPr>
              <w:pStyle w:val="21"/>
              <w:ind w:left="0" w:firstLine="35"/>
              <w:rPr>
                <w:sz w:val="24"/>
              </w:rPr>
            </w:pPr>
            <w:r w:rsidRPr="00160B4A">
              <w:rPr>
                <w:sz w:val="24"/>
              </w:rPr>
              <w:t xml:space="preserve">МФО </w:t>
            </w:r>
          </w:p>
        </w:tc>
      </w:tr>
      <w:tr w:rsidR="00B14CDD" w:rsidRPr="00160B4A" w:rsidTr="00FE5724">
        <w:tc>
          <w:tcPr>
            <w:tcW w:w="5637" w:type="dxa"/>
            <w:shd w:val="clear" w:color="auto" w:fill="auto"/>
          </w:tcPr>
          <w:p w:rsidR="00B14CDD" w:rsidRPr="00160B4A" w:rsidRDefault="00B14CDD" w:rsidP="00160B4A">
            <w:pPr>
              <w:rPr>
                <w:rFonts w:ascii="Times New Roman" w:hAnsi="Times New Roman" w:cs="Times New Roman"/>
                <w:sz w:val="24"/>
                <w:szCs w:val="24"/>
              </w:rPr>
            </w:pPr>
            <w:r w:rsidRPr="00160B4A">
              <w:rPr>
                <w:rFonts w:ascii="Times New Roman" w:hAnsi="Times New Roman" w:cs="Times New Roman"/>
                <w:sz w:val="24"/>
                <w:szCs w:val="24"/>
              </w:rPr>
              <w:t>Тел.</w:t>
            </w:r>
            <w:r w:rsidR="00160B4A">
              <w:rPr>
                <w:rFonts w:ascii="Times New Roman" w:hAnsi="Times New Roman" w:cs="Times New Roman"/>
                <w:sz w:val="24"/>
                <w:szCs w:val="24"/>
              </w:rPr>
              <w:t xml:space="preserve"> +38 </w:t>
            </w:r>
            <w:r w:rsidRPr="00160B4A">
              <w:rPr>
                <w:rFonts w:ascii="Times New Roman" w:hAnsi="Times New Roman" w:cs="Times New Roman"/>
                <w:sz w:val="24"/>
                <w:szCs w:val="24"/>
              </w:rPr>
              <w:t>(0552)</w:t>
            </w:r>
            <w:r w:rsidR="00160B4A">
              <w:rPr>
                <w:rFonts w:ascii="Times New Roman" w:hAnsi="Times New Roman" w:cs="Times New Roman"/>
                <w:sz w:val="24"/>
                <w:szCs w:val="24"/>
              </w:rPr>
              <w:t xml:space="preserve"> </w:t>
            </w:r>
            <w:r w:rsidRPr="00160B4A">
              <w:rPr>
                <w:rFonts w:ascii="Times New Roman" w:hAnsi="Times New Roman" w:cs="Times New Roman"/>
                <w:sz w:val="24"/>
                <w:szCs w:val="24"/>
              </w:rPr>
              <w:t>49-09-90, 49-15-72 бух.</w:t>
            </w:r>
          </w:p>
        </w:tc>
        <w:tc>
          <w:tcPr>
            <w:tcW w:w="5103" w:type="dxa"/>
            <w:shd w:val="clear" w:color="auto" w:fill="auto"/>
          </w:tcPr>
          <w:p w:rsidR="00B14CDD" w:rsidRPr="00160B4A" w:rsidRDefault="00B14CDD" w:rsidP="00160B4A">
            <w:pPr>
              <w:pStyle w:val="21"/>
              <w:ind w:left="0" w:firstLine="35"/>
              <w:rPr>
                <w:sz w:val="24"/>
              </w:rPr>
            </w:pPr>
            <w:r w:rsidRPr="00160B4A">
              <w:rPr>
                <w:sz w:val="24"/>
              </w:rPr>
              <w:t xml:space="preserve">Тел. </w:t>
            </w:r>
          </w:p>
        </w:tc>
      </w:tr>
      <w:tr w:rsidR="00B14CDD" w:rsidRPr="00160B4A" w:rsidTr="00FE5724">
        <w:tc>
          <w:tcPr>
            <w:tcW w:w="5637" w:type="dxa"/>
            <w:shd w:val="clear" w:color="auto" w:fill="auto"/>
          </w:tcPr>
          <w:p w:rsidR="00B14CDD" w:rsidRPr="00160B4A" w:rsidRDefault="00B14CDD" w:rsidP="00160B4A">
            <w:pPr>
              <w:pStyle w:val="21"/>
              <w:ind w:left="0" w:firstLine="0"/>
              <w:rPr>
                <w:sz w:val="24"/>
              </w:rPr>
            </w:pPr>
          </w:p>
        </w:tc>
        <w:tc>
          <w:tcPr>
            <w:tcW w:w="5103" w:type="dxa"/>
            <w:shd w:val="clear" w:color="auto" w:fill="auto"/>
          </w:tcPr>
          <w:p w:rsidR="00B14CDD" w:rsidRPr="00160B4A" w:rsidRDefault="00B14CDD" w:rsidP="00160B4A">
            <w:pPr>
              <w:pStyle w:val="21"/>
              <w:ind w:left="0" w:firstLine="35"/>
              <w:rPr>
                <w:sz w:val="24"/>
              </w:rPr>
            </w:pPr>
            <w:proofErr w:type="spellStart"/>
            <w:r w:rsidRPr="00160B4A">
              <w:rPr>
                <w:sz w:val="24"/>
              </w:rPr>
              <w:t>Ел.пошта</w:t>
            </w:r>
            <w:proofErr w:type="spellEnd"/>
          </w:p>
        </w:tc>
      </w:tr>
    </w:tbl>
    <w:p w:rsidR="00B14CDD" w:rsidRPr="00160B4A" w:rsidRDefault="00B14CDD" w:rsidP="00160B4A">
      <w:pPr>
        <w:pStyle w:val="21"/>
        <w:ind w:left="0"/>
        <w:rPr>
          <w:sz w:val="24"/>
        </w:rPr>
      </w:pPr>
    </w:p>
    <w:p w:rsidR="00B14CDD" w:rsidRPr="00160B4A" w:rsidRDefault="00B14CDD" w:rsidP="00160B4A">
      <w:pPr>
        <w:pStyle w:val="21"/>
        <w:ind w:left="0"/>
        <w:rPr>
          <w:sz w:val="24"/>
        </w:rPr>
      </w:pPr>
      <w:r w:rsidRPr="00160B4A">
        <w:rPr>
          <w:sz w:val="24"/>
        </w:rPr>
        <w:t xml:space="preserve">         Генеральний директор</w:t>
      </w:r>
      <w:r w:rsidR="00160B4A">
        <w:rPr>
          <w:sz w:val="24"/>
        </w:rPr>
        <w:tab/>
      </w:r>
      <w:r w:rsidR="00160B4A">
        <w:rPr>
          <w:sz w:val="24"/>
        </w:rPr>
        <w:tab/>
      </w:r>
      <w:r w:rsidR="00160B4A">
        <w:rPr>
          <w:sz w:val="24"/>
        </w:rPr>
        <w:tab/>
      </w:r>
      <w:r w:rsidR="00160B4A">
        <w:rPr>
          <w:sz w:val="24"/>
        </w:rPr>
        <w:tab/>
      </w:r>
      <w:r w:rsidR="00160B4A">
        <w:rPr>
          <w:sz w:val="24"/>
        </w:rPr>
        <w:tab/>
      </w:r>
      <w:r w:rsidRPr="00160B4A">
        <w:rPr>
          <w:sz w:val="24"/>
        </w:rPr>
        <w:t>Керівник</w:t>
      </w:r>
    </w:p>
    <w:p w:rsidR="00B14CDD" w:rsidRPr="00160B4A" w:rsidRDefault="00B14CDD" w:rsidP="00160B4A">
      <w:pPr>
        <w:jc w:val="both"/>
        <w:rPr>
          <w:rFonts w:ascii="Times New Roman" w:hAnsi="Times New Roman" w:cs="Times New Roman"/>
          <w:noProof/>
          <w:sz w:val="24"/>
          <w:szCs w:val="24"/>
        </w:rPr>
      </w:pPr>
    </w:p>
    <w:p w:rsidR="00B14CDD" w:rsidRPr="00160B4A" w:rsidRDefault="00B14CDD" w:rsidP="00160B4A">
      <w:pPr>
        <w:jc w:val="both"/>
        <w:rPr>
          <w:rFonts w:ascii="Times New Roman" w:hAnsi="Times New Roman" w:cs="Times New Roman"/>
          <w:noProof/>
          <w:sz w:val="24"/>
          <w:szCs w:val="24"/>
        </w:rPr>
      </w:pPr>
      <w:r w:rsidRPr="00160B4A">
        <w:rPr>
          <w:rFonts w:ascii="Times New Roman" w:hAnsi="Times New Roman" w:cs="Times New Roman"/>
          <w:noProof/>
          <w:sz w:val="24"/>
          <w:szCs w:val="24"/>
        </w:rPr>
        <w:t>_________________</w:t>
      </w:r>
      <w:r w:rsidR="00160B4A">
        <w:rPr>
          <w:rFonts w:ascii="Times New Roman" w:hAnsi="Times New Roman" w:cs="Times New Roman"/>
          <w:noProof/>
          <w:sz w:val="24"/>
          <w:szCs w:val="24"/>
        </w:rPr>
        <w:t xml:space="preserve">/ </w:t>
      </w:r>
      <w:r w:rsidRPr="00160B4A">
        <w:rPr>
          <w:rFonts w:ascii="Times New Roman" w:hAnsi="Times New Roman" w:cs="Times New Roman"/>
          <w:noProof/>
          <w:sz w:val="24"/>
          <w:szCs w:val="24"/>
        </w:rPr>
        <w:t>Леонід РЕМИГА</w:t>
      </w:r>
      <w:r w:rsidR="00160B4A">
        <w:rPr>
          <w:rFonts w:ascii="Times New Roman" w:hAnsi="Times New Roman" w:cs="Times New Roman"/>
          <w:noProof/>
          <w:sz w:val="24"/>
          <w:szCs w:val="24"/>
        </w:rPr>
        <w:t xml:space="preserve">                          </w:t>
      </w:r>
      <w:r w:rsidR="00E57B0C" w:rsidRPr="00160B4A">
        <w:rPr>
          <w:rFonts w:ascii="Times New Roman" w:hAnsi="Times New Roman" w:cs="Times New Roman"/>
          <w:noProof/>
          <w:sz w:val="24"/>
          <w:szCs w:val="24"/>
        </w:rPr>
        <w:t xml:space="preserve"> </w:t>
      </w:r>
      <w:r w:rsidRPr="00160B4A">
        <w:rPr>
          <w:rFonts w:ascii="Times New Roman" w:hAnsi="Times New Roman" w:cs="Times New Roman"/>
          <w:noProof/>
          <w:sz w:val="24"/>
          <w:szCs w:val="24"/>
        </w:rPr>
        <w:t>___________________</w:t>
      </w:r>
    </w:p>
    <w:p w:rsidR="00B14CDD" w:rsidRDefault="00B14CDD" w:rsidP="00160B4A">
      <w:pPr>
        <w:tabs>
          <w:tab w:val="left" w:pos="567"/>
        </w:tabs>
        <w:rPr>
          <w:rFonts w:ascii="Times New Roman" w:hAnsi="Times New Roman" w:cs="Times New Roman"/>
          <w:b/>
          <w:bCs/>
          <w:sz w:val="24"/>
          <w:szCs w:val="24"/>
        </w:rPr>
      </w:pPr>
    </w:p>
    <w:p w:rsidR="00077418" w:rsidRDefault="00077418" w:rsidP="00160B4A">
      <w:pPr>
        <w:tabs>
          <w:tab w:val="left" w:pos="567"/>
        </w:tabs>
        <w:rPr>
          <w:rFonts w:ascii="Times New Roman" w:hAnsi="Times New Roman" w:cs="Times New Roman"/>
          <w:b/>
          <w:bCs/>
          <w:sz w:val="24"/>
          <w:szCs w:val="24"/>
        </w:rPr>
      </w:pPr>
    </w:p>
    <w:p w:rsidR="00077418" w:rsidRDefault="00077418" w:rsidP="00160B4A">
      <w:pPr>
        <w:tabs>
          <w:tab w:val="left" w:pos="567"/>
        </w:tabs>
        <w:rPr>
          <w:rFonts w:ascii="Times New Roman" w:hAnsi="Times New Roman" w:cs="Times New Roman"/>
          <w:b/>
          <w:bCs/>
          <w:sz w:val="24"/>
          <w:szCs w:val="24"/>
        </w:rPr>
      </w:pPr>
    </w:p>
    <w:p w:rsidR="00DA7453" w:rsidRDefault="00DA7453"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160B4A">
      <w:pPr>
        <w:jc w:val="right"/>
        <w:rPr>
          <w:rFonts w:ascii="Times New Roman" w:hAnsi="Times New Roman" w:cs="Times New Roman"/>
          <w:sz w:val="24"/>
          <w:szCs w:val="24"/>
          <w:lang w:eastAsia="ru-RU"/>
        </w:rPr>
      </w:pPr>
    </w:p>
    <w:p w:rsidR="00EA7746" w:rsidRDefault="00EA7746" w:rsidP="00EA7746">
      <w:pPr>
        <w:jc w:val="right"/>
        <w:rPr>
          <w:rFonts w:ascii="Times New Roman" w:hAnsi="Times New Roman" w:cs="Times New Roman"/>
          <w:sz w:val="26"/>
          <w:szCs w:val="26"/>
        </w:rPr>
      </w:pPr>
      <w:r>
        <w:rPr>
          <w:rFonts w:ascii="Times New Roman" w:hAnsi="Times New Roman" w:cs="Times New Roman"/>
          <w:iCs/>
          <w:sz w:val="26"/>
          <w:szCs w:val="26"/>
        </w:rPr>
        <w:lastRenderedPageBreak/>
        <w:t>Додаток № 1</w:t>
      </w:r>
    </w:p>
    <w:p w:rsidR="00EA7746" w:rsidRDefault="00EA7746" w:rsidP="00EA7746">
      <w:pPr>
        <w:jc w:val="right"/>
        <w:rPr>
          <w:rFonts w:ascii="Times New Roman" w:hAnsi="Times New Roman" w:cs="Times New Roman"/>
          <w:b/>
          <w:sz w:val="26"/>
          <w:szCs w:val="26"/>
        </w:rPr>
      </w:pPr>
      <w:r>
        <w:rPr>
          <w:rFonts w:ascii="Times New Roman" w:hAnsi="Times New Roman" w:cs="Times New Roman"/>
          <w:sz w:val="26"/>
          <w:szCs w:val="26"/>
        </w:rPr>
        <w:t>До договору №________від «___»  ____ 2023 р.</w:t>
      </w:r>
      <w:r>
        <w:rPr>
          <w:rFonts w:ascii="Times New Roman" w:hAnsi="Times New Roman" w:cs="Times New Roman"/>
          <w:b/>
          <w:sz w:val="26"/>
          <w:szCs w:val="26"/>
        </w:rPr>
        <w:t xml:space="preserve">                            </w:t>
      </w:r>
    </w:p>
    <w:p w:rsidR="00EA7746" w:rsidRDefault="00EA7746" w:rsidP="00EA7746">
      <w:pPr>
        <w:jc w:val="center"/>
        <w:rPr>
          <w:rFonts w:ascii="Times New Roman" w:hAnsi="Times New Roman" w:cs="Times New Roman"/>
          <w:b/>
          <w:sz w:val="26"/>
          <w:szCs w:val="26"/>
          <w:lang w:eastAsia="en-US"/>
        </w:rPr>
      </w:pPr>
    </w:p>
    <w:p w:rsidR="00EA7746" w:rsidRDefault="00EA7746" w:rsidP="00EA7746">
      <w:pPr>
        <w:jc w:val="center"/>
        <w:rPr>
          <w:rFonts w:ascii="Times New Roman" w:hAnsi="Times New Roman" w:cs="Times New Roman"/>
          <w:b/>
          <w:sz w:val="26"/>
          <w:szCs w:val="26"/>
          <w:lang w:eastAsia="en-US"/>
        </w:rPr>
      </w:pPr>
    </w:p>
    <w:p w:rsidR="00EA7746" w:rsidRDefault="00EA7746" w:rsidP="00EA7746">
      <w:pPr>
        <w:jc w:val="center"/>
        <w:rPr>
          <w:rFonts w:ascii="Times New Roman" w:hAnsi="Times New Roman" w:cs="Times New Roman"/>
          <w:b/>
          <w:sz w:val="26"/>
          <w:szCs w:val="26"/>
          <w:lang w:eastAsia="en-US"/>
        </w:rPr>
      </w:pPr>
    </w:p>
    <w:p w:rsidR="00EA7746" w:rsidRDefault="00EA7746" w:rsidP="00EA7746">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СПЕЦИФІКАЦІЯ</w:t>
      </w:r>
    </w:p>
    <w:p w:rsidR="00EA7746" w:rsidRDefault="00EA7746" w:rsidP="00EA7746">
      <w:pPr>
        <w:jc w:val="center"/>
        <w:rPr>
          <w:rFonts w:ascii="Times New Roman" w:hAnsi="Times New Roman" w:cs="Times New Roman"/>
          <w:b/>
          <w:sz w:val="26"/>
          <w:szCs w:val="26"/>
          <w:lang w:eastAsia="en-US"/>
        </w:rPr>
      </w:pPr>
    </w:p>
    <w:p w:rsidR="00EA7746" w:rsidRDefault="00EA7746" w:rsidP="00EA7746">
      <w:pPr>
        <w:jc w:val="center"/>
        <w:rPr>
          <w:rFonts w:ascii="Times New Roman" w:hAnsi="Times New Roman" w:cs="Times New Roman"/>
          <w:b/>
          <w:sz w:val="24"/>
          <w:szCs w:val="24"/>
        </w:rPr>
      </w:pPr>
      <w:r w:rsidRPr="00160B4A">
        <w:rPr>
          <w:rFonts w:ascii="Times New Roman" w:eastAsia="Arial Unicode MS" w:hAnsi="Times New Roman" w:cs="Times New Roman"/>
          <w:b/>
          <w:color w:val="000000"/>
          <w:sz w:val="24"/>
          <w:szCs w:val="24"/>
          <w:lang w:eastAsia="uk-UA" w:bidi="uk-UA"/>
        </w:rPr>
        <w:t>ДК 021:2</w:t>
      </w:r>
      <w:r w:rsidRPr="00160B4A">
        <w:rPr>
          <w:rFonts w:ascii="Times New Roman" w:hAnsi="Times New Roman" w:cs="Times New Roman"/>
          <w:b/>
          <w:sz w:val="24"/>
          <w:szCs w:val="24"/>
        </w:rPr>
        <w:t>015: 51110000-6 Послуги зі встановлення електричного обладнання</w:t>
      </w:r>
    </w:p>
    <w:p w:rsidR="00EA7746" w:rsidRDefault="00EA7746" w:rsidP="00EA7746">
      <w:pPr>
        <w:jc w:val="center"/>
        <w:rPr>
          <w:rFonts w:ascii="Times New Roman" w:hAnsi="Times New Roman" w:cs="Times New Roman"/>
          <w:sz w:val="24"/>
          <w:szCs w:val="24"/>
          <w:lang w:eastAsia="ru-RU"/>
        </w:rPr>
      </w:pPr>
      <w:r w:rsidRPr="00160B4A">
        <w:rPr>
          <w:rFonts w:ascii="Times New Roman" w:hAnsi="Times New Roman" w:cs="Times New Roman"/>
          <w:b/>
          <w:sz w:val="24"/>
          <w:szCs w:val="24"/>
        </w:rPr>
        <w:t xml:space="preserve"> (Послуги зі встановлення кондиціонерів)</w:t>
      </w:r>
    </w:p>
    <w:p w:rsidR="00EA7746" w:rsidRP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Default="00EA7746" w:rsidP="00EA7746">
      <w:pPr>
        <w:rPr>
          <w:rFonts w:ascii="Times New Roman" w:hAnsi="Times New Roman" w:cs="Times New Roman"/>
          <w:sz w:val="24"/>
          <w:szCs w:val="24"/>
          <w:lang w:eastAsia="ru-RU"/>
        </w:rPr>
      </w:pPr>
    </w:p>
    <w:p w:rsidR="00EA7746" w:rsidRDefault="00EA7746" w:rsidP="00EA7746">
      <w:pPr>
        <w:rPr>
          <w:rFonts w:ascii="Times New Roman" w:hAnsi="Times New Roman" w:cs="Times New Roman"/>
          <w:sz w:val="24"/>
          <w:szCs w:val="24"/>
          <w:lang w:eastAsia="ru-RU"/>
        </w:rPr>
      </w:pPr>
    </w:p>
    <w:p w:rsidR="00EA7746" w:rsidRDefault="00EA7746" w:rsidP="00EA7746">
      <w:pPr>
        <w:rPr>
          <w:rFonts w:ascii="Times New Roman" w:hAnsi="Times New Roman" w:cs="Times New Roman"/>
          <w:sz w:val="24"/>
          <w:szCs w:val="24"/>
          <w:lang w:eastAsia="ru-RU"/>
        </w:rPr>
      </w:pPr>
    </w:p>
    <w:p w:rsidR="00EA7746" w:rsidRDefault="00EA7746" w:rsidP="00EA7746">
      <w:pPr>
        <w:rPr>
          <w:rFonts w:ascii="Times New Roman" w:hAnsi="Times New Roman" w:cs="Times New Roman"/>
          <w:sz w:val="24"/>
          <w:szCs w:val="24"/>
          <w:lang w:eastAsia="ru-RU"/>
        </w:rPr>
      </w:pPr>
    </w:p>
    <w:p w:rsid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Pr="00EA7746" w:rsidRDefault="00EA7746" w:rsidP="00EA7746">
      <w:pPr>
        <w:rPr>
          <w:rFonts w:ascii="Times New Roman" w:hAnsi="Times New Roman" w:cs="Times New Roman"/>
          <w:sz w:val="24"/>
          <w:szCs w:val="24"/>
          <w:lang w:eastAsia="ru-RU"/>
        </w:rPr>
      </w:pPr>
    </w:p>
    <w:p w:rsidR="00EA7746" w:rsidRDefault="00EA7746" w:rsidP="00EA7746">
      <w:pPr>
        <w:rPr>
          <w:rFonts w:ascii="Times New Roman" w:hAnsi="Times New Roman" w:cs="Times New Roman"/>
          <w:sz w:val="24"/>
          <w:szCs w:val="24"/>
          <w:lang w:eastAsia="ru-RU"/>
        </w:rPr>
      </w:pPr>
    </w:p>
    <w:p w:rsidR="00EA7746" w:rsidRPr="00160B4A" w:rsidRDefault="00EA7746" w:rsidP="00EA7746">
      <w:pPr>
        <w:pStyle w:val="21"/>
        <w:ind w:left="0"/>
        <w:rPr>
          <w:sz w:val="24"/>
        </w:rPr>
      </w:pPr>
      <w:r>
        <w:rPr>
          <w:sz w:val="24"/>
        </w:rPr>
        <w:tab/>
      </w:r>
      <w:r w:rsidRPr="00160B4A">
        <w:rPr>
          <w:sz w:val="24"/>
        </w:rPr>
        <w:t xml:space="preserve">        </w:t>
      </w:r>
      <w:r>
        <w:rPr>
          <w:sz w:val="24"/>
        </w:rPr>
        <w:t xml:space="preserve">            </w:t>
      </w:r>
      <w:r w:rsidRPr="00160B4A">
        <w:rPr>
          <w:sz w:val="24"/>
        </w:rPr>
        <w:t xml:space="preserve"> Генеральний директор</w:t>
      </w:r>
      <w:r>
        <w:rPr>
          <w:sz w:val="24"/>
        </w:rPr>
        <w:tab/>
      </w:r>
      <w:r>
        <w:rPr>
          <w:sz w:val="24"/>
        </w:rPr>
        <w:tab/>
      </w:r>
      <w:r>
        <w:rPr>
          <w:sz w:val="24"/>
        </w:rPr>
        <w:tab/>
      </w:r>
      <w:r>
        <w:rPr>
          <w:sz w:val="24"/>
        </w:rPr>
        <w:tab/>
      </w:r>
      <w:r>
        <w:rPr>
          <w:sz w:val="24"/>
        </w:rPr>
        <w:tab/>
      </w:r>
      <w:r w:rsidRPr="00160B4A">
        <w:rPr>
          <w:sz w:val="24"/>
        </w:rPr>
        <w:t>Керівник</w:t>
      </w:r>
    </w:p>
    <w:p w:rsidR="00EA7746" w:rsidRPr="00160B4A" w:rsidRDefault="00EA7746" w:rsidP="00EA7746">
      <w:pPr>
        <w:jc w:val="both"/>
        <w:rPr>
          <w:rFonts w:ascii="Times New Roman" w:hAnsi="Times New Roman" w:cs="Times New Roman"/>
          <w:noProof/>
          <w:sz w:val="24"/>
          <w:szCs w:val="24"/>
        </w:rPr>
      </w:pPr>
    </w:p>
    <w:p w:rsidR="00EA7746" w:rsidRPr="00160B4A" w:rsidRDefault="00EA7746" w:rsidP="00EA7746">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160B4A">
        <w:rPr>
          <w:rFonts w:ascii="Times New Roman" w:hAnsi="Times New Roman" w:cs="Times New Roman"/>
          <w:noProof/>
          <w:sz w:val="24"/>
          <w:szCs w:val="24"/>
        </w:rPr>
        <w:t>_________________</w:t>
      </w:r>
      <w:r>
        <w:rPr>
          <w:rFonts w:ascii="Times New Roman" w:hAnsi="Times New Roman" w:cs="Times New Roman"/>
          <w:noProof/>
          <w:sz w:val="24"/>
          <w:szCs w:val="24"/>
        </w:rPr>
        <w:t xml:space="preserve">/ </w:t>
      </w:r>
      <w:r w:rsidRPr="00160B4A">
        <w:rPr>
          <w:rFonts w:ascii="Times New Roman" w:hAnsi="Times New Roman" w:cs="Times New Roman"/>
          <w:noProof/>
          <w:sz w:val="24"/>
          <w:szCs w:val="24"/>
        </w:rPr>
        <w:t>Леонід РЕМИГА</w:t>
      </w:r>
      <w:r>
        <w:rPr>
          <w:rFonts w:ascii="Times New Roman" w:hAnsi="Times New Roman" w:cs="Times New Roman"/>
          <w:noProof/>
          <w:sz w:val="24"/>
          <w:szCs w:val="24"/>
        </w:rPr>
        <w:t xml:space="preserve">                          </w:t>
      </w:r>
      <w:r w:rsidRPr="00160B4A">
        <w:rPr>
          <w:rFonts w:ascii="Times New Roman" w:hAnsi="Times New Roman" w:cs="Times New Roman"/>
          <w:noProof/>
          <w:sz w:val="24"/>
          <w:szCs w:val="24"/>
        </w:rPr>
        <w:t xml:space="preserve"> ___________________</w:t>
      </w:r>
    </w:p>
    <w:p w:rsidR="00EA7746" w:rsidRDefault="00EA7746" w:rsidP="00EA7746">
      <w:pPr>
        <w:tabs>
          <w:tab w:val="left" w:pos="567"/>
        </w:tabs>
        <w:rPr>
          <w:rFonts w:ascii="Times New Roman" w:hAnsi="Times New Roman" w:cs="Times New Roman"/>
          <w:b/>
          <w:bCs/>
          <w:sz w:val="24"/>
          <w:szCs w:val="24"/>
        </w:rPr>
      </w:pPr>
    </w:p>
    <w:p w:rsidR="00EA7746" w:rsidRPr="00EA7746" w:rsidRDefault="00EA7746" w:rsidP="00EA7746">
      <w:pPr>
        <w:tabs>
          <w:tab w:val="left" w:pos="1690"/>
        </w:tabs>
        <w:rPr>
          <w:rFonts w:ascii="Times New Roman" w:hAnsi="Times New Roman" w:cs="Times New Roman"/>
          <w:sz w:val="24"/>
          <w:szCs w:val="24"/>
          <w:lang w:eastAsia="ru-RU"/>
        </w:rPr>
      </w:pPr>
    </w:p>
    <w:sectPr w:rsidR="00EA7746" w:rsidRPr="00EA7746" w:rsidSect="00A9547A">
      <w:headerReference w:type="default" r:id="rId9"/>
      <w:pgSz w:w="11906" w:h="16838"/>
      <w:pgMar w:top="851" w:right="567" w:bottom="567" w:left="750" w:header="709" w:footer="720" w:gutter="0"/>
      <w:pgNumType w:start="1"/>
      <w:cols w:space="72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36" w:rsidRDefault="00557C36" w:rsidP="00DA7453">
      <w:r>
        <w:separator/>
      </w:r>
    </w:p>
  </w:endnote>
  <w:endnote w:type="continuationSeparator" w:id="0">
    <w:p w:rsidR="00557C36" w:rsidRDefault="00557C36" w:rsidP="00DA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36" w:rsidRDefault="00557C36" w:rsidP="00DA7453">
      <w:r>
        <w:separator/>
      </w:r>
    </w:p>
  </w:footnote>
  <w:footnote w:type="continuationSeparator" w:id="0">
    <w:p w:rsidR="00557C36" w:rsidRDefault="00557C36" w:rsidP="00DA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35" w:rsidRDefault="00A9547A">
    <w:pPr>
      <w:pStyle w:val="LO-normal1"/>
      <w:jc w:val="center"/>
    </w:pPr>
    <w:r>
      <w:rPr>
        <w:rFonts w:ascii="Times New Roman" w:hAnsi="Times New Roman" w:cs="Times New Roman"/>
        <w:color w:val="000000"/>
        <w:sz w:val="28"/>
        <w:szCs w:val="28"/>
      </w:rPr>
      <w:fldChar w:fldCharType="begin"/>
    </w:r>
    <w:r w:rsidR="007C79A7">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sidR="00B55484">
      <w:rPr>
        <w:rFonts w:ascii="Times New Roman" w:hAnsi="Times New Roman" w:cs="Times New Roman"/>
        <w:noProof/>
        <w:color w:val="000000"/>
        <w:sz w:val="28"/>
        <w:szCs w:val="28"/>
      </w:rPr>
      <w:t>5</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4106" w:hanging="420"/>
      </w:pPr>
      <w:rPr>
        <w:rFonts w:cs="Times New Roman"/>
      </w:rPr>
    </w:lvl>
    <w:lvl w:ilvl="1">
      <w:start w:val="1"/>
      <w:numFmt w:val="decimal"/>
      <w:lvlText w:val="%1.%2."/>
      <w:lvlJc w:val="left"/>
      <w:pPr>
        <w:tabs>
          <w:tab w:val="num" w:pos="0"/>
        </w:tabs>
        <w:ind w:left="420" w:hanging="420"/>
      </w:pPr>
      <w:rPr>
        <w:rFonts w:cs="Courier New"/>
        <w:sz w:val="26"/>
        <w:szCs w:val="26"/>
      </w:rPr>
    </w:lvl>
    <w:lvl w:ilvl="2">
      <w:start w:val="1"/>
      <w:numFmt w:val="decimal"/>
      <w:lvlText w:val="%1.%2.%3."/>
      <w:lvlJc w:val="left"/>
      <w:pPr>
        <w:tabs>
          <w:tab w:val="num" w:pos="0"/>
        </w:tabs>
        <w:ind w:left="720" w:hanging="720"/>
      </w:pPr>
      <w:rPr>
        <w:rFonts w:cs="Noto Sans Symbols"/>
      </w:rPr>
    </w:lvl>
    <w:lvl w:ilvl="3">
      <w:start w:val="1"/>
      <w:numFmt w:val="decimal"/>
      <w:lvlText w:val="%1.%2.%3.%4."/>
      <w:lvlJc w:val="left"/>
      <w:pPr>
        <w:tabs>
          <w:tab w:val="num" w:pos="0"/>
        </w:tabs>
        <w:ind w:left="720" w:hanging="720"/>
      </w:pPr>
      <w:rPr>
        <w:rFonts w:cs="Noto Sans Symbols"/>
      </w:rPr>
    </w:lvl>
    <w:lvl w:ilvl="4">
      <w:start w:val="1"/>
      <w:numFmt w:val="decimal"/>
      <w:lvlText w:val="%1.%2.%3.%4.%5."/>
      <w:lvlJc w:val="left"/>
      <w:pPr>
        <w:tabs>
          <w:tab w:val="num" w:pos="0"/>
        </w:tabs>
        <w:ind w:left="1080" w:hanging="1080"/>
      </w:pPr>
      <w:rPr>
        <w:rFonts w:cs="Courier New"/>
      </w:rPr>
    </w:lvl>
    <w:lvl w:ilvl="5">
      <w:start w:val="1"/>
      <w:numFmt w:val="decimal"/>
      <w:lvlText w:val="%1.%2.%3.%4.%5.%6."/>
      <w:lvlJc w:val="left"/>
      <w:pPr>
        <w:tabs>
          <w:tab w:val="num" w:pos="0"/>
        </w:tabs>
        <w:ind w:left="1080" w:hanging="1080"/>
      </w:pPr>
      <w:rPr>
        <w:rFonts w:cs="Noto Sans Symbols"/>
      </w:rPr>
    </w:lvl>
    <w:lvl w:ilvl="6">
      <w:start w:val="1"/>
      <w:numFmt w:val="decimal"/>
      <w:lvlText w:val="%1.%2.%3.%4.%5.%6.%7."/>
      <w:lvlJc w:val="left"/>
      <w:pPr>
        <w:tabs>
          <w:tab w:val="num" w:pos="0"/>
        </w:tabs>
        <w:ind w:left="1440" w:hanging="1440"/>
      </w:pPr>
      <w:rPr>
        <w:rFonts w:cs="Noto Sans Symbols"/>
      </w:rPr>
    </w:lvl>
    <w:lvl w:ilvl="7">
      <w:start w:val="1"/>
      <w:numFmt w:val="decimal"/>
      <w:lvlText w:val="%1.%2.%3.%4.%5.%6.%7.%8."/>
      <w:lvlJc w:val="left"/>
      <w:pPr>
        <w:tabs>
          <w:tab w:val="num" w:pos="0"/>
        </w:tabs>
        <w:ind w:left="1440" w:hanging="1440"/>
      </w:pPr>
      <w:rPr>
        <w:rFonts w:cs="Courier New"/>
      </w:rPr>
    </w:lvl>
    <w:lvl w:ilvl="8">
      <w:start w:val="1"/>
      <w:numFmt w:val="decimal"/>
      <w:lvlText w:val="%1.%2.%3.%4.%5.%6.%7.%8.%9."/>
      <w:lvlJc w:val="left"/>
      <w:pPr>
        <w:tabs>
          <w:tab w:val="num" w:pos="0"/>
        </w:tabs>
        <w:ind w:left="1800" w:hanging="1800"/>
      </w:pPr>
      <w:rPr>
        <w:rFonts w:cs="Noto Sans Symbols"/>
      </w:rPr>
    </w:lvl>
  </w:abstractNum>
  <w:abstractNum w:abstractNumId="1">
    <w:nsid w:val="00000006"/>
    <w:multiLevelType w:val="multilevel"/>
    <w:tmpl w:val="00000006"/>
    <w:name w:val="WW8Num6"/>
    <w:lvl w:ilvl="0">
      <w:start w:val="3"/>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
    <w:nsid w:val="00000007"/>
    <w:multiLevelType w:val="multilevel"/>
    <w:tmpl w:val="7FDE09B2"/>
    <w:name w:val="WW8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rPr>
    </w:lvl>
    <w:lvl w:ilvl="2">
      <w:start w:val="1"/>
      <w:numFmt w:val="decimalZero"/>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08"/>
    <w:multiLevelType w:val="multilevel"/>
    <w:tmpl w:val="00000008"/>
    <w:name w:val="WW8Num8"/>
    <w:lvl w:ilvl="0">
      <w:start w:val="6"/>
      <w:numFmt w:val="decimal"/>
      <w:lvlText w:val="%1."/>
      <w:lvlJc w:val="left"/>
      <w:pPr>
        <w:tabs>
          <w:tab w:val="num" w:pos="0"/>
        </w:tabs>
        <w:ind w:left="540" w:hanging="540"/>
      </w:pPr>
      <w:rPr>
        <w:rFonts w:cs="Times New Roman"/>
        <w:b w:val="0"/>
        <w:i w:val="0"/>
      </w:rPr>
    </w:lvl>
    <w:lvl w:ilvl="1">
      <w:start w:val="1"/>
      <w:numFmt w:val="decimal"/>
      <w:lvlText w:val="%1.%2."/>
      <w:lvlJc w:val="left"/>
      <w:pPr>
        <w:tabs>
          <w:tab w:val="num" w:pos="0"/>
        </w:tabs>
        <w:ind w:left="540" w:hanging="540"/>
      </w:pPr>
      <w:rPr>
        <w:rFonts w:cs="Times New Roman"/>
      </w:rPr>
    </w:lvl>
    <w:lvl w:ilvl="2">
      <w:start w:val="1"/>
      <w:numFmt w:val="decimal"/>
      <w:lvlText w:val="%1.%2.%3."/>
      <w:lvlJc w:val="left"/>
      <w:pPr>
        <w:tabs>
          <w:tab w:val="num" w:pos="568"/>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9"/>
    <w:multiLevelType w:val="multilevel"/>
    <w:tmpl w:val="00000009"/>
    <w:name w:val="WW8Num9"/>
    <w:lvl w:ilvl="0">
      <w:start w:val="7"/>
      <w:numFmt w:val="decimal"/>
      <w:lvlText w:val="%1."/>
      <w:lvlJc w:val="left"/>
      <w:pPr>
        <w:tabs>
          <w:tab w:val="num" w:pos="0"/>
        </w:tabs>
        <w:ind w:left="360" w:hanging="360"/>
      </w:pPr>
      <w:rPr>
        <w:rFonts w:cs="Times New Roman"/>
        <w:position w:val="0"/>
        <w:sz w:val="22"/>
        <w:vertAlign w:val="baseline"/>
      </w:rPr>
    </w:lvl>
    <w:lvl w:ilvl="1">
      <w:start w:val="8"/>
      <w:numFmt w:val="decimal"/>
      <w:lvlText w:val="%1.%2."/>
      <w:lvlJc w:val="left"/>
      <w:pPr>
        <w:tabs>
          <w:tab w:val="num" w:pos="0"/>
        </w:tabs>
        <w:ind w:left="360" w:hanging="360"/>
      </w:pPr>
      <w:rPr>
        <w:rFonts w:cs="Times New Roman"/>
        <w:position w:val="0"/>
        <w:sz w:val="22"/>
        <w:vertAlign w:val="baseline"/>
      </w:rPr>
    </w:lvl>
    <w:lvl w:ilvl="2">
      <w:start w:val="1"/>
      <w:numFmt w:val="decimal"/>
      <w:lvlText w:val="%1.%2.%3."/>
      <w:lvlJc w:val="left"/>
      <w:pPr>
        <w:tabs>
          <w:tab w:val="num" w:pos="0"/>
        </w:tabs>
        <w:ind w:left="720" w:hanging="720"/>
      </w:pPr>
      <w:rPr>
        <w:rFonts w:cs="Times New Roman"/>
        <w:position w:val="0"/>
        <w:sz w:val="22"/>
        <w:vertAlign w:val="baseline"/>
      </w:rPr>
    </w:lvl>
    <w:lvl w:ilvl="3">
      <w:start w:val="1"/>
      <w:numFmt w:val="decimal"/>
      <w:lvlText w:val="%1.%2.%3.%4."/>
      <w:lvlJc w:val="left"/>
      <w:pPr>
        <w:tabs>
          <w:tab w:val="num" w:pos="0"/>
        </w:tabs>
        <w:ind w:left="720" w:hanging="720"/>
      </w:pPr>
      <w:rPr>
        <w:rFonts w:cs="Times New Roman"/>
        <w:position w:val="0"/>
        <w:sz w:val="22"/>
        <w:vertAlign w:val="baseline"/>
      </w:rPr>
    </w:lvl>
    <w:lvl w:ilvl="4">
      <w:start w:val="1"/>
      <w:numFmt w:val="decimal"/>
      <w:lvlText w:val="%1.%2.%3.%4.%5."/>
      <w:lvlJc w:val="left"/>
      <w:pPr>
        <w:tabs>
          <w:tab w:val="num" w:pos="0"/>
        </w:tabs>
        <w:ind w:left="1080" w:hanging="1080"/>
      </w:pPr>
      <w:rPr>
        <w:rFonts w:cs="Times New Roman"/>
        <w:position w:val="0"/>
        <w:sz w:val="22"/>
        <w:vertAlign w:val="baseline"/>
      </w:rPr>
    </w:lvl>
    <w:lvl w:ilvl="5">
      <w:start w:val="1"/>
      <w:numFmt w:val="decimal"/>
      <w:lvlText w:val="%1.%2.%3.%4.%5.%6."/>
      <w:lvlJc w:val="left"/>
      <w:pPr>
        <w:tabs>
          <w:tab w:val="num" w:pos="0"/>
        </w:tabs>
        <w:ind w:left="1080" w:hanging="1080"/>
      </w:pPr>
      <w:rPr>
        <w:rFonts w:cs="Times New Roman"/>
        <w:position w:val="0"/>
        <w:sz w:val="22"/>
        <w:vertAlign w:val="baseline"/>
      </w:rPr>
    </w:lvl>
    <w:lvl w:ilvl="6">
      <w:start w:val="1"/>
      <w:numFmt w:val="decimal"/>
      <w:lvlText w:val="%1.%2.%3.%4.%5.%6.%7."/>
      <w:lvlJc w:val="left"/>
      <w:pPr>
        <w:tabs>
          <w:tab w:val="num" w:pos="0"/>
        </w:tabs>
        <w:ind w:left="1440" w:hanging="1440"/>
      </w:pPr>
      <w:rPr>
        <w:rFonts w:cs="Times New Roman"/>
        <w:position w:val="0"/>
        <w:sz w:val="22"/>
        <w:vertAlign w:val="baseline"/>
      </w:rPr>
    </w:lvl>
    <w:lvl w:ilvl="7">
      <w:start w:val="1"/>
      <w:numFmt w:val="decimal"/>
      <w:lvlText w:val="%1.%2.%3.%4.%5.%6.%7.%8."/>
      <w:lvlJc w:val="left"/>
      <w:pPr>
        <w:tabs>
          <w:tab w:val="num" w:pos="0"/>
        </w:tabs>
        <w:ind w:left="1440" w:hanging="1440"/>
      </w:pPr>
      <w:rPr>
        <w:rFonts w:cs="Times New Roman"/>
        <w:position w:val="0"/>
        <w:sz w:val="22"/>
        <w:vertAlign w:val="baseline"/>
      </w:rPr>
    </w:lvl>
    <w:lvl w:ilvl="8">
      <w:start w:val="1"/>
      <w:numFmt w:val="decimal"/>
      <w:lvlText w:val="%1.%2.%3.%4.%5.%6.%7.%8.%9."/>
      <w:lvlJc w:val="left"/>
      <w:pPr>
        <w:tabs>
          <w:tab w:val="num" w:pos="0"/>
        </w:tabs>
        <w:ind w:left="1800" w:hanging="1800"/>
      </w:pPr>
      <w:rPr>
        <w:rFonts w:cs="Times New Roman"/>
        <w:position w:val="0"/>
        <w:sz w:val="22"/>
        <w:vertAlign w:val="baseline"/>
      </w:rPr>
    </w:lvl>
  </w:abstractNum>
  <w:abstractNum w:abstractNumId="5">
    <w:nsid w:val="0000000A"/>
    <w:multiLevelType w:val="multilevel"/>
    <w:tmpl w:val="0000000A"/>
    <w:name w:val="WW8Num10"/>
    <w:lvl w:ilvl="0">
      <w:start w:val="8"/>
      <w:numFmt w:val="decimal"/>
      <w:lvlText w:val="%1."/>
      <w:lvlJc w:val="left"/>
      <w:pPr>
        <w:tabs>
          <w:tab w:val="num" w:pos="0"/>
        </w:tabs>
        <w:ind w:left="360" w:hanging="360"/>
      </w:pPr>
      <w:rPr>
        <w:rFonts w:cs="Times New Roman"/>
      </w:rPr>
    </w:lvl>
    <w:lvl w:ilvl="1">
      <w:start w:val="3"/>
      <w:numFmt w:val="decimal"/>
      <w:lvlText w:val="%1.%2."/>
      <w:lvlJc w:val="left"/>
      <w:pPr>
        <w:tabs>
          <w:tab w:val="num" w:pos="568"/>
        </w:tabs>
        <w:ind w:left="928" w:hanging="360"/>
      </w:pPr>
      <w:rPr>
        <w:rFonts w:cs="Courier New"/>
      </w:rPr>
    </w:lvl>
    <w:lvl w:ilvl="2">
      <w:start w:val="1"/>
      <w:numFmt w:val="decimal"/>
      <w:lvlText w:val="%1.%2.%3."/>
      <w:lvlJc w:val="left"/>
      <w:pPr>
        <w:tabs>
          <w:tab w:val="num" w:pos="0"/>
        </w:tabs>
        <w:ind w:left="720" w:hanging="720"/>
      </w:pPr>
      <w:rPr>
        <w:rFonts w:cs="Wingdings"/>
      </w:rPr>
    </w:lvl>
    <w:lvl w:ilvl="3">
      <w:start w:val="1"/>
      <w:numFmt w:val="decimal"/>
      <w:lvlText w:val="%1.%2.%3.%4."/>
      <w:lvlJc w:val="left"/>
      <w:pPr>
        <w:tabs>
          <w:tab w:val="num" w:pos="0"/>
        </w:tabs>
        <w:ind w:left="720" w:hanging="720"/>
      </w:pPr>
      <w:rPr>
        <w:rFonts w:cs="Symbol"/>
      </w:rPr>
    </w:lvl>
    <w:lvl w:ilvl="4">
      <w:start w:val="1"/>
      <w:numFmt w:val="decimal"/>
      <w:lvlText w:val="%1.%2.%3.%4.%5."/>
      <w:lvlJc w:val="left"/>
      <w:pPr>
        <w:tabs>
          <w:tab w:val="num" w:pos="0"/>
        </w:tabs>
        <w:ind w:left="1080" w:hanging="1080"/>
      </w:pPr>
      <w:rPr>
        <w:rFonts w:cs="Courier New"/>
      </w:rPr>
    </w:lvl>
    <w:lvl w:ilvl="5">
      <w:start w:val="1"/>
      <w:numFmt w:val="decimal"/>
      <w:lvlText w:val="%1.%2.%3.%4.%5.%6."/>
      <w:lvlJc w:val="left"/>
      <w:pPr>
        <w:tabs>
          <w:tab w:val="num" w:pos="0"/>
        </w:tabs>
        <w:ind w:left="1080" w:hanging="1080"/>
      </w:pPr>
      <w:rPr>
        <w:rFonts w:cs="Wingdings"/>
      </w:rPr>
    </w:lvl>
    <w:lvl w:ilvl="6">
      <w:start w:val="1"/>
      <w:numFmt w:val="decimal"/>
      <w:lvlText w:val="%1.%2.%3.%4.%5.%6.%7."/>
      <w:lvlJc w:val="left"/>
      <w:pPr>
        <w:tabs>
          <w:tab w:val="num" w:pos="0"/>
        </w:tabs>
        <w:ind w:left="1440" w:hanging="1440"/>
      </w:pPr>
      <w:rPr>
        <w:rFonts w:cs="Symbol"/>
      </w:rPr>
    </w:lvl>
    <w:lvl w:ilvl="7">
      <w:start w:val="1"/>
      <w:numFmt w:val="decimal"/>
      <w:lvlText w:val="%1.%2.%3.%4.%5.%6.%7.%8."/>
      <w:lvlJc w:val="left"/>
      <w:pPr>
        <w:tabs>
          <w:tab w:val="num" w:pos="0"/>
        </w:tabs>
        <w:ind w:left="1440" w:hanging="1440"/>
      </w:pPr>
      <w:rPr>
        <w:rFonts w:cs="Courier New"/>
      </w:rPr>
    </w:lvl>
    <w:lvl w:ilvl="8">
      <w:start w:val="1"/>
      <w:numFmt w:val="decimal"/>
      <w:lvlText w:val="%1.%2.%3.%4.%5.%6.%7.%8.%9."/>
      <w:lvlJc w:val="left"/>
      <w:pPr>
        <w:tabs>
          <w:tab w:val="num" w:pos="0"/>
        </w:tabs>
        <w:ind w:left="1800" w:hanging="1800"/>
      </w:pPr>
      <w:rPr>
        <w:rFonts w:cs="Wingdings"/>
      </w:rPr>
    </w:lvl>
  </w:abstractNum>
  <w:abstractNum w:abstractNumId="6">
    <w:nsid w:val="0000000B"/>
    <w:multiLevelType w:val="multilevel"/>
    <w:tmpl w:val="0000000B"/>
    <w:name w:val="WW8Num11"/>
    <w:lvl w:ilvl="0">
      <w:start w:val="13"/>
      <w:numFmt w:val="decimal"/>
      <w:lvlText w:val="%1"/>
      <w:lvlJc w:val="left"/>
      <w:pPr>
        <w:tabs>
          <w:tab w:val="num" w:pos="0"/>
        </w:tabs>
        <w:ind w:left="420" w:hanging="420"/>
      </w:pPr>
      <w:rPr>
        <w:rFonts w:cs="Times New Roman"/>
        <w:b w:val="0"/>
        <w:i w:val="0"/>
      </w:rPr>
    </w:lvl>
    <w:lvl w:ilvl="1">
      <w:start w:val="1"/>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7">
    <w:nsid w:val="0000000C"/>
    <w:multiLevelType w:val="multilevel"/>
    <w:tmpl w:val="0000000C"/>
    <w:name w:val="WW8Num12"/>
    <w:lvl w:ilvl="0">
      <w:start w:val="13"/>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7453"/>
    <w:rsid w:val="000304A3"/>
    <w:rsid w:val="00077418"/>
    <w:rsid w:val="000B28EF"/>
    <w:rsid w:val="00160B4A"/>
    <w:rsid w:val="003B5D8D"/>
    <w:rsid w:val="00557C36"/>
    <w:rsid w:val="00590F35"/>
    <w:rsid w:val="00627CED"/>
    <w:rsid w:val="007C79A7"/>
    <w:rsid w:val="007E31B3"/>
    <w:rsid w:val="00824C3A"/>
    <w:rsid w:val="008A243C"/>
    <w:rsid w:val="00916CCE"/>
    <w:rsid w:val="0097124D"/>
    <w:rsid w:val="00A90990"/>
    <w:rsid w:val="00A9547A"/>
    <w:rsid w:val="00AD1F93"/>
    <w:rsid w:val="00B14CDD"/>
    <w:rsid w:val="00B3785B"/>
    <w:rsid w:val="00B55484"/>
    <w:rsid w:val="00C04E11"/>
    <w:rsid w:val="00DA5A4B"/>
    <w:rsid w:val="00DA7453"/>
    <w:rsid w:val="00DE7DCB"/>
    <w:rsid w:val="00E57B0C"/>
    <w:rsid w:val="00E8714C"/>
    <w:rsid w:val="00EA7746"/>
    <w:rsid w:val="00FE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53"/>
    <w:pPr>
      <w:suppressAutoHyphens/>
      <w:spacing w:after="0" w:line="240" w:lineRule="auto"/>
    </w:pPr>
    <w:rPr>
      <w:rFonts w:ascii="Calibri" w:eastAsia="Calibri" w:hAnsi="Calibri" w:cs="Calibri"/>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Exact">
    <w:name w:val="Заголовок №1 Exact"/>
    <w:basedOn w:val="a0"/>
    <w:rsid w:val="00DA7453"/>
    <w:rPr>
      <w:rFonts w:ascii="Times New Roman" w:eastAsia="Times New Roman" w:hAnsi="Times New Roman" w:cs="Times New Roman"/>
      <w:b/>
      <w:bCs/>
      <w:i w:val="0"/>
      <w:iCs w:val="0"/>
      <w:caps w:val="0"/>
      <w:smallCaps w:val="0"/>
      <w:strike w:val="0"/>
      <w:dstrike w:val="0"/>
      <w:u w:val="none"/>
    </w:rPr>
  </w:style>
  <w:style w:type="character" w:customStyle="1" w:styleId="2">
    <w:name w:val="Основной текст (2) + Полужирный"/>
    <w:basedOn w:val="a0"/>
    <w:rsid w:val="00DA7453"/>
    <w:rPr>
      <w:rFonts w:ascii="Times New Roman" w:eastAsia="Times New Roman" w:hAnsi="Times New Roman" w:cs="Times New Roman"/>
      <w:b/>
      <w:bCs/>
      <w:color w:val="000000"/>
      <w:spacing w:val="0"/>
      <w:w w:val="100"/>
      <w:sz w:val="24"/>
      <w:szCs w:val="24"/>
      <w:shd w:val="clear" w:color="auto" w:fill="FFFFFF"/>
      <w:lang w:val="uk-UA" w:eastAsia="uk-UA" w:bidi="uk-UA"/>
    </w:rPr>
  </w:style>
  <w:style w:type="paragraph" w:customStyle="1" w:styleId="LO-normal1">
    <w:name w:val="LO-normal1"/>
    <w:rsid w:val="00DA7453"/>
    <w:pPr>
      <w:suppressAutoHyphens/>
      <w:spacing w:after="0" w:line="240" w:lineRule="auto"/>
    </w:pPr>
    <w:rPr>
      <w:rFonts w:ascii="Calibri" w:eastAsia="Calibri" w:hAnsi="Calibri" w:cs="Calibri"/>
      <w:sz w:val="20"/>
      <w:szCs w:val="20"/>
      <w:lang w:val="uk-UA" w:eastAsia="zh-CN"/>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qFormat/>
    <w:rsid w:val="00DA7453"/>
    <w:pPr>
      <w:spacing w:before="100" w:after="100"/>
    </w:pPr>
    <w:rPr>
      <w:rFonts w:ascii="Arial" w:eastAsia="SimSun" w:hAnsi="Arial" w:cs="Times New Roman"/>
      <w:color w:val="000000"/>
      <w:sz w:val="24"/>
      <w:szCs w:val="24"/>
      <w:lang w:val="ru-RU"/>
    </w:rPr>
  </w:style>
  <w:style w:type="paragraph" w:customStyle="1" w:styleId="20">
    <w:name w:val="Основной текст (2)"/>
    <w:basedOn w:val="a"/>
    <w:rsid w:val="00DA7453"/>
    <w:pPr>
      <w:widowControl w:val="0"/>
      <w:shd w:val="clear" w:color="auto" w:fill="FFFFFF"/>
      <w:spacing w:line="322" w:lineRule="exact"/>
      <w:ind w:firstLine="800"/>
      <w:jc w:val="both"/>
    </w:pPr>
    <w:rPr>
      <w:rFonts w:ascii="Times New Roman" w:hAnsi="Times New Roman" w:cs="Times New Roman"/>
      <w:sz w:val="28"/>
      <w:szCs w:val="28"/>
      <w:lang w:val="ru-RU"/>
    </w:rPr>
  </w:style>
  <w:style w:type="paragraph" w:customStyle="1" w:styleId="10">
    <w:name w:val="Абзац списка1"/>
    <w:basedOn w:val="a"/>
    <w:rsid w:val="00DA7453"/>
    <w:pPr>
      <w:ind w:left="720"/>
      <w:contextualSpacing/>
    </w:pPr>
    <w:rPr>
      <w:rFonts w:eastAsia="Times New Roman" w:cs="Times New Roman"/>
      <w:lang w:val="en-US" w:eastAsia="en-US"/>
    </w:rPr>
  </w:style>
  <w:style w:type="paragraph" w:customStyle="1" w:styleId="11">
    <w:name w:val="Заголовок №1"/>
    <w:basedOn w:val="a"/>
    <w:rsid w:val="00DA7453"/>
    <w:pPr>
      <w:shd w:val="clear" w:color="auto" w:fill="FFFFFF"/>
      <w:spacing w:after="360" w:line="0" w:lineRule="atLeast"/>
      <w:jc w:val="center"/>
      <w:outlineLvl w:val="0"/>
    </w:pPr>
    <w:rPr>
      <w:rFonts w:ascii="Times New Roman" w:eastAsia="Times New Roman" w:hAnsi="Times New Roman" w:cs="Times New Roman"/>
      <w:b/>
      <w:bCs/>
      <w:sz w:val="22"/>
      <w:szCs w:val="22"/>
      <w:lang w:val="ru-RU" w:eastAsia="en-US"/>
    </w:rPr>
  </w:style>
  <w:style w:type="paragraph" w:customStyle="1" w:styleId="12">
    <w:name w:val="Без интервала1"/>
    <w:basedOn w:val="a"/>
    <w:rsid w:val="00DA7453"/>
    <w:rPr>
      <w:rFonts w:eastAsia="Times New Roman" w:cs="Times New Roman"/>
      <w:szCs w:val="32"/>
      <w:lang w:val="en-US" w:eastAsia="en-US"/>
    </w:rPr>
  </w:style>
  <w:style w:type="paragraph" w:styleId="a4">
    <w:name w:val="header"/>
    <w:basedOn w:val="a"/>
    <w:link w:val="a5"/>
    <w:uiPriority w:val="99"/>
    <w:unhideWhenUsed/>
    <w:rsid w:val="00DA7453"/>
    <w:pPr>
      <w:tabs>
        <w:tab w:val="center" w:pos="4677"/>
        <w:tab w:val="right" w:pos="9355"/>
      </w:tabs>
    </w:pPr>
  </w:style>
  <w:style w:type="character" w:customStyle="1" w:styleId="a5">
    <w:name w:val="Верхний колонтитул Знак"/>
    <w:basedOn w:val="a0"/>
    <w:link w:val="a4"/>
    <w:uiPriority w:val="99"/>
    <w:rsid w:val="00DA7453"/>
    <w:rPr>
      <w:rFonts w:ascii="Calibri" w:eastAsia="Calibri" w:hAnsi="Calibri" w:cs="Calibri"/>
      <w:sz w:val="20"/>
      <w:szCs w:val="20"/>
      <w:lang w:val="uk-UA" w:eastAsia="zh-CN"/>
    </w:rPr>
  </w:style>
  <w:style w:type="paragraph" w:styleId="a6">
    <w:name w:val="footer"/>
    <w:basedOn w:val="a"/>
    <w:link w:val="a7"/>
    <w:uiPriority w:val="99"/>
    <w:unhideWhenUsed/>
    <w:rsid w:val="00DA7453"/>
    <w:pPr>
      <w:tabs>
        <w:tab w:val="center" w:pos="4677"/>
        <w:tab w:val="right" w:pos="9355"/>
      </w:tabs>
    </w:pPr>
  </w:style>
  <w:style w:type="character" w:customStyle="1" w:styleId="a7">
    <w:name w:val="Нижний колонтитул Знак"/>
    <w:basedOn w:val="a0"/>
    <w:link w:val="a6"/>
    <w:uiPriority w:val="99"/>
    <w:rsid w:val="00DA7453"/>
    <w:rPr>
      <w:rFonts w:ascii="Calibri" w:eastAsia="Calibri" w:hAnsi="Calibri" w:cs="Calibri"/>
      <w:sz w:val="20"/>
      <w:szCs w:val="20"/>
      <w:lang w:val="uk-UA"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locked/>
    <w:rsid w:val="00B3785B"/>
    <w:rPr>
      <w:rFonts w:ascii="Arial" w:eastAsia="SimSun" w:hAnsi="Arial" w:cs="Times New Roman"/>
      <w:color w:val="000000"/>
      <w:sz w:val="24"/>
      <w:szCs w:val="24"/>
      <w:lang w:eastAsia="zh-CN"/>
    </w:rPr>
  </w:style>
  <w:style w:type="paragraph" w:styleId="a8">
    <w:name w:val="No Spacing"/>
    <w:link w:val="a9"/>
    <w:qFormat/>
    <w:rsid w:val="00B3785B"/>
    <w:pPr>
      <w:spacing w:after="0" w:line="240" w:lineRule="auto"/>
    </w:pPr>
    <w:rPr>
      <w:rFonts w:ascii="Calibri" w:eastAsia="Calibri" w:hAnsi="Calibri" w:cs="Times New Roman"/>
      <w:lang w:val="uk-UA"/>
    </w:rPr>
  </w:style>
  <w:style w:type="character" w:customStyle="1" w:styleId="a9">
    <w:name w:val="Без интервала Знак"/>
    <w:link w:val="a8"/>
    <w:rsid w:val="00B3785B"/>
    <w:rPr>
      <w:rFonts w:ascii="Calibri" w:eastAsia="Calibri" w:hAnsi="Calibri" w:cs="Times New Roman"/>
      <w:lang w:val="uk-UA"/>
    </w:rPr>
  </w:style>
  <w:style w:type="character" w:customStyle="1" w:styleId="FontStyle15">
    <w:name w:val="Font Style15"/>
    <w:rsid w:val="00B3785B"/>
    <w:rPr>
      <w:rFonts w:ascii="Times New Roman" w:hAnsi="Times New Roman" w:cs="Times New Roman" w:hint="default"/>
      <w:sz w:val="26"/>
      <w:szCs w:val="26"/>
    </w:rPr>
  </w:style>
  <w:style w:type="paragraph" w:customStyle="1" w:styleId="aa">
    <w:name w:val="Нормальний текст"/>
    <w:basedOn w:val="a"/>
    <w:rsid w:val="00B14CDD"/>
    <w:pPr>
      <w:suppressAutoHyphens w:val="0"/>
      <w:spacing w:before="120"/>
      <w:ind w:firstLine="567"/>
    </w:pPr>
    <w:rPr>
      <w:rFonts w:ascii="Antiqua" w:eastAsia="Times New Roman" w:hAnsi="Antiqua" w:cs="Antiqua"/>
      <w:sz w:val="26"/>
      <w:szCs w:val="26"/>
      <w:lang w:eastAsia="ru-RU"/>
    </w:rPr>
  </w:style>
  <w:style w:type="paragraph" w:styleId="21">
    <w:name w:val="Body Text Indent 2"/>
    <w:basedOn w:val="a"/>
    <w:link w:val="22"/>
    <w:rsid w:val="00B14CDD"/>
    <w:pPr>
      <w:suppressAutoHyphens w:val="0"/>
      <w:ind w:left="960" w:hanging="60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B14CDD"/>
    <w:rPr>
      <w:rFonts w:ascii="Times New Roman" w:eastAsia="Times New Roman" w:hAnsi="Times New Roman" w:cs="Times New Roman"/>
      <w:sz w:val="28"/>
      <w:szCs w:val="24"/>
      <w:lang w:val="uk-UA" w:eastAsia="ru-RU"/>
    </w:rPr>
  </w:style>
  <w:style w:type="paragraph" w:styleId="ab">
    <w:name w:val="List Paragraph"/>
    <w:basedOn w:val="a"/>
    <w:link w:val="ac"/>
    <w:uiPriority w:val="34"/>
    <w:qFormat/>
    <w:rsid w:val="00B14CDD"/>
    <w:pPr>
      <w:widowControl w:val="0"/>
      <w:suppressAutoHyphens w:val="0"/>
      <w:autoSpaceDE w:val="0"/>
      <w:autoSpaceDN w:val="0"/>
      <w:adjustRightInd w:val="0"/>
      <w:ind w:left="720"/>
      <w:contextualSpacing/>
    </w:pPr>
    <w:rPr>
      <w:rFonts w:ascii="Times New Roman CYR" w:eastAsia="Times New Roman" w:hAnsi="Times New Roman CYR" w:cs="Times New Roman CYR"/>
      <w:sz w:val="24"/>
      <w:szCs w:val="24"/>
      <w:lang w:eastAsia="ru-RU"/>
    </w:rPr>
  </w:style>
  <w:style w:type="character" w:customStyle="1" w:styleId="ac">
    <w:name w:val="Абзац списка Знак"/>
    <w:link w:val="ab"/>
    <w:uiPriority w:val="34"/>
    <w:locked/>
    <w:rsid w:val="00B14CDD"/>
    <w:rPr>
      <w:rFonts w:ascii="Times New Roman CYR" w:eastAsia="Times New Roman" w:hAnsi="Times New Roman CYR" w:cs="Times New Roman CYR"/>
      <w:sz w:val="24"/>
      <w:szCs w:val="24"/>
      <w:lang w:val="uk-UA" w:eastAsia="ru-RU"/>
    </w:rPr>
  </w:style>
  <w:style w:type="character" w:styleId="ad">
    <w:name w:val="Hyperlink"/>
    <w:uiPriority w:val="99"/>
    <w:unhideWhenUsed/>
    <w:rsid w:val="00DE7D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53"/>
    <w:pPr>
      <w:suppressAutoHyphens/>
      <w:spacing w:after="0" w:line="240" w:lineRule="auto"/>
    </w:pPr>
    <w:rPr>
      <w:rFonts w:ascii="Calibri" w:eastAsia="Calibri" w:hAnsi="Calibri" w:cs="Calibri"/>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Exact">
    <w:name w:val="Заголовок №1 Exact"/>
    <w:basedOn w:val="a0"/>
    <w:rsid w:val="00DA7453"/>
    <w:rPr>
      <w:rFonts w:ascii="Times New Roman" w:eastAsia="Times New Roman" w:hAnsi="Times New Roman" w:cs="Times New Roman"/>
      <w:b/>
      <w:bCs/>
      <w:i w:val="0"/>
      <w:iCs w:val="0"/>
      <w:caps w:val="0"/>
      <w:smallCaps w:val="0"/>
      <w:strike w:val="0"/>
      <w:dstrike w:val="0"/>
      <w:u w:val="none"/>
    </w:rPr>
  </w:style>
  <w:style w:type="character" w:customStyle="1" w:styleId="2">
    <w:name w:val="Основной текст (2) + Полужирный"/>
    <w:basedOn w:val="a0"/>
    <w:rsid w:val="00DA7453"/>
    <w:rPr>
      <w:rFonts w:ascii="Times New Roman" w:eastAsia="Times New Roman" w:hAnsi="Times New Roman" w:cs="Times New Roman"/>
      <w:b/>
      <w:bCs/>
      <w:color w:val="000000"/>
      <w:spacing w:val="0"/>
      <w:w w:val="100"/>
      <w:sz w:val="24"/>
      <w:szCs w:val="24"/>
      <w:shd w:val="clear" w:color="auto" w:fill="FFFFFF"/>
      <w:lang w:val="uk-UA" w:eastAsia="uk-UA" w:bidi="uk-UA"/>
    </w:rPr>
  </w:style>
  <w:style w:type="paragraph" w:customStyle="1" w:styleId="LO-normal1">
    <w:name w:val="LO-normal1"/>
    <w:rsid w:val="00DA7453"/>
    <w:pPr>
      <w:suppressAutoHyphens/>
      <w:spacing w:after="0" w:line="240" w:lineRule="auto"/>
    </w:pPr>
    <w:rPr>
      <w:rFonts w:ascii="Calibri" w:eastAsia="Calibri" w:hAnsi="Calibri" w:cs="Calibri"/>
      <w:sz w:val="20"/>
      <w:szCs w:val="20"/>
      <w:lang w:val="uk-UA" w:eastAsia="zh-CN"/>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qFormat/>
    <w:rsid w:val="00DA7453"/>
    <w:pPr>
      <w:spacing w:before="100" w:after="100"/>
    </w:pPr>
    <w:rPr>
      <w:rFonts w:ascii="Arial" w:eastAsia="SimSun" w:hAnsi="Arial" w:cs="Times New Roman"/>
      <w:color w:val="000000"/>
      <w:sz w:val="24"/>
      <w:szCs w:val="24"/>
      <w:lang w:val="ru-RU"/>
    </w:rPr>
  </w:style>
  <w:style w:type="paragraph" w:customStyle="1" w:styleId="20">
    <w:name w:val="Основной текст (2)"/>
    <w:basedOn w:val="a"/>
    <w:rsid w:val="00DA7453"/>
    <w:pPr>
      <w:widowControl w:val="0"/>
      <w:shd w:val="clear" w:color="auto" w:fill="FFFFFF"/>
      <w:spacing w:line="322" w:lineRule="exact"/>
      <w:ind w:firstLine="800"/>
      <w:jc w:val="both"/>
    </w:pPr>
    <w:rPr>
      <w:rFonts w:ascii="Times New Roman" w:hAnsi="Times New Roman" w:cs="Times New Roman"/>
      <w:sz w:val="28"/>
      <w:szCs w:val="28"/>
      <w:lang w:val="ru-RU"/>
    </w:rPr>
  </w:style>
  <w:style w:type="paragraph" w:customStyle="1" w:styleId="10">
    <w:name w:val="Абзац списка1"/>
    <w:basedOn w:val="a"/>
    <w:rsid w:val="00DA7453"/>
    <w:pPr>
      <w:ind w:left="720"/>
      <w:contextualSpacing/>
    </w:pPr>
    <w:rPr>
      <w:rFonts w:eastAsia="Times New Roman" w:cs="Times New Roman"/>
      <w:lang w:val="en-US" w:eastAsia="en-US"/>
    </w:rPr>
  </w:style>
  <w:style w:type="paragraph" w:customStyle="1" w:styleId="11">
    <w:name w:val="Заголовок №1"/>
    <w:basedOn w:val="a"/>
    <w:rsid w:val="00DA7453"/>
    <w:pPr>
      <w:shd w:val="clear" w:color="auto" w:fill="FFFFFF"/>
      <w:spacing w:after="360" w:line="0" w:lineRule="atLeast"/>
      <w:jc w:val="center"/>
      <w:outlineLvl w:val="0"/>
    </w:pPr>
    <w:rPr>
      <w:rFonts w:ascii="Times New Roman" w:eastAsia="Times New Roman" w:hAnsi="Times New Roman" w:cs="Times New Roman"/>
      <w:b/>
      <w:bCs/>
      <w:sz w:val="22"/>
      <w:szCs w:val="22"/>
      <w:lang w:val="ru-RU" w:eastAsia="en-US"/>
    </w:rPr>
  </w:style>
  <w:style w:type="paragraph" w:customStyle="1" w:styleId="12">
    <w:name w:val="Без интервала1"/>
    <w:basedOn w:val="a"/>
    <w:rsid w:val="00DA7453"/>
    <w:rPr>
      <w:rFonts w:eastAsia="Times New Roman" w:cs="Times New Roman"/>
      <w:szCs w:val="32"/>
      <w:lang w:val="en-US" w:eastAsia="en-US"/>
    </w:rPr>
  </w:style>
  <w:style w:type="paragraph" w:styleId="a4">
    <w:name w:val="header"/>
    <w:basedOn w:val="a"/>
    <w:link w:val="a5"/>
    <w:uiPriority w:val="99"/>
    <w:unhideWhenUsed/>
    <w:rsid w:val="00DA7453"/>
    <w:pPr>
      <w:tabs>
        <w:tab w:val="center" w:pos="4677"/>
        <w:tab w:val="right" w:pos="9355"/>
      </w:tabs>
    </w:pPr>
  </w:style>
  <w:style w:type="character" w:customStyle="1" w:styleId="a5">
    <w:name w:val="Верхний колонтитул Знак"/>
    <w:basedOn w:val="a0"/>
    <w:link w:val="a4"/>
    <w:uiPriority w:val="99"/>
    <w:rsid w:val="00DA7453"/>
    <w:rPr>
      <w:rFonts w:ascii="Calibri" w:eastAsia="Calibri" w:hAnsi="Calibri" w:cs="Calibri"/>
      <w:sz w:val="20"/>
      <w:szCs w:val="20"/>
      <w:lang w:val="uk-UA" w:eastAsia="zh-CN"/>
    </w:rPr>
  </w:style>
  <w:style w:type="paragraph" w:styleId="a6">
    <w:name w:val="footer"/>
    <w:basedOn w:val="a"/>
    <w:link w:val="a7"/>
    <w:uiPriority w:val="99"/>
    <w:unhideWhenUsed/>
    <w:rsid w:val="00DA7453"/>
    <w:pPr>
      <w:tabs>
        <w:tab w:val="center" w:pos="4677"/>
        <w:tab w:val="right" w:pos="9355"/>
      </w:tabs>
    </w:pPr>
  </w:style>
  <w:style w:type="character" w:customStyle="1" w:styleId="a7">
    <w:name w:val="Нижний колонтитул Знак"/>
    <w:basedOn w:val="a0"/>
    <w:link w:val="a6"/>
    <w:uiPriority w:val="99"/>
    <w:rsid w:val="00DA7453"/>
    <w:rPr>
      <w:rFonts w:ascii="Calibri" w:eastAsia="Calibri" w:hAnsi="Calibri" w:cs="Calibri"/>
      <w:sz w:val="20"/>
      <w:szCs w:val="20"/>
      <w:lang w:val="uk-UA"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locked/>
    <w:rsid w:val="00B3785B"/>
    <w:rPr>
      <w:rFonts w:ascii="Arial" w:eastAsia="SimSun" w:hAnsi="Arial" w:cs="Times New Roman"/>
      <w:color w:val="000000"/>
      <w:sz w:val="24"/>
      <w:szCs w:val="24"/>
      <w:lang w:eastAsia="zh-CN"/>
    </w:rPr>
  </w:style>
  <w:style w:type="paragraph" w:styleId="a8">
    <w:name w:val="No Spacing"/>
    <w:link w:val="a9"/>
    <w:qFormat/>
    <w:rsid w:val="00B3785B"/>
    <w:pPr>
      <w:spacing w:after="0" w:line="240" w:lineRule="auto"/>
    </w:pPr>
    <w:rPr>
      <w:rFonts w:ascii="Calibri" w:eastAsia="Calibri" w:hAnsi="Calibri" w:cs="Times New Roman"/>
      <w:lang w:val="uk-UA"/>
    </w:rPr>
  </w:style>
  <w:style w:type="character" w:customStyle="1" w:styleId="a9">
    <w:name w:val="Без интервала Знак"/>
    <w:link w:val="a8"/>
    <w:rsid w:val="00B3785B"/>
    <w:rPr>
      <w:rFonts w:ascii="Calibri" w:eastAsia="Calibri" w:hAnsi="Calibri" w:cs="Times New Roman"/>
      <w:lang w:val="uk-UA"/>
    </w:rPr>
  </w:style>
  <w:style w:type="character" w:customStyle="1" w:styleId="FontStyle15">
    <w:name w:val="Font Style15"/>
    <w:rsid w:val="00B3785B"/>
    <w:rPr>
      <w:rFonts w:ascii="Times New Roman" w:hAnsi="Times New Roman" w:cs="Times New Roman" w:hint="default"/>
      <w:sz w:val="26"/>
      <w:szCs w:val="26"/>
    </w:rPr>
  </w:style>
  <w:style w:type="paragraph" w:customStyle="1" w:styleId="aa">
    <w:name w:val="Нормальний текст"/>
    <w:basedOn w:val="a"/>
    <w:rsid w:val="00B14CDD"/>
    <w:pPr>
      <w:suppressAutoHyphens w:val="0"/>
      <w:spacing w:before="120"/>
      <w:ind w:firstLine="567"/>
    </w:pPr>
    <w:rPr>
      <w:rFonts w:ascii="Antiqua" w:eastAsia="Times New Roman" w:hAnsi="Antiqua" w:cs="Antiqua"/>
      <w:sz w:val="26"/>
      <w:szCs w:val="26"/>
      <w:lang w:eastAsia="ru-RU"/>
    </w:rPr>
  </w:style>
  <w:style w:type="paragraph" w:styleId="21">
    <w:name w:val="Body Text Indent 2"/>
    <w:basedOn w:val="a"/>
    <w:link w:val="22"/>
    <w:rsid w:val="00B14CDD"/>
    <w:pPr>
      <w:suppressAutoHyphens w:val="0"/>
      <w:ind w:left="960" w:hanging="60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B14CDD"/>
    <w:rPr>
      <w:rFonts w:ascii="Times New Roman" w:eastAsia="Times New Roman" w:hAnsi="Times New Roman" w:cs="Times New Roman"/>
      <w:sz w:val="28"/>
      <w:szCs w:val="24"/>
      <w:lang w:val="uk-UA" w:eastAsia="ru-RU"/>
    </w:rPr>
  </w:style>
  <w:style w:type="paragraph" w:styleId="ab">
    <w:name w:val="List Paragraph"/>
    <w:basedOn w:val="a"/>
    <w:link w:val="ac"/>
    <w:uiPriority w:val="34"/>
    <w:qFormat/>
    <w:rsid w:val="00B14CDD"/>
    <w:pPr>
      <w:widowControl w:val="0"/>
      <w:suppressAutoHyphens w:val="0"/>
      <w:autoSpaceDE w:val="0"/>
      <w:autoSpaceDN w:val="0"/>
      <w:adjustRightInd w:val="0"/>
      <w:ind w:left="720"/>
      <w:contextualSpacing/>
    </w:pPr>
    <w:rPr>
      <w:rFonts w:ascii="Times New Roman CYR" w:eastAsia="Times New Roman" w:hAnsi="Times New Roman CYR" w:cs="Times New Roman CYR"/>
      <w:sz w:val="24"/>
      <w:szCs w:val="24"/>
      <w:lang w:eastAsia="ru-RU"/>
    </w:rPr>
  </w:style>
  <w:style w:type="character" w:customStyle="1" w:styleId="ac">
    <w:name w:val="Абзац списка Знак"/>
    <w:link w:val="ab"/>
    <w:uiPriority w:val="34"/>
    <w:locked/>
    <w:rsid w:val="00B14CDD"/>
    <w:rPr>
      <w:rFonts w:ascii="Times New Roman CYR" w:eastAsia="Times New Roman" w:hAnsi="Times New Roman CYR" w:cs="Times New Roman CYR"/>
      <w:sz w:val="24"/>
      <w:szCs w:val="24"/>
      <w:lang w:val="uk-UA" w:eastAsia="ru-RU"/>
    </w:rPr>
  </w:style>
  <w:style w:type="character" w:styleId="ad">
    <w:name w:val="Hyperlink"/>
    <w:uiPriority w:val="99"/>
    <w:unhideWhenUsed/>
    <w:rsid w:val="00DE7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2023-10-03T08:08:00Z</dcterms:created>
  <dcterms:modified xsi:type="dcterms:W3CDTF">2023-10-04T18:24:00Z</dcterms:modified>
</cp:coreProperties>
</file>