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12" w:rsidRPr="002E7C12" w:rsidRDefault="002E7C12" w:rsidP="002E7C12">
      <w:pPr>
        <w:spacing w:after="0" w:line="240" w:lineRule="auto"/>
        <w:ind w:left="6804"/>
        <w:rPr>
          <w:rFonts w:ascii="Times New Roman" w:eastAsia="Times New Roman" w:hAnsi="Times New Roman" w:cs="Times New Roman"/>
          <w:sz w:val="24"/>
          <w:szCs w:val="24"/>
          <w:lang w:val="uk-UA" w:eastAsia="ru-RU"/>
        </w:rPr>
      </w:pPr>
      <w:r w:rsidRPr="002E7C12">
        <w:rPr>
          <w:rFonts w:ascii="Times New Roman" w:eastAsia="Times New Roman" w:hAnsi="Times New Roman" w:cs="Times New Roman"/>
          <w:sz w:val="24"/>
          <w:szCs w:val="24"/>
          <w:lang w:val="uk-UA" w:eastAsia="ru-RU"/>
        </w:rPr>
        <w:t>Додаток № 3</w:t>
      </w:r>
    </w:p>
    <w:p w:rsidR="002E7C12" w:rsidRPr="002E7C12" w:rsidRDefault="002E7C12" w:rsidP="002E7C12">
      <w:pPr>
        <w:spacing w:after="0" w:line="240" w:lineRule="auto"/>
        <w:ind w:left="6804"/>
        <w:rPr>
          <w:rFonts w:ascii="Times New Roman" w:eastAsia="Times New Roman" w:hAnsi="Times New Roman" w:cs="Times New Roman"/>
          <w:sz w:val="24"/>
          <w:szCs w:val="24"/>
          <w:lang w:val="uk-UA" w:eastAsia="ru-RU"/>
        </w:rPr>
      </w:pPr>
      <w:r w:rsidRPr="002E7C12">
        <w:rPr>
          <w:rFonts w:ascii="Times New Roman" w:eastAsia="Times New Roman" w:hAnsi="Times New Roman" w:cs="Times New Roman"/>
          <w:sz w:val="24"/>
          <w:szCs w:val="24"/>
          <w:lang w:val="uk-UA" w:eastAsia="ru-RU"/>
        </w:rPr>
        <w:t>до тендерної документації</w:t>
      </w:r>
    </w:p>
    <w:p w:rsidR="002E7C12" w:rsidRPr="002E7C12" w:rsidRDefault="002E7C12" w:rsidP="002E7C12">
      <w:pPr>
        <w:spacing w:after="0" w:line="240" w:lineRule="auto"/>
        <w:rPr>
          <w:rFonts w:ascii="Times New Roman" w:eastAsia="Times New Roman" w:hAnsi="Times New Roman" w:cs="Times New Roman"/>
          <w:sz w:val="24"/>
          <w:szCs w:val="24"/>
          <w:lang w:val="uk-UA" w:eastAsia="ru-RU"/>
        </w:rPr>
      </w:pPr>
    </w:p>
    <w:p w:rsidR="002E7C12" w:rsidRPr="002E7C12" w:rsidRDefault="002E7C12" w:rsidP="002E7C12">
      <w:pPr>
        <w:spacing w:after="0" w:line="240" w:lineRule="auto"/>
        <w:rPr>
          <w:rFonts w:ascii="Times New Roman" w:eastAsia="Times New Roman" w:hAnsi="Times New Roman" w:cs="Times New Roman"/>
          <w:sz w:val="24"/>
          <w:szCs w:val="24"/>
          <w:lang w:val="uk-UA" w:eastAsia="ru-RU"/>
        </w:rPr>
      </w:pPr>
    </w:p>
    <w:p w:rsidR="002E7C12" w:rsidRPr="002E7C12" w:rsidRDefault="002E7C12" w:rsidP="002E7C12">
      <w:pPr>
        <w:spacing w:after="120" w:line="240" w:lineRule="auto"/>
        <w:jc w:val="center"/>
        <w:rPr>
          <w:rFonts w:ascii="Times New Roman" w:eastAsia="Times New Roman" w:hAnsi="Times New Roman" w:cs="Times New Roman"/>
          <w:b/>
          <w:bCs/>
          <w:color w:val="000000"/>
          <w:sz w:val="24"/>
          <w:szCs w:val="24"/>
          <w:lang w:val="uk-UA" w:eastAsia="ru-RU"/>
        </w:rPr>
      </w:pPr>
      <w:r w:rsidRPr="002E7C12">
        <w:rPr>
          <w:rFonts w:ascii="Times New Roman" w:eastAsia="Times New Roman" w:hAnsi="Times New Roman" w:cs="Times New Roman"/>
          <w:b/>
          <w:bCs/>
          <w:color w:val="000000"/>
          <w:sz w:val="24"/>
          <w:szCs w:val="24"/>
          <w:lang w:val="uk-UA" w:eastAsia="ru-RU"/>
        </w:rPr>
        <w:t>І</w:t>
      </w:r>
      <w:r w:rsidRPr="002E7C12">
        <w:rPr>
          <w:rFonts w:ascii="Times New Roman" w:eastAsia="Times New Roman" w:hAnsi="Times New Roman" w:cs="Times New Roman"/>
          <w:b/>
          <w:bCs/>
          <w:color w:val="000000"/>
          <w:sz w:val="24"/>
          <w:szCs w:val="24"/>
          <w:lang w:eastAsia="ru-RU"/>
        </w:rPr>
        <w:t>НФОРМАЦІЯ ПРО НЕОБХІДНІ ТЕХНІЧНІ, ЯКІСНІ ТА КІЛЬКІСНІ ХАРАКТЕРИСТИКИ ПРЕДМЕТА ЗАКУПІВЛІ</w:t>
      </w:r>
    </w:p>
    <w:p w:rsidR="002E7C12" w:rsidRPr="002E7C12" w:rsidRDefault="002E7C12" w:rsidP="002E7C12">
      <w:pPr>
        <w:tabs>
          <w:tab w:val="left" w:pos="567"/>
          <w:tab w:val="left" w:pos="993"/>
        </w:tabs>
        <w:spacing w:after="120" w:line="240" w:lineRule="auto"/>
        <w:ind w:firstLine="567"/>
        <w:jc w:val="center"/>
        <w:rPr>
          <w:rFonts w:ascii="Times New Roman" w:eastAsia="Calibri" w:hAnsi="Times New Roman" w:cs="Times New Roman"/>
          <w:b/>
          <w:sz w:val="24"/>
          <w:szCs w:val="24"/>
          <w:lang w:val="uk-UA"/>
        </w:rPr>
      </w:pPr>
      <w:r w:rsidRPr="002E7C12">
        <w:rPr>
          <w:rFonts w:ascii="Times New Roman" w:eastAsia="Calibri" w:hAnsi="Times New Roman" w:cs="Times New Roman"/>
          <w:b/>
          <w:sz w:val="24"/>
          <w:szCs w:val="24"/>
          <w:lang w:val="uk-UA"/>
        </w:rPr>
        <w:t>Яловичина першої категорії, Філе куряче</w:t>
      </w:r>
    </w:p>
    <w:p w:rsidR="002E7C12" w:rsidRPr="002E7C12" w:rsidRDefault="002E7C12" w:rsidP="002E7C12">
      <w:pPr>
        <w:tabs>
          <w:tab w:val="left" w:pos="567"/>
          <w:tab w:val="left" w:pos="993"/>
        </w:tabs>
        <w:spacing w:after="120" w:line="240" w:lineRule="auto"/>
        <w:ind w:firstLine="567"/>
        <w:jc w:val="center"/>
        <w:rPr>
          <w:rFonts w:ascii="Times New Roman" w:eastAsia="Calibri" w:hAnsi="Times New Roman" w:cs="Times New Roman"/>
          <w:b/>
          <w:sz w:val="24"/>
          <w:szCs w:val="24"/>
          <w:lang w:val="uk-UA"/>
        </w:rPr>
      </w:pPr>
      <w:r w:rsidRPr="002E7C12">
        <w:rPr>
          <w:rFonts w:ascii="Times New Roman" w:eastAsia="Calibri" w:hAnsi="Times New Roman" w:cs="Times New Roman"/>
          <w:b/>
          <w:sz w:val="24"/>
          <w:szCs w:val="24"/>
          <w:lang w:val="uk-UA"/>
        </w:rPr>
        <w:t>ДК 021:2015:15110000-2 М’ясо</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b/>
          <w:sz w:val="24"/>
          <w:szCs w:val="24"/>
          <w:lang w:val="uk-UA"/>
        </w:rPr>
      </w:pPr>
      <w:r w:rsidRPr="002E7C12">
        <w:rPr>
          <w:rFonts w:ascii="Times New Roman" w:eastAsia="Times New Roman" w:hAnsi="Times New Roman" w:cs="Times New Roman"/>
          <w:color w:val="000000"/>
          <w:sz w:val="24"/>
          <w:szCs w:val="24"/>
          <w:lang w:val="uk-UA" w:eastAsia="ru-RU"/>
        </w:rPr>
        <w:t>Товар повинен відповідати діючим в України ДСТУ/ТУ/</w:t>
      </w:r>
      <w:proofErr w:type="spellStart"/>
      <w:r w:rsidRPr="002E7C12">
        <w:rPr>
          <w:rFonts w:ascii="Times New Roman" w:eastAsia="Times New Roman" w:hAnsi="Times New Roman" w:cs="Times New Roman"/>
          <w:color w:val="000000"/>
          <w:sz w:val="24"/>
          <w:szCs w:val="24"/>
          <w:lang w:val="uk-UA" w:eastAsia="ru-RU"/>
        </w:rPr>
        <w:t>ТУ</w:t>
      </w:r>
      <w:proofErr w:type="spellEnd"/>
      <w:r w:rsidRPr="002E7C12">
        <w:rPr>
          <w:rFonts w:ascii="Times New Roman" w:eastAsia="Times New Roman" w:hAnsi="Times New Roman" w:cs="Times New Roman"/>
          <w:color w:val="000000"/>
          <w:sz w:val="24"/>
          <w:szCs w:val="24"/>
          <w:lang w:val="uk-UA" w:eastAsia="ru-RU"/>
        </w:rPr>
        <w:t xml:space="preserve"> У/ГОСТ/ГСТУ/міжнародним стандартам, а також показникам безпечності та якості для харчових продуктів, що передбачені чинним законодавством України, зокрема, Законом України " Про основні принципи та вимоги до безпечності та якості харчових продуктів» від 23.12.1997 р № 771/97-ВР (зі змінами).</w:t>
      </w:r>
    </w:p>
    <w:p w:rsidR="002E7C12" w:rsidRPr="002E7C12" w:rsidRDefault="002E7C12" w:rsidP="002E7C12">
      <w:pPr>
        <w:tabs>
          <w:tab w:val="left" w:pos="567"/>
          <w:tab w:val="left" w:pos="993"/>
        </w:tabs>
        <w:spacing w:line="240" w:lineRule="auto"/>
        <w:ind w:firstLine="567"/>
        <w:contextualSpacing/>
        <w:jc w:val="center"/>
        <w:rPr>
          <w:rFonts w:ascii="Times New Roman" w:eastAsia="Calibri" w:hAnsi="Times New Roman" w:cs="Times New Roman"/>
          <w:sz w:val="24"/>
          <w:szCs w:val="24"/>
          <w:lang w:val="uk-UA"/>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85"/>
        <w:gridCol w:w="5529"/>
        <w:gridCol w:w="1335"/>
      </w:tblGrid>
      <w:tr w:rsidR="002E7C12" w:rsidRPr="002E7C12" w:rsidTr="00FB6120">
        <w:trPr>
          <w:trHeight w:val="378"/>
        </w:trPr>
        <w:tc>
          <w:tcPr>
            <w:tcW w:w="458" w:type="dxa"/>
            <w:tcBorders>
              <w:top w:val="single" w:sz="4" w:space="0" w:color="auto"/>
              <w:left w:val="single" w:sz="4" w:space="0" w:color="auto"/>
              <w:bottom w:val="single" w:sz="4" w:space="0" w:color="auto"/>
              <w:right w:val="single" w:sz="4" w:space="0" w:color="auto"/>
            </w:tcBorders>
            <w:hideMark/>
          </w:tcPr>
          <w:p w:rsidR="002E7C12" w:rsidRPr="002E7C12" w:rsidRDefault="002E7C12" w:rsidP="002E7C12">
            <w:pPr>
              <w:spacing w:after="0" w:line="240" w:lineRule="auto"/>
              <w:jc w:val="center"/>
              <w:rPr>
                <w:rFonts w:ascii="Times New Roman" w:eastAsia="Times New Roman" w:hAnsi="Times New Roman" w:cs="Times New Roman"/>
                <w:b/>
                <w:color w:val="000000"/>
                <w:sz w:val="24"/>
                <w:szCs w:val="24"/>
                <w:lang w:val="uk-UA" w:eastAsia="uk-UA"/>
              </w:rPr>
            </w:pPr>
            <w:r w:rsidRPr="002E7C12">
              <w:rPr>
                <w:rFonts w:ascii="Times New Roman" w:eastAsia="Times New Roman" w:hAnsi="Times New Roman" w:cs="Times New Roman"/>
                <w:b/>
                <w:color w:val="000000"/>
                <w:sz w:val="24"/>
                <w:szCs w:val="24"/>
                <w:lang w:val="uk-UA" w:eastAsia="uk-UA"/>
              </w:rPr>
              <w:t>№</w:t>
            </w:r>
          </w:p>
        </w:tc>
        <w:tc>
          <w:tcPr>
            <w:tcW w:w="2485" w:type="dxa"/>
            <w:tcBorders>
              <w:top w:val="single" w:sz="4" w:space="0" w:color="auto"/>
              <w:left w:val="single" w:sz="4" w:space="0" w:color="auto"/>
              <w:bottom w:val="single" w:sz="4" w:space="0" w:color="auto"/>
              <w:right w:val="single" w:sz="4" w:space="0" w:color="auto"/>
            </w:tcBorders>
            <w:hideMark/>
          </w:tcPr>
          <w:p w:rsidR="002E7C12" w:rsidRPr="002E7C12" w:rsidRDefault="002E7C12" w:rsidP="002E7C12">
            <w:pPr>
              <w:spacing w:after="0" w:line="240" w:lineRule="auto"/>
              <w:jc w:val="center"/>
              <w:rPr>
                <w:rFonts w:ascii="Times New Roman" w:eastAsia="Times New Roman" w:hAnsi="Times New Roman" w:cs="Times New Roman"/>
                <w:b/>
                <w:color w:val="000000"/>
                <w:sz w:val="24"/>
                <w:szCs w:val="24"/>
                <w:lang w:val="uk-UA" w:eastAsia="uk-UA"/>
              </w:rPr>
            </w:pPr>
            <w:r w:rsidRPr="002E7C12">
              <w:rPr>
                <w:rFonts w:ascii="Times New Roman" w:eastAsia="Times New Roman" w:hAnsi="Times New Roman" w:cs="Times New Roman"/>
                <w:b/>
                <w:color w:val="000000"/>
                <w:sz w:val="24"/>
                <w:szCs w:val="24"/>
                <w:lang w:val="uk-UA" w:eastAsia="uk-UA"/>
              </w:rPr>
              <w:t>Найменування</w:t>
            </w:r>
          </w:p>
        </w:tc>
        <w:tc>
          <w:tcPr>
            <w:tcW w:w="5529" w:type="dxa"/>
            <w:tcBorders>
              <w:top w:val="single" w:sz="4" w:space="0" w:color="auto"/>
              <w:left w:val="single" w:sz="4" w:space="0" w:color="auto"/>
              <w:bottom w:val="single" w:sz="4" w:space="0" w:color="auto"/>
              <w:right w:val="single" w:sz="4" w:space="0" w:color="auto"/>
            </w:tcBorders>
            <w:hideMark/>
          </w:tcPr>
          <w:p w:rsidR="002E7C12" w:rsidRPr="002E7C12" w:rsidRDefault="002E7C12" w:rsidP="002E7C12">
            <w:pPr>
              <w:spacing w:after="0" w:line="240" w:lineRule="auto"/>
              <w:jc w:val="center"/>
              <w:rPr>
                <w:rFonts w:ascii="Times New Roman" w:eastAsia="Times New Roman" w:hAnsi="Times New Roman" w:cs="Times New Roman"/>
                <w:b/>
                <w:color w:val="000000"/>
                <w:sz w:val="24"/>
                <w:szCs w:val="24"/>
                <w:lang w:val="uk-UA" w:eastAsia="uk-UA"/>
              </w:rPr>
            </w:pPr>
            <w:r w:rsidRPr="002E7C12">
              <w:rPr>
                <w:rFonts w:ascii="Times New Roman" w:eastAsia="Times New Roman" w:hAnsi="Times New Roman" w:cs="Times New Roman"/>
                <w:b/>
                <w:color w:val="000000"/>
                <w:sz w:val="24"/>
                <w:szCs w:val="24"/>
                <w:lang w:val="uk-UA" w:eastAsia="uk-UA"/>
              </w:rPr>
              <w:t>Характеристика</w:t>
            </w:r>
          </w:p>
        </w:tc>
        <w:tc>
          <w:tcPr>
            <w:tcW w:w="1335" w:type="dxa"/>
            <w:tcBorders>
              <w:top w:val="single" w:sz="4" w:space="0" w:color="auto"/>
              <w:left w:val="single" w:sz="4" w:space="0" w:color="auto"/>
              <w:bottom w:val="single" w:sz="4" w:space="0" w:color="auto"/>
              <w:right w:val="single" w:sz="4" w:space="0" w:color="auto"/>
            </w:tcBorders>
            <w:hideMark/>
          </w:tcPr>
          <w:p w:rsidR="002E7C12" w:rsidRPr="002E7C12" w:rsidRDefault="002E7C12" w:rsidP="002E7C12">
            <w:pPr>
              <w:spacing w:after="0" w:line="240" w:lineRule="auto"/>
              <w:jc w:val="center"/>
              <w:rPr>
                <w:rFonts w:ascii="Times New Roman" w:eastAsia="Times New Roman" w:hAnsi="Times New Roman" w:cs="Times New Roman"/>
                <w:b/>
                <w:color w:val="000000"/>
                <w:sz w:val="24"/>
                <w:szCs w:val="24"/>
                <w:lang w:val="uk-UA" w:eastAsia="uk-UA"/>
              </w:rPr>
            </w:pPr>
            <w:r w:rsidRPr="002E7C12">
              <w:rPr>
                <w:rFonts w:ascii="Times New Roman" w:eastAsia="Times New Roman" w:hAnsi="Times New Roman" w:cs="Times New Roman"/>
                <w:b/>
                <w:color w:val="000000"/>
                <w:sz w:val="24"/>
                <w:szCs w:val="24"/>
                <w:lang w:val="uk-UA" w:eastAsia="uk-UA"/>
              </w:rPr>
              <w:t>Кількість</w:t>
            </w:r>
          </w:p>
        </w:tc>
      </w:tr>
      <w:tr w:rsidR="002E7C12" w:rsidRPr="002E7C12" w:rsidTr="00FB6120">
        <w:tc>
          <w:tcPr>
            <w:tcW w:w="458" w:type="dxa"/>
            <w:tcBorders>
              <w:top w:val="single" w:sz="4" w:space="0" w:color="auto"/>
              <w:left w:val="single" w:sz="4" w:space="0" w:color="auto"/>
              <w:bottom w:val="single" w:sz="4" w:space="0" w:color="auto"/>
              <w:right w:val="single" w:sz="4" w:space="0" w:color="auto"/>
            </w:tcBorders>
            <w:hideMark/>
          </w:tcPr>
          <w:p w:rsidR="002E7C12" w:rsidRPr="002E7C12" w:rsidRDefault="002E7C12" w:rsidP="002E7C12">
            <w:pPr>
              <w:spacing w:after="0" w:line="240" w:lineRule="auto"/>
              <w:jc w:val="center"/>
              <w:rPr>
                <w:rFonts w:ascii="Times New Roman" w:eastAsia="Times New Roman" w:hAnsi="Times New Roman" w:cs="Times New Roman"/>
                <w:b/>
                <w:color w:val="000000"/>
                <w:sz w:val="24"/>
                <w:szCs w:val="24"/>
                <w:lang w:val="uk-UA" w:eastAsia="uk-UA"/>
              </w:rPr>
            </w:pPr>
            <w:r w:rsidRPr="002E7C12">
              <w:rPr>
                <w:rFonts w:ascii="Times New Roman" w:eastAsia="Times New Roman" w:hAnsi="Times New Roman" w:cs="Times New Roman"/>
                <w:b/>
                <w:color w:val="000000"/>
                <w:sz w:val="24"/>
                <w:szCs w:val="24"/>
                <w:lang w:val="uk-UA" w:eastAsia="uk-UA"/>
              </w:rPr>
              <w:t>1.</w:t>
            </w:r>
          </w:p>
        </w:tc>
        <w:tc>
          <w:tcPr>
            <w:tcW w:w="2485" w:type="dxa"/>
            <w:tcBorders>
              <w:top w:val="single" w:sz="4" w:space="0" w:color="auto"/>
              <w:left w:val="single" w:sz="4" w:space="0" w:color="auto"/>
              <w:bottom w:val="single" w:sz="4" w:space="0" w:color="auto"/>
              <w:right w:val="single" w:sz="4" w:space="0" w:color="auto"/>
            </w:tcBorders>
            <w:hideMark/>
          </w:tcPr>
          <w:p w:rsidR="002E7C12" w:rsidRPr="002E7C12" w:rsidRDefault="002E7C12" w:rsidP="002E7C12">
            <w:pPr>
              <w:tabs>
                <w:tab w:val="left" w:pos="2377"/>
              </w:tabs>
              <w:spacing w:after="0" w:line="240" w:lineRule="auto"/>
              <w:jc w:val="center"/>
              <w:rPr>
                <w:rFonts w:ascii="Times New Roman" w:eastAsia="Times New Roman" w:hAnsi="Times New Roman" w:cs="Times New Roman"/>
                <w:b/>
                <w:color w:val="000000"/>
                <w:sz w:val="24"/>
                <w:szCs w:val="24"/>
                <w:lang w:val="uk-UA" w:eastAsia="uk-UA"/>
              </w:rPr>
            </w:pPr>
            <w:r w:rsidRPr="002E7C12">
              <w:rPr>
                <w:rFonts w:ascii="Times New Roman" w:eastAsia="Times New Roman" w:hAnsi="Times New Roman" w:cs="Times New Roman"/>
                <w:b/>
                <w:color w:val="000000"/>
                <w:sz w:val="24"/>
                <w:szCs w:val="24"/>
                <w:lang w:val="uk-UA" w:eastAsia="uk-UA"/>
              </w:rPr>
              <w:t>Яловичина першої категорії</w:t>
            </w:r>
          </w:p>
        </w:tc>
        <w:tc>
          <w:tcPr>
            <w:tcW w:w="5529" w:type="dxa"/>
            <w:tcBorders>
              <w:top w:val="single" w:sz="4" w:space="0" w:color="auto"/>
              <w:left w:val="single" w:sz="4" w:space="0" w:color="auto"/>
              <w:bottom w:val="single" w:sz="4" w:space="0" w:color="auto"/>
              <w:right w:val="single" w:sz="4" w:space="0" w:color="auto"/>
            </w:tcBorders>
            <w:hideMark/>
          </w:tcPr>
          <w:p w:rsidR="002E7C12" w:rsidRPr="002E7C12" w:rsidRDefault="002E7C12" w:rsidP="002E7C12">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2E7C12">
              <w:rPr>
                <w:rFonts w:ascii="Times New Roman" w:eastAsia="Times New Roman" w:hAnsi="Times New Roman" w:cs="Times New Roman"/>
                <w:color w:val="000000"/>
                <w:sz w:val="24"/>
                <w:szCs w:val="24"/>
                <w:lang w:val="uk-UA" w:eastAsia="uk-UA"/>
              </w:rPr>
              <w:t>Яловичина першої категорії без кісток (огузок, кострець, оковалок, філей, грудна і спинна частина), шматки – не менше 2 кг.</w:t>
            </w:r>
          </w:p>
          <w:p w:rsidR="002E7C12" w:rsidRPr="002E7C12" w:rsidRDefault="002E7C12" w:rsidP="002E7C12">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2E7C12">
              <w:rPr>
                <w:rFonts w:ascii="Times New Roman" w:eastAsia="Times New Roman" w:hAnsi="Times New Roman" w:cs="Times New Roman"/>
                <w:color w:val="000000"/>
                <w:sz w:val="24"/>
                <w:szCs w:val="24"/>
                <w:lang w:val="uk-UA" w:eastAsia="uk-UA"/>
              </w:rPr>
              <w:t>Термічний стан – охолоджена.</w:t>
            </w:r>
          </w:p>
          <w:p w:rsidR="002E7C12" w:rsidRPr="002E7C12" w:rsidRDefault="002E7C12" w:rsidP="002E7C12">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2E7C12">
              <w:rPr>
                <w:rFonts w:ascii="Times New Roman" w:eastAsia="Times New Roman" w:hAnsi="Times New Roman" w:cs="Times New Roman"/>
                <w:color w:val="000000"/>
                <w:sz w:val="24"/>
                <w:szCs w:val="24"/>
                <w:lang w:val="uk-UA" w:eastAsia="uk-UA"/>
              </w:rPr>
              <w:t>За органолептичними показниками має бути свіжа, без стороннього запаху.</w:t>
            </w:r>
          </w:p>
          <w:p w:rsidR="002E7C12" w:rsidRPr="002E7C12" w:rsidRDefault="002E7C12" w:rsidP="002E7C12">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2E7C12">
              <w:rPr>
                <w:rFonts w:ascii="Times New Roman" w:eastAsia="Times New Roman" w:hAnsi="Times New Roman" w:cs="Times New Roman"/>
                <w:color w:val="000000"/>
                <w:sz w:val="24"/>
                <w:szCs w:val="24"/>
                <w:lang w:val="uk-UA" w:eastAsia="uk-UA"/>
              </w:rPr>
              <w:t>Поверхня – від рожевого до темно-вишневого кольору, знежилована, зачищена від грубих поверхневих плівок, без згустків крові, забруднень.</w:t>
            </w:r>
          </w:p>
          <w:p w:rsidR="002E7C12" w:rsidRPr="002E7C12" w:rsidRDefault="002E7C12" w:rsidP="002E7C12">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2E7C12">
              <w:rPr>
                <w:rFonts w:ascii="Times New Roman" w:eastAsia="Times New Roman" w:hAnsi="Times New Roman" w:cs="Times New Roman"/>
                <w:color w:val="000000"/>
                <w:sz w:val="24"/>
                <w:szCs w:val="24"/>
                <w:lang w:val="uk-UA" w:eastAsia="uk-UA"/>
              </w:rPr>
              <w:t>Товар не повинен містити шкідливих або небезпечних добавок, генетично модифікованих організмів (ГМО).</w:t>
            </w:r>
          </w:p>
          <w:p w:rsidR="002E7C12" w:rsidRPr="002E7C12" w:rsidRDefault="002E7C12" w:rsidP="002E7C12">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2E7C12">
              <w:rPr>
                <w:rFonts w:ascii="Times New Roman" w:eastAsia="Times New Roman" w:hAnsi="Times New Roman" w:cs="Times New Roman"/>
                <w:color w:val="000000"/>
                <w:sz w:val="24"/>
                <w:szCs w:val="24"/>
                <w:lang w:val="uk-UA" w:eastAsia="uk-UA"/>
              </w:rPr>
              <w:t>Не дозволяється завозити м’ясні обрізки.</w:t>
            </w:r>
          </w:p>
        </w:tc>
        <w:tc>
          <w:tcPr>
            <w:tcW w:w="1335" w:type="dxa"/>
            <w:tcBorders>
              <w:top w:val="single" w:sz="4" w:space="0" w:color="auto"/>
              <w:left w:val="single" w:sz="4" w:space="0" w:color="auto"/>
              <w:bottom w:val="single" w:sz="4" w:space="0" w:color="auto"/>
              <w:right w:val="single" w:sz="4" w:space="0" w:color="auto"/>
            </w:tcBorders>
            <w:hideMark/>
          </w:tcPr>
          <w:p w:rsidR="002E7C12" w:rsidRPr="002E7C12" w:rsidRDefault="002E7C12" w:rsidP="002E7C12">
            <w:pPr>
              <w:spacing w:after="0" w:line="240" w:lineRule="auto"/>
              <w:jc w:val="center"/>
              <w:rPr>
                <w:rFonts w:ascii="Times New Roman" w:eastAsia="Times New Roman" w:hAnsi="Times New Roman" w:cs="Times New Roman"/>
                <w:b/>
                <w:color w:val="000000"/>
                <w:sz w:val="24"/>
                <w:szCs w:val="24"/>
                <w:lang w:val="uk-UA" w:eastAsia="uk-UA"/>
              </w:rPr>
            </w:pPr>
            <w:r w:rsidRPr="002E7C12">
              <w:rPr>
                <w:rFonts w:ascii="Times New Roman" w:eastAsia="Times New Roman" w:hAnsi="Times New Roman" w:cs="Times New Roman"/>
                <w:b/>
                <w:color w:val="000000"/>
                <w:sz w:val="24"/>
                <w:szCs w:val="24"/>
                <w:lang w:val="uk-UA" w:eastAsia="uk-UA"/>
              </w:rPr>
              <w:t>1200 кг</w:t>
            </w:r>
          </w:p>
        </w:tc>
      </w:tr>
      <w:tr w:rsidR="002E7C12" w:rsidRPr="002E7C12" w:rsidTr="00FB6120">
        <w:tc>
          <w:tcPr>
            <w:tcW w:w="458" w:type="dxa"/>
            <w:tcBorders>
              <w:top w:val="single" w:sz="4" w:space="0" w:color="auto"/>
              <w:left w:val="single" w:sz="4" w:space="0" w:color="auto"/>
              <w:bottom w:val="single" w:sz="4" w:space="0" w:color="auto"/>
              <w:right w:val="single" w:sz="4" w:space="0" w:color="auto"/>
            </w:tcBorders>
          </w:tcPr>
          <w:p w:rsidR="002E7C12" w:rsidRPr="002E7C12" w:rsidRDefault="002E7C12" w:rsidP="002E7C12">
            <w:pPr>
              <w:spacing w:after="0" w:line="240" w:lineRule="auto"/>
              <w:jc w:val="center"/>
              <w:rPr>
                <w:rFonts w:ascii="Times New Roman" w:eastAsia="Times New Roman" w:hAnsi="Times New Roman" w:cs="Times New Roman"/>
                <w:b/>
                <w:color w:val="000000"/>
                <w:sz w:val="24"/>
                <w:szCs w:val="24"/>
                <w:lang w:val="uk-UA" w:eastAsia="uk-UA"/>
              </w:rPr>
            </w:pPr>
            <w:r w:rsidRPr="002E7C12">
              <w:rPr>
                <w:rFonts w:ascii="Times New Roman" w:eastAsia="Times New Roman" w:hAnsi="Times New Roman" w:cs="Times New Roman"/>
                <w:b/>
                <w:color w:val="000000"/>
                <w:sz w:val="24"/>
                <w:szCs w:val="24"/>
                <w:lang w:val="uk-UA" w:eastAsia="uk-UA"/>
              </w:rPr>
              <w:t>2.</w:t>
            </w:r>
          </w:p>
        </w:tc>
        <w:tc>
          <w:tcPr>
            <w:tcW w:w="2485" w:type="dxa"/>
            <w:tcBorders>
              <w:top w:val="single" w:sz="4" w:space="0" w:color="auto"/>
              <w:left w:val="single" w:sz="4" w:space="0" w:color="auto"/>
              <w:bottom w:val="single" w:sz="4" w:space="0" w:color="auto"/>
              <w:right w:val="single" w:sz="4" w:space="0" w:color="auto"/>
            </w:tcBorders>
          </w:tcPr>
          <w:p w:rsidR="002E7C12" w:rsidRPr="002E7C12" w:rsidRDefault="002E7C12" w:rsidP="002E7C12">
            <w:pPr>
              <w:tabs>
                <w:tab w:val="left" w:pos="2377"/>
              </w:tabs>
              <w:spacing w:after="0" w:line="240" w:lineRule="auto"/>
              <w:jc w:val="center"/>
              <w:rPr>
                <w:rFonts w:ascii="Times New Roman" w:eastAsia="Times New Roman" w:hAnsi="Times New Roman" w:cs="Times New Roman"/>
                <w:b/>
                <w:color w:val="000000"/>
                <w:sz w:val="24"/>
                <w:szCs w:val="24"/>
                <w:lang w:val="uk-UA" w:eastAsia="uk-UA"/>
              </w:rPr>
            </w:pPr>
            <w:r w:rsidRPr="002E7C12">
              <w:rPr>
                <w:rFonts w:ascii="Times New Roman" w:eastAsia="Times New Roman" w:hAnsi="Times New Roman" w:cs="Times New Roman"/>
                <w:b/>
                <w:color w:val="000000"/>
                <w:sz w:val="24"/>
                <w:szCs w:val="24"/>
                <w:lang w:val="uk-UA" w:eastAsia="uk-UA"/>
              </w:rPr>
              <w:t>Філе куряче</w:t>
            </w:r>
          </w:p>
        </w:tc>
        <w:tc>
          <w:tcPr>
            <w:tcW w:w="5529" w:type="dxa"/>
            <w:tcBorders>
              <w:top w:val="single" w:sz="4" w:space="0" w:color="auto"/>
              <w:left w:val="single" w:sz="4" w:space="0" w:color="auto"/>
              <w:bottom w:val="single" w:sz="4" w:space="0" w:color="auto"/>
              <w:right w:val="single" w:sz="4" w:space="0" w:color="auto"/>
            </w:tcBorders>
          </w:tcPr>
          <w:p w:rsidR="002E7C12" w:rsidRPr="002E7C12" w:rsidRDefault="002E7C12" w:rsidP="002E7C12">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2E7C12">
              <w:rPr>
                <w:rFonts w:ascii="Times New Roman" w:eastAsia="Times New Roman" w:hAnsi="Times New Roman" w:cs="Times New Roman"/>
                <w:color w:val="000000"/>
                <w:sz w:val="24"/>
                <w:szCs w:val="24"/>
                <w:lang w:val="uk-UA" w:eastAsia="uk-UA"/>
              </w:rPr>
              <w:t>Філе куряче без шкіри і кістки.</w:t>
            </w:r>
          </w:p>
          <w:p w:rsidR="002E7C12" w:rsidRPr="002E7C12" w:rsidRDefault="002E7C12" w:rsidP="002E7C12">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2E7C12">
              <w:rPr>
                <w:rFonts w:ascii="Times New Roman" w:eastAsia="Times New Roman" w:hAnsi="Times New Roman" w:cs="Times New Roman"/>
                <w:color w:val="000000"/>
                <w:sz w:val="24"/>
                <w:szCs w:val="24"/>
                <w:lang w:val="uk-UA" w:eastAsia="uk-UA"/>
              </w:rPr>
              <w:t>Термічний стан – охолоджене.</w:t>
            </w:r>
          </w:p>
          <w:p w:rsidR="002E7C12" w:rsidRPr="002E7C12" w:rsidRDefault="002E7C12" w:rsidP="002E7C12">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2E7C12">
              <w:rPr>
                <w:rFonts w:ascii="Times New Roman" w:eastAsia="Times New Roman" w:hAnsi="Times New Roman" w:cs="Times New Roman"/>
                <w:color w:val="000000"/>
                <w:sz w:val="24"/>
                <w:szCs w:val="24"/>
                <w:lang w:val="uk-UA" w:eastAsia="uk-UA"/>
              </w:rPr>
              <w:t>За органолептичними показниками має бути свіжим, без стороннього запаху.</w:t>
            </w:r>
          </w:p>
          <w:p w:rsidR="002E7C12" w:rsidRPr="002E7C12" w:rsidRDefault="002E7C12" w:rsidP="002E7C12">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2E7C12">
              <w:rPr>
                <w:rFonts w:ascii="Times New Roman" w:eastAsia="Times New Roman" w:hAnsi="Times New Roman" w:cs="Times New Roman"/>
                <w:color w:val="000000"/>
                <w:sz w:val="24"/>
                <w:szCs w:val="24"/>
                <w:lang w:val="uk-UA" w:eastAsia="uk-UA"/>
              </w:rPr>
              <w:t>Поверхня – від блідо-рожевого до рожевого, без  поверхневої плівки, згустків крові, забруднень.</w:t>
            </w:r>
          </w:p>
          <w:p w:rsidR="002E7C12" w:rsidRPr="002E7C12" w:rsidRDefault="002E7C12" w:rsidP="002E7C12">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2E7C12">
              <w:rPr>
                <w:rFonts w:ascii="Times New Roman" w:eastAsia="Times New Roman" w:hAnsi="Times New Roman" w:cs="Times New Roman"/>
                <w:color w:val="000000"/>
                <w:sz w:val="24"/>
                <w:szCs w:val="24"/>
                <w:lang w:val="uk-UA" w:eastAsia="uk-UA"/>
              </w:rPr>
              <w:t>Вакуумне пакування.</w:t>
            </w:r>
          </w:p>
          <w:p w:rsidR="002E7C12" w:rsidRPr="002E7C12" w:rsidRDefault="002E7C12" w:rsidP="002E7C12">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2E7C12">
              <w:rPr>
                <w:rFonts w:ascii="Times New Roman" w:eastAsia="Times New Roman" w:hAnsi="Times New Roman" w:cs="Times New Roman"/>
                <w:color w:val="000000"/>
                <w:sz w:val="24"/>
                <w:szCs w:val="24"/>
                <w:lang w:val="uk-UA" w:eastAsia="uk-UA"/>
              </w:rPr>
              <w:t>Товар не повинен містити шкідливих або небезпечних добавок, генетично модифікованих організмів (ГМО).</w:t>
            </w:r>
          </w:p>
        </w:tc>
        <w:tc>
          <w:tcPr>
            <w:tcW w:w="1335" w:type="dxa"/>
            <w:tcBorders>
              <w:top w:val="single" w:sz="4" w:space="0" w:color="auto"/>
              <w:left w:val="single" w:sz="4" w:space="0" w:color="auto"/>
              <w:bottom w:val="single" w:sz="4" w:space="0" w:color="auto"/>
              <w:right w:val="single" w:sz="4" w:space="0" w:color="auto"/>
            </w:tcBorders>
          </w:tcPr>
          <w:p w:rsidR="002E7C12" w:rsidRPr="002E7C12" w:rsidRDefault="002E7C12" w:rsidP="002E7C12">
            <w:pPr>
              <w:spacing w:after="0" w:line="240" w:lineRule="auto"/>
              <w:jc w:val="center"/>
              <w:rPr>
                <w:rFonts w:ascii="Times New Roman" w:eastAsia="Times New Roman" w:hAnsi="Times New Roman" w:cs="Times New Roman"/>
                <w:b/>
                <w:color w:val="000000"/>
                <w:sz w:val="24"/>
                <w:szCs w:val="24"/>
                <w:lang w:val="uk-UA" w:eastAsia="uk-UA"/>
              </w:rPr>
            </w:pPr>
            <w:r w:rsidRPr="002E7C12">
              <w:rPr>
                <w:rFonts w:ascii="Times New Roman" w:eastAsia="Times New Roman" w:hAnsi="Times New Roman" w:cs="Times New Roman"/>
                <w:b/>
                <w:color w:val="000000"/>
                <w:sz w:val="24"/>
                <w:szCs w:val="24"/>
                <w:lang w:val="uk-UA" w:eastAsia="uk-UA"/>
              </w:rPr>
              <w:t>400 кг</w:t>
            </w:r>
          </w:p>
        </w:tc>
      </w:tr>
    </w:tbl>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8"/>
          <w:szCs w:val="28"/>
          <w:lang w:val="uk-UA"/>
        </w:rPr>
      </w:pP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1. Товар необхідно поставляти до 31.12.2024 року партіями згідно із заявками Замовника, без обмеження розміру мінімального замовлення. Заявки подаються Замовником по телефону або в письмовій формі. Письмовою також вважається заявка, що надійшла від Замовника на електронну адресу Постачальника. Заявка на поставку товару подається Замовником Постачальнику два або три рази на тиждень. Постачальник здійснює постачання товару після отримання заявки протягом одного-двох робочих днів з 08:00 до 10:00 годин два або три рази на тиждень.</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2.</w:t>
      </w:r>
      <w:r w:rsidRPr="002E7C12">
        <w:rPr>
          <w:rFonts w:ascii="Times New Roman" w:eastAsia="Calibri" w:hAnsi="Times New Roman" w:cs="Times New Roman"/>
          <w:sz w:val="24"/>
          <w:szCs w:val="24"/>
          <w:lang w:val="uk-UA"/>
        </w:rPr>
        <w:tab/>
        <w:t>Доставка товару за адресою: 54025, Україна, м. Миколаїв, вул. Флотська, 71, склад харчових продуктів.</w:t>
      </w:r>
    </w:p>
    <w:p w:rsidR="002E7C12" w:rsidRPr="002E7C12" w:rsidRDefault="002E7C12" w:rsidP="002E7C12">
      <w:pPr>
        <w:tabs>
          <w:tab w:val="left" w:pos="567"/>
          <w:tab w:val="left" w:pos="993"/>
        </w:tabs>
        <w:spacing w:after="0" w:line="240" w:lineRule="auto"/>
        <w:ind w:firstLine="567"/>
        <w:jc w:val="both"/>
        <w:rPr>
          <w:rFonts w:ascii="Times New Roman" w:eastAsia="Calibri" w:hAnsi="Times New Roman" w:cs="Times New Roman"/>
          <w:sz w:val="24"/>
          <w:szCs w:val="24"/>
          <w:lang w:val="uk-UA" w:eastAsia="ru-RU"/>
        </w:rPr>
      </w:pPr>
      <w:r w:rsidRPr="002E7C12">
        <w:rPr>
          <w:rFonts w:ascii="Times New Roman" w:eastAsia="Calibri" w:hAnsi="Times New Roman" w:cs="Times New Roman"/>
          <w:sz w:val="24"/>
          <w:szCs w:val="24"/>
          <w:lang w:val="uk-UA"/>
        </w:rPr>
        <w:t>3.</w:t>
      </w:r>
      <w:r w:rsidRPr="002E7C12">
        <w:rPr>
          <w:rFonts w:ascii="Times New Roman" w:eastAsia="Calibri" w:hAnsi="Times New Roman" w:cs="Times New Roman"/>
          <w:sz w:val="24"/>
          <w:szCs w:val="24"/>
          <w:lang w:val="uk-UA" w:eastAsia="ru-RU"/>
        </w:rPr>
        <w:tab/>
      </w:r>
      <w:r w:rsidRPr="002E7C12">
        <w:rPr>
          <w:rFonts w:ascii="Times New Roman" w:eastAsia="Calibri" w:hAnsi="Times New Roman" w:cs="Times New Roman"/>
          <w:sz w:val="24"/>
          <w:szCs w:val="24"/>
          <w:lang w:val="uk-UA"/>
        </w:rPr>
        <w:t xml:space="preserve">Кожна партія товару має супроводжуватися чинними на час їх надання Замовнику документами, що підтверджують походження товару, його безпечність і якість (посвідчення </w:t>
      </w:r>
      <w:r w:rsidRPr="002E7C12">
        <w:rPr>
          <w:rFonts w:ascii="Times New Roman" w:eastAsia="Calibri" w:hAnsi="Times New Roman" w:cs="Times New Roman"/>
          <w:sz w:val="24"/>
          <w:szCs w:val="24"/>
          <w:lang w:val="uk-UA"/>
        </w:rPr>
        <w:lastRenderedPageBreak/>
        <w:t>якості/свідоцтво про якість/декларація виробника/сертифікат відповідності/протокол досліджень тощо).</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4.</w:t>
      </w:r>
      <w:r w:rsidRPr="002E7C12">
        <w:rPr>
          <w:rFonts w:ascii="Times New Roman" w:eastAsia="Calibri" w:hAnsi="Times New Roman" w:cs="Times New Roman"/>
          <w:sz w:val="24"/>
          <w:szCs w:val="24"/>
          <w:lang w:val="uk-UA"/>
        </w:rPr>
        <w:tab/>
        <w:t>Термін придатності товару на час поставки на склад Замовника повинен становити не менш 70% загального терміну придатності та споживання, визначеного виробником.</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5.</w:t>
      </w:r>
      <w:r w:rsidRPr="002E7C12">
        <w:rPr>
          <w:rFonts w:ascii="Times New Roman" w:eastAsia="Calibri" w:hAnsi="Times New Roman" w:cs="Times New Roman"/>
          <w:sz w:val="24"/>
          <w:szCs w:val="24"/>
          <w:lang w:val="uk-UA"/>
        </w:rPr>
        <w:tab/>
        <w:t>Транспортування і зберігання товару має здійснюватися з дотриманням термінів його реалізації автотранспортом Постачальника згідно з чинними правилами перевезення і зберігання вантажів, що швидко псуються, з дотриманням діючих санітарно-гігієнічних норм, в тому числі щодо сумісності (товарного сусідства) харчових продуктів. Для транспортування повинен бути виділений спеціалізований транспорт (авторефрижератор), чистий, в справному стані. Транспортування тільки в спеціальній тарі/упаковці з дотриманням температурного режиму згідно з чинними нормативними документами.</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6.</w:t>
      </w:r>
      <w:r w:rsidRPr="002E7C12">
        <w:rPr>
          <w:rFonts w:ascii="Times New Roman" w:eastAsia="Calibri" w:hAnsi="Times New Roman" w:cs="Times New Roman"/>
          <w:sz w:val="24"/>
          <w:szCs w:val="24"/>
          <w:lang w:val="uk-UA"/>
        </w:rPr>
        <w:tab/>
        <w:t>Тара та упаковка предмету закупівлі повинна бути міцною, чистою, сухою, без стороннього запаху й порушення цілісності, придатною для його транспортування і такою, що відповідає встановленим в Україні стандартам, технічним умовам та забезпечує захищеність товару під час транспортування і збереження.</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7.</w:t>
      </w:r>
      <w:r w:rsidRPr="002E7C12">
        <w:rPr>
          <w:rFonts w:ascii="Times New Roman" w:eastAsia="Calibri" w:hAnsi="Times New Roman" w:cs="Times New Roman"/>
          <w:sz w:val="24"/>
          <w:szCs w:val="24"/>
          <w:lang w:val="uk-UA"/>
        </w:rPr>
        <w:tab/>
        <w:t>Доставка (перевезення) та розвантаження товару здійснюється силами та за рахунок Постачальника.</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8.</w:t>
      </w:r>
      <w:r w:rsidRPr="002E7C12">
        <w:rPr>
          <w:rFonts w:ascii="Times New Roman" w:eastAsia="Calibri" w:hAnsi="Times New Roman" w:cs="Times New Roman"/>
          <w:sz w:val="24"/>
          <w:szCs w:val="24"/>
          <w:lang w:val="uk-UA"/>
        </w:rPr>
        <w:tab/>
        <w:t>Водій автотранспорту, а також особи, що супроводжують товар, повинні мати оригінали дійсних на момент поставки товару медичних особових книжок з чинним висновком щодо допуску до роботи.</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9.</w:t>
      </w:r>
      <w:r w:rsidRPr="002E7C12">
        <w:rPr>
          <w:rFonts w:ascii="Times New Roman" w:eastAsia="Calibri" w:hAnsi="Times New Roman" w:cs="Times New Roman"/>
          <w:sz w:val="24"/>
          <w:szCs w:val="24"/>
          <w:lang w:val="uk-UA"/>
        </w:rPr>
        <w:tab/>
        <w:t>Прийманню не підлягає товар:</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 без маркування;</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 у пошкодженій упаковці;</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 супроводжувальні документи на який оформлені з порушенням;</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 без документів, що засвідчують якість;</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 при невідповідності терміну придатності товару.</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10.</w:t>
      </w:r>
      <w:r w:rsidRPr="002E7C12">
        <w:rPr>
          <w:rFonts w:ascii="Times New Roman" w:eastAsia="Calibri" w:hAnsi="Times New Roman" w:cs="Times New Roman"/>
          <w:sz w:val="24"/>
          <w:szCs w:val="24"/>
          <w:lang w:val="uk-UA"/>
        </w:rPr>
        <w:tab/>
        <w:t>У складі тендерної пропозиції надаються наступні документи:</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 xml:space="preserve">- сертифікат на Систему управління безпечністю харчових продуктів відповідно до ДСТУ </w:t>
      </w:r>
      <w:r w:rsidRPr="002E7C12">
        <w:rPr>
          <w:rFonts w:ascii="Times New Roman" w:eastAsia="Calibri" w:hAnsi="Times New Roman" w:cs="Times New Roman"/>
          <w:sz w:val="24"/>
          <w:szCs w:val="24"/>
          <w:lang w:val="en-US"/>
        </w:rPr>
        <w:t>ISO</w:t>
      </w:r>
      <w:r w:rsidRPr="002E7C12">
        <w:rPr>
          <w:rFonts w:ascii="Times New Roman" w:eastAsia="Calibri" w:hAnsi="Times New Roman" w:cs="Times New Roman"/>
          <w:sz w:val="24"/>
          <w:szCs w:val="24"/>
          <w:lang w:val="uk-UA"/>
        </w:rPr>
        <w:t xml:space="preserve"> 22000:2019 (</w:t>
      </w:r>
      <w:r w:rsidRPr="002E7C12">
        <w:rPr>
          <w:rFonts w:ascii="Times New Roman" w:eastAsia="Calibri" w:hAnsi="Times New Roman" w:cs="Times New Roman"/>
          <w:sz w:val="24"/>
          <w:szCs w:val="24"/>
          <w:lang w:val="en-US"/>
        </w:rPr>
        <w:t>ISO</w:t>
      </w:r>
      <w:r w:rsidRPr="002E7C12">
        <w:rPr>
          <w:rFonts w:ascii="Times New Roman" w:eastAsia="Calibri" w:hAnsi="Times New Roman" w:cs="Times New Roman"/>
          <w:sz w:val="24"/>
          <w:szCs w:val="24"/>
          <w:lang w:val="uk-UA"/>
        </w:rPr>
        <w:t xml:space="preserve"> 22000:2018, </w:t>
      </w:r>
      <w:r w:rsidRPr="002E7C12">
        <w:rPr>
          <w:rFonts w:ascii="Times New Roman" w:eastAsia="Calibri" w:hAnsi="Times New Roman" w:cs="Times New Roman"/>
          <w:sz w:val="24"/>
          <w:szCs w:val="24"/>
          <w:lang w:val="en-US"/>
        </w:rPr>
        <w:t>IDT</w:t>
      </w:r>
      <w:r w:rsidRPr="002E7C12">
        <w:rPr>
          <w:rFonts w:ascii="Times New Roman" w:eastAsia="Calibri" w:hAnsi="Times New Roman" w:cs="Times New Roman"/>
          <w:sz w:val="24"/>
          <w:szCs w:val="24"/>
          <w:lang w:val="uk-UA"/>
        </w:rPr>
        <w:t>), виданий органом із сертифікації, акредитованим Національним агентством з акредитації України, або органом сертифікації, акредитованим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 Сертифікат повинен бути виданий на ім’я Учасника щодо його зареєстрованих потужностей, які використовуватимуться при постачанні предмету закупівлі;</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 сертифікат на Систему управління ох</w:t>
      </w:r>
      <w:r>
        <w:rPr>
          <w:rFonts w:ascii="Times New Roman" w:eastAsia="Calibri" w:hAnsi="Times New Roman" w:cs="Times New Roman"/>
          <w:sz w:val="24"/>
          <w:szCs w:val="24"/>
          <w:lang w:val="uk-UA"/>
        </w:rPr>
        <w:t>о</w:t>
      </w:r>
      <w:r w:rsidRPr="002E7C12">
        <w:rPr>
          <w:rFonts w:ascii="Times New Roman" w:eastAsia="Calibri" w:hAnsi="Times New Roman" w:cs="Times New Roman"/>
          <w:sz w:val="24"/>
          <w:szCs w:val="24"/>
          <w:lang w:val="uk-UA"/>
        </w:rPr>
        <w:t>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або органом сертифікації, акредитованим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 Сертифікат повинен бути виданий, на ім’я Учасника щодо його зареєстрованих потужностей, які використовуватимуться при постачанні предмету закупівлі;</w:t>
      </w:r>
    </w:p>
    <w:p w:rsidR="00765B90" w:rsidRDefault="002E7C12" w:rsidP="002E7C12">
      <w:pPr>
        <w:tabs>
          <w:tab w:val="left" w:pos="567"/>
          <w:tab w:val="left" w:pos="993"/>
        </w:tabs>
        <w:spacing w:line="240" w:lineRule="auto"/>
        <w:ind w:firstLine="567"/>
        <w:contextualSpacing/>
        <w:jc w:val="both"/>
      </w:pPr>
      <w:r w:rsidRPr="002E7C12">
        <w:rPr>
          <w:rFonts w:ascii="Times New Roman" w:eastAsia="Calibri" w:hAnsi="Times New Roman" w:cs="Times New Roman"/>
          <w:sz w:val="24"/>
          <w:szCs w:val="24"/>
          <w:lang w:val="uk-UA"/>
        </w:rPr>
        <w:t>- декларація виробника або інший документ, який відповідно до чинного законодавства посвідчує походження та якість запропонованого товару.</w:t>
      </w:r>
      <w:bookmarkStart w:id="0" w:name="_GoBack"/>
      <w:bookmarkEnd w:id="0"/>
    </w:p>
    <w:sectPr w:rsidR="00765B90" w:rsidSect="002E7C1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12"/>
    <w:rsid w:val="002E7C12"/>
    <w:rsid w:val="0060211D"/>
    <w:rsid w:val="00765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1</cp:revision>
  <dcterms:created xsi:type="dcterms:W3CDTF">2024-01-15T11:17:00Z</dcterms:created>
  <dcterms:modified xsi:type="dcterms:W3CDTF">2024-01-15T11:18:00Z</dcterms:modified>
</cp:coreProperties>
</file>