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D2" w:rsidRPr="007D0C2D" w:rsidRDefault="00E54CD2" w:rsidP="007D0C2D">
      <w:pPr>
        <w:jc w:val="right"/>
        <w:rPr>
          <w:b/>
          <w:sz w:val="22"/>
          <w:szCs w:val="22"/>
          <w:lang w:val="uk-UA"/>
        </w:rPr>
      </w:pPr>
      <w:r w:rsidRPr="007D0C2D">
        <w:rPr>
          <w:b/>
          <w:sz w:val="22"/>
          <w:szCs w:val="22"/>
          <w:lang w:val="uk-UA"/>
        </w:rPr>
        <w:t>Додаток № 5</w:t>
      </w:r>
    </w:p>
    <w:p w:rsidR="00E54CD2" w:rsidRPr="007D0C2D" w:rsidRDefault="00E54CD2" w:rsidP="007D0C2D">
      <w:pPr>
        <w:jc w:val="right"/>
        <w:rPr>
          <w:b/>
          <w:sz w:val="22"/>
          <w:szCs w:val="22"/>
          <w:lang w:val="uk-UA"/>
        </w:rPr>
      </w:pPr>
      <w:r w:rsidRPr="007D0C2D">
        <w:rPr>
          <w:b/>
          <w:sz w:val="22"/>
          <w:szCs w:val="22"/>
          <w:lang w:val="uk-UA"/>
        </w:rPr>
        <w:t xml:space="preserve">до тендерної документації </w:t>
      </w:r>
    </w:p>
    <w:p w:rsidR="00142223" w:rsidRPr="007D0C2D" w:rsidRDefault="00142223" w:rsidP="007D0C2D">
      <w:pPr>
        <w:tabs>
          <w:tab w:val="left" w:pos="9639"/>
        </w:tabs>
        <w:jc w:val="right"/>
        <w:rPr>
          <w:b/>
          <w:sz w:val="22"/>
          <w:szCs w:val="22"/>
          <w:lang w:val="uk-UA"/>
        </w:rPr>
      </w:pPr>
    </w:p>
    <w:p w:rsidR="00E54CD2" w:rsidRPr="007D0C2D" w:rsidRDefault="00E54CD2" w:rsidP="007D0C2D">
      <w:pPr>
        <w:jc w:val="center"/>
        <w:rPr>
          <w:b/>
          <w:sz w:val="22"/>
          <w:szCs w:val="22"/>
          <w:lang w:val="uk-UA"/>
        </w:rPr>
      </w:pPr>
    </w:p>
    <w:p w:rsidR="00142223" w:rsidRPr="007D0C2D" w:rsidRDefault="00AB4B7F" w:rsidP="007D0C2D">
      <w:pPr>
        <w:jc w:val="center"/>
        <w:rPr>
          <w:bCs/>
          <w:sz w:val="22"/>
          <w:szCs w:val="22"/>
          <w:lang w:val="uk-UA"/>
        </w:rPr>
      </w:pPr>
      <w:r w:rsidRPr="007D0C2D">
        <w:rPr>
          <w:b/>
          <w:sz w:val="22"/>
          <w:szCs w:val="22"/>
          <w:lang w:val="uk-UA"/>
        </w:rPr>
        <w:t>Договір про закупівлю №____</w:t>
      </w:r>
    </w:p>
    <w:p w:rsidR="00142223" w:rsidRPr="007D0C2D" w:rsidRDefault="00142223" w:rsidP="007D0C2D">
      <w:pPr>
        <w:jc w:val="center"/>
        <w:rPr>
          <w:bCs/>
          <w:sz w:val="22"/>
          <w:szCs w:val="22"/>
          <w:lang w:val="uk-UA"/>
        </w:rPr>
      </w:pPr>
    </w:p>
    <w:p w:rsidR="00142223" w:rsidRPr="007D0C2D" w:rsidRDefault="00142223" w:rsidP="007D0C2D">
      <w:pPr>
        <w:jc w:val="center"/>
        <w:rPr>
          <w:bCs/>
          <w:sz w:val="22"/>
          <w:szCs w:val="22"/>
          <w:lang w:val="uk-UA"/>
        </w:rPr>
      </w:pPr>
      <w:r w:rsidRPr="007D0C2D">
        <w:rPr>
          <w:bCs/>
          <w:sz w:val="22"/>
          <w:szCs w:val="22"/>
          <w:lang w:val="uk-UA"/>
        </w:rPr>
        <w:t xml:space="preserve">     м. Фастів                                                                                    «___» __________  </w:t>
      </w:r>
      <w:r w:rsidR="00B15A4D" w:rsidRPr="007D0C2D">
        <w:rPr>
          <w:bCs/>
          <w:sz w:val="22"/>
          <w:szCs w:val="22"/>
          <w:lang w:val="uk-UA"/>
        </w:rPr>
        <w:t>202</w:t>
      </w:r>
      <w:r w:rsidR="00977001" w:rsidRPr="007D0C2D">
        <w:rPr>
          <w:bCs/>
          <w:sz w:val="22"/>
          <w:szCs w:val="22"/>
          <w:lang w:val="uk-UA"/>
        </w:rPr>
        <w:t>3</w:t>
      </w:r>
      <w:r w:rsidRPr="007D0C2D">
        <w:rPr>
          <w:bCs/>
          <w:sz w:val="22"/>
          <w:szCs w:val="22"/>
          <w:lang w:val="uk-UA"/>
        </w:rPr>
        <w:t xml:space="preserve"> року</w:t>
      </w:r>
    </w:p>
    <w:p w:rsidR="00142223" w:rsidRPr="007D0C2D" w:rsidRDefault="00142223" w:rsidP="007D0C2D">
      <w:pPr>
        <w:jc w:val="center"/>
        <w:rPr>
          <w:bCs/>
          <w:sz w:val="22"/>
          <w:szCs w:val="22"/>
          <w:lang w:val="uk-UA"/>
        </w:rPr>
      </w:pPr>
    </w:p>
    <w:p w:rsidR="00142223" w:rsidRPr="007D0C2D" w:rsidRDefault="00142223" w:rsidP="007D0C2D">
      <w:pPr>
        <w:jc w:val="both"/>
        <w:rPr>
          <w:bCs/>
          <w:sz w:val="22"/>
          <w:szCs w:val="22"/>
          <w:lang w:val="uk-UA"/>
        </w:rPr>
      </w:pPr>
      <w:r w:rsidRPr="007D0C2D">
        <w:rPr>
          <w:bCs/>
          <w:sz w:val="22"/>
          <w:szCs w:val="22"/>
          <w:lang w:val="uk-UA"/>
        </w:rPr>
        <w:t>Комунальне підприємство Фастівськ</w:t>
      </w:r>
      <w:r w:rsidR="00966840">
        <w:rPr>
          <w:bCs/>
          <w:sz w:val="22"/>
          <w:szCs w:val="22"/>
          <w:lang w:val="uk-UA"/>
        </w:rPr>
        <w:t>ий комбінат комунальних підприємств</w:t>
      </w:r>
      <w:r w:rsidRPr="007D0C2D">
        <w:rPr>
          <w:bCs/>
          <w:sz w:val="22"/>
          <w:szCs w:val="22"/>
          <w:lang w:val="uk-UA"/>
        </w:rPr>
        <w:t xml:space="preserve">, в особі </w:t>
      </w:r>
      <w:proofErr w:type="spellStart"/>
      <w:r w:rsidRPr="007D0C2D">
        <w:rPr>
          <w:bCs/>
          <w:sz w:val="22"/>
          <w:szCs w:val="22"/>
          <w:lang w:val="uk-UA"/>
        </w:rPr>
        <w:t>в.о</w:t>
      </w:r>
      <w:proofErr w:type="spellEnd"/>
      <w:r w:rsidRPr="007D0C2D">
        <w:rPr>
          <w:bCs/>
          <w:sz w:val="22"/>
          <w:szCs w:val="22"/>
          <w:lang w:val="uk-UA"/>
        </w:rPr>
        <w:t xml:space="preserve">. директора </w:t>
      </w:r>
      <w:proofErr w:type="spellStart"/>
      <w:r w:rsidR="00966840">
        <w:rPr>
          <w:bCs/>
          <w:sz w:val="22"/>
          <w:szCs w:val="22"/>
          <w:u w:val="single"/>
          <w:lang w:val="uk-UA"/>
        </w:rPr>
        <w:t>Вздульського</w:t>
      </w:r>
      <w:proofErr w:type="spellEnd"/>
      <w:r w:rsidR="00966840">
        <w:rPr>
          <w:bCs/>
          <w:sz w:val="22"/>
          <w:szCs w:val="22"/>
          <w:u w:val="single"/>
          <w:lang w:val="uk-UA"/>
        </w:rPr>
        <w:t xml:space="preserve"> Ігоря Болеславовича</w:t>
      </w:r>
      <w:r w:rsidRPr="007D0C2D">
        <w:rPr>
          <w:bCs/>
          <w:sz w:val="22"/>
          <w:szCs w:val="22"/>
          <w:lang w:val="uk-UA"/>
        </w:rPr>
        <w:t xml:space="preserve">, що діє на підставі Статуту (далі - Замовник), з однієї сторони, і </w:t>
      </w:r>
      <w:r w:rsidRPr="007D0C2D">
        <w:rPr>
          <w:bCs/>
          <w:sz w:val="22"/>
          <w:szCs w:val="22"/>
          <w:u w:val="single"/>
          <w:lang w:val="uk-UA"/>
        </w:rPr>
        <w:t>________________________________</w:t>
      </w:r>
      <w:r w:rsidRPr="007D0C2D">
        <w:rPr>
          <w:bCs/>
          <w:sz w:val="22"/>
          <w:szCs w:val="22"/>
          <w:lang w:val="uk-UA"/>
        </w:rPr>
        <w:t xml:space="preserve">, в особі  ________________________________________, що діє на підставі ______________ (далі – Постачальник), з іншої сторони, надалі – разом Сторони,  </w:t>
      </w:r>
      <w:r w:rsidRPr="007D0C2D">
        <w:rPr>
          <w:sz w:val="22"/>
          <w:szCs w:val="22"/>
          <w:lang w:val="uk-UA"/>
        </w:rPr>
        <w:t>уклали цей договір про наступне (далі - Договір):</w:t>
      </w:r>
    </w:p>
    <w:p w:rsidR="00142223" w:rsidRPr="007D0C2D" w:rsidRDefault="00142223" w:rsidP="007D0C2D">
      <w:pPr>
        <w:ind w:firstLine="708"/>
        <w:jc w:val="both"/>
        <w:rPr>
          <w:sz w:val="22"/>
          <w:szCs w:val="22"/>
          <w:lang w:val="uk-UA"/>
        </w:rPr>
      </w:pPr>
    </w:p>
    <w:p w:rsidR="00142223" w:rsidRPr="007D0C2D" w:rsidRDefault="00142223" w:rsidP="007D0C2D">
      <w:pPr>
        <w:keepNext/>
        <w:jc w:val="center"/>
        <w:outlineLvl w:val="0"/>
        <w:rPr>
          <w:b/>
          <w:kern w:val="32"/>
          <w:sz w:val="22"/>
          <w:szCs w:val="22"/>
          <w:lang w:val="uk-UA"/>
        </w:rPr>
      </w:pPr>
      <w:r w:rsidRPr="007D0C2D">
        <w:rPr>
          <w:b/>
          <w:kern w:val="32"/>
          <w:sz w:val="22"/>
          <w:szCs w:val="22"/>
          <w:lang w:val="uk-UA"/>
        </w:rPr>
        <w:t>І. Предмет договору</w:t>
      </w:r>
    </w:p>
    <w:p w:rsidR="00977001" w:rsidRPr="007D0C2D" w:rsidRDefault="00977001" w:rsidP="007D0C2D">
      <w:pPr>
        <w:ind w:firstLine="567"/>
        <w:jc w:val="both"/>
        <w:rPr>
          <w:sz w:val="22"/>
          <w:szCs w:val="22"/>
          <w:lang w:val="uk-UA" w:eastAsia="uk-UA"/>
        </w:rPr>
      </w:pPr>
      <w:r w:rsidRPr="007D0C2D">
        <w:rPr>
          <w:color w:val="000000"/>
          <w:sz w:val="22"/>
          <w:szCs w:val="22"/>
          <w:lang w:val="uk-UA" w:eastAsia="uk-UA"/>
        </w:rPr>
        <w:t>1.1. Постачальник зобов’язується у 202</w:t>
      </w:r>
      <w:r w:rsidR="0015205E" w:rsidRPr="007D0C2D">
        <w:rPr>
          <w:color w:val="000000"/>
          <w:sz w:val="22"/>
          <w:szCs w:val="22"/>
          <w:lang w:val="uk-UA" w:eastAsia="uk-UA"/>
        </w:rPr>
        <w:t>3</w:t>
      </w:r>
      <w:r w:rsidRPr="007D0C2D">
        <w:rPr>
          <w:color w:val="000000"/>
          <w:sz w:val="22"/>
          <w:szCs w:val="22"/>
          <w:lang w:val="uk-UA" w:eastAsia="uk-UA"/>
        </w:rPr>
        <w:t xml:space="preserve"> році поставити Замовникові товар, зазначений в оголошені про проведення відкритих торгів, а Замовник – прийняти і оплатити даний товар (надалі - Товар). </w:t>
      </w:r>
    </w:p>
    <w:p w:rsidR="00977001" w:rsidRPr="007D0C2D" w:rsidRDefault="00977001" w:rsidP="007D0C2D">
      <w:pPr>
        <w:ind w:firstLine="567"/>
        <w:jc w:val="both"/>
        <w:rPr>
          <w:sz w:val="22"/>
          <w:szCs w:val="22"/>
          <w:lang w:val="uk-UA"/>
        </w:rPr>
      </w:pPr>
      <w:r w:rsidRPr="007D0C2D">
        <w:rPr>
          <w:sz w:val="22"/>
          <w:szCs w:val="22"/>
          <w:lang w:val="uk-UA"/>
        </w:rPr>
        <w:t>Предметом закупівлі за цим Договором є</w:t>
      </w:r>
      <w:r w:rsidR="00A01352" w:rsidRPr="007D0C2D">
        <w:rPr>
          <w:sz w:val="22"/>
          <w:szCs w:val="22"/>
          <w:lang w:val="uk-UA"/>
        </w:rPr>
        <w:t>:</w:t>
      </w:r>
      <w:r w:rsidR="00966840">
        <w:rPr>
          <w:sz w:val="22"/>
          <w:szCs w:val="22"/>
          <w:lang w:val="uk-UA"/>
        </w:rPr>
        <w:t> Паливо (дизельне паливо</w:t>
      </w:r>
      <w:r w:rsidRPr="007D0C2D">
        <w:rPr>
          <w:sz w:val="22"/>
          <w:szCs w:val="22"/>
          <w:lang w:val="uk-UA"/>
        </w:rPr>
        <w:t>) (</w:t>
      </w:r>
      <w:proofErr w:type="spellStart"/>
      <w:r w:rsidRPr="007D0C2D">
        <w:rPr>
          <w:sz w:val="22"/>
          <w:szCs w:val="22"/>
          <w:lang w:val="uk-UA"/>
        </w:rPr>
        <w:t>ДК</w:t>
      </w:r>
      <w:proofErr w:type="spellEnd"/>
      <w:r w:rsidRPr="007D0C2D">
        <w:rPr>
          <w:sz w:val="22"/>
          <w:szCs w:val="22"/>
          <w:lang w:val="uk-UA"/>
        </w:rPr>
        <w:t xml:space="preserve"> 021:2015 код 09130000-9 Нафта і дистиляти).</w:t>
      </w:r>
    </w:p>
    <w:p w:rsidR="00977001" w:rsidRPr="007D0C2D" w:rsidRDefault="00977001" w:rsidP="007D0C2D">
      <w:pPr>
        <w:ind w:firstLine="567"/>
        <w:jc w:val="both"/>
        <w:rPr>
          <w:sz w:val="22"/>
          <w:szCs w:val="22"/>
          <w:lang w:val="uk-UA"/>
        </w:rPr>
      </w:pPr>
      <w:r w:rsidRPr="007D0C2D">
        <w:rPr>
          <w:sz w:val="22"/>
          <w:szCs w:val="22"/>
          <w:lang w:val="uk-UA"/>
        </w:rPr>
        <w:t xml:space="preserve">1.2. Найменування </w:t>
      </w:r>
      <w:r w:rsidR="00966840">
        <w:rPr>
          <w:sz w:val="22"/>
          <w:szCs w:val="22"/>
          <w:lang w:val="uk-UA"/>
        </w:rPr>
        <w:t>Товару: Паливо (дизельне паливо</w:t>
      </w:r>
      <w:r w:rsidRPr="007D0C2D">
        <w:rPr>
          <w:sz w:val="22"/>
          <w:szCs w:val="22"/>
          <w:lang w:val="uk-UA"/>
        </w:rPr>
        <w:t xml:space="preserve">)              </w:t>
      </w:r>
    </w:p>
    <w:p w:rsidR="00977001" w:rsidRPr="007D0C2D" w:rsidRDefault="00977001" w:rsidP="007D0C2D">
      <w:pPr>
        <w:ind w:firstLine="567"/>
        <w:jc w:val="both"/>
        <w:rPr>
          <w:sz w:val="22"/>
          <w:szCs w:val="22"/>
          <w:lang w:val="uk-UA"/>
        </w:rPr>
      </w:pPr>
      <w:r w:rsidRPr="007D0C2D">
        <w:rPr>
          <w:sz w:val="22"/>
          <w:szCs w:val="22"/>
          <w:lang w:val="uk-UA"/>
        </w:rPr>
        <w:t>Одиниця виміру Товару – літр.</w:t>
      </w:r>
      <w:r w:rsidRPr="007D0C2D">
        <w:rPr>
          <w:sz w:val="22"/>
          <w:szCs w:val="22"/>
          <w:lang w:val="uk-UA"/>
        </w:rPr>
        <w:tab/>
      </w:r>
    </w:p>
    <w:p w:rsidR="00977001" w:rsidRPr="007D0C2D" w:rsidRDefault="00977001" w:rsidP="007D0C2D">
      <w:pPr>
        <w:ind w:firstLine="567"/>
        <w:jc w:val="both"/>
        <w:rPr>
          <w:sz w:val="22"/>
          <w:szCs w:val="22"/>
          <w:lang w:eastAsia="uk-UA"/>
        </w:rPr>
      </w:pPr>
      <w:r w:rsidRPr="007D0C2D">
        <w:rPr>
          <w:color w:val="000000"/>
          <w:sz w:val="22"/>
          <w:szCs w:val="22"/>
          <w:lang w:val="uk-UA" w:eastAsia="uk-UA"/>
        </w:rPr>
        <w:t>1.3. Кількість:  дизельне паливо –</w:t>
      </w:r>
      <w:r w:rsidR="00966840">
        <w:rPr>
          <w:color w:val="000000"/>
          <w:sz w:val="22"/>
          <w:szCs w:val="22"/>
          <w:lang w:val="uk-UA" w:eastAsia="uk-UA"/>
        </w:rPr>
        <w:t>9</w:t>
      </w:r>
      <w:r w:rsidRPr="007D0C2D">
        <w:rPr>
          <w:color w:val="000000"/>
          <w:sz w:val="22"/>
          <w:szCs w:val="22"/>
          <w:lang w:eastAsia="uk-UA"/>
        </w:rPr>
        <w:t xml:space="preserve">00 </w:t>
      </w:r>
      <w:r w:rsidRPr="007D0C2D">
        <w:rPr>
          <w:color w:val="000000"/>
          <w:sz w:val="22"/>
          <w:szCs w:val="22"/>
          <w:lang w:val="uk-UA" w:eastAsia="uk-UA"/>
        </w:rPr>
        <w:t>л.</w:t>
      </w:r>
    </w:p>
    <w:p w:rsidR="00977001" w:rsidRPr="007D0C2D" w:rsidRDefault="00977001" w:rsidP="007D0C2D">
      <w:pPr>
        <w:ind w:firstLine="567"/>
        <w:jc w:val="both"/>
        <w:rPr>
          <w:sz w:val="22"/>
          <w:szCs w:val="22"/>
          <w:lang w:val="uk-UA" w:eastAsia="uk-UA"/>
        </w:rPr>
      </w:pPr>
      <w:r w:rsidRPr="007D0C2D">
        <w:rPr>
          <w:color w:val="000000"/>
          <w:sz w:val="22"/>
          <w:szCs w:val="22"/>
          <w:lang w:val="uk-UA" w:eastAsia="uk-UA"/>
        </w:rPr>
        <w:t>1.4. Обсяги закупівлі Товару можуть бути зменшені залежно від реального фінансування видатків.</w:t>
      </w:r>
    </w:p>
    <w:p w:rsidR="00611E0F" w:rsidRPr="007D0C2D" w:rsidRDefault="00611E0F" w:rsidP="007D0C2D">
      <w:pPr>
        <w:ind w:firstLine="567"/>
        <w:rPr>
          <w:sz w:val="22"/>
          <w:szCs w:val="22"/>
          <w:lang w:val="uk-UA"/>
        </w:rPr>
      </w:pPr>
    </w:p>
    <w:p w:rsidR="008A5A31" w:rsidRPr="007D0C2D" w:rsidRDefault="008A5A31" w:rsidP="007D0C2D">
      <w:pPr>
        <w:keepNext/>
        <w:jc w:val="center"/>
        <w:outlineLvl w:val="0"/>
        <w:rPr>
          <w:b/>
          <w:kern w:val="32"/>
          <w:sz w:val="22"/>
          <w:szCs w:val="22"/>
          <w:lang w:val="uk-UA"/>
        </w:rPr>
      </w:pPr>
      <w:r w:rsidRPr="007D0C2D">
        <w:rPr>
          <w:b/>
          <w:kern w:val="32"/>
          <w:sz w:val="22"/>
          <w:szCs w:val="22"/>
          <w:lang w:val="uk-UA"/>
        </w:rPr>
        <w:t>ІІ. Якість товару</w:t>
      </w:r>
    </w:p>
    <w:p w:rsidR="008A5A31" w:rsidRPr="007D0C2D" w:rsidRDefault="008A5A31" w:rsidP="007D0C2D">
      <w:pPr>
        <w:ind w:firstLine="708"/>
        <w:jc w:val="both"/>
        <w:rPr>
          <w:sz w:val="22"/>
          <w:szCs w:val="22"/>
          <w:lang w:val="uk-UA"/>
        </w:rPr>
      </w:pPr>
      <w:r w:rsidRPr="007D0C2D">
        <w:rPr>
          <w:sz w:val="22"/>
          <w:szCs w:val="22"/>
          <w:lang w:val="uk-UA"/>
        </w:rPr>
        <w:t xml:space="preserve">2.1. </w:t>
      </w:r>
      <w:r w:rsidRPr="007D0C2D">
        <w:rPr>
          <w:bCs/>
          <w:sz w:val="22"/>
          <w:szCs w:val="22"/>
          <w:lang w:val="uk-UA"/>
        </w:rPr>
        <w:t>Постачальник</w:t>
      </w:r>
      <w:r w:rsidRPr="007D0C2D">
        <w:rPr>
          <w:sz w:val="22"/>
          <w:szCs w:val="22"/>
          <w:lang w:val="uk-UA"/>
        </w:rPr>
        <w:t xml:space="preserve"> повинен поставити Замовнику товар, якість якого відповідає вимогам Державних стандартів та сертифікації, вимогам чинних нормативних документів, за якими здійснено виробництво товару і засвідчуватися документами про якість (копіями паспорту якості, сертифікату відповідності). </w:t>
      </w:r>
    </w:p>
    <w:p w:rsidR="008A5A31" w:rsidRPr="007D0C2D" w:rsidRDefault="008A5A31" w:rsidP="007D0C2D">
      <w:pPr>
        <w:ind w:firstLine="708"/>
        <w:jc w:val="both"/>
        <w:rPr>
          <w:sz w:val="22"/>
          <w:szCs w:val="22"/>
          <w:lang w:val="uk-UA"/>
        </w:rPr>
      </w:pPr>
      <w:r w:rsidRPr="007D0C2D">
        <w:rPr>
          <w:sz w:val="22"/>
          <w:szCs w:val="22"/>
          <w:lang w:val="uk-UA"/>
        </w:rPr>
        <w:t xml:space="preserve">2.2. </w:t>
      </w:r>
      <w:r w:rsidRPr="007D0C2D">
        <w:rPr>
          <w:bCs/>
          <w:sz w:val="22"/>
          <w:szCs w:val="22"/>
          <w:lang w:val="uk-UA"/>
        </w:rPr>
        <w:t>Постачальник</w:t>
      </w:r>
      <w:r w:rsidRPr="007D0C2D">
        <w:rPr>
          <w:sz w:val="22"/>
          <w:szCs w:val="22"/>
          <w:lang w:val="uk-UA"/>
        </w:rPr>
        <w:t xml:space="preserve"> гарантує якість товару, що поставляється. </w:t>
      </w:r>
    </w:p>
    <w:p w:rsidR="008A5A31" w:rsidRPr="007D0C2D" w:rsidRDefault="008A5A31" w:rsidP="007D0C2D">
      <w:pPr>
        <w:ind w:firstLine="708"/>
        <w:jc w:val="both"/>
        <w:rPr>
          <w:sz w:val="22"/>
          <w:szCs w:val="22"/>
          <w:lang w:val="uk-UA"/>
        </w:rPr>
      </w:pPr>
      <w:r w:rsidRPr="007D0C2D">
        <w:rPr>
          <w:sz w:val="22"/>
          <w:szCs w:val="22"/>
          <w:lang w:val="uk-UA"/>
        </w:rPr>
        <w:t xml:space="preserve">2.3. Товар неналежної якості підлягає поверненню </w:t>
      </w:r>
      <w:r w:rsidRPr="007D0C2D">
        <w:rPr>
          <w:bCs/>
          <w:sz w:val="22"/>
          <w:szCs w:val="22"/>
          <w:lang w:val="uk-UA"/>
        </w:rPr>
        <w:t>Постачальнику</w:t>
      </w:r>
      <w:r w:rsidRPr="007D0C2D">
        <w:rPr>
          <w:sz w:val="22"/>
          <w:szCs w:val="22"/>
          <w:lang w:val="uk-UA"/>
        </w:rPr>
        <w:t xml:space="preserve"> або невідкладному обміну на аналогічний товар належної якості протягом одного робочого дня з моменту отримання відповідної вимоги Замовника.</w:t>
      </w:r>
    </w:p>
    <w:p w:rsidR="008A5A31" w:rsidRPr="007D0C2D" w:rsidRDefault="008A5A31" w:rsidP="007D0C2D">
      <w:pPr>
        <w:ind w:firstLine="708"/>
        <w:jc w:val="both"/>
        <w:rPr>
          <w:sz w:val="22"/>
          <w:szCs w:val="22"/>
          <w:lang w:val="uk-UA"/>
        </w:rPr>
      </w:pPr>
    </w:p>
    <w:p w:rsidR="008A5A31" w:rsidRPr="007D0C2D" w:rsidRDefault="008A5A31" w:rsidP="007D0C2D">
      <w:pPr>
        <w:keepNext/>
        <w:jc w:val="center"/>
        <w:outlineLvl w:val="1"/>
        <w:rPr>
          <w:b/>
          <w:iCs/>
          <w:sz w:val="22"/>
          <w:szCs w:val="22"/>
          <w:lang w:val="uk-UA"/>
        </w:rPr>
      </w:pPr>
      <w:r w:rsidRPr="007D0C2D">
        <w:rPr>
          <w:b/>
          <w:iCs/>
          <w:sz w:val="22"/>
          <w:szCs w:val="22"/>
          <w:lang w:val="uk-UA"/>
        </w:rPr>
        <w:t>ІІІ. Ціна договору</w:t>
      </w:r>
    </w:p>
    <w:p w:rsidR="008A5A31" w:rsidRPr="007D0C2D" w:rsidRDefault="008A5A31" w:rsidP="007D0C2D">
      <w:pPr>
        <w:ind w:firstLine="709"/>
        <w:jc w:val="both"/>
        <w:rPr>
          <w:sz w:val="22"/>
          <w:szCs w:val="22"/>
          <w:lang w:val="uk-UA"/>
        </w:rPr>
      </w:pPr>
      <w:r w:rsidRPr="007D0C2D">
        <w:rPr>
          <w:sz w:val="22"/>
          <w:szCs w:val="22"/>
          <w:lang w:val="uk-UA"/>
        </w:rPr>
        <w:t>3.1. Ціна цього Договору встановлюється у національній валюті України та становить __________________ грн. (_________________),  у тому числі ПДВ – _______________ і визначається на підставі фактично поставленого Товару відповідно до виписаних накладних. Ціна за одиницю Товару становить: дизельне паливо – _______ грн. в т.ч. ПДВ.</w:t>
      </w:r>
    </w:p>
    <w:p w:rsidR="00290D74" w:rsidRPr="007D0C2D" w:rsidRDefault="00290D74" w:rsidP="007D0C2D">
      <w:pPr>
        <w:ind w:firstLine="567"/>
        <w:jc w:val="both"/>
        <w:rPr>
          <w:sz w:val="22"/>
          <w:szCs w:val="22"/>
          <w:lang w:val="uk-UA"/>
        </w:rPr>
      </w:pPr>
      <w:r w:rsidRPr="007D0C2D">
        <w:rPr>
          <w:sz w:val="22"/>
          <w:szCs w:val="22"/>
          <w:lang w:val="uk-UA"/>
        </w:rPr>
        <w:t xml:space="preserve">3.2. </w:t>
      </w:r>
      <w:r w:rsidR="0085115F" w:rsidRPr="007D0C2D">
        <w:rPr>
          <w:color w:val="000000"/>
          <w:sz w:val="22"/>
          <w:szCs w:val="22"/>
          <w:lang w:val="uk-UA" w:eastAsia="uk-UA"/>
        </w:rPr>
        <w:t>Ціна Товару включає в себе усі необхідні податки, збори та обов’язкові платежі, що мають бути сплачені, згідно з чинним законодавством України, а також витрати на транспортування предмету закупівлі до місця поставки</w:t>
      </w:r>
      <w:r w:rsidR="00321346" w:rsidRPr="007D0C2D">
        <w:rPr>
          <w:color w:val="000000"/>
          <w:sz w:val="22"/>
          <w:szCs w:val="22"/>
          <w:lang w:val="uk-UA" w:eastAsia="uk-UA"/>
        </w:rPr>
        <w:t>.</w:t>
      </w:r>
    </w:p>
    <w:p w:rsidR="008A5A31" w:rsidRPr="007D0C2D" w:rsidRDefault="008A5A31" w:rsidP="007D0C2D">
      <w:pPr>
        <w:ind w:firstLine="708"/>
        <w:jc w:val="both"/>
        <w:rPr>
          <w:sz w:val="22"/>
          <w:szCs w:val="22"/>
          <w:lang w:val="uk-UA"/>
        </w:rPr>
      </w:pPr>
      <w:r w:rsidRPr="007D0C2D">
        <w:rPr>
          <w:sz w:val="22"/>
          <w:szCs w:val="22"/>
          <w:lang w:val="uk-UA"/>
        </w:rPr>
        <w:t xml:space="preserve">3.3. Ціна Товару не є постійною і може коливатись протягом дії Договору, виходячи зі змін кон’юнктури ринку (зміни цін на нафту на світовому та внутрішньому ринку, зміни у митному законодавстві тощо). </w:t>
      </w:r>
      <w:bookmarkStart w:id="0" w:name="_GoBack"/>
      <w:bookmarkEnd w:id="0"/>
      <w:r w:rsidRPr="00CC28A3">
        <w:rPr>
          <w:sz w:val="22"/>
          <w:szCs w:val="22"/>
          <w:lang w:val="uk-UA"/>
        </w:rPr>
        <w:t xml:space="preserve">У випадку зміни цін на нафтопродукти Сторони погоджують нові ціни (зміни яких передбачені </w:t>
      </w:r>
      <w:r w:rsidR="001B0C0A" w:rsidRPr="00CC28A3">
        <w:rPr>
          <w:sz w:val="22"/>
          <w:szCs w:val="22"/>
          <w:lang w:val="uk-UA"/>
        </w:rPr>
        <w:t>п</w:t>
      </w:r>
      <w:r w:rsidR="00321346" w:rsidRPr="00CC28A3">
        <w:rPr>
          <w:sz w:val="22"/>
          <w:szCs w:val="22"/>
          <w:lang w:val="uk-UA"/>
        </w:rPr>
        <w:t>унктом</w:t>
      </w:r>
      <w:r w:rsidR="001B0C0A" w:rsidRPr="00CC28A3">
        <w:rPr>
          <w:sz w:val="22"/>
          <w:szCs w:val="22"/>
          <w:lang w:val="uk-UA"/>
        </w:rPr>
        <w:t xml:space="preserve"> 19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CC28A3">
        <w:rPr>
          <w:sz w:val="22"/>
          <w:szCs w:val="22"/>
          <w:lang w:val="uk-UA"/>
        </w:rPr>
        <w:t>, шляхом підписання додаткової угоди, яка є невід’ємною частиною Договору.</w:t>
      </w:r>
    </w:p>
    <w:p w:rsidR="008A5A31" w:rsidRPr="007D0C2D" w:rsidRDefault="008A5A31" w:rsidP="007D0C2D">
      <w:pPr>
        <w:ind w:firstLine="708"/>
        <w:jc w:val="both"/>
        <w:rPr>
          <w:sz w:val="22"/>
          <w:szCs w:val="22"/>
          <w:lang w:val="uk-UA"/>
        </w:rPr>
      </w:pPr>
      <w:r w:rsidRPr="007D0C2D">
        <w:rPr>
          <w:sz w:val="22"/>
          <w:szCs w:val="22"/>
          <w:lang w:val="uk-UA"/>
        </w:rPr>
        <w:t xml:space="preserve">3.4. Ціна договору може змінитися у випадку продовження дії договору </w:t>
      </w:r>
      <w:r w:rsidR="008208E2" w:rsidRPr="007D0C2D">
        <w:rPr>
          <w:sz w:val="22"/>
          <w:szCs w:val="22"/>
          <w:shd w:val="clear" w:color="auto" w:fill="FFFFFF"/>
          <w:lang w:val="uk-UA"/>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D0C2D">
        <w:rPr>
          <w:sz w:val="22"/>
          <w:szCs w:val="22"/>
          <w:shd w:val="clear" w:color="auto" w:fill="FFFFFF"/>
          <w:lang w:val="uk-UA"/>
        </w:rPr>
        <w:t xml:space="preserve">. </w:t>
      </w:r>
      <w:r w:rsidRPr="007D0C2D">
        <w:rPr>
          <w:sz w:val="22"/>
          <w:szCs w:val="22"/>
          <w:lang w:val="uk-UA"/>
        </w:rPr>
        <w:t>У цьому випадку сторони повинні укласти додаткову угоду, яка є невід’ємною частиною цього Договору.</w:t>
      </w:r>
    </w:p>
    <w:p w:rsidR="008A5A31" w:rsidRPr="007D0C2D" w:rsidRDefault="008A5A31" w:rsidP="007D0C2D">
      <w:pPr>
        <w:jc w:val="center"/>
        <w:rPr>
          <w:b/>
          <w:bCs/>
          <w:sz w:val="22"/>
          <w:szCs w:val="22"/>
          <w:lang w:val="uk-UA"/>
        </w:rPr>
      </w:pPr>
    </w:p>
    <w:p w:rsidR="008A5A31" w:rsidRPr="007D0C2D" w:rsidRDefault="008A5A31" w:rsidP="007D0C2D">
      <w:pPr>
        <w:jc w:val="center"/>
        <w:rPr>
          <w:b/>
          <w:bCs/>
          <w:sz w:val="22"/>
          <w:szCs w:val="22"/>
          <w:lang w:val="uk-UA"/>
        </w:rPr>
      </w:pPr>
      <w:r w:rsidRPr="007D0C2D">
        <w:rPr>
          <w:b/>
          <w:bCs/>
          <w:sz w:val="22"/>
          <w:szCs w:val="22"/>
          <w:lang w:val="uk-UA"/>
        </w:rPr>
        <w:t>IV. Порядок здійснення оплати</w:t>
      </w:r>
    </w:p>
    <w:p w:rsidR="008A5A31" w:rsidRPr="007D0C2D" w:rsidRDefault="008A5A31" w:rsidP="007D0C2D">
      <w:pPr>
        <w:jc w:val="both"/>
        <w:rPr>
          <w:sz w:val="22"/>
          <w:szCs w:val="22"/>
          <w:lang w:val="uk-UA"/>
        </w:rPr>
      </w:pPr>
      <w:r w:rsidRPr="007D0C2D">
        <w:rPr>
          <w:sz w:val="22"/>
          <w:szCs w:val="22"/>
          <w:lang w:val="uk-UA"/>
        </w:rPr>
        <w:tab/>
        <w:t>4.1. Розрахунки проводяться шляхом оплати Замовником фактично поставленого Товару, протягом 1</w:t>
      </w:r>
      <w:r w:rsidR="00384643">
        <w:rPr>
          <w:sz w:val="22"/>
          <w:szCs w:val="22"/>
          <w:lang w:val="uk-UA"/>
        </w:rPr>
        <w:t>0</w:t>
      </w:r>
      <w:r w:rsidRPr="007D0C2D">
        <w:rPr>
          <w:sz w:val="22"/>
          <w:szCs w:val="22"/>
          <w:lang w:val="uk-UA"/>
        </w:rPr>
        <w:t xml:space="preserve"> робочих днів з моменту отримання товару, на підставі видаткових накладних. Розрахунок здійснюється в національній валюті України.</w:t>
      </w:r>
    </w:p>
    <w:p w:rsidR="008A5A31" w:rsidRPr="007D0C2D" w:rsidRDefault="008A5A31" w:rsidP="007D0C2D">
      <w:pPr>
        <w:ind w:firstLine="708"/>
        <w:jc w:val="both"/>
        <w:rPr>
          <w:sz w:val="22"/>
          <w:szCs w:val="22"/>
          <w:lang w:val="uk-UA"/>
        </w:rPr>
      </w:pPr>
      <w:r w:rsidRPr="007D0C2D">
        <w:rPr>
          <w:sz w:val="22"/>
          <w:szCs w:val="22"/>
          <w:lang w:val="uk-UA"/>
        </w:rPr>
        <w:lastRenderedPageBreak/>
        <w:t xml:space="preserve">4.2. Всі податки, митні збори та інші витрати, пов’язані з виконанням даного Договору, сплачує </w:t>
      </w:r>
      <w:r w:rsidRPr="007D0C2D">
        <w:rPr>
          <w:bCs/>
          <w:sz w:val="22"/>
          <w:szCs w:val="22"/>
          <w:lang w:val="uk-UA"/>
        </w:rPr>
        <w:t>Постачальник</w:t>
      </w:r>
      <w:r w:rsidRPr="007D0C2D">
        <w:rPr>
          <w:sz w:val="22"/>
          <w:szCs w:val="22"/>
          <w:lang w:val="uk-UA"/>
        </w:rPr>
        <w:t>.</w:t>
      </w:r>
    </w:p>
    <w:p w:rsidR="008A5A31" w:rsidRPr="007D0C2D" w:rsidRDefault="008A5A31" w:rsidP="007D0C2D">
      <w:pPr>
        <w:ind w:firstLine="708"/>
        <w:jc w:val="both"/>
        <w:rPr>
          <w:sz w:val="22"/>
          <w:szCs w:val="22"/>
          <w:lang w:val="uk-UA"/>
        </w:rPr>
      </w:pPr>
      <w:r w:rsidRPr="007D0C2D">
        <w:rPr>
          <w:sz w:val="22"/>
          <w:szCs w:val="22"/>
          <w:lang w:val="uk-UA"/>
        </w:rPr>
        <w:t>4.3. Розрахунки за даним Договором здійснюються на підставі видаткових накладних, підписаних Сторонами.</w:t>
      </w:r>
    </w:p>
    <w:p w:rsidR="008A5A31" w:rsidRPr="007D0C2D" w:rsidRDefault="008A5A31" w:rsidP="007D0C2D">
      <w:pPr>
        <w:ind w:firstLine="708"/>
        <w:jc w:val="both"/>
        <w:rPr>
          <w:sz w:val="22"/>
          <w:szCs w:val="22"/>
          <w:lang w:val="uk-UA"/>
        </w:rPr>
      </w:pPr>
      <w:r w:rsidRPr="007D0C2D">
        <w:rPr>
          <w:sz w:val="22"/>
          <w:szCs w:val="22"/>
          <w:lang w:val="uk-UA"/>
        </w:rPr>
        <w:t xml:space="preserve">4.4. Усі платіжні документи за договором оформлюються з дотриманням чинного законодавства. </w:t>
      </w:r>
    </w:p>
    <w:p w:rsidR="008A5A31" w:rsidRPr="007D0C2D" w:rsidRDefault="008A5A31" w:rsidP="007D0C2D">
      <w:pPr>
        <w:ind w:firstLine="708"/>
        <w:jc w:val="both"/>
        <w:rPr>
          <w:sz w:val="22"/>
          <w:szCs w:val="22"/>
          <w:lang w:val="uk-UA"/>
        </w:rPr>
      </w:pPr>
    </w:p>
    <w:p w:rsidR="008A5A31" w:rsidRPr="007D0C2D" w:rsidRDefault="008A5A31" w:rsidP="007D0C2D">
      <w:pPr>
        <w:jc w:val="center"/>
        <w:rPr>
          <w:sz w:val="22"/>
          <w:szCs w:val="22"/>
          <w:lang w:val="uk-UA"/>
        </w:rPr>
      </w:pPr>
      <w:r w:rsidRPr="007D0C2D">
        <w:rPr>
          <w:b/>
          <w:bCs/>
          <w:sz w:val="22"/>
          <w:szCs w:val="22"/>
          <w:lang w:val="uk-UA"/>
        </w:rPr>
        <w:t xml:space="preserve">V. Поставка товарів </w:t>
      </w:r>
    </w:p>
    <w:p w:rsidR="008A5A31" w:rsidRPr="007D0C2D" w:rsidRDefault="008A5A31" w:rsidP="007D0C2D">
      <w:pPr>
        <w:jc w:val="both"/>
        <w:rPr>
          <w:sz w:val="22"/>
          <w:szCs w:val="22"/>
          <w:lang w:val="uk-UA"/>
        </w:rPr>
      </w:pPr>
      <w:r w:rsidRPr="007D0C2D">
        <w:rPr>
          <w:sz w:val="22"/>
          <w:szCs w:val="22"/>
          <w:lang w:val="uk-UA"/>
        </w:rPr>
        <w:tab/>
        <w:t xml:space="preserve">5.1. Строк поставки товару – до 31.12.2023 року.  </w:t>
      </w:r>
    </w:p>
    <w:p w:rsidR="008A5A31" w:rsidRPr="007D0C2D" w:rsidRDefault="008A5A31" w:rsidP="007D0C2D">
      <w:pPr>
        <w:jc w:val="both"/>
        <w:rPr>
          <w:sz w:val="22"/>
          <w:szCs w:val="22"/>
          <w:lang w:val="uk-UA"/>
        </w:rPr>
      </w:pPr>
      <w:r w:rsidRPr="007D0C2D">
        <w:rPr>
          <w:sz w:val="22"/>
          <w:szCs w:val="22"/>
          <w:lang w:val="uk-UA"/>
        </w:rPr>
        <w:tab/>
        <w:t xml:space="preserve">5.2. Місце поставки товару – АЗС </w:t>
      </w:r>
      <w:r w:rsidRPr="007D0C2D">
        <w:rPr>
          <w:bCs/>
          <w:sz w:val="22"/>
          <w:szCs w:val="22"/>
          <w:lang w:val="uk-UA"/>
        </w:rPr>
        <w:t>Постачальника</w:t>
      </w:r>
      <w:r w:rsidRPr="007D0C2D">
        <w:rPr>
          <w:sz w:val="22"/>
          <w:szCs w:val="22"/>
          <w:lang w:val="uk-UA"/>
        </w:rPr>
        <w:t>.</w:t>
      </w:r>
    </w:p>
    <w:p w:rsidR="008A5A31" w:rsidRPr="007D0C2D" w:rsidRDefault="008A5A31" w:rsidP="007D0C2D">
      <w:pPr>
        <w:ind w:firstLine="708"/>
        <w:jc w:val="both"/>
        <w:rPr>
          <w:sz w:val="22"/>
          <w:szCs w:val="22"/>
          <w:lang w:val="uk-UA"/>
        </w:rPr>
      </w:pPr>
      <w:r w:rsidRPr="007D0C2D">
        <w:rPr>
          <w:sz w:val="22"/>
          <w:szCs w:val="22"/>
          <w:lang w:val="uk-UA"/>
        </w:rPr>
        <w:t>5.3. Постачання здійснюється частинами протягом одного календарного дня з моменту надання відповідної заявки Замовника.</w:t>
      </w:r>
    </w:p>
    <w:p w:rsidR="00611E0F" w:rsidRPr="007D0C2D" w:rsidRDefault="00611E0F" w:rsidP="007D0C2D">
      <w:pPr>
        <w:rPr>
          <w:b/>
          <w:bCs/>
          <w:sz w:val="22"/>
          <w:szCs w:val="22"/>
          <w:lang w:val="uk-UA"/>
        </w:rPr>
      </w:pPr>
    </w:p>
    <w:p w:rsidR="00E81A0A" w:rsidRPr="007D0C2D" w:rsidRDefault="00E81A0A" w:rsidP="007D0C2D">
      <w:pPr>
        <w:jc w:val="center"/>
        <w:rPr>
          <w:b/>
          <w:bCs/>
          <w:sz w:val="22"/>
          <w:szCs w:val="22"/>
          <w:lang w:val="uk-UA"/>
        </w:rPr>
      </w:pPr>
      <w:r w:rsidRPr="007D0C2D">
        <w:rPr>
          <w:b/>
          <w:bCs/>
          <w:sz w:val="22"/>
          <w:szCs w:val="22"/>
          <w:lang w:val="uk-UA"/>
        </w:rPr>
        <w:t>VІ. Права та обов’язки сторін</w:t>
      </w:r>
    </w:p>
    <w:p w:rsidR="00E81A0A" w:rsidRPr="007D0C2D" w:rsidRDefault="00E81A0A" w:rsidP="007D0C2D">
      <w:pPr>
        <w:jc w:val="both"/>
        <w:rPr>
          <w:sz w:val="22"/>
          <w:szCs w:val="22"/>
          <w:lang w:val="uk-UA"/>
        </w:rPr>
      </w:pPr>
      <w:r w:rsidRPr="007D0C2D">
        <w:rPr>
          <w:sz w:val="22"/>
          <w:szCs w:val="22"/>
          <w:lang w:val="uk-UA"/>
        </w:rPr>
        <w:tab/>
        <w:t>6.1. Замовник зобов’язаний:</w:t>
      </w:r>
    </w:p>
    <w:p w:rsidR="00E81A0A" w:rsidRPr="007D0C2D" w:rsidRDefault="00E81A0A" w:rsidP="007D0C2D">
      <w:pPr>
        <w:jc w:val="both"/>
        <w:rPr>
          <w:sz w:val="22"/>
          <w:szCs w:val="22"/>
          <w:lang w:val="uk-UA"/>
        </w:rPr>
      </w:pPr>
      <w:r w:rsidRPr="007D0C2D">
        <w:rPr>
          <w:sz w:val="22"/>
          <w:szCs w:val="22"/>
          <w:lang w:val="uk-UA"/>
        </w:rPr>
        <w:tab/>
        <w:t>6.1.1. Своєчасно та в повному обсязі сплачувати кошти за поставлений Товар;</w:t>
      </w:r>
    </w:p>
    <w:p w:rsidR="00E81A0A" w:rsidRPr="007D0C2D" w:rsidRDefault="00E81A0A" w:rsidP="007D0C2D">
      <w:pPr>
        <w:jc w:val="both"/>
        <w:rPr>
          <w:sz w:val="22"/>
          <w:szCs w:val="22"/>
          <w:lang w:val="uk-UA"/>
        </w:rPr>
      </w:pPr>
      <w:r w:rsidRPr="007D0C2D">
        <w:rPr>
          <w:sz w:val="22"/>
          <w:szCs w:val="22"/>
          <w:lang w:val="uk-UA"/>
        </w:rPr>
        <w:tab/>
        <w:t>6.1.2. Прийняти поставлений Товар, згідно накладної, крім випадків, коли він має право вимагати заміни товару або має право відмовитися від Договору.</w:t>
      </w:r>
    </w:p>
    <w:p w:rsidR="00E81A0A" w:rsidRPr="007D0C2D" w:rsidRDefault="00E81A0A" w:rsidP="007D0C2D">
      <w:pPr>
        <w:jc w:val="both"/>
        <w:rPr>
          <w:sz w:val="22"/>
          <w:szCs w:val="22"/>
          <w:lang w:val="uk-UA"/>
        </w:rPr>
      </w:pPr>
      <w:r w:rsidRPr="007D0C2D">
        <w:rPr>
          <w:sz w:val="22"/>
          <w:szCs w:val="22"/>
          <w:lang w:val="uk-UA"/>
        </w:rPr>
        <w:tab/>
        <w:t>6.2. Замовник має право:</w:t>
      </w:r>
    </w:p>
    <w:p w:rsidR="00E81A0A" w:rsidRPr="007D0C2D" w:rsidRDefault="00E81A0A" w:rsidP="007D0C2D">
      <w:pPr>
        <w:jc w:val="both"/>
        <w:rPr>
          <w:sz w:val="22"/>
          <w:szCs w:val="22"/>
          <w:lang w:val="uk-UA"/>
        </w:rPr>
      </w:pPr>
      <w:r w:rsidRPr="007D0C2D">
        <w:rPr>
          <w:sz w:val="22"/>
          <w:szCs w:val="22"/>
          <w:lang w:val="uk-UA"/>
        </w:rPr>
        <w:tab/>
        <w:t xml:space="preserve">6.2.1. Достроково розірвати цей Договір у разі невиконання зобов’язань </w:t>
      </w:r>
      <w:r w:rsidRPr="007D0C2D">
        <w:rPr>
          <w:bCs/>
          <w:sz w:val="22"/>
          <w:szCs w:val="22"/>
          <w:lang w:val="uk-UA"/>
        </w:rPr>
        <w:t>Постачальником</w:t>
      </w:r>
      <w:r w:rsidRPr="007D0C2D">
        <w:rPr>
          <w:sz w:val="22"/>
          <w:szCs w:val="22"/>
          <w:lang w:val="uk-UA"/>
        </w:rPr>
        <w:t xml:space="preserve">, повідомивши про це його у строк </w:t>
      </w:r>
      <w:r w:rsidRPr="007D0C2D">
        <w:rPr>
          <w:sz w:val="22"/>
          <w:szCs w:val="22"/>
          <w:u w:val="single"/>
          <w:lang w:val="uk-UA"/>
        </w:rPr>
        <w:t xml:space="preserve">п’ять календарних днів </w:t>
      </w:r>
      <w:r w:rsidRPr="007D0C2D">
        <w:rPr>
          <w:sz w:val="22"/>
          <w:szCs w:val="22"/>
          <w:lang w:val="uk-UA"/>
        </w:rPr>
        <w:t>до дати розірвання Договору;</w:t>
      </w:r>
    </w:p>
    <w:p w:rsidR="00E81A0A" w:rsidRPr="007D0C2D" w:rsidRDefault="00E81A0A" w:rsidP="007D0C2D">
      <w:pPr>
        <w:jc w:val="both"/>
        <w:rPr>
          <w:sz w:val="22"/>
          <w:szCs w:val="22"/>
          <w:lang w:val="uk-UA"/>
        </w:rPr>
      </w:pPr>
      <w:r w:rsidRPr="007D0C2D">
        <w:rPr>
          <w:sz w:val="22"/>
          <w:szCs w:val="22"/>
          <w:lang w:val="uk-UA"/>
        </w:rPr>
        <w:tab/>
        <w:t>6.2.2. Контролювати поставку Товару у строки, встановлені цим Договором;</w:t>
      </w:r>
    </w:p>
    <w:p w:rsidR="00E81A0A" w:rsidRPr="007D0C2D" w:rsidRDefault="00E81A0A" w:rsidP="007D0C2D">
      <w:pPr>
        <w:jc w:val="both"/>
        <w:rPr>
          <w:sz w:val="22"/>
          <w:szCs w:val="22"/>
          <w:lang w:val="uk-UA"/>
        </w:rPr>
      </w:pPr>
      <w:r w:rsidRPr="007D0C2D">
        <w:rPr>
          <w:sz w:val="22"/>
          <w:szCs w:val="22"/>
          <w:lang w:val="uk-UA"/>
        </w:rPr>
        <w:tab/>
        <w:t>6.2.3. Зменшувати обсяг закупівлі Товару та загальну вартість цього Договору та зменшити ціну на Товар у випадку зменшення цін на внутрішньому ринку. У такому разі Сторони вносять відповідні зміни до цього Договору;</w:t>
      </w:r>
    </w:p>
    <w:p w:rsidR="00E81A0A" w:rsidRPr="007D0C2D" w:rsidRDefault="00E81A0A" w:rsidP="007D0C2D">
      <w:pPr>
        <w:ind w:firstLine="708"/>
        <w:jc w:val="both"/>
        <w:rPr>
          <w:sz w:val="22"/>
          <w:szCs w:val="22"/>
          <w:lang w:val="uk-UA"/>
        </w:rPr>
      </w:pPr>
      <w:r w:rsidRPr="007D0C2D">
        <w:rPr>
          <w:sz w:val="22"/>
          <w:szCs w:val="22"/>
          <w:lang w:val="uk-UA"/>
        </w:rPr>
        <w:t xml:space="preserve">6.2.4. Повернути рахунок </w:t>
      </w:r>
      <w:r w:rsidRPr="007D0C2D">
        <w:rPr>
          <w:bCs/>
          <w:sz w:val="22"/>
          <w:szCs w:val="22"/>
          <w:lang w:val="uk-UA"/>
        </w:rPr>
        <w:t>Постачальнику</w:t>
      </w:r>
      <w:r w:rsidRPr="007D0C2D">
        <w:rPr>
          <w:sz w:val="22"/>
          <w:szCs w:val="22"/>
          <w:lang w:val="uk-UA"/>
        </w:rPr>
        <w:t xml:space="preserve"> без здійснення оплати в разі неналежного оформлення документів, зазначених у розділі ІV цього Договору (відсутність печатки, підписів тощо).</w:t>
      </w:r>
    </w:p>
    <w:p w:rsidR="00E81A0A" w:rsidRPr="007D0C2D" w:rsidRDefault="00E81A0A" w:rsidP="007D0C2D">
      <w:pPr>
        <w:ind w:firstLine="708"/>
        <w:jc w:val="both"/>
        <w:rPr>
          <w:sz w:val="22"/>
          <w:szCs w:val="22"/>
          <w:lang w:val="uk-UA"/>
        </w:rPr>
      </w:pPr>
      <w:r w:rsidRPr="007D0C2D">
        <w:rPr>
          <w:sz w:val="22"/>
          <w:szCs w:val="22"/>
          <w:lang w:val="uk-UA"/>
        </w:rPr>
        <w:t>6.2.5. Відмовитись від прийняття Товару, якщо Товар не відповідає умовам Договору.</w:t>
      </w:r>
    </w:p>
    <w:p w:rsidR="00E81A0A" w:rsidRPr="007D0C2D" w:rsidRDefault="00E81A0A" w:rsidP="007D0C2D">
      <w:pPr>
        <w:jc w:val="both"/>
        <w:rPr>
          <w:sz w:val="22"/>
          <w:szCs w:val="22"/>
          <w:lang w:val="uk-UA"/>
        </w:rPr>
      </w:pPr>
      <w:r w:rsidRPr="007D0C2D">
        <w:rPr>
          <w:sz w:val="22"/>
          <w:szCs w:val="22"/>
          <w:lang w:val="uk-UA"/>
        </w:rPr>
        <w:tab/>
        <w:t xml:space="preserve">6.3. </w:t>
      </w:r>
      <w:r w:rsidRPr="007D0C2D">
        <w:rPr>
          <w:bCs/>
          <w:sz w:val="22"/>
          <w:szCs w:val="22"/>
          <w:lang w:val="uk-UA"/>
        </w:rPr>
        <w:t>Постачальник</w:t>
      </w:r>
      <w:r w:rsidRPr="007D0C2D">
        <w:rPr>
          <w:sz w:val="22"/>
          <w:szCs w:val="22"/>
          <w:lang w:val="uk-UA"/>
        </w:rPr>
        <w:t xml:space="preserve"> зобов’язаний:</w:t>
      </w:r>
    </w:p>
    <w:p w:rsidR="00E81A0A" w:rsidRPr="007D0C2D" w:rsidRDefault="00E81A0A" w:rsidP="007D0C2D">
      <w:pPr>
        <w:jc w:val="both"/>
        <w:rPr>
          <w:sz w:val="22"/>
          <w:szCs w:val="22"/>
          <w:lang w:val="uk-UA"/>
        </w:rPr>
      </w:pPr>
      <w:r w:rsidRPr="007D0C2D">
        <w:rPr>
          <w:sz w:val="22"/>
          <w:szCs w:val="22"/>
          <w:lang w:val="uk-UA"/>
        </w:rPr>
        <w:tab/>
        <w:t>6.3.1. Забезпечити поставку Товару у строки, встановлені цим Договором;</w:t>
      </w:r>
    </w:p>
    <w:p w:rsidR="00E81A0A" w:rsidRPr="007D0C2D" w:rsidRDefault="00E81A0A" w:rsidP="007D0C2D">
      <w:pPr>
        <w:jc w:val="both"/>
        <w:rPr>
          <w:sz w:val="22"/>
          <w:szCs w:val="22"/>
          <w:lang w:val="uk-UA"/>
        </w:rPr>
      </w:pPr>
      <w:r w:rsidRPr="007D0C2D">
        <w:rPr>
          <w:sz w:val="22"/>
          <w:szCs w:val="22"/>
          <w:lang w:val="uk-UA"/>
        </w:rPr>
        <w:tab/>
        <w:t>6.3.2. Забезпечити поставку Товару, якість якого відповідає умовам, установленим розділом ІІ цього Договору.</w:t>
      </w:r>
    </w:p>
    <w:p w:rsidR="00E81A0A" w:rsidRPr="007D0C2D" w:rsidRDefault="00E81A0A" w:rsidP="007D0C2D">
      <w:pPr>
        <w:jc w:val="both"/>
        <w:rPr>
          <w:sz w:val="22"/>
          <w:szCs w:val="22"/>
          <w:lang w:val="uk-UA"/>
        </w:rPr>
      </w:pPr>
      <w:r w:rsidRPr="007D0C2D">
        <w:rPr>
          <w:sz w:val="22"/>
          <w:szCs w:val="22"/>
          <w:lang w:val="uk-UA"/>
        </w:rPr>
        <w:tab/>
        <w:t xml:space="preserve">6.4. </w:t>
      </w:r>
      <w:r w:rsidRPr="007D0C2D">
        <w:rPr>
          <w:bCs/>
          <w:sz w:val="22"/>
          <w:szCs w:val="22"/>
          <w:lang w:val="uk-UA"/>
        </w:rPr>
        <w:t>Постачальник</w:t>
      </w:r>
      <w:r w:rsidRPr="007D0C2D">
        <w:rPr>
          <w:sz w:val="22"/>
          <w:szCs w:val="22"/>
          <w:lang w:val="uk-UA"/>
        </w:rPr>
        <w:t xml:space="preserve"> має право:</w:t>
      </w:r>
    </w:p>
    <w:p w:rsidR="00E81A0A" w:rsidRPr="007D0C2D" w:rsidRDefault="00E81A0A" w:rsidP="007D0C2D">
      <w:pPr>
        <w:jc w:val="both"/>
        <w:rPr>
          <w:sz w:val="22"/>
          <w:szCs w:val="22"/>
          <w:lang w:val="uk-UA"/>
        </w:rPr>
      </w:pPr>
      <w:r w:rsidRPr="007D0C2D">
        <w:rPr>
          <w:sz w:val="22"/>
          <w:szCs w:val="22"/>
          <w:lang w:val="uk-UA"/>
        </w:rPr>
        <w:tab/>
        <w:t>6.4.1. Своєчасно та в повному обсязі отримувати плату за поставлений Товар;</w:t>
      </w:r>
    </w:p>
    <w:p w:rsidR="00E81A0A" w:rsidRPr="007D0C2D" w:rsidRDefault="00E81A0A" w:rsidP="007D0C2D">
      <w:pPr>
        <w:jc w:val="both"/>
        <w:rPr>
          <w:sz w:val="22"/>
          <w:szCs w:val="22"/>
          <w:lang w:val="uk-UA"/>
        </w:rPr>
      </w:pPr>
      <w:r w:rsidRPr="007D0C2D">
        <w:rPr>
          <w:sz w:val="22"/>
          <w:szCs w:val="22"/>
          <w:lang w:val="uk-UA"/>
        </w:rPr>
        <w:tab/>
        <w:t>6.4.2. На дострокову поставку Товару за письмовим погодженням Замовника;</w:t>
      </w:r>
    </w:p>
    <w:p w:rsidR="00E81A0A" w:rsidRPr="007D0C2D" w:rsidRDefault="00E81A0A" w:rsidP="007D0C2D">
      <w:pPr>
        <w:jc w:val="both"/>
        <w:rPr>
          <w:sz w:val="22"/>
          <w:szCs w:val="22"/>
          <w:lang w:val="uk-UA"/>
        </w:rPr>
      </w:pPr>
      <w:r w:rsidRPr="007D0C2D">
        <w:rPr>
          <w:sz w:val="22"/>
          <w:szCs w:val="22"/>
          <w:lang w:val="uk-UA"/>
        </w:rPr>
        <w:tab/>
        <w:t xml:space="preserve">6.4.3. У разі невиконання зобов’язань Замовником </w:t>
      </w:r>
      <w:r w:rsidRPr="007D0C2D">
        <w:rPr>
          <w:bCs/>
          <w:sz w:val="22"/>
          <w:szCs w:val="22"/>
          <w:lang w:val="uk-UA"/>
        </w:rPr>
        <w:t>Постачальник</w:t>
      </w:r>
      <w:r w:rsidRPr="007D0C2D">
        <w:rPr>
          <w:sz w:val="22"/>
          <w:szCs w:val="22"/>
          <w:lang w:val="uk-UA"/>
        </w:rPr>
        <w:t xml:space="preserve"> має право достроково розірвати цей Договір, повідомивши про це Замовника за п’ять календарних днів до дати розірвання Договору.</w:t>
      </w:r>
    </w:p>
    <w:p w:rsidR="00E81A0A" w:rsidRPr="007D0C2D" w:rsidRDefault="00E81A0A" w:rsidP="007D0C2D">
      <w:pPr>
        <w:jc w:val="both"/>
        <w:rPr>
          <w:sz w:val="22"/>
          <w:szCs w:val="22"/>
          <w:lang w:val="uk-UA"/>
        </w:rPr>
      </w:pPr>
    </w:p>
    <w:p w:rsidR="00E81A0A" w:rsidRPr="007D0C2D" w:rsidRDefault="00E81A0A" w:rsidP="007D0C2D">
      <w:pPr>
        <w:jc w:val="center"/>
        <w:rPr>
          <w:b/>
          <w:bCs/>
          <w:sz w:val="22"/>
          <w:szCs w:val="22"/>
          <w:lang w:val="uk-UA"/>
        </w:rPr>
      </w:pPr>
      <w:r w:rsidRPr="007D0C2D">
        <w:rPr>
          <w:b/>
          <w:bCs/>
          <w:sz w:val="22"/>
          <w:szCs w:val="22"/>
          <w:lang w:val="uk-UA"/>
        </w:rPr>
        <w:t>VІІ. Відповідальність сторін</w:t>
      </w:r>
    </w:p>
    <w:p w:rsidR="00E81A0A" w:rsidRPr="007D0C2D" w:rsidRDefault="00E81A0A" w:rsidP="007D0C2D">
      <w:pPr>
        <w:jc w:val="both"/>
        <w:rPr>
          <w:sz w:val="22"/>
          <w:szCs w:val="22"/>
          <w:lang w:val="uk-UA"/>
        </w:rPr>
      </w:pPr>
      <w:r w:rsidRPr="007D0C2D">
        <w:rPr>
          <w:sz w:val="22"/>
          <w:szCs w:val="22"/>
          <w:lang w:val="uk-UA"/>
        </w:rPr>
        <w:tab/>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E81A0A" w:rsidRPr="007D0C2D" w:rsidRDefault="00E81A0A" w:rsidP="007D0C2D">
      <w:pPr>
        <w:ind w:firstLine="708"/>
        <w:jc w:val="both"/>
        <w:rPr>
          <w:sz w:val="22"/>
          <w:szCs w:val="22"/>
          <w:lang w:val="uk-UA"/>
        </w:rPr>
      </w:pPr>
      <w:r w:rsidRPr="007D0C2D">
        <w:rPr>
          <w:sz w:val="22"/>
          <w:szCs w:val="22"/>
          <w:lang w:val="uk-UA"/>
        </w:rPr>
        <w:t xml:space="preserve">7.2. У разі невиконання зобов’язань, передбачених п.2.1. цього Договору, </w:t>
      </w:r>
      <w:r w:rsidRPr="007D0C2D">
        <w:rPr>
          <w:bCs/>
          <w:sz w:val="22"/>
          <w:szCs w:val="22"/>
          <w:lang w:val="uk-UA"/>
        </w:rPr>
        <w:t>Постачальник</w:t>
      </w:r>
      <w:r w:rsidRPr="007D0C2D">
        <w:rPr>
          <w:sz w:val="22"/>
          <w:szCs w:val="22"/>
          <w:lang w:val="uk-UA"/>
        </w:rPr>
        <w:t xml:space="preserve"> сплачує Замовнику штраф у розмірі 20 (двадцять) відсотків  від вартості товару, який не відповідає якості. Кожен випадок поставки неякісного товару оформлюється актом.</w:t>
      </w:r>
    </w:p>
    <w:p w:rsidR="00E81A0A" w:rsidRPr="007D0C2D" w:rsidRDefault="00E81A0A" w:rsidP="007D0C2D">
      <w:pPr>
        <w:ind w:firstLine="708"/>
        <w:jc w:val="both"/>
        <w:rPr>
          <w:sz w:val="22"/>
          <w:szCs w:val="22"/>
          <w:lang w:val="uk-UA"/>
        </w:rPr>
      </w:pPr>
      <w:r w:rsidRPr="007D0C2D">
        <w:rPr>
          <w:sz w:val="22"/>
          <w:szCs w:val="22"/>
          <w:lang w:val="uk-UA"/>
        </w:rPr>
        <w:t xml:space="preserve">7.3. Сплата неустойки, пені або штрафу не звільняє </w:t>
      </w:r>
      <w:r w:rsidRPr="007D0C2D">
        <w:rPr>
          <w:bCs/>
          <w:sz w:val="22"/>
          <w:szCs w:val="22"/>
          <w:lang w:val="uk-UA"/>
        </w:rPr>
        <w:t>Постачальника</w:t>
      </w:r>
      <w:r w:rsidRPr="007D0C2D">
        <w:rPr>
          <w:sz w:val="22"/>
          <w:szCs w:val="22"/>
          <w:lang w:val="uk-UA"/>
        </w:rPr>
        <w:t xml:space="preserve"> від належного виконання своїх зобов’язань за даним Договором.</w:t>
      </w:r>
    </w:p>
    <w:p w:rsidR="00E81A0A" w:rsidRPr="007D0C2D" w:rsidRDefault="00E81A0A" w:rsidP="007D0C2D">
      <w:pPr>
        <w:jc w:val="both"/>
        <w:rPr>
          <w:sz w:val="22"/>
          <w:szCs w:val="22"/>
          <w:lang w:val="uk-UA"/>
        </w:rPr>
      </w:pPr>
      <w:r w:rsidRPr="007D0C2D">
        <w:rPr>
          <w:sz w:val="22"/>
          <w:szCs w:val="22"/>
          <w:lang w:val="uk-UA"/>
        </w:rPr>
        <w:tab/>
        <w:t xml:space="preserve">7.4. В разі невиконання </w:t>
      </w:r>
      <w:r w:rsidRPr="007D0C2D">
        <w:rPr>
          <w:bCs/>
          <w:sz w:val="22"/>
          <w:szCs w:val="22"/>
          <w:lang w:val="uk-UA"/>
        </w:rPr>
        <w:t>Постачальником</w:t>
      </w:r>
      <w:r w:rsidRPr="007D0C2D">
        <w:rPr>
          <w:sz w:val="22"/>
          <w:szCs w:val="22"/>
          <w:lang w:val="uk-UA"/>
        </w:rPr>
        <w:t xml:space="preserve"> умов Договору Замовник має право розірвати Договір та не укладати  господарські договори в майбутніх періодах.</w:t>
      </w:r>
    </w:p>
    <w:p w:rsidR="00E81A0A" w:rsidRPr="007D0C2D" w:rsidRDefault="00E81A0A" w:rsidP="007D0C2D">
      <w:pPr>
        <w:jc w:val="center"/>
        <w:rPr>
          <w:b/>
          <w:bCs/>
          <w:sz w:val="22"/>
          <w:szCs w:val="22"/>
          <w:lang w:val="uk-UA"/>
        </w:rPr>
      </w:pPr>
    </w:p>
    <w:p w:rsidR="00142223" w:rsidRPr="007D0C2D" w:rsidRDefault="00142223" w:rsidP="007D0C2D">
      <w:pPr>
        <w:jc w:val="center"/>
        <w:rPr>
          <w:sz w:val="22"/>
          <w:szCs w:val="22"/>
          <w:lang w:val="uk-UA"/>
        </w:rPr>
      </w:pPr>
      <w:r w:rsidRPr="007D0C2D">
        <w:rPr>
          <w:b/>
          <w:bCs/>
          <w:sz w:val="22"/>
          <w:szCs w:val="22"/>
          <w:lang w:val="uk-UA"/>
        </w:rPr>
        <w:t>VІІІ. Обставини непереборної сили.</w:t>
      </w:r>
    </w:p>
    <w:p w:rsidR="00142223" w:rsidRPr="007D0C2D" w:rsidRDefault="00142223" w:rsidP="007D0C2D">
      <w:pPr>
        <w:jc w:val="both"/>
        <w:rPr>
          <w:sz w:val="22"/>
          <w:szCs w:val="22"/>
          <w:lang w:val="uk-UA"/>
        </w:rPr>
      </w:pPr>
      <w:r w:rsidRPr="007D0C2D">
        <w:rPr>
          <w:sz w:val="22"/>
          <w:szCs w:val="22"/>
          <w:lang w:val="uk-UA"/>
        </w:rPr>
        <w:tab/>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w:t>
      </w:r>
    </w:p>
    <w:p w:rsidR="00142223" w:rsidRPr="007D0C2D" w:rsidRDefault="00142223" w:rsidP="007D0C2D">
      <w:pPr>
        <w:jc w:val="both"/>
        <w:rPr>
          <w:sz w:val="22"/>
          <w:szCs w:val="22"/>
          <w:lang w:val="uk-UA"/>
        </w:rPr>
      </w:pPr>
      <w:r w:rsidRPr="007D0C2D">
        <w:rPr>
          <w:sz w:val="22"/>
          <w:szCs w:val="22"/>
          <w:lang w:val="uk-UA"/>
        </w:rPr>
        <w:lastRenderedPageBreak/>
        <w:tab/>
        <w:t>8.2. Сторона, для якої створилася неможливість виконання зобов’язань по цьому Договору унаслідок дії обставин непереборн</w:t>
      </w:r>
      <w:r w:rsidR="007B69FA">
        <w:rPr>
          <w:sz w:val="22"/>
          <w:szCs w:val="22"/>
          <w:lang w:val="uk-UA"/>
        </w:rPr>
        <w:t xml:space="preserve">ої сили, повинна </w:t>
      </w:r>
      <w:r w:rsidRPr="007D0C2D">
        <w:rPr>
          <w:sz w:val="22"/>
          <w:szCs w:val="22"/>
          <w:lang w:val="uk-UA"/>
        </w:rPr>
        <w:t>протягом трьох робочих днів з моменту їх виникнення повідомити про це іншу Сторону у письмовій формі.</w:t>
      </w:r>
    </w:p>
    <w:p w:rsidR="00142223" w:rsidRPr="007D0C2D" w:rsidRDefault="00142223" w:rsidP="007D0C2D">
      <w:pPr>
        <w:jc w:val="both"/>
        <w:rPr>
          <w:sz w:val="22"/>
          <w:szCs w:val="22"/>
          <w:lang w:val="uk-UA"/>
        </w:rPr>
      </w:pPr>
      <w:r w:rsidRPr="007D0C2D">
        <w:rPr>
          <w:sz w:val="22"/>
          <w:szCs w:val="22"/>
          <w:lang w:val="uk-UA"/>
        </w:rPr>
        <w:tab/>
        <w:t xml:space="preserve">8.3. Доказом виникнення обставин непереборної сили та строку їх дії є відповідні документи, які видаються уповноваженими на те органами та організаціями. </w:t>
      </w:r>
    </w:p>
    <w:p w:rsidR="009A258D" w:rsidRPr="007D0C2D" w:rsidRDefault="00142223" w:rsidP="007D0C2D">
      <w:pPr>
        <w:jc w:val="both"/>
        <w:rPr>
          <w:sz w:val="22"/>
          <w:szCs w:val="22"/>
          <w:lang w:val="uk-UA"/>
        </w:rPr>
      </w:pPr>
      <w:r w:rsidRPr="007D0C2D">
        <w:rPr>
          <w:sz w:val="22"/>
          <w:szCs w:val="22"/>
          <w:lang w:val="uk-UA"/>
        </w:rPr>
        <w:tab/>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rsidR="009A258D" w:rsidRPr="007D0C2D" w:rsidRDefault="009A258D" w:rsidP="007D0C2D">
      <w:pPr>
        <w:ind w:firstLine="709"/>
        <w:jc w:val="both"/>
        <w:rPr>
          <w:sz w:val="22"/>
          <w:szCs w:val="22"/>
          <w:lang w:val="uk-UA"/>
        </w:rPr>
      </w:pPr>
      <w:r w:rsidRPr="007D0C2D">
        <w:rPr>
          <w:sz w:val="22"/>
          <w:szCs w:val="22"/>
          <w:lang w:val="uk-UA"/>
        </w:rPr>
        <w:t xml:space="preserve">8.5. </w:t>
      </w:r>
      <w:r w:rsidRPr="007D0C2D">
        <w:rPr>
          <w:color w:val="000000"/>
          <w:sz w:val="22"/>
          <w:szCs w:val="22"/>
          <w:lang w:val="uk-UA"/>
        </w:rPr>
        <w:t>Сторони розуміють та погоджуються з тим, що даний Договір укладається Сторонами у період дії форс-мажорних обставин (обставин непереборної сили), а саме військової агресії Російської Федерації проти України, що стало підставою для введення воєнного стану відповідно до Указу Президента України від «24» лютого 2022 року №64/2022 «Про введення воєнного стану в Україні». Торгово-Промислова Палата України засвідчила,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Сторони Договору можуть посилатися на такі обставини в якості форс-мажору тільки за реальної наявності таких обставин. Тобто при виникненні спірних ситуацій у однієї із Сторін, така Сторона повинна буде довести, що саме за наявності форс-мажорних обставин вона не змогла виконати свої договірні зобов’язання та у неї не було об’єктивної можливості їх виконати. Сторони розуміють і приймають всі ризики, пов’язані з такими обставинами, під час дії яких підписано цей Договір та підтверджують намір виконати свої зобов’язання, які випливають з умов Договору.</w:t>
      </w:r>
    </w:p>
    <w:p w:rsidR="00611E0F" w:rsidRPr="007D0C2D" w:rsidRDefault="00611E0F" w:rsidP="007D0C2D">
      <w:pPr>
        <w:keepNext/>
        <w:jc w:val="center"/>
        <w:outlineLvl w:val="1"/>
        <w:rPr>
          <w:b/>
          <w:iCs/>
          <w:sz w:val="22"/>
          <w:szCs w:val="22"/>
          <w:lang w:val="uk-UA"/>
        </w:rPr>
      </w:pPr>
    </w:p>
    <w:p w:rsidR="00142223" w:rsidRPr="007D0C2D" w:rsidRDefault="00142223" w:rsidP="007D0C2D">
      <w:pPr>
        <w:keepNext/>
        <w:jc w:val="center"/>
        <w:outlineLvl w:val="1"/>
        <w:rPr>
          <w:b/>
          <w:iCs/>
          <w:sz w:val="22"/>
          <w:szCs w:val="22"/>
          <w:lang w:val="uk-UA"/>
        </w:rPr>
      </w:pPr>
      <w:r w:rsidRPr="007D0C2D">
        <w:rPr>
          <w:b/>
          <w:iCs/>
          <w:sz w:val="22"/>
          <w:szCs w:val="22"/>
          <w:lang w:val="uk-UA"/>
        </w:rPr>
        <w:t>ІХ. Вирішення спорів</w:t>
      </w:r>
    </w:p>
    <w:p w:rsidR="00142223" w:rsidRPr="007D0C2D" w:rsidRDefault="00142223" w:rsidP="007D0C2D">
      <w:pPr>
        <w:jc w:val="both"/>
        <w:rPr>
          <w:sz w:val="22"/>
          <w:szCs w:val="22"/>
          <w:lang w:val="uk-UA"/>
        </w:rPr>
      </w:pPr>
      <w:r w:rsidRPr="007D0C2D">
        <w:rPr>
          <w:sz w:val="22"/>
          <w:szCs w:val="22"/>
          <w:lang w:val="uk-UA"/>
        </w:rPr>
        <w:tab/>
        <w:t>9.1. У випадку виникнення спорів або розбіжностей Сторони зобов’язуються вирішувати їх шляхом взаємних переговорів та консультацій.</w:t>
      </w:r>
    </w:p>
    <w:p w:rsidR="00142223" w:rsidRPr="007D0C2D" w:rsidRDefault="00142223" w:rsidP="007D0C2D">
      <w:pPr>
        <w:jc w:val="both"/>
        <w:rPr>
          <w:sz w:val="22"/>
          <w:szCs w:val="22"/>
          <w:lang w:val="uk-UA"/>
        </w:rPr>
      </w:pPr>
      <w:r w:rsidRPr="007D0C2D">
        <w:rPr>
          <w:sz w:val="22"/>
          <w:szCs w:val="22"/>
          <w:lang w:val="uk-UA"/>
        </w:rPr>
        <w:tab/>
        <w:t>9.2. У разі недосягнення Сторонами згоди спори (розбіжності) вирішуються у судовому порядку.</w:t>
      </w:r>
    </w:p>
    <w:p w:rsidR="00611E0F" w:rsidRPr="007D0C2D" w:rsidRDefault="00611E0F" w:rsidP="007D0C2D">
      <w:pPr>
        <w:keepNext/>
        <w:jc w:val="center"/>
        <w:outlineLvl w:val="1"/>
        <w:rPr>
          <w:b/>
          <w:iCs/>
          <w:sz w:val="22"/>
          <w:szCs w:val="22"/>
          <w:lang w:val="uk-UA"/>
        </w:rPr>
      </w:pPr>
    </w:p>
    <w:p w:rsidR="00142223" w:rsidRPr="007D0C2D" w:rsidRDefault="00142223" w:rsidP="007D0C2D">
      <w:pPr>
        <w:keepNext/>
        <w:jc w:val="center"/>
        <w:outlineLvl w:val="1"/>
        <w:rPr>
          <w:b/>
          <w:iCs/>
          <w:sz w:val="22"/>
          <w:szCs w:val="22"/>
          <w:lang w:val="uk-UA"/>
        </w:rPr>
      </w:pPr>
      <w:r w:rsidRPr="007D0C2D">
        <w:rPr>
          <w:b/>
          <w:iCs/>
          <w:sz w:val="22"/>
          <w:szCs w:val="22"/>
          <w:lang w:val="uk-UA"/>
        </w:rPr>
        <w:t>Х. Строк дії договору</w:t>
      </w:r>
    </w:p>
    <w:p w:rsidR="00142223" w:rsidRPr="007D0C2D" w:rsidRDefault="00142223" w:rsidP="007D0C2D">
      <w:pPr>
        <w:jc w:val="both"/>
        <w:rPr>
          <w:sz w:val="22"/>
          <w:szCs w:val="22"/>
          <w:lang w:val="uk-UA"/>
        </w:rPr>
      </w:pPr>
      <w:r w:rsidRPr="007D0C2D">
        <w:rPr>
          <w:sz w:val="22"/>
          <w:szCs w:val="22"/>
          <w:lang w:val="uk-UA"/>
        </w:rPr>
        <w:tab/>
        <w:t>10.1. Цей Договір набирає чинності з моменту укладання та діє до 3</w:t>
      </w:r>
      <w:r w:rsidR="00E81A0A" w:rsidRPr="007D0C2D">
        <w:rPr>
          <w:sz w:val="22"/>
          <w:szCs w:val="22"/>
          <w:lang w:val="uk-UA"/>
        </w:rPr>
        <w:t>1</w:t>
      </w:r>
      <w:r w:rsidRPr="007D0C2D">
        <w:rPr>
          <w:sz w:val="22"/>
          <w:szCs w:val="22"/>
          <w:lang w:val="uk-UA"/>
        </w:rPr>
        <w:t xml:space="preserve"> грудня 20</w:t>
      </w:r>
      <w:r w:rsidR="001B1B2F" w:rsidRPr="007D0C2D">
        <w:rPr>
          <w:sz w:val="22"/>
          <w:szCs w:val="22"/>
          <w:lang w:val="uk-UA"/>
        </w:rPr>
        <w:t>2</w:t>
      </w:r>
      <w:r w:rsidR="00E81A0A" w:rsidRPr="007D0C2D">
        <w:rPr>
          <w:sz w:val="22"/>
          <w:szCs w:val="22"/>
          <w:lang w:val="uk-UA"/>
        </w:rPr>
        <w:t>3</w:t>
      </w:r>
      <w:r w:rsidR="00CE1808">
        <w:rPr>
          <w:sz w:val="22"/>
          <w:szCs w:val="22"/>
          <w:lang w:val="uk-UA"/>
        </w:rPr>
        <w:t xml:space="preserve"> </w:t>
      </w:r>
      <w:r w:rsidRPr="007D0C2D">
        <w:rPr>
          <w:sz w:val="22"/>
          <w:szCs w:val="22"/>
          <w:lang w:val="uk-UA"/>
        </w:rPr>
        <w:t xml:space="preserve">року включно. </w:t>
      </w:r>
    </w:p>
    <w:p w:rsidR="00142223" w:rsidRPr="007D0C2D" w:rsidRDefault="00142223" w:rsidP="007D0C2D">
      <w:pPr>
        <w:ind w:firstLine="708"/>
        <w:jc w:val="both"/>
        <w:rPr>
          <w:sz w:val="22"/>
          <w:szCs w:val="22"/>
          <w:lang w:val="uk-UA"/>
        </w:rPr>
      </w:pPr>
      <w:r w:rsidRPr="007D0C2D">
        <w:rPr>
          <w:sz w:val="22"/>
          <w:szCs w:val="22"/>
          <w:lang w:val="uk-UA"/>
        </w:rPr>
        <w:t>10.2. Закінчення строку дії Договору не звільняє Сторони від відповідальності за його порушення, яке мало місце під час дії Договору.</w:t>
      </w:r>
    </w:p>
    <w:p w:rsidR="00142223" w:rsidRPr="007D0C2D" w:rsidRDefault="00142223" w:rsidP="007D0C2D">
      <w:pPr>
        <w:jc w:val="both"/>
        <w:rPr>
          <w:sz w:val="22"/>
          <w:szCs w:val="22"/>
          <w:lang w:val="uk-UA"/>
        </w:rPr>
      </w:pPr>
      <w:r w:rsidRPr="007D0C2D">
        <w:rPr>
          <w:sz w:val="22"/>
          <w:szCs w:val="22"/>
          <w:lang w:val="uk-UA"/>
        </w:rPr>
        <w:tab/>
        <w:t>10.3. Цей Договір укладається українською мовою і підписується у двох примірниках, що мають однакову юридичну силу.</w:t>
      </w:r>
    </w:p>
    <w:p w:rsidR="00611E0F" w:rsidRPr="007D0C2D" w:rsidRDefault="00611E0F" w:rsidP="007D0C2D">
      <w:pPr>
        <w:keepNext/>
        <w:jc w:val="center"/>
        <w:outlineLvl w:val="1"/>
        <w:rPr>
          <w:b/>
          <w:iCs/>
          <w:sz w:val="22"/>
          <w:szCs w:val="22"/>
          <w:lang w:val="uk-UA"/>
        </w:rPr>
      </w:pPr>
    </w:p>
    <w:p w:rsidR="00142223" w:rsidRPr="007D0C2D" w:rsidRDefault="00142223" w:rsidP="007D0C2D">
      <w:pPr>
        <w:keepNext/>
        <w:jc w:val="center"/>
        <w:outlineLvl w:val="1"/>
        <w:rPr>
          <w:b/>
          <w:iCs/>
          <w:sz w:val="22"/>
          <w:szCs w:val="22"/>
          <w:lang w:val="uk-UA"/>
        </w:rPr>
      </w:pPr>
      <w:r w:rsidRPr="007D0C2D">
        <w:rPr>
          <w:b/>
          <w:iCs/>
          <w:sz w:val="22"/>
          <w:szCs w:val="22"/>
          <w:lang w:val="uk-UA"/>
        </w:rPr>
        <w:t>ХІ. Інші умови</w:t>
      </w:r>
    </w:p>
    <w:p w:rsidR="00266964" w:rsidRPr="007D0C2D" w:rsidRDefault="00142223" w:rsidP="007D0C2D">
      <w:pPr>
        <w:widowControl w:val="0"/>
        <w:ind w:firstLine="426"/>
        <w:jc w:val="both"/>
        <w:rPr>
          <w:sz w:val="22"/>
          <w:szCs w:val="22"/>
          <w:lang w:val="uk-UA"/>
        </w:rPr>
      </w:pPr>
      <w:r w:rsidRPr="007D0C2D">
        <w:rPr>
          <w:sz w:val="22"/>
          <w:szCs w:val="22"/>
          <w:lang w:val="uk-UA"/>
        </w:rPr>
        <w:t xml:space="preserve">11.1. </w:t>
      </w:r>
      <w:r w:rsidR="00266964" w:rsidRPr="007D0C2D">
        <w:rPr>
          <w:sz w:val="22"/>
          <w:szCs w:val="22"/>
          <w:lang w:val="uk-UA"/>
        </w:rPr>
        <w:t>Істотними умовами договору про закупівлю є предмет (найменування, кількість, якість), ціна</w:t>
      </w:r>
      <w:r w:rsidR="005812D9" w:rsidRPr="007D0C2D">
        <w:rPr>
          <w:sz w:val="22"/>
          <w:szCs w:val="22"/>
          <w:lang w:val="uk-UA"/>
        </w:rPr>
        <w:t xml:space="preserve">, строк поставки </w:t>
      </w:r>
      <w:r w:rsidR="00A05E44" w:rsidRPr="007D0C2D">
        <w:rPr>
          <w:sz w:val="22"/>
          <w:szCs w:val="22"/>
          <w:lang w:val="uk-UA"/>
        </w:rPr>
        <w:t>та</w:t>
      </w:r>
      <w:r w:rsidR="00266964" w:rsidRPr="007D0C2D">
        <w:rPr>
          <w:sz w:val="22"/>
          <w:szCs w:val="22"/>
          <w:lang w:val="uk-UA"/>
        </w:rPr>
        <w:t xml:space="preserve">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66964" w:rsidRPr="007D0C2D" w:rsidRDefault="00266964" w:rsidP="007D0C2D">
      <w:pPr>
        <w:ind w:firstLine="448"/>
        <w:jc w:val="both"/>
        <w:rPr>
          <w:b/>
          <w:sz w:val="22"/>
          <w:szCs w:val="22"/>
          <w:lang w:val="uk-UA" w:eastAsia="uk-UA"/>
        </w:rPr>
      </w:pPr>
      <w:r w:rsidRPr="007D0C2D">
        <w:rPr>
          <w:sz w:val="22"/>
          <w:szCs w:val="22"/>
          <w:lang w:val="uk-UA"/>
        </w:rPr>
        <w:t xml:space="preserve">11.2. </w:t>
      </w:r>
      <w:r w:rsidRPr="007D0C2D">
        <w:rPr>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208E2" w:rsidRPr="007D0C2D" w:rsidRDefault="008208E2" w:rsidP="007D0C2D">
      <w:pPr>
        <w:ind w:firstLine="448"/>
        <w:jc w:val="both"/>
        <w:rPr>
          <w:sz w:val="22"/>
          <w:szCs w:val="22"/>
          <w:lang w:val="uk-UA" w:eastAsia="uk-UA"/>
        </w:rPr>
      </w:pPr>
      <w:bookmarkStart w:id="1" w:name="n74"/>
      <w:bookmarkEnd w:id="1"/>
      <w:r w:rsidRPr="007D0C2D">
        <w:rPr>
          <w:sz w:val="22"/>
          <w:szCs w:val="22"/>
          <w:lang w:val="uk-UA" w:eastAsia="uk-UA"/>
        </w:rPr>
        <w:t>11.2.</w:t>
      </w:r>
      <w:r w:rsidR="00266964" w:rsidRPr="007D0C2D">
        <w:rPr>
          <w:sz w:val="22"/>
          <w:szCs w:val="22"/>
          <w:lang w:val="uk-UA" w:eastAsia="uk-UA"/>
        </w:rPr>
        <w:t>1</w:t>
      </w:r>
      <w:r w:rsidRPr="007D0C2D">
        <w:rPr>
          <w:sz w:val="22"/>
          <w:szCs w:val="22"/>
          <w:lang w:val="uk-UA" w:eastAsia="uk-UA"/>
        </w:rPr>
        <w:t>.</w:t>
      </w:r>
      <w:r w:rsidR="00266964" w:rsidRPr="007D0C2D">
        <w:rPr>
          <w:sz w:val="22"/>
          <w:szCs w:val="22"/>
          <w:lang w:val="uk-UA" w:eastAsia="uk-UA"/>
        </w:rPr>
        <w:t xml:space="preserve"> </w:t>
      </w:r>
      <w:r w:rsidR="00967312">
        <w:rPr>
          <w:sz w:val="22"/>
          <w:szCs w:val="22"/>
          <w:lang w:val="uk-UA" w:eastAsia="uk-UA"/>
        </w:rPr>
        <w:t>З</w:t>
      </w:r>
      <w:r w:rsidR="00266964" w:rsidRPr="007D0C2D">
        <w:rPr>
          <w:sz w:val="22"/>
          <w:szCs w:val="22"/>
          <w:lang w:val="uk-UA" w:eastAsia="uk-UA"/>
        </w:rPr>
        <w:t>меншення обсягів закупівлі</w:t>
      </w:r>
      <w:r w:rsidR="00967312">
        <w:rPr>
          <w:sz w:val="22"/>
          <w:szCs w:val="22"/>
          <w:lang w:val="uk-UA" w:eastAsia="uk-UA"/>
        </w:rPr>
        <w:t>.</w:t>
      </w:r>
      <w:r w:rsidR="00266964" w:rsidRPr="007D0C2D">
        <w:rPr>
          <w:sz w:val="22"/>
          <w:szCs w:val="22"/>
          <w:lang w:val="uk-UA" w:eastAsia="uk-UA"/>
        </w:rPr>
        <w:t>;</w:t>
      </w:r>
    </w:p>
    <w:p w:rsidR="006C42B7" w:rsidRPr="007D0C2D" w:rsidRDefault="008208E2" w:rsidP="007D0C2D">
      <w:pPr>
        <w:ind w:firstLine="448"/>
        <w:jc w:val="both"/>
        <w:rPr>
          <w:sz w:val="22"/>
          <w:szCs w:val="22"/>
          <w:lang w:val="uk-UA" w:eastAsia="uk-UA"/>
        </w:rPr>
      </w:pPr>
      <w:r w:rsidRPr="007D0C2D">
        <w:rPr>
          <w:sz w:val="22"/>
          <w:szCs w:val="22"/>
          <w:lang w:val="uk-UA" w:eastAsia="uk-UA"/>
        </w:rPr>
        <w:t xml:space="preserve">11.2.2. </w:t>
      </w:r>
      <w:r w:rsidR="00266964" w:rsidRPr="007D0C2D">
        <w:rPr>
          <w:sz w:val="22"/>
          <w:szCs w:val="22"/>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7D0C2D">
        <w:rPr>
          <w:sz w:val="22"/>
          <w:szCs w:val="22"/>
          <w:lang w:val="uk-UA" w:eastAsia="uk-UA"/>
        </w:rPr>
        <w:t>.</w:t>
      </w:r>
    </w:p>
    <w:p w:rsidR="008208E2" w:rsidRPr="007D0C2D" w:rsidRDefault="008208E2" w:rsidP="007D0C2D">
      <w:pPr>
        <w:ind w:firstLine="448"/>
        <w:jc w:val="both"/>
        <w:rPr>
          <w:sz w:val="22"/>
          <w:szCs w:val="22"/>
          <w:lang w:val="uk-UA"/>
        </w:rPr>
      </w:pPr>
      <w:r w:rsidRPr="007D0C2D">
        <w:rPr>
          <w:bCs/>
          <w:sz w:val="22"/>
          <w:szCs w:val="22"/>
          <w:lang w:val="uk-UA"/>
        </w:rPr>
        <w:t xml:space="preserve">11.2.2.1. </w:t>
      </w:r>
      <w:r w:rsidRPr="007D0C2D">
        <w:rPr>
          <w:sz w:val="22"/>
          <w:szCs w:val="22"/>
          <w:lang w:val="uk-UA"/>
        </w:rPr>
        <w:t>Сторони погоджуються, що зміна ціни здійснюється в наступному порядку:</w:t>
      </w:r>
    </w:p>
    <w:p w:rsidR="006C42B7" w:rsidRPr="007D0C2D" w:rsidRDefault="006C42B7" w:rsidP="007D0C2D">
      <w:pPr>
        <w:ind w:firstLine="448"/>
        <w:jc w:val="both"/>
        <w:rPr>
          <w:bCs/>
          <w:sz w:val="22"/>
          <w:szCs w:val="22"/>
          <w:lang w:val="uk-UA"/>
        </w:rPr>
      </w:pPr>
      <w:r w:rsidRPr="007D0C2D">
        <w:rPr>
          <w:sz w:val="22"/>
          <w:szCs w:val="22"/>
          <w:lang w:val="uk-UA"/>
        </w:rPr>
        <w:t xml:space="preserve">1) підставою для зміни ціни є письмове звернення сторони договору, </w:t>
      </w:r>
      <w:r w:rsidRPr="007D0C2D">
        <w:rPr>
          <w:bCs/>
          <w:sz w:val="22"/>
          <w:szCs w:val="22"/>
          <w:lang w:val="uk-UA"/>
        </w:rPr>
        <w:t>яка ініціює внесення змін,</w:t>
      </w:r>
      <w:r w:rsidR="00B35E82">
        <w:rPr>
          <w:bCs/>
          <w:sz w:val="22"/>
          <w:szCs w:val="22"/>
          <w:lang w:val="uk-UA"/>
        </w:rPr>
        <w:t xml:space="preserve"> </w:t>
      </w:r>
      <w:r w:rsidRPr="007D0C2D">
        <w:rPr>
          <w:sz w:val="22"/>
          <w:szCs w:val="22"/>
          <w:lang w:val="uk-UA"/>
        </w:rPr>
        <w:t xml:space="preserve">та документально підтверджене коливання ціни на ринку, що направляються разом з </w:t>
      </w:r>
      <w:r w:rsidRPr="007D0C2D">
        <w:rPr>
          <w:bCs/>
          <w:sz w:val="22"/>
          <w:szCs w:val="22"/>
          <w:lang w:val="uk-UA"/>
        </w:rPr>
        <w:t xml:space="preserve">підписаним </w:t>
      </w:r>
      <w:proofErr w:type="spellStart"/>
      <w:r w:rsidRPr="007D0C2D">
        <w:rPr>
          <w:bCs/>
          <w:sz w:val="22"/>
          <w:szCs w:val="22"/>
          <w:lang w:val="uk-UA"/>
        </w:rPr>
        <w:t>проєктом</w:t>
      </w:r>
      <w:proofErr w:type="spellEnd"/>
      <w:r w:rsidRPr="007D0C2D">
        <w:rPr>
          <w:bCs/>
          <w:sz w:val="22"/>
          <w:szCs w:val="22"/>
          <w:lang w:val="uk-UA"/>
        </w:rPr>
        <w:t xml:space="preserve"> відповідної додаткової угоди у двох примірниках іншій стороні;</w:t>
      </w:r>
    </w:p>
    <w:p w:rsidR="006C42B7" w:rsidRPr="007D0C2D" w:rsidRDefault="006C42B7" w:rsidP="007D0C2D">
      <w:pPr>
        <w:ind w:firstLine="448"/>
        <w:jc w:val="both"/>
        <w:rPr>
          <w:bCs/>
          <w:sz w:val="22"/>
          <w:szCs w:val="22"/>
          <w:lang w:val="uk-UA"/>
        </w:rPr>
      </w:pPr>
      <w:r w:rsidRPr="007D0C2D">
        <w:rPr>
          <w:bCs/>
          <w:sz w:val="22"/>
          <w:szCs w:val="22"/>
          <w:lang w:val="uk-UA"/>
        </w:rPr>
        <w:t xml:space="preserve">2) </w:t>
      </w:r>
      <w:r w:rsidR="008208E2" w:rsidRPr="007D0C2D">
        <w:rPr>
          <w:bCs/>
          <w:sz w:val="22"/>
          <w:szCs w:val="22"/>
          <w:lang w:val="uk-UA"/>
        </w:rPr>
        <w:t>наявність факту коливання ціни товару на ринку підтверджується довідкою(</w:t>
      </w:r>
      <w:proofErr w:type="spellStart"/>
      <w:r w:rsidR="008208E2" w:rsidRPr="007D0C2D">
        <w:rPr>
          <w:bCs/>
          <w:sz w:val="22"/>
          <w:szCs w:val="22"/>
          <w:lang w:val="uk-UA"/>
        </w:rPr>
        <w:t>-ами</w:t>
      </w:r>
      <w:proofErr w:type="spellEnd"/>
      <w:r w:rsidR="008208E2" w:rsidRPr="007D0C2D">
        <w:rPr>
          <w:bCs/>
          <w:sz w:val="22"/>
          <w:szCs w:val="22"/>
          <w:lang w:val="uk-UA"/>
        </w:rPr>
        <w:t>) (завіреною копією довідки(</w:t>
      </w:r>
      <w:proofErr w:type="spellStart"/>
      <w:r w:rsidR="008208E2" w:rsidRPr="007D0C2D">
        <w:rPr>
          <w:bCs/>
          <w:sz w:val="22"/>
          <w:szCs w:val="22"/>
          <w:lang w:val="uk-UA"/>
        </w:rPr>
        <w:t>-ок</w:t>
      </w:r>
      <w:proofErr w:type="spellEnd"/>
      <w:r w:rsidR="008208E2" w:rsidRPr="007D0C2D">
        <w:rPr>
          <w:bCs/>
          <w:sz w:val="22"/>
          <w:szCs w:val="22"/>
          <w:lang w:val="uk-UA"/>
        </w:rPr>
        <w:t xml:space="preserve">)) Торгово-промислової палати України та/або її регіональних представництв, або </w:t>
      </w:r>
      <w:proofErr w:type="spellStart"/>
      <w:r w:rsidR="008208E2" w:rsidRPr="007D0C2D">
        <w:rPr>
          <w:bCs/>
          <w:sz w:val="22"/>
          <w:szCs w:val="22"/>
          <w:lang w:val="uk-UA"/>
        </w:rPr>
        <w:t>ДП</w:t>
      </w:r>
      <w:proofErr w:type="spellEnd"/>
      <w:r w:rsidR="008208E2" w:rsidRPr="007D0C2D">
        <w:rPr>
          <w:bCs/>
          <w:sz w:val="22"/>
          <w:szCs w:val="22"/>
          <w:lang w:val="uk-UA"/>
        </w:rPr>
        <w:t xml:space="preserve"> «</w:t>
      </w:r>
      <w:proofErr w:type="spellStart"/>
      <w:r w:rsidR="008208E2" w:rsidRPr="007D0C2D">
        <w:rPr>
          <w:bCs/>
          <w:sz w:val="22"/>
          <w:szCs w:val="22"/>
          <w:lang w:val="uk-UA"/>
        </w:rPr>
        <w:t>Держзовнішінформ</w:t>
      </w:r>
      <w:proofErr w:type="spellEnd"/>
      <w:r w:rsidR="008208E2" w:rsidRPr="007D0C2D">
        <w:rPr>
          <w:bCs/>
          <w:sz w:val="22"/>
          <w:szCs w:val="22"/>
          <w:lang w:val="uk-UA"/>
        </w:rPr>
        <w:t xml:space="preserve">», або </w:t>
      </w:r>
      <w:proofErr w:type="spellStart"/>
      <w:r w:rsidR="008208E2" w:rsidRPr="007D0C2D">
        <w:rPr>
          <w:bCs/>
          <w:sz w:val="22"/>
          <w:szCs w:val="22"/>
          <w:lang w:val="uk-UA"/>
        </w:rPr>
        <w:t>ДП</w:t>
      </w:r>
      <w:proofErr w:type="spellEnd"/>
      <w:r w:rsidR="008208E2" w:rsidRPr="007D0C2D">
        <w:rPr>
          <w:bCs/>
          <w:sz w:val="22"/>
          <w:szCs w:val="22"/>
          <w:lang w:val="uk-UA"/>
        </w:rPr>
        <w:t xml:space="preserve"> «</w:t>
      </w:r>
      <w:proofErr w:type="spellStart"/>
      <w:r w:rsidR="008208E2" w:rsidRPr="007D0C2D">
        <w:rPr>
          <w:bCs/>
          <w:sz w:val="22"/>
          <w:szCs w:val="22"/>
          <w:lang w:val="uk-UA"/>
        </w:rPr>
        <w:t>Укрпромзовнішекспертиза</w:t>
      </w:r>
      <w:proofErr w:type="spellEnd"/>
      <w:r w:rsidR="008208E2" w:rsidRPr="007D0C2D">
        <w:rPr>
          <w:bCs/>
          <w:sz w:val="22"/>
          <w:szCs w:val="22"/>
          <w:lang w:val="uk-UA"/>
        </w:rPr>
        <w:t>» щодо величини коливання на роздрібному ринку</w:t>
      </w:r>
      <w:r w:rsidRPr="007D0C2D">
        <w:rPr>
          <w:bCs/>
          <w:sz w:val="22"/>
          <w:szCs w:val="22"/>
          <w:lang w:val="uk-UA"/>
        </w:rPr>
        <w:t xml:space="preserve">. </w:t>
      </w:r>
      <w:r w:rsidRPr="007D0C2D">
        <w:rPr>
          <w:sz w:val="22"/>
          <w:szCs w:val="22"/>
          <w:lang w:val="uk-UA"/>
        </w:rPr>
        <w:t>Документальне підтвердження коливання ціни на ринку має</w:t>
      </w:r>
      <w:r w:rsidRPr="007D0C2D">
        <w:rPr>
          <w:bCs/>
          <w:sz w:val="22"/>
          <w:szCs w:val="22"/>
          <w:lang w:val="uk-UA"/>
        </w:rPr>
        <w:t xml:space="preserve"> містити інформацію в числовому (ціновому) та відсотковому співвідношенні про зміни рівня цін на ринку України між </w:t>
      </w:r>
      <w:r w:rsidRPr="007D0C2D">
        <w:rPr>
          <w:bCs/>
          <w:sz w:val="22"/>
          <w:szCs w:val="22"/>
          <w:lang w:val="uk-UA"/>
        </w:rPr>
        <w:lastRenderedPageBreak/>
        <w:t>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 Усі та будь-які витрати щодо отримання документального підтвердження наявності коливання ціни товару на ринку України несе сторона, яка ініціює внесення змін;</w:t>
      </w:r>
    </w:p>
    <w:p w:rsidR="00266964" w:rsidRPr="007D0C2D" w:rsidRDefault="006C42B7" w:rsidP="007D0C2D">
      <w:pPr>
        <w:ind w:firstLine="448"/>
        <w:jc w:val="both"/>
        <w:rPr>
          <w:b/>
          <w:sz w:val="22"/>
          <w:szCs w:val="22"/>
          <w:lang w:val="uk-UA" w:eastAsia="uk-UA"/>
        </w:rPr>
      </w:pPr>
      <w:r w:rsidRPr="007D0C2D">
        <w:rPr>
          <w:sz w:val="22"/>
          <w:szCs w:val="22"/>
          <w:lang w:val="uk-UA" w:eastAsia="uk-UA"/>
        </w:rPr>
        <w:t xml:space="preserve">11.2.3. </w:t>
      </w:r>
      <w:r w:rsidR="00266964" w:rsidRPr="007D0C2D">
        <w:rPr>
          <w:sz w:val="22"/>
          <w:szCs w:val="22"/>
          <w:lang w:val="uk-UA"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266964" w:rsidRPr="007D0C2D" w:rsidRDefault="006C42B7" w:rsidP="007D0C2D">
      <w:pPr>
        <w:ind w:firstLine="448"/>
        <w:jc w:val="both"/>
        <w:rPr>
          <w:b/>
          <w:sz w:val="22"/>
          <w:szCs w:val="22"/>
          <w:lang w:val="uk-UA" w:eastAsia="uk-UA"/>
        </w:rPr>
      </w:pPr>
      <w:r w:rsidRPr="007D0C2D">
        <w:rPr>
          <w:sz w:val="22"/>
          <w:szCs w:val="22"/>
          <w:lang w:val="uk-UA" w:eastAsia="uk-UA"/>
        </w:rPr>
        <w:t>11.2.</w:t>
      </w:r>
      <w:r w:rsidR="00266964" w:rsidRPr="007D0C2D">
        <w:rPr>
          <w:sz w:val="22"/>
          <w:szCs w:val="22"/>
          <w:lang w:val="uk-UA" w:eastAsia="uk-UA"/>
        </w:rPr>
        <w:t>4</w:t>
      </w:r>
      <w:r w:rsidRPr="007D0C2D">
        <w:rPr>
          <w:sz w:val="22"/>
          <w:szCs w:val="22"/>
          <w:lang w:val="uk-UA" w:eastAsia="uk-UA"/>
        </w:rPr>
        <w:t xml:space="preserve">. </w:t>
      </w:r>
      <w:r w:rsidR="00266964" w:rsidRPr="007D0C2D">
        <w:rPr>
          <w:sz w:val="22"/>
          <w:szCs w:val="22"/>
          <w:lang w:val="uk-UA"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66964" w:rsidRPr="007D0C2D" w:rsidRDefault="006C42B7" w:rsidP="007D0C2D">
      <w:pPr>
        <w:ind w:firstLine="448"/>
        <w:jc w:val="both"/>
        <w:rPr>
          <w:b/>
          <w:sz w:val="22"/>
          <w:szCs w:val="22"/>
          <w:lang w:val="uk-UA" w:eastAsia="uk-UA"/>
        </w:rPr>
      </w:pPr>
      <w:bookmarkStart w:id="2" w:name="n78"/>
      <w:bookmarkEnd w:id="2"/>
      <w:r w:rsidRPr="007D0C2D">
        <w:rPr>
          <w:sz w:val="22"/>
          <w:szCs w:val="22"/>
          <w:lang w:val="uk-UA" w:eastAsia="uk-UA"/>
        </w:rPr>
        <w:t>11.2.</w:t>
      </w:r>
      <w:r w:rsidR="00266964" w:rsidRPr="007D0C2D">
        <w:rPr>
          <w:sz w:val="22"/>
          <w:szCs w:val="22"/>
          <w:lang w:val="uk-UA" w:eastAsia="uk-UA"/>
        </w:rPr>
        <w:t>5</w:t>
      </w:r>
      <w:r w:rsidRPr="007D0C2D">
        <w:rPr>
          <w:sz w:val="22"/>
          <w:szCs w:val="22"/>
          <w:lang w:val="uk-UA" w:eastAsia="uk-UA"/>
        </w:rPr>
        <w:t>.</w:t>
      </w:r>
      <w:r w:rsidR="00266964" w:rsidRPr="007D0C2D">
        <w:rPr>
          <w:sz w:val="22"/>
          <w:szCs w:val="22"/>
          <w:lang w:val="uk-UA" w:eastAsia="uk-UA"/>
        </w:rPr>
        <w:t xml:space="preserve"> погодження зміни ціни в договорі про закупівлю в бік зменшення (без зміни кількості (обсягу) та якості товарів, робіт і послуг);</w:t>
      </w:r>
    </w:p>
    <w:p w:rsidR="00266964" w:rsidRPr="007D0C2D" w:rsidRDefault="006A3DAD" w:rsidP="007D0C2D">
      <w:pPr>
        <w:ind w:firstLine="448"/>
        <w:jc w:val="both"/>
        <w:rPr>
          <w:b/>
          <w:sz w:val="22"/>
          <w:szCs w:val="22"/>
          <w:lang w:val="uk-UA" w:eastAsia="uk-UA"/>
        </w:rPr>
      </w:pPr>
      <w:bookmarkStart w:id="3" w:name="n79"/>
      <w:bookmarkEnd w:id="3"/>
      <w:r w:rsidRPr="007D0C2D">
        <w:rPr>
          <w:sz w:val="22"/>
          <w:szCs w:val="22"/>
          <w:lang w:val="uk-UA" w:eastAsia="uk-UA"/>
        </w:rPr>
        <w:t>11.2.</w:t>
      </w:r>
      <w:r w:rsidR="00266964" w:rsidRPr="007D0C2D">
        <w:rPr>
          <w:sz w:val="22"/>
          <w:szCs w:val="22"/>
          <w:lang w:val="uk-UA" w:eastAsia="uk-UA"/>
        </w:rPr>
        <w:t>6</w:t>
      </w:r>
      <w:r w:rsidRPr="007D0C2D">
        <w:rPr>
          <w:sz w:val="22"/>
          <w:szCs w:val="22"/>
          <w:lang w:val="uk-UA" w:eastAsia="uk-UA"/>
        </w:rPr>
        <w:t>.</w:t>
      </w:r>
      <w:r w:rsidR="00266964" w:rsidRPr="007D0C2D">
        <w:rPr>
          <w:sz w:val="22"/>
          <w:szCs w:val="22"/>
          <w:lang w:val="uk-UA" w:eastAsia="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66964" w:rsidRPr="007D0C2D" w:rsidRDefault="006A3DAD" w:rsidP="007D0C2D">
      <w:pPr>
        <w:ind w:firstLine="448"/>
        <w:jc w:val="both"/>
        <w:rPr>
          <w:sz w:val="22"/>
          <w:szCs w:val="22"/>
          <w:lang w:val="uk-UA" w:eastAsia="uk-UA"/>
        </w:rPr>
      </w:pPr>
      <w:bookmarkStart w:id="4" w:name="n80"/>
      <w:bookmarkEnd w:id="4"/>
      <w:r w:rsidRPr="007D0C2D">
        <w:rPr>
          <w:sz w:val="22"/>
          <w:szCs w:val="22"/>
          <w:lang w:val="uk-UA" w:eastAsia="uk-UA"/>
        </w:rPr>
        <w:t>11.2.</w:t>
      </w:r>
      <w:r w:rsidR="00266964" w:rsidRPr="007D0C2D">
        <w:rPr>
          <w:sz w:val="22"/>
          <w:szCs w:val="22"/>
          <w:lang w:val="uk-UA" w:eastAsia="uk-UA"/>
        </w:rPr>
        <w:t>7</w:t>
      </w:r>
      <w:r w:rsidRPr="007D0C2D">
        <w:rPr>
          <w:sz w:val="22"/>
          <w:szCs w:val="22"/>
          <w:lang w:val="uk-UA" w:eastAsia="uk-UA"/>
        </w:rPr>
        <w:t>.</w:t>
      </w:r>
      <w:r w:rsidR="00266964" w:rsidRPr="007D0C2D">
        <w:rPr>
          <w:sz w:val="22"/>
          <w:szCs w:val="22"/>
          <w:lang w:val="uk-UA"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66964" w:rsidRPr="007D0C2D">
        <w:rPr>
          <w:sz w:val="22"/>
          <w:szCs w:val="22"/>
          <w:lang w:val="uk-UA" w:eastAsia="uk-UA"/>
        </w:rPr>
        <w:t>Platts</w:t>
      </w:r>
      <w:proofErr w:type="spellEnd"/>
      <w:r w:rsidR="00266964" w:rsidRPr="007D0C2D">
        <w:rPr>
          <w:sz w:val="22"/>
          <w:szCs w:val="22"/>
          <w:lang w:val="uk-UA" w:eastAsia="uk-UA"/>
        </w:rPr>
        <w:t xml:space="preserve">, ARGUS, регульованих цін (тарифів), нормативів, середньозважених цін на електроенергію на ринку </w:t>
      </w:r>
      <w:proofErr w:type="spellStart"/>
      <w:r w:rsidR="00266964" w:rsidRPr="007D0C2D">
        <w:rPr>
          <w:sz w:val="22"/>
          <w:szCs w:val="22"/>
          <w:lang w:val="uk-UA" w:eastAsia="uk-UA"/>
        </w:rPr>
        <w:t>“на</w:t>
      </w:r>
      <w:proofErr w:type="spellEnd"/>
      <w:r w:rsidR="00266964" w:rsidRPr="007D0C2D">
        <w:rPr>
          <w:sz w:val="22"/>
          <w:szCs w:val="22"/>
          <w:lang w:val="uk-UA" w:eastAsia="uk-UA"/>
        </w:rPr>
        <w:t xml:space="preserve"> добу </w:t>
      </w:r>
      <w:proofErr w:type="spellStart"/>
      <w:r w:rsidR="00266964" w:rsidRPr="007D0C2D">
        <w:rPr>
          <w:sz w:val="22"/>
          <w:szCs w:val="22"/>
          <w:lang w:val="uk-UA" w:eastAsia="uk-UA"/>
        </w:rPr>
        <w:t>наперед”</w:t>
      </w:r>
      <w:proofErr w:type="spellEnd"/>
      <w:r w:rsidR="00266964" w:rsidRPr="007D0C2D">
        <w:rPr>
          <w:sz w:val="22"/>
          <w:szCs w:val="22"/>
          <w:lang w:val="uk-UA" w:eastAsia="uk-UA"/>
        </w:rPr>
        <w:t>, що застосовуються в договорі про закупівлю, у разі встановлення в договорі про закупівлю порядку зміни ціни;</w:t>
      </w:r>
    </w:p>
    <w:p w:rsidR="006A3DAD" w:rsidRPr="007D0C2D" w:rsidRDefault="006A3DAD" w:rsidP="007D0C2D">
      <w:pPr>
        <w:ind w:firstLine="448"/>
        <w:jc w:val="both"/>
        <w:rPr>
          <w:sz w:val="22"/>
          <w:szCs w:val="22"/>
          <w:lang w:val="uk-UA" w:eastAsia="uk-UA"/>
        </w:rPr>
      </w:pPr>
      <w:r w:rsidRPr="007D0C2D">
        <w:rPr>
          <w:sz w:val="22"/>
          <w:szCs w:val="22"/>
          <w:lang w:val="uk-UA" w:eastAsia="uk-UA"/>
        </w:rPr>
        <w:t>11.2.8</w:t>
      </w:r>
      <w:r w:rsidR="00D34CFF" w:rsidRPr="007D0C2D">
        <w:rPr>
          <w:sz w:val="22"/>
          <w:szCs w:val="22"/>
          <w:lang w:val="uk-UA" w:eastAsia="uk-UA"/>
        </w:rPr>
        <w:t>. Продовження дії</w:t>
      </w:r>
      <w:r w:rsidR="00D34CFF" w:rsidRPr="007D0C2D">
        <w:rPr>
          <w:sz w:val="22"/>
          <w:szCs w:val="22"/>
          <w:shd w:val="clear" w:color="auto" w:fill="FFFFFF"/>
          <w:lang w:val="uk-UA"/>
        </w:rPr>
        <w:t xml:space="preserve"> договору про закупівлю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66964" w:rsidRPr="007D0C2D" w:rsidRDefault="00142223" w:rsidP="007D0C2D">
      <w:pPr>
        <w:ind w:firstLine="448"/>
        <w:jc w:val="both"/>
        <w:rPr>
          <w:b/>
          <w:sz w:val="22"/>
          <w:szCs w:val="22"/>
          <w:lang w:val="uk-UA" w:eastAsia="uk-UA"/>
        </w:rPr>
      </w:pPr>
      <w:r w:rsidRPr="007D0C2D">
        <w:rPr>
          <w:sz w:val="22"/>
          <w:szCs w:val="22"/>
          <w:lang w:val="uk-UA"/>
        </w:rPr>
        <w:t>11.</w:t>
      </w:r>
      <w:r w:rsidR="00266964" w:rsidRPr="007D0C2D">
        <w:rPr>
          <w:sz w:val="22"/>
          <w:szCs w:val="22"/>
          <w:lang w:val="uk-UA"/>
        </w:rPr>
        <w:t>3</w:t>
      </w:r>
      <w:r w:rsidRPr="007D0C2D">
        <w:rPr>
          <w:sz w:val="22"/>
          <w:szCs w:val="22"/>
          <w:lang w:val="uk-UA"/>
        </w:rPr>
        <w:t>. Всі зміни й доповнення до даного Договору повинні бути оформлені в письмовій формі й підписані уповноваженими представниками Сторін та скріплені печатками.</w:t>
      </w:r>
    </w:p>
    <w:p w:rsidR="00142223" w:rsidRPr="007D0C2D" w:rsidRDefault="00142223" w:rsidP="007D0C2D">
      <w:pPr>
        <w:ind w:firstLine="448"/>
        <w:jc w:val="both"/>
        <w:rPr>
          <w:b/>
          <w:sz w:val="22"/>
          <w:szCs w:val="22"/>
          <w:lang w:val="uk-UA" w:eastAsia="uk-UA"/>
        </w:rPr>
      </w:pPr>
      <w:r w:rsidRPr="007D0C2D">
        <w:rPr>
          <w:sz w:val="22"/>
          <w:szCs w:val="22"/>
          <w:lang w:val="uk-UA"/>
        </w:rPr>
        <w:t>11.</w:t>
      </w:r>
      <w:r w:rsidR="00266964" w:rsidRPr="007D0C2D">
        <w:rPr>
          <w:sz w:val="22"/>
          <w:szCs w:val="22"/>
          <w:lang w:val="uk-UA"/>
        </w:rPr>
        <w:t>4</w:t>
      </w:r>
      <w:r w:rsidR="00454B2C" w:rsidRPr="007D0C2D">
        <w:rPr>
          <w:sz w:val="22"/>
          <w:szCs w:val="22"/>
          <w:lang w:val="uk-UA"/>
        </w:rPr>
        <w:t>.</w:t>
      </w:r>
      <w:r w:rsidRPr="007D0C2D">
        <w:rPr>
          <w:sz w:val="22"/>
          <w:szCs w:val="22"/>
          <w:lang w:val="uk-UA"/>
        </w:rPr>
        <w:t xml:space="preserve"> Якщо будь-які положення цього Договору стали недійсними внаслідок змін у чинному законодавстві України, воно має бути замінено на таке положення, що не погіршує прав та обов’язків Сторін за цим Договором. </w:t>
      </w:r>
    </w:p>
    <w:p w:rsidR="00266964" w:rsidRPr="007D0C2D" w:rsidRDefault="00266964" w:rsidP="007D0C2D">
      <w:pPr>
        <w:keepNext/>
        <w:jc w:val="center"/>
        <w:outlineLvl w:val="1"/>
        <w:rPr>
          <w:b/>
          <w:iCs/>
          <w:sz w:val="22"/>
          <w:szCs w:val="22"/>
          <w:lang w:val="uk-UA"/>
        </w:rPr>
      </w:pPr>
    </w:p>
    <w:p w:rsidR="00C727E3" w:rsidRPr="007D0C2D" w:rsidRDefault="00133D27" w:rsidP="007D0C2D">
      <w:pPr>
        <w:keepNext/>
        <w:jc w:val="center"/>
        <w:outlineLvl w:val="1"/>
        <w:rPr>
          <w:b/>
          <w:iCs/>
          <w:sz w:val="22"/>
          <w:szCs w:val="22"/>
          <w:lang w:val="uk-UA"/>
        </w:rPr>
      </w:pPr>
      <w:r w:rsidRPr="007D0C2D">
        <w:rPr>
          <w:b/>
          <w:iCs/>
          <w:sz w:val="22"/>
          <w:szCs w:val="22"/>
          <w:lang w:val="uk-UA"/>
        </w:rPr>
        <w:t>ХІІ</w:t>
      </w:r>
      <w:r w:rsidR="00142223" w:rsidRPr="007D0C2D">
        <w:rPr>
          <w:b/>
          <w:iCs/>
          <w:sz w:val="22"/>
          <w:szCs w:val="22"/>
          <w:lang w:val="uk-UA"/>
        </w:rPr>
        <w:t>. Місцезнаходження та банківські реквізити сторін</w:t>
      </w:r>
    </w:p>
    <w:tbl>
      <w:tblPr>
        <w:tblW w:w="10368" w:type="dxa"/>
        <w:tblLook w:val="0000"/>
      </w:tblPr>
      <w:tblGrid>
        <w:gridCol w:w="4644"/>
        <w:gridCol w:w="864"/>
        <w:gridCol w:w="4860"/>
      </w:tblGrid>
      <w:tr w:rsidR="000A137C" w:rsidRPr="007D0C2D" w:rsidTr="00C84B39">
        <w:tc>
          <w:tcPr>
            <w:tcW w:w="4644" w:type="dxa"/>
          </w:tcPr>
          <w:p w:rsidR="000A137C" w:rsidRDefault="000A137C" w:rsidP="009C06B2">
            <w:pPr>
              <w:pStyle w:val="3"/>
              <w:rPr>
                <w:rFonts w:ascii="Times New Roman" w:hAnsi="Times New Roman"/>
                <w:sz w:val="24"/>
                <w:szCs w:val="24"/>
                <w:lang w:val="uk-UA"/>
              </w:rPr>
            </w:pPr>
          </w:p>
          <w:p w:rsidR="000A137C" w:rsidRDefault="000A137C" w:rsidP="009C06B2">
            <w:pPr>
              <w:pStyle w:val="3"/>
              <w:rPr>
                <w:rFonts w:ascii="Times New Roman" w:hAnsi="Times New Roman"/>
                <w:sz w:val="24"/>
                <w:szCs w:val="24"/>
                <w:lang w:val="uk-UA"/>
              </w:rPr>
            </w:pPr>
            <w:r>
              <w:rPr>
                <w:rFonts w:ascii="Times New Roman" w:hAnsi="Times New Roman"/>
                <w:sz w:val="24"/>
                <w:szCs w:val="24"/>
                <w:lang w:val="uk-UA"/>
              </w:rPr>
              <w:t>Замовник:</w:t>
            </w:r>
          </w:p>
          <w:p w:rsidR="000A137C" w:rsidRPr="00A91D93" w:rsidRDefault="000A137C" w:rsidP="009C06B2">
            <w:pPr>
              <w:pStyle w:val="3"/>
              <w:rPr>
                <w:rFonts w:ascii="Times New Roman" w:hAnsi="Times New Roman"/>
                <w:sz w:val="24"/>
                <w:szCs w:val="24"/>
                <w:lang w:val="uk-UA"/>
              </w:rPr>
            </w:pPr>
            <w:r w:rsidRPr="00A91D93">
              <w:rPr>
                <w:rFonts w:ascii="Times New Roman" w:hAnsi="Times New Roman"/>
                <w:sz w:val="24"/>
                <w:szCs w:val="24"/>
                <w:lang w:val="uk-UA"/>
              </w:rPr>
              <w:t xml:space="preserve">Комунальне підприємство </w:t>
            </w:r>
          </w:p>
          <w:p w:rsidR="000A137C" w:rsidRPr="00A91D93" w:rsidRDefault="000A137C" w:rsidP="009C06B2">
            <w:pPr>
              <w:pStyle w:val="3"/>
              <w:rPr>
                <w:rFonts w:ascii="Times New Roman" w:hAnsi="Times New Roman"/>
                <w:sz w:val="24"/>
                <w:szCs w:val="24"/>
                <w:lang w:val="uk-UA"/>
              </w:rPr>
            </w:pPr>
            <w:r w:rsidRPr="00A91D93">
              <w:rPr>
                <w:rFonts w:ascii="Times New Roman" w:hAnsi="Times New Roman"/>
                <w:sz w:val="24"/>
                <w:szCs w:val="24"/>
                <w:lang w:val="uk-UA"/>
              </w:rPr>
              <w:t>«Фастівський комбінат комунальних</w:t>
            </w:r>
          </w:p>
          <w:p w:rsidR="000A137C" w:rsidRPr="00A91D93" w:rsidRDefault="000A137C" w:rsidP="009C06B2">
            <w:pPr>
              <w:pStyle w:val="3"/>
              <w:rPr>
                <w:rFonts w:ascii="Times New Roman" w:hAnsi="Times New Roman"/>
                <w:sz w:val="24"/>
                <w:szCs w:val="24"/>
                <w:lang w:val="uk-UA"/>
              </w:rPr>
            </w:pPr>
            <w:r w:rsidRPr="00A91D93">
              <w:rPr>
                <w:rFonts w:ascii="Times New Roman" w:hAnsi="Times New Roman"/>
                <w:sz w:val="24"/>
                <w:szCs w:val="24"/>
                <w:lang w:val="uk-UA"/>
              </w:rPr>
              <w:t>підприємств»</w:t>
            </w:r>
          </w:p>
          <w:p w:rsidR="000A137C" w:rsidRPr="00A91D93" w:rsidRDefault="000A137C" w:rsidP="009C06B2">
            <w:pPr>
              <w:jc w:val="both"/>
              <w:rPr>
                <w:lang w:val="uk-UA"/>
              </w:rPr>
            </w:pPr>
            <w:r w:rsidRPr="00A91D93">
              <w:rPr>
                <w:lang w:val="uk-UA"/>
              </w:rPr>
              <w:t xml:space="preserve">Київська обл., м. Фастів, </w:t>
            </w:r>
          </w:p>
          <w:p w:rsidR="000A137C" w:rsidRPr="00A91D93" w:rsidRDefault="000A137C" w:rsidP="009C06B2">
            <w:pPr>
              <w:jc w:val="both"/>
              <w:rPr>
                <w:lang w:val="uk-UA"/>
              </w:rPr>
            </w:pPr>
            <w:r w:rsidRPr="00A91D93">
              <w:rPr>
                <w:lang w:val="uk-UA"/>
              </w:rPr>
              <w:t>вул. Нова, 9, 08500</w:t>
            </w:r>
          </w:p>
          <w:p w:rsidR="000A137C" w:rsidRPr="00A91D93" w:rsidRDefault="000A137C" w:rsidP="009C06B2">
            <w:pPr>
              <w:jc w:val="both"/>
            </w:pPr>
            <w:r w:rsidRPr="00A91D93">
              <w:rPr>
                <w:lang w:val="uk-UA"/>
              </w:rPr>
              <w:t xml:space="preserve">р/р </w:t>
            </w:r>
            <w:r w:rsidRPr="00A91D93">
              <w:rPr>
                <w:lang w:val="en-US"/>
              </w:rPr>
              <w:t>UA</w:t>
            </w:r>
            <w:r w:rsidRPr="00A91D93">
              <w:t>8430034600000</w:t>
            </w:r>
            <w:r w:rsidRPr="00A91D93">
              <w:rPr>
                <w:lang w:val="uk-UA"/>
              </w:rPr>
              <w:t>2600</w:t>
            </w:r>
            <w:r w:rsidRPr="00A91D93">
              <w:t>3021959201</w:t>
            </w:r>
          </w:p>
          <w:p w:rsidR="000A137C" w:rsidRPr="00A91D93" w:rsidRDefault="000A137C" w:rsidP="009C06B2">
            <w:pPr>
              <w:jc w:val="both"/>
              <w:rPr>
                <w:lang w:val="uk-UA"/>
              </w:rPr>
            </w:pPr>
            <w:r w:rsidRPr="00A91D93">
              <w:rPr>
                <w:lang w:val="uk-UA"/>
              </w:rPr>
              <w:t>в ПАТ«АЛЬФА-БАНК» в м. Київ</w:t>
            </w:r>
          </w:p>
          <w:p w:rsidR="000A137C" w:rsidRPr="00A91D93" w:rsidRDefault="000A137C" w:rsidP="009C06B2">
            <w:pPr>
              <w:jc w:val="both"/>
              <w:rPr>
                <w:lang w:val="uk-UA"/>
              </w:rPr>
            </w:pPr>
            <w:r w:rsidRPr="00A91D93">
              <w:rPr>
                <w:lang w:val="uk-UA"/>
              </w:rPr>
              <w:t>МФО 300346</w:t>
            </w:r>
          </w:p>
          <w:p w:rsidR="000A137C" w:rsidRPr="00A91D93" w:rsidRDefault="000A137C" w:rsidP="009C06B2">
            <w:pPr>
              <w:jc w:val="both"/>
              <w:rPr>
                <w:lang w:val="uk-UA"/>
              </w:rPr>
            </w:pPr>
            <w:r w:rsidRPr="00A91D93">
              <w:rPr>
                <w:lang w:val="uk-UA"/>
              </w:rPr>
              <w:t>Код ЄДРПОУ 03346414</w:t>
            </w:r>
          </w:p>
          <w:p w:rsidR="000A137C" w:rsidRPr="00A91D93" w:rsidRDefault="000A137C" w:rsidP="009C06B2">
            <w:pPr>
              <w:jc w:val="both"/>
              <w:rPr>
                <w:lang w:val="uk-UA"/>
              </w:rPr>
            </w:pPr>
            <w:r w:rsidRPr="00A91D93">
              <w:rPr>
                <w:lang w:val="uk-UA"/>
              </w:rPr>
              <w:t>ІПН 033464110243</w:t>
            </w:r>
          </w:p>
          <w:p w:rsidR="000A137C" w:rsidRPr="00A91D93" w:rsidRDefault="000A137C" w:rsidP="009C06B2">
            <w:pPr>
              <w:jc w:val="both"/>
              <w:rPr>
                <w:lang w:val="uk-UA"/>
              </w:rPr>
            </w:pPr>
            <w:proofErr w:type="spellStart"/>
            <w:r w:rsidRPr="00A91D93">
              <w:rPr>
                <w:lang w:val="uk-UA"/>
              </w:rPr>
              <w:t>Св-во</w:t>
            </w:r>
            <w:proofErr w:type="spellEnd"/>
            <w:r w:rsidRPr="00A91D93">
              <w:rPr>
                <w:lang w:val="uk-UA"/>
              </w:rPr>
              <w:t xml:space="preserve"> платника ПДВ № 14092953</w:t>
            </w:r>
          </w:p>
          <w:p w:rsidR="000A137C" w:rsidRPr="00A91D93" w:rsidRDefault="000A137C" w:rsidP="009C06B2">
            <w:pPr>
              <w:jc w:val="both"/>
              <w:rPr>
                <w:lang w:val="uk-UA"/>
              </w:rPr>
            </w:pPr>
            <w:r w:rsidRPr="00A91D93">
              <w:rPr>
                <w:lang w:val="uk-UA"/>
              </w:rPr>
              <w:t>Тел./факс (04565) 6-31-05</w:t>
            </w:r>
          </w:p>
          <w:p w:rsidR="000A137C" w:rsidRPr="00A91D93" w:rsidRDefault="000A137C" w:rsidP="009C06B2">
            <w:pPr>
              <w:jc w:val="both"/>
              <w:rPr>
                <w:lang w:val="uk-UA"/>
              </w:rPr>
            </w:pPr>
          </w:p>
        </w:tc>
        <w:tc>
          <w:tcPr>
            <w:tcW w:w="864" w:type="dxa"/>
          </w:tcPr>
          <w:p w:rsidR="000A137C" w:rsidRPr="007D0C2D" w:rsidRDefault="000A137C" w:rsidP="007D0C2D">
            <w:pPr>
              <w:jc w:val="both"/>
              <w:rPr>
                <w:b/>
                <w:bCs/>
                <w:lang w:val="uk-UA"/>
              </w:rPr>
            </w:pPr>
          </w:p>
        </w:tc>
        <w:tc>
          <w:tcPr>
            <w:tcW w:w="4860" w:type="dxa"/>
          </w:tcPr>
          <w:p w:rsidR="000A137C" w:rsidRPr="007D0C2D" w:rsidRDefault="000A137C" w:rsidP="007D0C2D">
            <w:pPr>
              <w:jc w:val="center"/>
              <w:rPr>
                <w:b/>
                <w:bCs/>
                <w:lang w:val="uk-UA"/>
              </w:rPr>
            </w:pPr>
          </w:p>
          <w:p w:rsidR="000A137C" w:rsidRPr="007D0C2D" w:rsidRDefault="000A137C" w:rsidP="007D0C2D">
            <w:pPr>
              <w:jc w:val="center"/>
              <w:rPr>
                <w:b/>
                <w:bCs/>
                <w:lang w:val="uk-UA"/>
              </w:rPr>
            </w:pPr>
            <w:r w:rsidRPr="007D0C2D">
              <w:rPr>
                <w:b/>
                <w:bCs/>
                <w:sz w:val="22"/>
                <w:szCs w:val="22"/>
                <w:lang w:val="uk-UA"/>
              </w:rPr>
              <w:t>Постачальник</w:t>
            </w:r>
          </w:p>
        </w:tc>
      </w:tr>
      <w:tr w:rsidR="000A137C" w:rsidRPr="007D0C2D" w:rsidTr="00C84B39">
        <w:tc>
          <w:tcPr>
            <w:tcW w:w="4644" w:type="dxa"/>
          </w:tcPr>
          <w:p w:rsidR="000A137C" w:rsidRPr="00F34B8A" w:rsidRDefault="000A137C" w:rsidP="009C06B2">
            <w:pPr>
              <w:jc w:val="both"/>
              <w:rPr>
                <w:b/>
                <w:lang w:val="uk-UA"/>
              </w:rPr>
            </w:pPr>
            <w:r w:rsidRPr="00F34B8A">
              <w:rPr>
                <w:b/>
                <w:lang w:val="uk-UA"/>
              </w:rPr>
              <w:t xml:space="preserve">В. о. начальник </w:t>
            </w:r>
          </w:p>
          <w:p w:rsidR="000A137C" w:rsidRPr="00F34B8A" w:rsidRDefault="000A137C" w:rsidP="009C06B2">
            <w:pPr>
              <w:rPr>
                <w:b/>
                <w:lang w:val="uk-UA"/>
              </w:rPr>
            </w:pPr>
            <w:r w:rsidRPr="00F34B8A">
              <w:rPr>
                <w:b/>
                <w:lang w:val="uk-UA"/>
              </w:rPr>
              <w:t>Комунального підприємства «Фастівський</w:t>
            </w:r>
            <w:r>
              <w:rPr>
                <w:b/>
                <w:lang w:val="uk-UA"/>
              </w:rPr>
              <w:t xml:space="preserve"> </w:t>
            </w:r>
            <w:r w:rsidRPr="00F34B8A">
              <w:rPr>
                <w:b/>
                <w:lang w:val="uk-UA"/>
              </w:rPr>
              <w:t>комбінат комунальних підприємств»</w:t>
            </w:r>
          </w:p>
          <w:p w:rsidR="000A137C" w:rsidRPr="00F34B8A" w:rsidRDefault="000A137C" w:rsidP="009C06B2">
            <w:pPr>
              <w:jc w:val="both"/>
              <w:rPr>
                <w:b/>
                <w:lang w:val="uk-UA"/>
              </w:rPr>
            </w:pPr>
          </w:p>
          <w:p w:rsidR="000A137C" w:rsidRPr="00A91D93" w:rsidRDefault="000A137C" w:rsidP="009C06B2">
            <w:pPr>
              <w:jc w:val="both"/>
              <w:rPr>
                <w:lang w:val="uk-UA"/>
              </w:rPr>
            </w:pPr>
            <w:r w:rsidRPr="00F34B8A">
              <w:rPr>
                <w:b/>
                <w:lang w:val="uk-UA"/>
              </w:rPr>
              <w:t xml:space="preserve">_________________   </w:t>
            </w:r>
            <w:proofErr w:type="spellStart"/>
            <w:r w:rsidRPr="00F34B8A">
              <w:rPr>
                <w:b/>
                <w:lang w:val="uk-UA"/>
              </w:rPr>
              <w:t>Вздульський</w:t>
            </w:r>
            <w:proofErr w:type="spellEnd"/>
            <w:r w:rsidRPr="00F34B8A">
              <w:rPr>
                <w:b/>
                <w:lang w:val="uk-UA"/>
              </w:rPr>
              <w:t xml:space="preserve"> І. Б.</w:t>
            </w:r>
          </w:p>
          <w:p w:rsidR="000A137C" w:rsidRPr="00A91D93" w:rsidRDefault="000A137C" w:rsidP="009C06B2">
            <w:pPr>
              <w:jc w:val="both"/>
              <w:rPr>
                <w:lang w:val="uk-UA"/>
              </w:rPr>
            </w:pPr>
          </w:p>
          <w:p w:rsidR="000A137C" w:rsidRPr="00A91D93" w:rsidRDefault="000A137C" w:rsidP="009C06B2">
            <w:pPr>
              <w:jc w:val="both"/>
              <w:rPr>
                <w:lang w:val="uk-UA"/>
              </w:rPr>
            </w:pPr>
            <w:proofErr w:type="spellStart"/>
            <w:r w:rsidRPr="00A91D93">
              <w:rPr>
                <w:lang w:val="uk-UA"/>
              </w:rPr>
              <w:t>м.п</w:t>
            </w:r>
            <w:proofErr w:type="spellEnd"/>
            <w:r w:rsidRPr="00A91D93">
              <w:rPr>
                <w:lang w:val="uk-UA"/>
              </w:rPr>
              <w:t>.</w:t>
            </w:r>
          </w:p>
        </w:tc>
        <w:tc>
          <w:tcPr>
            <w:tcW w:w="864" w:type="dxa"/>
          </w:tcPr>
          <w:p w:rsidR="000A137C" w:rsidRPr="007D0C2D" w:rsidRDefault="000A137C" w:rsidP="007D0C2D">
            <w:pPr>
              <w:jc w:val="both"/>
              <w:rPr>
                <w:b/>
                <w:bCs/>
                <w:lang w:val="uk-UA"/>
              </w:rPr>
            </w:pPr>
          </w:p>
        </w:tc>
        <w:tc>
          <w:tcPr>
            <w:tcW w:w="4860" w:type="dxa"/>
          </w:tcPr>
          <w:p w:rsidR="000A137C" w:rsidRPr="007D0C2D" w:rsidRDefault="000A137C" w:rsidP="007D0C2D">
            <w:pPr>
              <w:jc w:val="center"/>
              <w:rPr>
                <w:b/>
                <w:bCs/>
                <w:lang w:val="uk-UA"/>
              </w:rPr>
            </w:pPr>
          </w:p>
        </w:tc>
      </w:tr>
    </w:tbl>
    <w:p w:rsidR="006F4510" w:rsidRPr="007D0C2D" w:rsidRDefault="006F4510" w:rsidP="007D0C2D">
      <w:pPr>
        <w:tabs>
          <w:tab w:val="left" w:pos="4035"/>
        </w:tabs>
        <w:rPr>
          <w:sz w:val="22"/>
          <w:szCs w:val="22"/>
          <w:lang w:val="uk-UA"/>
        </w:rPr>
      </w:pPr>
    </w:p>
    <w:p w:rsidR="004466C4" w:rsidRPr="004466C4" w:rsidRDefault="004466C4">
      <w:pPr>
        <w:spacing w:after="200" w:line="276" w:lineRule="auto"/>
        <w:rPr>
          <w:sz w:val="22"/>
          <w:szCs w:val="22"/>
          <w:lang w:val="uk-UA"/>
        </w:rPr>
      </w:pPr>
    </w:p>
    <w:sectPr w:rsidR="004466C4" w:rsidRPr="004466C4" w:rsidSect="000A137C">
      <w:headerReference w:type="even" r:id="rId8"/>
      <w:headerReference w:type="default" r:id="rId9"/>
      <w:footerReference w:type="even" r:id="rId10"/>
      <w:footerReference w:type="default" r:id="rId11"/>
      <w:pgSz w:w="11906" w:h="16838"/>
      <w:pgMar w:top="426" w:right="566" w:bottom="284" w:left="1701" w:header="708" w:footer="708" w:gutter="0"/>
      <w:pgNumType w:start="1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F9F" w:rsidRDefault="00C73F9F" w:rsidP="00000625">
      <w:r>
        <w:separator/>
      </w:r>
    </w:p>
  </w:endnote>
  <w:endnote w:type="continuationSeparator" w:id="1">
    <w:p w:rsidR="00C73F9F" w:rsidRDefault="00C73F9F" w:rsidP="00000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5C9" w:rsidRDefault="005A5CF0" w:rsidP="00A64014">
    <w:pPr>
      <w:pStyle w:val="a3"/>
      <w:framePr w:wrap="around" w:vAnchor="text" w:hAnchor="margin" w:xAlign="right" w:y="1"/>
      <w:rPr>
        <w:rStyle w:val="a5"/>
      </w:rPr>
    </w:pPr>
    <w:r>
      <w:rPr>
        <w:rStyle w:val="a5"/>
      </w:rPr>
      <w:fldChar w:fldCharType="begin"/>
    </w:r>
    <w:r w:rsidR="00C56EF5">
      <w:rPr>
        <w:rStyle w:val="a5"/>
      </w:rPr>
      <w:instrText xml:space="preserve">PAGE  </w:instrText>
    </w:r>
    <w:r>
      <w:rPr>
        <w:rStyle w:val="a5"/>
      </w:rPr>
      <w:fldChar w:fldCharType="end"/>
    </w:r>
  </w:p>
  <w:p w:rsidR="00F735C9" w:rsidRDefault="000A137C" w:rsidP="00A6401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5C9" w:rsidRDefault="000A137C" w:rsidP="00A6401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F9F" w:rsidRDefault="00C73F9F" w:rsidP="00000625">
      <w:r>
        <w:separator/>
      </w:r>
    </w:p>
  </w:footnote>
  <w:footnote w:type="continuationSeparator" w:id="1">
    <w:p w:rsidR="00C73F9F" w:rsidRDefault="00C73F9F" w:rsidP="000006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5C9" w:rsidRDefault="005A5CF0" w:rsidP="00B6481C">
    <w:pPr>
      <w:pStyle w:val="a6"/>
      <w:framePr w:wrap="around" w:vAnchor="text" w:hAnchor="margin" w:xAlign="center" w:y="1"/>
      <w:rPr>
        <w:rStyle w:val="a5"/>
      </w:rPr>
    </w:pPr>
    <w:r>
      <w:rPr>
        <w:rStyle w:val="a5"/>
      </w:rPr>
      <w:fldChar w:fldCharType="begin"/>
    </w:r>
    <w:r w:rsidR="00C56EF5">
      <w:rPr>
        <w:rStyle w:val="a5"/>
      </w:rPr>
      <w:instrText xml:space="preserve">PAGE  </w:instrText>
    </w:r>
    <w:r>
      <w:rPr>
        <w:rStyle w:val="a5"/>
      </w:rPr>
      <w:fldChar w:fldCharType="end"/>
    </w:r>
  </w:p>
  <w:p w:rsidR="00F735C9" w:rsidRDefault="000A137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5C9" w:rsidRPr="000C7DA9" w:rsidRDefault="000A137C" w:rsidP="000C7DA9">
    <w:pPr>
      <w:pStyle w:val="a6"/>
      <w:ind w:left="1080"/>
      <w:jc w:val="cent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19B9"/>
    <w:multiLevelType w:val="hybridMultilevel"/>
    <w:tmpl w:val="01C2B83E"/>
    <w:lvl w:ilvl="0" w:tplc="305A7744">
      <w:start w:val="18"/>
      <w:numFmt w:val="decimal"/>
      <w:lvlText w:val="%1"/>
      <w:lvlJc w:val="center"/>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21E734B"/>
    <w:multiLevelType w:val="hybridMultilevel"/>
    <w:tmpl w:val="070E0B0E"/>
    <w:lvl w:ilvl="0" w:tplc="61E4CC4A">
      <w:start w:val="1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E005515"/>
    <w:multiLevelType w:val="hybridMultilevel"/>
    <w:tmpl w:val="92C89452"/>
    <w:lvl w:ilvl="0" w:tplc="61E4CC4A">
      <w:start w:val="1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1F63742"/>
    <w:multiLevelType w:val="hybridMultilevel"/>
    <w:tmpl w:val="683096C6"/>
    <w:lvl w:ilvl="0" w:tplc="61E4CC4A">
      <w:start w:val="1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A65748A"/>
    <w:multiLevelType w:val="hybridMultilevel"/>
    <w:tmpl w:val="349A69E6"/>
    <w:lvl w:ilvl="0" w:tplc="77162C4C">
      <w:start w:val="18"/>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142223"/>
    <w:rsid w:val="00000625"/>
    <w:rsid w:val="000033BB"/>
    <w:rsid w:val="000477F6"/>
    <w:rsid w:val="00057AAD"/>
    <w:rsid w:val="00062BB2"/>
    <w:rsid w:val="000706D3"/>
    <w:rsid w:val="00076537"/>
    <w:rsid w:val="000909E4"/>
    <w:rsid w:val="00095F93"/>
    <w:rsid w:val="000A137C"/>
    <w:rsid w:val="000B40FE"/>
    <w:rsid w:val="000C215E"/>
    <w:rsid w:val="000C7DA9"/>
    <w:rsid w:val="000D5258"/>
    <w:rsid w:val="00101791"/>
    <w:rsid w:val="00110D0B"/>
    <w:rsid w:val="001240F7"/>
    <w:rsid w:val="00130B8E"/>
    <w:rsid w:val="00133D27"/>
    <w:rsid w:val="00142223"/>
    <w:rsid w:val="0015205E"/>
    <w:rsid w:val="00160CD0"/>
    <w:rsid w:val="00166749"/>
    <w:rsid w:val="001A1BA2"/>
    <w:rsid w:val="001A3DCD"/>
    <w:rsid w:val="001A4F35"/>
    <w:rsid w:val="001B0C0A"/>
    <w:rsid w:val="001B1B2F"/>
    <w:rsid w:val="001E5B0E"/>
    <w:rsid w:val="001E5C6C"/>
    <w:rsid w:val="001F3015"/>
    <w:rsid w:val="00202160"/>
    <w:rsid w:val="00212A66"/>
    <w:rsid w:val="00221344"/>
    <w:rsid w:val="00236A87"/>
    <w:rsid w:val="0024764F"/>
    <w:rsid w:val="00261CEE"/>
    <w:rsid w:val="00263C05"/>
    <w:rsid w:val="00266964"/>
    <w:rsid w:val="002834F4"/>
    <w:rsid w:val="00290D74"/>
    <w:rsid w:val="00293041"/>
    <w:rsid w:val="002B5241"/>
    <w:rsid w:val="002F5DDB"/>
    <w:rsid w:val="002F618F"/>
    <w:rsid w:val="002F7B3F"/>
    <w:rsid w:val="00321346"/>
    <w:rsid w:val="00357B2B"/>
    <w:rsid w:val="00367D10"/>
    <w:rsid w:val="00384643"/>
    <w:rsid w:val="003B21AF"/>
    <w:rsid w:val="003D01D2"/>
    <w:rsid w:val="003D124A"/>
    <w:rsid w:val="003E0A40"/>
    <w:rsid w:val="003E470F"/>
    <w:rsid w:val="003F2EC2"/>
    <w:rsid w:val="00422410"/>
    <w:rsid w:val="004236E5"/>
    <w:rsid w:val="004466C4"/>
    <w:rsid w:val="0045340E"/>
    <w:rsid w:val="00454B2C"/>
    <w:rsid w:val="00462B7C"/>
    <w:rsid w:val="004A2926"/>
    <w:rsid w:val="004D04F7"/>
    <w:rsid w:val="004E0E1B"/>
    <w:rsid w:val="004E469A"/>
    <w:rsid w:val="004E5BD5"/>
    <w:rsid w:val="004F0D22"/>
    <w:rsid w:val="00505BD2"/>
    <w:rsid w:val="0051580B"/>
    <w:rsid w:val="0054089D"/>
    <w:rsid w:val="005774C3"/>
    <w:rsid w:val="005812D9"/>
    <w:rsid w:val="005A5CF0"/>
    <w:rsid w:val="005B1A67"/>
    <w:rsid w:val="005C7B26"/>
    <w:rsid w:val="005E0842"/>
    <w:rsid w:val="005E4889"/>
    <w:rsid w:val="00611E0F"/>
    <w:rsid w:val="00616074"/>
    <w:rsid w:val="00616A4E"/>
    <w:rsid w:val="00647D19"/>
    <w:rsid w:val="00650286"/>
    <w:rsid w:val="00651B07"/>
    <w:rsid w:val="00657E43"/>
    <w:rsid w:val="006A3DAD"/>
    <w:rsid w:val="006B6754"/>
    <w:rsid w:val="006C42B7"/>
    <w:rsid w:val="006C7230"/>
    <w:rsid w:val="006F4510"/>
    <w:rsid w:val="006F60AF"/>
    <w:rsid w:val="006F7C5C"/>
    <w:rsid w:val="00705D6E"/>
    <w:rsid w:val="00751CDF"/>
    <w:rsid w:val="00767222"/>
    <w:rsid w:val="00781EA0"/>
    <w:rsid w:val="00793BF3"/>
    <w:rsid w:val="007A4A55"/>
    <w:rsid w:val="007B05CC"/>
    <w:rsid w:val="007B40A3"/>
    <w:rsid w:val="007B69FA"/>
    <w:rsid w:val="007D0C2D"/>
    <w:rsid w:val="007F3D9E"/>
    <w:rsid w:val="0081139D"/>
    <w:rsid w:val="0081333F"/>
    <w:rsid w:val="008208E2"/>
    <w:rsid w:val="00824A04"/>
    <w:rsid w:val="00827B03"/>
    <w:rsid w:val="0083411C"/>
    <w:rsid w:val="00835F62"/>
    <w:rsid w:val="0085115F"/>
    <w:rsid w:val="00860E60"/>
    <w:rsid w:val="00861059"/>
    <w:rsid w:val="00896A12"/>
    <w:rsid w:val="008A5A31"/>
    <w:rsid w:val="008C3D8D"/>
    <w:rsid w:val="008D679E"/>
    <w:rsid w:val="008D6A08"/>
    <w:rsid w:val="008F2543"/>
    <w:rsid w:val="009346A8"/>
    <w:rsid w:val="00941FFD"/>
    <w:rsid w:val="00966840"/>
    <w:rsid w:val="00967312"/>
    <w:rsid w:val="0097294B"/>
    <w:rsid w:val="00977001"/>
    <w:rsid w:val="009814AE"/>
    <w:rsid w:val="009A258D"/>
    <w:rsid w:val="009A5440"/>
    <w:rsid w:val="009D23B4"/>
    <w:rsid w:val="009F3C0C"/>
    <w:rsid w:val="00A01352"/>
    <w:rsid w:val="00A0453F"/>
    <w:rsid w:val="00A05E44"/>
    <w:rsid w:val="00A13E4E"/>
    <w:rsid w:val="00A4492A"/>
    <w:rsid w:val="00A518F2"/>
    <w:rsid w:val="00A707A5"/>
    <w:rsid w:val="00A80DDE"/>
    <w:rsid w:val="00A8493F"/>
    <w:rsid w:val="00AA7ED3"/>
    <w:rsid w:val="00AB4B7F"/>
    <w:rsid w:val="00AC4840"/>
    <w:rsid w:val="00AE7FE5"/>
    <w:rsid w:val="00AF3430"/>
    <w:rsid w:val="00B05BFA"/>
    <w:rsid w:val="00B15A4D"/>
    <w:rsid w:val="00B16527"/>
    <w:rsid w:val="00B35E82"/>
    <w:rsid w:val="00B47493"/>
    <w:rsid w:val="00B9281D"/>
    <w:rsid w:val="00BA2FF9"/>
    <w:rsid w:val="00BD603D"/>
    <w:rsid w:val="00BE7342"/>
    <w:rsid w:val="00C01D86"/>
    <w:rsid w:val="00C1107F"/>
    <w:rsid w:val="00C37355"/>
    <w:rsid w:val="00C56EF5"/>
    <w:rsid w:val="00C713AD"/>
    <w:rsid w:val="00C727E3"/>
    <w:rsid w:val="00C73F9F"/>
    <w:rsid w:val="00C81A30"/>
    <w:rsid w:val="00C84B39"/>
    <w:rsid w:val="00CC1A57"/>
    <w:rsid w:val="00CC28A3"/>
    <w:rsid w:val="00CC34EF"/>
    <w:rsid w:val="00CD433F"/>
    <w:rsid w:val="00CE1808"/>
    <w:rsid w:val="00D34CFF"/>
    <w:rsid w:val="00D53BD3"/>
    <w:rsid w:val="00D843CE"/>
    <w:rsid w:val="00D916BC"/>
    <w:rsid w:val="00D94104"/>
    <w:rsid w:val="00DC028F"/>
    <w:rsid w:val="00DC19B3"/>
    <w:rsid w:val="00DD11B6"/>
    <w:rsid w:val="00DF0E57"/>
    <w:rsid w:val="00E1188B"/>
    <w:rsid w:val="00E225CF"/>
    <w:rsid w:val="00E44073"/>
    <w:rsid w:val="00E54CD2"/>
    <w:rsid w:val="00E60845"/>
    <w:rsid w:val="00E67C9E"/>
    <w:rsid w:val="00E81A0A"/>
    <w:rsid w:val="00E875ED"/>
    <w:rsid w:val="00EA7822"/>
    <w:rsid w:val="00EB297A"/>
    <w:rsid w:val="00ED1436"/>
    <w:rsid w:val="00EF70E2"/>
    <w:rsid w:val="00F039D2"/>
    <w:rsid w:val="00F24A99"/>
    <w:rsid w:val="00F45BE7"/>
    <w:rsid w:val="00F54A73"/>
    <w:rsid w:val="00F62D68"/>
    <w:rsid w:val="00F641DC"/>
    <w:rsid w:val="00F72F05"/>
    <w:rsid w:val="00F772CE"/>
    <w:rsid w:val="00F8747E"/>
    <w:rsid w:val="00FA29B1"/>
    <w:rsid w:val="00FA3CA3"/>
    <w:rsid w:val="00FB6D02"/>
    <w:rsid w:val="00FC54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2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062BB2"/>
    <w:pPr>
      <w:spacing w:before="100" w:beforeAutospacing="1" w:after="100" w:afterAutospacing="1"/>
      <w:outlineLvl w:val="0"/>
    </w:pPr>
    <w:rPr>
      <w:b/>
      <w:bCs/>
      <w:kern w:val="36"/>
      <w:sz w:val="48"/>
      <w:szCs w:val="48"/>
      <w:lang w:val="uk-UA" w:eastAsia="uk-UA"/>
    </w:rPr>
  </w:style>
  <w:style w:type="paragraph" w:styleId="3">
    <w:name w:val="heading 3"/>
    <w:basedOn w:val="a"/>
    <w:next w:val="a"/>
    <w:link w:val="30"/>
    <w:uiPriority w:val="99"/>
    <w:qFormat/>
    <w:rsid w:val="000A137C"/>
    <w:pPr>
      <w:keepNext/>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42223"/>
    <w:pPr>
      <w:tabs>
        <w:tab w:val="center" w:pos="4677"/>
        <w:tab w:val="right" w:pos="9355"/>
      </w:tabs>
    </w:pPr>
  </w:style>
  <w:style w:type="character" w:customStyle="1" w:styleId="a4">
    <w:name w:val="Нижний колонтитул Знак"/>
    <w:basedOn w:val="a0"/>
    <w:link w:val="a3"/>
    <w:rsid w:val="00142223"/>
    <w:rPr>
      <w:rFonts w:ascii="Times New Roman" w:eastAsia="Times New Roman" w:hAnsi="Times New Roman" w:cs="Times New Roman"/>
      <w:sz w:val="24"/>
      <w:szCs w:val="24"/>
    </w:rPr>
  </w:style>
  <w:style w:type="character" w:styleId="a5">
    <w:name w:val="page number"/>
    <w:basedOn w:val="a0"/>
    <w:rsid w:val="00142223"/>
  </w:style>
  <w:style w:type="paragraph" w:styleId="a6">
    <w:name w:val="header"/>
    <w:basedOn w:val="a"/>
    <w:link w:val="a7"/>
    <w:uiPriority w:val="99"/>
    <w:rsid w:val="00142223"/>
    <w:pPr>
      <w:tabs>
        <w:tab w:val="center" w:pos="4819"/>
        <w:tab w:val="right" w:pos="9639"/>
      </w:tabs>
    </w:pPr>
  </w:style>
  <w:style w:type="character" w:customStyle="1" w:styleId="a7">
    <w:name w:val="Верхний колонтитул Знак"/>
    <w:basedOn w:val="a0"/>
    <w:link w:val="a6"/>
    <w:uiPriority w:val="99"/>
    <w:rsid w:val="00142223"/>
    <w:rPr>
      <w:rFonts w:ascii="Times New Roman" w:eastAsia="Times New Roman" w:hAnsi="Times New Roman" w:cs="Times New Roman"/>
      <w:sz w:val="24"/>
      <w:szCs w:val="24"/>
    </w:rPr>
  </w:style>
  <w:style w:type="paragraph" w:customStyle="1" w:styleId="11">
    <w:name w:val="Обычный1"/>
    <w:uiPriority w:val="99"/>
    <w:rsid w:val="00B15A4D"/>
    <w:pPr>
      <w:spacing w:after="0"/>
    </w:pPr>
    <w:rPr>
      <w:rFonts w:ascii="Arial" w:eastAsia="Times New Roman" w:hAnsi="Arial" w:cs="Arial"/>
      <w:color w:val="000000"/>
      <w:szCs w:val="20"/>
      <w:lang w:val="ru-RU" w:eastAsia="ru-RU"/>
    </w:rPr>
  </w:style>
  <w:style w:type="paragraph" w:styleId="a8">
    <w:name w:val="List Paragraph"/>
    <w:basedOn w:val="a"/>
    <w:qFormat/>
    <w:rsid w:val="009346A8"/>
    <w:pPr>
      <w:ind w:left="720"/>
      <w:contextualSpacing/>
    </w:pPr>
  </w:style>
  <w:style w:type="paragraph" w:styleId="a9">
    <w:name w:val="Balloon Text"/>
    <w:basedOn w:val="a"/>
    <w:link w:val="aa"/>
    <w:uiPriority w:val="99"/>
    <w:semiHidden/>
    <w:unhideWhenUsed/>
    <w:rsid w:val="000C7DA9"/>
    <w:rPr>
      <w:rFonts w:ascii="Tahoma" w:hAnsi="Tahoma" w:cs="Tahoma"/>
      <w:sz w:val="16"/>
      <w:szCs w:val="16"/>
    </w:rPr>
  </w:style>
  <w:style w:type="character" w:customStyle="1" w:styleId="aa">
    <w:name w:val="Текст выноски Знак"/>
    <w:basedOn w:val="a0"/>
    <w:link w:val="a9"/>
    <w:uiPriority w:val="99"/>
    <w:semiHidden/>
    <w:rsid w:val="000C7DA9"/>
    <w:rPr>
      <w:rFonts w:ascii="Tahoma" w:eastAsia="Times New Roman" w:hAnsi="Tahoma" w:cs="Tahoma"/>
      <w:sz w:val="16"/>
      <w:szCs w:val="16"/>
      <w:lang w:val="ru-RU" w:eastAsia="ru-RU"/>
    </w:rPr>
  </w:style>
  <w:style w:type="paragraph" w:customStyle="1" w:styleId="HTML1">
    <w:name w:val="Стандартный HTML1"/>
    <w:basedOn w:val="a"/>
    <w:rsid w:val="0024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character" w:customStyle="1" w:styleId="12">
    <w:name w:val="Основной текст1"/>
    <w:basedOn w:val="a0"/>
    <w:link w:val="Bodytext1"/>
    <w:locked/>
    <w:rsid w:val="0051580B"/>
    <w:rPr>
      <w:rFonts w:ascii="Arial" w:hAnsi="Arial" w:cs="Arial"/>
      <w:shd w:val="clear" w:color="auto" w:fill="FFFFFF"/>
    </w:rPr>
  </w:style>
  <w:style w:type="paragraph" w:customStyle="1" w:styleId="Bodytext1">
    <w:name w:val="Body text1"/>
    <w:basedOn w:val="a"/>
    <w:link w:val="12"/>
    <w:rsid w:val="0051580B"/>
    <w:pPr>
      <w:shd w:val="clear" w:color="auto" w:fill="FFFFFF"/>
      <w:spacing w:after="720" w:line="250" w:lineRule="exact"/>
      <w:jc w:val="both"/>
    </w:pPr>
    <w:rPr>
      <w:rFonts w:ascii="Arial" w:eastAsiaTheme="minorHAnsi" w:hAnsi="Arial" w:cs="Arial"/>
      <w:sz w:val="22"/>
      <w:szCs w:val="22"/>
      <w:lang w:val="uk-UA" w:eastAsia="en-US"/>
    </w:rPr>
  </w:style>
  <w:style w:type="character" w:customStyle="1" w:styleId="10">
    <w:name w:val="Заголовок 1 Знак"/>
    <w:basedOn w:val="a0"/>
    <w:link w:val="1"/>
    <w:uiPriority w:val="9"/>
    <w:rsid w:val="00062BB2"/>
    <w:rPr>
      <w:rFonts w:ascii="Times New Roman" w:eastAsia="Times New Roman" w:hAnsi="Times New Roman" w:cs="Times New Roman"/>
      <w:b/>
      <w:bCs/>
      <w:kern w:val="36"/>
      <w:sz w:val="48"/>
      <w:szCs w:val="48"/>
      <w:lang w:eastAsia="uk-UA"/>
    </w:rPr>
  </w:style>
  <w:style w:type="paragraph" w:styleId="ab">
    <w:name w:val="No Spacing"/>
    <w:link w:val="ac"/>
    <w:qFormat/>
    <w:rsid w:val="00062BB2"/>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c">
    <w:name w:val="Без интервала Знак"/>
    <w:link w:val="ab"/>
    <w:locked/>
    <w:rsid w:val="00062BB2"/>
    <w:rPr>
      <w:rFonts w:ascii="Times New Roman CYR" w:eastAsia="Times New Roman" w:hAnsi="Times New Roman CYR" w:cs="Times New Roman CYR"/>
      <w:sz w:val="24"/>
      <w:szCs w:val="24"/>
      <w:lang w:val="ru-RU" w:eastAsia="ru-RU"/>
    </w:rPr>
  </w:style>
  <w:style w:type="character" w:customStyle="1" w:styleId="FontStyle15">
    <w:name w:val="Font Style15"/>
    <w:uiPriority w:val="99"/>
    <w:rsid w:val="0085115F"/>
    <w:rPr>
      <w:rFonts w:ascii="Times New Roman" w:hAnsi="Times New Roman" w:cs="Times New Roman"/>
      <w:sz w:val="20"/>
      <w:szCs w:val="20"/>
    </w:rPr>
  </w:style>
  <w:style w:type="paragraph" w:customStyle="1" w:styleId="docdata">
    <w:name w:val="docdata"/>
    <w:aliases w:val="docy,v5,5206,baiaagaaboqcaaadwbaaaavmeaaaaaaaaaaaaaaaaaaaaaaaaaaaaaaaaaaaaaaaaaaaaaaaaaaaaaaaaaaaaaaaaaaaaaaaaaaaaaaaaaaaaaaaaaaaaaaaaaaaaaaaaaaaaaaaaaaaaaaaaaaaaaaaaaaaaaaaaaaaaaaaaaaaaaaaaaaaaaaaaaaaaaaaaaaaaaaaaaaaaaaaaaaaaaaaaaaaaaaaaaaaaaaa"/>
    <w:basedOn w:val="a"/>
    <w:rsid w:val="009A258D"/>
    <w:pPr>
      <w:spacing w:before="100" w:beforeAutospacing="1" w:after="100" w:afterAutospacing="1"/>
    </w:pPr>
    <w:rPr>
      <w:lang w:val="uk-UA" w:eastAsia="uk-UA"/>
    </w:rPr>
  </w:style>
  <w:style w:type="paragraph" w:styleId="ad">
    <w:name w:val="Normal (Web)"/>
    <w:basedOn w:val="a"/>
    <w:uiPriority w:val="99"/>
    <w:semiHidden/>
    <w:unhideWhenUsed/>
    <w:rsid w:val="009A258D"/>
    <w:pPr>
      <w:spacing w:before="100" w:beforeAutospacing="1" w:after="100" w:afterAutospacing="1"/>
    </w:pPr>
    <w:rPr>
      <w:lang w:val="uk-UA" w:eastAsia="uk-UA"/>
    </w:rPr>
  </w:style>
  <w:style w:type="character" w:customStyle="1" w:styleId="30">
    <w:name w:val="Заголовок 3 Знак"/>
    <w:basedOn w:val="a0"/>
    <w:link w:val="3"/>
    <w:uiPriority w:val="99"/>
    <w:rsid w:val="000A137C"/>
    <w:rPr>
      <w:rFonts w:ascii="Cambria" w:eastAsia="Times New Roman" w:hAnsi="Cambria" w:cs="Times New Roman"/>
      <w:b/>
      <w:bCs/>
      <w:sz w:val="26"/>
      <w:szCs w:val="26"/>
      <w:lang w:val="ru-RU" w:eastAsia="ru-RU"/>
    </w:rPr>
  </w:style>
</w:styles>
</file>

<file path=word/webSettings.xml><?xml version="1.0" encoding="utf-8"?>
<w:webSettings xmlns:r="http://schemas.openxmlformats.org/officeDocument/2006/relationships" xmlns:w="http://schemas.openxmlformats.org/wordprocessingml/2006/main">
  <w:divs>
    <w:div w:id="168181573">
      <w:bodyDiv w:val="1"/>
      <w:marLeft w:val="0"/>
      <w:marRight w:val="0"/>
      <w:marTop w:val="0"/>
      <w:marBottom w:val="0"/>
      <w:divBdr>
        <w:top w:val="none" w:sz="0" w:space="0" w:color="auto"/>
        <w:left w:val="none" w:sz="0" w:space="0" w:color="auto"/>
        <w:bottom w:val="none" w:sz="0" w:space="0" w:color="auto"/>
        <w:right w:val="none" w:sz="0" w:space="0" w:color="auto"/>
      </w:divBdr>
    </w:div>
    <w:div w:id="385223201">
      <w:bodyDiv w:val="1"/>
      <w:marLeft w:val="0"/>
      <w:marRight w:val="0"/>
      <w:marTop w:val="0"/>
      <w:marBottom w:val="0"/>
      <w:divBdr>
        <w:top w:val="none" w:sz="0" w:space="0" w:color="auto"/>
        <w:left w:val="none" w:sz="0" w:space="0" w:color="auto"/>
        <w:bottom w:val="none" w:sz="0" w:space="0" w:color="auto"/>
        <w:right w:val="none" w:sz="0" w:space="0" w:color="auto"/>
      </w:divBdr>
    </w:div>
    <w:div w:id="1046102074">
      <w:bodyDiv w:val="1"/>
      <w:marLeft w:val="0"/>
      <w:marRight w:val="0"/>
      <w:marTop w:val="0"/>
      <w:marBottom w:val="0"/>
      <w:divBdr>
        <w:top w:val="none" w:sz="0" w:space="0" w:color="auto"/>
        <w:left w:val="none" w:sz="0" w:space="0" w:color="auto"/>
        <w:bottom w:val="none" w:sz="0" w:space="0" w:color="auto"/>
        <w:right w:val="none" w:sz="0" w:space="0" w:color="auto"/>
      </w:divBdr>
    </w:div>
    <w:div w:id="1294091330">
      <w:bodyDiv w:val="1"/>
      <w:marLeft w:val="0"/>
      <w:marRight w:val="0"/>
      <w:marTop w:val="0"/>
      <w:marBottom w:val="0"/>
      <w:divBdr>
        <w:top w:val="none" w:sz="0" w:space="0" w:color="auto"/>
        <w:left w:val="none" w:sz="0" w:space="0" w:color="auto"/>
        <w:bottom w:val="none" w:sz="0" w:space="0" w:color="auto"/>
        <w:right w:val="none" w:sz="0" w:space="0" w:color="auto"/>
      </w:divBdr>
    </w:div>
    <w:div w:id="203499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E9071-6CBD-4269-8BF3-C11AD149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2136</Words>
  <Characters>12180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ASUS301</dc:creator>
  <cp:lastModifiedBy>User</cp:lastModifiedBy>
  <cp:revision>2</cp:revision>
  <cp:lastPrinted>2020-02-18T13:21:00Z</cp:lastPrinted>
  <dcterms:created xsi:type="dcterms:W3CDTF">2023-05-15T12:16:00Z</dcterms:created>
  <dcterms:modified xsi:type="dcterms:W3CDTF">2023-05-15T12:16:00Z</dcterms:modified>
</cp:coreProperties>
</file>