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A47EE" w14:textId="3F43C4F1" w:rsidR="002C3F41" w:rsidRDefault="002C3F41" w:rsidP="0086107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72196D7C" w14:textId="77777777" w:rsidR="00B32A6F" w:rsidRPr="00B32A6F" w:rsidRDefault="00B32A6F" w:rsidP="00B32A6F">
      <w:pPr>
        <w:jc w:val="center"/>
        <w:rPr>
          <w:rFonts w:ascii="Times New Roman" w:hAnsi="Times New Roman"/>
          <w:b/>
          <w:sz w:val="24"/>
          <w:szCs w:val="24"/>
          <w:lang w:val="uk-UA"/>
        </w:rPr>
      </w:pPr>
      <w:r w:rsidRPr="00B32A6F">
        <w:rPr>
          <w:rFonts w:ascii="Times New Roman" w:hAnsi="Times New Roman"/>
          <w:b/>
          <w:sz w:val="24"/>
          <w:szCs w:val="24"/>
          <w:lang w:val="uk-UA"/>
        </w:rPr>
        <w:t>Інформація про необхідні технічні, якісні та кількісні</w:t>
      </w:r>
      <w:r w:rsidRPr="00B32A6F">
        <w:rPr>
          <w:rFonts w:ascii="Times New Roman" w:hAnsi="Times New Roman"/>
          <w:b/>
          <w:sz w:val="24"/>
          <w:szCs w:val="24"/>
        </w:rPr>
        <w:t xml:space="preserve"> </w:t>
      </w:r>
      <w:r w:rsidRPr="00B32A6F">
        <w:rPr>
          <w:rFonts w:ascii="Times New Roman" w:hAnsi="Times New Roman"/>
          <w:b/>
          <w:sz w:val="24"/>
          <w:szCs w:val="24"/>
          <w:lang w:val="uk-UA"/>
        </w:rPr>
        <w:t>характеристики предмета закупівлі</w:t>
      </w:r>
    </w:p>
    <w:p w14:paraId="44935361" w14:textId="02F39CF6" w:rsidR="00CF22D3" w:rsidRDefault="00140C37" w:rsidP="00CF22D3">
      <w:pPr>
        <w:spacing w:after="0" w:line="240" w:lineRule="auto"/>
        <w:ind w:firstLine="709"/>
        <w:jc w:val="center"/>
        <w:textAlignment w:val="top"/>
        <w:rPr>
          <w:rFonts w:ascii="Times New Roman" w:hAnsi="Times New Roman" w:cs="Calibri"/>
          <w:b/>
          <w:bCs/>
          <w:color w:val="000000"/>
          <w:sz w:val="24"/>
          <w:szCs w:val="24"/>
          <w:lang w:val="uk-UA" w:eastAsia="zh-CN"/>
        </w:rPr>
      </w:pPr>
      <w:r w:rsidRPr="00140C37">
        <w:rPr>
          <w:rFonts w:ascii="Times New Roman" w:hAnsi="Times New Roman" w:cs="Calibri"/>
          <w:b/>
          <w:bCs/>
          <w:color w:val="000000"/>
          <w:sz w:val="24"/>
          <w:szCs w:val="24"/>
          <w:lang w:val="uk-UA" w:eastAsia="zh-CN"/>
        </w:rPr>
        <w:t>Код ДК 021:2015 – 15540000-5 Сирні продукти (сир кисломолочний</w:t>
      </w:r>
      <w:r w:rsidR="0092275E">
        <w:rPr>
          <w:rFonts w:ascii="Times New Roman" w:hAnsi="Times New Roman" w:cs="Calibri"/>
          <w:b/>
          <w:bCs/>
          <w:color w:val="000000"/>
          <w:sz w:val="24"/>
          <w:szCs w:val="24"/>
          <w:lang w:val="uk-UA" w:eastAsia="zh-CN"/>
        </w:rPr>
        <w:t>,</w:t>
      </w:r>
      <w:r w:rsidR="0092275E" w:rsidRPr="0092275E">
        <w:rPr>
          <w:rFonts w:ascii="Times New Roman" w:hAnsi="Times New Roman" w:cs="Calibri"/>
          <w:b/>
          <w:bCs/>
          <w:color w:val="000000"/>
          <w:sz w:val="24"/>
          <w:szCs w:val="24"/>
          <w:lang w:val="uk-UA" w:eastAsia="zh-CN"/>
        </w:rPr>
        <w:t xml:space="preserve"> </w:t>
      </w:r>
      <w:r w:rsidR="0092275E" w:rsidRPr="00140C37">
        <w:rPr>
          <w:rFonts w:ascii="Times New Roman" w:hAnsi="Times New Roman" w:cs="Calibri"/>
          <w:b/>
          <w:bCs/>
          <w:color w:val="000000"/>
          <w:sz w:val="24"/>
          <w:szCs w:val="24"/>
          <w:lang w:val="uk-UA" w:eastAsia="zh-CN"/>
        </w:rPr>
        <w:t>сир твердий</w:t>
      </w:r>
      <w:r w:rsidRPr="00140C37">
        <w:rPr>
          <w:rFonts w:ascii="Times New Roman" w:hAnsi="Times New Roman" w:cs="Calibri"/>
          <w:b/>
          <w:bCs/>
          <w:color w:val="000000"/>
          <w:sz w:val="24"/>
          <w:szCs w:val="24"/>
          <w:lang w:val="uk-UA" w:eastAsia="zh-CN"/>
        </w:rPr>
        <w:t>)</w:t>
      </w:r>
    </w:p>
    <w:p w14:paraId="358DA856" w14:textId="77777777" w:rsidR="000222C7" w:rsidRPr="00CF22D3" w:rsidRDefault="000222C7" w:rsidP="00CF22D3">
      <w:pPr>
        <w:spacing w:after="0" w:line="240" w:lineRule="auto"/>
        <w:ind w:firstLine="709"/>
        <w:jc w:val="center"/>
        <w:textAlignment w:val="top"/>
        <w:rPr>
          <w:rFonts w:ascii="Times New Roman" w:eastAsia="Times New Roman" w:hAnsi="Times New Roman"/>
          <w:b/>
          <w:bCs/>
          <w:sz w:val="24"/>
          <w:szCs w:val="24"/>
          <w:lang w:val="uk-UA" w:eastAsia="ru-RU"/>
        </w:rPr>
      </w:pPr>
    </w:p>
    <w:p w14:paraId="4923E97D" w14:textId="77777777" w:rsidR="00140C37" w:rsidRPr="00140C37" w:rsidRDefault="00140C37" w:rsidP="00140C37">
      <w:pPr>
        <w:suppressAutoHyphens/>
        <w:spacing w:after="0" w:line="240" w:lineRule="auto"/>
        <w:jc w:val="center"/>
        <w:rPr>
          <w:rFonts w:ascii="Times New Roman" w:eastAsia="Times New Roman" w:hAnsi="Times New Roman"/>
          <w:b/>
          <w:color w:val="000000"/>
          <w:sz w:val="24"/>
          <w:szCs w:val="24"/>
          <w:lang w:val="uk-UA" w:eastAsia="zh-CN"/>
        </w:rPr>
      </w:pPr>
      <w:r w:rsidRPr="00140C37">
        <w:rPr>
          <w:rFonts w:ascii="Times New Roman" w:eastAsia="Times New Roman" w:hAnsi="Times New Roman"/>
          <w:b/>
          <w:color w:val="000000"/>
          <w:sz w:val="24"/>
          <w:szCs w:val="24"/>
          <w:lang w:val="uk-UA" w:eastAsia="zh-CN"/>
        </w:rPr>
        <w:t>Інформація про технічні та якісні характеристики предмета закупівлі</w:t>
      </w:r>
    </w:p>
    <w:p w14:paraId="01C12C3E" w14:textId="77777777" w:rsidR="00140C37" w:rsidRPr="00140C37" w:rsidRDefault="00140C37" w:rsidP="00140C37">
      <w:pPr>
        <w:spacing w:after="0" w:line="240" w:lineRule="auto"/>
        <w:ind w:firstLine="709"/>
        <w:jc w:val="center"/>
        <w:textAlignment w:val="top"/>
        <w:rPr>
          <w:rFonts w:ascii="Times New Roman" w:eastAsia="Times New Roman" w:hAnsi="Times New Roman"/>
          <w:b/>
          <w:bCs/>
          <w:sz w:val="24"/>
          <w:szCs w:val="24"/>
          <w:lang w:val="uk-UA" w:eastAsia="ru-RU"/>
        </w:rPr>
      </w:pPr>
    </w:p>
    <w:tbl>
      <w:tblPr>
        <w:tblW w:w="980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2310"/>
        <w:gridCol w:w="4678"/>
        <w:gridCol w:w="992"/>
        <w:gridCol w:w="1276"/>
      </w:tblGrid>
      <w:tr w:rsidR="00140C37" w:rsidRPr="00140C37" w14:paraId="29EDDA11" w14:textId="77777777" w:rsidTr="004A7D5B">
        <w:trPr>
          <w:trHeight w:val="456"/>
        </w:trPr>
        <w:tc>
          <w:tcPr>
            <w:tcW w:w="5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CAF31A" w14:textId="77777777" w:rsidR="00140C37" w:rsidRPr="00140C37" w:rsidRDefault="00140C37" w:rsidP="00140C37">
            <w:pPr>
              <w:suppressAutoHyphens/>
              <w:spacing w:after="0" w:line="120" w:lineRule="atLeast"/>
              <w:jc w:val="center"/>
              <w:rPr>
                <w:rFonts w:ascii="Times New Roman" w:eastAsia="Times New Roman" w:hAnsi="Times New Roman"/>
                <w:b/>
                <w:sz w:val="24"/>
                <w:szCs w:val="24"/>
                <w:lang w:eastAsia="ar-SA"/>
              </w:rPr>
            </w:pPr>
            <w:r w:rsidRPr="00140C37">
              <w:rPr>
                <w:rFonts w:ascii="Times New Roman" w:eastAsia="Times New Roman" w:hAnsi="Times New Roman"/>
                <w:b/>
                <w:sz w:val="24"/>
                <w:szCs w:val="24"/>
                <w:lang w:eastAsia="ar-SA"/>
              </w:rPr>
              <w:t>№               з/п</w:t>
            </w:r>
          </w:p>
        </w:tc>
        <w:tc>
          <w:tcPr>
            <w:tcW w:w="2310" w:type="dxa"/>
            <w:tcBorders>
              <w:top w:val="single" w:sz="4" w:space="0" w:color="auto"/>
              <w:left w:val="single" w:sz="4" w:space="0" w:color="auto"/>
              <w:bottom w:val="single" w:sz="4" w:space="0" w:color="auto"/>
              <w:right w:val="single" w:sz="4" w:space="0" w:color="auto"/>
            </w:tcBorders>
            <w:shd w:val="clear" w:color="auto" w:fill="D9D9D9"/>
            <w:hideMark/>
          </w:tcPr>
          <w:p w14:paraId="06DD2F93" w14:textId="77777777" w:rsidR="00140C37" w:rsidRPr="00140C37" w:rsidRDefault="00140C37" w:rsidP="00140C37">
            <w:pPr>
              <w:suppressAutoHyphens/>
              <w:spacing w:after="0" w:line="120" w:lineRule="atLeast"/>
              <w:ind w:right="-92"/>
              <w:jc w:val="center"/>
              <w:rPr>
                <w:rFonts w:ascii="Times New Roman" w:eastAsia="Times New Roman" w:hAnsi="Times New Roman"/>
                <w:b/>
                <w:sz w:val="24"/>
                <w:szCs w:val="24"/>
                <w:lang w:eastAsia="ar-SA"/>
              </w:rPr>
            </w:pPr>
            <w:r w:rsidRPr="00140C37">
              <w:rPr>
                <w:rFonts w:ascii="Times New Roman" w:eastAsia="Times New Roman" w:hAnsi="Times New Roman"/>
                <w:b/>
                <w:sz w:val="24"/>
                <w:szCs w:val="24"/>
                <w:lang w:eastAsia="ar-SA"/>
              </w:rPr>
              <w:t>Найменування товару</w:t>
            </w: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6E76E002" w14:textId="77777777" w:rsidR="00140C37" w:rsidRPr="00140C37" w:rsidRDefault="00140C37" w:rsidP="00140C37">
            <w:pPr>
              <w:suppressAutoHyphens/>
              <w:spacing w:after="0" w:line="120" w:lineRule="atLeast"/>
              <w:ind w:right="-92"/>
              <w:jc w:val="center"/>
              <w:rPr>
                <w:rFonts w:ascii="Times New Roman" w:eastAsia="Times New Roman" w:hAnsi="Times New Roman"/>
                <w:b/>
                <w:sz w:val="24"/>
                <w:szCs w:val="24"/>
                <w:lang w:val="uk-UA" w:eastAsia="ar-SA"/>
              </w:rPr>
            </w:pPr>
            <w:r w:rsidRPr="00140C37">
              <w:rPr>
                <w:rFonts w:ascii="Times New Roman" w:eastAsia="Times New Roman" w:hAnsi="Times New Roman"/>
                <w:b/>
                <w:sz w:val="24"/>
                <w:szCs w:val="24"/>
                <w:lang w:val="uk-UA" w:eastAsia="ar-SA"/>
              </w:rPr>
              <w:t>Характеристика</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7CA31D" w14:textId="77777777" w:rsidR="00140C37" w:rsidRPr="00140C37" w:rsidRDefault="00140C37" w:rsidP="00140C37">
            <w:pPr>
              <w:suppressAutoHyphens/>
              <w:spacing w:after="0" w:line="120" w:lineRule="atLeast"/>
              <w:ind w:right="-92"/>
              <w:jc w:val="center"/>
              <w:rPr>
                <w:rFonts w:ascii="Times New Roman" w:eastAsia="Times New Roman" w:hAnsi="Times New Roman"/>
                <w:b/>
                <w:sz w:val="24"/>
                <w:szCs w:val="24"/>
                <w:lang w:eastAsia="ar-SA"/>
              </w:rPr>
            </w:pPr>
            <w:r w:rsidRPr="00140C37">
              <w:rPr>
                <w:rFonts w:ascii="Times New Roman" w:eastAsia="Times New Roman" w:hAnsi="Times New Roman"/>
                <w:b/>
                <w:sz w:val="24"/>
                <w:szCs w:val="24"/>
                <w:lang w:eastAsia="ar-SA"/>
              </w:rPr>
              <w:t>Од. виміру</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8A6914" w14:textId="77777777" w:rsidR="00140C37" w:rsidRPr="00140C37" w:rsidRDefault="00140C37" w:rsidP="00140C37">
            <w:pPr>
              <w:suppressAutoHyphens/>
              <w:spacing w:after="0" w:line="120" w:lineRule="atLeast"/>
              <w:jc w:val="center"/>
              <w:rPr>
                <w:rFonts w:ascii="Times New Roman" w:eastAsia="Times New Roman" w:hAnsi="Times New Roman"/>
                <w:b/>
                <w:sz w:val="24"/>
                <w:szCs w:val="24"/>
                <w:lang w:eastAsia="ar-SA"/>
              </w:rPr>
            </w:pPr>
            <w:r w:rsidRPr="00140C37">
              <w:rPr>
                <w:rFonts w:ascii="Times New Roman" w:eastAsia="Times New Roman" w:hAnsi="Times New Roman"/>
                <w:b/>
                <w:sz w:val="24"/>
                <w:szCs w:val="24"/>
                <w:lang w:eastAsia="ar-SA"/>
              </w:rPr>
              <w:t>Кількість</w:t>
            </w:r>
          </w:p>
        </w:tc>
      </w:tr>
      <w:tr w:rsidR="00140C37" w:rsidRPr="00140C37" w14:paraId="72B042BB" w14:textId="77777777" w:rsidTr="004A7D5B">
        <w:trPr>
          <w:trHeight w:val="351"/>
        </w:trPr>
        <w:tc>
          <w:tcPr>
            <w:tcW w:w="547" w:type="dxa"/>
            <w:tcBorders>
              <w:top w:val="single" w:sz="4" w:space="0" w:color="auto"/>
              <w:left w:val="single" w:sz="4" w:space="0" w:color="auto"/>
              <w:bottom w:val="single" w:sz="4" w:space="0" w:color="auto"/>
              <w:right w:val="single" w:sz="4" w:space="0" w:color="auto"/>
            </w:tcBorders>
            <w:hideMark/>
          </w:tcPr>
          <w:p w14:paraId="24D381B0" w14:textId="77777777" w:rsidR="00140C37" w:rsidRPr="00140C37" w:rsidRDefault="00140C37" w:rsidP="00140C37">
            <w:pPr>
              <w:suppressAutoHyphens/>
              <w:spacing w:after="0" w:line="240" w:lineRule="auto"/>
              <w:rPr>
                <w:rFonts w:ascii="Times New Roman" w:eastAsia="Times New Roman" w:hAnsi="Times New Roman"/>
                <w:sz w:val="24"/>
                <w:szCs w:val="24"/>
                <w:lang w:eastAsia="ar-SA"/>
              </w:rPr>
            </w:pPr>
            <w:r w:rsidRPr="00140C37">
              <w:rPr>
                <w:rFonts w:ascii="Times New Roman" w:eastAsia="Times New Roman" w:hAnsi="Times New Roman"/>
                <w:sz w:val="24"/>
                <w:szCs w:val="24"/>
                <w:lang w:eastAsia="ar-SA"/>
              </w:rPr>
              <w:t>1.</w:t>
            </w:r>
          </w:p>
        </w:tc>
        <w:tc>
          <w:tcPr>
            <w:tcW w:w="2310" w:type="dxa"/>
            <w:tcBorders>
              <w:top w:val="single" w:sz="4" w:space="0" w:color="auto"/>
              <w:left w:val="single" w:sz="4" w:space="0" w:color="auto"/>
              <w:bottom w:val="single" w:sz="4" w:space="0" w:color="auto"/>
              <w:right w:val="single" w:sz="4" w:space="0" w:color="auto"/>
            </w:tcBorders>
            <w:hideMark/>
          </w:tcPr>
          <w:p w14:paraId="612309AA" w14:textId="77777777" w:rsidR="00140C37" w:rsidRPr="00140C37" w:rsidRDefault="00140C37" w:rsidP="00140C37">
            <w:pPr>
              <w:suppressAutoHyphens/>
              <w:spacing w:after="0" w:line="240" w:lineRule="auto"/>
              <w:rPr>
                <w:rFonts w:ascii="Times New Roman" w:eastAsia="Times New Roman" w:hAnsi="Times New Roman"/>
                <w:sz w:val="24"/>
                <w:szCs w:val="24"/>
                <w:lang w:val="uk-UA" w:eastAsia="ar-SA"/>
              </w:rPr>
            </w:pPr>
            <w:r w:rsidRPr="00140C37">
              <w:rPr>
                <w:rFonts w:ascii="Times New Roman" w:eastAsia="Times New Roman" w:hAnsi="Times New Roman"/>
                <w:sz w:val="24"/>
                <w:szCs w:val="24"/>
                <w:lang w:val="uk-UA" w:eastAsia="ar-SA"/>
              </w:rPr>
              <w:t>Сир кисломолочний</w:t>
            </w:r>
          </w:p>
        </w:tc>
        <w:tc>
          <w:tcPr>
            <w:tcW w:w="4678" w:type="dxa"/>
            <w:tcBorders>
              <w:top w:val="single" w:sz="4" w:space="0" w:color="auto"/>
              <w:left w:val="single" w:sz="4" w:space="0" w:color="auto"/>
              <w:bottom w:val="single" w:sz="4" w:space="0" w:color="auto"/>
              <w:right w:val="single" w:sz="4" w:space="0" w:color="auto"/>
            </w:tcBorders>
          </w:tcPr>
          <w:p w14:paraId="5064F0C3" w14:textId="77777777" w:rsidR="0058633C" w:rsidRPr="00B7796B" w:rsidRDefault="00140C37" w:rsidP="0058633C">
            <w:pPr>
              <w:spacing w:after="0" w:line="240" w:lineRule="auto"/>
              <w:ind w:firstLine="709"/>
              <w:jc w:val="both"/>
              <w:rPr>
                <w:rFonts w:ascii="Times New Roman" w:hAnsi="Times New Roman"/>
                <w:sz w:val="24"/>
                <w:szCs w:val="24"/>
              </w:rPr>
            </w:pPr>
            <w:r w:rsidRPr="00140C37">
              <w:rPr>
                <w:rFonts w:ascii="Times New Roman" w:eastAsia="Times New Roman" w:hAnsi="Times New Roman"/>
                <w:sz w:val="24"/>
                <w:szCs w:val="24"/>
                <w:lang w:val="uk-UA" w:eastAsia="ru-RU"/>
              </w:rPr>
              <w:t>Сир кисломолочний, ваговий,  має бути з</w:t>
            </w:r>
            <w:r w:rsidR="0058633C">
              <w:rPr>
                <w:rFonts w:ascii="Times New Roman" w:eastAsia="Times New Roman" w:hAnsi="Times New Roman"/>
                <w:sz w:val="24"/>
                <w:szCs w:val="24"/>
                <w:lang w:val="uk-UA" w:eastAsia="ru-RU"/>
              </w:rPr>
              <w:t xml:space="preserve"> масовою часткою жиру не менше 9</w:t>
            </w:r>
            <w:r w:rsidRPr="00140C37">
              <w:rPr>
                <w:rFonts w:ascii="Times New Roman" w:eastAsia="Times New Roman" w:hAnsi="Times New Roman"/>
                <w:sz w:val="24"/>
                <w:szCs w:val="24"/>
                <w:lang w:val="uk-UA" w:eastAsia="ru-RU"/>
              </w:rPr>
              <w:t xml:space="preserve">%. </w:t>
            </w:r>
            <w:r w:rsidR="0058633C" w:rsidRPr="00B7796B">
              <w:rPr>
                <w:rFonts w:ascii="Times New Roman" w:hAnsi="Times New Roman"/>
                <w:sz w:val="24"/>
                <w:szCs w:val="24"/>
                <w:lang w:val="uk-UA"/>
              </w:rPr>
              <w:t xml:space="preserve">Консистенція та зовнішній вигляд - м’яка, мазка або розсипчаста; дозволено незначна крупинчастість та незначне виділення сироватки. </w:t>
            </w:r>
            <w:r w:rsidR="0058633C" w:rsidRPr="00B7796B">
              <w:rPr>
                <w:rFonts w:ascii="Times New Roman" w:hAnsi="Times New Roman"/>
                <w:sz w:val="24"/>
                <w:szCs w:val="24"/>
              </w:rPr>
              <w:t>Смак та запах - характерний кисломолочний, без сторонніх присмаків і запахів. Колір - білий або з кремовим відтінком, рівномірний за всією масою.</w:t>
            </w:r>
          </w:p>
          <w:p w14:paraId="4B7553B0" w14:textId="77777777" w:rsidR="0058633C" w:rsidRPr="00B7796B" w:rsidRDefault="0058633C" w:rsidP="0058633C">
            <w:pPr>
              <w:spacing w:after="0" w:line="240" w:lineRule="auto"/>
              <w:ind w:firstLine="709"/>
              <w:jc w:val="both"/>
              <w:rPr>
                <w:rFonts w:ascii="Times New Roman" w:hAnsi="Times New Roman"/>
                <w:sz w:val="24"/>
                <w:szCs w:val="24"/>
              </w:rPr>
            </w:pPr>
            <w:r w:rsidRPr="00B7796B">
              <w:rPr>
                <w:rFonts w:ascii="Times New Roman" w:hAnsi="Times New Roman"/>
                <w:sz w:val="24"/>
                <w:szCs w:val="24"/>
              </w:rPr>
              <w:t xml:space="preserve">Тара та матеріали, що використовуються для пакування сиру кисломолочного, повинні відповідати вимогам законодавчих нормативних технічних документів. Сир має бути запакованим у спожиткову тару. На упаковці (тарі) обов’язково повинно бути вказано склад продукту, дата виготовлення, термін придатності, умови зберігання, дані про виробника. Ці дані повинні бути відображені в документах, які підтверджують якість товару. </w:t>
            </w:r>
          </w:p>
          <w:p w14:paraId="6F186186" w14:textId="77777777" w:rsidR="0058633C" w:rsidRPr="00B7796B" w:rsidRDefault="0058633C" w:rsidP="0058633C">
            <w:pPr>
              <w:spacing w:after="0" w:line="240" w:lineRule="auto"/>
              <w:ind w:firstLine="709"/>
              <w:jc w:val="both"/>
              <w:rPr>
                <w:rFonts w:ascii="Times New Roman" w:hAnsi="Times New Roman"/>
                <w:b/>
                <w:bCs/>
                <w:sz w:val="24"/>
                <w:szCs w:val="24"/>
              </w:rPr>
            </w:pPr>
            <w:r w:rsidRPr="00B7796B">
              <w:rPr>
                <w:rFonts w:ascii="Times New Roman" w:hAnsi="Times New Roman"/>
                <w:sz w:val="24"/>
                <w:szCs w:val="24"/>
              </w:rPr>
              <w:t xml:space="preserve">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Термін використання товару, що поставляється – не більше ніж зазначено в сертифікаті якості/відповідності.</w:t>
            </w:r>
          </w:p>
          <w:p w14:paraId="156242AD" w14:textId="77777777" w:rsidR="0058633C" w:rsidRDefault="0058633C" w:rsidP="0058633C">
            <w:pPr>
              <w:keepLines/>
              <w:spacing w:after="0" w:line="240" w:lineRule="auto"/>
              <w:ind w:firstLine="709"/>
              <w:jc w:val="both"/>
              <w:rPr>
                <w:rFonts w:ascii="Times New Roman" w:hAnsi="Times New Roman"/>
                <w:sz w:val="24"/>
                <w:szCs w:val="24"/>
                <w:lang w:val="uk-UA"/>
              </w:rPr>
            </w:pPr>
            <w:r w:rsidRPr="00B7796B">
              <w:rPr>
                <w:rFonts w:ascii="Times New Roman" w:hAnsi="Times New Roman"/>
                <w:sz w:val="24"/>
                <w:szCs w:val="24"/>
              </w:rPr>
              <w:t xml:space="preserve">Не допускається постачання до  закладу сиру згірклого, запліснявілого, з тухлим і сальним присмаками, запахами нафтопродуктів, хімікатів, з сторонніми домішками, з загубленою формою (розплавлені, здуті), з порушенням герметичності плівки. Сир не повинен бути мокрим і клейким. </w:t>
            </w:r>
          </w:p>
          <w:p w14:paraId="7E825200" w14:textId="698FE584" w:rsidR="00140C37" w:rsidRPr="00140C37" w:rsidRDefault="00140C37" w:rsidP="0058633C">
            <w:pPr>
              <w:suppressAutoHyphens/>
              <w:spacing w:after="0" w:line="240" w:lineRule="auto"/>
              <w:jc w:val="both"/>
              <w:rPr>
                <w:rFonts w:ascii="Times New Roman" w:eastAsia="Times New Roman" w:hAnsi="Times New Roman"/>
                <w:sz w:val="24"/>
                <w:szCs w:val="24"/>
                <w:lang w:val="uk-UA" w:eastAsia="ar-SA"/>
              </w:rPr>
            </w:pPr>
          </w:p>
        </w:tc>
        <w:tc>
          <w:tcPr>
            <w:tcW w:w="992" w:type="dxa"/>
            <w:tcBorders>
              <w:top w:val="single" w:sz="4" w:space="0" w:color="auto"/>
              <w:left w:val="single" w:sz="4" w:space="0" w:color="auto"/>
              <w:bottom w:val="single" w:sz="4" w:space="0" w:color="auto"/>
              <w:right w:val="single" w:sz="4" w:space="0" w:color="auto"/>
            </w:tcBorders>
            <w:hideMark/>
          </w:tcPr>
          <w:p w14:paraId="6890BE96" w14:textId="77777777" w:rsidR="00140C37" w:rsidRPr="00140C37" w:rsidRDefault="00140C37" w:rsidP="00140C37">
            <w:pPr>
              <w:suppressAutoHyphens/>
              <w:spacing w:after="0" w:line="240" w:lineRule="auto"/>
              <w:jc w:val="center"/>
              <w:rPr>
                <w:rFonts w:ascii="Times New Roman" w:eastAsia="Times New Roman" w:hAnsi="Times New Roman"/>
                <w:sz w:val="24"/>
                <w:szCs w:val="24"/>
                <w:lang w:val="uk-UA" w:eastAsia="ar-SA"/>
              </w:rPr>
            </w:pPr>
            <w:r w:rsidRPr="00140C37">
              <w:rPr>
                <w:rFonts w:ascii="Times New Roman" w:eastAsia="Times New Roman" w:hAnsi="Times New Roman"/>
                <w:sz w:val="24"/>
                <w:szCs w:val="24"/>
                <w:lang w:val="uk-UA" w:eastAsia="ar-SA"/>
              </w:rPr>
              <w:t>кг.</w:t>
            </w:r>
          </w:p>
        </w:tc>
        <w:tc>
          <w:tcPr>
            <w:tcW w:w="1276" w:type="dxa"/>
            <w:tcBorders>
              <w:top w:val="single" w:sz="4" w:space="0" w:color="auto"/>
              <w:left w:val="single" w:sz="4" w:space="0" w:color="auto"/>
              <w:bottom w:val="single" w:sz="4" w:space="0" w:color="auto"/>
              <w:right w:val="single" w:sz="4" w:space="0" w:color="auto"/>
            </w:tcBorders>
            <w:hideMark/>
          </w:tcPr>
          <w:p w14:paraId="13EC7E26" w14:textId="220ED96C" w:rsidR="00140C37" w:rsidRPr="00140C37" w:rsidRDefault="00604524" w:rsidP="00140C37">
            <w:pPr>
              <w:suppressAutoHyphens/>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1720</w:t>
            </w:r>
          </w:p>
        </w:tc>
      </w:tr>
      <w:tr w:rsidR="00140C37" w:rsidRPr="00140C37" w14:paraId="64428976" w14:textId="77777777" w:rsidTr="004A7D5B">
        <w:trPr>
          <w:trHeight w:val="351"/>
        </w:trPr>
        <w:tc>
          <w:tcPr>
            <w:tcW w:w="547" w:type="dxa"/>
            <w:tcBorders>
              <w:top w:val="single" w:sz="4" w:space="0" w:color="auto"/>
              <w:left w:val="single" w:sz="4" w:space="0" w:color="auto"/>
              <w:bottom w:val="single" w:sz="4" w:space="0" w:color="auto"/>
              <w:right w:val="single" w:sz="4" w:space="0" w:color="auto"/>
            </w:tcBorders>
          </w:tcPr>
          <w:p w14:paraId="6EFCF259" w14:textId="77777777" w:rsidR="00140C37" w:rsidRPr="00140C37" w:rsidRDefault="00140C37" w:rsidP="00140C37">
            <w:pPr>
              <w:suppressAutoHyphens/>
              <w:spacing w:after="0" w:line="240" w:lineRule="auto"/>
              <w:rPr>
                <w:rFonts w:ascii="Times New Roman" w:eastAsia="Times New Roman" w:hAnsi="Times New Roman"/>
                <w:sz w:val="24"/>
                <w:szCs w:val="24"/>
                <w:lang w:eastAsia="ar-SA"/>
              </w:rPr>
            </w:pPr>
            <w:r w:rsidRPr="00140C37">
              <w:rPr>
                <w:rFonts w:ascii="Times New Roman" w:eastAsia="Times New Roman" w:hAnsi="Times New Roman"/>
                <w:sz w:val="24"/>
                <w:szCs w:val="24"/>
                <w:lang w:eastAsia="ar-SA"/>
              </w:rPr>
              <w:t>2.</w:t>
            </w:r>
          </w:p>
        </w:tc>
        <w:tc>
          <w:tcPr>
            <w:tcW w:w="2310" w:type="dxa"/>
            <w:tcBorders>
              <w:top w:val="single" w:sz="4" w:space="0" w:color="auto"/>
              <w:left w:val="single" w:sz="4" w:space="0" w:color="auto"/>
              <w:bottom w:val="single" w:sz="4" w:space="0" w:color="auto"/>
              <w:right w:val="single" w:sz="4" w:space="0" w:color="auto"/>
            </w:tcBorders>
          </w:tcPr>
          <w:p w14:paraId="78EA2841" w14:textId="77777777" w:rsidR="00140C37" w:rsidRPr="00140C37" w:rsidRDefault="00140C37" w:rsidP="00140C37">
            <w:pPr>
              <w:suppressAutoHyphens/>
              <w:spacing w:after="0" w:line="240" w:lineRule="auto"/>
              <w:rPr>
                <w:rFonts w:ascii="Times New Roman" w:eastAsia="Times New Roman" w:hAnsi="Times New Roman"/>
                <w:sz w:val="24"/>
                <w:szCs w:val="24"/>
                <w:lang w:val="uk-UA" w:eastAsia="ar-SA"/>
              </w:rPr>
            </w:pPr>
            <w:r w:rsidRPr="00140C37">
              <w:rPr>
                <w:rFonts w:ascii="Times New Roman" w:eastAsia="Times New Roman" w:hAnsi="Times New Roman"/>
                <w:sz w:val="24"/>
                <w:szCs w:val="24"/>
                <w:lang w:val="uk-UA" w:eastAsia="ar-SA"/>
              </w:rPr>
              <w:t>Сир твердий</w:t>
            </w:r>
          </w:p>
        </w:tc>
        <w:tc>
          <w:tcPr>
            <w:tcW w:w="4678" w:type="dxa"/>
            <w:tcBorders>
              <w:top w:val="single" w:sz="4" w:space="0" w:color="auto"/>
              <w:left w:val="single" w:sz="4" w:space="0" w:color="auto"/>
              <w:bottom w:val="single" w:sz="4" w:space="0" w:color="auto"/>
              <w:right w:val="single" w:sz="4" w:space="0" w:color="auto"/>
            </w:tcBorders>
          </w:tcPr>
          <w:p w14:paraId="4F86514B" w14:textId="78C370FC" w:rsidR="0058633C" w:rsidRDefault="00140C37" w:rsidP="0058633C">
            <w:pPr>
              <w:spacing w:after="0" w:line="240" w:lineRule="auto"/>
              <w:ind w:firstLine="709"/>
              <w:jc w:val="both"/>
              <w:rPr>
                <w:rFonts w:ascii="Times New Roman" w:hAnsi="Times New Roman"/>
                <w:sz w:val="24"/>
                <w:szCs w:val="24"/>
                <w:shd w:val="clear" w:color="auto" w:fill="FFFFFF"/>
              </w:rPr>
            </w:pPr>
            <w:r w:rsidRPr="00140C37">
              <w:rPr>
                <w:rFonts w:ascii="Times New Roman" w:eastAsia="Times New Roman" w:hAnsi="Times New Roman"/>
                <w:sz w:val="24"/>
                <w:szCs w:val="24"/>
                <w:lang w:val="uk-UA" w:eastAsia="ru-RU"/>
              </w:rPr>
              <w:t>Сир твердий не менше 50% жирності</w:t>
            </w:r>
            <w:r w:rsidR="0058633C">
              <w:rPr>
                <w:rFonts w:ascii="Times New Roman" w:eastAsia="Times New Roman" w:hAnsi="Times New Roman"/>
                <w:sz w:val="24"/>
                <w:szCs w:val="24"/>
                <w:lang w:val="uk-UA" w:eastAsia="ru-RU"/>
              </w:rPr>
              <w:t>.</w:t>
            </w:r>
            <w:r w:rsidRPr="00140C37">
              <w:rPr>
                <w:rFonts w:ascii="Times New Roman" w:eastAsia="Times New Roman" w:hAnsi="Times New Roman"/>
                <w:sz w:val="24"/>
                <w:szCs w:val="24"/>
                <w:lang w:val="uk-UA" w:eastAsia="ru-RU"/>
              </w:rPr>
              <w:t xml:space="preserve">  </w:t>
            </w:r>
            <w:r w:rsidR="0058633C" w:rsidRPr="00FD0018">
              <w:rPr>
                <w:rFonts w:ascii="Times New Roman" w:hAnsi="Times New Roman"/>
                <w:sz w:val="24"/>
                <w:szCs w:val="24"/>
                <w:shd w:val="clear" w:color="auto" w:fill="FFFFFF"/>
                <w:lang w:val="uk-UA"/>
              </w:rPr>
              <w:t xml:space="preserve">Зовнішній вигляд – поверхня </w:t>
            </w:r>
            <w:r w:rsidR="0058633C" w:rsidRPr="00FD0018">
              <w:rPr>
                <w:rFonts w:ascii="Times New Roman" w:hAnsi="Times New Roman"/>
                <w:sz w:val="24"/>
                <w:szCs w:val="24"/>
                <w:shd w:val="clear" w:color="auto" w:fill="FFFFFF"/>
                <w:lang w:val="uk-UA"/>
              </w:rPr>
              <w:lastRenderedPageBreak/>
              <w:t xml:space="preserve">чиста, рівна, без механічних пошкоджень, сторонніх нашарувань і товстого поверхневого шару, покрита захисним покривом, який щільно прилягає до поверхні сиру. </w:t>
            </w:r>
            <w:r w:rsidR="0058633C" w:rsidRPr="00FD0018">
              <w:rPr>
                <w:rFonts w:ascii="Times New Roman" w:hAnsi="Times New Roman"/>
                <w:sz w:val="24"/>
                <w:szCs w:val="24"/>
                <w:lang w:val="uk-UA"/>
              </w:rPr>
              <w:t>Смак</w:t>
            </w:r>
            <w:r w:rsidR="0058633C" w:rsidRPr="00FD0018">
              <w:rPr>
                <w:rFonts w:ascii="Times New Roman" w:hAnsi="Times New Roman"/>
                <w:sz w:val="24"/>
                <w:szCs w:val="24"/>
                <w:shd w:val="clear" w:color="auto" w:fill="FFFFFF"/>
                <w:lang w:val="uk-UA"/>
              </w:rPr>
              <w:t xml:space="preserve"> у міру виражений сирний, від злегка кислуватого до слабогострого, без сторонніх смаків і запахів.</w:t>
            </w:r>
            <w:r w:rsidR="0058633C" w:rsidRPr="00FD0018">
              <w:rPr>
                <w:rFonts w:ascii="Times New Roman" w:hAnsi="Times New Roman"/>
                <w:sz w:val="24"/>
                <w:szCs w:val="24"/>
                <w:lang w:val="uk-UA"/>
              </w:rPr>
              <w:t xml:space="preserve"> Колір о</w:t>
            </w:r>
            <w:r w:rsidR="0058633C" w:rsidRPr="00FD0018">
              <w:rPr>
                <w:rFonts w:ascii="Times New Roman" w:hAnsi="Times New Roman"/>
                <w:sz w:val="24"/>
                <w:szCs w:val="24"/>
                <w:shd w:val="clear" w:color="auto" w:fill="FFFFFF"/>
                <w:lang w:val="uk-UA"/>
              </w:rPr>
              <w:t>днорідний з</w:t>
            </w:r>
            <w:r w:rsidR="0058633C" w:rsidRPr="00FD0018">
              <w:rPr>
                <w:rFonts w:ascii="Times New Roman" w:hAnsi="Times New Roman"/>
                <w:sz w:val="24"/>
                <w:szCs w:val="24"/>
                <w:shd w:val="clear" w:color="auto" w:fill="FFFFFF"/>
              </w:rPr>
              <w:t>а всією масою, від світло-жовтого до жовтого.</w:t>
            </w:r>
          </w:p>
          <w:p w14:paraId="6EE99C22" w14:textId="77777777" w:rsidR="0058633C" w:rsidRPr="00B7796B" w:rsidRDefault="0058633C" w:rsidP="0058633C">
            <w:pPr>
              <w:spacing w:after="0" w:line="240" w:lineRule="auto"/>
              <w:ind w:firstLine="709"/>
              <w:jc w:val="both"/>
              <w:rPr>
                <w:rFonts w:ascii="Times New Roman" w:hAnsi="Times New Roman"/>
                <w:sz w:val="24"/>
                <w:szCs w:val="24"/>
              </w:rPr>
            </w:pPr>
            <w:r w:rsidRPr="00FD0018">
              <w:rPr>
                <w:rFonts w:ascii="Times New Roman" w:hAnsi="Times New Roman"/>
                <w:sz w:val="24"/>
                <w:szCs w:val="24"/>
                <w:shd w:val="clear" w:color="auto" w:fill="FFFFFF"/>
              </w:rPr>
              <w:t xml:space="preserve"> </w:t>
            </w:r>
            <w:r w:rsidRPr="00B7796B">
              <w:rPr>
                <w:rFonts w:ascii="Times New Roman" w:hAnsi="Times New Roman"/>
                <w:sz w:val="24"/>
                <w:szCs w:val="24"/>
              </w:rPr>
              <w:t xml:space="preserve">Тара та матеріали, що використовуються для пакування сиру </w:t>
            </w:r>
            <w:r>
              <w:rPr>
                <w:rFonts w:ascii="Times New Roman" w:hAnsi="Times New Roman"/>
                <w:sz w:val="24"/>
                <w:szCs w:val="24"/>
                <w:lang w:val="uk-UA"/>
              </w:rPr>
              <w:t>твердого</w:t>
            </w:r>
            <w:r w:rsidRPr="00B7796B">
              <w:rPr>
                <w:rFonts w:ascii="Times New Roman" w:hAnsi="Times New Roman"/>
                <w:sz w:val="24"/>
                <w:szCs w:val="24"/>
              </w:rPr>
              <w:t xml:space="preserve">, повинні відповідати вимогам законодавчих нормативних технічних документів. Сир має бути запакованим у спожиткову тару. На упаковці (тарі) обов’язково повинно бути вказано склад продукту, дата виготовлення, термін придатності, умови зберігання, дані про виробника. Ці дані повинні бути відображені в документах, які підтверджують якість товару. </w:t>
            </w:r>
          </w:p>
          <w:p w14:paraId="1317C827" w14:textId="77777777" w:rsidR="0058633C" w:rsidRPr="00FD0018" w:rsidRDefault="0058633C" w:rsidP="0058633C">
            <w:pPr>
              <w:spacing w:after="0" w:line="240" w:lineRule="auto"/>
              <w:ind w:firstLine="567"/>
              <w:jc w:val="both"/>
              <w:rPr>
                <w:rFonts w:ascii="Times New Roman" w:hAnsi="Times New Roman"/>
                <w:sz w:val="24"/>
                <w:szCs w:val="24"/>
              </w:rPr>
            </w:pPr>
            <w:r w:rsidRPr="00FD0018">
              <w:rPr>
                <w:rFonts w:ascii="Times New Roman" w:hAnsi="Times New Roman"/>
                <w:sz w:val="24"/>
                <w:szCs w:val="24"/>
              </w:rPr>
              <w:t xml:space="preserve">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w:t>
            </w:r>
          </w:p>
          <w:p w14:paraId="4A17436B" w14:textId="12664721" w:rsidR="0058633C" w:rsidRPr="00140C37" w:rsidRDefault="0058633C" w:rsidP="0058633C">
            <w:pPr>
              <w:suppressAutoHyphens/>
              <w:spacing w:after="0" w:line="240" w:lineRule="auto"/>
              <w:jc w:val="both"/>
              <w:rPr>
                <w:rFonts w:ascii="Times New Roman" w:eastAsia="Times New Roman" w:hAnsi="Times New Roman"/>
                <w:sz w:val="24"/>
                <w:szCs w:val="24"/>
                <w:lang w:val="uk-UA" w:eastAsia="ru-RU"/>
              </w:rPr>
            </w:pPr>
            <w:r w:rsidRPr="00FD0018">
              <w:rPr>
                <w:rFonts w:ascii="Times New Roman" w:hAnsi="Times New Roman"/>
                <w:sz w:val="24"/>
                <w:szCs w:val="24"/>
              </w:rPr>
              <w:t xml:space="preserve"> Термін використання товару, що поставляється – не більше ніж зазначено в сертифікаті якості/відповідності. Без ГМО.</w:t>
            </w:r>
          </w:p>
          <w:p w14:paraId="798238CF" w14:textId="00A002F0" w:rsidR="00140C37" w:rsidRPr="00140C37" w:rsidRDefault="00140C37" w:rsidP="0058633C">
            <w:pPr>
              <w:suppressAutoHyphens/>
              <w:spacing w:after="0" w:line="240" w:lineRule="auto"/>
              <w:jc w:val="both"/>
              <w:rPr>
                <w:rFonts w:ascii="Times New Roman" w:eastAsia="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13CA4E58" w14:textId="77777777" w:rsidR="00140C37" w:rsidRPr="00140C37" w:rsidRDefault="00140C37" w:rsidP="00140C37">
            <w:pPr>
              <w:suppressAutoHyphens/>
              <w:spacing w:after="0" w:line="240" w:lineRule="auto"/>
              <w:jc w:val="center"/>
              <w:rPr>
                <w:rFonts w:ascii="Times New Roman" w:eastAsia="Times New Roman" w:hAnsi="Times New Roman"/>
                <w:sz w:val="24"/>
                <w:szCs w:val="24"/>
                <w:lang w:val="uk-UA" w:eastAsia="ar-SA"/>
              </w:rPr>
            </w:pPr>
            <w:r w:rsidRPr="00140C37">
              <w:rPr>
                <w:rFonts w:ascii="Times New Roman" w:eastAsia="Times New Roman" w:hAnsi="Times New Roman"/>
                <w:sz w:val="24"/>
                <w:szCs w:val="24"/>
                <w:lang w:val="uk-UA" w:eastAsia="ar-SA"/>
              </w:rPr>
              <w:lastRenderedPageBreak/>
              <w:t>кг.</w:t>
            </w:r>
          </w:p>
        </w:tc>
        <w:tc>
          <w:tcPr>
            <w:tcW w:w="1276" w:type="dxa"/>
            <w:tcBorders>
              <w:top w:val="single" w:sz="4" w:space="0" w:color="auto"/>
              <w:left w:val="single" w:sz="4" w:space="0" w:color="auto"/>
              <w:bottom w:val="single" w:sz="4" w:space="0" w:color="auto"/>
              <w:right w:val="single" w:sz="4" w:space="0" w:color="auto"/>
            </w:tcBorders>
          </w:tcPr>
          <w:p w14:paraId="532C443C" w14:textId="5A7122E1" w:rsidR="00140C37" w:rsidRPr="00140C37" w:rsidRDefault="00140C37" w:rsidP="00604524">
            <w:pPr>
              <w:suppressAutoHyphens/>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4</w:t>
            </w:r>
            <w:r w:rsidR="00604524">
              <w:rPr>
                <w:rFonts w:ascii="Times New Roman" w:eastAsia="Times New Roman" w:hAnsi="Times New Roman"/>
                <w:sz w:val="24"/>
                <w:szCs w:val="24"/>
                <w:lang w:val="uk-UA" w:eastAsia="ar-SA"/>
              </w:rPr>
              <w:t>75</w:t>
            </w:r>
          </w:p>
        </w:tc>
      </w:tr>
    </w:tbl>
    <w:p w14:paraId="41138759" w14:textId="77777777" w:rsidR="00140C37" w:rsidRDefault="00140C37" w:rsidP="00CF22D3">
      <w:pPr>
        <w:suppressAutoHyphens/>
        <w:spacing w:after="0" w:line="240" w:lineRule="auto"/>
        <w:jc w:val="both"/>
        <w:rPr>
          <w:rFonts w:ascii="Times New Roman" w:eastAsia="Times New Roman" w:hAnsi="Times New Roman"/>
          <w:sz w:val="24"/>
          <w:szCs w:val="24"/>
          <w:lang w:val="uk-UA" w:eastAsia="zh-CN"/>
        </w:rPr>
      </w:pPr>
    </w:p>
    <w:p w14:paraId="253C2BAA" w14:textId="77777777" w:rsidR="00140C37" w:rsidRDefault="00140C37" w:rsidP="00CF22D3">
      <w:pPr>
        <w:suppressAutoHyphens/>
        <w:spacing w:after="0" w:line="240" w:lineRule="auto"/>
        <w:jc w:val="both"/>
        <w:rPr>
          <w:rFonts w:ascii="Times New Roman" w:eastAsia="Times New Roman" w:hAnsi="Times New Roman"/>
          <w:sz w:val="24"/>
          <w:szCs w:val="24"/>
          <w:lang w:val="uk-UA" w:eastAsia="zh-CN"/>
        </w:rPr>
      </w:pPr>
    </w:p>
    <w:p w14:paraId="2373F25A" w14:textId="77777777" w:rsidR="00CF22D3" w:rsidRPr="00CF22D3" w:rsidRDefault="00CF22D3" w:rsidP="00CF22D3">
      <w:pPr>
        <w:suppressAutoHyphens/>
        <w:spacing w:after="0" w:line="240" w:lineRule="auto"/>
        <w:jc w:val="both"/>
        <w:rPr>
          <w:rFonts w:ascii="Times New Roman" w:eastAsia="Times New Roman" w:hAnsi="Times New Roman"/>
          <w:sz w:val="20"/>
          <w:szCs w:val="20"/>
          <w:lang w:val="uk-UA" w:eastAsia="zh-CN"/>
        </w:rPr>
      </w:pPr>
      <w:r w:rsidRPr="00CF22D3">
        <w:rPr>
          <w:rFonts w:ascii="Times New Roman" w:eastAsia="Times New Roman" w:hAnsi="Times New Roman"/>
          <w:sz w:val="24"/>
          <w:szCs w:val="24"/>
          <w:lang w:val="uk-UA" w:eastAsia="zh-CN"/>
        </w:rPr>
        <w:tab/>
      </w:r>
      <w:r w:rsidRPr="00CF22D3">
        <w:rPr>
          <w:rFonts w:ascii="Times New Roman" w:eastAsia="Times New Roman" w:hAnsi="Times New Roman"/>
          <w:sz w:val="24"/>
          <w:szCs w:val="24"/>
          <w:lang w:val="uk-UA"/>
        </w:rPr>
        <w:t xml:space="preserve"> </w:t>
      </w:r>
      <w:r w:rsidRPr="00CF22D3">
        <w:rPr>
          <w:rFonts w:ascii="Times New Roman" w:eastAsia="Liberation Serif" w:hAnsi="Times New Roman"/>
          <w:iCs/>
          <w:color w:val="000000"/>
          <w:sz w:val="24"/>
          <w:szCs w:val="24"/>
          <w:lang w:val="uk-UA" w:eastAsia="ru-RU"/>
        </w:rPr>
        <w:t xml:space="preserve">Учасники процедури закупівлі повинні надати інформацію, які підтверджують відповідність пропозиції Учасника </w:t>
      </w:r>
      <w:r w:rsidRPr="00CF22D3">
        <w:rPr>
          <w:rFonts w:ascii="Times New Roman" w:eastAsia="Times New Roman" w:hAnsi="Times New Roman"/>
          <w:color w:val="000000"/>
          <w:sz w:val="24"/>
          <w:szCs w:val="24"/>
          <w:lang w:val="uk-UA" w:eastAsia="zh-CN"/>
        </w:rPr>
        <w:t>технічним та якісні характеристикам предмета закупівлі</w:t>
      </w:r>
      <w:r w:rsidRPr="00CF22D3">
        <w:rPr>
          <w:rFonts w:ascii="Times New Roman" w:eastAsia="Liberation Serif" w:hAnsi="Times New Roman"/>
          <w:iCs/>
          <w:color w:val="000000"/>
          <w:sz w:val="24"/>
          <w:szCs w:val="24"/>
          <w:lang w:val="uk-UA" w:eastAsia="ru-RU"/>
        </w:rPr>
        <w:t>, встановленим Замовником</w:t>
      </w:r>
      <w:r w:rsidRPr="00CF22D3">
        <w:rPr>
          <w:rFonts w:ascii="Times New Roman" w:eastAsia="Times New Roman" w:hAnsi="Times New Roman"/>
          <w:sz w:val="24"/>
          <w:szCs w:val="24"/>
          <w:lang w:val="uk-UA"/>
        </w:rPr>
        <w:t>, а саме:</w:t>
      </w:r>
    </w:p>
    <w:p w14:paraId="7CD69A5A" w14:textId="77777777" w:rsidR="000222C7" w:rsidRPr="000222C7" w:rsidRDefault="00190144" w:rsidP="000222C7">
      <w:pPr>
        <w:suppressAutoHyphens/>
        <w:spacing w:after="0" w:line="276" w:lineRule="auto"/>
        <w:jc w:val="both"/>
        <w:rPr>
          <w:rFonts w:ascii="Times New Roman" w:eastAsia="Times New Roman" w:hAnsi="Times New Roman"/>
          <w:sz w:val="24"/>
          <w:szCs w:val="24"/>
          <w:lang w:val="uk-UA" w:eastAsia="ru-RU"/>
        </w:rPr>
      </w:pPr>
      <w:r w:rsidRPr="00190144">
        <w:rPr>
          <w:rFonts w:ascii="Times New Roman" w:hAnsi="Times New Roman"/>
          <w:sz w:val="24"/>
          <w:szCs w:val="24"/>
          <w:lang w:val="uk-UA"/>
        </w:rPr>
        <w:t>1</w:t>
      </w:r>
      <w:r w:rsidRPr="00190144">
        <w:rPr>
          <w:rFonts w:ascii="Times New Roman" w:hAnsi="Times New Roman"/>
          <w:b/>
          <w:sz w:val="24"/>
          <w:szCs w:val="24"/>
          <w:lang w:val="uk-UA"/>
        </w:rPr>
        <w:t xml:space="preserve">) </w:t>
      </w:r>
      <w:r w:rsidR="000222C7" w:rsidRPr="000222C7">
        <w:rPr>
          <w:rFonts w:ascii="Times New Roman" w:hAnsi="Times New Roman"/>
          <w:b/>
          <w:sz w:val="24"/>
          <w:szCs w:val="24"/>
          <w:lang w:val="uk-UA"/>
        </w:rPr>
        <w:t>Документ, що посвідчує якість продукції (сертифікат якості, декларація виробника тощо) та відповідність державним стандартам.</w:t>
      </w:r>
    </w:p>
    <w:p w14:paraId="578617D5" w14:textId="22662802" w:rsidR="00CF22D3" w:rsidRPr="00CF22D3" w:rsidRDefault="00CF22D3" w:rsidP="000222C7">
      <w:pPr>
        <w:suppressAutoHyphens/>
        <w:spacing w:after="0" w:line="276" w:lineRule="auto"/>
        <w:jc w:val="both"/>
        <w:rPr>
          <w:rFonts w:ascii="Times New Roman" w:eastAsia="Times New Roman" w:hAnsi="Times New Roman"/>
          <w:sz w:val="24"/>
          <w:szCs w:val="24"/>
          <w:lang w:val="uk-UA" w:eastAsia="ru-RU"/>
        </w:rPr>
      </w:pPr>
      <w:r w:rsidRPr="00CF22D3">
        <w:rPr>
          <w:rFonts w:ascii="Times New Roman" w:hAnsi="Times New Roman"/>
          <w:color w:val="000000"/>
          <w:sz w:val="24"/>
          <w:szCs w:val="24"/>
          <w:lang w:val="uk-UA"/>
        </w:rPr>
        <w:t>2) Г</w:t>
      </w:r>
      <w:r w:rsidRPr="00CF22D3">
        <w:rPr>
          <w:rFonts w:ascii="Times New Roman" w:hAnsi="Times New Roman"/>
          <w:iCs/>
          <w:color w:val="000000"/>
          <w:sz w:val="24"/>
          <w:szCs w:val="24"/>
          <w:lang w:val="uk-UA"/>
        </w:rPr>
        <w:t xml:space="preserve">арантійний лист учасника, яким підтверджується можливість поставки товару </w:t>
      </w:r>
      <w:bookmarkStart w:id="0" w:name="_Hlk85717168"/>
      <w:r w:rsidRPr="00CF22D3">
        <w:rPr>
          <w:rFonts w:ascii="Times New Roman" w:hAnsi="Times New Roman"/>
          <w:iCs/>
          <w:color w:val="000000"/>
          <w:sz w:val="24"/>
          <w:szCs w:val="24"/>
          <w:lang w:val="uk-UA"/>
        </w:rPr>
        <w:t xml:space="preserve">відбуватиметься </w:t>
      </w:r>
      <w:r w:rsidRPr="00CF22D3">
        <w:rPr>
          <w:rFonts w:ascii="Times New Roman" w:eastAsia="Times New Roman" w:hAnsi="Times New Roman"/>
          <w:sz w:val="24"/>
          <w:szCs w:val="24"/>
          <w:lang w:val="uk-UA" w:eastAsia="ru-RU"/>
        </w:rPr>
        <w:t>згідно поданої заявки замовника (листом/факсом або у телефонному режимі) з 8:</w:t>
      </w:r>
      <w:r w:rsidR="00B15C27">
        <w:rPr>
          <w:rFonts w:ascii="Times New Roman" w:eastAsia="Times New Roman" w:hAnsi="Times New Roman"/>
          <w:sz w:val="24"/>
          <w:szCs w:val="24"/>
          <w:lang w:val="uk-UA" w:eastAsia="ru-RU"/>
        </w:rPr>
        <w:t>0</w:t>
      </w:r>
      <w:r w:rsidRPr="00CF22D3">
        <w:rPr>
          <w:rFonts w:ascii="Times New Roman" w:eastAsia="Times New Roman" w:hAnsi="Times New Roman"/>
          <w:sz w:val="24"/>
          <w:szCs w:val="24"/>
          <w:lang w:val="uk-UA" w:eastAsia="ru-RU"/>
        </w:rPr>
        <w:t xml:space="preserve">0 год. до </w:t>
      </w:r>
      <w:r w:rsidR="00B15C27">
        <w:rPr>
          <w:rFonts w:ascii="Times New Roman" w:eastAsia="Times New Roman" w:hAnsi="Times New Roman"/>
          <w:sz w:val="24"/>
          <w:szCs w:val="24"/>
          <w:lang w:val="uk-UA" w:eastAsia="ru-RU"/>
        </w:rPr>
        <w:t>10:0</w:t>
      </w:r>
      <w:r w:rsidRPr="00CF22D3">
        <w:rPr>
          <w:rFonts w:ascii="Times New Roman" w:eastAsia="Times New Roman" w:hAnsi="Times New Roman"/>
          <w:sz w:val="24"/>
          <w:szCs w:val="24"/>
          <w:lang w:val="uk-UA" w:eastAsia="ru-RU"/>
        </w:rPr>
        <w:t xml:space="preserve">0 год., включно у вихідні та святкові дні (окрім </w:t>
      </w:r>
      <w:r w:rsidR="00FC3556">
        <w:rPr>
          <w:rFonts w:ascii="Times New Roman" w:eastAsia="Times New Roman" w:hAnsi="Times New Roman"/>
          <w:sz w:val="24"/>
          <w:szCs w:val="24"/>
          <w:lang w:val="uk-UA" w:eastAsia="ru-RU"/>
        </w:rPr>
        <w:t xml:space="preserve">суботи та </w:t>
      </w:r>
      <w:r w:rsidRPr="00CF22D3">
        <w:rPr>
          <w:rFonts w:ascii="Times New Roman" w:eastAsia="Times New Roman" w:hAnsi="Times New Roman"/>
          <w:sz w:val="24"/>
          <w:szCs w:val="24"/>
          <w:lang w:val="uk-UA" w:eastAsia="ru-RU"/>
        </w:rPr>
        <w:t>неділі) автотранспортом учасника.</w:t>
      </w:r>
    </w:p>
    <w:bookmarkEnd w:id="0"/>
    <w:p w14:paraId="4E4D2922" w14:textId="77777777" w:rsidR="00CF22D3" w:rsidRPr="00181F94" w:rsidRDefault="00CF22D3" w:rsidP="00CF22D3">
      <w:pPr>
        <w:suppressAutoHyphens/>
        <w:spacing w:after="0" w:line="252" w:lineRule="auto"/>
        <w:jc w:val="both"/>
        <w:rPr>
          <w:rFonts w:ascii="Times New Roman" w:eastAsia="Times New Roman" w:hAnsi="Times New Roman"/>
          <w:sz w:val="24"/>
          <w:szCs w:val="24"/>
          <w:lang w:eastAsia="ru-RU"/>
        </w:rPr>
      </w:pPr>
      <w:r w:rsidRPr="00CF22D3">
        <w:rPr>
          <w:rFonts w:ascii="Times New Roman" w:hAnsi="Times New Roman" w:cs="Calibri"/>
          <w:iCs/>
          <w:color w:val="000000"/>
          <w:sz w:val="24"/>
          <w:szCs w:val="24"/>
        </w:rPr>
        <w:t xml:space="preserve">3) </w:t>
      </w:r>
      <w:r w:rsidRPr="00CF22D3">
        <w:rPr>
          <w:rFonts w:ascii="Times New Roman" w:hAnsi="Times New Roman" w:cs="Calibri"/>
          <w:iCs/>
          <w:sz w:val="24"/>
          <w:szCs w:val="24"/>
          <w:lang w:val="uk-UA"/>
        </w:rPr>
        <w:t>Гарантійний лист про те, що постачання та розвантаження товару буде здійснюватися представниками учасника у продуктовому складі замовника.</w:t>
      </w:r>
    </w:p>
    <w:p w14:paraId="012FE6A1" w14:textId="77777777" w:rsidR="00CF22D3" w:rsidRPr="00190144" w:rsidRDefault="00CF22D3" w:rsidP="00CF22D3">
      <w:pPr>
        <w:suppressAutoHyphens/>
        <w:spacing w:after="0" w:line="252" w:lineRule="auto"/>
        <w:jc w:val="both"/>
        <w:rPr>
          <w:rFonts w:ascii="Times New Roman" w:eastAsia="Times New Roman" w:hAnsi="Times New Roman"/>
          <w:sz w:val="24"/>
          <w:szCs w:val="24"/>
          <w:lang w:eastAsia="ru-RU"/>
        </w:rPr>
      </w:pPr>
      <w:r w:rsidRPr="00CF22D3">
        <w:rPr>
          <w:rFonts w:ascii="Times New Roman" w:hAnsi="Times New Roman"/>
          <w:iCs/>
          <w:color w:val="000000"/>
          <w:sz w:val="24"/>
          <w:szCs w:val="24"/>
          <w:lang w:val="uk-UA"/>
        </w:rPr>
        <w:t>4) Гарантійний лист, яким підтверджується, що п</w:t>
      </w:r>
      <w:r w:rsidRPr="00CF22D3">
        <w:rPr>
          <w:rFonts w:ascii="Times New Roman" w:eastAsia="Times New Roman" w:hAnsi="Times New Roman"/>
          <w:sz w:val="24"/>
          <w:szCs w:val="24"/>
          <w:lang w:val="uk-UA" w:eastAsia="ru-RU"/>
        </w:rPr>
        <w:t xml:space="preserve">остачання товару, що є предметом закупівлі здійснюється транспортом та за рахунок учасника за адресою замовника. </w:t>
      </w:r>
    </w:p>
    <w:p w14:paraId="28E49406" w14:textId="3582C512" w:rsidR="00181F94" w:rsidRPr="00181F94" w:rsidRDefault="00181F94" w:rsidP="00CF22D3">
      <w:pPr>
        <w:suppressAutoHyphens/>
        <w:spacing w:after="0" w:line="252" w:lineRule="auto"/>
        <w:jc w:val="both"/>
        <w:rPr>
          <w:rFonts w:ascii="Times New Roman" w:eastAsia="Times New Roman" w:hAnsi="Times New Roman"/>
          <w:sz w:val="24"/>
          <w:szCs w:val="24"/>
          <w:lang w:eastAsia="ru-RU"/>
        </w:rPr>
      </w:pPr>
      <w:r w:rsidRPr="00181F94">
        <w:rPr>
          <w:rFonts w:ascii="Times New Roman" w:eastAsia="Times New Roman" w:hAnsi="Times New Roman"/>
          <w:sz w:val="24"/>
          <w:szCs w:val="24"/>
          <w:lang w:eastAsia="ru-RU"/>
        </w:rPr>
        <w:t xml:space="preserve">5)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w:t>
      </w:r>
      <w:r w:rsidRPr="00181F94">
        <w:rPr>
          <w:rFonts w:ascii="Times New Roman" w:eastAsia="Times New Roman" w:hAnsi="Times New Roman"/>
          <w:b/>
          <w:i/>
          <w:sz w:val="24"/>
          <w:szCs w:val="24"/>
          <w:lang w:eastAsia="ru-RU"/>
        </w:rPr>
        <w:t xml:space="preserve">Постачальник повинен замінити товар в кількості, вказаній в заявці Замовника протягом </w:t>
      </w:r>
      <w:r w:rsidRPr="00181F94">
        <w:rPr>
          <w:rFonts w:ascii="Times New Roman" w:eastAsia="Times New Roman" w:hAnsi="Times New Roman"/>
          <w:b/>
          <w:i/>
          <w:sz w:val="24"/>
          <w:szCs w:val="24"/>
          <w:lang w:val="uk-UA" w:eastAsia="ru-RU"/>
        </w:rPr>
        <w:t xml:space="preserve">двадцяти чотирьох годин </w:t>
      </w:r>
      <w:r w:rsidRPr="00181F94">
        <w:rPr>
          <w:rFonts w:ascii="Times New Roman" w:eastAsia="Times New Roman" w:hAnsi="Times New Roman"/>
          <w:b/>
          <w:i/>
          <w:sz w:val="24"/>
          <w:szCs w:val="24"/>
          <w:lang w:eastAsia="ru-RU"/>
        </w:rPr>
        <w:t>(в складі пропозиції подається відповідний гарантійний лист).</w:t>
      </w:r>
    </w:p>
    <w:p w14:paraId="557BE4D3" w14:textId="272D8800" w:rsidR="00CF22D3" w:rsidRPr="00CF22D3" w:rsidRDefault="00FC3556" w:rsidP="00CF22D3">
      <w:pPr>
        <w:suppressAutoHyphens/>
        <w:spacing w:after="0" w:line="252" w:lineRule="auto"/>
        <w:jc w:val="both"/>
        <w:rPr>
          <w:rFonts w:ascii="Times New Roman" w:hAnsi="Times New Roman"/>
          <w:bCs/>
          <w:iCs/>
          <w:color w:val="000000"/>
          <w:sz w:val="24"/>
          <w:szCs w:val="24"/>
          <w:lang w:val="uk-UA" w:eastAsia="uk-UA"/>
        </w:rPr>
      </w:pPr>
      <w:r>
        <w:rPr>
          <w:rFonts w:ascii="Times New Roman" w:hAnsi="Times New Roman"/>
          <w:iCs/>
          <w:color w:val="000000"/>
          <w:sz w:val="24"/>
          <w:szCs w:val="24"/>
          <w:lang w:val="uk-UA"/>
        </w:rPr>
        <w:lastRenderedPageBreak/>
        <w:t>5</w:t>
      </w:r>
      <w:r w:rsidR="00CF22D3" w:rsidRPr="00CF22D3">
        <w:rPr>
          <w:rFonts w:ascii="Times New Roman" w:hAnsi="Times New Roman"/>
          <w:iCs/>
          <w:color w:val="000000"/>
          <w:sz w:val="24"/>
          <w:szCs w:val="24"/>
          <w:lang w:val="uk-UA"/>
        </w:rPr>
        <w:t xml:space="preserve">) Скановані копії </w:t>
      </w:r>
      <w:r w:rsidR="00CF22D3" w:rsidRPr="00CF22D3">
        <w:rPr>
          <w:rFonts w:ascii="Times New Roman" w:hAnsi="Times New Roman"/>
          <w:bCs/>
          <w:iCs/>
          <w:color w:val="000000"/>
          <w:sz w:val="24"/>
          <w:szCs w:val="24"/>
          <w:highlight w:val="white"/>
          <w:lang w:val="uk-UA" w:eastAsia="uk-UA"/>
        </w:rPr>
        <w:t xml:space="preserve">санітарних (медичних) книжок з результатами проходження обов'язкових медичних оглядів водіїв та осіб, які супроводжуватимуть продукти харчування в дорозі і виконуватимуть навантажувально-розвантажувальні роботи. </w:t>
      </w:r>
    </w:p>
    <w:p w14:paraId="5E6F83B7" w14:textId="77777777" w:rsidR="00FC3556" w:rsidRDefault="00FC3556" w:rsidP="00FC3556">
      <w:pPr>
        <w:tabs>
          <w:tab w:val="left" w:pos="960"/>
        </w:tabs>
        <w:suppressAutoHyphens/>
        <w:spacing w:after="0" w:line="240" w:lineRule="auto"/>
        <w:jc w:val="both"/>
        <w:rPr>
          <w:rFonts w:ascii="Times New Roman" w:hAnsi="Times New Roman"/>
          <w:bCs/>
          <w:iCs/>
          <w:color w:val="000000"/>
          <w:sz w:val="24"/>
          <w:szCs w:val="24"/>
          <w:lang w:val="uk-UA" w:eastAsia="uk-UA"/>
        </w:rPr>
      </w:pPr>
      <w:r>
        <w:rPr>
          <w:rFonts w:ascii="Times New Roman" w:hAnsi="Times New Roman"/>
          <w:bCs/>
          <w:iCs/>
          <w:color w:val="000000"/>
          <w:sz w:val="24"/>
          <w:szCs w:val="24"/>
          <w:lang w:val="uk-UA" w:eastAsia="uk-UA"/>
        </w:rPr>
        <w:t>6</w:t>
      </w:r>
      <w:r w:rsidR="00CF22D3" w:rsidRPr="00CF22D3">
        <w:rPr>
          <w:rFonts w:ascii="Times New Roman" w:hAnsi="Times New Roman"/>
          <w:bCs/>
          <w:iCs/>
          <w:color w:val="000000"/>
          <w:sz w:val="24"/>
          <w:szCs w:val="24"/>
          <w:lang w:val="uk-UA" w:eastAsia="uk-UA"/>
        </w:rPr>
        <w:t xml:space="preserve">) </w:t>
      </w:r>
      <w:r w:rsidR="00CF22D3" w:rsidRPr="00CF22D3">
        <w:rPr>
          <w:rFonts w:ascii="Times New Roman" w:hAnsi="Times New Roman"/>
          <w:color w:val="000000"/>
          <w:sz w:val="24"/>
          <w:szCs w:val="24"/>
          <w:lang w:val="uk-UA"/>
        </w:rPr>
        <w:t>Г</w:t>
      </w:r>
      <w:r w:rsidR="00CF22D3" w:rsidRPr="00CF22D3">
        <w:rPr>
          <w:rFonts w:ascii="Times New Roman" w:hAnsi="Times New Roman"/>
          <w:iCs/>
          <w:color w:val="000000"/>
          <w:sz w:val="24"/>
          <w:szCs w:val="24"/>
          <w:lang w:val="uk-UA"/>
        </w:rPr>
        <w:t>арантійний лист учасника, яким підтверджується, що п</w:t>
      </w:r>
      <w:r w:rsidR="00CF22D3" w:rsidRPr="00CF22D3">
        <w:rPr>
          <w:rFonts w:ascii="Times New Roman" w:hAnsi="Times New Roman"/>
          <w:bCs/>
          <w:iCs/>
          <w:color w:val="000000"/>
          <w:sz w:val="24"/>
          <w:szCs w:val="24"/>
          <w:lang w:val="uk-UA" w:eastAsia="uk-UA"/>
        </w:rPr>
        <w:t>ри поставці товару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w:t>
      </w:r>
    </w:p>
    <w:p w14:paraId="5DFB35AE" w14:textId="77777777" w:rsidR="00FC3556" w:rsidRDefault="00FC3556" w:rsidP="00FC3556">
      <w:pPr>
        <w:tabs>
          <w:tab w:val="left" w:pos="960"/>
        </w:tabs>
        <w:suppressAutoHyphens/>
        <w:spacing w:after="0" w:line="240" w:lineRule="auto"/>
        <w:jc w:val="both"/>
        <w:rPr>
          <w:rFonts w:ascii="Times New Roman" w:hAnsi="Times New Roman"/>
          <w:bCs/>
          <w:iCs/>
          <w:color w:val="000000"/>
          <w:sz w:val="24"/>
          <w:szCs w:val="24"/>
          <w:lang w:val="uk-UA" w:eastAsia="uk-UA"/>
        </w:rPr>
      </w:pPr>
      <w:r>
        <w:rPr>
          <w:rFonts w:ascii="Times New Roman" w:hAnsi="Times New Roman"/>
          <w:bCs/>
          <w:iCs/>
          <w:color w:val="000000"/>
          <w:sz w:val="24"/>
          <w:szCs w:val="24"/>
          <w:lang w:val="uk-UA" w:eastAsia="uk-UA"/>
        </w:rPr>
        <w:t xml:space="preserve">7) Скановану </w:t>
      </w:r>
      <w:r w:rsidRPr="00FC3556">
        <w:rPr>
          <w:rFonts w:ascii="Times New Roman" w:hAnsi="Times New Roman"/>
          <w:sz w:val="24"/>
          <w:szCs w:val="24"/>
          <w:lang w:val="uk-UA" w:eastAsia="zh-CN"/>
        </w:rPr>
        <w:t>копію експлуатаційного дозволу для потужностей (для учасників - виробників);</w:t>
      </w:r>
    </w:p>
    <w:p w14:paraId="6286ED6C" w14:textId="0877D750" w:rsidR="00FC3556" w:rsidRDefault="00FC3556" w:rsidP="00FC3556">
      <w:pPr>
        <w:tabs>
          <w:tab w:val="left" w:pos="960"/>
        </w:tabs>
        <w:suppressAutoHyphens/>
        <w:spacing w:after="0" w:line="240" w:lineRule="auto"/>
        <w:jc w:val="both"/>
        <w:rPr>
          <w:rFonts w:ascii="Times New Roman" w:hAnsi="Times New Roman"/>
          <w:sz w:val="24"/>
          <w:szCs w:val="24"/>
          <w:lang w:val="uk-UA" w:eastAsia="zh-CN"/>
        </w:rPr>
      </w:pPr>
      <w:r>
        <w:rPr>
          <w:rFonts w:ascii="Times New Roman" w:hAnsi="Times New Roman"/>
          <w:bCs/>
          <w:iCs/>
          <w:color w:val="000000"/>
          <w:sz w:val="24"/>
          <w:szCs w:val="24"/>
          <w:lang w:val="uk-UA" w:eastAsia="uk-UA"/>
        </w:rPr>
        <w:t xml:space="preserve">8) </w:t>
      </w:r>
      <w:r w:rsidRPr="00FC3556">
        <w:rPr>
          <w:rFonts w:ascii="Times New Roman" w:hAnsi="Times New Roman"/>
          <w:sz w:val="24"/>
          <w:szCs w:val="24"/>
          <w:lang w:val="uk-UA" w:eastAsia="zh-CN"/>
        </w:rPr>
        <w:t xml:space="preserve">інформацію в довільній формі за власноручним підписом уповноваженої особи учасника та завірена печаткою (у випадку використання), </w:t>
      </w:r>
      <w:r w:rsidR="00B15C27">
        <w:rPr>
          <w:rFonts w:ascii="Times New Roman" w:hAnsi="Times New Roman"/>
          <w:sz w:val="24"/>
          <w:szCs w:val="24"/>
          <w:lang w:val="uk-UA" w:eastAsia="zh-CN"/>
        </w:rPr>
        <w:t xml:space="preserve">про внесення потужностей  </w:t>
      </w:r>
      <w:bookmarkStart w:id="1" w:name="_GoBack"/>
      <w:bookmarkEnd w:id="1"/>
      <w:r w:rsidRPr="00FC3556">
        <w:rPr>
          <w:rFonts w:ascii="Times New Roman" w:hAnsi="Times New Roman"/>
          <w:sz w:val="24"/>
          <w:szCs w:val="24"/>
          <w:lang w:val="uk-UA" w:eastAsia="zh-CN"/>
        </w:rPr>
        <w:t>(об’єктів) та їх операторів, що здійснюють діяльність з виробництва та/або обігу харчових продуктів в реєстр потужностей на офіційному веб-сай</w:t>
      </w:r>
      <w:r>
        <w:rPr>
          <w:rFonts w:ascii="Times New Roman" w:hAnsi="Times New Roman"/>
          <w:sz w:val="24"/>
          <w:szCs w:val="24"/>
          <w:lang w:val="uk-UA" w:eastAsia="zh-CN"/>
        </w:rPr>
        <w:t>ті Держпродспоживслужби України.</w:t>
      </w:r>
    </w:p>
    <w:p w14:paraId="26495805" w14:textId="1221B6D5" w:rsidR="00FC3556" w:rsidRPr="00FC3556" w:rsidRDefault="00FC3556" w:rsidP="00FC3556">
      <w:pPr>
        <w:tabs>
          <w:tab w:val="left" w:pos="960"/>
        </w:tabs>
        <w:suppressAutoHyphens/>
        <w:spacing w:after="0" w:line="240" w:lineRule="auto"/>
        <w:jc w:val="both"/>
        <w:rPr>
          <w:rFonts w:ascii="Times New Roman" w:hAnsi="Times New Roman"/>
          <w:bCs/>
          <w:iCs/>
          <w:color w:val="000000"/>
          <w:sz w:val="24"/>
          <w:szCs w:val="24"/>
          <w:lang w:val="uk-UA" w:eastAsia="uk-UA"/>
        </w:rPr>
      </w:pPr>
      <w:r>
        <w:rPr>
          <w:rFonts w:ascii="Times New Roman" w:hAnsi="Times New Roman"/>
          <w:sz w:val="24"/>
          <w:szCs w:val="24"/>
          <w:lang w:val="uk-UA" w:eastAsia="zh-CN"/>
        </w:rPr>
        <w:t>9) Скановану</w:t>
      </w:r>
      <w:r w:rsidRPr="00FC3556">
        <w:rPr>
          <w:rFonts w:ascii="Times New Roman" w:hAnsi="Times New Roman"/>
          <w:sz w:val="24"/>
          <w:szCs w:val="24"/>
          <w:lang w:val="uk-UA" w:eastAsia="zh-CN"/>
        </w:rPr>
        <w:t xml:space="preserve"> копію договору про проведення дезінфекції транспортних засобів. </w:t>
      </w:r>
    </w:p>
    <w:p w14:paraId="2F734256" w14:textId="32F369B2" w:rsidR="00FC3556" w:rsidRPr="00CF22D3" w:rsidRDefault="00FC3556" w:rsidP="00FC3556">
      <w:pPr>
        <w:tabs>
          <w:tab w:val="left" w:pos="960"/>
        </w:tabs>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 xml:space="preserve">10) </w:t>
      </w:r>
      <w:r w:rsidRPr="00FC3556">
        <w:rPr>
          <w:rFonts w:ascii="Times New Roman" w:hAnsi="Times New Roman"/>
          <w:sz w:val="24"/>
          <w:szCs w:val="24"/>
          <w:lang w:val="uk-UA" w:eastAsia="zh-CN"/>
        </w:rPr>
        <w:t>Гарантійний лист у довільній формі про те, що транспортні засоби, що будуть використовуватись учасником процедури закупівлі для постачання  предмета закупівлі замовнику відповідають гігієнічним вимогам до транспортних засобів, встановлених статтею 44 Закону України «Про основні принципи та вимоги до безпечності та якості харчових продуктів».</w:t>
      </w:r>
    </w:p>
    <w:p w14:paraId="45BE3ED3" w14:textId="77777777" w:rsidR="00CF22D3" w:rsidRPr="00CF22D3" w:rsidRDefault="00CF22D3" w:rsidP="00CF22D3">
      <w:pPr>
        <w:suppressAutoHyphens/>
        <w:spacing w:after="0" w:line="240" w:lineRule="auto"/>
        <w:ind w:right="-23" w:firstLine="420"/>
        <w:jc w:val="both"/>
        <w:rPr>
          <w:rFonts w:ascii="Times New Roman" w:hAnsi="Times New Roman"/>
          <w:b/>
          <w:bCs/>
          <w:i/>
          <w:iCs/>
          <w:sz w:val="24"/>
          <w:szCs w:val="24"/>
          <w:lang w:val="uk-UA" w:eastAsia="zh-CN"/>
        </w:rPr>
      </w:pPr>
    </w:p>
    <w:p w14:paraId="2E7D0E61" w14:textId="77777777" w:rsidR="00CF22D3" w:rsidRPr="00CF22D3" w:rsidRDefault="00CF22D3" w:rsidP="00CF22D3">
      <w:pPr>
        <w:suppressAutoHyphens/>
        <w:spacing w:after="0" w:line="240" w:lineRule="auto"/>
        <w:ind w:firstLine="567"/>
        <w:jc w:val="both"/>
        <w:rPr>
          <w:rFonts w:ascii="Times New Roman" w:eastAsia="Times New Roman" w:hAnsi="Times New Roman"/>
          <w:b/>
          <w:sz w:val="24"/>
          <w:szCs w:val="24"/>
          <w:lang w:val="uk-UA" w:eastAsia="zh-CN"/>
        </w:rPr>
      </w:pPr>
      <w:r w:rsidRPr="00CF22D3">
        <w:rPr>
          <w:rFonts w:ascii="Times New Roman" w:eastAsia="Times New Roman" w:hAnsi="Times New Roman"/>
          <w:b/>
          <w:sz w:val="24"/>
          <w:szCs w:val="24"/>
          <w:lang w:val="uk-UA" w:eastAsia="zh-CN"/>
        </w:rPr>
        <w:t>Тендерна пропозиція, що не відповідає і</w:t>
      </w:r>
      <w:r w:rsidRPr="00CF22D3">
        <w:rPr>
          <w:rFonts w:ascii="Times New Roman" w:eastAsia="Times New Roman" w:hAnsi="Times New Roman"/>
          <w:b/>
          <w:color w:val="000000"/>
          <w:sz w:val="24"/>
          <w:szCs w:val="24"/>
          <w:lang w:val="uk-UA" w:eastAsia="zh-CN"/>
        </w:rPr>
        <w:t>нформації про технічні та якісні характеристики предмета закупівлі</w:t>
      </w:r>
      <w:r w:rsidRPr="00CF22D3">
        <w:rPr>
          <w:rFonts w:ascii="Times New Roman" w:eastAsia="Times New Roman" w:hAnsi="Times New Roman"/>
          <w:b/>
          <w:sz w:val="24"/>
          <w:szCs w:val="24"/>
          <w:lang w:val="uk-UA" w:eastAsia="zh-CN"/>
        </w:rPr>
        <w:t>, буде відхилена як така, що не відповідає умовам технічної специфікації та іншим вимога щодо предмета закупівлі тендерної документації.</w:t>
      </w:r>
    </w:p>
    <w:p w14:paraId="577A370D" w14:textId="77777777" w:rsidR="00B32A6F" w:rsidRPr="002626D5" w:rsidRDefault="00B32A6F" w:rsidP="00861075">
      <w:pPr>
        <w:jc w:val="right"/>
        <w:rPr>
          <w:rFonts w:ascii="Times New Roman" w:hAnsi="Times New Roman"/>
          <w:b/>
          <w:bCs/>
          <w:sz w:val="24"/>
          <w:szCs w:val="24"/>
          <w:lang w:val="uk-UA"/>
        </w:rPr>
      </w:pPr>
    </w:p>
    <w:sectPr w:rsidR="00B32A6F" w:rsidRPr="002626D5" w:rsidSect="009B0855">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FEF0D" w14:textId="77777777" w:rsidR="009F48BA" w:rsidRDefault="009F48BA" w:rsidP="00275D01">
      <w:pPr>
        <w:spacing w:after="0" w:line="240" w:lineRule="auto"/>
      </w:pPr>
      <w:r>
        <w:separator/>
      </w:r>
    </w:p>
  </w:endnote>
  <w:endnote w:type="continuationSeparator" w:id="0">
    <w:p w14:paraId="6D6043F0" w14:textId="77777777" w:rsidR="009F48BA" w:rsidRDefault="009F48BA" w:rsidP="0027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59EBF" w14:textId="77777777" w:rsidR="009F48BA" w:rsidRDefault="009F48BA" w:rsidP="00275D01">
      <w:pPr>
        <w:spacing w:after="0" w:line="240" w:lineRule="auto"/>
      </w:pPr>
      <w:r>
        <w:separator/>
      </w:r>
    </w:p>
  </w:footnote>
  <w:footnote w:type="continuationSeparator" w:id="0">
    <w:p w14:paraId="66C616DE" w14:textId="77777777" w:rsidR="009F48BA" w:rsidRDefault="009F48BA" w:rsidP="00275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308B8"/>
    <w:multiLevelType w:val="hybridMultilevel"/>
    <w:tmpl w:val="9D22B392"/>
    <w:lvl w:ilvl="0" w:tplc="001816C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
    <w:nsid w:val="65AF3BA1"/>
    <w:multiLevelType w:val="hybridMultilevel"/>
    <w:tmpl w:val="217AC282"/>
    <w:lvl w:ilvl="0" w:tplc="8DFA2D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6D"/>
    <w:rsid w:val="000222C7"/>
    <w:rsid w:val="00140C37"/>
    <w:rsid w:val="001628FC"/>
    <w:rsid w:val="00181F94"/>
    <w:rsid w:val="00190144"/>
    <w:rsid w:val="00226B9A"/>
    <w:rsid w:val="00233CE1"/>
    <w:rsid w:val="0024689A"/>
    <w:rsid w:val="00275D01"/>
    <w:rsid w:val="002A4D3D"/>
    <w:rsid w:val="002C0621"/>
    <w:rsid w:val="002C3F41"/>
    <w:rsid w:val="00417514"/>
    <w:rsid w:val="00436C3C"/>
    <w:rsid w:val="00441D4A"/>
    <w:rsid w:val="00492673"/>
    <w:rsid w:val="0049768B"/>
    <w:rsid w:val="004A48E8"/>
    <w:rsid w:val="004C3FE4"/>
    <w:rsid w:val="004E0EDD"/>
    <w:rsid w:val="00540664"/>
    <w:rsid w:val="0058633C"/>
    <w:rsid w:val="00595169"/>
    <w:rsid w:val="005A442C"/>
    <w:rsid w:val="005A73A5"/>
    <w:rsid w:val="005B029C"/>
    <w:rsid w:val="005C5D08"/>
    <w:rsid w:val="005D344B"/>
    <w:rsid w:val="005D73D0"/>
    <w:rsid w:val="00604524"/>
    <w:rsid w:val="006075C2"/>
    <w:rsid w:val="00613CD1"/>
    <w:rsid w:val="0063172D"/>
    <w:rsid w:val="0063325F"/>
    <w:rsid w:val="006617E3"/>
    <w:rsid w:val="00666662"/>
    <w:rsid w:val="006A131B"/>
    <w:rsid w:val="00715959"/>
    <w:rsid w:val="00737445"/>
    <w:rsid w:val="007522D3"/>
    <w:rsid w:val="007573A3"/>
    <w:rsid w:val="00757DDA"/>
    <w:rsid w:val="007E6534"/>
    <w:rsid w:val="007F0E62"/>
    <w:rsid w:val="00823116"/>
    <w:rsid w:val="00852403"/>
    <w:rsid w:val="00861075"/>
    <w:rsid w:val="00915202"/>
    <w:rsid w:val="0092275E"/>
    <w:rsid w:val="00934D34"/>
    <w:rsid w:val="00954A79"/>
    <w:rsid w:val="009B0855"/>
    <w:rsid w:val="009D39E6"/>
    <w:rsid w:val="009F48BA"/>
    <w:rsid w:val="00A03EE1"/>
    <w:rsid w:val="00A91894"/>
    <w:rsid w:val="00AA466D"/>
    <w:rsid w:val="00AB52DC"/>
    <w:rsid w:val="00AC3B44"/>
    <w:rsid w:val="00B051EE"/>
    <w:rsid w:val="00B15C27"/>
    <w:rsid w:val="00B32A6F"/>
    <w:rsid w:val="00B34551"/>
    <w:rsid w:val="00B8209C"/>
    <w:rsid w:val="00BC3F67"/>
    <w:rsid w:val="00BC40DE"/>
    <w:rsid w:val="00BC7E30"/>
    <w:rsid w:val="00BD12D5"/>
    <w:rsid w:val="00C03267"/>
    <w:rsid w:val="00C17124"/>
    <w:rsid w:val="00CC47D7"/>
    <w:rsid w:val="00CF22D3"/>
    <w:rsid w:val="00CF2E23"/>
    <w:rsid w:val="00CF791C"/>
    <w:rsid w:val="00D2065E"/>
    <w:rsid w:val="00D306E2"/>
    <w:rsid w:val="00D3723D"/>
    <w:rsid w:val="00D97A36"/>
    <w:rsid w:val="00DE3005"/>
    <w:rsid w:val="00DF2370"/>
    <w:rsid w:val="00E431BF"/>
    <w:rsid w:val="00E64E6F"/>
    <w:rsid w:val="00EE26A8"/>
    <w:rsid w:val="00EE2B31"/>
    <w:rsid w:val="00F60DC4"/>
    <w:rsid w:val="00F82553"/>
    <w:rsid w:val="00FA2827"/>
    <w:rsid w:val="00FA3920"/>
    <w:rsid w:val="00FC32D1"/>
    <w:rsid w:val="00FC35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3673"/>
  <w15:docId w15:val="{1C1C2A26-2E90-4E5A-B579-E589BC4A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F41"/>
    <w:rPr>
      <w:rFonts w:ascii="Calibri" w:eastAsia="Calibri" w:hAnsi="Calibri" w:cs="Times New Roman"/>
      <w:lang w:val="ru-RU"/>
    </w:rPr>
  </w:style>
  <w:style w:type="paragraph" w:styleId="2">
    <w:name w:val="heading 2"/>
    <w:basedOn w:val="a"/>
    <w:next w:val="a"/>
    <w:link w:val="20"/>
    <w:semiHidden/>
    <w:unhideWhenUsed/>
    <w:qFormat/>
    <w:rsid w:val="005B029C"/>
    <w:pPr>
      <w:keepNext/>
      <w:spacing w:before="240" w:after="60" w:line="276" w:lineRule="auto"/>
      <w:outlineLvl w:val="1"/>
    </w:pPr>
    <w:rPr>
      <w:rFonts w:ascii="Cambria" w:eastAsia="Times New Roman" w:hAnsi="Cambria"/>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rsid w:val="002C3F41"/>
    <w:pPr>
      <w:ind w:left="720"/>
      <w:contextualSpacing/>
    </w:pPr>
    <w:rPr>
      <w:rFonts w:eastAsia="Times New Roman"/>
    </w:rPr>
  </w:style>
  <w:style w:type="paragraph" w:customStyle="1" w:styleId="a3">
    <w:name w:val="ОСНОВНИЙ"/>
    <w:basedOn w:val="a"/>
    <w:link w:val="a4"/>
    <w:qFormat/>
    <w:rsid w:val="002C3F41"/>
    <w:pPr>
      <w:shd w:val="clear" w:color="auto" w:fill="FFFFFF"/>
      <w:spacing w:after="0" w:line="276" w:lineRule="auto"/>
      <w:ind w:firstLine="450"/>
      <w:jc w:val="both"/>
      <w:textAlignment w:val="baseline"/>
    </w:pPr>
    <w:rPr>
      <w:rFonts w:ascii="Times New Roman" w:eastAsia="Times New Roman" w:hAnsi="Times New Roman"/>
      <w:color w:val="000000"/>
      <w:sz w:val="24"/>
      <w:szCs w:val="24"/>
      <w:bdr w:val="none" w:sz="0" w:space="0" w:color="auto" w:frame="1"/>
      <w:lang w:val="uk-UA" w:eastAsia="uk-UA"/>
    </w:rPr>
  </w:style>
  <w:style w:type="character" w:customStyle="1" w:styleId="a4">
    <w:name w:val="ОСНОВНИЙ Знак"/>
    <w:link w:val="a3"/>
    <w:rsid w:val="002C3F41"/>
    <w:rPr>
      <w:rFonts w:ascii="Times New Roman" w:eastAsia="Times New Roman" w:hAnsi="Times New Roman" w:cs="Times New Roman"/>
      <w:color w:val="000000"/>
      <w:sz w:val="24"/>
      <w:szCs w:val="24"/>
      <w:bdr w:val="none" w:sz="0" w:space="0" w:color="auto" w:frame="1"/>
      <w:shd w:val="clear" w:color="auto" w:fill="FFFFFF"/>
      <w:lang w:eastAsia="uk-UA"/>
    </w:rPr>
  </w:style>
  <w:style w:type="paragraph" w:styleId="a5">
    <w:name w:val="List Paragraph"/>
    <w:aliases w:val="Number Bullets,List Paragraph (numbered (a)),EBRD List,CA bullets"/>
    <w:basedOn w:val="a"/>
    <w:link w:val="a6"/>
    <w:uiPriority w:val="34"/>
    <w:qFormat/>
    <w:rsid w:val="006075C2"/>
    <w:pPr>
      <w:ind w:left="720"/>
      <w:contextualSpacing/>
    </w:pPr>
  </w:style>
  <w:style w:type="character" w:customStyle="1" w:styleId="a6">
    <w:name w:val="Абзац списка Знак"/>
    <w:aliases w:val="Number Bullets Знак,List Paragraph (numbered (a)) Знак,EBRD List Знак,CA bullets Знак"/>
    <w:link w:val="a5"/>
    <w:uiPriority w:val="34"/>
    <w:rsid w:val="006075C2"/>
    <w:rPr>
      <w:rFonts w:ascii="Calibri" w:eastAsia="Calibri" w:hAnsi="Calibri" w:cs="Times New Roman"/>
      <w:lang w:val="ru-RU"/>
    </w:rPr>
  </w:style>
  <w:style w:type="character" w:customStyle="1" w:styleId="21">
    <w:name w:val="Основной текст (2)"/>
    <w:rsid w:val="006075C2"/>
    <w:rPr>
      <w:rFonts w:ascii="Times New Roman" w:eastAsia="Times New Roman" w:hAnsi="Times New Roman" w:cs="Times New Roman"/>
      <w:b w:val="0"/>
      <w:bCs w:val="0"/>
      <w:i w:val="0"/>
      <w:iCs w:val="0"/>
      <w:smallCaps w:val="0"/>
      <w:strike w:val="0"/>
      <w:spacing w:val="0"/>
      <w:sz w:val="21"/>
      <w:szCs w:val="21"/>
      <w:u w:val="single"/>
    </w:rPr>
  </w:style>
  <w:style w:type="paragraph" w:customStyle="1" w:styleId="10">
    <w:name w:val="Обычный1"/>
    <w:qFormat/>
    <w:rsid w:val="00BC40DE"/>
    <w:pPr>
      <w:spacing w:after="0" w:line="276" w:lineRule="auto"/>
    </w:pPr>
    <w:rPr>
      <w:rFonts w:ascii="Arial" w:eastAsia="Times New Roman" w:hAnsi="Arial" w:cs="Arial"/>
      <w:color w:val="000000"/>
      <w:szCs w:val="20"/>
      <w:lang w:val="ru-RU" w:eastAsia="ru-RU"/>
    </w:rPr>
  </w:style>
  <w:style w:type="paragraph" w:styleId="a7">
    <w:name w:val="header"/>
    <w:basedOn w:val="a"/>
    <w:link w:val="a8"/>
    <w:unhideWhenUsed/>
    <w:rsid w:val="00275D01"/>
    <w:pPr>
      <w:tabs>
        <w:tab w:val="center" w:pos="4677"/>
        <w:tab w:val="right" w:pos="9355"/>
      </w:tabs>
      <w:spacing w:after="0" w:line="240" w:lineRule="auto"/>
    </w:pPr>
  </w:style>
  <w:style w:type="character" w:customStyle="1" w:styleId="a8">
    <w:name w:val="Верхний колонтитул Знак"/>
    <w:basedOn w:val="a0"/>
    <w:link w:val="a7"/>
    <w:rsid w:val="00275D01"/>
    <w:rPr>
      <w:rFonts w:ascii="Calibri" w:eastAsia="Calibri" w:hAnsi="Calibri" w:cs="Times New Roman"/>
      <w:lang w:val="ru-RU"/>
    </w:rPr>
  </w:style>
  <w:style w:type="paragraph" w:styleId="a9">
    <w:name w:val="footer"/>
    <w:basedOn w:val="a"/>
    <w:link w:val="aa"/>
    <w:uiPriority w:val="99"/>
    <w:unhideWhenUsed/>
    <w:rsid w:val="00275D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5D01"/>
    <w:rPr>
      <w:rFonts w:ascii="Calibri" w:eastAsia="Calibri" w:hAnsi="Calibri" w:cs="Times New Roman"/>
      <w:lang w:val="ru-RU"/>
    </w:rPr>
  </w:style>
  <w:style w:type="paragraph" w:styleId="ab">
    <w:name w:val="Balloon Text"/>
    <w:basedOn w:val="a"/>
    <w:link w:val="ac"/>
    <w:semiHidden/>
    <w:unhideWhenUsed/>
    <w:rsid w:val="00737445"/>
    <w:pPr>
      <w:spacing w:after="0" w:line="240" w:lineRule="auto"/>
    </w:pPr>
    <w:rPr>
      <w:rFonts w:ascii="Segoe UI" w:hAnsi="Segoe UI" w:cs="Segoe UI"/>
      <w:sz w:val="18"/>
      <w:szCs w:val="18"/>
    </w:rPr>
  </w:style>
  <w:style w:type="character" w:customStyle="1" w:styleId="ac">
    <w:name w:val="Текст выноски Знак"/>
    <w:basedOn w:val="a0"/>
    <w:link w:val="ab"/>
    <w:semiHidden/>
    <w:rsid w:val="00737445"/>
    <w:rPr>
      <w:rFonts w:ascii="Segoe UI" w:eastAsia="Calibri" w:hAnsi="Segoe UI" w:cs="Segoe UI"/>
      <w:sz w:val="18"/>
      <w:szCs w:val="18"/>
      <w:lang w:val="ru-RU"/>
    </w:rPr>
  </w:style>
  <w:style w:type="character" w:customStyle="1" w:styleId="20">
    <w:name w:val="Заголовок 2 Знак"/>
    <w:basedOn w:val="a0"/>
    <w:link w:val="2"/>
    <w:semiHidden/>
    <w:rsid w:val="005B029C"/>
    <w:rPr>
      <w:rFonts w:ascii="Cambria" w:eastAsia="Times New Roman" w:hAnsi="Cambria" w:cs="Times New Roman"/>
      <w:b/>
      <w:bCs/>
      <w:i/>
      <w:iCs/>
      <w:sz w:val="28"/>
      <w:szCs w:val="28"/>
    </w:rPr>
  </w:style>
  <w:style w:type="character" w:styleId="ad">
    <w:name w:val="Hyperlink"/>
    <w:uiPriority w:val="99"/>
    <w:semiHidden/>
    <w:unhideWhenUsed/>
    <w:rsid w:val="005B029C"/>
    <w:rPr>
      <w:color w:val="0000FF"/>
      <w:u w:val="single"/>
    </w:rPr>
  </w:style>
  <w:style w:type="character" w:styleId="ae">
    <w:name w:val="FollowedHyperlink"/>
    <w:basedOn w:val="a0"/>
    <w:uiPriority w:val="99"/>
    <w:semiHidden/>
    <w:unhideWhenUsed/>
    <w:rsid w:val="005B029C"/>
    <w:rPr>
      <w:color w:val="954F72"/>
      <w:u w:val="single"/>
    </w:rPr>
  </w:style>
  <w:style w:type="character" w:customStyle="1" w:styleId="HTML">
    <w:name w:val="Стандартный HTML Знак"/>
    <w:aliases w:val="Знак Знак"/>
    <w:link w:val="HTML0"/>
    <w:semiHidden/>
    <w:locked/>
    <w:rsid w:val="005B029C"/>
    <w:rPr>
      <w:rFonts w:ascii="Courier New" w:hAnsi="Courier New" w:cs="Courier New"/>
    </w:rPr>
  </w:style>
  <w:style w:type="paragraph" w:styleId="HTML0">
    <w:name w:val="HTML Preformatted"/>
    <w:aliases w:val="Знак"/>
    <w:basedOn w:val="a"/>
    <w:link w:val="HTML"/>
    <w:semiHidden/>
    <w:unhideWhenUsed/>
    <w:rsid w:val="005B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val="uk-UA"/>
    </w:rPr>
  </w:style>
  <w:style w:type="character" w:customStyle="1" w:styleId="HTML1">
    <w:name w:val="Стандартний HTML Знак1"/>
    <w:aliases w:val="Знак Знак1"/>
    <w:basedOn w:val="a0"/>
    <w:uiPriority w:val="99"/>
    <w:semiHidden/>
    <w:rsid w:val="005B029C"/>
    <w:rPr>
      <w:rFonts w:ascii="Consolas" w:eastAsia="Calibri" w:hAnsi="Consolas" w:cs="Times New Roman"/>
      <w:sz w:val="20"/>
      <w:szCs w:val="20"/>
      <w:lang w:val="ru-RU"/>
    </w:rPr>
  </w:style>
  <w:style w:type="character" w:customStyle="1" w:styleId="11">
    <w:name w:val="Обычный (веб) Знак1"/>
    <w:aliases w:val="Обычный (веб) Знак Знак,Обычный (Web) Знак,Знак17 Знак,Знак18 Знак Знак,Знак17 Знак1 Знак,Normal (Web) Char Знак Знак Знак,Normal (Web) Char Знак Знак1,Знак17 Знак Знак Знак,Обычный (веб) Знак Знак Знак Знак,З Знак"/>
    <w:link w:val="af"/>
    <w:semiHidden/>
    <w:locked/>
    <w:rsid w:val="005B029C"/>
    <w:rPr>
      <w:rFonts w:ascii="Times New Roman" w:eastAsia="Times New Roman" w:hAnsi="Times New Roman" w:cs="Times New Roman"/>
      <w:sz w:val="24"/>
      <w:szCs w:val="24"/>
      <w:lang w:val="x-none" w:eastAsia="x-none"/>
    </w:rPr>
  </w:style>
  <w:style w:type="paragraph" w:styleId="af">
    <w:name w:val="Normal (Web)"/>
    <w:aliases w:val="Обычный (веб) Знак,Обычный (Web),Знак17,Знак18 Знак,Знак17 Знак1,Normal (Web) Char Знак Знак,Normal (Web) Char Знак,Знак17 Знак Знак,Обычный (веб) Знак Знак Знак,З,Обычный (Web) Знак Знак Знак"/>
    <w:basedOn w:val="a"/>
    <w:link w:val="11"/>
    <w:semiHidden/>
    <w:unhideWhenUsed/>
    <w:qFormat/>
    <w:rsid w:val="005B029C"/>
    <w:pPr>
      <w:spacing w:line="256" w:lineRule="auto"/>
      <w:ind w:left="720"/>
      <w:contextualSpacing/>
    </w:pPr>
    <w:rPr>
      <w:rFonts w:ascii="Times New Roman" w:eastAsia="Times New Roman" w:hAnsi="Times New Roman"/>
      <w:sz w:val="24"/>
      <w:szCs w:val="24"/>
      <w:lang w:val="x-none" w:eastAsia="x-none"/>
    </w:rPr>
  </w:style>
  <w:style w:type="character" w:customStyle="1" w:styleId="af0">
    <w:name w:val="Текст примечания Знак"/>
    <w:basedOn w:val="a0"/>
    <w:link w:val="af1"/>
    <w:uiPriority w:val="99"/>
    <w:semiHidden/>
    <w:locked/>
    <w:rsid w:val="005B029C"/>
  </w:style>
  <w:style w:type="character" w:customStyle="1" w:styleId="af2">
    <w:name w:val="Основной текст с отступом Знак"/>
    <w:basedOn w:val="a0"/>
    <w:link w:val="af3"/>
    <w:semiHidden/>
    <w:locked/>
    <w:rsid w:val="005B029C"/>
  </w:style>
  <w:style w:type="paragraph" w:styleId="af1">
    <w:name w:val="annotation text"/>
    <w:basedOn w:val="a"/>
    <w:link w:val="af0"/>
    <w:uiPriority w:val="99"/>
    <w:semiHidden/>
    <w:unhideWhenUsed/>
    <w:rsid w:val="005B029C"/>
    <w:pPr>
      <w:spacing w:line="240" w:lineRule="auto"/>
    </w:pPr>
    <w:rPr>
      <w:rFonts w:asciiTheme="minorHAnsi" w:eastAsiaTheme="minorHAnsi" w:hAnsiTheme="minorHAnsi" w:cstheme="minorBidi"/>
      <w:lang w:val="uk-UA"/>
    </w:rPr>
  </w:style>
  <w:style w:type="character" w:customStyle="1" w:styleId="12">
    <w:name w:val="Текст примітки Знак1"/>
    <w:basedOn w:val="a0"/>
    <w:uiPriority w:val="99"/>
    <w:semiHidden/>
    <w:rsid w:val="005B029C"/>
    <w:rPr>
      <w:rFonts w:ascii="Calibri" w:eastAsia="Calibri" w:hAnsi="Calibri" w:cs="Times New Roman"/>
      <w:sz w:val="20"/>
      <w:szCs w:val="20"/>
      <w:lang w:val="ru-RU"/>
    </w:rPr>
  </w:style>
  <w:style w:type="character" w:customStyle="1" w:styleId="af4">
    <w:name w:val="Тема примечания Знак"/>
    <w:basedOn w:val="af0"/>
    <w:link w:val="af5"/>
    <w:uiPriority w:val="99"/>
    <w:semiHidden/>
    <w:locked/>
    <w:rsid w:val="005B029C"/>
    <w:rPr>
      <w:b/>
      <w:bCs/>
    </w:rPr>
  </w:style>
  <w:style w:type="paragraph" w:customStyle="1" w:styleId="rvps12">
    <w:name w:val="rvps12"/>
    <w:basedOn w:val="a"/>
    <w:qFormat/>
    <w:rsid w:val="005B02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5B02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Обычный (веб)1"/>
    <w:basedOn w:val="a"/>
    <w:uiPriority w:val="99"/>
    <w:qFormat/>
    <w:rsid w:val="005B02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5B029C"/>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paragraph" w:customStyle="1" w:styleId="14">
    <w:name w:val="Абзац списка1"/>
    <w:basedOn w:val="a"/>
    <w:qFormat/>
    <w:rsid w:val="005B029C"/>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msonormal0">
    <w:name w:val="msonormal"/>
    <w:basedOn w:val="a"/>
    <w:qFormat/>
    <w:rsid w:val="005B029C"/>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font5">
    <w:name w:val="font5"/>
    <w:basedOn w:val="a"/>
    <w:qFormat/>
    <w:rsid w:val="005B029C"/>
    <w:pPr>
      <w:spacing w:before="100" w:beforeAutospacing="1" w:after="100" w:afterAutospacing="1" w:line="240" w:lineRule="auto"/>
    </w:pPr>
    <w:rPr>
      <w:rFonts w:ascii="Times New Roman" w:eastAsia="Times New Roman" w:hAnsi="Times New Roman"/>
      <w:color w:val="000000"/>
      <w:sz w:val="20"/>
      <w:szCs w:val="20"/>
      <w:lang w:val="uk-UA" w:eastAsia="uk-UA"/>
    </w:rPr>
  </w:style>
  <w:style w:type="paragraph" w:customStyle="1" w:styleId="font6">
    <w:name w:val="font6"/>
    <w:basedOn w:val="a"/>
    <w:qFormat/>
    <w:rsid w:val="005B029C"/>
    <w:pPr>
      <w:spacing w:before="100" w:beforeAutospacing="1" w:after="100" w:afterAutospacing="1" w:line="240" w:lineRule="auto"/>
    </w:pPr>
    <w:rPr>
      <w:rFonts w:ascii="Times New Roman" w:eastAsia="Times New Roman" w:hAnsi="Times New Roman"/>
      <w:color w:val="333333"/>
      <w:sz w:val="20"/>
      <w:szCs w:val="20"/>
      <w:lang w:val="uk-UA" w:eastAsia="uk-UA"/>
    </w:rPr>
  </w:style>
  <w:style w:type="paragraph" w:customStyle="1" w:styleId="xl63">
    <w:name w:val="xl63"/>
    <w:basedOn w:val="a"/>
    <w:qFormat/>
    <w:rsid w:val="005B0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64">
    <w:name w:val="xl64"/>
    <w:basedOn w:val="a"/>
    <w:qFormat/>
    <w:rsid w:val="005B029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65">
    <w:name w:val="xl65"/>
    <w:basedOn w:val="a"/>
    <w:qFormat/>
    <w:rsid w:val="005B029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66">
    <w:name w:val="xl66"/>
    <w:basedOn w:val="a"/>
    <w:qFormat/>
    <w:rsid w:val="005B029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67">
    <w:name w:val="xl67"/>
    <w:basedOn w:val="a"/>
    <w:qFormat/>
    <w:rsid w:val="005B029C"/>
    <w:pPr>
      <w:pBdr>
        <w:bottom w:val="single" w:sz="4" w:space="0" w:color="auto"/>
        <w:right w:val="single" w:sz="4" w:space="0" w:color="auto"/>
      </w:pBdr>
      <w:spacing w:before="100" w:beforeAutospacing="1" w:after="100" w:afterAutospacing="1" w:line="240" w:lineRule="auto"/>
    </w:pPr>
    <w:rPr>
      <w:rFonts w:eastAsia="Times New Roman" w:cs="Calibri"/>
      <w:b/>
      <w:bCs/>
      <w:sz w:val="24"/>
      <w:szCs w:val="24"/>
      <w:lang w:val="uk-UA" w:eastAsia="uk-UA"/>
    </w:rPr>
  </w:style>
  <w:style w:type="paragraph" w:customStyle="1" w:styleId="xl68">
    <w:name w:val="xl68"/>
    <w:basedOn w:val="a"/>
    <w:qFormat/>
    <w:rsid w:val="005B029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val="uk-UA" w:eastAsia="uk-UA"/>
    </w:rPr>
  </w:style>
  <w:style w:type="paragraph" w:customStyle="1" w:styleId="xl69">
    <w:name w:val="xl69"/>
    <w:basedOn w:val="a"/>
    <w:qFormat/>
    <w:rsid w:val="005B029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0"/>
      <w:szCs w:val="20"/>
      <w:lang w:val="uk-UA" w:eastAsia="uk-UA"/>
    </w:rPr>
  </w:style>
  <w:style w:type="paragraph" w:customStyle="1" w:styleId="xl70">
    <w:name w:val="xl70"/>
    <w:basedOn w:val="a"/>
    <w:qFormat/>
    <w:rsid w:val="005B029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val="uk-UA" w:eastAsia="uk-UA"/>
    </w:rPr>
  </w:style>
  <w:style w:type="paragraph" w:customStyle="1" w:styleId="xl71">
    <w:name w:val="xl71"/>
    <w:basedOn w:val="a"/>
    <w:qFormat/>
    <w:rsid w:val="005B029C"/>
    <w:pPr>
      <w:spacing w:before="100" w:beforeAutospacing="1" w:after="100" w:afterAutospacing="1" w:line="240" w:lineRule="auto"/>
    </w:pPr>
    <w:rPr>
      <w:rFonts w:ascii="Times New Roman" w:eastAsia="Times New Roman" w:hAnsi="Times New Roman"/>
      <w:sz w:val="20"/>
      <w:szCs w:val="20"/>
      <w:lang w:val="uk-UA" w:eastAsia="uk-UA"/>
    </w:rPr>
  </w:style>
  <w:style w:type="paragraph" w:customStyle="1" w:styleId="xl72">
    <w:name w:val="xl72"/>
    <w:basedOn w:val="a"/>
    <w:qFormat/>
    <w:rsid w:val="005B029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val="uk-UA" w:eastAsia="uk-UA"/>
    </w:rPr>
  </w:style>
  <w:style w:type="paragraph" w:customStyle="1" w:styleId="xl73">
    <w:name w:val="xl73"/>
    <w:basedOn w:val="a"/>
    <w:qFormat/>
    <w:rsid w:val="005B029C"/>
    <w:pPr>
      <w:pBdr>
        <w:top w:val="single" w:sz="4" w:space="0" w:color="auto"/>
        <w:bottom w:val="single" w:sz="4" w:space="0" w:color="auto"/>
      </w:pBdr>
      <w:spacing w:before="100" w:beforeAutospacing="1" w:after="100" w:afterAutospacing="1" w:line="240" w:lineRule="auto"/>
    </w:pPr>
    <w:rPr>
      <w:rFonts w:eastAsia="Times New Roman" w:cs="Calibri"/>
      <w:b/>
      <w:bCs/>
      <w:sz w:val="24"/>
      <w:szCs w:val="24"/>
      <w:lang w:val="uk-UA" w:eastAsia="uk-UA"/>
    </w:rPr>
  </w:style>
  <w:style w:type="paragraph" w:customStyle="1" w:styleId="xl74">
    <w:name w:val="xl74"/>
    <w:basedOn w:val="a"/>
    <w:qFormat/>
    <w:rsid w:val="005B0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val="uk-UA" w:eastAsia="uk-UA"/>
    </w:rPr>
  </w:style>
  <w:style w:type="paragraph" w:customStyle="1" w:styleId="xl75">
    <w:name w:val="xl75"/>
    <w:basedOn w:val="a"/>
    <w:qFormat/>
    <w:rsid w:val="005B029C"/>
    <w:pPr>
      <w:spacing w:before="100" w:beforeAutospacing="1" w:after="100" w:afterAutospacing="1" w:line="240" w:lineRule="auto"/>
    </w:pPr>
    <w:rPr>
      <w:rFonts w:eastAsia="Times New Roman" w:cs="Calibri"/>
      <w:b/>
      <w:bCs/>
      <w:sz w:val="24"/>
      <w:szCs w:val="24"/>
      <w:lang w:val="uk-UA" w:eastAsia="uk-UA"/>
    </w:rPr>
  </w:style>
  <w:style w:type="paragraph" w:customStyle="1" w:styleId="xl76">
    <w:name w:val="xl76"/>
    <w:basedOn w:val="a"/>
    <w:qFormat/>
    <w:rsid w:val="005B029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s="Calibri"/>
      <w:b/>
      <w:bCs/>
      <w:sz w:val="20"/>
      <w:szCs w:val="20"/>
      <w:lang w:val="uk-UA" w:eastAsia="uk-UA"/>
    </w:rPr>
  </w:style>
  <w:style w:type="paragraph" w:customStyle="1" w:styleId="xl77">
    <w:name w:val="xl77"/>
    <w:basedOn w:val="a"/>
    <w:qFormat/>
    <w:rsid w:val="005B029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333333"/>
      <w:sz w:val="20"/>
      <w:szCs w:val="20"/>
      <w:lang w:val="uk-UA" w:eastAsia="uk-UA"/>
    </w:rPr>
  </w:style>
  <w:style w:type="paragraph" w:customStyle="1" w:styleId="xl78">
    <w:name w:val="xl78"/>
    <w:basedOn w:val="a"/>
    <w:qFormat/>
    <w:rsid w:val="005B029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333333"/>
      <w:sz w:val="20"/>
      <w:szCs w:val="20"/>
      <w:lang w:val="uk-UA" w:eastAsia="uk-UA"/>
    </w:rPr>
  </w:style>
  <w:style w:type="paragraph" w:customStyle="1" w:styleId="xl79">
    <w:name w:val="xl79"/>
    <w:basedOn w:val="a"/>
    <w:qFormat/>
    <w:rsid w:val="005B029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val="uk-UA" w:eastAsia="uk-UA"/>
    </w:rPr>
  </w:style>
  <w:style w:type="paragraph" w:customStyle="1" w:styleId="xl80">
    <w:name w:val="xl80"/>
    <w:basedOn w:val="a"/>
    <w:qFormat/>
    <w:rsid w:val="005B029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81">
    <w:name w:val="xl81"/>
    <w:basedOn w:val="a"/>
    <w:qFormat/>
    <w:rsid w:val="005B029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val="uk-UA" w:eastAsia="uk-UA"/>
    </w:rPr>
  </w:style>
  <w:style w:type="paragraph" w:customStyle="1" w:styleId="xl82">
    <w:name w:val="xl82"/>
    <w:basedOn w:val="a"/>
    <w:qFormat/>
    <w:rsid w:val="005B029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83">
    <w:name w:val="xl83"/>
    <w:basedOn w:val="a"/>
    <w:qFormat/>
    <w:rsid w:val="005B029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84">
    <w:name w:val="xl84"/>
    <w:basedOn w:val="a"/>
    <w:qFormat/>
    <w:rsid w:val="005B029C"/>
    <w:pP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15">
    <w:name w:val="Обычный (веб)1"/>
    <w:basedOn w:val="a"/>
    <w:uiPriority w:val="99"/>
    <w:qFormat/>
    <w:rsid w:val="005B029C"/>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annotation reference"/>
    <w:uiPriority w:val="99"/>
    <w:semiHidden/>
    <w:unhideWhenUsed/>
    <w:rsid w:val="005B029C"/>
    <w:rPr>
      <w:sz w:val="16"/>
      <w:szCs w:val="16"/>
    </w:rPr>
  </w:style>
  <w:style w:type="character" w:customStyle="1" w:styleId="st42">
    <w:name w:val="st42"/>
    <w:uiPriority w:val="99"/>
    <w:rsid w:val="005B029C"/>
    <w:rPr>
      <w:color w:val="000000"/>
    </w:rPr>
  </w:style>
  <w:style w:type="character" w:customStyle="1" w:styleId="UnresolvedMention1">
    <w:name w:val="Unresolved Mention1"/>
    <w:uiPriority w:val="99"/>
    <w:semiHidden/>
    <w:rsid w:val="005B029C"/>
    <w:rPr>
      <w:color w:val="605E5C"/>
      <w:shd w:val="clear" w:color="auto" w:fill="E1DFDD"/>
    </w:rPr>
  </w:style>
  <w:style w:type="character" w:customStyle="1" w:styleId="16">
    <w:name w:val="Текст у виносці Знак1"/>
    <w:basedOn w:val="a0"/>
    <w:semiHidden/>
    <w:rsid w:val="005B029C"/>
    <w:rPr>
      <w:rFonts w:ascii="Segoe UI" w:eastAsia="Calibri" w:hAnsi="Segoe UI" w:cs="Segoe UI"/>
      <w:sz w:val="18"/>
      <w:szCs w:val="18"/>
      <w:lang w:val="ru-RU"/>
    </w:rPr>
  </w:style>
  <w:style w:type="paragraph" w:styleId="af5">
    <w:name w:val="annotation subject"/>
    <w:basedOn w:val="af1"/>
    <w:next w:val="af1"/>
    <w:link w:val="af4"/>
    <w:uiPriority w:val="99"/>
    <w:semiHidden/>
    <w:unhideWhenUsed/>
    <w:rsid w:val="005B029C"/>
    <w:rPr>
      <w:b/>
      <w:bCs/>
    </w:rPr>
  </w:style>
  <w:style w:type="character" w:customStyle="1" w:styleId="17">
    <w:name w:val="Тема примітки Знак1"/>
    <w:basedOn w:val="12"/>
    <w:uiPriority w:val="99"/>
    <w:semiHidden/>
    <w:rsid w:val="005B029C"/>
    <w:rPr>
      <w:rFonts w:ascii="Calibri" w:eastAsia="Calibri" w:hAnsi="Calibri" w:cs="Times New Roman"/>
      <w:b/>
      <w:bCs/>
      <w:sz w:val="20"/>
      <w:szCs w:val="20"/>
      <w:lang w:val="ru-RU"/>
    </w:rPr>
  </w:style>
  <w:style w:type="character" w:customStyle="1" w:styleId="rvts0">
    <w:name w:val="rvts0"/>
    <w:rsid w:val="005B029C"/>
    <w:rPr>
      <w:rFonts w:ascii="Times New Roman" w:hAnsi="Times New Roman" w:cs="Times New Roman" w:hint="default"/>
    </w:rPr>
  </w:style>
  <w:style w:type="character" w:customStyle="1" w:styleId="18">
    <w:name w:val="Верхній колонтитул Знак1"/>
    <w:basedOn w:val="a0"/>
    <w:semiHidden/>
    <w:rsid w:val="005B029C"/>
    <w:rPr>
      <w:rFonts w:ascii="Calibri" w:eastAsia="Calibri" w:hAnsi="Calibri" w:cs="Times New Roman"/>
      <w:lang w:val="ru-RU"/>
    </w:rPr>
  </w:style>
  <w:style w:type="paragraph" w:styleId="af3">
    <w:name w:val="Body Text Indent"/>
    <w:basedOn w:val="a"/>
    <w:link w:val="af2"/>
    <w:semiHidden/>
    <w:unhideWhenUsed/>
    <w:rsid w:val="005B029C"/>
    <w:pPr>
      <w:spacing w:after="120" w:line="276" w:lineRule="auto"/>
      <w:ind w:left="283"/>
    </w:pPr>
    <w:rPr>
      <w:rFonts w:asciiTheme="minorHAnsi" w:eastAsiaTheme="minorHAnsi" w:hAnsiTheme="minorHAnsi" w:cstheme="minorBidi"/>
      <w:lang w:val="uk-UA"/>
    </w:rPr>
  </w:style>
  <w:style w:type="character" w:customStyle="1" w:styleId="19">
    <w:name w:val="Основний текст з відступом Знак1"/>
    <w:basedOn w:val="a0"/>
    <w:semiHidden/>
    <w:rsid w:val="005B029C"/>
    <w:rPr>
      <w:rFonts w:ascii="Calibri" w:eastAsia="Calibri" w:hAnsi="Calibri" w:cs="Times New Roman"/>
      <w:lang w:val="ru-RU"/>
    </w:rPr>
  </w:style>
  <w:style w:type="character" w:customStyle="1" w:styleId="1a">
    <w:name w:val="Нижній колонтитул Знак1"/>
    <w:basedOn w:val="a0"/>
    <w:uiPriority w:val="99"/>
    <w:semiHidden/>
    <w:rsid w:val="005B029C"/>
    <w:rPr>
      <w:rFonts w:ascii="Calibri" w:eastAsia="Calibri" w:hAnsi="Calibri" w:cs="Times New Roman"/>
      <w:lang w:val="ru-RU"/>
    </w:rPr>
  </w:style>
  <w:style w:type="character" w:customStyle="1" w:styleId="qaclassifiertype">
    <w:name w:val="qa_classifier_type"/>
    <w:rsid w:val="005B029C"/>
  </w:style>
  <w:style w:type="character" w:customStyle="1" w:styleId="qaclassifierdk">
    <w:name w:val="qa_classifier_dk"/>
    <w:rsid w:val="005B029C"/>
  </w:style>
  <w:style w:type="character" w:customStyle="1" w:styleId="qaclassifierdescr">
    <w:name w:val="qa_classifier_descr"/>
    <w:rsid w:val="005B029C"/>
  </w:style>
  <w:style w:type="character" w:customStyle="1" w:styleId="qaclassifierdescrcode">
    <w:name w:val="qa_classifier_descr_code"/>
    <w:rsid w:val="005B029C"/>
  </w:style>
  <w:style w:type="character" w:customStyle="1" w:styleId="qaclassifierdescrprimary">
    <w:name w:val="qa_classifier_descr_primary"/>
    <w:rsid w:val="005B029C"/>
  </w:style>
  <w:style w:type="character" w:customStyle="1" w:styleId="HTML10">
    <w:name w:val="Стандартный HTML Знак1"/>
    <w:basedOn w:val="a0"/>
    <w:uiPriority w:val="99"/>
    <w:semiHidden/>
    <w:rsid w:val="005B029C"/>
    <w:rPr>
      <w:rFonts w:ascii="Consolas" w:hAnsi="Consolas" w:hint="default"/>
      <w:sz w:val="20"/>
      <w:szCs w:val="20"/>
    </w:rPr>
  </w:style>
  <w:style w:type="table" w:styleId="af7">
    <w:name w:val="Table Grid"/>
    <w:basedOn w:val="a1"/>
    <w:uiPriority w:val="59"/>
    <w:rsid w:val="005B029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5B029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80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4F3AF-D283-491C-926F-214DD799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3747</Words>
  <Characters>2136</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2023-06-13T07:19:00Z</cp:lastPrinted>
  <dcterms:created xsi:type="dcterms:W3CDTF">2023-11-29T13:12:00Z</dcterms:created>
  <dcterms:modified xsi:type="dcterms:W3CDTF">2023-12-05T08:14:00Z</dcterms:modified>
</cp:coreProperties>
</file>