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7932"/>
      </w:tblGrid>
      <w:tr w:rsidR="00D17AFB" w:rsidRPr="00CA0CF8" w:rsidTr="0098717F">
        <w:trPr>
          <w:trHeight w:val="522"/>
          <w:jc w:val="center"/>
        </w:trPr>
        <w:tc>
          <w:tcPr>
            <w:tcW w:w="3113" w:type="dxa"/>
            <w:shd w:val="clear" w:color="auto" w:fill="auto"/>
          </w:tcPr>
          <w:p w:rsidR="00D17AFB" w:rsidRPr="00CA0CF8" w:rsidRDefault="00D17AFB" w:rsidP="0098717F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7932" w:type="dxa"/>
            <w:shd w:val="clear" w:color="auto" w:fill="auto"/>
          </w:tcPr>
          <w:p w:rsidR="00D17AFB" w:rsidRPr="00CA0CF8" w:rsidRDefault="00D17AFB" w:rsidP="0098717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 строк подання тендерних пропозицій:</w:t>
            </w:r>
          </w:p>
          <w:p w:rsidR="00D17AFB" w:rsidRPr="00CA0CF8" w:rsidRDefault="00D17AFB" w:rsidP="00987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08</w:t>
            </w:r>
            <w:r w:rsidRPr="00CA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2022 року,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  <w:r w:rsidRPr="00CA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-00 (за Київським часом)</w:t>
            </w:r>
          </w:p>
          <w:p w:rsidR="00D17AFB" w:rsidRPr="00CA0CF8" w:rsidRDefault="00D17AFB" w:rsidP="0098717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D17AFB" w:rsidRPr="00CA0CF8" w:rsidRDefault="00D17AFB" w:rsidP="0098717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Електронна система </w:t>
            </w:r>
            <w:proofErr w:type="spellStart"/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 Електронна система </w:t>
            </w:r>
            <w:proofErr w:type="spellStart"/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C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забезпечити можливість подання тендерної пропозиції всім особам на рівних умовах.</w:t>
            </w:r>
          </w:p>
        </w:tc>
      </w:tr>
    </w:tbl>
    <w:p w:rsidR="000272BF" w:rsidRDefault="000272BF">
      <w:bookmarkStart w:id="0" w:name="_GoBack"/>
      <w:bookmarkEnd w:id="0"/>
    </w:p>
    <w:p w:rsidR="000272BF" w:rsidRDefault="000272BF"/>
    <w:p w:rsidR="000272BF" w:rsidRDefault="000272BF"/>
    <w:tbl>
      <w:tblPr>
        <w:tblW w:w="11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7939"/>
      </w:tblGrid>
      <w:tr w:rsidR="000722B7" w:rsidRPr="00313D54" w:rsidTr="00347BD8">
        <w:trPr>
          <w:trHeight w:val="522"/>
          <w:jc w:val="center"/>
        </w:trPr>
        <w:tc>
          <w:tcPr>
            <w:tcW w:w="3106" w:type="dxa"/>
            <w:shd w:val="clear" w:color="auto" w:fill="auto"/>
          </w:tcPr>
          <w:p w:rsidR="000722B7" w:rsidRPr="00CA0CF8" w:rsidRDefault="000722B7" w:rsidP="0034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Інша інформація</w:t>
            </w:r>
          </w:p>
        </w:tc>
        <w:tc>
          <w:tcPr>
            <w:tcW w:w="7939" w:type="dxa"/>
            <w:shd w:val="clear" w:color="auto" w:fill="auto"/>
          </w:tcPr>
          <w:p w:rsidR="000722B7" w:rsidRPr="004E7C56" w:rsidRDefault="000722B7" w:rsidP="0034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Замовник у тендерній документації може зазначити іншу інформацію відповідно до вимог законодавства, яку вважає за необхідне включити.</w:t>
            </w:r>
          </w:p>
          <w:p w:rsidR="000722B7" w:rsidRPr="004E7C56" w:rsidRDefault="000722B7" w:rsidP="00347BD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Поданням своєї пропозиції учасник підтверджує факт, 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      </w:r>
            <w:proofErr w:type="spellStart"/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скасування”). </w:t>
            </w:r>
          </w:p>
          <w:p w:rsidR="000722B7" w:rsidRPr="004E7C56" w:rsidRDefault="000722B7" w:rsidP="00347BD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Поданням своєї пропозиції учасник підтверджує факт 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 </w:t>
            </w:r>
          </w:p>
          <w:p w:rsidR="000722B7" w:rsidRPr="004E7C56" w:rsidRDefault="000722B7" w:rsidP="00347BD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 </w:t>
            </w:r>
          </w:p>
          <w:p w:rsidR="000722B7" w:rsidRPr="004E7C56" w:rsidRDefault="000722B7" w:rsidP="00347BD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Якщо замовником під час розгляду тендерної пропозиції учасника процедури закупівлі виявлено невідповідності в інформації та/або документах, що подані учасником процедури закупівлі у тендерній пропозиції та/або подання яких передбачалося тендерною документацією, він розміщує у строк, який не може бути меншим ніж два робочі дні до закінчення строку розгляду тендерних пропозицій, повідомлення з </w:t>
            </w:r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вимогою про усунення таких </w:t>
            </w:r>
            <w:proofErr w:type="spellStart"/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електронній системі </w:t>
            </w:r>
            <w:proofErr w:type="spellStart"/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22B7" w:rsidRPr="004E7C56" w:rsidRDefault="000722B7" w:rsidP="00347BD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 невідповідністю в інформації та/або документах, що подані учасником процедури закупівлі у складі тендерній пропозиції та/або подання яких вимагається тендерною документацією, розуміється у тому числі відсутність у складі тендерної пропозиції інформації та/або документів, подання яких передбачається тендерною документацією (крім випадків відсутності забезпечення тендерної пропозиції, якщо таке забезпечення вимагалося замовником, та/або інформації (та/або документів) про технічні та якісні характеристики предмета закупівлі, що пропонується учасником процедури в його тендерній пропозиції). </w:t>
            </w:r>
          </w:p>
          <w:p w:rsidR="000722B7" w:rsidRPr="004E7C56" w:rsidRDefault="000722B7" w:rsidP="00347BD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Невідповідністю в інформації та/або документах, які надаються учасником процедури 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учасником процедури закупівлі у складі його тендерної пропозиції, найменування товару, марки, моделі тощо.</w:t>
            </w:r>
          </w:p>
          <w:p w:rsidR="000722B7" w:rsidRPr="004E7C56" w:rsidRDefault="000722B7" w:rsidP="00347BD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Замовник не може розміщувати щодо одного і того ж учасника процедури закупівлі більше ніж один раз повідомлення з вимогою про усунення </w:t>
            </w:r>
            <w:proofErr w:type="spellStart"/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невідповідностей</w:t>
            </w:r>
            <w:proofErr w:type="spellEnd"/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інформації та/або документах, що подані учасником процедури закупівлі у складі тендерної пропозиції, крім випадків, пов’язаних з виконанням рішення органу оскарження.</w:t>
            </w:r>
          </w:p>
          <w:p w:rsidR="000722B7" w:rsidRPr="004E7C56" w:rsidRDefault="000722B7" w:rsidP="00347BD8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невідповідність переможця процедури закупівлі вимогам кваліфікаційних критеріїв, підставам, установленим частиною 1 статті 17 цього Закону, або факту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учасника.</w:t>
            </w:r>
          </w:p>
          <w:p w:rsidR="000722B7" w:rsidRPr="004E7C56" w:rsidRDefault="000722B7" w:rsidP="00347BD8">
            <w:pPr>
              <w:pStyle w:val="3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7C56">
              <w:rPr>
                <w:rFonts w:ascii="Times New Roman" w:hAnsi="Times New Roman"/>
                <w:sz w:val="24"/>
                <w:szCs w:val="24"/>
              </w:rPr>
              <w:t xml:space="preserve">Відсутність будь-яких запитань або уточнень стосовно змісту та викладення вимог цієї документації з боку учасників процедури закупівлі, які отримали цю документацію у встановленому порядку, </w:t>
            </w:r>
            <w:proofErr w:type="spellStart"/>
            <w:r w:rsidRPr="004E7C56">
              <w:rPr>
                <w:rFonts w:ascii="Times New Roman" w:hAnsi="Times New Roman"/>
                <w:sz w:val="24"/>
                <w:szCs w:val="24"/>
              </w:rPr>
              <w:t>означатиме</w:t>
            </w:r>
            <w:proofErr w:type="spellEnd"/>
            <w:r w:rsidRPr="004E7C56">
              <w:rPr>
                <w:rFonts w:ascii="Times New Roman" w:hAnsi="Times New Roman"/>
                <w:sz w:val="24"/>
                <w:szCs w:val="24"/>
              </w:rPr>
              <w:t>, що учасники процедури закупівлі, що беруть участь в цих торгах, повністю усвідомлюють зміст цієї документації та згодні з вимогами, викладеними ній.</w:t>
            </w:r>
          </w:p>
          <w:p w:rsidR="000722B7" w:rsidRPr="004E7C56" w:rsidRDefault="000722B7" w:rsidP="00347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6">
              <w:rPr>
                <w:rFonts w:ascii="Times New Roman" w:hAnsi="Times New Roman" w:cs="Times New Roman"/>
                <w:sz w:val="24"/>
                <w:szCs w:val="24"/>
              </w:rPr>
              <w:t xml:space="preserve">3.2. Учасник несе всі витрати, пов’язані із підготовкою та поданням його тендерної пропозиції, а замовник в будь-якому випадку не є відповідальним за ці витрати незалежно від результату процесу </w:t>
            </w:r>
            <w:proofErr w:type="spellStart"/>
            <w:r w:rsidRPr="004E7C56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E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2B7" w:rsidRPr="004E7C56" w:rsidRDefault="000722B7" w:rsidP="00347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56">
              <w:rPr>
                <w:rFonts w:ascii="Times New Roman" w:hAnsi="Times New Roman" w:cs="Times New Roman"/>
                <w:b/>
                <w:sz w:val="24"/>
                <w:szCs w:val="24"/>
              </w:rPr>
              <w:t>3.3. За підроблення чи використання підроблених документів учасник несе відповідальність згідно ст. 358 Кримінального кодексу України.</w:t>
            </w:r>
          </w:p>
          <w:p w:rsidR="000722B7" w:rsidRPr="00313D54" w:rsidRDefault="000722B7" w:rsidP="0034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C5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4E7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C56">
              <w:rPr>
                <w:rFonts w:ascii="Times New Roman" w:hAnsi="Times New Roman" w:cs="Times New Roman"/>
                <w:sz w:val="24"/>
                <w:szCs w:val="24"/>
              </w:rPr>
              <w:t>Подаючи свою тендерну пропозицію учасник подає в складі тендерної пропозиції гарантійний лист, в якому дає згоду на використання персональних даних, які стали відомі в процесі проведення процедури закупівлі, що містять інформацію, яка підпадає під дію ЗУ «Про захист персональних даних» № 2297-17.</w:t>
            </w:r>
          </w:p>
        </w:tc>
      </w:tr>
    </w:tbl>
    <w:p w:rsidR="00F86C80" w:rsidRDefault="00F86C80"/>
    <w:sectPr w:rsidR="00F8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845D9"/>
    <w:multiLevelType w:val="multilevel"/>
    <w:tmpl w:val="D1B81A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90"/>
    <w:rsid w:val="000272BF"/>
    <w:rsid w:val="000722B7"/>
    <w:rsid w:val="00181990"/>
    <w:rsid w:val="00636D12"/>
    <w:rsid w:val="00D17AFB"/>
    <w:rsid w:val="00F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2AC13-CDEF-4F5D-BE20-7CC8D732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22B7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722B7"/>
    <w:pPr>
      <w:widowControl w:val="0"/>
      <w:suppressAutoHyphens/>
      <w:autoSpaceDE w:val="0"/>
      <w:ind w:firstLine="425"/>
      <w:jc w:val="both"/>
    </w:pPr>
    <w:rPr>
      <w:rFonts w:ascii="Tahoma" w:eastAsia="Times New Roman" w:hAnsi="Tahoma" w:cs="Times New Roman"/>
      <w:sz w:val="18"/>
      <w:szCs w:val="18"/>
      <w:lang w:eastAsia="ar-SA"/>
    </w:rPr>
  </w:style>
  <w:style w:type="paragraph" w:styleId="a3">
    <w:name w:val="List Paragraph"/>
    <w:basedOn w:val="a"/>
    <w:link w:val="a4"/>
    <w:uiPriority w:val="99"/>
    <w:qFormat/>
    <w:rsid w:val="000272BF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0272BF"/>
    <w:rPr>
      <w:rFonts w:ascii="Calibri" w:eastAsia="Calibri" w:hAnsi="Calibri" w:cs="Calibri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7</cp:revision>
  <dcterms:created xsi:type="dcterms:W3CDTF">2022-12-03T15:50:00Z</dcterms:created>
  <dcterms:modified xsi:type="dcterms:W3CDTF">2022-12-03T16:00:00Z</dcterms:modified>
</cp:coreProperties>
</file>