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12" w:rsidRPr="00DC7F12" w:rsidRDefault="001D509C" w:rsidP="00DC7F12">
      <w:pPr>
        <w:pStyle w:val="ad"/>
        <w:pageBreakBefore/>
        <w:numPr>
          <w:ilvl w:val="0"/>
          <w:numId w:val="1"/>
        </w:numPr>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Pr>
          <w:rFonts w:ascii="Times New Roman" w:hAnsi="Times New Roman"/>
          <w:b/>
          <w:sz w:val="24"/>
          <w:szCs w:val="24"/>
          <w:lang w:val="ru-RU"/>
        </w:rPr>
        <w:t>3</w:t>
      </w:r>
    </w:p>
    <w:p w:rsidR="00DC7F12" w:rsidRPr="00DC7F12" w:rsidRDefault="00DC7F12" w:rsidP="00DC7F12">
      <w:pPr>
        <w:pStyle w:val="ad"/>
        <w:numPr>
          <w:ilvl w:val="0"/>
          <w:numId w:val="1"/>
        </w:numPr>
        <w:spacing w:after="0" w:line="240" w:lineRule="auto"/>
        <w:jc w:val="right"/>
        <w:rPr>
          <w:rFonts w:ascii="Times New Roman" w:hAnsi="Times New Roman"/>
          <w:i/>
          <w:sz w:val="24"/>
          <w:szCs w:val="24"/>
        </w:rPr>
      </w:pPr>
      <w:r w:rsidRPr="00DC7F12">
        <w:rPr>
          <w:rFonts w:ascii="Times New Roman" w:hAnsi="Times New Roman"/>
          <w:i/>
          <w:sz w:val="24"/>
          <w:szCs w:val="24"/>
        </w:rPr>
        <w:t>до тендерної документації</w:t>
      </w:r>
    </w:p>
    <w:p w:rsidR="00DC7F12" w:rsidRPr="00DC7F12" w:rsidRDefault="00DC7F12" w:rsidP="00DC7F12">
      <w:pPr>
        <w:pStyle w:val="ad"/>
        <w:numPr>
          <w:ilvl w:val="0"/>
          <w:numId w:val="1"/>
        </w:numPr>
        <w:spacing w:after="0" w:line="240" w:lineRule="auto"/>
        <w:jc w:val="both"/>
        <w:rPr>
          <w:rFonts w:ascii="Times New Roman" w:hAnsi="Times New Roman"/>
          <w:i/>
          <w:sz w:val="24"/>
          <w:szCs w:val="24"/>
        </w:rPr>
      </w:pPr>
    </w:p>
    <w:p w:rsidR="00DC7F12" w:rsidRPr="008B73D1" w:rsidRDefault="00DC7F12" w:rsidP="00DC7F12">
      <w:pPr>
        <w:pStyle w:val="3"/>
        <w:keepLines w:val="0"/>
        <w:widowControl w:val="0"/>
        <w:numPr>
          <w:ilvl w:val="2"/>
          <w:numId w:val="1"/>
        </w:numPr>
        <w:suppressAutoHyphens/>
        <w:overflowPunct w:val="0"/>
        <w:spacing w:before="0" w:after="0" w:line="240" w:lineRule="auto"/>
        <w:jc w:val="center"/>
        <w:textAlignment w:val="baseline"/>
        <w:rPr>
          <w:rFonts w:ascii="Times New Roman" w:hAnsi="Times New Roman" w:cs="Times New Roman"/>
          <w:color w:val="000000"/>
          <w:sz w:val="24"/>
          <w:szCs w:val="24"/>
        </w:rPr>
      </w:pPr>
      <w:r w:rsidRPr="008B73D1">
        <w:rPr>
          <w:rFonts w:ascii="Times New Roman" w:hAnsi="Times New Roman" w:cs="Times New Roman"/>
          <w:color w:val="000000"/>
          <w:sz w:val="24"/>
          <w:szCs w:val="24"/>
        </w:rPr>
        <w:t>ДОГОВІР</w:t>
      </w:r>
    </w:p>
    <w:p w:rsidR="00DC7F12" w:rsidRPr="008B73D1" w:rsidRDefault="00DC7F12" w:rsidP="00DC7F12">
      <w:pPr>
        <w:pStyle w:val="3"/>
        <w:keepLines w:val="0"/>
        <w:widowControl w:val="0"/>
        <w:numPr>
          <w:ilvl w:val="2"/>
          <w:numId w:val="1"/>
        </w:numPr>
        <w:suppressAutoHyphens/>
        <w:overflowPunct w:val="0"/>
        <w:spacing w:before="0" w:after="0" w:line="240" w:lineRule="auto"/>
        <w:jc w:val="center"/>
        <w:textAlignment w:val="baseline"/>
        <w:rPr>
          <w:rFonts w:ascii="Times New Roman" w:hAnsi="Times New Roman" w:cs="Times New Roman"/>
          <w:color w:val="000000"/>
          <w:sz w:val="24"/>
          <w:szCs w:val="24"/>
        </w:rPr>
      </w:pPr>
      <w:r w:rsidRPr="008B73D1">
        <w:rPr>
          <w:rFonts w:ascii="Times New Roman" w:hAnsi="Times New Roman" w:cs="Times New Roman"/>
          <w:color w:val="000000"/>
          <w:sz w:val="24"/>
          <w:szCs w:val="24"/>
        </w:rPr>
        <w:t>про закупівлю (постачання) електричної енергії</w:t>
      </w:r>
    </w:p>
    <w:p w:rsidR="00DC7F12" w:rsidRPr="008B73D1" w:rsidRDefault="00DC7F12" w:rsidP="00DC7F12">
      <w:pPr>
        <w:pStyle w:val="3"/>
        <w:keepLines w:val="0"/>
        <w:widowControl w:val="0"/>
        <w:numPr>
          <w:ilvl w:val="2"/>
          <w:numId w:val="1"/>
        </w:numPr>
        <w:suppressAutoHyphens/>
        <w:overflowPunct w:val="0"/>
        <w:spacing w:before="0" w:after="57" w:line="240" w:lineRule="auto"/>
        <w:jc w:val="center"/>
        <w:textAlignment w:val="baseline"/>
        <w:rPr>
          <w:rFonts w:ascii="Times New Roman" w:hAnsi="Times New Roman" w:cs="Times New Roman"/>
          <w:color w:val="000000"/>
          <w:sz w:val="24"/>
          <w:szCs w:val="24"/>
        </w:rPr>
      </w:pPr>
      <w:r w:rsidRPr="008B73D1">
        <w:rPr>
          <w:rFonts w:ascii="Times New Roman" w:hAnsi="Times New Roman" w:cs="Times New Roman"/>
          <w:color w:val="000000"/>
          <w:sz w:val="24"/>
          <w:szCs w:val="24"/>
        </w:rPr>
        <w:t>№ _____________ від _______________ р.</w:t>
      </w:r>
    </w:p>
    <w:p w:rsidR="00DC7F12" w:rsidRPr="008B73D1" w:rsidRDefault="00DC7F12" w:rsidP="00DC7F12">
      <w:pPr>
        <w:pStyle w:val="TableContents"/>
        <w:spacing w:after="57"/>
        <w:ind w:right="-570"/>
        <w:jc w:val="both"/>
        <w:rPr>
          <w:rFonts w:ascii="Times New Roman" w:hAnsi="Times New Roman" w:cs="Times New Roman"/>
          <w:color w:val="000000"/>
          <w:sz w:val="24"/>
          <w:lang w:val="uk-UA"/>
        </w:rPr>
      </w:pPr>
      <w:r w:rsidRPr="008B73D1">
        <w:rPr>
          <w:rFonts w:ascii="Times New Roman" w:hAnsi="Times New Roman" w:cs="Times New Roman"/>
          <w:color w:val="000000"/>
          <w:sz w:val="24"/>
          <w:lang w:val="uk-UA"/>
        </w:rPr>
        <w:t>м. Харків                                                                                           “</w:t>
      </w:r>
      <w:r w:rsidRPr="008B73D1">
        <w:rPr>
          <w:rFonts w:ascii="Times New Roman" w:hAnsi="Times New Roman" w:cs="Times New Roman"/>
          <w:b/>
          <w:color w:val="000000"/>
          <w:sz w:val="24"/>
          <w:lang w:val="uk-UA"/>
        </w:rPr>
        <w:t>____</w:t>
      </w:r>
      <w:r w:rsidRPr="008B73D1">
        <w:rPr>
          <w:rFonts w:ascii="Times New Roman" w:hAnsi="Times New Roman" w:cs="Times New Roman"/>
          <w:color w:val="000000"/>
          <w:sz w:val="24"/>
          <w:lang w:val="uk-UA"/>
        </w:rPr>
        <w:t>”</w:t>
      </w:r>
      <w:r w:rsidRPr="008B73D1">
        <w:rPr>
          <w:rFonts w:ascii="Times New Roman" w:hAnsi="Times New Roman" w:cs="Times New Roman"/>
          <w:b/>
          <w:color w:val="000000"/>
          <w:sz w:val="24"/>
          <w:lang w:val="uk-UA"/>
        </w:rPr>
        <w:t xml:space="preserve"> __________ </w:t>
      </w:r>
      <w:r w:rsidRPr="00C85FD7">
        <w:rPr>
          <w:rFonts w:ascii="Times New Roman" w:hAnsi="Times New Roman" w:cs="Times New Roman"/>
          <w:color w:val="000000"/>
          <w:sz w:val="24"/>
          <w:lang w:val="uk-UA"/>
        </w:rPr>
        <w:t>20</w:t>
      </w:r>
      <w:r w:rsidRPr="008B73D1">
        <w:rPr>
          <w:rFonts w:ascii="Times New Roman" w:hAnsi="Times New Roman" w:cs="Times New Roman"/>
          <w:color w:val="000000"/>
          <w:sz w:val="24"/>
          <w:lang w:val="uk-UA"/>
        </w:rPr>
        <w:t>23</w:t>
      </w:r>
      <w:r w:rsidRPr="00C85FD7">
        <w:rPr>
          <w:rFonts w:ascii="Times New Roman" w:hAnsi="Times New Roman" w:cs="Times New Roman"/>
          <w:color w:val="000000"/>
          <w:sz w:val="24"/>
          <w:lang w:val="uk-UA"/>
        </w:rPr>
        <w:t xml:space="preserve"> р</w:t>
      </w:r>
      <w:r w:rsidRPr="008B73D1">
        <w:rPr>
          <w:rFonts w:ascii="Times New Roman" w:hAnsi="Times New Roman" w:cs="Times New Roman"/>
          <w:color w:val="000000"/>
          <w:sz w:val="24"/>
          <w:lang w:val="uk-UA"/>
        </w:rPr>
        <w:t>.</w:t>
      </w:r>
    </w:p>
    <w:p w:rsidR="00DC7F12" w:rsidRPr="008B73D1" w:rsidRDefault="00DC7F12" w:rsidP="00DC7F12">
      <w:pPr>
        <w:pStyle w:val="TableContents"/>
        <w:spacing w:after="57"/>
        <w:ind w:right="-570"/>
        <w:jc w:val="both"/>
        <w:rPr>
          <w:rFonts w:ascii="Times New Roman" w:hAnsi="Times New Roman" w:cs="Times New Roman"/>
          <w:color w:val="000000"/>
          <w:sz w:val="24"/>
          <w:lang w:val="uk-UA"/>
        </w:rPr>
      </w:pPr>
    </w:p>
    <w:p w:rsidR="00DC7F12" w:rsidRPr="008B73D1" w:rsidRDefault="00DC7F12" w:rsidP="00DC7F12">
      <w:pPr>
        <w:pStyle w:val="TableContents"/>
        <w:spacing w:before="17" w:after="17"/>
        <w:jc w:val="both"/>
        <w:rPr>
          <w:rFonts w:ascii="Times New Roman" w:eastAsia="Times New Roman" w:hAnsi="Times New Roman" w:cs="Times New Roman"/>
          <w:color w:val="000000"/>
          <w:sz w:val="24"/>
          <w:lang w:val="uk-UA"/>
        </w:rPr>
      </w:pPr>
      <w:r w:rsidRPr="008B73D1">
        <w:rPr>
          <w:rFonts w:ascii="Times New Roman" w:hAnsi="Times New Roman" w:cs="Times New Roman"/>
          <w:color w:val="000000"/>
          <w:sz w:val="24"/>
          <w:lang w:val="uk-UA"/>
        </w:rPr>
        <w:tab/>
        <w:t xml:space="preserve">__________________________________________________________________, яке діє на підставі ліцензії на право провадження господарської діяльності з постачання електричної енергії споживачу згідно з постановою Національної комісії, що здійснює державне регулювання у сферах енергетики та комунальних послуг, від 19.06.2018 року № 505, іменоване надалі </w:t>
      </w:r>
      <w:proofErr w:type="spellStart"/>
      <w:r w:rsidRPr="008B73D1">
        <w:rPr>
          <w:rFonts w:ascii="Times New Roman" w:hAnsi="Times New Roman" w:cs="Times New Roman"/>
          <w:color w:val="000000"/>
          <w:sz w:val="24"/>
          <w:lang w:val="uk-UA"/>
        </w:rPr>
        <w:t>“Постачальник”</w:t>
      </w:r>
      <w:proofErr w:type="spellEnd"/>
      <w:r w:rsidRPr="008B73D1">
        <w:rPr>
          <w:rFonts w:ascii="Times New Roman" w:hAnsi="Times New Roman" w:cs="Times New Roman"/>
          <w:color w:val="000000"/>
          <w:sz w:val="24"/>
          <w:lang w:val="uk-UA"/>
        </w:rPr>
        <w:t>, в особі ______________________________________________________________________________________________________________________________________, що діє на підставі ____________________________________, з одного боку, та</w:t>
      </w:r>
      <w:r w:rsidRPr="008B73D1">
        <w:rPr>
          <w:rFonts w:ascii="Times New Roman" w:eastAsia="Times New Roman" w:hAnsi="Times New Roman" w:cs="Times New Roman"/>
          <w:color w:val="000000"/>
          <w:sz w:val="24"/>
          <w:lang w:val="uk-UA"/>
        </w:rPr>
        <w:t xml:space="preserve"> </w:t>
      </w:r>
    </w:p>
    <w:p w:rsidR="00DC7F12" w:rsidRPr="008B73D1" w:rsidRDefault="00DC7F12" w:rsidP="00DC7F12">
      <w:pPr>
        <w:pStyle w:val="TableContents"/>
        <w:spacing w:before="17" w:after="17"/>
        <w:ind w:firstLine="709"/>
        <w:jc w:val="both"/>
        <w:rPr>
          <w:rFonts w:ascii="Times New Roman" w:hAnsi="Times New Roman" w:cs="Times New Roman"/>
          <w:color w:val="000000"/>
          <w:sz w:val="24"/>
          <w:lang w:val="uk-UA"/>
        </w:rPr>
      </w:pPr>
      <w:r w:rsidRPr="008B73D1">
        <w:rPr>
          <w:rFonts w:ascii="Times New Roman" w:hAnsi="Times New Roman" w:cs="Times New Roman"/>
          <w:b/>
          <w:bCs/>
          <w:sz w:val="24"/>
          <w:lang w:val="uk-UA"/>
        </w:rPr>
        <w:t>БЮДЖЕТНА УСТАНОВА “ФОНД”</w:t>
      </w:r>
      <w:r w:rsidRPr="008B73D1">
        <w:rPr>
          <w:rFonts w:ascii="Times New Roman" w:hAnsi="Times New Roman" w:cs="Times New Roman"/>
          <w:sz w:val="24"/>
          <w:lang w:val="uk-UA"/>
        </w:rPr>
        <w:t>,</w:t>
      </w:r>
      <w:r w:rsidRPr="008B73D1">
        <w:rPr>
          <w:rFonts w:ascii="Times New Roman" w:eastAsia="Times New Roman" w:hAnsi="Times New Roman" w:cs="Times New Roman"/>
          <w:sz w:val="24"/>
          <w:vertAlign w:val="superscript"/>
          <w:lang w:val="uk-UA"/>
        </w:rPr>
        <w:t xml:space="preserve"> </w:t>
      </w:r>
      <w:r w:rsidRPr="008B73D1">
        <w:rPr>
          <w:rFonts w:ascii="Times New Roman" w:hAnsi="Times New Roman" w:cs="Times New Roman"/>
          <w:sz w:val="24"/>
          <w:lang w:val="uk-UA"/>
        </w:rPr>
        <w:t>що надалі іменується Споживач, в особі директора Миколи ДЕРЕНЬКА</w:t>
      </w:r>
      <w:r w:rsidRPr="008B73D1">
        <w:rPr>
          <w:rFonts w:ascii="Times New Roman" w:eastAsia="Times New Roman" w:hAnsi="Times New Roman" w:cs="Times New Roman"/>
          <w:color w:val="000000"/>
          <w:sz w:val="24"/>
          <w:lang w:val="uk-UA"/>
        </w:rPr>
        <w:t xml:space="preserve">, </w:t>
      </w:r>
      <w:r w:rsidRPr="008B73D1">
        <w:rPr>
          <w:rFonts w:ascii="Times New Roman" w:hAnsi="Times New Roman" w:cs="Times New Roman"/>
          <w:color w:val="000000"/>
          <w:sz w:val="24"/>
          <w:lang w:val="uk-UA"/>
        </w:rPr>
        <w:t>що діє на підставі Положення, з іншого боку, уклали цей договір про закупівлю (постачання) електричної енергії.</w:t>
      </w:r>
    </w:p>
    <w:p w:rsidR="00DC7F12" w:rsidRPr="008B73D1" w:rsidRDefault="00DC7F12" w:rsidP="00DC7F12">
      <w:pPr>
        <w:pStyle w:val="3"/>
        <w:keepLines w:val="0"/>
        <w:widowControl w:val="0"/>
        <w:numPr>
          <w:ilvl w:val="2"/>
          <w:numId w:val="1"/>
        </w:numPr>
        <w:suppressAutoHyphens/>
        <w:overflowPunct w:val="0"/>
        <w:spacing w:before="240" w:after="120" w:line="240" w:lineRule="auto"/>
        <w:jc w:val="center"/>
        <w:textAlignment w:val="baseline"/>
        <w:rPr>
          <w:rFonts w:ascii="Times New Roman" w:hAnsi="Times New Roman" w:cs="Times New Roman"/>
          <w:color w:val="000000"/>
          <w:sz w:val="24"/>
          <w:szCs w:val="24"/>
        </w:rPr>
      </w:pPr>
      <w:r w:rsidRPr="008B73D1">
        <w:rPr>
          <w:rFonts w:ascii="Times New Roman" w:hAnsi="Times New Roman" w:cs="Times New Roman"/>
          <w:color w:val="000000"/>
          <w:sz w:val="24"/>
          <w:szCs w:val="24"/>
        </w:rPr>
        <w:t>1. Загальні положення</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1.1. Цей договір про закупівлю (постачання) електричної енергії (далі - Договір)  встановлює порядок та умови постачання електричної енергії як товарної продукції Споживачу постачальником електричної енергії (далі - Постачальник) та укладається сторонами, з урахуванням статей 633, 634, 641, 642 Цивільного кодексу України.</w:t>
      </w:r>
    </w:p>
    <w:p w:rsidR="00DC7F12" w:rsidRPr="001229A8" w:rsidRDefault="00DC7F12" w:rsidP="00DC7F12">
      <w:pPr>
        <w:pStyle w:val="Textbody"/>
        <w:jc w:val="both"/>
        <w:rPr>
          <w:rFonts w:cs="Times New Roman"/>
          <w:color w:val="000000"/>
          <w:lang w:val="uk-UA"/>
        </w:rPr>
      </w:pPr>
      <w:r w:rsidRPr="008B73D1">
        <w:rPr>
          <w:rFonts w:cs="Times New Roman"/>
          <w:color w:val="000000"/>
          <w:lang w:val="uk-UA"/>
        </w:rPr>
        <w:t>1.2. 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w:t>
      </w:r>
      <w:r w:rsidR="00C85FD7">
        <w:rPr>
          <w:rFonts w:cs="Times New Roman"/>
          <w:color w:val="000000"/>
          <w:lang w:val="uk-UA"/>
        </w:rPr>
        <w:t>.03.2018 N 312 (далі — ПРРЕЕ),</w:t>
      </w:r>
      <w:r w:rsidRPr="008B73D1">
        <w:rPr>
          <w:rFonts w:cs="Times New Roman"/>
          <w:color w:val="000000"/>
          <w:lang w:val="uk-UA"/>
        </w:rPr>
        <w:t xml:space="preserve"> Закону України </w:t>
      </w:r>
      <w:proofErr w:type="spellStart"/>
      <w:r w:rsidRPr="008B73D1">
        <w:rPr>
          <w:rFonts w:cs="Times New Roman"/>
          <w:color w:val="000000"/>
          <w:lang w:val="uk-UA"/>
        </w:rPr>
        <w:t>“Про</w:t>
      </w:r>
      <w:proofErr w:type="spellEnd"/>
      <w:r w:rsidRPr="008B73D1">
        <w:rPr>
          <w:rFonts w:cs="Times New Roman"/>
          <w:color w:val="000000"/>
          <w:lang w:val="uk-UA"/>
        </w:rPr>
        <w:t xml:space="preserve"> публічні </w:t>
      </w:r>
      <w:proofErr w:type="spellStart"/>
      <w:r w:rsidRPr="008B73D1">
        <w:rPr>
          <w:rFonts w:cs="Times New Roman"/>
          <w:color w:val="000000"/>
          <w:lang w:val="uk-UA"/>
        </w:rPr>
        <w:t>закупівлі”</w:t>
      </w:r>
      <w:proofErr w:type="spellEnd"/>
      <w:r w:rsidRPr="008B73D1">
        <w:rPr>
          <w:rFonts w:cs="Times New Roman"/>
          <w:color w:val="000000"/>
          <w:lang w:val="uk-UA"/>
        </w:rPr>
        <w:t xml:space="preserve"> від 25.12.2015 № 922- </w:t>
      </w:r>
      <w:r w:rsidRPr="008B73D1">
        <w:rPr>
          <w:rFonts w:cs="Times New Roman"/>
          <w:color w:val="000000"/>
          <w:lang w:val="en-US"/>
        </w:rPr>
        <w:t>VIII</w:t>
      </w:r>
      <w:r w:rsidR="00C85FD7">
        <w:rPr>
          <w:rFonts w:cs="Times New Roman"/>
          <w:color w:val="000000"/>
          <w:lang w:val="uk-UA"/>
        </w:rPr>
        <w:t xml:space="preserve"> зі змінами та </w:t>
      </w:r>
      <w:r w:rsidR="001229A8" w:rsidRPr="001229A8">
        <w:rPr>
          <w:rFonts w:eastAsia="Times New Roman"/>
          <w:lang w:val="uk-UA"/>
        </w:rPr>
        <w:t xml:space="preserve">Постанови </w:t>
      </w:r>
      <w:r w:rsidR="001229A8">
        <w:rPr>
          <w:rFonts w:eastAsia="Times New Roman"/>
          <w:lang w:val="uk-UA"/>
        </w:rPr>
        <w:t>КМУ</w:t>
      </w:r>
      <w:r w:rsidR="001229A8" w:rsidRPr="001229A8">
        <w:rPr>
          <w:rFonts w:eastAsia="Times New Roman"/>
          <w:lang w:val="uk-UA"/>
        </w:rPr>
        <w:t xml:space="preserve"> від 10.10.2022 №</w:t>
      </w:r>
      <w:r w:rsidR="001229A8" w:rsidRPr="001502B6">
        <w:rPr>
          <w:rFonts w:eastAsia="Times New Roman"/>
        </w:rPr>
        <w:t> </w:t>
      </w:r>
      <w:r w:rsidR="001229A8" w:rsidRPr="001229A8">
        <w:rPr>
          <w:rFonts w:eastAsia="Times New Roman"/>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та доповненнями)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Далі по тексту цього Договору Постачальник або Споживач іменуються Сторона, а разом - Сторони.</w:t>
      </w:r>
    </w:p>
    <w:p w:rsidR="00DC7F12" w:rsidRPr="008B73D1" w:rsidRDefault="00DC7F12" w:rsidP="00DC7F12">
      <w:pPr>
        <w:pStyle w:val="3"/>
        <w:keepLines w:val="0"/>
        <w:widowControl w:val="0"/>
        <w:numPr>
          <w:ilvl w:val="2"/>
          <w:numId w:val="1"/>
        </w:numPr>
        <w:suppressAutoHyphens/>
        <w:overflowPunct w:val="0"/>
        <w:spacing w:before="240" w:after="120" w:line="240" w:lineRule="auto"/>
        <w:jc w:val="center"/>
        <w:textAlignment w:val="baseline"/>
        <w:rPr>
          <w:rFonts w:ascii="Times New Roman" w:hAnsi="Times New Roman" w:cs="Times New Roman"/>
          <w:color w:val="000000"/>
          <w:sz w:val="24"/>
          <w:szCs w:val="24"/>
        </w:rPr>
      </w:pPr>
      <w:r w:rsidRPr="008B73D1">
        <w:rPr>
          <w:rFonts w:ascii="Times New Roman" w:hAnsi="Times New Roman" w:cs="Times New Roman"/>
          <w:color w:val="000000"/>
          <w:sz w:val="24"/>
          <w:szCs w:val="24"/>
        </w:rPr>
        <w:t>2. Предмет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2.1. За цим Договором Постачальник продає електричну енергію (код за </w:t>
      </w:r>
      <w:proofErr w:type="spellStart"/>
      <w:r w:rsidRPr="008B73D1">
        <w:rPr>
          <w:rFonts w:cs="Times New Roman"/>
          <w:color w:val="000000"/>
          <w:lang w:val="uk-UA"/>
        </w:rPr>
        <w:t>ДК</w:t>
      </w:r>
      <w:proofErr w:type="spellEnd"/>
      <w:r w:rsidRPr="008B73D1">
        <w:rPr>
          <w:rFonts w:cs="Times New Roman"/>
          <w:color w:val="000000"/>
          <w:lang w:val="uk-UA"/>
        </w:rPr>
        <w:t xml:space="preserve"> 021:2015 — 09310000-5-електрична енергія) як різновид товару для забезпечення потреб електроустановок Споживача, а Споживач оплачує Постачальнику вартість використаної (купленої) електричної енергії та здійснює інші платежі згідно з умовами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2.2. Обов'язковою умовою для постачання (закупівлі)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DC7F12" w:rsidRPr="008B73D1" w:rsidRDefault="00DC7F12" w:rsidP="00DC7F12">
      <w:pPr>
        <w:pStyle w:val="3"/>
        <w:keepLines w:val="0"/>
        <w:widowControl w:val="0"/>
        <w:numPr>
          <w:ilvl w:val="2"/>
          <w:numId w:val="1"/>
        </w:numPr>
        <w:suppressAutoHyphens/>
        <w:overflowPunct w:val="0"/>
        <w:spacing w:before="240" w:after="120" w:line="240" w:lineRule="auto"/>
        <w:jc w:val="center"/>
        <w:textAlignment w:val="baseline"/>
        <w:rPr>
          <w:rFonts w:ascii="Times New Roman" w:hAnsi="Times New Roman" w:cs="Times New Roman"/>
          <w:color w:val="000000"/>
          <w:sz w:val="24"/>
          <w:szCs w:val="24"/>
        </w:rPr>
      </w:pPr>
      <w:r w:rsidRPr="008B73D1">
        <w:rPr>
          <w:rFonts w:ascii="Times New Roman" w:hAnsi="Times New Roman" w:cs="Times New Roman"/>
          <w:color w:val="000000"/>
          <w:sz w:val="24"/>
          <w:szCs w:val="24"/>
        </w:rPr>
        <w:t>3. Умови постачання</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3.1. Початком постачання (закупівлі) електричної енергії Споживачу є </w:t>
      </w:r>
      <w:r w:rsidRPr="008B73D1">
        <w:rPr>
          <w:rFonts w:eastAsia="IBM Plex Serif" w:cs="Times New Roman"/>
          <w:color w:val="000000"/>
          <w:lang w:val="uk-UA"/>
        </w:rPr>
        <w:t xml:space="preserve">дата, що зазначена у п. </w:t>
      </w:r>
      <w:r w:rsidRPr="008B73D1">
        <w:rPr>
          <w:rFonts w:eastAsia="IBM Plex Serif" w:cs="Times New Roman"/>
          <w:color w:val="000000"/>
          <w:lang w:val="uk-UA"/>
        </w:rPr>
        <w:lastRenderedPageBreak/>
        <w:t>13 комерційної пропозиції, яка є додатком № 2 до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3.2. Відсутня прострочена заборгованість за договором про постачання електричної енергії</w:t>
      </w:r>
    </w:p>
    <w:p w:rsidR="00DC7F12" w:rsidRPr="008B73D1" w:rsidRDefault="00DC7F12" w:rsidP="00DC7F12">
      <w:pPr>
        <w:pStyle w:val="3"/>
        <w:keepLines w:val="0"/>
        <w:widowControl w:val="0"/>
        <w:numPr>
          <w:ilvl w:val="2"/>
          <w:numId w:val="1"/>
        </w:numPr>
        <w:suppressAutoHyphens/>
        <w:overflowPunct w:val="0"/>
        <w:spacing w:before="240" w:after="120" w:line="240" w:lineRule="auto"/>
        <w:jc w:val="center"/>
        <w:textAlignment w:val="baseline"/>
        <w:rPr>
          <w:rFonts w:ascii="Times New Roman" w:hAnsi="Times New Roman" w:cs="Times New Roman"/>
          <w:color w:val="000000"/>
          <w:sz w:val="24"/>
          <w:szCs w:val="24"/>
        </w:rPr>
      </w:pPr>
      <w:r w:rsidRPr="008B73D1">
        <w:rPr>
          <w:rFonts w:ascii="Times New Roman" w:hAnsi="Times New Roman" w:cs="Times New Roman"/>
          <w:color w:val="000000"/>
          <w:sz w:val="24"/>
          <w:szCs w:val="24"/>
        </w:rPr>
        <w:t>4. Якість постачання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своєчасне постачання (закупівлю)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4.2.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8B73D1">
        <w:rPr>
          <w:rFonts w:cs="Times New Roman"/>
          <w:color w:val="000000"/>
          <w:lang w:val="uk-UA"/>
        </w:rPr>
        <w:t>вебсайті</w:t>
      </w:r>
      <w:proofErr w:type="spellEnd"/>
      <w:r w:rsidRPr="008B73D1">
        <w:rPr>
          <w:rFonts w:cs="Times New Roman"/>
          <w:color w:val="000000"/>
          <w:lang w:val="uk-UA"/>
        </w:rPr>
        <w:t xml:space="preserve"> порядок надання компенсацій та їх розміри.</w:t>
      </w:r>
    </w:p>
    <w:p w:rsidR="00DC7F12" w:rsidRPr="008B73D1" w:rsidRDefault="00DC7F12" w:rsidP="00DC7F12">
      <w:pPr>
        <w:pStyle w:val="3"/>
        <w:keepLines w:val="0"/>
        <w:widowControl w:val="0"/>
        <w:numPr>
          <w:ilvl w:val="2"/>
          <w:numId w:val="1"/>
        </w:numPr>
        <w:suppressAutoHyphens/>
        <w:overflowPunct w:val="0"/>
        <w:spacing w:before="240" w:after="120" w:line="240" w:lineRule="auto"/>
        <w:jc w:val="center"/>
        <w:textAlignment w:val="baseline"/>
        <w:rPr>
          <w:rFonts w:ascii="Times New Roman" w:hAnsi="Times New Roman" w:cs="Times New Roman"/>
          <w:color w:val="000000"/>
          <w:sz w:val="24"/>
          <w:szCs w:val="24"/>
        </w:rPr>
      </w:pPr>
      <w:r w:rsidRPr="008B73D1">
        <w:rPr>
          <w:rFonts w:ascii="Times New Roman" w:hAnsi="Times New Roman" w:cs="Times New Roman"/>
          <w:color w:val="000000"/>
          <w:sz w:val="24"/>
          <w:szCs w:val="24"/>
        </w:rPr>
        <w:t>5. Ціна, порядок обліку та оплати електричної енергії</w:t>
      </w:r>
    </w:p>
    <w:p w:rsidR="00DC7F12" w:rsidRPr="008B73D1" w:rsidRDefault="00DC7F12" w:rsidP="00DC7F12">
      <w:pPr>
        <w:pStyle w:val="Standard"/>
        <w:jc w:val="both"/>
        <w:rPr>
          <w:rFonts w:ascii="Times New Roman" w:hAnsi="Times New Roman" w:cs="Times New Roman"/>
          <w:color w:val="000000"/>
          <w:sz w:val="24"/>
          <w:lang w:val="uk-UA"/>
        </w:rPr>
      </w:pPr>
      <w:r w:rsidRPr="008B73D1">
        <w:rPr>
          <w:rFonts w:ascii="Times New Roman" w:hAnsi="Times New Roman" w:cs="Times New Roman"/>
          <w:color w:val="000000"/>
          <w:sz w:val="24"/>
          <w:lang w:val="uk-UA"/>
        </w:rPr>
        <w:t>5.1. Ціна договору згідно з обсягами державного бюджетного фінансування становить</w:t>
      </w:r>
      <w:r w:rsidR="00733D61">
        <w:rPr>
          <w:rFonts w:ascii="Times New Roman" w:hAnsi="Times New Roman" w:cs="Times New Roman"/>
          <w:color w:val="000000"/>
          <w:sz w:val="24"/>
          <w:lang w:val="uk-UA"/>
        </w:rPr>
        <w:t>_____________</w:t>
      </w:r>
      <w:r w:rsidRPr="008B73D1">
        <w:rPr>
          <w:rFonts w:ascii="Times New Roman" w:hAnsi="Times New Roman" w:cs="Times New Roman"/>
          <w:color w:val="000000"/>
          <w:sz w:val="24"/>
          <w:lang w:val="uk-UA"/>
        </w:rPr>
        <w:t xml:space="preserve"> </w:t>
      </w:r>
      <w:r w:rsidR="00733D61">
        <w:rPr>
          <w:rFonts w:ascii="Times New Roman" w:hAnsi="Times New Roman" w:cs="Times New Roman"/>
          <w:color w:val="000000"/>
          <w:sz w:val="24"/>
          <w:lang w:val="uk-UA"/>
        </w:rPr>
        <w:t xml:space="preserve"> (</w:t>
      </w:r>
      <w:r w:rsidRPr="008B73D1">
        <w:rPr>
          <w:rFonts w:ascii="Times New Roman" w:hAnsi="Times New Roman" w:cs="Times New Roman"/>
          <w:color w:val="000000"/>
          <w:sz w:val="24"/>
          <w:lang w:val="uk-UA"/>
        </w:rPr>
        <w:t>_____________________ грн. ______ коп.) гривень, в тому числі ПДВ _____________ (______________ грн. ______ коп.) гривень.</w:t>
      </w:r>
    </w:p>
    <w:p w:rsidR="00DC7F12" w:rsidRPr="008B73D1" w:rsidRDefault="00DC7F12" w:rsidP="00DC7F12">
      <w:pPr>
        <w:pStyle w:val="Standard"/>
        <w:jc w:val="both"/>
        <w:rPr>
          <w:rFonts w:ascii="Times New Roman" w:hAnsi="Times New Roman" w:cs="Times New Roman"/>
          <w:color w:val="000000"/>
          <w:sz w:val="24"/>
          <w:lang w:val="uk-UA"/>
        </w:rPr>
      </w:pPr>
      <w:r w:rsidRPr="008B73D1">
        <w:rPr>
          <w:rFonts w:ascii="Times New Roman" w:hAnsi="Times New Roman" w:cs="Times New Roman"/>
          <w:color w:val="000000"/>
          <w:sz w:val="24"/>
          <w:lang w:val="uk-UA"/>
        </w:rPr>
        <w:t>5</w:t>
      </w:r>
      <w:r w:rsidRPr="008B73D1">
        <w:rPr>
          <w:rFonts w:ascii="Times New Roman" w:hAnsi="Times New Roman" w:cs="Times New Roman"/>
          <w:color w:val="000000"/>
          <w:sz w:val="24"/>
        </w:rPr>
        <w:t xml:space="preserve">.2. </w:t>
      </w:r>
      <w:proofErr w:type="spellStart"/>
      <w:r w:rsidRPr="008B73D1">
        <w:rPr>
          <w:rFonts w:ascii="Times New Roman" w:hAnsi="Times New Roman" w:cs="Times New Roman"/>
          <w:color w:val="000000"/>
          <w:sz w:val="24"/>
        </w:rPr>
        <w:t>Споживач</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зобов’язаний</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зменшувати</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загальну</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вартість</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цього</w:t>
      </w:r>
      <w:proofErr w:type="spellEnd"/>
      <w:r w:rsidRPr="008B73D1">
        <w:rPr>
          <w:rFonts w:ascii="Times New Roman" w:hAnsi="Times New Roman" w:cs="Times New Roman"/>
          <w:color w:val="000000"/>
          <w:sz w:val="24"/>
        </w:rPr>
        <w:t xml:space="preserve"> договору </w:t>
      </w:r>
      <w:proofErr w:type="spellStart"/>
      <w:r w:rsidRPr="008B73D1">
        <w:rPr>
          <w:rFonts w:ascii="Times New Roman" w:hAnsi="Times New Roman" w:cs="Times New Roman"/>
          <w:color w:val="000000"/>
          <w:sz w:val="24"/>
        </w:rPr>
        <w:t>залежно</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від</w:t>
      </w:r>
      <w:proofErr w:type="spellEnd"/>
      <w:r w:rsidRPr="008B73D1">
        <w:rPr>
          <w:rFonts w:ascii="Times New Roman" w:hAnsi="Times New Roman" w:cs="Times New Roman"/>
          <w:color w:val="000000"/>
          <w:sz w:val="24"/>
        </w:rPr>
        <w:t xml:space="preserve"> </w:t>
      </w:r>
      <w:proofErr w:type="gramStart"/>
      <w:r w:rsidRPr="008B73D1">
        <w:rPr>
          <w:rFonts w:ascii="Times New Roman" w:hAnsi="Times New Roman" w:cs="Times New Roman"/>
          <w:color w:val="000000"/>
          <w:sz w:val="24"/>
        </w:rPr>
        <w:t>реального</w:t>
      </w:r>
      <w:proofErr w:type="gram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фінансування</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видатків</w:t>
      </w:r>
      <w:proofErr w:type="spellEnd"/>
      <w:r w:rsidRPr="008B73D1">
        <w:rPr>
          <w:rFonts w:ascii="Times New Roman" w:hAnsi="Times New Roman" w:cs="Times New Roman"/>
          <w:color w:val="000000"/>
          <w:sz w:val="24"/>
        </w:rPr>
        <w:t xml:space="preserve">. У такому </w:t>
      </w:r>
      <w:proofErr w:type="spellStart"/>
      <w:r w:rsidRPr="008B73D1">
        <w:rPr>
          <w:rFonts w:ascii="Times New Roman" w:hAnsi="Times New Roman" w:cs="Times New Roman"/>
          <w:color w:val="000000"/>
          <w:sz w:val="24"/>
        </w:rPr>
        <w:t>разі</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Сторони</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вносять</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відповідні</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зміни</w:t>
      </w:r>
      <w:proofErr w:type="spellEnd"/>
      <w:r w:rsidRPr="008B73D1">
        <w:rPr>
          <w:rFonts w:ascii="Times New Roman" w:hAnsi="Times New Roman" w:cs="Times New Roman"/>
          <w:color w:val="000000"/>
          <w:sz w:val="24"/>
        </w:rPr>
        <w:t xml:space="preserve"> до </w:t>
      </w:r>
      <w:proofErr w:type="spellStart"/>
      <w:r w:rsidRPr="008B73D1">
        <w:rPr>
          <w:rFonts w:ascii="Times New Roman" w:hAnsi="Times New Roman" w:cs="Times New Roman"/>
          <w:color w:val="000000"/>
          <w:sz w:val="24"/>
        </w:rPr>
        <w:t>цього</w:t>
      </w:r>
      <w:proofErr w:type="spellEnd"/>
      <w:r w:rsidRPr="008B73D1">
        <w:rPr>
          <w:rFonts w:ascii="Times New Roman" w:hAnsi="Times New Roman" w:cs="Times New Roman"/>
          <w:color w:val="000000"/>
          <w:sz w:val="24"/>
        </w:rPr>
        <w:t xml:space="preserve"> договору.</w:t>
      </w:r>
    </w:p>
    <w:p w:rsidR="00DC7F12" w:rsidRPr="008B73D1" w:rsidRDefault="00DC7F12" w:rsidP="00DC7F12">
      <w:pPr>
        <w:pStyle w:val="HTML"/>
        <w:jc w:val="both"/>
        <w:rPr>
          <w:rFonts w:ascii="Times New Roman" w:hAnsi="Times New Roman" w:cs="Times New Roman"/>
          <w:color w:val="000000"/>
          <w:sz w:val="24"/>
          <w:lang w:val="uk-UA"/>
        </w:rPr>
      </w:pPr>
      <w:r w:rsidRPr="008B73D1">
        <w:rPr>
          <w:rFonts w:ascii="Times New Roman" w:hAnsi="Times New Roman" w:cs="Times New Roman"/>
          <w:color w:val="000000"/>
          <w:sz w:val="24"/>
          <w:lang w:val="uk-UA"/>
        </w:rPr>
        <w:t>5.</w:t>
      </w:r>
      <w:r w:rsidRPr="008B73D1">
        <w:rPr>
          <w:rFonts w:ascii="Times New Roman" w:hAnsi="Times New Roman" w:cs="Times New Roman"/>
          <w:color w:val="000000"/>
          <w:sz w:val="24"/>
        </w:rPr>
        <w:t>3</w:t>
      </w:r>
      <w:r w:rsidRPr="008B73D1">
        <w:rPr>
          <w:rFonts w:ascii="Times New Roman" w:hAnsi="Times New Roman" w:cs="Times New Roman"/>
          <w:color w:val="000000"/>
          <w:sz w:val="24"/>
          <w:lang w:val="uk-UA"/>
        </w:rPr>
        <w:t xml:space="preserve">. Вартість 1 кВт*год. електричної енергії та її складові зазначається у додатку № 2 </w:t>
      </w:r>
      <w:proofErr w:type="spellStart"/>
      <w:r w:rsidRPr="008B73D1">
        <w:rPr>
          <w:rFonts w:ascii="Times New Roman" w:hAnsi="Times New Roman" w:cs="Times New Roman"/>
          <w:color w:val="000000"/>
          <w:sz w:val="24"/>
          <w:lang w:val="uk-UA"/>
        </w:rPr>
        <w:t>“Комерційна</w:t>
      </w:r>
      <w:proofErr w:type="spellEnd"/>
      <w:r w:rsidRPr="008B73D1">
        <w:rPr>
          <w:rFonts w:ascii="Times New Roman" w:hAnsi="Times New Roman" w:cs="Times New Roman"/>
          <w:color w:val="000000"/>
          <w:sz w:val="24"/>
          <w:lang w:val="uk-UA"/>
        </w:rPr>
        <w:t xml:space="preserve"> </w:t>
      </w:r>
      <w:proofErr w:type="spellStart"/>
      <w:r w:rsidRPr="008B73D1">
        <w:rPr>
          <w:rFonts w:ascii="Times New Roman" w:hAnsi="Times New Roman" w:cs="Times New Roman"/>
          <w:color w:val="000000"/>
          <w:sz w:val="24"/>
          <w:lang w:val="uk-UA"/>
        </w:rPr>
        <w:t>пропозиція”</w:t>
      </w:r>
      <w:proofErr w:type="spellEnd"/>
      <w:r w:rsidRPr="008B73D1">
        <w:rPr>
          <w:rFonts w:ascii="Times New Roman" w:hAnsi="Times New Roman" w:cs="Times New Roman"/>
          <w:color w:val="000000"/>
          <w:sz w:val="24"/>
          <w:lang w:val="uk-UA"/>
        </w:rPr>
        <w:t>. На момент укладання Договору вартість 1 кВт*</w:t>
      </w:r>
      <w:proofErr w:type="spellStart"/>
      <w:r w:rsidRPr="008B73D1">
        <w:rPr>
          <w:rFonts w:ascii="Times New Roman" w:hAnsi="Times New Roman" w:cs="Times New Roman"/>
          <w:color w:val="000000"/>
          <w:sz w:val="24"/>
          <w:lang w:val="uk-UA"/>
        </w:rPr>
        <w:t>год</w:t>
      </w:r>
      <w:proofErr w:type="spellEnd"/>
      <w:r w:rsidRPr="008B73D1">
        <w:rPr>
          <w:rFonts w:ascii="Times New Roman" w:hAnsi="Times New Roman" w:cs="Times New Roman"/>
          <w:color w:val="000000"/>
          <w:sz w:val="24"/>
          <w:lang w:val="uk-UA"/>
        </w:rPr>
        <w:t xml:space="preserve"> становить _________ гривень (з урахуванням ПДВ).</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5.4. Споживач розраховується з Постачальником за електричну енергію за цінами, що визначаються відповідно до  комерційної пропозиції, яка є додатком № 2 до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5.5.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5.6. Розрахунковий період за цим Договором зазначений у комерційній пропозиції та становить календарний місяць, і відповідає розрахунковому періоду за договором Споживача з оператором системи розподілу/передачі.</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5.7. Оплата вартості електричної енергії за цим Договором здійснюється Споживачем виключно шляхом перерахування коштів на поточний рахунок </w:t>
      </w:r>
      <w:proofErr w:type="spellStart"/>
      <w:r w:rsidRPr="008B73D1">
        <w:rPr>
          <w:rFonts w:cs="Times New Roman"/>
          <w:color w:val="000000"/>
          <w:lang w:val="uk-UA"/>
        </w:rPr>
        <w:t>iз</w:t>
      </w:r>
      <w:proofErr w:type="spellEnd"/>
      <w:r w:rsidRPr="008B73D1">
        <w:rPr>
          <w:rFonts w:cs="Times New Roman"/>
          <w:color w:val="000000"/>
          <w:lang w:val="uk-UA"/>
        </w:rPr>
        <w:t xml:space="preserve"> </w:t>
      </w:r>
      <w:proofErr w:type="spellStart"/>
      <w:r w:rsidRPr="008B73D1">
        <w:rPr>
          <w:rFonts w:cs="Times New Roman"/>
          <w:color w:val="000000"/>
          <w:lang w:val="uk-UA"/>
        </w:rPr>
        <w:t>спецiальним</w:t>
      </w:r>
      <w:proofErr w:type="spellEnd"/>
      <w:r w:rsidRPr="008B73D1">
        <w:rPr>
          <w:rFonts w:cs="Times New Roman"/>
          <w:color w:val="000000"/>
          <w:lang w:val="uk-UA"/>
        </w:rPr>
        <w:t xml:space="preserve"> режимом використання Постачальника.</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Оплата вважається здійсненою після того, як на поточний рахунок </w:t>
      </w:r>
      <w:proofErr w:type="spellStart"/>
      <w:r w:rsidRPr="008B73D1">
        <w:rPr>
          <w:rFonts w:cs="Times New Roman"/>
          <w:color w:val="000000"/>
          <w:lang w:val="uk-UA"/>
        </w:rPr>
        <w:t>iз</w:t>
      </w:r>
      <w:proofErr w:type="spellEnd"/>
      <w:r w:rsidRPr="008B73D1">
        <w:rPr>
          <w:rFonts w:cs="Times New Roman"/>
          <w:color w:val="000000"/>
          <w:lang w:val="uk-UA"/>
        </w:rPr>
        <w:t xml:space="preserve"> </w:t>
      </w:r>
      <w:proofErr w:type="spellStart"/>
      <w:r w:rsidRPr="008B73D1">
        <w:rPr>
          <w:rFonts w:cs="Times New Roman"/>
          <w:color w:val="000000"/>
          <w:lang w:val="uk-UA"/>
        </w:rPr>
        <w:t>спецiальним</w:t>
      </w:r>
      <w:proofErr w:type="spellEnd"/>
      <w:r w:rsidRPr="008B73D1">
        <w:rPr>
          <w:rFonts w:cs="Times New Roman"/>
          <w:color w:val="000000"/>
          <w:lang w:val="uk-UA"/>
        </w:rPr>
        <w:t xml:space="preserve"> режимом використання</w:t>
      </w:r>
      <w:r w:rsidRPr="008B73D1">
        <w:rPr>
          <w:rFonts w:cs="Times New Roman"/>
          <w:b/>
          <w:bCs/>
          <w:color w:val="000000"/>
          <w:lang w:val="uk-UA"/>
        </w:rPr>
        <w:t xml:space="preserve"> </w:t>
      </w:r>
      <w:r w:rsidRPr="008B73D1">
        <w:rPr>
          <w:rFonts w:cs="Times New Roman"/>
          <w:color w:val="000000"/>
          <w:lang w:val="uk-UA"/>
        </w:rPr>
        <w:t xml:space="preserve">Постачальника надійшла вся сума коштів, що підлягає сплаті за куповану електричну енергію відповідно до умов цього Договору. Поточний рахунок </w:t>
      </w:r>
      <w:proofErr w:type="spellStart"/>
      <w:r w:rsidRPr="008B73D1">
        <w:rPr>
          <w:rFonts w:cs="Times New Roman"/>
          <w:color w:val="000000"/>
          <w:lang w:val="uk-UA"/>
        </w:rPr>
        <w:t>iз</w:t>
      </w:r>
      <w:proofErr w:type="spellEnd"/>
      <w:r w:rsidRPr="008B73D1">
        <w:rPr>
          <w:rFonts w:cs="Times New Roman"/>
          <w:color w:val="000000"/>
          <w:lang w:val="uk-UA"/>
        </w:rPr>
        <w:t xml:space="preserve"> </w:t>
      </w:r>
      <w:proofErr w:type="spellStart"/>
      <w:r w:rsidRPr="008B73D1">
        <w:rPr>
          <w:rFonts w:cs="Times New Roman"/>
          <w:color w:val="000000"/>
          <w:lang w:val="uk-UA"/>
        </w:rPr>
        <w:t>спецiальним</w:t>
      </w:r>
      <w:proofErr w:type="spellEnd"/>
      <w:r w:rsidRPr="008B73D1">
        <w:rPr>
          <w:rFonts w:cs="Times New Roman"/>
          <w:color w:val="000000"/>
          <w:lang w:val="uk-UA"/>
        </w:rPr>
        <w:t xml:space="preserve"> режимом використання</w:t>
      </w:r>
      <w:r w:rsidRPr="008B73D1">
        <w:rPr>
          <w:rFonts w:cs="Times New Roman"/>
          <w:b/>
          <w:bCs/>
          <w:color w:val="000000"/>
          <w:lang w:val="uk-UA"/>
        </w:rPr>
        <w:t xml:space="preserve"> </w:t>
      </w:r>
      <w:r w:rsidRPr="008B73D1">
        <w:rPr>
          <w:rFonts w:cs="Times New Roman"/>
          <w:color w:val="000000"/>
          <w:lang w:val="uk-UA"/>
        </w:rPr>
        <w:t>Постачальника зазначається у платіжних документах Постачальника, у тому числі у разі його зміни.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5.8. Оплата рахунка Постачальника за цим Договором має бути здійснена Споживачем у строк, визначений в комерційній пропозиції, яка є додатком № 2 до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ab/>
        <w:t>Надання рахунку за електричну енергію та акту приймання-передачі електричної енергії здійснюється відповідно до комерційної пропозиції та/або іншими засобами комунікації, а саме: шляхом відправлення зазначених документів на електронну адресу, зазначену у п.13.7. Договору або надісланням за допомогою системи електронного документообігу (за умови укладення відповідної додаткової угоди до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lastRenderedPageBreak/>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8B73D1">
        <w:rPr>
          <w:rFonts w:cs="Times New Roman"/>
          <w:color w:val="000000"/>
          <w:lang w:val="uk-UA"/>
        </w:rPr>
        <w:t>вебсайтів</w:t>
      </w:r>
      <w:proofErr w:type="spellEnd"/>
      <w:r w:rsidRPr="008B73D1">
        <w:rPr>
          <w:rFonts w:cs="Times New Roman"/>
          <w:color w:val="000000"/>
          <w:lang w:val="uk-UA"/>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5.9.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У разі порушення Споживачем строків оплати за цим Договором, Постачальник має право вимагати сплату пені, 3 % річних та інфляційних в терміни та в розмірах, встановлених в комерційній пропозиції яка є додатком № 2 до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5.10.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5.11.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 2 до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Комерційна пропозиція, яка є додатком № 2 до цього Договору, має містити наступну інформацію:</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 ціну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2) спосіб оплати;</w:t>
      </w:r>
    </w:p>
    <w:p w:rsidR="00DC7F12" w:rsidRPr="008B73D1" w:rsidRDefault="00DC7F12" w:rsidP="00DC7F12">
      <w:pPr>
        <w:pStyle w:val="12"/>
        <w:rPr>
          <w:rFonts w:cs="Times New Roman"/>
          <w:color w:val="000000"/>
          <w:sz w:val="24"/>
          <w:szCs w:val="24"/>
          <w:lang w:val="uk-UA"/>
        </w:rPr>
      </w:pPr>
      <w:r w:rsidRPr="008B73D1">
        <w:rPr>
          <w:rFonts w:cs="Times New Roman"/>
          <w:color w:val="000000"/>
          <w:sz w:val="24"/>
          <w:szCs w:val="24"/>
          <w:lang w:val="uk-UA"/>
        </w:rPr>
        <w:t>3)</w:t>
      </w:r>
      <w:r w:rsidRPr="008B73D1">
        <w:rPr>
          <w:rFonts w:cs="Times New Roman"/>
          <w:color w:val="000000"/>
          <w:sz w:val="24"/>
          <w:szCs w:val="24"/>
        </w:rPr>
        <w:t xml:space="preserve"> </w:t>
      </w:r>
      <w:r w:rsidRPr="008B73D1">
        <w:rPr>
          <w:rFonts w:cs="Times New Roman"/>
          <w:color w:val="000000"/>
          <w:sz w:val="24"/>
          <w:szCs w:val="24"/>
          <w:lang w:val="uk-UA"/>
        </w:rPr>
        <w:t>термін (строк) виставлення рахунку за спожиту електричну енергію та термін (строк) його оплати;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4) визначення способу оплати послуг з розподілу електричної енергії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 розмір пені за порушення строку оплати або штраф;</w:t>
      </w:r>
    </w:p>
    <w:p w:rsidR="00DC7F12" w:rsidRPr="008B73D1" w:rsidRDefault="00DC7F12" w:rsidP="00DC7F12">
      <w:pPr>
        <w:pStyle w:val="12"/>
        <w:rPr>
          <w:rFonts w:cs="Times New Roman"/>
          <w:color w:val="000000"/>
          <w:sz w:val="24"/>
          <w:szCs w:val="24"/>
          <w:lang w:val="uk-UA"/>
        </w:rPr>
      </w:pPr>
      <w:r w:rsidRPr="008B73D1">
        <w:rPr>
          <w:rFonts w:cs="Times New Roman"/>
          <w:color w:val="000000"/>
          <w:sz w:val="24"/>
          <w:szCs w:val="24"/>
          <w:lang w:val="uk-UA"/>
        </w:rPr>
        <w:t xml:space="preserve">6) зобов'язання надавати компенсації Споживачу за недотримання </w:t>
      </w:r>
      <w:proofErr w:type="spellStart"/>
      <w:r w:rsidRPr="008B73D1">
        <w:rPr>
          <w:rFonts w:cs="Times New Roman"/>
          <w:color w:val="000000"/>
          <w:sz w:val="24"/>
          <w:szCs w:val="24"/>
          <w:lang w:val="uk-UA"/>
        </w:rPr>
        <w:t>електропостачальником</w:t>
      </w:r>
      <w:proofErr w:type="spellEnd"/>
      <w:r w:rsidRPr="008B73D1">
        <w:rPr>
          <w:rFonts w:cs="Times New Roman"/>
          <w:color w:val="000000"/>
          <w:sz w:val="24"/>
          <w:szCs w:val="24"/>
          <w:lang w:val="uk-UA"/>
        </w:rPr>
        <w:t xml:space="preserve"> комерційної якості надання послуг;</w:t>
      </w:r>
    </w:p>
    <w:p w:rsidR="00DC7F12" w:rsidRPr="008B73D1" w:rsidRDefault="00DC7F12" w:rsidP="00DC7F12">
      <w:pPr>
        <w:pStyle w:val="12"/>
        <w:rPr>
          <w:rFonts w:cs="Times New Roman"/>
          <w:color w:val="000000"/>
          <w:sz w:val="24"/>
          <w:szCs w:val="24"/>
          <w:lang w:val="uk-UA"/>
        </w:rPr>
      </w:pPr>
      <w:r w:rsidRPr="008B73D1">
        <w:rPr>
          <w:rFonts w:cs="Times New Roman"/>
          <w:color w:val="000000"/>
          <w:sz w:val="24"/>
          <w:szCs w:val="24"/>
          <w:lang w:val="uk-UA"/>
        </w:rPr>
        <w:t>7)</w:t>
      </w:r>
      <w:r w:rsidRPr="008B73D1">
        <w:rPr>
          <w:rFonts w:eastAsia="Times New Roman" w:cs="Times New Roman"/>
          <w:color w:val="000000"/>
          <w:sz w:val="24"/>
          <w:szCs w:val="24"/>
          <w:lang w:val="uk-UA" w:eastAsia="ar-SA" w:bidi="ar-SA"/>
        </w:rPr>
        <w:t xml:space="preserve"> </w:t>
      </w:r>
      <w:r w:rsidRPr="008B73D1">
        <w:rPr>
          <w:rFonts w:cs="Times New Roman"/>
          <w:color w:val="000000"/>
          <w:sz w:val="24"/>
          <w:szCs w:val="24"/>
          <w:lang w:val="uk-UA"/>
        </w:rPr>
        <w:t>наявність або відсутність штрафу за дострокове припинення дії договору, розмір штрафу;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8) Строк дії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9) урахування пільг, субсидій;</w:t>
      </w:r>
    </w:p>
    <w:p w:rsidR="00DC7F12" w:rsidRPr="008B73D1" w:rsidRDefault="00DC7F12" w:rsidP="00DC7F12">
      <w:pPr>
        <w:pStyle w:val="Textbody"/>
        <w:jc w:val="both"/>
        <w:rPr>
          <w:rFonts w:cs="Times New Roman"/>
          <w:color w:val="000000"/>
        </w:rPr>
      </w:pPr>
      <w:r w:rsidRPr="008B73D1">
        <w:rPr>
          <w:rFonts w:cs="Times New Roman"/>
          <w:color w:val="000000"/>
          <w:lang w:val="uk-UA"/>
        </w:rPr>
        <w:t xml:space="preserve">10) можливість </w:t>
      </w:r>
      <w:r w:rsidRPr="008B73D1">
        <w:rPr>
          <w:rFonts w:eastAsia="Times New Roman" w:cs="Times New Roman"/>
          <w:color w:val="000000"/>
          <w:lang w:val="uk-UA" w:eastAsia="ar-SA" w:bidi="ar-SA"/>
        </w:rPr>
        <w:t>постачання електричної енергії захищеним споживачам.</w:t>
      </w:r>
    </w:p>
    <w:p w:rsidR="00DC7F12" w:rsidRPr="008B73D1" w:rsidRDefault="00DC7F12" w:rsidP="00DC7F12">
      <w:pPr>
        <w:pStyle w:val="Textbody"/>
        <w:jc w:val="both"/>
        <w:rPr>
          <w:rFonts w:cs="Times New Roman"/>
          <w:b/>
          <w:bCs/>
          <w:color w:val="000000"/>
          <w:lang w:val="uk-UA"/>
        </w:rPr>
      </w:pPr>
      <w:r w:rsidRPr="008B73D1">
        <w:rPr>
          <w:rFonts w:cs="Times New Roman"/>
          <w:color w:val="000000"/>
        </w:rPr>
        <w:t>11</w:t>
      </w:r>
      <w:r w:rsidRPr="008B73D1">
        <w:rPr>
          <w:rFonts w:cs="Times New Roman"/>
          <w:color w:val="000000"/>
          <w:lang w:val="uk-UA"/>
        </w:rPr>
        <w:t xml:space="preserve">) дата та </w:t>
      </w:r>
      <w:proofErr w:type="gramStart"/>
      <w:r w:rsidRPr="008B73D1">
        <w:rPr>
          <w:rFonts w:cs="Times New Roman"/>
          <w:color w:val="000000"/>
          <w:lang w:val="uk-UA"/>
        </w:rPr>
        <w:t>п</w:t>
      </w:r>
      <w:proofErr w:type="gramEnd"/>
      <w:r w:rsidRPr="008B73D1">
        <w:rPr>
          <w:rFonts w:cs="Times New Roman"/>
          <w:color w:val="000000"/>
          <w:lang w:val="uk-UA"/>
        </w:rPr>
        <w:t>ідпис споживача.</w:t>
      </w:r>
    </w:p>
    <w:p w:rsidR="00DC7F12" w:rsidRPr="008B73D1" w:rsidRDefault="00DC7F12" w:rsidP="00DC7F12">
      <w:pPr>
        <w:pStyle w:val="Textbody"/>
        <w:jc w:val="center"/>
        <w:rPr>
          <w:rFonts w:cs="Times New Roman"/>
          <w:b/>
          <w:bCs/>
          <w:color w:val="000000"/>
          <w:lang w:val="uk-UA"/>
        </w:rPr>
      </w:pPr>
      <w:r w:rsidRPr="008B73D1">
        <w:rPr>
          <w:rFonts w:cs="Times New Roman"/>
          <w:b/>
          <w:bCs/>
          <w:color w:val="000000"/>
          <w:lang w:val="uk-UA"/>
        </w:rPr>
        <w:lastRenderedPageBreak/>
        <w:t>6. Права та обов'язки Споживача</w:t>
      </w:r>
    </w:p>
    <w:p w:rsidR="00DC7F12" w:rsidRPr="008B73D1" w:rsidRDefault="00DC7F12" w:rsidP="00DC7F12">
      <w:pPr>
        <w:pStyle w:val="Textbody"/>
        <w:jc w:val="both"/>
        <w:rPr>
          <w:rFonts w:cs="Times New Roman"/>
          <w:color w:val="000000"/>
        </w:rPr>
      </w:pPr>
      <w:r w:rsidRPr="008B73D1">
        <w:rPr>
          <w:rFonts w:cs="Times New Roman"/>
          <w:b/>
          <w:bCs/>
          <w:color w:val="000000"/>
          <w:lang w:val="uk-UA"/>
        </w:rPr>
        <w:t>6.1. Споживач має право:</w:t>
      </w:r>
    </w:p>
    <w:p w:rsidR="00DC7F12" w:rsidRPr="008B73D1" w:rsidRDefault="00DC7F12" w:rsidP="00DC7F12">
      <w:pPr>
        <w:pStyle w:val="Textbody"/>
        <w:jc w:val="both"/>
        <w:rPr>
          <w:rFonts w:cs="Times New Roman"/>
          <w:color w:val="000000"/>
        </w:rPr>
      </w:pPr>
      <w:r w:rsidRPr="008B73D1">
        <w:rPr>
          <w:rFonts w:cs="Times New Roman"/>
          <w:color w:val="000000"/>
        </w:rPr>
        <w:t>1</w:t>
      </w:r>
      <w:r w:rsidRPr="008B73D1">
        <w:rPr>
          <w:rFonts w:cs="Times New Roman"/>
          <w:color w:val="000000"/>
          <w:lang w:val="uk-UA"/>
        </w:rPr>
        <w:t>) отримувати електричну енергію на умовах, зазначених у цьому Договорі;</w:t>
      </w:r>
    </w:p>
    <w:p w:rsidR="00DC7F12" w:rsidRPr="008B73D1" w:rsidRDefault="00DC7F12" w:rsidP="00DC7F12">
      <w:pPr>
        <w:pStyle w:val="Textbody"/>
        <w:jc w:val="both"/>
        <w:rPr>
          <w:rFonts w:cs="Times New Roman"/>
          <w:color w:val="000000"/>
        </w:rPr>
      </w:pPr>
      <w:r w:rsidRPr="008B73D1">
        <w:rPr>
          <w:rFonts w:cs="Times New Roman"/>
          <w:color w:val="000000"/>
        </w:rPr>
        <w:t>2</w:t>
      </w:r>
      <w:r w:rsidRPr="008B73D1">
        <w:rPr>
          <w:rFonts w:cs="Times New Roman"/>
          <w:color w:val="000000"/>
          <w:lang w:val="uk-UA"/>
        </w:rPr>
        <w:t xml:space="preserve">) купувати електричну енергію із забезпеченням </w:t>
      </w:r>
      <w:proofErr w:type="gramStart"/>
      <w:r w:rsidRPr="008B73D1">
        <w:rPr>
          <w:rFonts w:cs="Times New Roman"/>
          <w:color w:val="000000"/>
          <w:lang w:val="uk-UA"/>
        </w:rPr>
        <w:t>р</w:t>
      </w:r>
      <w:proofErr w:type="gramEnd"/>
      <w:r w:rsidRPr="008B73D1">
        <w:rPr>
          <w:rFonts w:cs="Times New Roman"/>
          <w:color w:val="000000"/>
          <w:lang w:val="uk-UA"/>
        </w:rPr>
        <w:t>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DC7F12" w:rsidRPr="008B73D1" w:rsidRDefault="00DC7F12" w:rsidP="00DC7F12">
      <w:pPr>
        <w:pStyle w:val="Textbody"/>
        <w:jc w:val="both"/>
        <w:rPr>
          <w:rFonts w:cs="Times New Roman"/>
          <w:color w:val="000000"/>
        </w:rPr>
      </w:pPr>
      <w:r w:rsidRPr="008B73D1">
        <w:rPr>
          <w:rFonts w:cs="Times New Roman"/>
          <w:color w:val="000000"/>
        </w:rPr>
        <w:t>3</w:t>
      </w:r>
      <w:r w:rsidRPr="008B73D1">
        <w:rPr>
          <w:rFonts w:cs="Times New Roman"/>
          <w:color w:val="000000"/>
          <w:lang w:val="uk-UA"/>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8B73D1">
        <w:rPr>
          <w:rFonts w:cs="Times New Roman"/>
          <w:color w:val="000000"/>
          <w:lang w:val="uk-UA"/>
        </w:rPr>
        <w:t>чинного</w:t>
      </w:r>
      <w:proofErr w:type="gramEnd"/>
      <w:r w:rsidRPr="008B73D1">
        <w:rPr>
          <w:rFonts w:cs="Times New Roman"/>
          <w:color w:val="000000"/>
          <w:lang w:val="uk-UA"/>
        </w:rPr>
        <w:t xml:space="preserve"> законодавства та/або цього Договору;</w:t>
      </w:r>
    </w:p>
    <w:p w:rsidR="00DC7F12" w:rsidRPr="008B73D1" w:rsidRDefault="00DC7F12" w:rsidP="00DC7F12">
      <w:pPr>
        <w:pStyle w:val="Textbody"/>
        <w:jc w:val="both"/>
        <w:rPr>
          <w:rFonts w:cs="Times New Roman"/>
          <w:color w:val="000000"/>
        </w:rPr>
      </w:pPr>
      <w:r w:rsidRPr="008B73D1">
        <w:rPr>
          <w:rFonts w:cs="Times New Roman"/>
          <w:color w:val="000000"/>
        </w:rPr>
        <w:t>4</w:t>
      </w:r>
      <w:r w:rsidRPr="008B73D1">
        <w:rPr>
          <w:rFonts w:cs="Times New Roman"/>
          <w:color w:val="000000"/>
          <w:lang w:val="uk-UA"/>
        </w:rPr>
        <w:t>) безоплатно отримувати інформацію про обсяги та інші параметри власного споживання електричної енергії;</w:t>
      </w:r>
    </w:p>
    <w:p w:rsidR="00DC7F12" w:rsidRPr="008B73D1" w:rsidRDefault="00DC7F12" w:rsidP="00DC7F12">
      <w:pPr>
        <w:pStyle w:val="Textbody"/>
        <w:jc w:val="both"/>
        <w:rPr>
          <w:rFonts w:cs="Times New Roman"/>
          <w:color w:val="000000"/>
        </w:rPr>
      </w:pPr>
      <w:r w:rsidRPr="008B73D1">
        <w:rPr>
          <w:rFonts w:cs="Times New Roman"/>
          <w:color w:val="000000"/>
        </w:rPr>
        <w:t>5</w:t>
      </w:r>
      <w:r w:rsidRPr="008B73D1">
        <w:rPr>
          <w:rFonts w:cs="Times New Roman"/>
          <w:color w:val="000000"/>
          <w:lang w:val="uk-UA"/>
        </w:rPr>
        <w:t>) звертатися до Постачальника для вирішення будь-яких питань, пов'язаних з виконанням цього Договору;</w:t>
      </w:r>
    </w:p>
    <w:p w:rsidR="00DC7F12" w:rsidRPr="008B73D1" w:rsidRDefault="00DC7F12" w:rsidP="00DC7F12">
      <w:pPr>
        <w:pStyle w:val="Textbody"/>
        <w:jc w:val="both"/>
        <w:rPr>
          <w:rFonts w:cs="Times New Roman"/>
          <w:color w:val="000000"/>
        </w:rPr>
      </w:pPr>
      <w:r w:rsidRPr="008B73D1">
        <w:rPr>
          <w:rFonts w:cs="Times New Roman"/>
          <w:color w:val="000000"/>
        </w:rPr>
        <w:t>6</w:t>
      </w:r>
      <w:r w:rsidRPr="008B73D1">
        <w:rPr>
          <w:rFonts w:cs="Times New Roman"/>
          <w:color w:val="000000"/>
          <w:lang w:val="uk-UA"/>
        </w:rPr>
        <w:t>) вимагати від Постачальника пояснень щодо отриманих рахункі</w:t>
      </w:r>
      <w:proofErr w:type="gramStart"/>
      <w:r w:rsidRPr="008B73D1">
        <w:rPr>
          <w:rFonts w:cs="Times New Roman"/>
          <w:color w:val="000000"/>
          <w:lang w:val="uk-UA"/>
        </w:rPr>
        <w:t>в</w:t>
      </w:r>
      <w:proofErr w:type="gramEnd"/>
      <w:r w:rsidRPr="008B73D1">
        <w:rPr>
          <w:rFonts w:cs="Times New Roman"/>
          <w:color w:val="000000"/>
          <w:lang w:val="uk-UA"/>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C7F12" w:rsidRPr="008B73D1" w:rsidRDefault="00DC7F12" w:rsidP="00DC7F12">
      <w:pPr>
        <w:pStyle w:val="Textbody"/>
        <w:jc w:val="both"/>
        <w:rPr>
          <w:rFonts w:cs="Times New Roman"/>
          <w:color w:val="000000"/>
        </w:rPr>
      </w:pPr>
      <w:r w:rsidRPr="008B73D1">
        <w:rPr>
          <w:rFonts w:cs="Times New Roman"/>
          <w:color w:val="000000"/>
        </w:rPr>
        <w:t>7</w:t>
      </w:r>
      <w:r w:rsidRPr="008B73D1">
        <w:rPr>
          <w:rFonts w:cs="Times New Roman"/>
          <w:color w:val="000000"/>
          <w:lang w:val="uk-UA"/>
        </w:rPr>
        <w:t xml:space="preserve">) проводити звіряння фактичних розрахунків </w:t>
      </w:r>
      <w:proofErr w:type="gramStart"/>
      <w:r w:rsidRPr="008B73D1">
        <w:rPr>
          <w:rFonts w:cs="Times New Roman"/>
          <w:color w:val="000000"/>
          <w:lang w:val="uk-UA"/>
        </w:rPr>
        <w:t>в</w:t>
      </w:r>
      <w:proofErr w:type="gramEnd"/>
      <w:r w:rsidRPr="008B73D1">
        <w:rPr>
          <w:rFonts w:cs="Times New Roman"/>
          <w:color w:val="000000"/>
          <w:lang w:val="uk-UA"/>
        </w:rPr>
        <w:t xml:space="preserve"> установленому ПРРЕЕ порядку з підписанням відповідного акта;</w:t>
      </w:r>
    </w:p>
    <w:p w:rsidR="00DC7F12" w:rsidRPr="008B73D1" w:rsidRDefault="00DC7F12" w:rsidP="00DC7F12">
      <w:pPr>
        <w:pStyle w:val="Textbody"/>
        <w:jc w:val="both"/>
        <w:rPr>
          <w:rFonts w:cs="Times New Roman"/>
          <w:color w:val="000000"/>
        </w:rPr>
      </w:pPr>
      <w:r w:rsidRPr="008B73D1">
        <w:rPr>
          <w:rFonts w:cs="Times New Roman"/>
          <w:color w:val="000000"/>
        </w:rPr>
        <w:t>8</w:t>
      </w:r>
      <w:r w:rsidRPr="008B73D1">
        <w:rPr>
          <w:rFonts w:cs="Times New Roman"/>
          <w:color w:val="000000"/>
          <w:lang w:val="uk-UA"/>
        </w:rPr>
        <w:t xml:space="preserve">) вільно обирати іншого </w:t>
      </w:r>
      <w:proofErr w:type="spellStart"/>
      <w:r w:rsidRPr="008B73D1">
        <w:rPr>
          <w:rFonts w:cs="Times New Roman"/>
          <w:color w:val="000000"/>
          <w:lang w:val="uk-UA"/>
        </w:rPr>
        <w:t>електропостачальника</w:t>
      </w:r>
      <w:proofErr w:type="spellEnd"/>
      <w:r w:rsidRPr="008B73D1">
        <w:rPr>
          <w:rFonts w:cs="Times New Roman"/>
          <w:color w:val="000000"/>
          <w:lang w:val="uk-UA"/>
        </w:rPr>
        <w:t xml:space="preserve"> та розірвати цей Догові</w:t>
      </w:r>
      <w:proofErr w:type="gramStart"/>
      <w:r w:rsidRPr="008B73D1">
        <w:rPr>
          <w:rFonts w:cs="Times New Roman"/>
          <w:color w:val="000000"/>
          <w:lang w:val="uk-UA"/>
        </w:rPr>
        <w:t>р</w:t>
      </w:r>
      <w:proofErr w:type="gramEnd"/>
      <w:r w:rsidRPr="008B73D1">
        <w:rPr>
          <w:rFonts w:cs="Times New Roman"/>
          <w:color w:val="000000"/>
          <w:lang w:val="uk-UA"/>
        </w:rPr>
        <w:t xml:space="preserve"> у встановленому чинним законодавством порядку;</w:t>
      </w:r>
    </w:p>
    <w:p w:rsidR="00DC7F12" w:rsidRPr="008B73D1" w:rsidRDefault="00DC7F12" w:rsidP="00DC7F12">
      <w:pPr>
        <w:pStyle w:val="Textbody"/>
        <w:jc w:val="both"/>
        <w:rPr>
          <w:rFonts w:cs="Times New Roman"/>
          <w:b/>
          <w:bCs/>
          <w:color w:val="000000"/>
          <w:lang w:val="uk-UA"/>
        </w:rPr>
      </w:pPr>
      <w:r w:rsidRPr="008B73D1">
        <w:rPr>
          <w:rFonts w:cs="Times New Roman"/>
          <w:color w:val="000000"/>
        </w:rPr>
        <w:t>9</w:t>
      </w:r>
      <w:r w:rsidRPr="008B73D1">
        <w:rPr>
          <w:rFonts w:cs="Times New Roman"/>
          <w:color w:val="000000"/>
          <w:lang w:val="uk-UA"/>
        </w:rPr>
        <w:t>) інші права, передбачені чинним законодавством і цим Договором.</w:t>
      </w:r>
    </w:p>
    <w:p w:rsidR="00DC7F12" w:rsidRPr="008B73D1" w:rsidRDefault="00DC7F12" w:rsidP="00DC7F12">
      <w:pPr>
        <w:pStyle w:val="Textbody"/>
        <w:jc w:val="both"/>
        <w:rPr>
          <w:rFonts w:cs="Times New Roman"/>
          <w:color w:val="000000"/>
          <w:lang w:val="uk-UA"/>
        </w:rPr>
      </w:pPr>
      <w:r w:rsidRPr="008B73D1">
        <w:rPr>
          <w:rFonts w:cs="Times New Roman"/>
          <w:b/>
          <w:bCs/>
          <w:color w:val="000000"/>
          <w:lang w:val="uk-UA"/>
        </w:rPr>
        <w:t>6.2. Споживач зобов'язується:</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 забезпечувати своєчасну та повну оплату спожитої електричної енергії згідно з умовами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4) протягом 5 робочих днів до початку постачання електричної енергії новим </w:t>
      </w:r>
      <w:proofErr w:type="spellStart"/>
      <w:r w:rsidRPr="008B73D1">
        <w:rPr>
          <w:rFonts w:cs="Times New Roman"/>
          <w:color w:val="000000"/>
          <w:lang w:val="uk-UA"/>
        </w:rPr>
        <w:t>електропостачальником</w:t>
      </w:r>
      <w:proofErr w:type="spellEnd"/>
      <w:r w:rsidRPr="008B73D1">
        <w:rPr>
          <w:rFonts w:cs="Times New Roman"/>
          <w:color w:val="000000"/>
          <w:lang w:val="uk-UA"/>
        </w:rPr>
        <w:t>, але не пізніше дати, визначеної цим Договором, розрахуватися з Постачальником за спожиту електричну енергію;</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7) відшкодовувати Постачальнику збитки, понесені ним у зв'язку з невиконанням або </w:t>
      </w:r>
      <w:r w:rsidRPr="008B73D1">
        <w:rPr>
          <w:rFonts w:cs="Times New Roman"/>
          <w:color w:val="000000"/>
          <w:lang w:val="uk-UA"/>
        </w:rPr>
        <w:lastRenderedPageBreak/>
        <w:t>неналежним виконанням Споживачем своїх зобов'язань перед Постачальником, що покладені на нього чинним законодавством та/або цим Договором;</w:t>
      </w:r>
    </w:p>
    <w:p w:rsidR="00DC7F12" w:rsidRPr="008B73D1" w:rsidRDefault="00DC7F12" w:rsidP="00DC7F12">
      <w:pPr>
        <w:pStyle w:val="Textbody"/>
        <w:jc w:val="both"/>
        <w:rPr>
          <w:rFonts w:cs="Times New Roman"/>
          <w:b/>
          <w:bCs/>
          <w:color w:val="000000"/>
          <w:lang w:val="uk-UA"/>
        </w:rPr>
      </w:pPr>
      <w:r w:rsidRPr="008B73D1">
        <w:rPr>
          <w:rFonts w:cs="Times New Roman"/>
          <w:color w:val="000000"/>
          <w:lang w:val="uk-UA"/>
        </w:rPr>
        <w:t>8) виконувати інші обов'язки, покладені на Споживача чинним законодавством та/або цим Договором.</w:t>
      </w:r>
    </w:p>
    <w:p w:rsidR="00DC7F12" w:rsidRPr="008B73D1" w:rsidRDefault="00DC7F12" w:rsidP="00DC7F12">
      <w:pPr>
        <w:pStyle w:val="Textbody"/>
        <w:jc w:val="center"/>
        <w:rPr>
          <w:rFonts w:cs="Times New Roman"/>
          <w:b/>
          <w:bCs/>
          <w:color w:val="000000"/>
          <w:lang w:val="uk-UA"/>
        </w:rPr>
      </w:pPr>
      <w:r w:rsidRPr="008B73D1">
        <w:rPr>
          <w:rFonts w:cs="Times New Roman"/>
          <w:b/>
          <w:bCs/>
          <w:color w:val="000000"/>
          <w:lang w:val="uk-UA"/>
        </w:rPr>
        <w:t>7. Права і обов'язки Постачальника</w:t>
      </w:r>
    </w:p>
    <w:p w:rsidR="00DC7F12" w:rsidRPr="008B73D1" w:rsidRDefault="00DC7F12" w:rsidP="00DC7F12">
      <w:pPr>
        <w:pStyle w:val="Textbody"/>
        <w:jc w:val="both"/>
        <w:rPr>
          <w:rFonts w:cs="Times New Roman"/>
          <w:color w:val="000000"/>
          <w:lang w:val="uk-UA"/>
        </w:rPr>
      </w:pPr>
      <w:r w:rsidRPr="008B73D1">
        <w:rPr>
          <w:rFonts w:cs="Times New Roman"/>
          <w:b/>
          <w:bCs/>
          <w:color w:val="000000"/>
          <w:lang w:val="uk-UA"/>
        </w:rPr>
        <w:t>7.1. Постачальник має право:</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 отримувати від Споживача плату за поставлену електричну енергію;</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2) контролювати правильність оформлення Споживачем платіжних документів;</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 проводити разом з Споживачем звіряння фактично використаних обсягів електричної енергії з підписанням відповідного акта;</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DC7F12" w:rsidRPr="008B73D1" w:rsidRDefault="00DC7F12" w:rsidP="00DC7F12">
      <w:pPr>
        <w:pStyle w:val="Textbody"/>
        <w:jc w:val="both"/>
        <w:rPr>
          <w:rFonts w:cs="Times New Roman"/>
          <w:b/>
          <w:bCs/>
          <w:color w:val="000000"/>
          <w:lang w:val="uk-UA"/>
        </w:rPr>
      </w:pPr>
      <w:r w:rsidRPr="008B73D1">
        <w:rPr>
          <w:rFonts w:cs="Times New Roman"/>
          <w:color w:val="000000"/>
        </w:rPr>
        <w:t>7</w:t>
      </w:r>
      <w:r w:rsidRPr="008B73D1">
        <w:rPr>
          <w:rFonts w:cs="Times New Roman"/>
          <w:color w:val="000000"/>
          <w:lang w:val="uk-UA"/>
        </w:rPr>
        <w:t>) інші права, передбачені чинним законодавством і цим Договором.</w:t>
      </w:r>
    </w:p>
    <w:p w:rsidR="00DC7F12" w:rsidRPr="008B73D1" w:rsidRDefault="00DC7F12" w:rsidP="00DC7F12">
      <w:pPr>
        <w:pStyle w:val="Textbody"/>
        <w:jc w:val="both"/>
        <w:rPr>
          <w:rFonts w:cs="Times New Roman"/>
          <w:color w:val="000000"/>
          <w:lang w:val="uk-UA"/>
        </w:rPr>
      </w:pPr>
      <w:r w:rsidRPr="008B73D1">
        <w:rPr>
          <w:rFonts w:cs="Times New Roman"/>
          <w:b/>
          <w:bCs/>
          <w:color w:val="000000"/>
          <w:lang w:val="uk-UA"/>
        </w:rPr>
        <w:t>7.2. Постачальник зобов'язується:</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w:t>
      </w:r>
      <w:proofErr w:type="spellStart"/>
      <w:r w:rsidRPr="008B73D1">
        <w:rPr>
          <w:rFonts w:cs="Times New Roman"/>
          <w:color w:val="000000"/>
          <w:lang w:val="uk-UA"/>
        </w:rPr>
        <w:t>електропостачальника</w:t>
      </w:r>
      <w:proofErr w:type="spellEnd"/>
      <w:r w:rsidRPr="008B73D1">
        <w:rPr>
          <w:rFonts w:cs="Times New Roman"/>
          <w:color w:val="000000"/>
          <w:lang w:val="uk-UA"/>
        </w:rPr>
        <w:t xml:space="preserve"> та іншу інформацію, що вимагається цим Договором та чинним законодавством, а також інформацію про ефективне споживання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4) видавати Споживачу безоплатно платіжні документи та форми звернень;</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 приймати оплату наданих за цим Договором послуг будь-яким способом, що передбачений цим Договором;</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8) забезпечувати конфіденційність даних, отриманих від Споживача;</w:t>
      </w:r>
    </w:p>
    <w:p w:rsidR="00DC7F12" w:rsidRPr="008B73D1" w:rsidRDefault="00DC7F12" w:rsidP="00DC7F12">
      <w:pPr>
        <w:pStyle w:val="Textbody"/>
        <w:jc w:val="both"/>
        <w:rPr>
          <w:rFonts w:cs="Times New Roman"/>
          <w:b/>
          <w:bCs/>
          <w:color w:val="000000"/>
          <w:lang w:val="uk-UA"/>
        </w:rPr>
      </w:pPr>
      <w:r w:rsidRPr="008B73D1">
        <w:rPr>
          <w:rFonts w:cs="Times New Roman"/>
          <w:color w:val="000000"/>
          <w:lang w:val="uk-UA"/>
        </w:rPr>
        <w:t>9) виконувати інші обов'язки, покладені на Споживача чинним законодавством та/або цим Договором.</w:t>
      </w:r>
    </w:p>
    <w:p w:rsidR="00DC7F12" w:rsidRPr="008B73D1" w:rsidRDefault="00DC7F12" w:rsidP="00DC7F12">
      <w:pPr>
        <w:pStyle w:val="Textbody"/>
        <w:jc w:val="center"/>
        <w:rPr>
          <w:rFonts w:cs="Times New Roman"/>
          <w:color w:val="000000"/>
          <w:lang w:val="uk-UA"/>
        </w:rPr>
      </w:pPr>
      <w:r w:rsidRPr="008B73D1">
        <w:rPr>
          <w:rFonts w:cs="Times New Roman"/>
          <w:b/>
          <w:bCs/>
          <w:color w:val="000000"/>
          <w:lang w:val="uk-UA"/>
        </w:rPr>
        <w:t>8. Порядок припинення та відновлення постачання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lastRenderedPageBreak/>
        <w:t>8.2. Припинення електропостачання не звільняє Споживача від обов'язку сплатити заборгованість Постачальнику за цим Договором.</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w:t>
      </w:r>
      <w:r w:rsidRPr="008B73D1">
        <w:rPr>
          <w:rFonts w:cs="Times New Roman"/>
          <w:strike/>
          <w:color w:val="000000"/>
          <w:lang w:val="uk-UA"/>
        </w:rPr>
        <w:t xml:space="preserve"> </w:t>
      </w:r>
      <w:r w:rsidRPr="008B73D1">
        <w:rPr>
          <w:rFonts w:cs="Times New Roman"/>
          <w:color w:val="000000"/>
          <w:lang w:val="uk-UA"/>
        </w:rPr>
        <w:t>та відшкодування витрат Постачальника на припинення та відновлення постачання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C7F12" w:rsidRPr="008B73D1" w:rsidRDefault="00DC7F12" w:rsidP="00DC7F12">
      <w:pPr>
        <w:pStyle w:val="Textbody"/>
        <w:jc w:val="both"/>
        <w:rPr>
          <w:rFonts w:cs="Times New Roman"/>
          <w:b/>
          <w:bCs/>
          <w:color w:val="000000"/>
          <w:lang w:val="uk-UA"/>
        </w:rPr>
      </w:pPr>
      <w:r w:rsidRPr="008B73D1">
        <w:rPr>
          <w:rFonts w:cs="Times New Roman"/>
          <w:color w:val="000000"/>
          <w:lang w:val="uk-UA"/>
        </w:rPr>
        <w:t>8.5. Припинення повністю або частково постачання електричної енергії споживачу здійснюється у відповідності до вимог п. 7.5. ПРРЕЕ.</w:t>
      </w:r>
    </w:p>
    <w:p w:rsidR="00DC7F12" w:rsidRPr="008B73D1" w:rsidRDefault="00DC7F12" w:rsidP="00DC7F12">
      <w:pPr>
        <w:pStyle w:val="Textbody"/>
        <w:jc w:val="center"/>
        <w:rPr>
          <w:rFonts w:cs="Times New Roman"/>
          <w:color w:val="000000"/>
          <w:lang w:val="uk-UA"/>
        </w:rPr>
      </w:pPr>
      <w:r w:rsidRPr="008B73D1">
        <w:rPr>
          <w:rFonts w:cs="Times New Roman"/>
          <w:b/>
          <w:bCs/>
          <w:color w:val="000000"/>
          <w:lang w:val="uk-UA"/>
        </w:rPr>
        <w:t>9. Відповідальність Сторін</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9.2.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C7F12" w:rsidRPr="008B73D1" w:rsidRDefault="00DC7F12" w:rsidP="00DC7F12">
      <w:pPr>
        <w:pStyle w:val="rvps2"/>
        <w:shd w:val="clear" w:color="auto" w:fill="FFFFFF"/>
        <w:spacing w:before="0" w:after="150"/>
        <w:jc w:val="both"/>
        <w:rPr>
          <w:color w:val="000000"/>
        </w:rPr>
      </w:pPr>
      <w:r w:rsidRPr="008B73D1">
        <w:rPr>
          <w:color w:val="000000"/>
        </w:rPr>
        <w:t xml:space="preserve">9.3. У разі зміни умов договору про постачання електричної енергії споживачу, у тому числі комерційної пропозиції, </w:t>
      </w:r>
      <w:proofErr w:type="spellStart"/>
      <w:r w:rsidRPr="008B73D1">
        <w:rPr>
          <w:color w:val="000000"/>
        </w:rPr>
        <w:t>електропостачальник</w:t>
      </w:r>
      <w:proofErr w:type="spellEnd"/>
      <w:r w:rsidRPr="008B73D1">
        <w:rPr>
          <w:color w:val="000000"/>
        </w:rPr>
        <w:t xml:space="preserve"> не пізніше ніж за 20 днів до їх застосування повідомляє про це споживача з урахуванням інформації про право споживача розірвати договір.</w:t>
      </w:r>
    </w:p>
    <w:p w:rsidR="00DC7F12" w:rsidRPr="008B73D1" w:rsidRDefault="00DC7F12" w:rsidP="00DC7F12">
      <w:pPr>
        <w:pStyle w:val="rvps2"/>
        <w:shd w:val="clear" w:color="auto" w:fill="FFFFFF"/>
        <w:spacing w:before="0" w:after="150"/>
        <w:jc w:val="both"/>
        <w:rPr>
          <w:color w:val="000000"/>
        </w:rPr>
      </w:pPr>
      <w:bookmarkStart w:id="0" w:name="n2397"/>
      <w:bookmarkEnd w:id="0"/>
      <w:r w:rsidRPr="008B73D1">
        <w:rPr>
          <w:color w:val="000000"/>
        </w:rPr>
        <w:tab/>
        <w:t xml:space="preserve">Постачальник не несе відповідальності за несвоєчасне отримання Споживачем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"останньої надії") та/або змінами в нормативно-правових актах щодо формування цієї ціни або умов постачання електричної енергії. </w:t>
      </w:r>
    </w:p>
    <w:p w:rsidR="00DC7F12" w:rsidRPr="008B73D1" w:rsidRDefault="00DC7F12" w:rsidP="00DC7F12">
      <w:pPr>
        <w:jc w:val="both"/>
        <w:rPr>
          <w:rFonts w:ascii="Times New Roman" w:hAnsi="Times New Roman"/>
          <w:b/>
          <w:bCs/>
          <w:color w:val="000000"/>
          <w:sz w:val="24"/>
          <w:szCs w:val="24"/>
        </w:rPr>
      </w:pPr>
      <w:r w:rsidRPr="008B73D1">
        <w:rPr>
          <w:rFonts w:ascii="Times New Roman" w:eastAsia="Times New Roman" w:hAnsi="Times New Roman"/>
          <w:color w:val="000000"/>
          <w:sz w:val="24"/>
          <w:szCs w:val="24"/>
          <w:lang w:eastAsia="ar-SA"/>
        </w:rPr>
        <w:tab/>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w:t>
      </w:r>
    </w:p>
    <w:p w:rsidR="00DC7F12" w:rsidRPr="008B73D1" w:rsidRDefault="00DC7F12" w:rsidP="00DC7F12">
      <w:pPr>
        <w:pStyle w:val="Textbody"/>
        <w:jc w:val="center"/>
        <w:rPr>
          <w:rFonts w:cs="Times New Roman"/>
          <w:color w:val="000000"/>
          <w:lang w:val="uk-UA"/>
        </w:rPr>
      </w:pPr>
      <w:r w:rsidRPr="008B73D1">
        <w:rPr>
          <w:rFonts w:cs="Times New Roman"/>
          <w:b/>
          <w:bCs/>
          <w:color w:val="000000"/>
          <w:lang w:val="uk-UA"/>
        </w:rPr>
        <w:t xml:space="preserve">10. Порядок зміни </w:t>
      </w:r>
      <w:proofErr w:type="spellStart"/>
      <w:r w:rsidRPr="008B73D1">
        <w:rPr>
          <w:rFonts w:cs="Times New Roman"/>
          <w:b/>
          <w:bCs/>
          <w:color w:val="000000"/>
          <w:lang w:val="uk-UA"/>
        </w:rPr>
        <w:t>електропостачальника</w:t>
      </w:r>
      <w:proofErr w:type="spellEnd"/>
    </w:p>
    <w:p w:rsidR="00DC7F12" w:rsidRPr="008B73D1" w:rsidRDefault="00DC7F12" w:rsidP="00DC7F12">
      <w:pPr>
        <w:pStyle w:val="Textbody"/>
        <w:jc w:val="both"/>
        <w:rPr>
          <w:rFonts w:cs="Times New Roman"/>
          <w:b/>
          <w:bCs/>
          <w:color w:val="000000"/>
          <w:lang w:val="uk-UA"/>
        </w:rPr>
      </w:pPr>
      <w:r w:rsidRPr="008B73D1">
        <w:rPr>
          <w:rFonts w:cs="Times New Roman"/>
          <w:color w:val="000000"/>
          <w:lang w:val="uk-UA"/>
        </w:rPr>
        <w:t>10.1. Зміна постачальника електричної енергії здійснюється згідно з порядком, встановленим ПРРЕЕ.</w:t>
      </w:r>
    </w:p>
    <w:p w:rsidR="00DC7F12" w:rsidRPr="008B73D1" w:rsidRDefault="00DC7F12" w:rsidP="00DC7F12">
      <w:pPr>
        <w:pStyle w:val="Textbody"/>
        <w:jc w:val="center"/>
        <w:rPr>
          <w:rFonts w:cs="Times New Roman"/>
          <w:color w:val="000000"/>
          <w:lang w:val="uk-UA"/>
        </w:rPr>
      </w:pPr>
      <w:r w:rsidRPr="008B73D1">
        <w:rPr>
          <w:rFonts w:cs="Times New Roman"/>
          <w:b/>
          <w:bCs/>
          <w:color w:val="000000"/>
          <w:lang w:val="uk-UA"/>
        </w:rPr>
        <w:t>11. Порядок розв'язання спорів</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11.1. Спори та розбіжності, що можуть виникнути при виконанні умов цього Договору, можуть бути узгоджені шляхом переговорів між Сторонами.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Під час вирішення спорів Сторони мають керуватися порядком врегулювання спорів, встановленим ПРРЕЕ.</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w:t>
      </w:r>
      <w:r w:rsidRPr="008B73D1">
        <w:rPr>
          <w:rFonts w:cs="Times New Roman"/>
          <w:color w:val="000000"/>
          <w:lang w:val="uk-UA"/>
        </w:rPr>
        <w:lastRenderedPageBreak/>
        <w:t>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C7F12" w:rsidRPr="008B73D1" w:rsidRDefault="00DC7F12" w:rsidP="00DC7F12">
      <w:pPr>
        <w:pStyle w:val="Textbody"/>
        <w:jc w:val="both"/>
        <w:rPr>
          <w:rFonts w:cs="Times New Roman"/>
          <w:b/>
          <w:bCs/>
          <w:color w:val="000000"/>
          <w:lang w:val="uk-UA"/>
        </w:rPr>
      </w:pPr>
      <w:r w:rsidRPr="008B73D1">
        <w:rPr>
          <w:rFonts w:cs="Times New Roman"/>
          <w:color w:val="00000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C7F12" w:rsidRPr="008B73D1" w:rsidRDefault="00DC7F12" w:rsidP="00DC7F12">
      <w:pPr>
        <w:pStyle w:val="Textbody"/>
        <w:jc w:val="center"/>
        <w:rPr>
          <w:rFonts w:cs="Times New Roman"/>
          <w:color w:val="000000"/>
          <w:lang w:val="uk-UA"/>
        </w:rPr>
      </w:pPr>
      <w:r w:rsidRPr="008B73D1">
        <w:rPr>
          <w:rFonts w:cs="Times New Roman"/>
          <w:b/>
          <w:bCs/>
          <w:color w:val="000000"/>
          <w:lang w:val="uk-UA"/>
        </w:rPr>
        <w:t>12. Форс-мажорні обставини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12.3. Строк виконання зобов'язань за цим Договором відкладається на строк дії форс-мажорних обставин.</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DC7F12" w:rsidRPr="008B73D1" w:rsidRDefault="00DC7F12" w:rsidP="00DC7F12">
      <w:pPr>
        <w:pStyle w:val="Textbody"/>
        <w:jc w:val="both"/>
        <w:rPr>
          <w:rFonts w:cs="Times New Roman"/>
          <w:b/>
          <w:bCs/>
          <w:color w:val="000000"/>
          <w:lang w:val="uk-UA"/>
        </w:rPr>
      </w:pPr>
      <w:r w:rsidRPr="008B73D1">
        <w:rPr>
          <w:rFonts w:cs="Times New Roman"/>
          <w:color w:val="00000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DC7F12" w:rsidRPr="008B73D1" w:rsidRDefault="00DC7F12" w:rsidP="00DC7F12">
      <w:pPr>
        <w:pStyle w:val="Textbody"/>
        <w:jc w:val="center"/>
        <w:rPr>
          <w:rFonts w:cs="Times New Roman"/>
          <w:color w:val="000000"/>
          <w:lang w:val="uk-UA"/>
        </w:rPr>
      </w:pPr>
      <w:r w:rsidRPr="008B73D1">
        <w:rPr>
          <w:rFonts w:cs="Times New Roman"/>
          <w:b/>
          <w:bCs/>
          <w:color w:val="000000"/>
          <w:lang w:val="uk-UA"/>
        </w:rPr>
        <w:t>13. Строк дії Договору та інші умови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13.1. Строк (термін) постачання електричної енергії: </w:t>
      </w:r>
      <w:r w:rsidR="00D84705">
        <w:rPr>
          <w:rFonts w:cs="Times New Roman"/>
          <w:color w:val="000000"/>
          <w:lang w:val="uk-UA"/>
        </w:rPr>
        <w:t xml:space="preserve">з «01» грудня </w:t>
      </w:r>
      <w:r w:rsidRPr="008B73D1">
        <w:rPr>
          <w:rFonts w:cs="Times New Roman"/>
          <w:color w:val="000000"/>
          <w:lang w:val="uk-UA"/>
        </w:rPr>
        <w:t>до «31» грудня 2023 року, але у будь-якому разі до моменту припинення фактичного постачання електричної енергії та зміни постачальника електричної енергії  згідно з порядком, встановленим ПРРЕЕ.</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13.2. Місце поставки товару: </w:t>
      </w:r>
      <w:r w:rsidRPr="008B73D1">
        <w:rPr>
          <w:rFonts w:cs="Times New Roman"/>
          <w:color w:val="000000"/>
        </w:rPr>
        <w:t>м.</w:t>
      </w:r>
      <w:r w:rsidRPr="008B73D1">
        <w:rPr>
          <w:rFonts w:cs="Times New Roman"/>
          <w:color w:val="000000"/>
          <w:lang w:val="uk-UA"/>
        </w:rPr>
        <w:t xml:space="preserve"> </w:t>
      </w:r>
      <w:proofErr w:type="spellStart"/>
      <w:r w:rsidRPr="008B73D1">
        <w:rPr>
          <w:rFonts w:cs="Times New Roman"/>
          <w:color w:val="000000"/>
        </w:rPr>
        <w:t>Харків</w:t>
      </w:r>
      <w:proofErr w:type="spellEnd"/>
      <w:r w:rsidRPr="008B73D1">
        <w:rPr>
          <w:rFonts w:cs="Times New Roman"/>
          <w:color w:val="000000"/>
        </w:rPr>
        <w:t xml:space="preserve">, </w:t>
      </w:r>
      <w:proofErr w:type="spellStart"/>
      <w:r w:rsidRPr="008B73D1">
        <w:rPr>
          <w:rFonts w:cs="Times New Roman"/>
          <w:color w:val="000000"/>
        </w:rPr>
        <w:t>вул</w:t>
      </w:r>
      <w:proofErr w:type="spellEnd"/>
      <w:r w:rsidRPr="008B73D1">
        <w:rPr>
          <w:rFonts w:cs="Times New Roman"/>
          <w:color w:val="000000"/>
        </w:rPr>
        <w:t>.</w:t>
      </w:r>
      <w:r w:rsidRPr="008B73D1">
        <w:rPr>
          <w:rFonts w:cs="Times New Roman"/>
          <w:color w:val="000000"/>
          <w:lang w:val="uk-UA"/>
        </w:rPr>
        <w:t xml:space="preserve"> </w:t>
      </w:r>
      <w:proofErr w:type="spellStart"/>
      <w:r w:rsidRPr="008B73D1">
        <w:rPr>
          <w:rFonts w:cs="Times New Roman"/>
          <w:color w:val="000000"/>
        </w:rPr>
        <w:t>Москалівська</w:t>
      </w:r>
      <w:proofErr w:type="spellEnd"/>
      <w:r w:rsidRPr="008B73D1">
        <w:rPr>
          <w:rFonts w:cs="Times New Roman"/>
          <w:color w:val="000000"/>
        </w:rPr>
        <w:t>,</w:t>
      </w:r>
      <w:r w:rsidRPr="008B73D1">
        <w:rPr>
          <w:rFonts w:cs="Times New Roman"/>
          <w:color w:val="000000"/>
          <w:lang w:val="uk-UA"/>
        </w:rPr>
        <w:t xml:space="preserve"> 139.</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Обсяг електричної енергії, який планує купити Споживач, зазначається у Додатку № 3 до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13.2.1. Договір набуває чинності з </w:t>
      </w:r>
      <w:r w:rsidR="00880B44">
        <w:rPr>
          <w:rFonts w:cs="Times New Roman"/>
          <w:color w:val="000000"/>
          <w:lang w:val="uk-UA"/>
        </w:rPr>
        <w:t>____________</w:t>
      </w:r>
      <w:r w:rsidRPr="008B73D1">
        <w:rPr>
          <w:rFonts w:cs="Times New Roman"/>
          <w:color w:val="000000"/>
          <w:lang w:val="uk-UA"/>
        </w:rPr>
        <w:t xml:space="preserve"> </w:t>
      </w:r>
      <w:r w:rsidR="00880B44">
        <w:rPr>
          <w:rFonts w:cs="Times New Roman"/>
          <w:color w:val="000000"/>
          <w:lang w:val="uk-UA"/>
        </w:rPr>
        <w:t>по__________</w:t>
      </w:r>
      <w:r w:rsidRPr="008B73D1">
        <w:rPr>
          <w:rFonts w:cs="Times New Roman"/>
          <w:color w:val="000000"/>
          <w:lang w:val="uk-UA"/>
        </w:rPr>
        <w:t xml:space="preserve">, в частині розрахунків – до їх повного виконання. </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13.2.2. Сторони домовились, що цей Договір у разі його укладання у електронній формі та підписання кваліфікованими електронними підписами уповноважених представників Сторін відповідно до Закону України «Про електронні довірчі послуги» від 05.10.2017 № 2155-</w:t>
      </w:r>
      <w:r w:rsidRPr="008B73D1">
        <w:rPr>
          <w:rFonts w:cs="Times New Roman"/>
          <w:color w:val="000000"/>
          <w:lang w:val="en-US"/>
        </w:rPr>
        <w:t>VIII</w:t>
      </w:r>
      <w:r w:rsidRPr="008B73D1">
        <w:rPr>
          <w:rFonts w:cs="Times New Roman"/>
          <w:color w:val="000000"/>
          <w:lang w:val="uk-UA"/>
        </w:rPr>
        <w:t xml:space="preserve">, має </w:t>
      </w:r>
      <w:r w:rsidRPr="008B73D1">
        <w:rPr>
          <w:rFonts w:cs="Times New Roman"/>
          <w:color w:val="000000"/>
          <w:spacing w:val="-1"/>
          <w:lang w:val="uk-UA"/>
        </w:rPr>
        <w:t xml:space="preserve">силу оригіналу та повну юридичну силу, обов’язковий для виконання, породжує права та обов’язки для Сторін. Цей Договір, підписаний КЕП беззаперечно визнається Сторонами, як належним чином оформлений та може бути представлений до суду в якості належного доказу. </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13.3. У разі закінчення строку дії договору про постачання електричної енергії або дострокового його розірвання (за ініціативою </w:t>
      </w:r>
      <w:proofErr w:type="spellStart"/>
      <w:r w:rsidRPr="008B73D1">
        <w:rPr>
          <w:rFonts w:cs="Times New Roman"/>
          <w:color w:val="000000"/>
          <w:lang w:val="uk-UA"/>
        </w:rPr>
        <w:t>електропостачальника</w:t>
      </w:r>
      <w:proofErr w:type="spellEnd"/>
      <w:r w:rsidRPr="008B73D1">
        <w:rPr>
          <w:rFonts w:cs="Times New Roman"/>
          <w:color w:val="000000"/>
          <w:lang w:val="uk-UA"/>
        </w:rPr>
        <w:t xml:space="preserve">) </w:t>
      </w:r>
      <w:proofErr w:type="spellStart"/>
      <w:r w:rsidRPr="008B73D1">
        <w:rPr>
          <w:rFonts w:cs="Times New Roman"/>
          <w:color w:val="000000"/>
          <w:lang w:val="uk-UA"/>
        </w:rPr>
        <w:t>електропостачальник</w:t>
      </w:r>
      <w:proofErr w:type="spellEnd"/>
      <w:r w:rsidRPr="008B73D1">
        <w:rPr>
          <w:rFonts w:cs="Times New Roman"/>
          <w:color w:val="000000"/>
          <w:lang w:val="uk-UA"/>
        </w:rPr>
        <w:t xml:space="preserve"> не пізніше ніж за 20 календарних днів до передбачуваного дня припинення дії договору та постачання електричної енергії повинен повідомити про це споживача, відповідного (відповідних) оператора (операторів) системи та постачальника "останньої надії", на території діяльності якого розташовані електроустановки такого споживача, із зазначенням дати припинення постачання електричної енергії споживачу.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13.4. Дія цього Договору також припиняється у наступних випадках:</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анулювання Постачальнику ліцензії на постачання;</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lastRenderedPageBreak/>
        <w:t>- банкрутства або припинення господарської діяльності Постачальником;</w:t>
      </w:r>
    </w:p>
    <w:p w:rsidR="00DC7F12" w:rsidRPr="008B73D1" w:rsidRDefault="00DC7F12" w:rsidP="00DC7F12">
      <w:pPr>
        <w:pStyle w:val="Textbody"/>
        <w:jc w:val="both"/>
        <w:rPr>
          <w:rFonts w:cs="Times New Roman"/>
          <w:lang w:val="uk-UA"/>
        </w:rPr>
      </w:pPr>
      <w:r w:rsidRPr="008B73D1">
        <w:rPr>
          <w:rFonts w:cs="Times New Roman"/>
          <w:color w:val="000000"/>
          <w:lang w:val="uk-UA"/>
        </w:rPr>
        <w:t xml:space="preserve">- у разі зміни </w:t>
      </w:r>
      <w:proofErr w:type="spellStart"/>
      <w:r w:rsidRPr="008B73D1">
        <w:rPr>
          <w:rFonts w:cs="Times New Roman"/>
          <w:color w:val="000000"/>
          <w:lang w:val="uk-UA"/>
        </w:rPr>
        <w:t>електропостачальника</w:t>
      </w:r>
      <w:proofErr w:type="spellEnd"/>
      <w:r w:rsidRPr="008B73D1">
        <w:rPr>
          <w:rFonts w:cs="Times New Roman"/>
          <w:color w:val="000000"/>
          <w:lang w:val="uk-UA"/>
        </w:rPr>
        <w:t>.</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Постачальник має право в односторонньому порядку розірвати цей Договір достроково, повідомивши Споживача про це не пізніше ніж за 20 календарних днів до очікуваної дати розірвання, у випадках якщо:</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ab/>
        <w:t>Договір вважається розірваним з підстав, передбачених пунктом 13.4. Договору, з дати зазначеної у повідомленні (листі) Постачальника.</w:t>
      </w:r>
    </w:p>
    <w:p w:rsidR="00DC7F12" w:rsidRPr="008B73D1" w:rsidRDefault="00DC7F12" w:rsidP="00DC7F12">
      <w:pPr>
        <w:jc w:val="both"/>
        <w:rPr>
          <w:rFonts w:ascii="Times New Roman" w:hAnsi="Times New Roman"/>
          <w:color w:val="000000"/>
          <w:sz w:val="24"/>
          <w:szCs w:val="24"/>
        </w:rPr>
      </w:pPr>
      <w:r w:rsidRPr="008B73D1">
        <w:rPr>
          <w:rFonts w:ascii="Times New Roman" w:hAnsi="Times New Roman"/>
          <w:sz w:val="24"/>
          <w:szCs w:val="24"/>
        </w:rPr>
        <w:tab/>
        <w:t>Останнім днем постачання електричної енергії Споживачу вважається дата розірвання Договору, що зазначена у повідомленні (листі) Постачальника.</w:t>
      </w:r>
    </w:p>
    <w:p w:rsidR="00DC7F12" w:rsidRPr="008B73D1" w:rsidRDefault="00DC7F12" w:rsidP="00DC7F12">
      <w:pPr>
        <w:jc w:val="both"/>
        <w:rPr>
          <w:rFonts w:ascii="Times New Roman" w:hAnsi="Times New Roman"/>
          <w:color w:val="000000"/>
          <w:sz w:val="24"/>
          <w:szCs w:val="24"/>
        </w:rPr>
      </w:pPr>
      <w:r w:rsidRPr="008B73D1">
        <w:rPr>
          <w:rFonts w:ascii="Times New Roman" w:hAnsi="Times New Roman"/>
          <w:color w:val="000000"/>
          <w:sz w:val="24"/>
          <w:szCs w:val="24"/>
        </w:rPr>
        <w:tab/>
        <w:t>Повідомлення (лист) про дострокове розірвання Договору надсилається Постачальником листом з описом вкладення за місцезнаходженням Споживача згідно Єдиного державного реєстру юридичних осіб, фізичних осіб-підприємців та громадських формувань або за адресою, зазначеною Споживачем у Договорі та додатках до нього.</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13.5. Істотні умови Договору не можуть змінюватися після його підписання до виконання зобов’язань сторонами в повному обсязі, крім випадків:</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 зменшення обсягів закупівлі, зокрема з урахуванням фактичного обсягу видатків замовника;</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3) покращення якості предмета закупівлі за умови, що таке покращення не призведе до збільшення суми, визначеної в Договорі;</w:t>
      </w:r>
    </w:p>
    <w:p w:rsidR="00C17765" w:rsidRDefault="00DC7F12" w:rsidP="00C17765">
      <w:pPr>
        <w:widowControl w:val="0"/>
        <w:spacing w:after="0" w:line="240" w:lineRule="auto"/>
        <w:contextualSpacing/>
        <w:jc w:val="both"/>
        <w:rPr>
          <w:rFonts w:ascii="Times New Roman" w:hAnsi="Times New Roman"/>
          <w:sz w:val="24"/>
          <w:szCs w:val="24"/>
          <w:lang w:val="ru-RU" w:eastAsia="uk-UA"/>
        </w:rPr>
      </w:pPr>
      <w:r w:rsidRPr="008B73D1">
        <w:rPr>
          <w:color w:val="000000"/>
        </w:rPr>
        <w:t xml:space="preserve">4) </w:t>
      </w:r>
      <w:r w:rsidR="00C17765" w:rsidRPr="001502B6">
        <w:rPr>
          <w:rFonts w:ascii="Times New Roman" w:hAnsi="Times New Roman"/>
          <w:sz w:val="24"/>
          <w:szCs w:val="24"/>
          <w:lang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17765" w:rsidRPr="00C17765" w:rsidRDefault="00C17765" w:rsidP="00C17765">
      <w:pPr>
        <w:widowControl w:val="0"/>
        <w:spacing w:after="0" w:line="240" w:lineRule="auto"/>
        <w:contextualSpacing/>
        <w:jc w:val="both"/>
        <w:rPr>
          <w:rFonts w:ascii="Times New Roman" w:hAnsi="Times New Roman"/>
          <w:sz w:val="24"/>
          <w:szCs w:val="24"/>
          <w:lang w:val="ru-RU" w:eastAsia="uk-UA"/>
        </w:rPr>
      </w:pPr>
    </w:p>
    <w:p w:rsidR="00C17765" w:rsidRDefault="00DC7F12" w:rsidP="00C17765">
      <w:pPr>
        <w:widowControl w:val="0"/>
        <w:spacing w:after="0" w:line="240" w:lineRule="auto"/>
        <w:contextualSpacing/>
        <w:jc w:val="both"/>
        <w:rPr>
          <w:rFonts w:ascii="Times New Roman" w:hAnsi="Times New Roman"/>
          <w:sz w:val="24"/>
          <w:szCs w:val="24"/>
          <w:lang w:val="ru-RU" w:eastAsia="uk-UA"/>
        </w:rPr>
      </w:pPr>
      <w:r w:rsidRPr="008B73D1">
        <w:rPr>
          <w:color w:val="000000"/>
        </w:rPr>
        <w:t xml:space="preserve">5) </w:t>
      </w:r>
      <w:r w:rsidR="00C17765" w:rsidRPr="001502B6">
        <w:rPr>
          <w:rFonts w:ascii="Times New Roman" w:hAnsi="Times New Roman"/>
          <w:sz w:val="24"/>
          <w:szCs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C17765" w:rsidRDefault="00C17765" w:rsidP="00C17765">
      <w:pPr>
        <w:widowControl w:val="0"/>
        <w:spacing w:after="0" w:line="240" w:lineRule="auto"/>
        <w:contextualSpacing/>
        <w:jc w:val="both"/>
        <w:rPr>
          <w:rFonts w:ascii="Times New Roman" w:hAnsi="Times New Roman"/>
          <w:sz w:val="24"/>
          <w:szCs w:val="24"/>
          <w:lang w:val="ru-RU" w:eastAsia="uk-UA"/>
        </w:rPr>
      </w:pPr>
    </w:p>
    <w:p w:rsidR="00EC5E10" w:rsidRPr="001502B6" w:rsidRDefault="00EC5E10" w:rsidP="00EC5E10">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ru-RU" w:eastAsia="uk-UA"/>
        </w:rPr>
        <w:t xml:space="preserve">6) </w:t>
      </w:r>
      <w:r w:rsidRPr="001502B6">
        <w:rPr>
          <w:rFonts w:ascii="Times New Roman" w:hAnsi="Times New Roman"/>
          <w:sz w:val="24"/>
          <w:szCs w:val="24"/>
          <w:lang w:eastAsia="uk-UA"/>
        </w:rPr>
        <w:t xml:space="preserve">зміни ціни в договорі про закупівлю у зв’язку з зміною ставок податків і зборів та/або зміною умов щодо надання </w:t>
      </w:r>
      <w:proofErr w:type="gramStart"/>
      <w:r w:rsidRPr="001502B6">
        <w:rPr>
          <w:rFonts w:ascii="Times New Roman" w:hAnsi="Times New Roman"/>
          <w:sz w:val="24"/>
          <w:szCs w:val="24"/>
          <w:lang w:eastAsia="uk-UA"/>
        </w:rPr>
        <w:t>п</w:t>
      </w:r>
      <w:proofErr w:type="gramEnd"/>
      <w:r w:rsidRPr="001502B6">
        <w:rPr>
          <w:rFonts w:ascii="Times New Roman" w:hAnsi="Times New Roman"/>
          <w:sz w:val="24"/>
          <w:szCs w:val="24"/>
          <w:lang w:eastAsia="uk-UA"/>
        </w:rPr>
        <w:t xml:space="preserve">ільг з оподаткування - пропорційно до зміни таких ставок та/або </w:t>
      </w:r>
      <w:r w:rsidRPr="001502B6">
        <w:rPr>
          <w:rFonts w:ascii="Times New Roman" w:hAnsi="Times New Roman"/>
          <w:sz w:val="24"/>
          <w:szCs w:val="24"/>
          <w:lang w:eastAsia="uk-UA"/>
        </w:rPr>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C5E10" w:rsidRPr="00EC5E10" w:rsidRDefault="00EC5E10" w:rsidP="00C17765">
      <w:pPr>
        <w:widowControl w:val="0"/>
        <w:spacing w:after="0" w:line="240" w:lineRule="auto"/>
        <w:contextualSpacing/>
        <w:jc w:val="both"/>
        <w:rPr>
          <w:rFonts w:ascii="Times New Roman" w:hAnsi="Times New Roman"/>
          <w:sz w:val="24"/>
          <w:szCs w:val="24"/>
          <w:lang w:eastAsia="uk-UA"/>
        </w:rPr>
      </w:pPr>
    </w:p>
    <w:p w:rsidR="00EC5E10" w:rsidRPr="00C17765" w:rsidRDefault="00EC5E10" w:rsidP="00C17765">
      <w:pPr>
        <w:widowControl w:val="0"/>
        <w:spacing w:after="0" w:line="240" w:lineRule="auto"/>
        <w:contextualSpacing/>
        <w:jc w:val="both"/>
        <w:rPr>
          <w:rFonts w:ascii="Times New Roman" w:hAnsi="Times New Roman"/>
          <w:sz w:val="24"/>
          <w:szCs w:val="24"/>
          <w:lang w:val="ru-RU" w:eastAsia="uk-UA"/>
        </w:rPr>
      </w:pPr>
    </w:p>
    <w:p w:rsidR="00DC7F12" w:rsidRPr="008B73D1" w:rsidRDefault="00EC5E10" w:rsidP="00DC7F12">
      <w:pPr>
        <w:pStyle w:val="Textbody"/>
        <w:jc w:val="both"/>
        <w:rPr>
          <w:rFonts w:cs="Times New Roman"/>
          <w:color w:val="000000"/>
          <w:lang w:val="uk-UA"/>
        </w:rPr>
      </w:pPr>
      <w:proofErr w:type="gramStart"/>
      <w:r>
        <w:rPr>
          <w:rFonts w:cs="Times New Roman"/>
          <w:color w:val="000000"/>
        </w:rPr>
        <w:t>7</w:t>
      </w:r>
      <w:r w:rsidR="00DC7F12" w:rsidRPr="008B73D1">
        <w:rPr>
          <w:rFonts w:cs="Times New Roman"/>
          <w:color w:val="000000"/>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C7F12" w:rsidRPr="008B73D1">
        <w:rPr>
          <w:rFonts w:cs="Times New Roman"/>
          <w:color w:val="000000"/>
          <w:lang w:val="uk-UA"/>
        </w:rPr>
        <w:t>Platts</w:t>
      </w:r>
      <w:proofErr w:type="spellEnd"/>
      <w:r w:rsidR="00DC7F12" w:rsidRPr="008B73D1">
        <w:rPr>
          <w:rFonts w:cs="Times New Roman"/>
          <w:color w:val="000000"/>
          <w:lang w:val="uk-UA"/>
        </w:rPr>
        <w:t xml:space="preserve">, ARGUS, регульованих цін (тарифів), нормативів, середньозважених цін на електроенергію на ринку </w:t>
      </w:r>
      <w:proofErr w:type="spellStart"/>
      <w:r w:rsidR="00DC7F12" w:rsidRPr="008B73D1">
        <w:rPr>
          <w:rFonts w:cs="Times New Roman"/>
          <w:color w:val="000000"/>
          <w:lang w:val="uk-UA"/>
        </w:rPr>
        <w:t>“на</w:t>
      </w:r>
      <w:proofErr w:type="spellEnd"/>
      <w:r w:rsidR="00DC7F12" w:rsidRPr="008B73D1">
        <w:rPr>
          <w:rFonts w:cs="Times New Roman"/>
          <w:color w:val="000000"/>
          <w:lang w:val="uk-UA"/>
        </w:rPr>
        <w:t xml:space="preserve"> добу </w:t>
      </w:r>
      <w:proofErr w:type="spellStart"/>
      <w:r w:rsidR="00DC7F12" w:rsidRPr="008B73D1">
        <w:rPr>
          <w:rFonts w:cs="Times New Roman"/>
          <w:color w:val="000000"/>
          <w:lang w:val="uk-UA"/>
        </w:rPr>
        <w:t>наперед”</w:t>
      </w:r>
      <w:proofErr w:type="spellEnd"/>
      <w:r w:rsidR="00DC7F12" w:rsidRPr="008B73D1">
        <w:rPr>
          <w:rFonts w:cs="Times New Roman"/>
          <w:color w:val="000000"/>
          <w:lang w:val="uk-UA"/>
        </w:rPr>
        <w:t>, що застосовуються в Договорі, у разі встановлення в договорі про закупівлю</w:t>
      </w:r>
      <w:proofErr w:type="gramEnd"/>
      <w:r w:rsidR="00DC7F12" w:rsidRPr="008B73D1">
        <w:rPr>
          <w:rFonts w:cs="Times New Roman"/>
          <w:color w:val="000000"/>
          <w:lang w:val="uk-UA"/>
        </w:rPr>
        <w:t xml:space="preserve"> порядку зміни ціни;</w:t>
      </w:r>
    </w:p>
    <w:p w:rsidR="00DC7F12" w:rsidRPr="008B73D1" w:rsidRDefault="00475E8A" w:rsidP="00DC7F12">
      <w:pPr>
        <w:pStyle w:val="Textbody"/>
        <w:jc w:val="both"/>
        <w:rPr>
          <w:rFonts w:cs="Times New Roman"/>
          <w:color w:val="000000"/>
          <w:lang w:val="uk-UA"/>
        </w:rPr>
      </w:pPr>
      <w:r>
        <w:rPr>
          <w:rFonts w:cs="Times New Roman"/>
          <w:color w:val="000000"/>
          <w:lang w:val="uk-UA"/>
        </w:rPr>
        <w:t>8</w:t>
      </w:r>
      <w:r w:rsidR="00DC7F12" w:rsidRPr="008B73D1">
        <w:rPr>
          <w:rFonts w:cs="Times New Roman"/>
          <w:color w:val="000000"/>
          <w:lang w:val="uk-UA"/>
        </w:rPr>
        <w:t xml:space="preserve">) зміни умов у зв’язку із застосуванням положень частини шостої статті 41 Закону України </w:t>
      </w:r>
      <w:proofErr w:type="spellStart"/>
      <w:r w:rsidR="00DC7F12" w:rsidRPr="008B73D1">
        <w:rPr>
          <w:rFonts w:cs="Times New Roman"/>
          <w:color w:val="000000"/>
          <w:lang w:val="uk-UA"/>
        </w:rPr>
        <w:t>“Про</w:t>
      </w:r>
      <w:proofErr w:type="spellEnd"/>
      <w:r w:rsidR="00DC7F12" w:rsidRPr="008B73D1">
        <w:rPr>
          <w:rFonts w:cs="Times New Roman"/>
          <w:color w:val="000000"/>
          <w:lang w:val="uk-UA"/>
        </w:rPr>
        <w:t xml:space="preserve"> публічні </w:t>
      </w:r>
      <w:proofErr w:type="spellStart"/>
      <w:r w:rsidR="00DC7F12" w:rsidRPr="008B73D1">
        <w:rPr>
          <w:rFonts w:cs="Times New Roman"/>
          <w:color w:val="000000"/>
          <w:lang w:val="uk-UA"/>
        </w:rPr>
        <w:t>закупівлі”</w:t>
      </w:r>
      <w:proofErr w:type="spellEnd"/>
      <w:r w:rsidR="00DC7F12" w:rsidRPr="008B73D1">
        <w:rPr>
          <w:rFonts w:cs="Times New Roman"/>
          <w:color w:val="000000"/>
          <w:lang w:val="uk-UA"/>
        </w:rPr>
        <w:t xml:space="preserve"> від 25.12.2015 № 922- </w:t>
      </w:r>
      <w:r w:rsidR="00DC7F12" w:rsidRPr="008B73D1">
        <w:rPr>
          <w:rFonts w:cs="Times New Roman"/>
          <w:color w:val="000000"/>
          <w:lang w:val="en-US"/>
        </w:rPr>
        <w:t>VIII</w:t>
      </w:r>
      <w:r w:rsidR="00DC7F12" w:rsidRPr="008B73D1">
        <w:rPr>
          <w:rFonts w:cs="Times New Roman"/>
          <w:color w:val="000000"/>
          <w:lang w:val="uk-UA"/>
        </w:rPr>
        <w:t xml:space="preserve"> зі змінами.</w:t>
      </w:r>
    </w:p>
    <w:p w:rsidR="00DC7F12" w:rsidRPr="008B73D1" w:rsidRDefault="00DC7F12" w:rsidP="00DC7F12">
      <w:pPr>
        <w:pStyle w:val="Textbody"/>
        <w:jc w:val="both"/>
        <w:rPr>
          <w:rFonts w:eastAsia="Times New Roman" w:cs="Times New Roman"/>
          <w:color w:val="000000"/>
          <w:lang w:val="uk-UA"/>
        </w:rPr>
      </w:pPr>
      <w:r w:rsidRPr="008B73D1">
        <w:rPr>
          <w:rFonts w:cs="Times New Roman"/>
          <w:color w:val="000000"/>
          <w:lang w:val="uk-UA"/>
        </w:rPr>
        <w:tab/>
        <w:t xml:space="preserve">У разі внесення змін до істотних умов Договору у випадках, передбачених цим пунктом, Споживач обов’язково оприлюднює повідомлення про внесення змін до Договору відповідно до вимог Закону України </w:t>
      </w:r>
      <w:proofErr w:type="spellStart"/>
      <w:r w:rsidRPr="008B73D1">
        <w:rPr>
          <w:rFonts w:cs="Times New Roman"/>
          <w:color w:val="000000"/>
          <w:lang w:val="uk-UA"/>
        </w:rPr>
        <w:t>“Про</w:t>
      </w:r>
      <w:proofErr w:type="spellEnd"/>
      <w:r w:rsidRPr="008B73D1">
        <w:rPr>
          <w:rFonts w:cs="Times New Roman"/>
          <w:color w:val="000000"/>
          <w:lang w:val="uk-UA"/>
        </w:rPr>
        <w:t xml:space="preserve"> публічні </w:t>
      </w:r>
      <w:proofErr w:type="spellStart"/>
      <w:r w:rsidRPr="008B73D1">
        <w:rPr>
          <w:rFonts w:cs="Times New Roman"/>
          <w:color w:val="000000"/>
          <w:lang w:val="uk-UA"/>
        </w:rPr>
        <w:t>закупівлі”</w:t>
      </w:r>
      <w:proofErr w:type="spellEnd"/>
      <w:r w:rsidRPr="008B73D1">
        <w:rPr>
          <w:rFonts w:cs="Times New Roman"/>
          <w:color w:val="000000"/>
          <w:lang w:val="uk-UA"/>
        </w:rPr>
        <w:t xml:space="preserve"> від 25.12.2015 № 922- </w:t>
      </w:r>
      <w:r w:rsidRPr="008B73D1">
        <w:rPr>
          <w:rFonts w:cs="Times New Roman"/>
          <w:color w:val="000000"/>
          <w:lang w:val="en-US"/>
        </w:rPr>
        <w:t>VIII</w:t>
      </w:r>
      <w:r w:rsidRPr="008B73D1">
        <w:rPr>
          <w:rFonts w:cs="Times New Roman"/>
          <w:color w:val="000000"/>
          <w:lang w:val="uk-UA"/>
        </w:rPr>
        <w:t xml:space="preserve"> зі змінами. </w:t>
      </w:r>
    </w:p>
    <w:p w:rsidR="00DC7F12" w:rsidRPr="008B73D1" w:rsidRDefault="00DC7F12" w:rsidP="00DC7F12">
      <w:pPr>
        <w:pStyle w:val="Standard"/>
        <w:tabs>
          <w:tab w:val="left" w:pos="709"/>
          <w:tab w:val="left" w:pos="993"/>
          <w:tab w:val="left" w:pos="1418"/>
        </w:tabs>
        <w:ind w:right="-2"/>
        <w:jc w:val="both"/>
        <w:rPr>
          <w:rFonts w:ascii="Times New Roman" w:hAnsi="Times New Roman" w:cs="Times New Roman"/>
          <w:color w:val="000000"/>
          <w:sz w:val="24"/>
          <w:lang w:val="uk-UA"/>
        </w:rPr>
      </w:pPr>
      <w:r w:rsidRPr="008B73D1">
        <w:rPr>
          <w:rFonts w:ascii="Times New Roman" w:eastAsia="Times New Roman" w:hAnsi="Times New Roman" w:cs="Times New Roman"/>
          <w:color w:val="000000"/>
          <w:sz w:val="24"/>
          <w:lang w:val="uk-UA"/>
        </w:rPr>
        <w:tab/>
        <w:t xml:space="preserve">У разі </w:t>
      </w:r>
      <w:r w:rsidRPr="008B73D1">
        <w:rPr>
          <w:rFonts w:ascii="Times New Roman" w:eastAsia="Times New Roman" w:hAnsi="Times New Roman" w:cs="Times New Roman"/>
          <w:color w:val="000000"/>
          <w:spacing w:val="-3"/>
          <w:sz w:val="24"/>
          <w:lang w:val="uk-UA"/>
        </w:rPr>
        <w:t xml:space="preserve">коливання </w:t>
      </w:r>
      <w:r w:rsidRPr="008B73D1">
        <w:rPr>
          <w:rFonts w:ascii="Times New Roman" w:eastAsia="Times New Roman" w:hAnsi="Times New Roman" w:cs="Times New Roman"/>
          <w:color w:val="000000"/>
          <w:sz w:val="24"/>
          <w:lang w:val="uk-UA"/>
        </w:rPr>
        <w:t xml:space="preserve">ціни </w:t>
      </w:r>
      <w:r w:rsidRPr="008B73D1">
        <w:rPr>
          <w:rFonts w:ascii="Times New Roman" w:eastAsia="Times New Roman" w:hAnsi="Times New Roman" w:cs="Times New Roman"/>
          <w:color w:val="000000"/>
          <w:spacing w:val="-5"/>
          <w:sz w:val="24"/>
          <w:lang w:val="uk-UA"/>
        </w:rPr>
        <w:t xml:space="preserve">товару </w:t>
      </w:r>
      <w:r w:rsidRPr="008B73D1">
        <w:rPr>
          <w:rFonts w:ascii="Times New Roman" w:eastAsia="Times New Roman" w:hAnsi="Times New Roman" w:cs="Times New Roman"/>
          <w:color w:val="000000"/>
          <w:sz w:val="24"/>
          <w:lang w:val="uk-UA"/>
        </w:rPr>
        <w:t xml:space="preserve">(електричної енергії) на ринку Постачальник письмово звертається до </w:t>
      </w:r>
      <w:r w:rsidRPr="008B73D1">
        <w:rPr>
          <w:rFonts w:ascii="Times New Roman" w:eastAsia="Times New Roman" w:hAnsi="Times New Roman" w:cs="Times New Roman"/>
          <w:color w:val="000000"/>
          <w:spacing w:val="-3"/>
          <w:sz w:val="24"/>
          <w:lang w:val="uk-UA"/>
        </w:rPr>
        <w:t xml:space="preserve">Споживача з пропозицією </w:t>
      </w:r>
      <w:r w:rsidRPr="008B73D1">
        <w:rPr>
          <w:rFonts w:ascii="Times New Roman" w:eastAsia="Times New Roman" w:hAnsi="Times New Roman" w:cs="Times New Roman"/>
          <w:color w:val="000000"/>
          <w:sz w:val="24"/>
          <w:lang w:val="uk-UA"/>
        </w:rPr>
        <w:t xml:space="preserve">щодо зміни ціни за одиницю </w:t>
      </w:r>
      <w:r w:rsidRPr="008B73D1">
        <w:rPr>
          <w:rFonts w:ascii="Times New Roman" w:eastAsia="Times New Roman" w:hAnsi="Times New Roman" w:cs="Times New Roman"/>
          <w:color w:val="000000"/>
          <w:spacing w:val="-5"/>
          <w:sz w:val="24"/>
          <w:lang w:val="uk-UA"/>
        </w:rPr>
        <w:t xml:space="preserve">товару </w:t>
      </w:r>
      <w:r w:rsidRPr="008B73D1">
        <w:rPr>
          <w:rFonts w:ascii="Times New Roman" w:eastAsia="Times New Roman" w:hAnsi="Times New Roman" w:cs="Times New Roman"/>
          <w:color w:val="000000"/>
          <w:sz w:val="24"/>
          <w:lang w:val="uk-UA"/>
        </w:rPr>
        <w:t xml:space="preserve">(електричної енергії). Факт </w:t>
      </w:r>
      <w:r w:rsidRPr="008B73D1">
        <w:rPr>
          <w:rFonts w:ascii="Times New Roman" w:eastAsia="Times New Roman" w:hAnsi="Times New Roman" w:cs="Times New Roman"/>
          <w:color w:val="000000"/>
          <w:spacing w:val="-3"/>
          <w:sz w:val="24"/>
          <w:lang w:val="uk-UA"/>
        </w:rPr>
        <w:t xml:space="preserve">коливання </w:t>
      </w:r>
      <w:r w:rsidRPr="008B73D1">
        <w:rPr>
          <w:rFonts w:ascii="Times New Roman" w:eastAsia="Times New Roman" w:hAnsi="Times New Roman" w:cs="Times New Roman"/>
          <w:color w:val="000000"/>
          <w:sz w:val="24"/>
          <w:lang w:val="uk-UA"/>
        </w:rPr>
        <w:t xml:space="preserve">ціни </w:t>
      </w:r>
      <w:r w:rsidRPr="008B73D1">
        <w:rPr>
          <w:rFonts w:ascii="Times New Roman" w:eastAsia="Times New Roman" w:hAnsi="Times New Roman" w:cs="Times New Roman"/>
          <w:color w:val="000000"/>
          <w:spacing w:val="-5"/>
          <w:sz w:val="24"/>
          <w:lang w:val="uk-UA"/>
        </w:rPr>
        <w:t xml:space="preserve">товару </w:t>
      </w:r>
      <w:r w:rsidRPr="008B73D1">
        <w:rPr>
          <w:rFonts w:ascii="Times New Roman" w:eastAsia="Times New Roman" w:hAnsi="Times New Roman" w:cs="Times New Roman"/>
          <w:color w:val="000000"/>
          <w:sz w:val="24"/>
          <w:lang w:val="uk-UA"/>
        </w:rPr>
        <w:t>(електричної енергії) на ринку може підтверджуватись інформацією, що розміщена на офіційному сайті</w:t>
      </w:r>
      <w:r w:rsidRPr="008B73D1">
        <w:rPr>
          <w:rFonts w:ascii="Times New Roman" w:eastAsia="Times New Roman" w:hAnsi="Times New Roman" w:cs="Times New Roman"/>
          <w:color w:val="000000"/>
          <w:sz w:val="24"/>
        </w:rPr>
        <w:t xml:space="preserve"> </w:t>
      </w:r>
      <w:proofErr w:type="spellStart"/>
      <w:r w:rsidRPr="008B73D1">
        <w:rPr>
          <w:rFonts w:ascii="Times New Roman" w:eastAsia="Times New Roman" w:hAnsi="Times New Roman" w:cs="Times New Roman"/>
          <w:color w:val="000000"/>
          <w:sz w:val="24"/>
          <w:lang w:val="uk-UA"/>
        </w:rPr>
        <w:t>ДП</w:t>
      </w:r>
      <w:proofErr w:type="spellEnd"/>
      <w:r w:rsidRPr="008B73D1">
        <w:rPr>
          <w:rFonts w:ascii="Times New Roman" w:eastAsia="Times New Roman" w:hAnsi="Times New Roman" w:cs="Times New Roman"/>
          <w:color w:val="000000"/>
          <w:sz w:val="24"/>
          <w:lang w:val="uk-UA"/>
        </w:rPr>
        <w:t xml:space="preserve"> </w:t>
      </w:r>
      <w:proofErr w:type="spellStart"/>
      <w:r w:rsidRPr="008B73D1">
        <w:rPr>
          <w:rFonts w:ascii="Times New Roman" w:eastAsia="Times New Roman" w:hAnsi="Times New Roman" w:cs="Times New Roman"/>
          <w:color w:val="000000"/>
          <w:sz w:val="24"/>
          <w:lang w:val="uk-UA"/>
        </w:rPr>
        <w:t>“Оператор</w:t>
      </w:r>
      <w:proofErr w:type="spellEnd"/>
      <w:r w:rsidRPr="008B73D1">
        <w:rPr>
          <w:rFonts w:ascii="Times New Roman" w:eastAsia="Times New Roman" w:hAnsi="Times New Roman" w:cs="Times New Roman"/>
          <w:color w:val="000000"/>
          <w:sz w:val="24"/>
          <w:lang w:val="uk-UA"/>
        </w:rPr>
        <w:t xml:space="preserve"> </w:t>
      </w:r>
      <w:proofErr w:type="spellStart"/>
      <w:r w:rsidRPr="008B73D1">
        <w:rPr>
          <w:rFonts w:ascii="Times New Roman" w:eastAsia="Times New Roman" w:hAnsi="Times New Roman" w:cs="Times New Roman"/>
          <w:color w:val="000000"/>
          <w:sz w:val="24"/>
          <w:lang w:val="uk-UA"/>
        </w:rPr>
        <w:t>ринку”</w:t>
      </w:r>
      <w:proofErr w:type="spellEnd"/>
      <w:r w:rsidRPr="008B73D1">
        <w:rPr>
          <w:rFonts w:ascii="Times New Roman" w:eastAsia="Times New Roman" w:hAnsi="Times New Roman" w:cs="Times New Roman"/>
          <w:color w:val="000000"/>
          <w:sz w:val="24"/>
          <w:lang w:val="uk-UA"/>
        </w:rPr>
        <w:t xml:space="preserve"> (</w:t>
      </w:r>
      <w:hyperlink r:id="rId7" w:history="1">
        <w:r w:rsidRPr="008B73D1">
          <w:rPr>
            <w:rStyle w:val="a5"/>
            <w:rFonts w:ascii="Times New Roman" w:eastAsia="Times New Roman" w:hAnsi="Times New Roman"/>
            <w:color w:val="000000"/>
            <w:sz w:val="24"/>
            <w:lang w:val="uk-UA"/>
          </w:rPr>
          <w:t>https://www.oree.com.ua/</w:t>
        </w:r>
      </w:hyperlink>
      <w:r w:rsidRPr="008B73D1">
        <w:rPr>
          <w:rFonts w:ascii="Times New Roman" w:eastAsia="Times New Roman" w:hAnsi="Times New Roman" w:cs="Times New Roman"/>
          <w:color w:val="000000"/>
          <w:sz w:val="24"/>
          <w:lang w:val="uk-UA"/>
        </w:rPr>
        <w:t xml:space="preserve">). Учасник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w:t>
      </w:r>
      <w:proofErr w:type="spellStart"/>
      <w:r w:rsidRPr="008B73D1">
        <w:rPr>
          <w:rFonts w:ascii="Times New Roman" w:eastAsia="Times New Roman" w:hAnsi="Times New Roman" w:cs="Times New Roman"/>
          <w:color w:val="000000"/>
          <w:sz w:val="24"/>
          <w:lang w:val="uk-UA"/>
        </w:rPr>
        <w:t>ДП</w:t>
      </w:r>
      <w:proofErr w:type="spellEnd"/>
      <w:r w:rsidRPr="008B73D1">
        <w:rPr>
          <w:rFonts w:ascii="Times New Roman" w:eastAsia="Times New Roman" w:hAnsi="Times New Roman" w:cs="Times New Roman"/>
          <w:color w:val="000000"/>
          <w:sz w:val="24"/>
          <w:lang w:val="uk-UA"/>
        </w:rPr>
        <w:t xml:space="preserve"> </w:t>
      </w:r>
      <w:proofErr w:type="spellStart"/>
      <w:r w:rsidRPr="008B73D1">
        <w:rPr>
          <w:rFonts w:ascii="Times New Roman" w:eastAsia="Times New Roman" w:hAnsi="Times New Roman" w:cs="Times New Roman"/>
          <w:color w:val="000000"/>
          <w:sz w:val="24"/>
          <w:lang w:val="uk-UA"/>
        </w:rPr>
        <w:t>“Оператор</w:t>
      </w:r>
      <w:proofErr w:type="spellEnd"/>
      <w:r w:rsidRPr="008B73D1">
        <w:rPr>
          <w:rFonts w:ascii="Times New Roman" w:eastAsia="Times New Roman" w:hAnsi="Times New Roman" w:cs="Times New Roman"/>
          <w:color w:val="000000"/>
          <w:sz w:val="24"/>
          <w:lang w:val="uk-UA"/>
        </w:rPr>
        <w:t xml:space="preserve"> </w:t>
      </w:r>
      <w:proofErr w:type="spellStart"/>
      <w:r w:rsidRPr="008B73D1">
        <w:rPr>
          <w:rFonts w:ascii="Times New Roman" w:eastAsia="Times New Roman" w:hAnsi="Times New Roman" w:cs="Times New Roman"/>
          <w:color w:val="000000"/>
          <w:sz w:val="24"/>
          <w:lang w:val="uk-UA"/>
        </w:rPr>
        <w:t>ринку”</w:t>
      </w:r>
      <w:proofErr w:type="spellEnd"/>
      <w:r w:rsidRPr="008B73D1">
        <w:rPr>
          <w:rFonts w:ascii="Times New Roman" w:eastAsia="Times New Roman" w:hAnsi="Times New Roman" w:cs="Times New Roman"/>
          <w:color w:val="000000"/>
          <w:sz w:val="24"/>
          <w:lang w:val="uk-UA"/>
        </w:rPr>
        <w:t xml:space="preserve"> (</w:t>
      </w:r>
      <w:hyperlink w:anchor="_blank" w:history="1">
        <w:r w:rsidRPr="008B73D1">
          <w:rPr>
            <w:rStyle w:val="a5"/>
            <w:rFonts w:ascii="Times New Roman" w:eastAsia="Times New Roman" w:hAnsi="Times New Roman"/>
            <w:color w:val="000000"/>
            <w:sz w:val="24"/>
            <w:lang w:val="uk-UA"/>
          </w:rPr>
          <w:t>https://www.oree.com.ua/</w:t>
        </w:r>
      </w:hyperlink>
      <w:r w:rsidRPr="008B73D1">
        <w:rPr>
          <w:rFonts w:ascii="Times New Roman" w:eastAsia="Times New Roman" w:hAnsi="Times New Roman" w:cs="Times New Roman"/>
          <w:color w:val="000000"/>
          <w:sz w:val="24"/>
          <w:lang w:val="uk-UA"/>
        </w:rPr>
        <w:t xml:space="preserve">) та є публічною, про зміну ціни електричної енергії за період (декади, місяця, тощо). Також підтвердженням факту коливання ціни електричної енергії на ринку можуть бути завірені копії довідок відповідних органів, установ, організацій, які уповноважені надавати відповідну інформацію щодо </w:t>
      </w:r>
      <w:r w:rsidRPr="008B73D1">
        <w:rPr>
          <w:rFonts w:ascii="Times New Roman" w:eastAsia="Times New Roman" w:hAnsi="Times New Roman" w:cs="Times New Roman"/>
          <w:color w:val="000000"/>
          <w:spacing w:val="-3"/>
          <w:sz w:val="24"/>
          <w:lang w:val="uk-UA"/>
        </w:rPr>
        <w:t xml:space="preserve">коливання </w:t>
      </w:r>
      <w:r w:rsidRPr="008B73D1">
        <w:rPr>
          <w:rFonts w:ascii="Times New Roman" w:eastAsia="Times New Roman" w:hAnsi="Times New Roman" w:cs="Times New Roman"/>
          <w:color w:val="000000"/>
          <w:sz w:val="24"/>
          <w:lang w:val="uk-UA"/>
        </w:rPr>
        <w:t xml:space="preserve">ціни </w:t>
      </w:r>
      <w:r w:rsidRPr="008B73D1">
        <w:rPr>
          <w:rFonts w:ascii="Times New Roman" w:eastAsia="Times New Roman" w:hAnsi="Times New Roman" w:cs="Times New Roman"/>
          <w:color w:val="000000"/>
          <w:spacing w:val="-5"/>
          <w:sz w:val="24"/>
          <w:lang w:val="uk-UA"/>
        </w:rPr>
        <w:t xml:space="preserve">товару </w:t>
      </w:r>
      <w:r w:rsidRPr="008B73D1">
        <w:rPr>
          <w:rFonts w:ascii="Times New Roman" w:eastAsia="Times New Roman" w:hAnsi="Times New Roman" w:cs="Times New Roman"/>
          <w:color w:val="000000"/>
          <w:sz w:val="24"/>
          <w:lang w:val="uk-UA"/>
        </w:rPr>
        <w:t xml:space="preserve">(електричної енергії) на </w:t>
      </w:r>
      <w:r w:rsidRPr="008B73D1">
        <w:rPr>
          <w:rFonts w:ascii="Times New Roman" w:eastAsia="Times New Roman" w:hAnsi="Times New Roman" w:cs="Times New Roman"/>
          <w:color w:val="000000"/>
          <w:spacing w:val="-5"/>
          <w:sz w:val="24"/>
          <w:lang w:val="uk-UA"/>
        </w:rPr>
        <w:t>ринку</w:t>
      </w:r>
      <w:r w:rsidRPr="008B73D1">
        <w:rPr>
          <w:rFonts w:ascii="Times New Roman" w:eastAsia="Times New Roman" w:hAnsi="Times New Roman" w:cs="Times New Roman"/>
          <w:color w:val="000000"/>
          <w:sz w:val="24"/>
          <w:lang w:val="uk-UA"/>
        </w:rPr>
        <w:t xml:space="preserve"> на момент звернення Постачальника до Споживача.</w:t>
      </w:r>
    </w:p>
    <w:p w:rsidR="00DC7F12" w:rsidRPr="008B73D1" w:rsidRDefault="00DC7F12" w:rsidP="00DC7F12">
      <w:pPr>
        <w:pStyle w:val="Textbody"/>
        <w:jc w:val="both"/>
        <w:rPr>
          <w:rFonts w:cs="Times New Roman"/>
          <w:b/>
          <w:bCs/>
          <w:color w:val="000000"/>
          <w:lang w:val="uk-UA"/>
        </w:rPr>
      </w:pPr>
      <w:r w:rsidRPr="008B73D1">
        <w:rPr>
          <w:rFonts w:cs="Times New Roman"/>
          <w:color w:val="000000"/>
          <w:lang w:val="uk-UA"/>
        </w:rPr>
        <w:t xml:space="preserve">13.6. Усі повідомлення за цим Договором вважаються зробленими належним чином, якщо вони здійснені в письмовій формі та надіслані рекомендованим листом </w:t>
      </w:r>
      <w:r w:rsidRPr="008B73D1">
        <w:rPr>
          <w:rFonts w:cs="Times New Roman"/>
          <w:b/>
          <w:bCs/>
          <w:color w:val="000000"/>
          <w:lang w:val="uk-UA"/>
        </w:rPr>
        <w:t>(крім повідомлень (листів), передбачених п. 13.4. цього Договору)</w:t>
      </w:r>
      <w:r w:rsidRPr="008B73D1">
        <w:rPr>
          <w:rFonts w:cs="Times New Roman"/>
          <w:color w:val="000000"/>
          <w:lang w:val="uk-UA"/>
        </w:rPr>
        <w:t>, вручені кур'єром або особисто за зазначеними в цьому Договорі адресами Сторін, або надіслані за допомогою системи електронного документообігу (за умови укладення відповідної додаткової угоди до Договору) або на електронну адресу, зазначену у п. 13.</w:t>
      </w:r>
      <w:r w:rsidRPr="008B73D1">
        <w:rPr>
          <w:rFonts w:cs="Times New Roman"/>
          <w:color w:val="000000"/>
        </w:rPr>
        <w:t>7.</w:t>
      </w:r>
      <w:r w:rsidRPr="008B73D1">
        <w:rPr>
          <w:rFonts w:cs="Times New Roman"/>
          <w:color w:val="000000"/>
          <w:lang w:val="uk-UA"/>
        </w:rPr>
        <w:t xml:space="preserve"> Договору. Датою отримання таких повідомлень буде вважатися дата їх особистого вручення або дата поштового штемпеля відділу зв'язку одержувача </w:t>
      </w:r>
      <w:r w:rsidRPr="008B73D1">
        <w:rPr>
          <w:rFonts w:cs="Times New Roman"/>
          <w:b/>
          <w:bCs/>
          <w:color w:val="000000"/>
          <w:lang w:val="uk-UA"/>
        </w:rPr>
        <w:t>(п’ятий календарний день після дня надходження до відділу зв'язку одержувача), у зв’язку з чим Сторони домовились вважати датою отримання такого повідомлення найбільш ранню дату отримання такого повідомлення одержувачем</w:t>
      </w:r>
      <w:r w:rsidRPr="008B73D1">
        <w:rPr>
          <w:rFonts w:cs="Times New Roman"/>
          <w:b/>
          <w:bCs/>
          <w:color w:val="000000"/>
        </w:rPr>
        <w:t>)</w:t>
      </w:r>
      <w:r w:rsidRPr="008B73D1">
        <w:rPr>
          <w:rFonts w:cs="Times New Roman"/>
          <w:color w:val="000000"/>
          <w:lang w:val="uk-UA"/>
        </w:rPr>
        <w:t>, або дата запису про надсилання відповідного електронного повідомлення у системі електронного документообігу або дата відправлення на зазначену у п. 13.</w:t>
      </w:r>
      <w:r w:rsidRPr="008B73D1">
        <w:rPr>
          <w:rFonts w:cs="Times New Roman"/>
          <w:color w:val="000000"/>
        </w:rPr>
        <w:t>7.</w:t>
      </w:r>
      <w:r w:rsidRPr="008B73D1">
        <w:rPr>
          <w:rFonts w:cs="Times New Roman"/>
          <w:color w:val="000000"/>
          <w:lang w:val="uk-UA"/>
        </w:rPr>
        <w:t xml:space="preserve"> Договору електронну адресу.</w:t>
      </w:r>
    </w:p>
    <w:p w:rsidR="00DC7F12" w:rsidRPr="008B73D1" w:rsidRDefault="00DC7F12" w:rsidP="00DC7F12">
      <w:pPr>
        <w:ind w:firstLine="709"/>
        <w:jc w:val="both"/>
        <w:rPr>
          <w:rFonts w:ascii="Times New Roman" w:hAnsi="Times New Roman"/>
          <w:color w:val="000000"/>
          <w:sz w:val="24"/>
          <w:szCs w:val="24"/>
        </w:rPr>
      </w:pPr>
      <w:r w:rsidRPr="008B73D1">
        <w:rPr>
          <w:rFonts w:ascii="Times New Roman" w:hAnsi="Times New Roman"/>
          <w:b/>
          <w:bCs/>
          <w:color w:val="000000"/>
          <w:sz w:val="24"/>
          <w:szCs w:val="24"/>
        </w:rPr>
        <w:t>Порядок надсилання рахунків та актів визначений у комерційній пропозиції, яка є невід’ємною частиною цього Договору.</w:t>
      </w:r>
    </w:p>
    <w:p w:rsidR="00DC7F12" w:rsidRPr="008B73D1" w:rsidRDefault="00DC7F12" w:rsidP="00DC7F12">
      <w:pPr>
        <w:pStyle w:val="Textbody"/>
        <w:spacing w:after="119"/>
        <w:jc w:val="both"/>
        <w:rPr>
          <w:rFonts w:cs="Times New Roman"/>
          <w:color w:val="000000"/>
          <w:lang w:val="uk-UA"/>
        </w:rPr>
      </w:pPr>
      <w:r w:rsidRPr="008B73D1">
        <w:rPr>
          <w:rFonts w:cs="Times New Roman"/>
          <w:color w:val="000000"/>
          <w:lang w:val="uk-UA"/>
        </w:rPr>
        <w:tab/>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 1 до цього Договору.</w:t>
      </w:r>
    </w:p>
    <w:p w:rsidR="00DC7F12" w:rsidRPr="008B73D1" w:rsidRDefault="00DC7F12" w:rsidP="00DC7F12">
      <w:pPr>
        <w:pStyle w:val="Standard"/>
        <w:jc w:val="both"/>
        <w:rPr>
          <w:rFonts w:ascii="Times New Roman" w:hAnsi="Times New Roman" w:cs="Times New Roman"/>
          <w:color w:val="000000"/>
          <w:sz w:val="24"/>
          <w:lang w:val="uk-UA"/>
        </w:rPr>
      </w:pPr>
      <w:r w:rsidRPr="008B73D1">
        <w:rPr>
          <w:rFonts w:ascii="Times New Roman" w:hAnsi="Times New Roman" w:cs="Times New Roman"/>
          <w:color w:val="000000"/>
          <w:sz w:val="24"/>
          <w:lang w:val="uk-UA"/>
        </w:rPr>
        <w:t>13.7. Сторони погодили, що для забезпечення своєчасного надання до Постачальника та отримання від Постачальника інформації, передбаченої чинним законодавством, використовуються наступні електронні адреси: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Постачальник: __________________________</w:t>
      </w:r>
    </w:p>
    <w:p w:rsidR="00DC7F12" w:rsidRPr="008B73D1" w:rsidRDefault="00DC7F12" w:rsidP="00DC7F12">
      <w:pPr>
        <w:pStyle w:val="Textbody"/>
        <w:spacing w:after="119"/>
        <w:jc w:val="both"/>
        <w:rPr>
          <w:rFonts w:cs="Times New Roman"/>
          <w:color w:val="000000"/>
        </w:rPr>
      </w:pPr>
      <w:r w:rsidRPr="008B73D1">
        <w:rPr>
          <w:rFonts w:cs="Times New Roman"/>
          <w:color w:val="000000"/>
          <w:lang w:val="uk-UA"/>
        </w:rPr>
        <w:t xml:space="preserve">- Споживач: </w:t>
      </w:r>
      <w:hyperlink r:id="rId8" w:history="1">
        <w:r w:rsidRPr="008B73D1">
          <w:rPr>
            <w:rStyle w:val="a5"/>
            <w:lang w:val="en-US"/>
          </w:rPr>
          <w:t>fond</w:t>
        </w:r>
        <w:r w:rsidRPr="008B73D1">
          <w:rPr>
            <w:rStyle w:val="a5"/>
          </w:rPr>
          <w:t>@</w:t>
        </w:r>
        <w:r w:rsidRPr="008B73D1">
          <w:rPr>
            <w:rStyle w:val="a5"/>
            <w:lang w:val="en-US"/>
          </w:rPr>
          <w:t>arch</w:t>
        </w:r>
        <w:r w:rsidRPr="008B73D1">
          <w:rPr>
            <w:rStyle w:val="a5"/>
          </w:rPr>
          <w:t>.</w:t>
        </w:r>
        <w:proofErr w:type="spellStart"/>
        <w:r w:rsidRPr="008B73D1">
          <w:rPr>
            <w:rStyle w:val="a5"/>
            <w:lang w:val="en-US"/>
          </w:rPr>
          <w:t>gov</w:t>
        </w:r>
        <w:proofErr w:type="spellEnd"/>
        <w:r w:rsidRPr="008B73D1">
          <w:rPr>
            <w:rStyle w:val="a5"/>
          </w:rPr>
          <w:t>.</w:t>
        </w:r>
        <w:proofErr w:type="spellStart"/>
        <w:r w:rsidRPr="008B73D1">
          <w:rPr>
            <w:rStyle w:val="a5"/>
            <w:lang w:val="en-US"/>
          </w:rPr>
          <w:t>ua</w:t>
        </w:r>
        <w:proofErr w:type="spellEnd"/>
      </w:hyperlink>
      <w:r w:rsidRPr="008B73D1">
        <w:rPr>
          <w:rFonts w:cs="Times New Roman"/>
          <w:color w:val="000000"/>
        </w:rPr>
        <w:t xml:space="preserve"> </w:t>
      </w:r>
    </w:p>
    <w:p w:rsidR="00DC7F12" w:rsidRPr="008B73D1" w:rsidRDefault="00DC7F12" w:rsidP="00DC7F12">
      <w:pPr>
        <w:pStyle w:val="Textbody"/>
        <w:spacing w:after="119"/>
        <w:jc w:val="both"/>
        <w:rPr>
          <w:rFonts w:cs="Times New Roman"/>
          <w:color w:val="000000"/>
          <w:lang w:val="uk-UA"/>
        </w:rPr>
      </w:pPr>
      <w:r w:rsidRPr="008B73D1">
        <w:rPr>
          <w:rFonts w:cs="Times New Roman"/>
          <w:color w:val="000000"/>
          <w:lang w:val="uk-UA"/>
        </w:rPr>
        <w:lastRenderedPageBreak/>
        <w:t xml:space="preserve">13.8. </w:t>
      </w:r>
      <w:r w:rsidRPr="008B73D1">
        <w:rPr>
          <w:rFonts w:eastAsia="IBM Plex Serif" w:cs="Times New Roman"/>
          <w:color w:val="000000"/>
          <w:lang w:val="uk-UA"/>
        </w:rPr>
        <w:t xml:space="preserve">Цей Договір укладено з урахуванням Постанови Кабінету Міністрів України від 12.10.2022 № 1178 зі змінами </w:t>
      </w:r>
      <w:proofErr w:type="spellStart"/>
      <w:r w:rsidRPr="008B73D1">
        <w:rPr>
          <w:rFonts w:eastAsia="IBM Plex Serif" w:cs="Times New Roman"/>
          <w:color w:val="000000"/>
          <w:lang w:val="uk-UA"/>
        </w:rPr>
        <w:t>“Про</w:t>
      </w:r>
      <w:proofErr w:type="spellEnd"/>
      <w:r w:rsidRPr="008B73D1">
        <w:rPr>
          <w:rFonts w:eastAsia="IBM Plex Serif" w:cs="Times New Roman"/>
          <w:color w:val="000000"/>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B73D1">
        <w:rPr>
          <w:rFonts w:eastAsia="IBM Plex Serif" w:cs="Times New Roman"/>
          <w:color w:val="000000"/>
          <w:lang w:val="uk-UA"/>
        </w:rPr>
        <w:t>“Про</w:t>
      </w:r>
      <w:proofErr w:type="spellEnd"/>
      <w:r w:rsidRPr="008B73D1">
        <w:rPr>
          <w:rFonts w:eastAsia="IBM Plex Serif" w:cs="Times New Roman"/>
          <w:color w:val="000000"/>
          <w:lang w:val="uk-UA"/>
        </w:rPr>
        <w:t xml:space="preserve"> публічні </w:t>
      </w:r>
      <w:proofErr w:type="spellStart"/>
      <w:r w:rsidRPr="008B73D1">
        <w:rPr>
          <w:rFonts w:eastAsia="IBM Plex Serif" w:cs="Times New Roman"/>
          <w:color w:val="000000"/>
          <w:lang w:val="uk-UA"/>
        </w:rPr>
        <w:t>закупівлі”</w:t>
      </w:r>
      <w:proofErr w:type="spellEnd"/>
      <w:r w:rsidRPr="008B73D1">
        <w:rPr>
          <w:rFonts w:eastAsia="IBM Plex Serif" w:cs="Times New Roman"/>
          <w:color w:val="000000"/>
          <w:lang w:val="uk-UA"/>
        </w:rPr>
        <w:t xml:space="preserve">, на період дії правового режиму воєнного стану в Україні та протягом 90 днів з дня його припинення або скасування (далі — Особливості, затверджені Постановою № 1178 зі змінами), у відповідності до Цивільного і Господарського кодексів України з урахуванням положень Закону України </w:t>
      </w:r>
      <w:proofErr w:type="spellStart"/>
      <w:r w:rsidRPr="008B73D1">
        <w:rPr>
          <w:rFonts w:eastAsia="IBM Plex Serif" w:cs="Times New Roman"/>
          <w:color w:val="000000"/>
          <w:lang w:val="uk-UA"/>
        </w:rPr>
        <w:t>“Про</w:t>
      </w:r>
      <w:proofErr w:type="spellEnd"/>
      <w:r w:rsidRPr="008B73D1">
        <w:rPr>
          <w:rFonts w:eastAsia="IBM Plex Serif" w:cs="Times New Roman"/>
          <w:color w:val="000000"/>
          <w:lang w:val="uk-UA"/>
        </w:rPr>
        <w:t xml:space="preserve"> публічні </w:t>
      </w:r>
      <w:proofErr w:type="spellStart"/>
      <w:r w:rsidRPr="008B73D1">
        <w:rPr>
          <w:rFonts w:eastAsia="IBM Plex Serif" w:cs="Times New Roman"/>
          <w:color w:val="000000"/>
          <w:lang w:val="uk-UA"/>
        </w:rPr>
        <w:t>закупівлі”</w:t>
      </w:r>
      <w:proofErr w:type="spellEnd"/>
      <w:r w:rsidRPr="008B73D1">
        <w:rPr>
          <w:rFonts w:eastAsia="IBM Plex Serif" w:cs="Times New Roman"/>
          <w:color w:val="000000"/>
          <w:lang w:val="uk-UA"/>
        </w:rPr>
        <w:t xml:space="preserve"> від 25.12.2015 № 922- VIII зі змінами</w:t>
      </w:r>
      <w:r w:rsidRPr="008B73D1">
        <w:rPr>
          <w:rFonts w:eastAsia="IBM Plex Serif" w:cs="Times New Roman"/>
          <w:strike/>
          <w:color w:val="000000"/>
          <w:lang w:val="uk-UA"/>
        </w:rPr>
        <w:t>.</w:t>
      </w:r>
    </w:p>
    <w:p w:rsidR="00DC7F12" w:rsidRPr="008B73D1" w:rsidRDefault="00DC7F12" w:rsidP="00DC7F12">
      <w:pPr>
        <w:pStyle w:val="Textbody"/>
        <w:jc w:val="both"/>
        <w:rPr>
          <w:rFonts w:cs="Times New Roman"/>
          <w:color w:val="000000"/>
        </w:rPr>
      </w:pPr>
      <w:r w:rsidRPr="008B73D1">
        <w:rPr>
          <w:rFonts w:cs="Times New Roman"/>
          <w:color w:val="000000"/>
          <w:lang w:val="uk-UA"/>
        </w:rPr>
        <w:t>13.9 Цей Договір складено у двох оригінальних примірниках, які мають однакову юридичну силу, по одному примірнику для кожної зі Сторін.</w:t>
      </w:r>
    </w:p>
    <w:p w:rsidR="00DC7F12" w:rsidRPr="008B73D1" w:rsidRDefault="00DC7F12" w:rsidP="00DC7F12">
      <w:pPr>
        <w:pStyle w:val="Textbody"/>
        <w:jc w:val="both"/>
        <w:rPr>
          <w:rFonts w:cs="Times New Roman"/>
          <w:color w:val="000000"/>
          <w:lang w:val="uk-UA"/>
        </w:rPr>
      </w:pPr>
      <w:r w:rsidRPr="008B73D1">
        <w:rPr>
          <w:rFonts w:cs="Times New Roman"/>
          <w:color w:val="000000"/>
        </w:rPr>
        <w:t>13.</w:t>
      </w:r>
      <w:r w:rsidRPr="008B73D1">
        <w:rPr>
          <w:rFonts w:cs="Times New Roman"/>
          <w:color w:val="000000"/>
          <w:lang w:val="uk-UA"/>
        </w:rPr>
        <w:t>10. Договір є нікчемним у разі:</w:t>
      </w:r>
    </w:p>
    <w:p w:rsidR="00DC7F12" w:rsidRPr="008B73D1" w:rsidRDefault="00DC7F12" w:rsidP="00DC7F12">
      <w:pPr>
        <w:pStyle w:val="a9"/>
        <w:rPr>
          <w:color w:val="000000"/>
          <w:sz w:val="24"/>
          <w:szCs w:val="24"/>
        </w:rPr>
      </w:pPr>
      <w:r w:rsidRPr="008B73D1">
        <w:rPr>
          <w:color w:val="000000"/>
          <w:sz w:val="24"/>
          <w:szCs w:val="24"/>
        </w:rPr>
        <w:t xml:space="preserve">1) коли замовник уклав Договір з порушенням вимог, визначених пунктом 5 </w:t>
      </w:r>
      <w:r w:rsidRPr="008B73D1">
        <w:rPr>
          <w:rFonts w:eastAsia="IBM Plex Serif"/>
          <w:color w:val="000000"/>
          <w:sz w:val="24"/>
          <w:szCs w:val="24"/>
        </w:rPr>
        <w:t>Особливостей, затверджених Постановою № 1178 зі змінами</w:t>
      </w:r>
      <w:r w:rsidRPr="008B73D1">
        <w:rPr>
          <w:color w:val="000000"/>
          <w:sz w:val="24"/>
          <w:szCs w:val="24"/>
        </w:rPr>
        <w:t>;</w:t>
      </w:r>
    </w:p>
    <w:p w:rsidR="00DC7F12" w:rsidRPr="008B73D1" w:rsidRDefault="00DC7F12" w:rsidP="00DC7F12">
      <w:pPr>
        <w:pStyle w:val="a9"/>
        <w:rPr>
          <w:color w:val="000000"/>
          <w:sz w:val="24"/>
          <w:szCs w:val="24"/>
        </w:rPr>
      </w:pPr>
      <w:r w:rsidRPr="008B73D1">
        <w:rPr>
          <w:color w:val="000000"/>
          <w:sz w:val="24"/>
          <w:szCs w:val="24"/>
        </w:rPr>
        <w:t xml:space="preserve">2) укладення Договору з порушенням вимог пункту 18 </w:t>
      </w:r>
      <w:r w:rsidRPr="008B73D1">
        <w:rPr>
          <w:rFonts w:eastAsia="IBM Plex Serif"/>
          <w:color w:val="000000"/>
          <w:sz w:val="24"/>
          <w:szCs w:val="24"/>
        </w:rPr>
        <w:t>Особливостей, затверджених Постановою № 1178 зі змінами</w:t>
      </w:r>
      <w:r w:rsidRPr="008B73D1">
        <w:rPr>
          <w:color w:val="000000"/>
          <w:sz w:val="24"/>
          <w:szCs w:val="24"/>
        </w:rPr>
        <w:t>;</w:t>
      </w:r>
    </w:p>
    <w:p w:rsidR="00DC7F12" w:rsidRPr="008B73D1" w:rsidRDefault="00DC7F12" w:rsidP="00DC7F12">
      <w:pPr>
        <w:pStyle w:val="a9"/>
        <w:rPr>
          <w:color w:val="000000"/>
          <w:sz w:val="24"/>
          <w:szCs w:val="24"/>
        </w:rPr>
      </w:pPr>
      <w:r w:rsidRPr="008B73D1">
        <w:rPr>
          <w:color w:val="000000"/>
          <w:sz w:val="24"/>
          <w:szCs w:val="24"/>
        </w:rPr>
        <w:t xml:space="preserve">3) укладення Договору в період оскарження відкритих торгів відповідно до статті 18 Закону та </w:t>
      </w:r>
      <w:r w:rsidRPr="008B73D1">
        <w:rPr>
          <w:rFonts w:eastAsia="IBM Plex Serif"/>
          <w:color w:val="000000"/>
          <w:sz w:val="24"/>
          <w:szCs w:val="24"/>
        </w:rPr>
        <w:t>Особливостей, затверджених Постановою № 1178 зі змінами</w:t>
      </w:r>
      <w:r w:rsidRPr="008B73D1">
        <w:rPr>
          <w:color w:val="000000"/>
          <w:sz w:val="24"/>
          <w:szCs w:val="24"/>
        </w:rPr>
        <w:t>;</w:t>
      </w:r>
    </w:p>
    <w:p w:rsidR="00DC7F12" w:rsidRPr="008B73D1" w:rsidRDefault="00DC7F12" w:rsidP="00DC7F12">
      <w:pPr>
        <w:pStyle w:val="a9"/>
        <w:rPr>
          <w:color w:val="000000"/>
          <w:sz w:val="24"/>
          <w:szCs w:val="24"/>
        </w:rPr>
      </w:pPr>
      <w:r w:rsidRPr="008B73D1">
        <w:rPr>
          <w:color w:val="000000"/>
          <w:sz w:val="24"/>
          <w:szCs w:val="24"/>
        </w:rPr>
        <w:t xml:space="preserve">4) укладення Договору з порушенням строків, передбачених абзацами третім та четвертим пункту 46 </w:t>
      </w:r>
      <w:r w:rsidRPr="008B73D1">
        <w:rPr>
          <w:rFonts w:eastAsia="IBM Plex Serif"/>
          <w:color w:val="000000"/>
          <w:sz w:val="24"/>
          <w:szCs w:val="24"/>
        </w:rPr>
        <w:t>Особливостей, затверджених Постановою № 1178 зі змінами</w:t>
      </w:r>
      <w:r w:rsidRPr="008B73D1">
        <w:rPr>
          <w:color w:val="000000"/>
          <w:sz w:val="24"/>
          <w:szCs w:val="24"/>
        </w:rPr>
        <w:t xml:space="preserve">, крім випадків зупинення перебігу строків у зв’язку з розглядом скарги органом оскарження відповідно до статті 18 Закону з урахуванням </w:t>
      </w:r>
      <w:r w:rsidRPr="008B73D1">
        <w:rPr>
          <w:rFonts w:eastAsia="IBM Plex Serif"/>
          <w:color w:val="000000"/>
          <w:sz w:val="24"/>
          <w:szCs w:val="24"/>
        </w:rPr>
        <w:t>Особливостей, затверджених Постановою № 1178 зі змінами</w:t>
      </w:r>
      <w:r w:rsidRPr="008B73D1">
        <w:rPr>
          <w:color w:val="000000"/>
          <w:sz w:val="24"/>
          <w:szCs w:val="24"/>
        </w:rPr>
        <w:t>;</w:t>
      </w:r>
    </w:p>
    <w:p w:rsidR="00DC7F12" w:rsidRPr="008B73D1" w:rsidRDefault="00DC7F12" w:rsidP="00DC7F12">
      <w:pPr>
        <w:pStyle w:val="a9"/>
        <w:rPr>
          <w:color w:val="000000"/>
          <w:sz w:val="24"/>
          <w:szCs w:val="24"/>
        </w:rPr>
      </w:pPr>
      <w:r w:rsidRPr="008B73D1">
        <w:rPr>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DC7F12" w:rsidRPr="008B73D1" w:rsidRDefault="00DC7F12" w:rsidP="00DC7F12">
      <w:pPr>
        <w:pStyle w:val="a9"/>
        <w:rPr>
          <w:color w:val="000000"/>
          <w:sz w:val="24"/>
          <w:szCs w:val="24"/>
        </w:rPr>
      </w:pPr>
      <w:r w:rsidRPr="008B73D1">
        <w:rPr>
          <w:color w:val="000000"/>
          <w:sz w:val="24"/>
          <w:szCs w:val="24"/>
        </w:rPr>
        <w:t xml:space="preserve">13.11. Дія Договору,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шляхом укладення додаткової угоди. </w:t>
      </w:r>
    </w:p>
    <w:p w:rsidR="00DC7F12" w:rsidRPr="008B73D1" w:rsidRDefault="00DC7F12" w:rsidP="00DC7F12">
      <w:pPr>
        <w:pStyle w:val="a9"/>
        <w:rPr>
          <w:sz w:val="24"/>
          <w:szCs w:val="24"/>
        </w:rPr>
      </w:pPr>
      <w:r w:rsidRPr="008B73D1">
        <w:rPr>
          <w:color w:val="000000"/>
          <w:sz w:val="24"/>
          <w:szCs w:val="24"/>
        </w:rPr>
        <w:t>13.12. Для укладання Договору споживач зобов’язаний надати документи у відповідності до вимог п. 3.2.12. та 3.3.5. ПРРЕЕ:</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1) для юридичних осіб та фізичних осіб - підприємців:</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 копію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 витяг або копію довідки, або копію виписки з ЄДР;</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 інші документи, передбачені цими Правилами;</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2)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 копію декларації про початок виконання будівельних робіт або дозволу на виконання будівельних робіт (для укладення договору про постачання електричної енергії споживачу на будівельні майданчики);</w:t>
      </w:r>
    </w:p>
    <w:p w:rsidR="00DC7F12" w:rsidRPr="008B73D1" w:rsidRDefault="00DC7F12" w:rsidP="00DC7F12">
      <w:pPr>
        <w:ind w:left="12"/>
        <w:jc w:val="both"/>
        <w:rPr>
          <w:rFonts w:ascii="Times New Roman" w:hAnsi="Times New Roman"/>
          <w:color w:val="000000"/>
          <w:sz w:val="24"/>
          <w:szCs w:val="24"/>
        </w:rPr>
      </w:pPr>
      <w:r w:rsidRPr="008B73D1">
        <w:rPr>
          <w:rFonts w:ascii="Times New Roman" w:hAnsi="Times New Roman"/>
          <w:sz w:val="24"/>
          <w:szCs w:val="24"/>
        </w:rPr>
        <w:lastRenderedPageBreak/>
        <w:t xml:space="preserve">3) документи, що підтверджують наявність договору, укладеного з оператором системи на послуги розподілу (передачі) електричної енергії (паспорт точки розподілу (передачі), інформацію про присвоєний </w:t>
      </w:r>
      <w:proofErr w:type="spellStart"/>
      <w:r w:rsidRPr="008B73D1">
        <w:rPr>
          <w:rFonts w:ascii="Times New Roman" w:hAnsi="Times New Roman"/>
          <w:sz w:val="24"/>
          <w:szCs w:val="24"/>
        </w:rPr>
        <w:t>ЕІС-код</w:t>
      </w:r>
      <w:proofErr w:type="spellEnd"/>
      <w:r w:rsidRPr="008B73D1">
        <w:rPr>
          <w:rFonts w:ascii="Times New Roman" w:hAnsi="Times New Roman"/>
          <w:sz w:val="24"/>
          <w:szCs w:val="24"/>
        </w:rPr>
        <w:t xml:space="preserve">);                                                                                                                                              </w:t>
      </w:r>
    </w:p>
    <w:p w:rsidR="00DC7F12" w:rsidRPr="008B73D1" w:rsidRDefault="00DC7F12" w:rsidP="00DC7F12">
      <w:pPr>
        <w:pStyle w:val="a9"/>
        <w:rPr>
          <w:color w:val="000000"/>
          <w:sz w:val="24"/>
          <w:szCs w:val="24"/>
        </w:rPr>
      </w:pPr>
      <w:r w:rsidRPr="008B73D1">
        <w:rPr>
          <w:color w:val="000000"/>
          <w:sz w:val="24"/>
          <w:szCs w:val="24"/>
        </w:rPr>
        <w:t>4) копію документа, яким визначено право власності чи користування (оренда, позичка, управління тощо) на об'єкт (приміщення), або копію документа, що підтверджує право власності чи користування на земельну ділянку (у разі відсутності на відповідній земельній ділянці об'єкта)”.</w:t>
      </w:r>
    </w:p>
    <w:p w:rsidR="00DC7F12" w:rsidRPr="008B73D1" w:rsidRDefault="00DC7F12" w:rsidP="00DC7F12">
      <w:pPr>
        <w:pStyle w:val="Textbody"/>
        <w:jc w:val="both"/>
        <w:rPr>
          <w:rFonts w:eastAsia="IBM Plex Serif" w:cs="Times New Roman"/>
          <w:b/>
          <w:bCs/>
          <w:color w:val="000000"/>
          <w:lang w:val="uk-UA"/>
        </w:rPr>
      </w:pPr>
      <w:r w:rsidRPr="008B73D1">
        <w:rPr>
          <w:rFonts w:cs="Times New Roman"/>
          <w:color w:val="000000"/>
          <w:lang w:val="uk-UA"/>
        </w:rPr>
        <w:t>На підтвердження електронної форми, підписаного кваліфікованими електронними підписами Договору, Сторони зобов'язані за вимогою однієї зі Сторін надавати одна одній оригінали договору у паперовому вигляді.</w:t>
      </w:r>
    </w:p>
    <w:p w:rsidR="00DC7F12" w:rsidRPr="008B73D1" w:rsidRDefault="00DC7F12" w:rsidP="00DC7F12">
      <w:pPr>
        <w:pStyle w:val="a6"/>
        <w:spacing w:before="28" w:after="28"/>
        <w:ind w:right="-570"/>
        <w:jc w:val="center"/>
        <w:rPr>
          <w:color w:val="000000"/>
          <w:lang w:val="uk-UA"/>
        </w:rPr>
      </w:pPr>
      <w:r w:rsidRPr="008B73D1">
        <w:rPr>
          <w:rFonts w:eastAsia="IBM Plex Serif"/>
          <w:b/>
          <w:bCs/>
          <w:color w:val="000000"/>
          <w:lang w:val="uk-UA"/>
        </w:rPr>
        <w:t>14. Додатки до Договору</w:t>
      </w:r>
    </w:p>
    <w:p w:rsidR="00DC7F12" w:rsidRPr="008B73D1" w:rsidRDefault="00DC7F12" w:rsidP="00DC7F12">
      <w:pPr>
        <w:pStyle w:val="Standard"/>
        <w:rPr>
          <w:rFonts w:ascii="Times New Roman" w:eastAsia="IBM Plex Serif" w:hAnsi="Times New Roman" w:cs="Times New Roman"/>
          <w:color w:val="000000"/>
          <w:sz w:val="24"/>
          <w:lang w:val="uk-UA"/>
        </w:rPr>
      </w:pPr>
      <w:r w:rsidRPr="008B73D1">
        <w:rPr>
          <w:rFonts w:ascii="Times New Roman" w:hAnsi="Times New Roman" w:cs="Times New Roman"/>
          <w:color w:val="000000"/>
          <w:sz w:val="24"/>
          <w:lang w:val="uk-UA"/>
        </w:rPr>
        <w:tab/>
        <w:t>Невід'ємною частиною договору є додатки:</w:t>
      </w:r>
    </w:p>
    <w:p w:rsidR="00DC7F12" w:rsidRPr="008B73D1" w:rsidRDefault="00DC7F12" w:rsidP="00DC7F12">
      <w:pPr>
        <w:pStyle w:val="a6"/>
        <w:spacing w:before="28" w:after="28"/>
        <w:ind w:right="-570"/>
        <w:jc w:val="both"/>
        <w:rPr>
          <w:rFonts w:eastAsia="IBM Plex Serif"/>
          <w:color w:val="000000"/>
          <w:lang w:val="uk-UA"/>
        </w:rPr>
      </w:pPr>
      <w:r w:rsidRPr="008B73D1">
        <w:rPr>
          <w:rFonts w:eastAsia="IBM Plex Serif"/>
          <w:color w:val="000000"/>
          <w:lang w:val="uk-UA"/>
        </w:rPr>
        <w:tab/>
        <w:t>Додаток № 1 - Інформація щодо об'єктів Споживача;</w:t>
      </w:r>
    </w:p>
    <w:p w:rsidR="00DC7F12" w:rsidRDefault="00DC7F12" w:rsidP="00DC7F12">
      <w:pPr>
        <w:pStyle w:val="a6"/>
        <w:spacing w:before="28" w:after="28"/>
        <w:ind w:right="-570"/>
        <w:jc w:val="both"/>
        <w:rPr>
          <w:rFonts w:eastAsia="IBM Plex Serif"/>
          <w:color w:val="000000"/>
          <w:lang w:val="uk-UA"/>
        </w:rPr>
      </w:pPr>
      <w:r w:rsidRPr="008B73D1">
        <w:rPr>
          <w:rFonts w:eastAsia="IBM Plex Serif"/>
          <w:color w:val="000000"/>
          <w:lang w:val="uk-UA"/>
        </w:rPr>
        <w:tab/>
        <w:t>Додаток № 2 - Комерційна пропозиція.</w:t>
      </w:r>
    </w:p>
    <w:p w:rsidR="00E13D38" w:rsidRPr="000A213C" w:rsidRDefault="00E13D38" w:rsidP="00E13D38">
      <w:pPr>
        <w:rPr>
          <w:rFonts w:ascii="Times New Roman" w:hAnsi="Times New Roman"/>
          <w:sz w:val="24"/>
          <w:szCs w:val="24"/>
          <w:lang w:val="ru-RU"/>
        </w:rPr>
      </w:pPr>
      <w:r w:rsidRPr="00E13D38">
        <w:rPr>
          <w:rFonts w:eastAsia="IBM Plex Serif"/>
          <w:color w:val="000000"/>
        </w:rPr>
        <w:tab/>
      </w:r>
      <w:r w:rsidRPr="00E13D38">
        <w:rPr>
          <w:rFonts w:ascii="Times New Roman" w:hAnsi="Times New Roman"/>
          <w:sz w:val="24"/>
          <w:szCs w:val="24"/>
        </w:rPr>
        <w:t xml:space="preserve">Додаток № 3 </w:t>
      </w:r>
      <w:r w:rsidR="000A213C">
        <w:rPr>
          <w:rFonts w:ascii="Times New Roman" w:hAnsi="Times New Roman"/>
          <w:sz w:val="24"/>
          <w:szCs w:val="24"/>
          <w:lang w:val="ru-RU"/>
        </w:rPr>
        <w:t xml:space="preserve">- </w:t>
      </w:r>
      <w:r w:rsidR="000A213C" w:rsidRPr="00291DAD">
        <w:rPr>
          <w:rFonts w:ascii="Times New Roman" w:hAnsi="Times New Roman"/>
          <w:sz w:val="24"/>
          <w:szCs w:val="24"/>
        </w:rPr>
        <w:t>Обсяги електричної енергії</w:t>
      </w:r>
    </w:p>
    <w:p w:rsidR="00E13D38" w:rsidRPr="008B73D1" w:rsidRDefault="00E13D38" w:rsidP="00DC7F12">
      <w:pPr>
        <w:pStyle w:val="a6"/>
        <w:spacing w:before="28" w:after="28"/>
        <w:ind w:right="-570"/>
        <w:jc w:val="both"/>
        <w:rPr>
          <w:rFonts w:eastAsia="IBM Plex Serif"/>
          <w:color w:val="000000"/>
          <w:lang w:val="uk-UA"/>
        </w:rPr>
      </w:pPr>
    </w:p>
    <w:tbl>
      <w:tblPr>
        <w:tblW w:w="9684" w:type="dxa"/>
        <w:tblInd w:w="-134" w:type="dxa"/>
        <w:tblLayout w:type="fixed"/>
        <w:tblCellMar>
          <w:left w:w="10" w:type="dxa"/>
          <w:right w:w="10" w:type="dxa"/>
        </w:tblCellMar>
        <w:tblLook w:val="0000"/>
      </w:tblPr>
      <w:tblGrid>
        <w:gridCol w:w="5130"/>
        <w:gridCol w:w="4554"/>
      </w:tblGrid>
      <w:tr w:rsidR="00DC7F12" w:rsidRPr="008B73D1" w:rsidTr="00B14349">
        <w:tc>
          <w:tcPr>
            <w:tcW w:w="5130" w:type="dxa"/>
            <w:shd w:val="clear" w:color="auto" w:fill="auto"/>
          </w:tcPr>
          <w:p w:rsidR="00DC7F12" w:rsidRPr="008B73D1" w:rsidRDefault="00DC7F12" w:rsidP="00B14349">
            <w:pPr>
              <w:pStyle w:val="TableContents"/>
              <w:snapToGrid w:val="0"/>
              <w:rPr>
                <w:rFonts w:ascii="Times New Roman" w:hAnsi="Times New Roman" w:cs="Times New Roman"/>
                <w:color w:val="000000"/>
                <w:sz w:val="24"/>
                <w:lang w:val="uk-UA"/>
              </w:rPr>
            </w:pPr>
            <w:r w:rsidRPr="008B73D1">
              <w:rPr>
                <w:rFonts w:ascii="Times New Roman" w:hAnsi="Times New Roman" w:cs="Times New Roman"/>
                <w:color w:val="000000"/>
                <w:sz w:val="24"/>
                <w:lang w:val="uk-UA"/>
              </w:rPr>
              <w:t>Постачальник:</w:t>
            </w:r>
            <w:r w:rsidRPr="008B73D1">
              <w:rPr>
                <w:rFonts w:ascii="Times New Roman" w:hAnsi="Times New Roman" w:cs="Times New Roman"/>
                <w:b/>
                <w:bCs/>
                <w:color w:val="000000"/>
                <w:sz w:val="24"/>
                <w:lang w:val="uk-UA"/>
              </w:rPr>
              <w:t xml:space="preserve"> </w:t>
            </w:r>
          </w:p>
        </w:tc>
        <w:tc>
          <w:tcPr>
            <w:tcW w:w="4554" w:type="dxa"/>
            <w:shd w:val="clear" w:color="auto" w:fill="auto"/>
          </w:tcPr>
          <w:p w:rsidR="00DC7F12" w:rsidRPr="008B73D1" w:rsidRDefault="00DC7F12" w:rsidP="00B14349">
            <w:pPr>
              <w:pStyle w:val="TableContents"/>
              <w:snapToGrid w:val="0"/>
              <w:rPr>
                <w:rFonts w:ascii="Times New Roman" w:hAnsi="Times New Roman" w:cs="Times New Roman"/>
                <w:sz w:val="24"/>
              </w:rPr>
            </w:pPr>
            <w:r w:rsidRPr="008B73D1">
              <w:rPr>
                <w:rFonts w:ascii="Times New Roman" w:hAnsi="Times New Roman" w:cs="Times New Roman"/>
                <w:color w:val="000000"/>
                <w:sz w:val="24"/>
                <w:lang w:val="uk-UA"/>
              </w:rPr>
              <w:t xml:space="preserve">Споживач: </w:t>
            </w:r>
          </w:p>
        </w:tc>
      </w:tr>
      <w:tr w:rsidR="00DC7F12" w:rsidRPr="008B73D1" w:rsidTr="00B14349">
        <w:tc>
          <w:tcPr>
            <w:tcW w:w="5130" w:type="dxa"/>
            <w:shd w:val="clear" w:color="auto" w:fill="auto"/>
          </w:tcPr>
          <w:p w:rsidR="00DC7F12" w:rsidRPr="008B73D1" w:rsidRDefault="00DC7F12" w:rsidP="00B14349">
            <w:pPr>
              <w:pStyle w:val="TableContents"/>
              <w:widowControl/>
              <w:rPr>
                <w:rFonts w:ascii="Times New Roman" w:eastAsia="Lucida Sans Unicode" w:hAnsi="Times New Roman" w:cs="Times New Roman"/>
                <w:color w:val="000000"/>
                <w:sz w:val="24"/>
                <w:lang w:val="uk-UA"/>
              </w:rPr>
            </w:pPr>
          </w:p>
        </w:tc>
        <w:tc>
          <w:tcPr>
            <w:tcW w:w="4554" w:type="dxa"/>
            <w:shd w:val="clear" w:color="auto" w:fill="auto"/>
          </w:tcPr>
          <w:p w:rsidR="00DC7F12" w:rsidRPr="008B73D1" w:rsidRDefault="00DC7F12" w:rsidP="00B14349">
            <w:pPr>
              <w:suppressLineNumbers/>
              <w:snapToGrid w:val="0"/>
              <w:rPr>
                <w:rFonts w:ascii="Times New Roman" w:eastAsia="Lucida Sans Unicode" w:hAnsi="Times New Roman"/>
                <w:sz w:val="24"/>
                <w:szCs w:val="24"/>
              </w:rPr>
            </w:pPr>
            <w:r w:rsidRPr="008B73D1">
              <w:rPr>
                <w:rFonts w:ascii="Times New Roman" w:eastAsia="Lucida Sans Unicode" w:hAnsi="Times New Roman"/>
                <w:sz w:val="24"/>
                <w:szCs w:val="24"/>
              </w:rPr>
              <w:t>БЮДЖЕТНА УСТАНОВА «ФОНД»</w:t>
            </w:r>
          </w:p>
          <w:p w:rsidR="00DC7F12" w:rsidRPr="008B73D1" w:rsidRDefault="00DC7F12" w:rsidP="00B14349">
            <w:pPr>
              <w:suppressLineNumbers/>
              <w:snapToGrid w:val="0"/>
              <w:rPr>
                <w:rFonts w:ascii="Times New Roman" w:eastAsia="Lucida Sans Unicode" w:hAnsi="Times New Roman"/>
                <w:sz w:val="24"/>
                <w:szCs w:val="24"/>
              </w:rPr>
            </w:pPr>
            <w:r w:rsidRPr="008B73D1">
              <w:rPr>
                <w:rFonts w:ascii="Times New Roman" w:eastAsia="Lucida Sans Unicode" w:hAnsi="Times New Roman"/>
                <w:sz w:val="24"/>
                <w:szCs w:val="24"/>
              </w:rPr>
              <w:t>Юридична адреса:</w:t>
            </w:r>
          </w:p>
          <w:p w:rsidR="00DC7F12" w:rsidRPr="008B73D1" w:rsidRDefault="00DC7F12" w:rsidP="00B14349">
            <w:pPr>
              <w:suppressLineNumbers/>
              <w:snapToGrid w:val="0"/>
              <w:rPr>
                <w:rFonts w:ascii="Times New Roman" w:eastAsia="Lucida Sans Unicode" w:hAnsi="Times New Roman"/>
                <w:sz w:val="24"/>
                <w:szCs w:val="24"/>
              </w:rPr>
            </w:pPr>
            <w:smartTag w:uri="urn:schemas-microsoft-com:office:smarttags" w:element="metricconverter">
              <w:smartTagPr>
                <w:attr w:name="ProductID" w:val="61157, м"/>
              </w:smartTagPr>
              <w:r w:rsidRPr="008B73D1">
                <w:rPr>
                  <w:rFonts w:ascii="Times New Roman" w:eastAsia="Lucida Sans Unicode" w:hAnsi="Times New Roman"/>
                  <w:sz w:val="24"/>
                  <w:szCs w:val="24"/>
                </w:rPr>
                <w:t>61157, м</w:t>
              </w:r>
            </w:smartTag>
            <w:r w:rsidRPr="008B73D1">
              <w:rPr>
                <w:rFonts w:ascii="Times New Roman" w:eastAsia="Lucida Sans Unicode" w:hAnsi="Times New Roman"/>
                <w:sz w:val="24"/>
                <w:szCs w:val="24"/>
              </w:rPr>
              <w:t>. Харків, вул. </w:t>
            </w:r>
            <w:proofErr w:type="spellStart"/>
            <w:r w:rsidRPr="008B73D1">
              <w:rPr>
                <w:rFonts w:ascii="Times New Roman" w:eastAsia="Lucida Sans Unicode" w:hAnsi="Times New Roman"/>
                <w:sz w:val="24"/>
                <w:szCs w:val="24"/>
              </w:rPr>
              <w:t>Москалівська</w:t>
            </w:r>
            <w:proofErr w:type="spellEnd"/>
            <w:r w:rsidRPr="008B73D1">
              <w:rPr>
                <w:rFonts w:ascii="Times New Roman" w:eastAsia="Lucida Sans Unicode" w:hAnsi="Times New Roman"/>
                <w:sz w:val="24"/>
                <w:szCs w:val="24"/>
              </w:rPr>
              <w:t xml:space="preserve">, буд. 139 </w:t>
            </w:r>
          </w:p>
          <w:p w:rsidR="00DC7F12" w:rsidRPr="008B73D1" w:rsidRDefault="00DC7F12" w:rsidP="00B14349">
            <w:pPr>
              <w:suppressLineNumbers/>
              <w:snapToGrid w:val="0"/>
              <w:rPr>
                <w:rFonts w:ascii="Times New Roman" w:eastAsia="Lucida Sans Unicode" w:hAnsi="Times New Roman"/>
                <w:sz w:val="24"/>
                <w:szCs w:val="24"/>
              </w:rPr>
            </w:pPr>
            <w:r w:rsidRPr="008B73D1">
              <w:rPr>
                <w:rFonts w:ascii="Times New Roman" w:eastAsia="Lucida Sans Unicode" w:hAnsi="Times New Roman"/>
                <w:sz w:val="24"/>
                <w:szCs w:val="24"/>
              </w:rPr>
              <w:t>Поштова адреса:</w:t>
            </w:r>
          </w:p>
          <w:p w:rsidR="00DC7F12" w:rsidRPr="008B73D1" w:rsidRDefault="00DC7F12" w:rsidP="00B14349">
            <w:pPr>
              <w:suppressLineNumbers/>
              <w:snapToGrid w:val="0"/>
              <w:rPr>
                <w:rFonts w:ascii="Times New Roman" w:eastAsia="Times New Roman" w:hAnsi="Times New Roman"/>
                <w:sz w:val="24"/>
                <w:szCs w:val="24"/>
                <w:lang w:eastAsia="ar-SA"/>
              </w:rPr>
            </w:pPr>
            <w:smartTag w:uri="urn:schemas-microsoft-com:office:smarttags" w:element="metricconverter">
              <w:smartTagPr>
                <w:attr w:name="ProductID" w:val="61157, м"/>
              </w:smartTagPr>
              <w:r w:rsidRPr="008B73D1">
                <w:rPr>
                  <w:rFonts w:ascii="Times New Roman" w:eastAsia="Lucida Sans Unicode" w:hAnsi="Times New Roman"/>
                  <w:sz w:val="24"/>
                  <w:szCs w:val="24"/>
                </w:rPr>
                <w:t>61157, м</w:t>
              </w:r>
            </w:smartTag>
            <w:r w:rsidRPr="008B73D1">
              <w:rPr>
                <w:rFonts w:ascii="Times New Roman" w:eastAsia="Lucida Sans Unicode" w:hAnsi="Times New Roman"/>
                <w:sz w:val="24"/>
                <w:szCs w:val="24"/>
              </w:rPr>
              <w:t>. Харків, вул. </w:t>
            </w:r>
            <w:proofErr w:type="spellStart"/>
            <w:r w:rsidRPr="008B73D1">
              <w:rPr>
                <w:rFonts w:ascii="Times New Roman" w:eastAsia="Lucida Sans Unicode" w:hAnsi="Times New Roman"/>
                <w:sz w:val="24"/>
                <w:szCs w:val="24"/>
              </w:rPr>
              <w:t>Москалівська</w:t>
            </w:r>
            <w:proofErr w:type="spellEnd"/>
            <w:r w:rsidRPr="008B73D1">
              <w:rPr>
                <w:rFonts w:ascii="Times New Roman" w:eastAsia="Lucida Sans Unicode" w:hAnsi="Times New Roman"/>
                <w:sz w:val="24"/>
                <w:szCs w:val="24"/>
              </w:rPr>
              <w:t xml:space="preserve">, буд. 139 </w:t>
            </w:r>
          </w:p>
          <w:p w:rsidR="00DC7F12" w:rsidRPr="008B73D1" w:rsidRDefault="00DC7F12" w:rsidP="00B14349">
            <w:pPr>
              <w:pStyle w:val="TableContents"/>
              <w:widowControl/>
              <w:rPr>
                <w:rFonts w:ascii="Times New Roman" w:hAnsi="Times New Roman" w:cs="Times New Roman"/>
                <w:sz w:val="24"/>
              </w:rPr>
            </w:pPr>
            <w:r w:rsidRPr="008B73D1">
              <w:rPr>
                <w:rFonts w:ascii="Times New Roman" w:eastAsia="Times New Roman" w:hAnsi="Times New Roman" w:cs="Times New Roman"/>
                <w:color w:val="000000"/>
                <w:sz w:val="24"/>
                <w:lang w:val="uk-UA" w:eastAsia="ar-SA" w:bidi="ar-SA"/>
              </w:rPr>
              <w:t xml:space="preserve">Тел.: </w:t>
            </w:r>
            <w:r w:rsidRPr="008B73D1">
              <w:rPr>
                <w:rFonts w:ascii="Times New Roman" w:eastAsia="Times New Roman" w:hAnsi="Times New Roman" w:cs="Times New Roman"/>
                <w:sz w:val="24"/>
                <w:lang w:eastAsia="ar-SA"/>
              </w:rPr>
              <w:t>(057) 712-17-76; (057) 712-51-61</w:t>
            </w:r>
          </w:p>
        </w:tc>
      </w:tr>
      <w:tr w:rsidR="00DC7F12" w:rsidRPr="008B73D1" w:rsidTr="00B14349">
        <w:tc>
          <w:tcPr>
            <w:tcW w:w="5130" w:type="dxa"/>
            <w:shd w:val="clear" w:color="auto" w:fill="auto"/>
          </w:tcPr>
          <w:p w:rsidR="00DC7F12" w:rsidRPr="008B73D1" w:rsidRDefault="00DC7F12" w:rsidP="00B14349">
            <w:pPr>
              <w:pStyle w:val="Standard"/>
              <w:rPr>
                <w:rFonts w:ascii="Times New Roman" w:hAnsi="Times New Roman" w:cs="Times New Roman"/>
                <w:color w:val="000000"/>
                <w:sz w:val="24"/>
              </w:rPr>
            </w:pPr>
          </w:p>
          <w:p w:rsidR="00DC7F12" w:rsidRPr="008B73D1" w:rsidRDefault="00DC7F12" w:rsidP="00B14349">
            <w:pPr>
              <w:pStyle w:val="Standard"/>
              <w:rPr>
                <w:rFonts w:ascii="Times New Roman" w:hAnsi="Times New Roman" w:cs="Times New Roman"/>
                <w:color w:val="000000"/>
                <w:sz w:val="24"/>
              </w:rPr>
            </w:pPr>
          </w:p>
          <w:p w:rsidR="00DC7F12" w:rsidRPr="008B73D1" w:rsidRDefault="00DC7F12" w:rsidP="00B14349">
            <w:pPr>
              <w:pStyle w:val="Standard"/>
              <w:rPr>
                <w:rFonts w:ascii="Times New Roman" w:hAnsi="Times New Roman" w:cs="Times New Roman"/>
                <w:color w:val="000000"/>
                <w:sz w:val="24"/>
              </w:rPr>
            </w:pPr>
          </w:p>
          <w:p w:rsidR="00DC7F12" w:rsidRPr="008B73D1" w:rsidRDefault="00DC7F12" w:rsidP="00B14349">
            <w:pPr>
              <w:pStyle w:val="Standard"/>
              <w:rPr>
                <w:rFonts w:ascii="Times New Roman" w:hAnsi="Times New Roman" w:cs="Times New Roman"/>
                <w:color w:val="000000"/>
                <w:sz w:val="24"/>
              </w:rPr>
            </w:pPr>
          </w:p>
          <w:p w:rsidR="00DC7F12" w:rsidRPr="008B73D1" w:rsidRDefault="00DC7F12" w:rsidP="00B14349">
            <w:pPr>
              <w:pStyle w:val="Standard"/>
              <w:rPr>
                <w:rFonts w:ascii="Times New Roman" w:hAnsi="Times New Roman" w:cs="Times New Roman"/>
                <w:color w:val="000000"/>
                <w:sz w:val="24"/>
              </w:rPr>
            </w:pPr>
          </w:p>
          <w:p w:rsidR="00DC7F12" w:rsidRPr="008B73D1" w:rsidRDefault="00DC7F12" w:rsidP="00B14349">
            <w:pPr>
              <w:pStyle w:val="Standard"/>
              <w:rPr>
                <w:rFonts w:ascii="Times New Roman" w:hAnsi="Times New Roman" w:cs="Times New Roman"/>
                <w:color w:val="000000"/>
                <w:sz w:val="24"/>
                <w:lang w:val="uk-UA"/>
              </w:rPr>
            </w:pPr>
            <w:r w:rsidRPr="008B73D1">
              <w:rPr>
                <w:rFonts w:ascii="Times New Roman" w:hAnsi="Times New Roman" w:cs="Times New Roman"/>
                <w:color w:val="000000"/>
                <w:sz w:val="24"/>
                <w:lang w:val="uk-UA"/>
              </w:rPr>
              <w:t>__________________ (___________________)</w:t>
            </w:r>
            <w:r w:rsidRPr="008B73D1">
              <w:rPr>
                <w:rFonts w:ascii="Times New Roman" w:hAnsi="Times New Roman" w:cs="Times New Roman"/>
                <w:color w:val="000000"/>
                <w:sz w:val="24"/>
                <w:lang w:val="uk-UA"/>
              </w:rPr>
              <w:br/>
              <w:t>М.П.</w:t>
            </w:r>
          </w:p>
        </w:tc>
        <w:tc>
          <w:tcPr>
            <w:tcW w:w="4554" w:type="dxa"/>
            <w:shd w:val="clear" w:color="auto" w:fill="auto"/>
          </w:tcPr>
          <w:p w:rsidR="00DC7F12" w:rsidRPr="008B73D1" w:rsidRDefault="00DC7F12" w:rsidP="00B14349">
            <w:pPr>
              <w:snapToGrid w:val="0"/>
              <w:rPr>
                <w:rFonts w:ascii="Times New Roman" w:hAnsi="Times New Roman"/>
                <w:sz w:val="24"/>
                <w:szCs w:val="24"/>
              </w:rPr>
            </w:pPr>
            <w:r w:rsidRPr="008B73D1">
              <w:rPr>
                <w:rFonts w:ascii="Times New Roman" w:hAnsi="Times New Roman"/>
                <w:sz w:val="24"/>
                <w:szCs w:val="24"/>
              </w:rPr>
              <w:t xml:space="preserve">ЄДРПОУ 14321216 </w:t>
            </w:r>
          </w:p>
          <w:p w:rsidR="00DC7F12" w:rsidRPr="008B73D1" w:rsidRDefault="00DC7F12" w:rsidP="00B14349">
            <w:pPr>
              <w:rPr>
                <w:rFonts w:ascii="Times New Roman" w:hAnsi="Times New Roman"/>
                <w:sz w:val="24"/>
                <w:szCs w:val="24"/>
              </w:rPr>
            </w:pPr>
            <w:r w:rsidRPr="008B73D1">
              <w:rPr>
                <w:rFonts w:ascii="Times New Roman" w:hAnsi="Times New Roman"/>
                <w:sz w:val="24"/>
                <w:szCs w:val="24"/>
              </w:rPr>
              <w:t xml:space="preserve">р/р UA738201720343110001000013319 </w:t>
            </w:r>
          </w:p>
          <w:p w:rsidR="00DC7F12" w:rsidRPr="008B73D1" w:rsidRDefault="00DC7F12" w:rsidP="00B14349">
            <w:pPr>
              <w:rPr>
                <w:rFonts w:ascii="Times New Roman" w:hAnsi="Times New Roman"/>
                <w:sz w:val="24"/>
                <w:szCs w:val="24"/>
              </w:rPr>
            </w:pPr>
            <w:r w:rsidRPr="008B73D1">
              <w:rPr>
                <w:rFonts w:ascii="Times New Roman" w:hAnsi="Times New Roman"/>
                <w:sz w:val="24"/>
                <w:szCs w:val="24"/>
              </w:rPr>
              <w:t xml:space="preserve">Державна казначейська служба України </w:t>
            </w:r>
          </w:p>
          <w:p w:rsidR="00DC7F12" w:rsidRPr="008B73D1" w:rsidRDefault="00DC7F12" w:rsidP="00B14349">
            <w:pPr>
              <w:pStyle w:val="Standard"/>
              <w:rPr>
                <w:rFonts w:ascii="Times New Roman" w:hAnsi="Times New Roman" w:cs="Times New Roman"/>
                <w:color w:val="000000"/>
                <w:sz w:val="24"/>
                <w:lang w:val="uk-UA"/>
              </w:rPr>
            </w:pPr>
          </w:p>
          <w:p w:rsidR="00DC7F12" w:rsidRPr="008B73D1" w:rsidRDefault="00DC7F12" w:rsidP="00B14349">
            <w:pPr>
              <w:pStyle w:val="Standard"/>
              <w:rPr>
                <w:rFonts w:ascii="Times New Roman" w:hAnsi="Times New Roman" w:cs="Times New Roman"/>
                <w:sz w:val="24"/>
              </w:rPr>
            </w:pPr>
            <w:r w:rsidRPr="008B73D1">
              <w:rPr>
                <w:rFonts w:ascii="Times New Roman" w:hAnsi="Times New Roman" w:cs="Times New Roman"/>
                <w:color w:val="000000"/>
                <w:sz w:val="24"/>
                <w:lang w:val="uk-UA"/>
              </w:rPr>
              <w:t xml:space="preserve">_________________ (Микола </w:t>
            </w:r>
            <w:r w:rsidRPr="008B73D1">
              <w:rPr>
                <w:rFonts w:ascii="Times New Roman" w:hAnsi="Times New Roman" w:cs="Times New Roman"/>
                <w:sz w:val="24"/>
                <w:u w:val="single"/>
              </w:rPr>
              <w:t>Д</w:t>
            </w:r>
            <w:r w:rsidRPr="008B73D1">
              <w:rPr>
                <w:rFonts w:ascii="Times New Roman" w:hAnsi="Times New Roman" w:cs="Times New Roman"/>
                <w:sz w:val="24"/>
                <w:u w:val="single"/>
                <w:lang w:val="uk-UA"/>
              </w:rPr>
              <w:t>ЕРЕНЬКО</w:t>
            </w:r>
            <w:r w:rsidRPr="008B73D1">
              <w:rPr>
                <w:rFonts w:ascii="Times New Roman" w:hAnsi="Times New Roman" w:cs="Times New Roman"/>
                <w:sz w:val="24"/>
              </w:rPr>
              <w:t>)</w:t>
            </w:r>
            <w:r w:rsidRPr="008B73D1">
              <w:rPr>
                <w:rFonts w:ascii="Times New Roman" w:hAnsi="Times New Roman" w:cs="Times New Roman"/>
                <w:color w:val="000000"/>
                <w:sz w:val="24"/>
                <w:lang w:val="uk-UA"/>
              </w:rPr>
              <w:br/>
              <w:t>М.П.</w:t>
            </w:r>
          </w:p>
        </w:tc>
      </w:tr>
      <w:tr w:rsidR="00DC7F12" w:rsidRPr="008B73D1" w:rsidTr="00B14349">
        <w:tc>
          <w:tcPr>
            <w:tcW w:w="5130" w:type="dxa"/>
            <w:shd w:val="clear" w:color="auto" w:fill="auto"/>
          </w:tcPr>
          <w:p w:rsidR="00DC7F12" w:rsidRPr="008B73D1" w:rsidRDefault="00DC7F12" w:rsidP="00B14349">
            <w:pPr>
              <w:pStyle w:val="TableContents"/>
              <w:snapToGrid w:val="0"/>
              <w:rPr>
                <w:rFonts w:ascii="Times New Roman" w:hAnsi="Times New Roman" w:cs="Times New Roman"/>
                <w:sz w:val="24"/>
              </w:rPr>
            </w:pPr>
          </w:p>
        </w:tc>
        <w:tc>
          <w:tcPr>
            <w:tcW w:w="4554" w:type="dxa"/>
            <w:shd w:val="clear" w:color="auto" w:fill="auto"/>
          </w:tcPr>
          <w:p w:rsidR="00DC7F12" w:rsidRPr="008B73D1" w:rsidRDefault="00DC7F12" w:rsidP="00B14349">
            <w:pPr>
              <w:pStyle w:val="TableContents"/>
              <w:snapToGrid w:val="0"/>
              <w:rPr>
                <w:rFonts w:ascii="Times New Roman" w:hAnsi="Times New Roman" w:cs="Times New Roman"/>
                <w:sz w:val="24"/>
              </w:rPr>
            </w:pPr>
          </w:p>
        </w:tc>
      </w:tr>
    </w:tbl>
    <w:p w:rsidR="00DC7F12" w:rsidRPr="008B73D1" w:rsidRDefault="00DC7F12" w:rsidP="00DC7F12">
      <w:pPr>
        <w:pStyle w:val="Standard"/>
        <w:spacing w:after="57" w:line="200" w:lineRule="atLeast"/>
        <w:jc w:val="both"/>
        <w:rPr>
          <w:rFonts w:ascii="Times New Roman" w:hAnsi="Times New Roman" w:cs="Times New Roman"/>
          <w:sz w:val="24"/>
        </w:rPr>
      </w:pPr>
    </w:p>
    <w:p w:rsidR="00DC7F12" w:rsidRPr="008B73D1" w:rsidRDefault="00DC7F12" w:rsidP="00DC7F12">
      <w:pPr>
        <w:pStyle w:val="Standard"/>
        <w:spacing w:after="57" w:line="200" w:lineRule="atLeast"/>
        <w:jc w:val="both"/>
        <w:rPr>
          <w:rFonts w:ascii="Times New Roman" w:hAnsi="Times New Roman" w:cs="Times New Roman"/>
          <w:sz w:val="24"/>
        </w:rPr>
      </w:pPr>
    </w:p>
    <w:p w:rsidR="00DC7F12" w:rsidRPr="008B73D1" w:rsidRDefault="00DC7F12" w:rsidP="00DC7F12">
      <w:pPr>
        <w:pStyle w:val="Standard"/>
        <w:spacing w:after="57" w:line="200" w:lineRule="atLeast"/>
        <w:jc w:val="both"/>
        <w:rPr>
          <w:rFonts w:ascii="Times New Roman" w:hAnsi="Times New Roman" w:cs="Times New Roman"/>
          <w:sz w:val="24"/>
        </w:rPr>
      </w:pPr>
    </w:p>
    <w:p w:rsidR="00DC7F12" w:rsidRPr="008B73D1" w:rsidRDefault="00DC7F12" w:rsidP="00DC7F12">
      <w:pPr>
        <w:pStyle w:val="Standard"/>
        <w:spacing w:after="57" w:line="200" w:lineRule="atLeast"/>
        <w:jc w:val="both"/>
        <w:rPr>
          <w:rFonts w:ascii="Times New Roman" w:hAnsi="Times New Roman" w:cs="Times New Roman"/>
          <w:sz w:val="24"/>
        </w:rPr>
      </w:pPr>
    </w:p>
    <w:p w:rsidR="00DC7F12" w:rsidRPr="00590843" w:rsidRDefault="00DC7F12" w:rsidP="00DC7F12">
      <w:pPr>
        <w:pStyle w:val="ab"/>
        <w:snapToGrid w:val="0"/>
        <w:ind w:firstLine="4560"/>
        <w:rPr>
          <w:rFonts w:ascii="Times New Roman" w:hAnsi="Times New Roman" w:cs="Times New Roman"/>
          <w:b/>
          <w:sz w:val="24"/>
          <w:lang w:val="uk-UA"/>
        </w:rPr>
      </w:pPr>
      <w:r w:rsidRPr="00590843">
        <w:rPr>
          <w:rFonts w:ascii="Times New Roman" w:hAnsi="Times New Roman" w:cs="Times New Roman"/>
          <w:b/>
          <w:sz w:val="24"/>
          <w:lang w:val="uk-UA"/>
        </w:rPr>
        <w:lastRenderedPageBreak/>
        <w:t xml:space="preserve">Додаток </w:t>
      </w:r>
      <w:r w:rsidRPr="00590843">
        <w:rPr>
          <w:rFonts w:ascii="Times New Roman" w:hAnsi="Times New Roman" w:cs="Times New Roman"/>
          <w:b/>
          <w:sz w:val="24"/>
        </w:rPr>
        <w:t xml:space="preserve">№ </w:t>
      </w:r>
      <w:r w:rsidRPr="00590843">
        <w:rPr>
          <w:rFonts w:ascii="Times New Roman" w:hAnsi="Times New Roman" w:cs="Times New Roman"/>
          <w:b/>
          <w:sz w:val="24"/>
          <w:lang w:val="uk-UA"/>
        </w:rPr>
        <w:t>1 до Договору</w:t>
      </w:r>
    </w:p>
    <w:p w:rsidR="00DC7F12" w:rsidRPr="008B73D1" w:rsidRDefault="00DC7F12" w:rsidP="00DC7F12">
      <w:pPr>
        <w:pStyle w:val="ab"/>
        <w:snapToGrid w:val="0"/>
        <w:ind w:firstLine="4560"/>
        <w:rPr>
          <w:rFonts w:ascii="Times New Roman" w:hAnsi="Times New Roman" w:cs="Times New Roman"/>
          <w:sz w:val="24"/>
          <w:lang w:val="uk-UA"/>
        </w:rPr>
      </w:pPr>
      <w:r w:rsidRPr="008B73D1">
        <w:rPr>
          <w:rFonts w:ascii="Times New Roman" w:hAnsi="Times New Roman" w:cs="Times New Roman"/>
          <w:sz w:val="24"/>
          <w:lang w:val="uk-UA"/>
        </w:rPr>
        <w:t xml:space="preserve">про (закупівлю) постачання електричної енергії </w:t>
      </w:r>
    </w:p>
    <w:p w:rsidR="00DC7F12" w:rsidRPr="008B73D1" w:rsidRDefault="00DC7F12" w:rsidP="00DC7F12">
      <w:pPr>
        <w:pStyle w:val="ab"/>
        <w:snapToGrid w:val="0"/>
        <w:ind w:firstLine="4560"/>
        <w:rPr>
          <w:rFonts w:ascii="Times New Roman" w:hAnsi="Times New Roman" w:cs="Times New Roman"/>
          <w:sz w:val="24"/>
          <w:lang w:val="uk-UA"/>
        </w:rPr>
      </w:pPr>
      <w:r w:rsidRPr="008B73D1">
        <w:rPr>
          <w:rFonts w:ascii="Times New Roman" w:hAnsi="Times New Roman" w:cs="Times New Roman"/>
          <w:sz w:val="24"/>
          <w:lang w:val="uk-UA"/>
        </w:rPr>
        <w:t>№ ______________ від _________________ р.</w:t>
      </w:r>
    </w:p>
    <w:p w:rsidR="00DC7F12" w:rsidRPr="008B73D1" w:rsidRDefault="00DC7F12" w:rsidP="00DC7F12">
      <w:pPr>
        <w:rPr>
          <w:rFonts w:ascii="Times New Roman" w:hAnsi="Times New Roman"/>
          <w:sz w:val="24"/>
          <w:szCs w:val="24"/>
        </w:rPr>
      </w:pPr>
    </w:p>
    <w:p w:rsidR="00DC7F12" w:rsidRPr="008B73D1" w:rsidRDefault="00DC7F12" w:rsidP="00DC7F12">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Інформація щодо об'єктів Споживача</w:t>
      </w:r>
    </w:p>
    <w:p w:rsidR="00DC7F12" w:rsidRPr="008B73D1" w:rsidRDefault="00DC7F12" w:rsidP="00DC7F12">
      <w:pPr>
        <w:pStyle w:val="ab"/>
        <w:snapToGrid w:val="0"/>
        <w:jc w:val="center"/>
        <w:rPr>
          <w:rFonts w:ascii="Times New Roman" w:hAnsi="Times New Roman" w:cs="Times New Roman"/>
          <w:sz w:val="24"/>
          <w:lang w:val="uk-UA"/>
        </w:rPr>
      </w:pPr>
    </w:p>
    <w:p w:rsidR="00DC7F12" w:rsidRPr="008B73D1" w:rsidRDefault="00DC7F12" w:rsidP="00DC7F12">
      <w:pPr>
        <w:pStyle w:val="ab"/>
        <w:snapToGrid w:val="0"/>
        <w:jc w:val="center"/>
        <w:rPr>
          <w:rFonts w:ascii="Times New Roman" w:hAnsi="Times New Roman" w:cs="Times New Roman"/>
          <w:sz w:val="24"/>
          <w:u w:val="single"/>
          <w:lang w:val="uk-UA"/>
        </w:rPr>
      </w:pPr>
      <w:r w:rsidRPr="008B73D1">
        <w:rPr>
          <w:rFonts w:ascii="Times New Roman" w:hAnsi="Times New Roman" w:cs="Times New Roman"/>
          <w:sz w:val="24"/>
          <w:u w:val="single"/>
          <w:lang w:val="uk-UA"/>
        </w:rPr>
        <w:t>БЮДЖЕТНА УСТАНОВА «ФОНД»</w:t>
      </w:r>
    </w:p>
    <w:p w:rsidR="00DC7F12" w:rsidRPr="008B73D1" w:rsidRDefault="00DC7F12" w:rsidP="00DC7F12">
      <w:pPr>
        <w:jc w:val="center"/>
        <w:rPr>
          <w:rFonts w:ascii="Times New Roman" w:hAnsi="Times New Roman"/>
          <w:sz w:val="24"/>
          <w:szCs w:val="24"/>
        </w:rPr>
      </w:pPr>
      <w:r w:rsidRPr="008B73D1">
        <w:rPr>
          <w:rFonts w:ascii="Times New Roman" w:hAnsi="Times New Roman"/>
          <w:sz w:val="24"/>
          <w:szCs w:val="24"/>
        </w:rPr>
        <w:t>Повна назва (для юридичних осіб)/або Прізвище, ім’я, по-батькові (для фізичних осіб)</w:t>
      </w:r>
    </w:p>
    <w:p w:rsidR="00DC7F12" w:rsidRPr="008B73D1" w:rsidRDefault="00DC7F12" w:rsidP="00DC7F12">
      <w:pPr>
        <w:rPr>
          <w:rFonts w:ascii="Times New Roman" w:hAnsi="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389"/>
        <w:gridCol w:w="1539"/>
        <w:gridCol w:w="2740"/>
        <w:gridCol w:w="2346"/>
        <w:gridCol w:w="2664"/>
      </w:tblGrid>
      <w:tr w:rsidR="00DC7F12" w:rsidRPr="008B73D1" w:rsidTr="00B14349">
        <w:tc>
          <w:tcPr>
            <w:tcW w:w="389" w:type="dxa"/>
            <w:tcBorders>
              <w:top w:val="single" w:sz="1" w:space="0" w:color="000000"/>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 з/п</w:t>
            </w:r>
          </w:p>
        </w:tc>
        <w:tc>
          <w:tcPr>
            <w:tcW w:w="1539" w:type="dxa"/>
            <w:tcBorders>
              <w:top w:val="single" w:sz="1" w:space="0" w:color="000000"/>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Вид об</w:t>
            </w:r>
            <w:r w:rsidRPr="008B73D1">
              <w:rPr>
                <w:rFonts w:ascii="Times New Roman" w:hAnsi="Times New Roman" w:cs="Times New Roman"/>
                <w:sz w:val="24"/>
                <w:lang w:val="en-US"/>
              </w:rPr>
              <w:t>'</w:t>
            </w:r>
            <w:proofErr w:type="spellStart"/>
            <w:r w:rsidRPr="008B73D1">
              <w:rPr>
                <w:rFonts w:ascii="Times New Roman" w:hAnsi="Times New Roman" w:cs="Times New Roman"/>
                <w:sz w:val="24"/>
                <w:lang w:val="uk-UA"/>
              </w:rPr>
              <w:t>єкта</w:t>
            </w:r>
            <w:proofErr w:type="spellEnd"/>
          </w:p>
        </w:tc>
        <w:tc>
          <w:tcPr>
            <w:tcW w:w="2740" w:type="dxa"/>
            <w:tcBorders>
              <w:top w:val="single" w:sz="1" w:space="0" w:color="000000"/>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Адреса за об`єктом Замовника</w:t>
            </w:r>
          </w:p>
        </w:tc>
        <w:tc>
          <w:tcPr>
            <w:tcW w:w="2346" w:type="dxa"/>
            <w:tcBorders>
              <w:top w:val="single" w:sz="1" w:space="0" w:color="000000"/>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ЕIС код точки комерційного обліку за об`єктом Замовника</w:t>
            </w:r>
          </w:p>
        </w:tc>
        <w:tc>
          <w:tcPr>
            <w:tcW w:w="2664" w:type="dxa"/>
            <w:tcBorders>
              <w:top w:val="single" w:sz="1" w:space="0" w:color="000000"/>
              <w:left w:val="single" w:sz="1" w:space="0" w:color="000000"/>
              <w:bottom w:val="single" w:sz="1" w:space="0" w:color="000000"/>
              <w:right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rPr>
            </w:pPr>
            <w:r w:rsidRPr="008B73D1">
              <w:rPr>
                <w:rFonts w:ascii="Times New Roman" w:hAnsi="Times New Roman" w:cs="Times New Roman"/>
                <w:sz w:val="24"/>
                <w:lang w:val="uk-UA"/>
              </w:rPr>
              <w:t>Найменування Оператора, з яким Замовник уклав договір розподілу/передачі електричної енергії</w:t>
            </w:r>
          </w:p>
        </w:tc>
      </w:tr>
      <w:tr w:rsidR="00DC7F12" w:rsidRPr="008B73D1" w:rsidTr="00B14349">
        <w:tc>
          <w:tcPr>
            <w:tcW w:w="38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1.</w:t>
            </w:r>
          </w:p>
        </w:tc>
        <w:tc>
          <w:tcPr>
            <w:tcW w:w="153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Адміністративна будівля</w:t>
            </w:r>
          </w:p>
        </w:tc>
        <w:tc>
          <w:tcPr>
            <w:tcW w:w="2740" w:type="dxa"/>
            <w:tcBorders>
              <w:left w:val="single" w:sz="1" w:space="0" w:color="000000"/>
              <w:bottom w:val="single" w:sz="1" w:space="0" w:color="000000"/>
            </w:tcBorders>
            <w:shd w:val="clear" w:color="auto" w:fill="auto"/>
          </w:tcPr>
          <w:p w:rsidR="00DC7F12" w:rsidRPr="008B73D1" w:rsidRDefault="00DC7F12" w:rsidP="00B14349">
            <w:pPr>
              <w:snapToGrid w:val="0"/>
              <w:rPr>
                <w:rFonts w:ascii="Times New Roman" w:hAnsi="Times New Roman"/>
                <w:sz w:val="24"/>
                <w:szCs w:val="24"/>
              </w:rPr>
            </w:pPr>
            <w:r w:rsidRPr="008B73D1">
              <w:rPr>
                <w:rFonts w:ascii="Times New Roman" w:hAnsi="Times New Roman"/>
                <w:sz w:val="24"/>
                <w:szCs w:val="24"/>
              </w:rPr>
              <w:t xml:space="preserve">61157, Україна, Харківська область, </w:t>
            </w:r>
          </w:p>
          <w:p w:rsidR="00DC7F12" w:rsidRPr="008B73D1" w:rsidRDefault="00DC7F12" w:rsidP="00B14349">
            <w:pPr>
              <w:snapToGrid w:val="0"/>
              <w:rPr>
                <w:rFonts w:ascii="Times New Roman" w:hAnsi="Times New Roman"/>
                <w:sz w:val="24"/>
                <w:szCs w:val="24"/>
              </w:rPr>
            </w:pPr>
            <w:r w:rsidRPr="008B73D1">
              <w:rPr>
                <w:rFonts w:ascii="Times New Roman" w:hAnsi="Times New Roman"/>
                <w:sz w:val="24"/>
                <w:szCs w:val="24"/>
              </w:rPr>
              <w:t>м. Харків,</w:t>
            </w:r>
          </w:p>
          <w:p w:rsidR="00DC7F12" w:rsidRPr="008B73D1" w:rsidRDefault="00DC7F12" w:rsidP="00B14349">
            <w:pPr>
              <w:snapToGrid w:val="0"/>
              <w:rPr>
                <w:rFonts w:ascii="Times New Roman" w:hAnsi="Times New Roman"/>
                <w:sz w:val="24"/>
                <w:szCs w:val="24"/>
              </w:rPr>
            </w:pPr>
            <w:r w:rsidRPr="008B73D1">
              <w:rPr>
                <w:rFonts w:ascii="Times New Roman" w:hAnsi="Times New Roman"/>
                <w:sz w:val="24"/>
                <w:szCs w:val="24"/>
              </w:rPr>
              <w:t xml:space="preserve">вул. </w:t>
            </w:r>
            <w:proofErr w:type="spellStart"/>
            <w:r w:rsidRPr="008B73D1">
              <w:rPr>
                <w:rFonts w:ascii="Times New Roman" w:hAnsi="Times New Roman"/>
                <w:sz w:val="24"/>
                <w:szCs w:val="24"/>
              </w:rPr>
              <w:t>Москалівська</w:t>
            </w:r>
            <w:proofErr w:type="spellEnd"/>
            <w:r w:rsidRPr="008B73D1">
              <w:rPr>
                <w:rFonts w:ascii="Times New Roman" w:hAnsi="Times New Roman"/>
                <w:sz w:val="24"/>
                <w:szCs w:val="24"/>
              </w:rPr>
              <w:t xml:space="preserve">, 139, </w:t>
            </w:r>
            <w:proofErr w:type="spellStart"/>
            <w:r w:rsidRPr="008B73D1">
              <w:rPr>
                <w:rFonts w:ascii="Times New Roman" w:hAnsi="Times New Roman"/>
                <w:sz w:val="24"/>
                <w:szCs w:val="24"/>
              </w:rPr>
              <w:t>Новобаварський</w:t>
            </w:r>
            <w:proofErr w:type="spellEnd"/>
            <w:r w:rsidRPr="008B73D1">
              <w:rPr>
                <w:rFonts w:ascii="Times New Roman" w:hAnsi="Times New Roman"/>
                <w:sz w:val="24"/>
                <w:szCs w:val="24"/>
              </w:rPr>
              <w:t xml:space="preserve"> район</w:t>
            </w:r>
          </w:p>
        </w:tc>
        <w:tc>
          <w:tcPr>
            <w:tcW w:w="2346"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62Z5337171503480</w:t>
            </w:r>
          </w:p>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62Z0968838390380</w:t>
            </w:r>
          </w:p>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62Z9203964429078</w:t>
            </w:r>
          </w:p>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rPr>
              <w:t>62Z5521965965905</w:t>
            </w:r>
          </w:p>
        </w:tc>
        <w:tc>
          <w:tcPr>
            <w:tcW w:w="2664" w:type="dxa"/>
            <w:tcBorders>
              <w:left w:val="single" w:sz="1" w:space="0" w:color="000000"/>
              <w:bottom w:val="single" w:sz="1" w:space="0" w:color="000000"/>
              <w:right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r>
      <w:tr w:rsidR="00DC7F12" w:rsidRPr="008B73D1" w:rsidTr="00B14349">
        <w:tc>
          <w:tcPr>
            <w:tcW w:w="38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153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740" w:type="dxa"/>
            <w:tcBorders>
              <w:left w:val="single" w:sz="1" w:space="0" w:color="000000"/>
              <w:bottom w:val="single" w:sz="1" w:space="0" w:color="000000"/>
            </w:tcBorders>
            <w:shd w:val="clear" w:color="auto" w:fill="auto"/>
          </w:tcPr>
          <w:p w:rsidR="00DC7F12" w:rsidRPr="008B73D1" w:rsidRDefault="00DC7F12" w:rsidP="00B14349">
            <w:pPr>
              <w:snapToGrid w:val="0"/>
              <w:jc w:val="center"/>
              <w:rPr>
                <w:rFonts w:ascii="Times New Roman" w:hAnsi="Times New Roman"/>
                <w:sz w:val="24"/>
                <w:szCs w:val="24"/>
              </w:rPr>
            </w:pPr>
          </w:p>
        </w:tc>
        <w:tc>
          <w:tcPr>
            <w:tcW w:w="2346"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664" w:type="dxa"/>
            <w:tcBorders>
              <w:left w:val="single" w:sz="1" w:space="0" w:color="000000"/>
              <w:bottom w:val="single" w:sz="1" w:space="0" w:color="000000"/>
              <w:right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r>
      <w:tr w:rsidR="00DC7F12" w:rsidRPr="008B73D1" w:rsidTr="00B14349">
        <w:tc>
          <w:tcPr>
            <w:tcW w:w="38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153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740" w:type="dxa"/>
            <w:tcBorders>
              <w:left w:val="single" w:sz="1" w:space="0" w:color="000000"/>
              <w:bottom w:val="single" w:sz="1" w:space="0" w:color="000000"/>
            </w:tcBorders>
            <w:shd w:val="clear" w:color="auto" w:fill="auto"/>
          </w:tcPr>
          <w:p w:rsidR="00DC7F12" w:rsidRPr="008B73D1" w:rsidRDefault="00DC7F12" w:rsidP="00B14349">
            <w:pPr>
              <w:snapToGrid w:val="0"/>
              <w:jc w:val="center"/>
              <w:rPr>
                <w:rFonts w:ascii="Times New Roman" w:hAnsi="Times New Roman"/>
                <w:sz w:val="24"/>
                <w:szCs w:val="24"/>
              </w:rPr>
            </w:pPr>
          </w:p>
        </w:tc>
        <w:tc>
          <w:tcPr>
            <w:tcW w:w="2346"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664" w:type="dxa"/>
            <w:tcBorders>
              <w:left w:val="single" w:sz="1" w:space="0" w:color="000000"/>
              <w:bottom w:val="single" w:sz="1" w:space="0" w:color="000000"/>
              <w:right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r>
      <w:tr w:rsidR="00DC7F12" w:rsidRPr="008B73D1" w:rsidTr="00B14349">
        <w:tc>
          <w:tcPr>
            <w:tcW w:w="38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153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740" w:type="dxa"/>
            <w:tcBorders>
              <w:left w:val="single" w:sz="1" w:space="0" w:color="000000"/>
              <w:bottom w:val="single" w:sz="1" w:space="0" w:color="000000"/>
            </w:tcBorders>
            <w:shd w:val="clear" w:color="auto" w:fill="auto"/>
          </w:tcPr>
          <w:p w:rsidR="00DC7F12" w:rsidRPr="008B73D1" w:rsidRDefault="00DC7F12" w:rsidP="00B14349">
            <w:pPr>
              <w:snapToGrid w:val="0"/>
              <w:jc w:val="center"/>
              <w:rPr>
                <w:rFonts w:ascii="Times New Roman" w:hAnsi="Times New Roman"/>
                <w:sz w:val="24"/>
                <w:szCs w:val="24"/>
              </w:rPr>
            </w:pPr>
          </w:p>
        </w:tc>
        <w:tc>
          <w:tcPr>
            <w:tcW w:w="2346"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664" w:type="dxa"/>
            <w:tcBorders>
              <w:left w:val="single" w:sz="1" w:space="0" w:color="000000"/>
              <w:bottom w:val="single" w:sz="1" w:space="0" w:color="000000"/>
              <w:right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r>
      <w:tr w:rsidR="00DC7F12" w:rsidRPr="008B73D1" w:rsidTr="00B14349">
        <w:tc>
          <w:tcPr>
            <w:tcW w:w="38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153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740" w:type="dxa"/>
            <w:tcBorders>
              <w:left w:val="single" w:sz="1" w:space="0" w:color="000000"/>
              <w:bottom w:val="single" w:sz="1" w:space="0" w:color="000000"/>
            </w:tcBorders>
            <w:shd w:val="clear" w:color="auto" w:fill="auto"/>
          </w:tcPr>
          <w:p w:rsidR="00DC7F12" w:rsidRPr="008B73D1" w:rsidRDefault="00DC7F12" w:rsidP="00B14349">
            <w:pPr>
              <w:snapToGrid w:val="0"/>
              <w:jc w:val="center"/>
              <w:rPr>
                <w:rFonts w:ascii="Times New Roman" w:hAnsi="Times New Roman"/>
                <w:sz w:val="24"/>
                <w:szCs w:val="24"/>
              </w:rPr>
            </w:pPr>
          </w:p>
        </w:tc>
        <w:tc>
          <w:tcPr>
            <w:tcW w:w="2346"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664" w:type="dxa"/>
            <w:tcBorders>
              <w:left w:val="single" w:sz="1" w:space="0" w:color="000000"/>
              <w:bottom w:val="single" w:sz="1" w:space="0" w:color="000000"/>
              <w:right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r>
      <w:tr w:rsidR="00DC7F12" w:rsidRPr="008B73D1" w:rsidTr="00B14349">
        <w:tc>
          <w:tcPr>
            <w:tcW w:w="38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153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740" w:type="dxa"/>
            <w:tcBorders>
              <w:left w:val="single" w:sz="1" w:space="0" w:color="000000"/>
              <w:bottom w:val="single" w:sz="1" w:space="0" w:color="000000"/>
            </w:tcBorders>
            <w:shd w:val="clear" w:color="auto" w:fill="auto"/>
          </w:tcPr>
          <w:p w:rsidR="00DC7F12" w:rsidRPr="008B73D1" w:rsidRDefault="00DC7F12" w:rsidP="00B14349">
            <w:pPr>
              <w:snapToGrid w:val="0"/>
              <w:jc w:val="center"/>
              <w:rPr>
                <w:rFonts w:ascii="Times New Roman" w:hAnsi="Times New Roman"/>
                <w:sz w:val="24"/>
                <w:szCs w:val="24"/>
              </w:rPr>
            </w:pPr>
          </w:p>
        </w:tc>
        <w:tc>
          <w:tcPr>
            <w:tcW w:w="2346"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664" w:type="dxa"/>
            <w:tcBorders>
              <w:left w:val="single" w:sz="1" w:space="0" w:color="000000"/>
              <w:bottom w:val="single" w:sz="1" w:space="0" w:color="000000"/>
              <w:right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r>
    </w:tbl>
    <w:p w:rsidR="00DC7F12" w:rsidRPr="008B73D1" w:rsidRDefault="00DC7F12" w:rsidP="00DC7F12">
      <w:pPr>
        <w:rPr>
          <w:rFonts w:ascii="Times New Roman" w:hAnsi="Times New Roman"/>
          <w:sz w:val="24"/>
          <w:szCs w:val="24"/>
        </w:rPr>
      </w:pPr>
    </w:p>
    <w:tbl>
      <w:tblPr>
        <w:tblW w:w="0" w:type="auto"/>
        <w:tblInd w:w="30" w:type="dxa"/>
        <w:tblLayout w:type="fixed"/>
        <w:tblCellMar>
          <w:top w:w="30" w:type="dxa"/>
          <w:left w:w="30" w:type="dxa"/>
          <w:bottom w:w="30" w:type="dxa"/>
          <w:right w:w="30" w:type="dxa"/>
        </w:tblCellMar>
        <w:tblLook w:val="0000"/>
      </w:tblPr>
      <w:tblGrid>
        <w:gridCol w:w="3549"/>
        <w:gridCol w:w="3445"/>
        <w:gridCol w:w="3444"/>
      </w:tblGrid>
      <w:tr w:rsidR="00DC7F12" w:rsidRPr="008B73D1" w:rsidTr="00B14349">
        <w:tc>
          <w:tcPr>
            <w:tcW w:w="3549" w:type="dxa"/>
            <w:shd w:val="clear" w:color="auto" w:fill="auto"/>
          </w:tcPr>
          <w:p w:rsidR="00DC7F12" w:rsidRPr="008B73D1" w:rsidRDefault="00DC7F12" w:rsidP="00B14349">
            <w:pPr>
              <w:pStyle w:val="ab"/>
              <w:snapToGrid w:val="0"/>
              <w:jc w:val="center"/>
              <w:rPr>
                <w:rFonts w:ascii="Times New Roman" w:hAnsi="Times New Roman" w:cs="Times New Roman"/>
                <w:sz w:val="24"/>
              </w:rPr>
            </w:pPr>
            <w:r w:rsidRPr="008B73D1">
              <w:rPr>
                <w:rFonts w:ascii="Times New Roman" w:hAnsi="Times New Roman" w:cs="Times New Roman"/>
                <w:sz w:val="24"/>
              </w:rPr>
              <w:t>_________________________</w:t>
            </w:r>
            <w:r w:rsidRPr="008B73D1">
              <w:rPr>
                <w:rFonts w:ascii="Times New Roman" w:hAnsi="Times New Roman" w:cs="Times New Roman"/>
                <w:sz w:val="24"/>
              </w:rPr>
              <w:br/>
            </w:r>
            <w:r w:rsidRPr="008B73D1">
              <w:rPr>
                <w:rFonts w:ascii="Times New Roman" w:hAnsi="Times New Roman" w:cs="Times New Roman"/>
                <w:position w:val="2"/>
                <w:sz w:val="24"/>
              </w:rPr>
              <w:t xml:space="preserve">(дата </w:t>
            </w:r>
            <w:proofErr w:type="spellStart"/>
            <w:r w:rsidRPr="008B73D1">
              <w:rPr>
                <w:rFonts w:ascii="Times New Roman" w:hAnsi="Times New Roman" w:cs="Times New Roman"/>
                <w:position w:val="2"/>
                <w:sz w:val="24"/>
              </w:rPr>
              <w:t>подання</w:t>
            </w:r>
            <w:proofErr w:type="spellEnd"/>
            <w:r w:rsidRPr="008B73D1">
              <w:rPr>
                <w:rFonts w:ascii="Times New Roman" w:hAnsi="Times New Roman" w:cs="Times New Roman"/>
                <w:position w:val="2"/>
                <w:sz w:val="24"/>
              </w:rPr>
              <w:t xml:space="preserve"> </w:t>
            </w:r>
            <w:proofErr w:type="spellStart"/>
            <w:proofErr w:type="gramStart"/>
            <w:r w:rsidRPr="008B73D1">
              <w:rPr>
                <w:rFonts w:ascii="Times New Roman" w:hAnsi="Times New Roman" w:cs="Times New Roman"/>
                <w:position w:val="2"/>
                <w:sz w:val="24"/>
              </w:rPr>
              <w:t>заяви-при</w:t>
            </w:r>
            <w:proofErr w:type="gramEnd"/>
            <w:r w:rsidRPr="008B73D1">
              <w:rPr>
                <w:rFonts w:ascii="Times New Roman" w:hAnsi="Times New Roman" w:cs="Times New Roman"/>
                <w:position w:val="2"/>
                <w:sz w:val="24"/>
              </w:rPr>
              <w:t>єднання</w:t>
            </w:r>
            <w:proofErr w:type="spellEnd"/>
            <w:r w:rsidRPr="008B73D1">
              <w:rPr>
                <w:rFonts w:ascii="Times New Roman" w:hAnsi="Times New Roman" w:cs="Times New Roman"/>
                <w:position w:val="2"/>
                <w:sz w:val="24"/>
              </w:rPr>
              <w:t xml:space="preserve"> </w:t>
            </w:r>
            <w:r w:rsidRPr="008B73D1">
              <w:rPr>
                <w:rFonts w:ascii="Times New Roman" w:hAnsi="Times New Roman" w:cs="Times New Roman"/>
                <w:position w:val="2"/>
                <w:sz w:val="24"/>
                <w:lang w:val="uk-UA"/>
              </w:rPr>
              <w:t>із додатком</w:t>
            </w:r>
            <w:r w:rsidRPr="008B73D1">
              <w:rPr>
                <w:rFonts w:ascii="Times New Roman" w:hAnsi="Times New Roman" w:cs="Times New Roman"/>
                <w:position w:val="2"/>
                <w:sz w:val="24"/>
              </w:rPr>
              <w:t>)</w:t>
            </w:r>
          </w:p>
        </w:tc>
        <w:tc>
          <w:tcPr>
            <w:tcW w:w="3445" w:type="dxa"/>
            <w:shd w:val="clear" w:color="auto" w:fill="auto"/>
          </w:tcPr>
          <w:p w:rsidR="00DC7F12" w:rsidRPr="008B73D1" w:rsidRDefault="00DC7F12" w:rsidP="00B14349">
            <w:pPr>
              <w:pStyle w:val="ab"/>
              <w:snapToGrid w:val="0"/>
              <w:jc w:val="center"/>
              <w:rPr>
                <w:rFonts w:ascii="Times New Roman" w:hAnsi="Times New Roman" w:cs="Times New Roman"/>
                <w:position w:val="2"/>
                <w:sz w:val="24"/>
              </w:rPr>
            </w:pPr>
            <w:r w:rsidRPr="008B73D1">
              <w:rPr>
                <w:rFonts w:ascii="Times New Roman" w:hAnsi="Times New Roman" w:cs="Times New Roman"/>
                <w:sz w:val="24"/>
              </w:rPr>
              <w:t>___________________</w:t>
            </w:r>
            <w:r w:rsidRPr="008B73D1">
              <w:rPr>
                <w:rFonts w:ascii="Times New Roman" w:hAnsi="Times New Roman" w:cs="Times New Roman"/>
                <w:sz w:val="24"/>
              </w:rPr>
              <w:br/>
            </w:r>
            <w:r w:rsidRPr="008B73D1">
              <w:rPr>
                <w:rFonts w:ascii="Times New Roman" w:hAnsi="Times New Roman" w:cs="Times New Roman"/>
                <w:position w:val="2"/>
                <w:sz w:val="24"/>
              </w:rPr>
              <w:t>(</w:t>
            </w:r>
            <w:proofErr w:type="spellStart"/>
            <w:r w:rsidRPr="008B73D1">
              <w:rPr>
                <w:rFonts w:ascii="Times New Roman" w:hAnsi="Times New Roman" w:cs="Times New Roman"/>
                <w:position w:val="2"/>
                <w:sz w:val="24"/>
              </w:rPr>
              <w:t>особистий</w:t>
            </w:r>
            <w:proofErr w:type="spellEnd"/>
            <w:r w:rsidRPr="008B73D1">
              <w:rPr>
                <w:rFonts w:ascii="Times New Roman" w:hAnsi="Times New Roman" w:cs="Times New Roman"/>
                <w:position w:val="2"/>
                <w:sz w:val="24"/>
              </w:rPr>
              <w:t xml:space="preserve"> </w:t>
            </w:r>
            <w:proofErr w:type="spellStart"/>
            <w:proofErr w:type="gramStart"/>
            <w:r w:rsidRPr="008B73D1">
              <w:rPr>
                <w:rFonts w:ascii="Times New Roman" w:hAnsi="Times New Roman" w:cs="Times New Roman"/>
                <w:position w:val="2"/>
                <w:sz w:val="24"/>
              </w:rPr>
              <w:t>п</w:t>
            </w:r>
            <w:proofErr w:type="gramEnd"/>
            <w:r w:rsidRPr="008B73D1">
              <w:rPr>
                <w:rFonts w:ascii="Times New Roman" w:hAnsi="Times New Roman" w:cs="Times New Roman"/>
                <w:position w:val="2"/>
                <w:sz w:val="24"/>
              </w:rPr>
              <w:t>ідпис</w:t>
            </w:r>
            <w:proofErr w:type="spellEnd"/>
            <w:r w:rsidRPr="008B73D1">
              <w:rPr>
                <w:rFonts w:ascii="Times New Roman" w:hAnsi="Times New Roman" w:cs="Times New Roman"/>
                <w:position w:val="2"/>
                <w:sz w:val="24"/>
              </w:rPr>
              <w:t>)</w:t>
            </w:r>
          </w:p>
          <w:p w:rsidR="00DC7F12" w:rsidRPr="008B73D1" w:rsidRDefault="00DC7F12" w:rsidP="00B14349">
            <w:pPr>
              <w:pStyle w:val="ab"/>
              <w:snapToGrid w:val="0"/>
              <w:jc w:val="center"/>
              <w:rPr>
                <w:rFonts w:ascii="Times New Roman" w:hAnsi="Times New Roman" w:cs="Times New Roman"/>
                <w:sz w:val="24"/>
              </w:rPr>
            </w:pPr>
            <w:r w:rsidRPr="008B73D1">
              <w:rPr>
                <w:rFonts w:ascii="Times New Roman" w:hAnsi="Times New Roman" w:cs="Times New Roman"/>
                <w:position w:val="2"/>
                <w:sz w:val="24"/>
              </w:rPr>
              <w:t>М.П.</w:t>
            </w:r>
          </w:p>
        </w:tc>
        <w:tc>
          <w:tcPr>
            <w:tcW w:w="3444" w:type="dxa"/>
            <w:shd w:val="clear" w:color="auto" w:fill="auto"/>
          </w:tcPr>
          <w:p w:rsidR="00DC7F12" w:rsidRPr="008B73D1" w:rsidRDefault="00DC7F12" w:rsidP="00B14349">
            <w:pPr>
              <w:pStyle w:val="ab"/>
              <w:snapToGrid w:val="0"/>
              <w:jc w:val="center"/>
              <w:rPr>
                <w:rFonts w:ascii="Times New Roman" w:hAnsi="Times New Roman" w:cs="Times New Roman"/>
                <w:sz w:val="24"/>
              </w:rPr>
            </w:pPr>
            <w:r w:rsidRPr="008B73D1">
              <w:rPr>
                <w:rFonts w:ascii="Times New Roman" w:hAnsi="Times New Roman" w:cs="Times New Roman"/>
                <w:sz w:val="24"/>
                <w:u w:val="single"/>
                <w:lang w:val="uk-UA"/>
              </w:rPr>
              <w:t>Микола ДЕРЕНЬКО</w:t>
            </w:r>
            <w:r w:rsidRPr="008B73D1">
              <w:rPr>
                <w:rFonts w:ascii="Times New Roman" w:hAnsi="Times New Roman" w:cs="Times New Roman"/>
                <w:sz w:val="24"/>
              </w:rPr>
              <w:br/>
            </w:r>
            <w:r w:rsidRPr="008B73D1">
              <w:rPr>
                <w:rFonts w:ascii="Times New Roman" w:hAnsi="Times New Roman" w:cs="Times New Roman"/>
                <w:position w:val="4"/>
                <w:sz w:val="24"/>
              </w:rPr>
              <w:t xml:space="preserve">(П.І.Б. </w:t>
            </w:r>
            <w:proofErr w:type="spellStart"/>
            <w:r w:rsidRPr="008B73D1">
              <w:rPr>
                <w:rFonts w:ascii="Times New Roman" w:hAnsi="Times New Roman" w:cs="Times New Roman"/>
                <w:position w:val="4"/>
                <w:sz w:val="24"/>
              </w:rPr>
              <w:t>Споживача</w:t>
            </w:r>
            <w:proofErr w:type="spellEnd"/>
            <w:r w:rsidRPr="008B73D1">
              <w:rPr>
                <w:rFonts w:ascii="Times New Roman" w:hAnsi="Times New Roman" w:cs="Times New Roman"/>
                <w:position w:val="4"/>
                <w:sz w:val="24"/>
              </w:rPr>
              <w:t>)</w:t>
            </w:r>
          </w:p>
        </w:tc>
      </w:tr>
    </w:tbl>
    <w:p w:rsidR="00DC7F12" w:rsidRPr="008B73D1" w:rsidRDefault="00DC7F12" w:rsidP="00DC7F12">
      <w:pPr>
        <w:jc w:val="both"/>
        <w:rPr>
          <w:rFonts w:ascii="Times New Roman" w:hAnsi="Times New Roman"/>
          <w:b/>
          <w:sz w:val="24"/>
          <w:szCs w:val="24"/>
        </w:rPr>
      </w:pPr>
      <w:r w:rsidRPr="008B73D1">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C7F12" w:rsidRPr="008B73D1" w:rsidRDefault="00DC7F12" w:rsidP="00DC7F12">
      <w:pPr>
        <w:pStyle w:val="ab"/>
        <w:jc w:val="center"/>
        <w:rPr>
          <w:rFonts w:ascii="Times New Roman" w:hAnsi="Times New Roman" w:cs="Times New Roman"/>
          <w:b/>
          <w:sz w:val="24"/>
          <w:lang w:val="uk-UA"/>
        </w:rPr>
      </w:pPr>
      <w:r w:rsidRPr="008B73D1">
        <w:rPr>
          <w:rFonts w:ascii="Times New Roman" w:hAnsi="Times New Roman" w:cs="Times New Roman"/>
          <w:b/>
          <w:sz w:val="24"/>
          <w:lang w:val="uk-UA"/>
        </w:rPr>
        <w:t>Відмітка про згоду Споживача на обробку персональних даних:</w:t>
      </w:r>
    </w:p>
    <w:tbl>
      <w:tblPr>
        <w:tblW w:w="10438" w:type="dxa"/>
        <w:tblInd w:w="30" w:type="dxa"/>
        <w:tblLayout w:type="fixed"/>
        <w:tblCellMar>
          <w:top w:w="30" w:type="dxa"/>
          <w:left w:w="30" w:type="dxa"/>
          <w:bottom w:w="30" w:type="dxa"/>
          <w:right w:w="30" w:type="dxa"/>
        </w:tblCellMar>
        <w:tblLook w:val="0000"/>
      </w:tblPr>
      <w:tblGrid>
        <w:gridCol w:w="3549"/>
        <w:gridCol w:w="3445"/>
        <w:gridCol w:w="3444"/>
      </w:tblGrid>
      <w:tr w:rsidR="00DC7F12" w:rsidRPr="008B73D1" w:rsidTr="00590843">
        <w:trPr>
          <w:trHeight w:val="636"/>
        </w:trPr>
        <w:tc>
          <w:tcPr>
            <w:tcW w:w="3549" w:type="dxa"/>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___________</w:t>
            </w:r>
            <w:r w:rsidRPr="008B73D1">
              <w:rPr>
                <w:rFonts w:ascii="Times New Roman" w:hAnsi="Times New Roman" w:cs="Times New Roman"/>
                <w:sz w:val="24"/>
                <w:lang w:val="uk-UA"/>
              </w:rPr>
              <w:br/>
            </w:r>
            <w:r w:rsidRPr="008B73D1">
              <w:rPr>
                <w:rFonts w:ascii="Times New Roman" w:hAnsi="Times New Roman" w:cs="Times New Roman"/>
                <w:position w:val="2"/>
                <w:sz w:val="24"/>
                <w:lang w:val="uk-UA"/>
              </w:rPr>
              <w:t>(дата)</w:t>
            </w:r>
          </w:p>
        </w:tc>
        <w:tc>
          <w:tcPr>
            <w:tcW w:w="3445" w:type="dxa"/>
            <w:shd w:val="clear" w:color="auto" w:fill="auto"/>
          </w:tcPr>
          <w:p w:rsidR="00DC7F12" w:rsidRPr="008B73D1" w:rsidRDefault="00DC7F12" w:rsidP="00B14349">
            <w:pPr>
              <w:pStyle w:val="ab"/>
              <w:snapToGrid w:val="0"/>
              <w:jc w:val="center"/>
              <w:rPr>
                <w:rFonts w:ascii="Times New Roman" w:hAnsi="Times New Roman" w:cs="Times New Roman"/>
                <w:position w:val="2"/>
                <w:sz w:val="24"/>
                <w:lang w:val="uk-UA"/>
              </w:rPr>
            </w:pPr>
            <w:r w:rsidRPr="008B73D1">
              <w:rPr>
                <w:rFonts w:ascii="Times New Roman" w:hAnsi="Times New Roman" w:cs="Times New Roman"/>
                <w:sz w:val="24"/>
                <w:lang w:val="uk-UA"/>
              </w:rPr>
              <w:t>___________________</w:t>
            </w:r>
            <w:r w:rsidRPr="008B73D1">
              <w:rPr>
                <w:rFonts w:ascii="Times New Roman" w:hAnsi="Times New Roman" w:cs="Times New Roman"/>
                <w:sz w:val="24"/>
                <w:lang w:val="uk-UA"/>
              </w:rPr>
              <w:br/>
            </w:r>
            <w:r w:rsidRPr="008B73D1">
              <w:rPr>
                <w:rFonts w:ascii="Times New Roman" w:hAnsi="Times New Roman" w:cs="Times New Roman"/>
                <w:position w:val="2"/>
                <w:sz w:val="24"/>
                <w:lang w:val="uk-UA"/>
              </w:rPr>
              <w:t>(особистий підпис)</w:t>
            </w:r>
          </w:p>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position w:val="2"/>
                <w:sz w:val="24"/>
                <w:lang w:val="uk-UA"/>
              </w:rPr>
              <w:t>М.П.</w:t>
            </w:r>
          </w:p>
        </w:tc>
        <w:tc>
          <w:tcPr>
            <w:tcW w:w="3444" w:type="dxa"/>
            <w:shd w:val="clear" w:color="auto" w:fill="auto"/>
          </w:tcPr>
          <w:p w:rsidR="00DC7F12" w:rsidRPr="008B73D1" w:rsidRDefault="00DC7F12" w:rsidP="00B14349">
            <w:pPr>
              <w:pStyle w:val="ab"/>
              <w:snapToGrid w:val="0"/>
              <w:jc w:val="center"/>
              <w:rPr>
                <w:rFonts w:ascii="Times New Roman" w:hAnsi="Times New Roman" w:cs="Times New Roman"/>
                <w:sz w:val="24"/>
              </w:rPr>
            </w:pPr>
            <w:r w:rsidRPr="008B73D1">
              <w:rPr>
                <w:rFonts w:ascii="Times New Roman" w:hAnsi="Times New Roman" w:cs="Times New Roman"/>
                <w:sz w:val="24"/>
                <w:u w:val="single"/>
                <w:lang w:val="uk-UA"/>
              </w:rPr>
              <w:t>Микола ДЕРЕНЬКО</w:t>
            </w:r>
            <w:r w:rsidRPr="008B73D1">
              <w:rPr>
                <w:rFonts w:ascii="Times New Roman" w:hAnsi="Times New Roman" w:cs="Times New Roman"/>
                <w:sz w:val="24"/>
                <w:lang w:val="uk-UA"/>
              </w:rPr>
              <w:br/>
            </w:r>
            <w:r w:rsidRPr="008B73D1">
              <w:rPr>
                <w:rFonts w:ascii="Times New Roman" w:hAnsi="Times New Roman" w:cs="Times New Roman"/>
                <w:position w:val="4"/>
                <w:sz w:val="24"/>
                <w:lang w:val="uk-UA"/>
              </w:rPr>
              <w:t>(П.І.Б. Споживача)</w:t>
            </w:r>
          </w:p>
        </w:tc>
      </w:tr>
    </w:tbl>
    <w:p w:rsidR="00DC7F12" w:rsidRPr="008B73D1" w:rsidRDefault="00DC7F12" w:rsidP="00DC7F12">
      <w:pPr>
        <w:pStyle w:val="3"/>
        <w:keepLines w:val="0"/>
        <w:numPr>
          <w:ilvl w:val="2"/>
          <w:numId w:val="1"/>
        </w:numPr>
        <w:shd w:val="clear" w:color="auto" w:fill="FFFFFF"/>
        <w:suppressAutoHyphens/>
        <w:spacing w:before="0" w:after="0" w:line="240" w:lineRule="auto"/>
        <w:ind w:left="4848" w:firstLine="11"/>
        <w:rPr>
          <w:rFonts w:ascii="Times New Roman" w:hAnsi="Times New Roman" w:cs="Times New Roman"/>
          <w:color w:val="000000"/>
          <w:sz w:val="24"/>
          <w:szCs w:val="24"/>
          <w:shd w:val="clear" w:color="auto" w:fill="FFFFFF"/>
        </w:rPr>
      </w:pPr>
      <w:r w:rsidRPr="008B73D1">
        <w:rPr>
          <w:rFonts w:ascii="Times New Roman" w:hAnsi="Times New Roman" w:cs="Times New Roman"/>
          <w:color w:val="000000"/>
          <w:sz w:val="24"/>
          <w:szCs w:val="24"/>
          <w:shd w:val="clear" w:color="auto" w:fill="FFFFFF"/>
        </w:rPr>
        <w:lastRenderedPageBreak/>
        <w:t>Додаток № 2 від “_____” _________ 2023 р.</w:t>
      </w:r>
    </w:p>
    <w:p w:rsidR="00DC7F12" w:rsidRPr="008B73D1" w:rsidRDefault="00DC7F12" w:rsidP="00DC7F12">
      <w:pPr>
        <w:shd w:val="clear" w:color="auto" w:fill="FFFFFF"/>
        <w:ind w:left="4848" w:firstLine="11"/>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до Договору про постачання електричної енергії споживачу</w:t>
      </w:r>
    </w:p>
    <w:p w:rsidR="00DC7F12" w:rsidRPr="008B73D1" w:rsidRDefault="00DC7F12" w:rsidP="00DC7F12">
      <w:pPr>
        <w:pStyle w:val="1"/>
        <w:keepNext/>
        <w:widowControl/>
        <w:numPr>
          <w:ilvl w:val="0"/>
          <w:numId w:val="1"/>
        </w:numPr>
        <w:shd w:val="clear" w:color="auto" w:fill="FFFFFF"/>
        <w:tabs>
          <w:tab w:val="clear" w:pos="432"/>
          <w:tab w:val="num" w:pos="0"/>
        </w:tabs>
        <w:suppressAutoHyphens/>
        <w:autoSpaceDE/>
        <w:autoSpaceDN/>
        <w:ind w:left="4848" w:firstLine="11"/>
        <w:jc w:val="left"/>
        <w:rPr>
          <w:rFonts w:ascii="Times New Roman" w:hAnsi="Times New Roman"/>
          <w:b w:val="0"/>
          <w:bCs w:val="0"/>
          <w:color w:val="000000"/>
          <w:sz w:val="24"/>
          <w:szCs w:val="24"/>
          <w:shd w:val="clear" w:color="auto" w:fill="FFFFFF"/>
        </w:rPr>
      </w:pPr>
      <w:r w:rsidRPr="008B73D1">
        <w:rPr>
          <w:rFonts w:ascii="Times New Roman" w:hAnsi="Times New Roman"/>
          <w:b w:val="0"/>
          <w:color w:val="000000"/>
          <w:sz w:val="24"/>
          <w:szCs w:val="24"/>
          <w:shd w:val="clear" w:color="auto" w:fill="FFFFFF"/>
        </w:rPr>
        <w:t>№ _____________ від ________________ р.</w:t>
      </w:r>
    </w:p>
    <w:p w:rsidR="00DC7F12" w:rsidRPr="008B73D1" w:rsidRDefault="00DC7F12" w:rsidP="00DC7F12">
      <w:pPr>
        <w:pStyle w:val="1"/>
        <w:keepNext/>
        <w:widowControl/>
        <w:numPr>
          <w:ilvl w:val="0"/>
          <w:numId w:val="1"/>
        </w:numPr>
        <w:shd w:val="clear" w:color="auto" w:fill="FFFFFF"/>
        <w:tabs>
          <w:tab w:val="clear" w:pos="432"/>
          <w:tab w:val="num" w:pos="0"/>
        </w:tabs>
        <w:suppressAutoHyphens/>
        <w:autoSpaceDE/>
        <w:autoSpaceDN/>
        <w:ind w:left="0" w:firstLine="0"/>
        <w:jc w:val="center"/>
        <w:rPr>
          <w:rFonts w:ascii="Times New Roman" w:hAnsi="Times New Roman"/>
          <w:b w:val="0"/>
          <w:bCs w:val="0"/>
          <w:color w:val="000000"/>
          <w:sz w:val="24"/>
          <w:szCs w:val="24"/>
          <w:shd w:val="clear" w:color="auto" w:fill="FFFFFF"/>
        </w:rPr>
      </w:pPr>
    </w:p>
    <w:p w:rsidR="00DC7F12" w:rsidRPr="008B73D1" w:rsidRDefault="00DC7F12" w:rsidP="00DC7F12">
      <w:pPr>
        <w:pStyle w:val="1"/>
        <w:keepNext/>
        <w:widowControl/>
        <w:numPr>
          <w:ilvl w:val="0"/>
          <w:numId w:val="1"/>
        </w:numPr>
        <w:shd w:val="clear" w:color="auto" w:fill="FFFFFF"/>
        <w:tabs>
          <w:tab w:val="clear" w:pos="432"/>
          <w:tab w:val="num" w:pos="0"/>
        </w:tabs>
        <w:suppressAutoHyphens/>
        <w:autoSpaceDE/>
        <w:autoSpaceDN/>
        <w:ind w:left="0" w:firstLine="0"/>
        <w:jc w:val="center"/>
        <w:rPr>
          <w:rFonts w:ascii="Times New Roman" w:hAnsi="Times New Roman"/>
          <w:b w:val="0"/>
          <w:bCs w:val="0"/>
          <w:color w:val="000000"/>
          <w:sz w:val="24"/>
          <w:szCs w:val="24"/>
          <w:shd w:val="clear" w:color="auto" w:fill="FFFFFF"/>
        </w:rPr>
      </w:pPr>
      <w:r w:rsidRPr="008B73D1">
        <w:rPr>
          <w:rFonts w:ascii="Times New Roman" w:hAnsi="Times New Roman"/>
          <w:b w:val="0"/>
          <w:bCs w:val="0"/>
          <w:color w:val="000000"/>
          <w:sz w:val="24"/>
          <w:szCs w:val="24"/>
          <w:shd w:val="clear" w:color="auto" w:fill="FFFFFF"/>
        </w:rPr>
        <w:t>Комерційна пропозиція № 1_________</w:t>
      </w:r>
    </w:p>
    <w:p w:rsidR="00DC7F12" w:rsidRPr="008B73D1" w:rsidRDefault="00DC7F12" w:rsidP="00DC7F12">
      <w:pPr>
        <w:shd w:val="clear" w:color="auto" w:fill="FFFFFF"/>
        <w:tabs>
          <w:tab w:val="left" w:pos="426"/>
        </w:tabs>
        <w:snapToGrid w:val="0"/>
        <w:ind w:left="357" w:right="-3" w:hanging="360"/>
        <w:jc w:val="center"/>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Оплата електричної енергії один раз за фактично спожиту електричну енергію</w:t>
      </w:r>
    </w:p>
    <w:p w:rsidR="00DC7F12" w:rsidRPr="008B73D1" w:rsidRDefault="00DC7F12" w:rsidP="00DC7F12">
      <w:pPr>
        <w:shd w:val="clear" w:color="auto" w:fill="FFFFFF"/>
        <w:jc w:val="center"/>
        <w:rPr>
          <w:rFonts w:ascii="Times New Roman" w:hAnsi="Times New Roman"/>
          <w:b/>
          <w:sz w:val="24"/>
          <w:szCs w:val="24"/>
          <w:shd w:val="clear" w:color="auto" w:fill="FFFFFF"/>
        </w:rPr>
      </w:pPr>
      <w:r w:rsidRPr="008B73D1">
        <w:rPr>
          <w:rFonts w:ascii="Times New Roman" w:hAnsi="Times New Roman"/>
          <w:color w:val="000000"/>
          <w:sz w:val="24"/>
          <w:szCs w:val="24"/>
          <w:shd w:val="clear" w:color="auto" w:fill="FFFFFF"/>
        </w:rPr>
        <w:t>(плата за надання послуг з розподілу електричної енергії здійснюється Споживачем Оператору системи розподілу)</w:t>
      </w:r>
    </w:p>
    <w:tbl>
      <w:tblPr>
        <w:tblW w:w="9720" w:type="dxa"/>
        <w:tblInd w:w="-72" w:type="dxa"/>
        <w:tblLayout w:type="fixed"/>
        <w:tblLook w:val="0000"/>
      </w:tblPr>
      <w:tblGrid>
        <w:gridCol w:w="2039"/>
        <w:gridCol w:w="7681"/>
      </w:tblGrid>
      <w:tr w:rsidR="00DC7F12" w:rsidRPr="008B73D1" w:rsidTr="00B14349">
        <w:tc>
          <w:tcPr>
            <w:tcW w:w="2039" w:type="dxa"/>
            <w:tcBorders>
              <w:top w:val="single" w:sz="4" w:space="0" w:color="000000"/>
              <w:left w:val="single" w:sz="4" w:space="0" w:color="000000"/>
              <w:bottom w:val="single" w:sz="4" w:space="0" w:color="000000"/>
            </w:tcBorders>
            <w:shd w:val="clear" w:color="auto" w:fill="CCCCCC"/>
          </w:tcPr>
          <w:p w:rsidR="00DC7F12" w:rsidRPr="008B73D1" w:rsidRDefault="00DC7F12" w:rsidP="00B14349">
            <w:pPr>
              <w:snapToGrid w:val="0"/>
              <w:spacing w:after="57" w:line="200" w:lineRule="atLeast"/>
              <w:jc w:val="center"/>
              <w:rPr>
                <w:rFonts w:ascii="Times New Roman" w:hAnsi="Times New Roman"/>
                <w:b/>
                <w:sz w:val="24"/>
                <w:szCs w:val="24"/>
                <w:shd w:val="clear" w:color="auto" w:fill="FFFFFF"/>
              </w:rPr>
            </w:pPr>
            <w:r w:rsidRPr="008B73D1">
              <w:rPr>
                <w:rFonts w:ascii="Times New Roman" w:hAnsi="Times New Roman"/>
                <w:b/>
                <w:sz w:val="24"/>
                <w:szCs w:val="24"/>
                <w:shd w:val="clear" w:color="auto" w:fill="FFFFFF"/>
              </w:rPr>
              <w:t>Умова</w:t>
            </w:r>
          </w:p>
        </w:tc>
        <w:tc>
          <w:tcPr>
            <w:tcW w:w="7681" w:type="dxa"/>
            <w:tcBorders>
              <w:top w:val="single" w:sz="4" w:space="0" w:color="000000"/>
              <w:left w:val="single" w:sz="4" w:space="0" w:color="000000"/>
              <w:bottom w:val="single" w:sz="4" w:space="0" w:color="000000"/>
              <w:right w:val="single" w:sz="4" w:space="0" w:color="000000"/>
            </w:tcBorders>
            <w:shd w:val="clear" w:color="auto" w:fill="CCCCCC"/>
          </w:tcPr>
          <w:p w:rsidR="00DC7F12" w:rsidRPr="008B73D1" w:rsidRDefault="00DC7F12" w:rsidP="00B14349">
            <w:pPr>
              <w:snapToGrid w:val="0"/>
              <w:spacing w:after="57" w:line="200" w:lineRule="atLeast"/>
              <w:jc w:val="center"/>
              <w:rPr>
                <w:rFonts w:ascii="Times New Roman" w:hAnsi="Times New Roman"/>
                <w:sz w:val="24"/>
                <w:szCs w:val="24"/>
              </w:rPr>
            </w:pPr>
            <w:r w:rsidRPr="008B73D1">
              <w:rPr>
                <w:rFonts w:ascii="Times New Roman" w:hAnsi="Times New Roman"/>
                <w:b/>
                <w:sz w:val="24"/>
                <w:szCs w:val="24"/>
                <w:shd w:val="clear" w:color="auto" w:fill="FFFFFF"/>
              </w:rPr>
              <w:t>Пропозиція</w:t>
            </w:r>
          </w:p>
        </w:tc>
      </w:tr>
      <w:tr w:rsidR="00DC7F12" w:rsidRPr="008B73D1" w:rsidTr="00B14349">
        <w:trPr>
          <w:trHeight w:val="825"/>
        </w:trPr>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1.Критерії яким має відповідати Споживач:</w:t>
            </w:r>
          </w:p>
        </w:tc>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DC7F12">
            <w:pPr>
              <w:numPr>
                <w:ilvl w:val="0"/>
                <w:numId w:val="3"/>
              </w:numPr>
              <w:shd w:val="clear" w:color="auto" w:fill="FFFFFF"/>
              <w:tabs>
                <w:tab w:val="left" w:pos="426"/>
              </w:tabs>
              <w:suppressAutoHyphens/>
              <w:snapToGrid w:val="0"/>
              <w:spacing w:after="0" w:line="240" w:lineRule="auto"/>
              <w:ind w:left="420" w:hanging="420"/>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особа є власником/користувачем об’єкта, на який здійснюється електропостачання;</w:t>
            </w:r>
          </w:p>
          <w:p w:rsidR="00DC7F12" w:rsidRPr="008B73D1" w:rsidRDefault="00DC7F12" w:rsidP="00DC7F12">
            <w:pPr>
              <w:numPr>
                <w:ilvl w:val="0"/>
                <w:numId w:val="3"/>
              </w:numPr>
              <w:shd w:val="clear" w:color="auto" w:fill="FFFFFF"/>
              <w:tabs>
                <w:tab w:val="left" w:pos="426"/>
              </w:tabs>
              <w:suppressAutoHyphens/>
              <w:spacing w:after="0" w:line="240" w:lineRule="auto"/>
              <w:ind w:left="420" w:hanging="420"/>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наявний облік електричної енергії забезпечує можливість застосування  цін (тарифів), передбачених даною комерційною пропозицією;</w:t>
            </w:r>
          </w:p>
          <w:p w:rsidR="00DC7F12" w:rsidRPr="008B73D1" w:rsidRDefault="00DC7F12" w:rsidP="00DC7F12">
            <w:pPr>
              <w:numPr>
                <w:ilvl w:val="0"/>
                <w:numId w:val="3"/>
              </w:numPr>
              <w:shd w:val="clear" w:color="auto" w:fill="FFFFFF"/>
              <w:tabs>
                <w:tab w:val="left" w:pos="426"/>
              </w:tabs>
              <w:suppressAutoHyphens/>
              <w:spacing w:after="0" w:line="240" w:lineRule="auto"/>
              <w:ind w:left="420" w:hanging="420"/>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Споживач приєднався до умов договору споживача про надання послуг з розподілу/передачі електричної енергії;</w:t>
            </w:r>
          </w:p>
          <w:p w:rsidR="00DC7F12" w:rsidRPr="008B73D1" w:rsidRDefault="00DC7F12" w:rsidP="00DC7F12">
            <w:pPr>
              <w:numPr>
                <w:ilvl w:val="0"/>
                <w:numId w:val="3"/>
              </w:numPr>
              <w:shd w:val="clear" w:color="auto" w:fill="FFFFFF"/>
              <w:tabs>
                <w:tab w:val="left" w:pos="426"/>
              </w:tabs>
              <w:snapToGrid w:val="0"/>
              <w:spacing w:after="0" w:line="240" w:lineRule="auto"/>
              <w:ind w:left="420" w:hanging="420"/>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відсутня прострочена заборгованість за договором про постачання електричної енергії перед попереднім постачальником;</w:t>
            </w:r>
          </w:p>
          <w:p w:rsidR="00DC7F12" w:rsidRPr="008B73D1" w:rsidRDefault="00DC7F12" w:rsidP="00DC7F12">
            <w:pPr>
              <w:numPr>
                <w:ilvl w:val="0"/>
                <w:numId w:val="3"/>
              </w:numPr>
              <w:shd w:val="clear" w:color="auto" w:fill="FFFFFF"/>
              <w:tabs>
                <w:tab w:val="left" w:pos="426"/>
              </w:tabs>
              <w:snapToGrid w:val="0"/>
              <w:spacing w:after="0" w:line="240" w:lineRule="auto"/>
              <w:ind w:left="420" w:hanging="420"/>
              <w:jc w:val="both"/>
              <w:rPr>
                <w:rFonts w:ascii="Times New Roman" w:hAnsi="Times New Roman"/>
                <w:sz w:val="24"/>
                <w:szCs w:val="24"/>
              </w:rPr>
            </w:pPr>
            <w:r w:rsidRPr="008B73D1">
              <w:rPr>
                <w:rFonts w:ascii="Times New Roman" w:hAnsi="Times New Roman"/>
                <w:color w:val="000000"/>
                <w:sz w:val="24"/>
                <w:szCs w:val="24"/>
                <w:shd w:val="clear" w:color="auto" w:fill="FFFFFF"/>
              </w:rPr>
              <w:t>відсутній факт припинення/призупинення постачання електричної енергії або надання послуг з розподілу (передачі) електрич</w:t>
            </w:r>
            <w:r w:rsidRPr="008B73D1">
              <w:rPr>
                <w:rFonts w:ascii="Times New Roman" w:hAnsi="Times New Roman"/>
                <w:sz w:val="24"/>
                <w:szCs w:val="24"/>
              </w:rPr>
              <w:t xml:space="preserve">ної енергії у </w:t>
            </w:r>
            <w:r w:rsidRPr="008B73D1">
              <w:rPr>
                <w:rFonts w:ascii="Times New Roman" w:hAnsi="Times New Roman"/>
                <w:color w:val="000000"/>
                <w:sz w:val="24"/>
                <w:szCs w:val="24"/>
                <w:shd w:val="clear" w:color="auto" w:fill="FFFFFF"/>
              </w:rPr>
              <w:t>випадках, передбачених законодавством у сфері енергетики;</w:t>
            </w:r>
          </w:p>
        </w:tc>
      </w:tr>
      <w:tr w:rsidR="00DC7F12" w:rsidRPr="008B73D1" w:rsidTr="00B14349">
        <w:trPr>
          <w:trHeight w:val="825"/>
        </w:trPr>
        <w:tc>
          <w:tcPr>
            <w:tcW w:w="2039" w:type="dxa"/>
            <w:tcBorders>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2. Ціна на електричну енергію</w:t>
            </w:r>
          </w:p>
        </w:tc>
        <w:tc>
          <w:tcPr>
            <w:tcW w:w="7681" w:type="dxa"/>
            <w:tcBorders>
              <w:left w:val="single" w:sz="4" w:space="0" w:color="000000"/>
              <w:bottom w:val="single" w:sz="4" w:space="0" w:color="000000"/>
              <w:right w:val="single" w:sz="4" w:space="0" w:color="000000"/>
            </w:tcBorders>
            <w:shd w:val="clear" w:color="auto" w:fill="auto"/>
          </w:tcPr>
          <w:p w:rsidR="00DC7F12" w:rsidRPr="008B73D1" w:rsidRDefault="00DC7F12" w:rsidP="00B14349">
            <w:pPr>
              <w:tabs>
                <w:tab w:val="left" w:pos="2640"/>
              </w:tabs>
              <w:snapToGrid w:val="0"/>
              <w:spacing w:line="200" w:lineRule="atLeast"/>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Ціна на електричну енергію, складає:</w:t>
            </w:r>
            <w:r w:rsidRPr="008B73D1">
              <w:rPr>
                <w:rFonts w:ascii="Times New Roman" w:hAnsi="Times New Roman"/>
                <w:b/>
                <w:bCs/>
                <w:color w:val="000000"/>
                <w:sz w:val="24"/>
                <w:szCs w:val="24"/>
                <w:u w:val="single"/>
                <w:shd w:val="clear" w:color="auto" w:fill="FFFFFF"/>
              </w:rPr>
              <w:t xml:space="preserve"> ___________</w:t>
            </w:r>
            <w:r w:rsidRPr="008B73D1">
              <w:rPr>
                <w:rFonts w:ascii="Times New Roman" w:hAnsi="Times New Roman"/>
                <w:b/>
                <w:bCs/>
                <w:color w:val="000000"/>
                <w:sz w:val="24"/>
                <w:szCs w:val="24"/>
                <w:shd w:val="clear" w:color="auto" w:fill="FFFFFF"/>
              </w:rPr>
              <w:t xml:space="preserve"> грн. кВт/</w:t>
            </w:r>
            <w:proofErr w:type="spellStart"/>
            <w:r w:rsidRPr="008B73D1">
              <w:rPr>
                <w:rFonts w:ascii="Times New Roman" w:hAnsi="Times New Roman"/>
                <w:b/>
                <w:bCs/>
                <w:color w:val="000000"/>
                <w:sz w:val="24"/>
                <w:szCs w:val="24"/>
                <w:shd w:val="clear" w:color="auto" w:fill="FFFFFF"/>
              </w:rPr>
              <w:t>год</w:t>
            </w:r>
            <w:proofErr w:type="spellEnd"/>
            <w:r w:rsidRPr="008B73D1">
              <w:rPr>
                <w:rFonts w:ascii="Times New Roman" w:hAnsi="Times New Roman"/>
                <w:color w:val="000000"/>
                <w:sz w:val="24"/>
                <w:szCs w:val="24"/>
                <w:shd w:val="clear" w:color="auto" w:fill="FFFFFF"/>
              </w:rPr>
              <w:t xml:space="preserve"> (</w:t>
            </w:r>
            <w:r w:rsidRPr="008B73D1">
              <w:rPr>
                <w:rFonts w:ascii="Times New Roman" w:hAnsi="Times New Roman"/>
                <w:b/>
                <w:bCs/>
                <w:color w:val="000000"/>
                <w:sz w:val="24"/>
                <w:szCs w:val="24"/>
                <w:shd w:val="clear" w:color="auto" w:fill="FFFFFF"/>
              </w:rPr>
              <w:t>без ПДВ);</w:t>
            </w:r>
          </w:p>
          <w:p w:rsidR="00DC7F12" w:rsidRPr="008B73D1" w:rsidRDefault="00DC7F12" w:rsidP="00B14349">
            <w:pPr>
              <w:tabs>
                <w:tab w:val="left" w:pos="2640"/>
              </w:tabs>
              <w:snapToGrid w:val="0"/>
              <w:spacing w:line="200" w:lineRule="atLeast"/>
              <w:jc w:val="both"/>
              <w:rPr>
                <w:rFonts w:ascii="Times New Roman" w:hAnsi="Times New Roman"/>
                <w:sz w:val="24"/>
                <w:szCs w:val="24"/>
                <w:shd w:val="clear" w:color="auto" w:fill="FFFFFF"/>
              </w:rPr>
            </w:pPr>
            <w:r w:rsidRPr="008B73D1">
              <w:rPr>
                <w:rFonts w:ascii="Times New Roman" w:hAnsi="Times New Roman"/>
                <w:color w:val="000000"/>
                <w:sz w:val="24"/>
                <w:szCs w:val="24"/>
                <w:shd w:val="clear" w:color="auto" w:fill="FFFFFF"/>
              </w:rPr>
              <w:t>та включає в себе наступні складові:</w:t>
            </w:r>
          </w:p>
          <w:p w:rsidR="00DC7F12" w:rsidRPr="008B73D1" w:rsidRDefault="00DC7F12" w:rsidP="00DC7F12">
            <w:pPr>
              <w:numPr>
                <w:ilvl w:val="0"/>
                <w:numId w:val="4"/>
              </w:numPr>
              <w:spacing w:after="0" w:line="240" w:lineRule="auto"/>
              <w:jc w:val="both"/>
              <w:rPr>
                <w:rFonts w:ascii="Times New Roman" w:hAnsi="Times New Roman"/>
                <w:sz w:val="24"/>
                <w:szCs w:val="24"/>
                <w:shd w:val="clear" w:color="auto" w:fill="FFFFFF"/>
              </w:rPr>
            </w:pPr>
            <w:r w:rsidRPr="008B73D1">
              <w:rPr>
                <w:rFonts w:ascii="Times New Roman" w:hAnsi="Times New Roman"/>
                <w:sz w:val="24"/>
                <w:szCs w:val="24"/>
                <w:shd w:val="clear" w:color="auto" w:fill="FFFFFF"/>
              </w:rPr>
              <w:t>середньозважена ціна електричної енергії що постачається Споживачу яка склалась  на всіх сегментах ринку в  розрахунковому періоді</w:t>
            </w:r>
            <w:r w:rsidRPr="008B73D1">
              <w:rPr>
                <w:rFonts w:ascii="Times New Roman" w:hAnsi="Times New Roman"/>
                <w:color w:val="FF0000"/>
                <w:sz w:val="24"/>
                <w:szCs w:val="24"/>
                <w:shd w:val="clear" w:color="auto" w:fill="FFFFFF"/>
              </w:rPr>
              <w:t>;</w:t>
            </w:r>
          </w:p>
          <w:p w:rsidR="00DC7F12" w:rsidRPr="008B73D1" w:rsidRDefault="00DC7F12" w:rsidP="00DC7F12">
            <w:pPr>
              <w:numPr>
                <w:ilvl w:val="0"/>
                <w:numId w:val="4"/>
              </w:numPr>
              <w:spacing w:after="0" w:line="240" w:lineRule="auto"/>
              <w:jc w:val="both"/>
              <w:rPr>
                <w:rFonts w:ascii="Times New Roman" w:hAnsi="Times New Roman"/>
                <w:sz w:val="24"/>
                <w:szCs w:val="24"/>
                <w:shd w:val="clear" w:color="auto" w:fill="FFFFFF"/>
              </w:rPr>
            </w:pPr>
            <w:r w:rsidRPr="008B73D1">
              <w:rPr>
                <w:rFonts w:ascii="Times New Roman" w:hAnsi="Times New Roman"/>
                <w:sz w:val="24"/>
                <w:szCs w:val="24"/>
                <w:shd w:val="clear" w:color="auto" w:fill="FFFFFF"/>
              </w:rPr>
              <w:t>тариф на передачу електричної енергії оператора системи передачі;</w:t>
            </w:r>
          </w:p>
          <w:p w:rsidR="00DC7F12" w:rsidRPr="008B73D1" w:rsidRDefault="00DC7F12" w:rsidP="00DC7F12">
            <w:pPr>
              <w:numPr>
                <w:ilvl w:val="0"/>
                <w:numId w:val="4"/>
              </w:numPr>
              <w:spacing w:after="0" w:line="240" w:lineRule="auto"/>
              <w:jc w:val="both"/>
              <w:rPr>
                <w:rFonts w:ascii="Times New Roman" w:hAnsi="Times New Roman"/>
                <w:sz w:val="24"/>
                <w:szCs w:val="24"/>
                <w:shd w:val="clear" w:color="auto" w:fill="FFFFFF"/>
              </w:rPr>
            </w:pPr>
            <w:r w:rsidRPr="008B73D1">
              <w:rPr>
                <w:rFonts w:ascii="Times New Roman" w:hAnsi="Times New Roman"/>
                <w:sz w:val="24"/>
                <w:szCs w:val="24"/>
                <w:shd w:val="clear" w:color="auto" w:fill="FFFFFF"/>
              </w:rPr>
              <w:t>коефіцієнт прибутковості постачальника.</w:t>
            </w:r>
          </w:p>
          <w:p w:rsidR="00DC7F12" w:rsidRPr="008B73D1" w:rsidRDefault="00DC7F12" w:rsidP="00B14349">
            <w:pPr>
              <w:shd w:val="clear" w:color="auto" w:fill="FFFFFF"/>
              <w:tabs>
                <w:tab w:val="left" w:pos="2640"/>
              </w:tabs>
              <w:snapToGrid w:val="0"/>
              <w:jc w:val="both"/>
              <w:rPr>
                <w:rFonts w:ascii="Times New Roman" w:hAnsi="Times New Roman"/>
                <w:sz w:val="24"/>
                <w:szCs w:val="24"/>
                <w:shd w:val="clear" w:color="auto" w:fill="FFFFFF"/>
              </w:rPr>
            </w:pPr>
            <w:r w:rsidRPr="008B73D1">
              <w:rPr>
                <w:rFonts w:ascii="Times New Roman" w:hAnsi="Times New Roman"/>
                <w:sz w:val="24"/>
                <w:szCs w:val="24"/>
                <w:shd w:val="clear" w:color="auto" w:fill="FFFFFF"/>
              </w:rPr>
              <w:t xml:space="preserve"> Сума коштів, яку має оплатити Споживач за спожиту в розрахунковому періоді електричну енергію, визначається як добуток фактичного обсягу спожитої електричної енергії на визначену у розрахунковому періоді фактичну ціну.</w:t>
            </w:r>
          </w:p>
          <w:p w:rsidR="00DC7F12" w:rsidRPr="008B73D1" w:rsidRDefault="00DC7F12" w:rsidP="00B14349">
            <w:pPr>
              <w:shd w:val="clear" w:color="auto" w:fill="FFFFFF"/>
              <w:tabs>
                <w:tab w:val="left" w:pos="2640"/>
              </w:tabs>
              <w:snapToGrid w:val="0"/>
              <w:jc w:val="both"/>
              <w:rPr>
                <w:rFonts w:ascii="Times New Roman" w:hAnsi="Times New Roman"/>
                <w:sz w:val="24"/>
                <w:szCs w:val="24"/>
              </w:rPr>
            </w:pPr>
            <w:r w:rsidRPr="008B73D1">
              <w:rPr>
                <w:rFonts w:ascii="Times New Roman" w:hAnsi="Times New Roman"/>
                <w:sz w:val="24"/>
                <w:szCs w:val="24"/>
                <w:shd w:val="clear" w:color="auto" w:fill="FFFFFF"/>
              </w:rPr>
              <w:t>Сума податку на додану вартість (ПДВ) нараховується згідно Податкового кодексу України.</w:t>
            </w:r>
          </w:p>
        </w:tc>
      </w:tr>
      <w:tr w:rsidR="00DC7F12" w:rsidRPr="008B73D1" w:rsidTr="00B14349">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Style w:val="a8"/>
                <w:rFonts w:ascii="Times New Roman" w:hAnsi="Times New Roman"/>
                <w:color w:val="000000"/>
                <w:sz w:val="24"/>
                <w:szCs w:val="24"/>
                <w:shd w:val="clear" w:color="auto" w:fill="FFFFFF"/>
              </w:rPr>
            </w:pPr>
            <w:r w:rsidRPr="008B73D1">
              <w:rPr>
                <w:rFonts w:ascii="Times New Roman" w:hAnsi="Times New Roman"/>
                <w:sz w:val="24"/>
                <w:szCs w:val="24"/>
                <w:shd w:val="clear" w:color="auto" w:fill="FFFFFF"/>
              </w:rPr>
              <w:t>3</w:t>
            </w:r>
            <w:r w:rsidRPr="008B73D1">
              <w:rPr>
                <w:rFonts w:ascii="Times New Roman" w:hAnsi="Times New Roman"/>
                <w:color w:val="FF0000"/>
                <w:sz w:val="24"/>
                <w:szCs w:val="24"/>
                <w:shd w:val="clear" w:color="auto" w:fill="FFFFFF"/>
              </w:rPr>
              <w:t>.</w:t>
            </w:r>
            <w:r w:rsidRPr="008B73D1">
              <w:rPr>
                <w:rFonts w:ascii="Times New Roman" w:hAnsi="Times New Roman"/>
                <w:sz w:val="24"/>
                <w:szCs w:val="24"/>
                <w:shd w:val="clear" w:color="auto" w:fill="FFFFFF"/>
              </w:rPr>
              <w:t xml:space="preserve"> Територія, на якій Постачальник пропонує відповідну комерційну пропозицію</w:t>
            </w:r>
          </w:p>
        </w:tc>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B14349">
            <w:pPr>
              <w:shd w:val="clear" w:color="auto" w:fill="FFFFFF"/>
              <w:snapToGrid w:val="0"/>
              <w:spacing w:line="200" w:lineRule="atLeast"/>
              <w:jc w:val="both"/>
              <w:rPr>
                <w:rFonts w:ascii="Times New Roman" w:hAnsi="Times New Roman"/>
                <w:b/>
                <w:sz w:val="24"/>
                <w:szCs w:val="24"/>
                <w:shd w:val="clear" w:color="auto" w:fill="FFFFFF"/>
              </w:rPr>
            </w:pPr>
            <w:r w:rsidRPr="008B73D1">
              <w:rPr>
                <w:rStyle w:val="a8"/>
                <w:rFonts w:ascii="Times New Roman" w:hAnsi="Times New Roman"/>
                <w:b w:val="0"/>
                <w:color w:val="000000"/>
                <w:sz w:val="24"/>
                <w:szCs w:val="24"/>
                <w:shd w:val="clear" w:color="auto" w:fill="FFFFFF"/>
              </w:rPr>
              <w:t>На території України, в межах закріплених територій здійснення своїх ліцензованих діяльностей підприємствами, що отримали у встановленому порядку ліцензії з розподілу електричної енергії.</w:t>
            </w:r>
          </w:p>
          <w:p w:rsidR="00DC7F12" w:rsidRPr="008B73D1" w:rsidRDefault="00DC7F12" w:rsidP="00B14349">
            <w:pPr>
              <w:shd w:val="clear" w:color="auto" w:fill="FFFFFF"/>
              <w:snapToGrid w:val="0"/>
              <w:spacing w:line="200" w:lineRule="atLeast"/>
              <w:jc w:val="both"/>
              <w:rPr>
                <w:rFonts w:ascii="Times New Roman" w:hAnsi="Times New Roman"/>
                <w:sz w:val="24"/>
                <w:szCs w:val="24"/>
                <w:shd w:val="clear" w:color="auto" w:fill="FFFFFF"/>
              </w:rPr>
            </w:pPr>
          </w:p>
        </w:tc>
      </w:tr>
      <w:tr w:rsidR="00DC7F12" w:rsidRPr="008B73D1" w:rsidTr="00B14349">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color w:val="000000"/>
                <w:sz w:val="24"/>
                <w:szCs w:val="24"/>
                <w:shd w:val="clear" w:color="auto" w:fill="FFFFFF"/>
              </w:rPr>
            </w:pPr>
            <w:r w:rsidRPr="008B73D1">
              <w:rPr>
                <w:rFonts w:ascii="Times New Roman" w:hAnsi="Times New Roman"/>
                <w:sz w:val="24"/>
                <w:szCs w:val="24"/>
                <w:shd w:val="clear" w:color="auto" w:fill="FFFFFF"/>
              </w:rPr>
              <w:lastRenderedPageBreak/>
              <w:t>4. Спосіб оплати</w:t>
            </w:r>
          </w:p>
        </w:tc>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B14349">
            <w:pPr>
              <w:pStyle w:val="a6"/>
              <w:shd w:val="clear" w:color="auto" w:fill="FFFFFF"/>
              <w:snapToGrid w:val="0"/>
              <w:spacing w:before="0" w:after="57" w:line="200" w:lineRule="atLeast"/>
              <w:ind w:left="34"/>
              <w:jc w:val="both"/>
              <w:rPr>
                <w:b/>
                <w:bCs/>
                <w:color w:val="000000"/>
                <w:shd w:val="clear" w:color="auto" w:fill="FFFFFF"/>
                <w:lang w:val="uk-UA"/>
              </w:rPr>
            </w:pPr>
            <w:r w:rsidRPr="008B73D1">
              <w:rPr>
                <w:color w:val="000000"/>
                <w:shd w:val="clear" w:color="auto" w:fill="FFFFFF"/>
                <w:lang w:val="uk-UA"/>
              </w:rPr>
              <w:t xml:space="preserve">Розрахунковим періодом є календарний місяць. </w:t>
            </w:r>
          </w:p>
          <w:p w:rsidR="00DC7F12" w:rsidRPr="008B73D1" w:rsidRDefault="00DC7F12" w:rsidP="00B14349">
            <w:pPr>
              <w:pStyle w:val="a6"/>
              <w:shd w:val="clear" w:color="auto" w:fill="FFFFFF"/>
              <w:snapToGrid w:val="0"/>
              <w:spacing w:before="0" w:after="57" w:line="200" w:lineRule="atLeast"/>
              <w:ind w:left="34"/>
              <w:jc w:val="both"/>
              <w:rPr>
                <w:shd w:val="clear" w:color="auto" w:fill="FFFFFF"/>
                <w:lang w:val="uk-UA"/>
              </w:rPr>
            </w:pPr>
            <w:r w:rsidRPr="008B73D1">
              <w:rPr>
                <w:b/>
                <w:bCs/>
                <w:color w:val="000000"/>
                <w:shd w:val="clear" w:color="auto" w:fill="FFFFFF"/>
                <w:lang w:val="uk-UA"/>
              </w:rPr>
              <w:t>Оплата електричної енергії здійснюється Споживачем один раз за фактичний обсяг спожитої електричної енергії, визначений за показами розрахункових засобів обліку (або розрахунковим шляхом), на підставі виставленого рахунка Споживачу, в якому зазначаються суми до сплати за спожиту електричну енергію.</w:t>
            </w:r>
          </w:p>
          <w:p w:rsidR="00DC7F12" w:rsidRPr="008B73D1" w:rsidRDefault="00DC7F12" w:rsidP="00B14349">
            <w:pPr>
              <w:shd w:val="clear" w:color="auto" w:fill="FFFFFF"/>
              <w:spacing w:after="57" w:line="200" w:lineRule="atLeast"/>
              <w:ind w:left="34"/>
              <w:jc w:val="both"/>
              <w:rPr>
                <w:rFonts w:ascii="Times New Roman" w:hAnsi="Times New Roman"/>
                <w:sz w:val="24"/>
                <w:szCs w:val="24"/>
                <w:shd w:val="clear" w:color="auto" w:fill="FFFFFF"/>
              </w:rPr>
            </w:pPr>
            <w:r w:rsidRPr="008B73D1">
              <w:rPr>
                <w:rFonts w:ascii="Times New Roman" w:hAnsi="Times New Roman"/>
                <w:sz w:val="24"/>
                <w:szCs w:val="24"/>
                <w:shd w:val="clear" w:color="auto" w:fill="FFFFFF"/>
              </w:rPr>
              <w:t xml:space="preserve">У разі відсутності графіка погашення заборгованості та при відсутності в платіжному документі в реквізиті </w:t>
            </w:r>
            <w:proofErr w:type="spellStart"/>
            <w:r w:rsidRPr="008B73D1">
              <w:rPr>
                <w:rFonts w:ascii="Times New Roman" w:hAnsi="Times New Roman"/>
                <w:sz w:val="24"/>
                <w:szCs w:val="24"/>
                <w:shd w:val="clear" w:color="auto" w:fill="FFFFFF"/>
              </w:rPr>
              <w:t>“Призначення</w:t>
            </w:r>
            <w:proofErr w:type="spellEnd"/>
            <w:r w:rsidRPr="008B73D1">
              <w:rPr>
                <w:rFonts w:ascii="Times New Roman" w:hAnsi="Times New Roman"/>
                <w:sz w:val="24"/>
                <w:szCs w:val="24"/>
                <w:shd w:val="clear" w:color="auto" w:fill="FFFFFF"/>
              </w:rPr>
              <w:t xml:space="preserve"> </w:t>
            </w:r>
            <w:proofErr w:type="spellStart"/>
            <w:r w:rsidRPr="008B73D1">
              <w:rPr>
                <w:rFonts w:ascii="Times New Roman" w:hAnsi="Times New Roman"/>
                <w:sz w:val="24"/>
                <w:szCs w:val="24"/>
                <w:shd w:val="clear" w:color="auto" w:fill="FFFFFF"/>
              </w:rPr>
              <w:t>платежу”</w:t>
            </w:r>
            <w:proofErr w:type="spellEnd"/>
            <w:r w:rsidRPr="008B73D1">
              <w:rPr>
                <w:rFonts w:ascii="Times New Roman" w:hAnsi="Times New Roman"/>
                <w:sz w:val="24"/>
                <w:szCs w:val="24"/>
                <w:shd w:val="clear" w:color="auto" w:fill="FFFFFF"/>
              </w:rPr>
              <w:t xml:space="preserve"> посилань на період, за який здійснюється оплата, або перевищення суми платежу, необхідної для цього періоду, ці кошти, перераховані Споживачем за електричну енергію, Постачальник має  право зарахувати як погашення існуючої заборгованості Споживача з найдавнішим терміном її виникнення.</w:t>
            </w:r>
          </w:p>
          <w:p w:rsidR="00DC7F12" w:rsidRPr="008B73D1" w:rsidRDefault="00DC7F12" w:rsidP="00B14349">
            <w:pPr>
              <w:shd w:val="clear" w:color="auto" w:fill="FFFFFF"/>
              <w:snapToGrid w:val="0"/>
              <w:spacing w:after="57" w:line="200" w:lineRule="atLeast"/>
              <w:ind w:left="34"/>
              <w:jc w:val="both"/>
              <w:rPr>
                <w:rFonts w:ascii="Times New Roman" w:hAnsi="Times New Roman"/>
                <w:sz w:val="24"/>
                <w:szCs w:val="24"/>
              </w:rPr>
            </w:pPr>
            <w:r w:rsidRPr="008B73D1">
              <w:rPr>
                <w:rFonts w:ascii="Times New Roman" w:hAnsi="Times New Roman"/>
                <w:sz w:val="24"/>
                <w:szCs w:val="24"/>
                <w:shd w:val="clear" w:color="auto" w:fill="FFFFFF"/>
              </w:rPr>
              <w:t>У разі зміни тарифу надлишок (переплата) оплаченої, але не спожитої електричної енергії, зараховується Споживачу на його особовий рахунок як попередня оплата за новими тарифами в наступному розрахунковому періоді.</w:t>
            </w:r>
          </w:p>
        </w:tc>
      </w:tr>
      <w:tr w:rsidR="00DC7F12" w:rsidRPr="008B73D1" w:rsidTr="00B14349">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b/>
                <w:bCs/>
                <w:sz w:val="24"/>
                <w:szCs w:val="24"/>
              </w:rPr>
            </w:pPr>
            <w:r w:rsidRPr="008B73D1">
              <w:rPr>
                <w:rFonts w:ascii="Times New Roman" w:hAnsi="Times New Roman"/>
                <w:sz w:val="24"/>
                <w:szCs w:val="24"/>
                <w:shd w:val="clear" w:color="auto" w:fill="FFFFFF"/>
              </w:rPr>
              <w:t>5. Термін надання рахунку за спожиту електричну енергію та термін його оплати</w:t>
            </w:r>
          </w:p>
        </w:tc>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B14349">
            <w:pPr>
              <w:shd w:val="clear" w:color="auto" w:fill="FFFFFF"/>
              <w:snapToGrid w:val="0"/>
              <w:spacing w:after="57" w:line="200" w:lineRule="atLeast"/>
              <w:jc w:val="both"/>
              <w:rPr>
                <w:rFonts w:ascii="Times New Roman" w:hAnsi="Times New Roman"/>
                <w:b/>
                <w:bCs/>
                <w:sz w:val="24"/>
                <w:szCs w:val="24"/>
              </w:rPr>
            </w:pPr>
            <w:r w:rsidRPr="008B73D1">
              <w:rPr>
                <w:rFonts w:ascii="Times New Roman" w:hAnsi="Times New Roman"/>
                <w:b/>
                <w:bCs/>
                <w:sz w:val="24"/>
                <w:szCs w:val="24"/>
              </w:rPr>
              <w:t>Рахунок за спожиту електричну енергію та акт прийому-передачі електричної енергії надається Споживачу до 12 числа (включно) місяця, наступного за розрахунковим</w:t>
            </w:r>
            <w:r w:rsidRPr="008B73D1">
              <w:rPr>
                <w:rFonts w:ascii="Times New Roman" w:hAnsi="Times New Roman"/>
                <w:b/>
                <w:bCs/>
                <w:color w:val="000000"/>
                <w:sz w:val="24"/>
                <w:szCs w:val="24"/>
              </w:rPr>
              <w:t>.</w:t>
            </w:r>
          </w:p>
          <w:p w:rsidR="00DC7F12" w:rsidRPr="008B73D1" w:rsidRDefault="00DC7F12" w:rsidP="00B14349">
            <w:pPr>
              <w:pStyle w:val="a6"/>
              <w:shd w:val="clear" w:color="auto" w:fill="FFFFFF"/>
              <w:spacing w:before="0" w:after="57" w:line="200" w:lineRule="atLeast"/>
              <w:jc w:val="both"/>
              <w:rPr>
                <w:lang w:val="uk-UA"/>
              </w:rPr>
            </w:pPr>
            <w:r w:rsidRPr="008B73D1">
              <w:rPr>
                <w:b/>
                <w:bCs/>
                <w:lang w:val="uk-UA"/>
              </w:rPr>
              <w:t>Рахунок за спожиту електричну енергію має бути оплачений протягом 10 робочих днів від дня отримання рахунка та акта прийому-передачі електричної енергії Споживачем.</w:t>
            </w:r>
          </w:p>
          <w:p w:rsidR="00DC7F12" w:rsidRPr="008B73D1" w:rsidRDefault="00DC7F12" w:rsidP="00B14349">
            <w:pPr>
              <w:pStyle w:val="a6"/>
              <w:shd w:val="clear" w:color="auto" w:fill="FFFFFF"/>
              <w:spacing w:before="0" w:after="57" w:line="200" w:lineRule="atLeast"/>
              <w:jc w:val="both"/>
              <w:rPr>
                <w:lang w:val="uk-UA"/>
              </w:rPr>
            </w:pPr>
            <w:r w:rsidRPr="008B73D1">
              <w:rPr>
                <w:lang w:val="uk-UA"/>
              </w:rPr>
              <w:t>Рахунки на оплату та акти прийому-передачі надаються Споживачу у відповідних структурних підрозділах Постачальника, або направляються</w:t>
            </w:r>
            <w:r w:rsidRPr="008B73D1">
              <w:rPr>
                <w:rStyle w:val="a5"/>
                <w:lang w:val="uk-UA"/>
              </w:rPr>
              <w:t xml:space="preserve"> </w:t>
            </w:r>
            <w:r w:rsidRPr="008B73D1">
              <w:rPr>
                <w:rStyle w:val="5"/>
                <w:color w:val="000000"/>
                <w:lang w:val="uk-UA"/>
              </w:rPr>
              <w:t xml:space="preserve">через </w:t>
            </w:r>
            <w:r w:rsidRPr="008B73D1">
              <w:rPr>
                <w:rStyle w:val="ac"/>
                <w:color w:val="000000"/>
                <w:lang w:val="uk-UA"/>
              </w:rPr>
              <w:t xml:space="preserve">систему електронного документообігу у разі укладання відповідної додаткової угоди до Договору </w:t>
            </w:r>
            <w:r w:rsidRPr="008B73D1">
              <w:rPr>
                <w:color w:val="000000"/>
                <w:lang w:val="uk-UA"/>
              </w:rPr>
              <w:t>або іншими засобами комунікації, а саме: шляхом відправлення зазначених документів на електронну адресу, зазначену у п.13.7. Договору</w:t>
            </w:r>
          </w:p>
          <w:p w:rsidR="00DC7F12" w:rsidRPr="008B73D1" w:rsidRDefault="00DC7F12" w:rsidP="00B14349">
            <w:pPr>
              <w:pStyle w:val="a6"/>
              <w:shd w:val="clear" w:color="auto" w:fill="FFFFFF"/>
              <w:spacing w:before="0" w:after="57" w:line="200" w:lineRule="atLeast"/>
              <w:jc w:val="both"/>
              <w:rPr>
                <w:color w:val="000000"/>
                <w:lang w:val="uk-UA"/>
              </w:rPr>
            </w:pPr>
            <w:r w:rsidRPr="008B73D1">
              <w:rPr>
                <w:lang w:val="uk-UA"/>
              </w:rPr>
              <w:t xml:space="preserve">В разі неотримання Споживачем рахунків у відповідних структурних підрозділах </w:t>
            </w:r>
            <w:r w:rsidRPr="008B73D1">
              <w:rPr>
                <w:color w:val="000000"/>
                <w:lang w:val="uk-UA"/>
              </w:rPr>
              <w:t>Постачальника</w:t>
            </w:r>
            <w:r w:rsidRPr="008B73D1">
              <w:rPr>
                <w:lang w:val="uk-UA"/>
              </w:rPr>
              <w:t xml:space="preserve"> за відсутності</w:t>
            </w:r>
            <w:r w:rsidRPr="008B73D1">
              <w:rPr>
                <w:rStyle w:val="ac"/>
                <w:color w:val="000000"/>
                <w:lang w:val="uk-UA"/>
              </w:rPr>
              <w:t xml:space="preserve"> укладеної додаткової угоди щодо електронного документообігу, </w:t>
            </w:r>
            <w:r w:rsidRPr="008B73D1">
              <w:rPr>
                <w:lang w:val="uk-UA"/>
              </w:rPr>
              <w:t xml:space="preserve"> Постачальник направляє рахунки та акти прийому-передачі Споживачу поштовим зв'язком. У такому випадку р</w:t>
            </w:r>
            <w:r w:rsidRPr="008B73D1">
              <w:rPr>
                <w:color w:val="000000"/>
                <w:lang w:val="uk-UA"/>
              </w:rPr>
              <w:t>ахунки вважаються отриманими Споживачем з дня їх відправлення.</w:t>
            </w:r>
          </w:p>
          <w:p w:rsidR="00DC7F12" w:rsidRPr="008B73D1" w:rsidRDefault="00DC7F12" w:rsidP="00B14349">
            <w:pPr>
              <w:shd w:val="clear" w:color="auto" w:fill="FFFFFF"/>
              <w:spacing w:after="57" w:line="200" w:lineRule="atLeast"/>
              <w:jc w:val="both"/>
              <w:rPr>
                <w:rFonts w:ascii="Times New Roman" w:hAnsi="Times New Roman"/>
                <w:sz w:val="24"/>
                <w:szCs w:val="24"/>
              </w:rPr>
            </w:pPr>
            <w:r w:rsidRPr="008B73D1">
              <w:rPr>
                <w:rFonts w:ascii="Times New Roman" w:hAnsi="Times New Roman"/>
                <w:color w:val="000000"/>
                <w:sz w:val="24"/>
                <w:szCs w:val="24"/>
              </w:rPr>
              <w:t>Оплата вартості електричної енергії здійснюється Споживачем на поточний рахунок із спеціальним режимом використання.</w:t>
            </w:r>
          </w:p>
        </w:tc>
      </w:tr>
      <w:tr w:rsidR="00DC7F12" w:rsidRPr="008B73D1" w:rsidTr="00B14349">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sz w:val="24"/>
                <w:szCs w:val="24"/>
              </w:rPr>
            </w:pPr>
            <w:r w:rsidRPr="008B73D1">
              <w:rPr>
                <w:rFonts w:ascii="Times New Roman" w:hAnsi="Times New Roman"/>
                <w:color w:val="000000"/>
                <w:sz w:val="24"/>
                <w:szCs w:val="24"/>
                <w:shd w:val="clear" w:color="auto" w:fill="FFFFFF"/>
              </w:rPr>
              <w:t>6. Порядок звіряння фактичного обсягу спожитої електричної енергії</w:t>
            </w:r>
          </w:p>
        </w:tc>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B14349">
            <w:pPr>
              <w:shd w:val="clear" w:color="auto" w:fill="FFFFFF"/>
              <w:snapToGrid w:val="0"/>
              <w:spacing w:after="57" w:line="200" w:lineRule="atLeast"/>
              <w:jc w:val="both"/>
              <w:rPr>
                <w:rFonts w:ascii="Times New Roman" w:hAnsi="Times New Roman"/>
                <w:color w:val="000000"/>
                <w:sz w:val="24"/>
                <w:szCs w:val="24"/>
              </w:rPr>
            </w:pPr>
            <w:r w:rsidRPr="008B73D1">
              <w:rPr>
                <w:rFonts w:ascii="Times New Roman" w:hAnsi="Times New Roman"/>
                <w:sz w:val="24"/>
                <w:szCs w:val="24"/>
              </w:rPr>
              <w:t xml:space="preserve">Звіряння фактичного обсягу спожитої електричної енергії здійснюється шляхом оформлення між Споживачем та Постачальником </w:t>
            </w:r>
            <w:proofErr w:type="spellStart"/>
            <w:r w:rsidRPr="008B73D1">
              <w:rPr>
                <w:rFonts w:ascii="Times New Roman" w:hAnsi="Times New Roman"/>
                <w:sz w:val="24"/>
                <w:szCs w:val="24"/>
              </w:rPr>
              <w:t>“Акту</w:t>
            </w:r>
            <w:proofErr w:type="spellEnd"/>
            <w:r w:rsidRPr="008B73D1">
              <w:rPr>
                <w:rFonts w:ascii="Times New Roman" w:hAnsi="Times New Roman"/>
                <w:sz w:val="24"/>
                <w:szCs w:val="24"/>
              </w:rPr>
              <w:t xml:space="preserve"> прийому-передачі електричної </w:t>
            </w:r>
            <w:proofErr w:type="spellStart"/>
            <w:r w:rsidRPr="008B73D1">
              <w:rPr>
                <w:rFonts w:ascii="Times New Roman" w:hAnsi="Times New Roman"/>
                <w:sz w:val="24"/>
                <w:szCs w:val="24"/>
              </w:rPr>
              <w:t>енергії”</w:t>
            </w:r>
            <w:proofErr w:type="spellEnd"/>
            <w:r w:rsidRPr="008B73D1">
              <w:rPr>
                <w:rFonts w:ascii="Times New Roman" w:hAnsi="Times New Roman"/>
                <w:sz w:val="24"/>
                <w:szCs w:val="24"/>
              </w:rPr>
              <w:t xml:space="preserve">, сформованого згідно з даними </w:t>
            </w:r>
            <w:r w:rsidRPr="008B73D1">
              <w:rPr>
                <w:rStyle w:val="11"/>
                <w:rFonts w:ascii="Times New Roman" w:hAnsi="Times New Roman"/>
                <w:color w:val="333333"/>
                <w:sz w:val="24"/>
                <w:szCs w:val="24"/>
              </w:rPr>
              <w:t>адміністратора комерційного обліку в порядку, встановленому </w:t>
            </w:r>
            <w:hyperlink r:id="rId9" w:anchor="_blank" w:history="1">
              <w:r w:rsidRPr="008B73D1">
                <w:rPr>
                  <w:rStyle w:val="a5"/>
                  <w:rFonts w:ascii="Times New Roman" w:hAnsi="Times New Roman"/>
                  <w:sz w:val="24"/>
                  <w:szCs w:val="24"/>
                </w:rPr>
                <w:t>Кодексом комерційного обліку</w:t>
              </w:r>
            </w:hyperlink>
            <w:r w:rsidRPr="008B73D1">
              <w:rPr>
                <w:rStyle w:val="11"/>
                <w:rFonts w:ascii="Times New Roman" w:hAnsi="Times New Roman"/>
                <w:sz w:val="24"/>
                <w:szCs w:val="24"/>
              </w:rPr>
              <w:t xml:space="preserve"> </w:t>
            </w:r>
            <w:r w:rsidRPr="008B73D1">
              <w:rPr>
                <w:rFonts w:ascii="Times New Roman" w:hAnsi="Times New Roman"/>
                <w:sz w:val="24"/>
                <w:szCs w:val="24"/>
              </w:rPr>
              <w:t xml:space="preserve"> </w:t>
            </w:r>
            <w:r w:rsidRPr="008B73D1">
              <w:rPr>
                <w:rFonts w:ascii="Times New Roman" w:hAnsi="Times New Roman"/>
                <w:color w:val="000000"/>
                <w:sz w:val="24"/>
                <w:szCs w:val="24"/>
              </w:rPr>
              <w:t>на останній день розрахункового періоду споживача.</w:t>
            </w:r>
          </w:p>
          <w:p w:rsidR="00DC7F12" w:rsidRPr="008B73D1" w:rsidRDefault="00DC7F12" w:rsidP="00B14349">
            <w:pPr>
              <w:shd w:val="clear" w:color="auto" w:fill="FFFFFF"/>
              <w:snapToGrid w:val="0"/>
              <w:spacing w:after="57" w:line="200" w:lineRule="atLeast"/>
              <w:jc w:val="both"/>
              <w:rPr>
                <w:rFonts w:ascii="Times New Roman" w:hAnsi="Times New Roman"/>
                <w:color w:val="000000"/>
                <w:sz w:val="24"/>
                <w:szCs w:val="24"/>
              </w:rPr>
            </w:pPr>
            <w:r w:rsidRPr="008B73D1">
              <w:rPr>
                <w:rFonts w:ascii="Times New Roman" w:hAnsi="Times New Roman"/>
                <w:color w:val="000000"/>
                <w:sz w:val="24"/>
                <w:szCs w:val="24"/>
              </w:rPr>
              <w:t xml:space="preserve">Постачальник надає Споживачу два примірники </w:t>
            </w:r>
            <w:proofErr w:type="spellStart"/>
            <w:r w:rsidRPr="008B73D1">
              <w:rPr>
                <w:rFonts w:ascii="Times New Roman" w:hAnsi="Times New Roman"/>
                <w:color w:val="000000"/>
                <w:sz w:val="24"/>
                <w:szCs w:val="24"/>
              </w:rPr>
              <w:t>“Акту</w:t>
            </w:r>
            <w:proofErr w:type="spellEnd"/>
            <w:r w:rsidRPr="008B73D1">
              <w:rPr>
                <w:rFonts w:ascii="Times New Roman" w:hAnsi="Times New Roman"/>
                <w:color w:val="000000"/>
                <w:sz w:val="24"/>
                <w:szCs w:val="24"/>
              </w:rPr>
              <w:t xml:space="preserve"> прийому-передачі електричної </w:t>
            </w:r>
            <w:proofErr w:type="spellStart"/>
            <w:r w:rsidRPr="008B73D1">
              <w:rPr>
                <w:rFonts w:ascii="Times New Roman" w:hAnsi="Times New Roman"/>
                <w:color w:val="000000"/>
                <w:sz w:val="24"/>
                <w:szCs w:val="24"/>
              </w:rPr>
              <w:t>енергії”</w:t>
            </w:r>
            <w:proofErr w:type="spellEnd"/>
            <w:r w:rsidRPr="008B73D1">
              <w:rPr>
                <w:rFonts w:ascii="Times New Roman" w:hAnsi="Times New Roman"/>
                <w:color w:val="000000"/>
                <w:sz w:val="24"/>
                <w:szCs w:val="24"/>
              </w:rPr>
              <w:t xml:space="preserve">, які Споживач протягом 3 (трьох) робочих </w:t>
            </w:r>
            <w:r w:rsidRPr="008B73D1">
              <w:rPr>
                <w:rFonts w:ascii="Times New Roman" w:hAnsi="Times New Roman"/>
                <w:color w:val="000000"/>
                <w:sz w:val="24"/>
                <w:szCs w:val="24"/>
              </w:rPr>
              <w:lastRenderedPageBreak/>
              <w:t>днів з дати отримання підписує, скріплює печаткою (за наявності) та передає один з них Постачальнику особисто або надсилає на адресу його місцезнаходження, визначену в Договорі.</w:t>
            </w:r>
          </w:p>
          <w:p w:rsidR="00DC7F12" w:rsidRPr="008B73D1" w:rsidRDefault="00DC7F12" w:rsidP="00B14349">
            <w:pPr>
              <w:shd w:val="clear" w:color="auto" w:fill="FFFFFF"/>
              <w:spacing w:after="57" w:line="200" w:lineRule="atLeast"/>
              <w:jc w:val="both"/>
              <w:rPr>
                <w:rFonts w:ascii="Times New Roman" w:hAnsi="Times New Roman"/>
                <w:color w:val="000000"/>
                <w:sz w:val="24"/>
                <w:szCs w:val="24"/>
              </w:rPr>
            </w:pPr>
            <w:proofErr w:type="spellStart"/>
            <w:r w:rsidRPr="008B73D1">
              <w:rPr>
                <w:rFonts w:ascii="Times New Roman" w:hAnsi="Times New Roman"/>
                <w:color w:val="000000"/>
                <w:sz w:val="24"/>
                <w:szCs w:val="24"/>
              </w:rPr>
              <w:t>“Акти</w:t>
            </w:r>
            <w:proofErr w:type="spellEnd"/>
            <w:r w:rsidRPr="008B73D1">
              <w:rPr>
                <w:rFonts w:ascii="Times New Roman" w:hAnsi="Times New Roman"/>
                <w:color w:val="000000"/>
                <w:sz w:val="24"/>
                <w:szCs w:val="24"/>
              </w:rPr>
              <w:t xml:space="preserve"> прийому-передачі електричної </w:t>
            </w:r>
            <w:proofErr w:type="spellStart"/>
            <w:r w:rsidRPr="008B73D1">
              <w:rPr>
                <w:rFonts w:ascii="Times New Roman" w:hAnsi="Times New Roman"/>
                <w:color w:val="000000"/>
                <w:sz w:val="24"/>
                <w:szCs w:val="24"/>
              </w:rPr>
              <w:t>енергії”</w:t>
            </w:r>
            <w:proofErr w:type="spellEnd"/>
            <w:r w:rsidRPr="008B73D1">
              <w:rPr>
                <w:rFonts w:ascii="Times New Roman" w:hAnsi="Times New Roman"/>
                <w:color w:val="000000"/>
                <w:sz w:val="24"/>
                <w:szCs w:val="24"/>
              </w:rPr>
              <w:t xml:space="preserve"> </w:t>
            </w:r>
            <w:r w:rsidRPr="008B73D1">
              <w:rPr>
                <w:rFonts w:ascii="Times New Roman" w:hAnsi="Times New Roman"/>
                <w:sz w:val="24"/>
                <w:szCs w:val="24"/>
              </w:rPr>
              <w:t>надаються Споживачу у відповідних структурних підрозділах Постачальника, або направляються</w:t>
            </w:r>
            <w:r w:rsidRPr="008B73D1">
              <w:rPr>
                <w:rStyle w:val="a5"/>
                <w:rFonts w:ascii="Times New Roman" w:hAnsi="Times New Roman"/>
                <w:sz w:val="24"/>
                <w:szCs w:val="24"/>
              </w:rPr>
              <w:t xml:space="preserve"> </w:t>
            </w:r>
            <w:r w:rsidRPr="008B73D1">
              <w:rPr>
                <w:rStyle w:val="5"/>
                <w:rFonts w:ascii="Times New Roman" w:hAnsi="Times New Roman"/>
                <w:color w:val="000000"/>
                <w:sz w:val="24"/>
                <w:szCs w:val="24"/>
              </w:rPr>
              <w:t xml:space="preserve">через </w:t>
            </w:r>
            <w:r w:rsidRPr="008B73D1">
              <w:rPr>
                <w:rStyle w:val="ac"/>
                <w:rFonts w:ascii="Times New Roman" w:hAnsi="Times New Roman"/>
                <w:color w:val="000000"/>
                <w:sz w:val="24"/>
                <w:szCs w:val="24"/>
              </w:rPr>
              <w:t>систему електронного документообігу у разі укладання відповідної додаткової угоди до Договору або іншими засобами комунікації, а саме: шляхом відправлення зазначених документів на електронну адресу, зазначену у п.13.7. Договору</w:t>
            </w:r>
            <w:r w:rsidRPr="008B73D1">
              <w:rPr>
                <w:rFonts w:ascii="Times New Roman" w:hAnsi="Times New Roman"/>
                <w:sz w:val="24"/>
                <w:szCs w:val="24"/>
              </w:rPr>
              <w:t xml:space="preserve"> </w:t>
            </w:r>
          </w:p>
          <w:p w:rsidR="00DC7F12" w:rsidRPr="008B73D1" w:rsidRDefault="00DC7F12" w:rsidP="00B14349">
            <w:pPr>
              <w:pStyle w:val="a6"/>
              <w:shd w:val="clear" w:color="auto" w:fill="FFFFFF"/>
              <w:spacing w:before="0" w:after="57" w:line="200" w:lineRule="atLeast"/>
              <w:jc w:val="both"/>
              <w:rPr>
                <w:color w:val="000000"/>
                <w:lang w:val="uk-UA"/>
              </w:rPr>
            </w:pPr>
            <w:r w:rsidRPr="008B73D1">
              <w:rPr>
                <w:color w:val="000000"/>
                <w:lang w:val="uk-UA"/>
              </w:rPr>
              <w:t xml:space="preserve">В разі неотримання Споживачем </w:t>
            </w:r>
            <w:proofErr w:type="spellStart"/>
            <w:r w:rsidRPr="008B73D1">
              <w:rPr>
                <w:color w:val="000000"/>
                <w:lang w:val="uk-UA"/>
              </w:rPr>
              <w:t>“Актів</w:t>
            </w:r>
            <w:proofErr w:type="spellEnd"/>
            <w:r w:rsidRPr="008B73D1">
              <w:rPr>
                <w:color w:val="000000"/>
                <w:lang w:val="uk-UA"/>
              </w:rPr>
              <w:t xml:space="preserve"> прийому-передачі електричної </w:t>
            </w:r>
            <w:proofErr w:type="spellStart"/>
            <w:r w:rsidRPr="008B73D1">
              <w:rPr>
                <w:color w:val="000000"/>
                <w:lang w:val="uk-UA"/>
              </w:rPr>
              <w:t>енергії”</w:t>
            </w:r>
            <w:proofErr w:type="spellEnd"/>
            <w:r w:rsidRPr="008B73D1">
              <w:rPr>
                <w:color w:val="000000"/>
                <w:lang w:val="uk-UA"/>
              </w:rPr>
              <w:t xml:space="preserve"> у відповідних структурних підрозділах Постачальника за відсутності</w:t>
            </w:r>
            <w:r w:rsidRPr="008B73D1">
              <w:rPr>
                <w:rStyle w:val="ac"/>
                <w:color w:val="000000"/>
                <w:lang w:val="uk-UA"/>
              </w:rPr>
              <w:t xml:space="preserve"> укладеної додаткової угоди щодо електронного документообігу, </w:t>
            </w:r>
            <w:r w:rsidRPr="008B73D1">
              <w:rPr>
                <w:color w:val="000000"/>
                <w:lang w:val="uk-UA"/>
              </w:rPr>
              <w:t xml:space="preserve"> Постачальник направляє </w:t>
            </w:r>
            <w:proofErr w:type="spellStart"/>
            <w:r w:rsidRPr="008B73D1">
              <w:rPr>
                <w:color w:val="000000"/>
                <w:lang w:val="uk-UA"/>
              </w:rPr>
              <w:t>“Акти</w:t>
            </w:r>
            <w:proofErr w:type="spellEnd"/>
            <w:r w:rsidRPr="008B73D1">
              <w:rPr>
                <w:color w:val="000000"/>
                <w:lang w:val="uk-UA"/>
              </w:rPr>
              <w:t xml:space="preserve"> прийому-передачі електричної </w:t>
            </w:r>
            <w:proofErr w:type="spellStart"/>
            <w:r w:rsidRPr="008B73D1">
              <w:rPr>
                <w:color w:val="000000"/>
                <w:lang w:val="uk-UA"/>
              </w:rPr>
              <w:t>енергії”</w:t>
            </w:r>
            <w:proofErr w:type="spellEnd"/>
            <w:r w:rsidRPr="008B73D1">
              <w:rPr>
                <w:color w:val="000000"/>
                <w:lang w:val="uk-UA"/>
              </w:rPr>
              <w:t xml:space="preserve"> Споживачу поштовим зв'язком </w:t>
            </w:r>
            <w:r w:rsidRPr="008B73D1">
              <w:rPr>
                <w:rStyle w:val="11"/>
                <w:color w:val="333333"/>
                <w:lang w:val="uk-UA"/>
              </w:rPr>
              <w:t>рекомендованим або цінним листом</w:t>
            </w:r>
            <w:r w:rsidRPr="008B73D1">
              <w:rPr>
                <w:rStyle w:val="11"/>
                <w:color w:val="000000"/>
                <w:lang w:val="uk-UA"/>
              </w:rPr>
              <w:t xml:space="preserve"> .</w:t>
            </w:r>
          </w:p>
          <w:p w:rsidR="00DC7F12" w:rsidRPr="008B73D1" w:rsidRDefault="00DC7F12" w:rsidP="00B14349">
            <w:pPr>
              <w:pStyle w:val="a6"/>
              <w:shd w:val="clear" w:color="auto" w:fill="FFFFFF"/>
              <w:spacing w:before="0" w:after="57" w:line="200" w:lineRule="atLeast"/>
              <w:jc w:val="both"/>
            </w:pPr>
            <w:r w:rsidRPr="008B73D1">
              <w:rPr>
                <w:color w:val="000000"/>
                <w:lang w:val="uk-UA"/>
              </w:rPr>
              <w:t xml:space="preserve">У разі неповернення Споживачем </w:t>
            </w:r>
            <w:proofErr w:type="spellStart"/>
            <w:r w:rsidRPr="008B73D1">
              <w:rPr>
                <w:color w:val="000000"/>
                <w:lang w:val="uk-UA"/>
              </w:rPr>
              <w:t>“Акту</w:t>
            </w:r>
            <w:proofErr w:type="spellEnd"/>
            <w:r w:rsidRPr="008B73D1">
              <w:rPr>
                <w:color w:val="000000"/>
                <w:lang w:val="uk-UA"/>
              </w:rPr>
              <w:t xml:space="preserve"> прийому-передачі електричної </w:t>
            </w:r>
            <w:proofErr w:type="spellStart"/>
            <w:r w:rsidRPr="008B73D1">
              <w:rPr>
                <w:color w:val="000000"/>
                <w:lang w:val="uk-UA"/>
              </w:rPr>
              <w:t>енергії”</w:t>
            </w:r>
            <w:proofErr w:type="spellEnd"/>
            <w:r w:rsidRPr="008B73D1">
              <w:rPr>
                <w:color w:val="000000"/>
                <w:lang w:val="uk-UA"/>
              </w:rPr>
              <w:t xml:space="preserve"> протягом 3 (трьох) робочих днів з дати отримання, він вважається погодженим сторонами та вважається підписаним.</w:t>
            </w:r>
          </w:p>
        </w:tc>
      </w:tr>
      <w:tr w:rsidR="00DC7F12" w:rsidRPr="008B73D1" w:rsidTr="00B14349">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sz w:val="24"/>
                <w:szCs w:val="24"/>
              </w:rPr>
            </w:pPr>
            <w:r w:rsidRPr="008B73D1">
              <w:rPr>
                <w:rFonts w:ascii="Times New Roman" w:hAnsi="Times New Roman"/>
                <w:sz w:val="24"/>
                <w:szCs w:val="24"/>
                <w:shd w:val="clear" w:color="auto" w:fill="FFFFFF"/>
              </w:rPr>
              <w:lastRenderedPageBreak/>
              <w:t>7. Визначення способу оплати послуг з розподілу</w:t>
            </w:r>
          </w:p>
        </w:tc>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B14349">
            <w:pPr>
              <w:shd w:val="clear" w:color="auto" w:fill="FFFFFF"/>
              <w:snapToGrid w:val="0"/>
              <w:spacing w:after="57" w:line="200" w:lineRule="atLeast"/>
              <w:jc w:val="both"/>
              <w:rPr>
                <w:rFonts w:ascii="Times New Roman" w:hAnsi="Times New Roman"/>
                <w:sz w:val="24"/>
                <w:szCs w:val="24"/>
              </w:rPr>
            </w:pPr>
            <w:r w:rsidRPr="008B73D1">
              <w:rPr>
                <w:rFonts w:ascii="Times New Roman" w:hAnsi="Times New Roman"/>
                <w:sz w:val="24"/>
                <w:szCs w:val="24"/>
              </w:rPr>
              <w:t>Споживач здійснює оплату за послугу з розподілу електричної енергії  Оператору системи розподілу.</w:t>
            </w:r>
          </w:p>
        </w:tc>
      </w:tr>
      <w:tr w:rsidR="00DC7F12" w:rsidRPr="008B73D1" w:rsidTr="00B14349">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color w:val="000000"/>
                <w:sz w:val="24"/>
                <w:szCs w:val="24"/>
                <w:shd w:val="clear" w:color="auto" w:fill="FFFFFF"/>
              </w:rPr>
            </w:pPr>
            <w:r w:rsidRPr="008B73D1">
              <w:rPr>
                <w:rFonts w:ascii="Times New Roman" w:hAnsi="Times New Roman"/>
                <w:sz w:val="24"/>
                <w:szCs w:val="24"/>
                <w:shd w:val="clear" w:color="auto" w:fill="FFFFFF"/>
              </w:rPr>
              <w:t>8.Відповідальність за порушення строків оплати</w:t>
            </w:r>
          </w:p>
        </w:tc>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B14349">
            <w:pPr>
              <w:shd w:val="clear" w:color="auto" w:fill="FFFFFF"/>
              <w:snapToGrid w:val="0"/>
              <w:spacing w:after="57" w:line="200" w:lineRule="atLeast"/>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 xml:space="preserve">У разі порушення Споживачем строків оплати електричної енергії, передбачених п. 5 цієї комерційної пропозиції Постачальник нараховує за весь час прострочення, у тому числі за день оплати: </w:t>
            </w:r>
          </w:p>
          <w:p w:rsidR="00DC7F12" w:rsidRPr="008B73D1" w:rsidRDefault="00DC7F12" w:rsidP="00DC7F12">
            <w:pPr>
              <w:numPr>
                <w:ilvl w:val="0"/>
                <w:numId w:val="2"/>
              </w:numPr>
              <w:shd w:val="clear" w:color="auto" w:fill="FFFFFF"/>
              <w:suppressAutoHyphens/>
              <w:spacing w:after="57" w:line="200" w:lineRule="atLeast"/>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пені у розмірі подвійної облікової ставки НБУ, що діяла в період, за який здійснюються нарахування,  від суми боргу, за кожен день прострочення платежу;</w:t>
            </w:r>
          </w:p>
          <w:p w:rsidR="00DC7F12" w:rsidRPr="008B73D1" w:rsidRDefault="00DC7F12" w:rsidP="00DC7F12">
            <w:pPr>
              <w:numPr>
                <w:ilvl w:val="0"/>
                <w:numId w:val="2"/>
              </w:numPr>
              <w:shd w:val="clear" w:color="auto" w:fill="FFFFFF"/>
              <w:suppressAutoHyphens/>
              <w:spacing w:after="57" w:line="200" w:lineRule="atLeast"/>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lang w:val="en-US"/>
              </w:rPr>
              <w:t xml:space="preserve">3 % </w:t>
            </w:r>
            <w:r w:rsidRPr="008B73D1">
              <w:rPr>
                <w:rFonts w:ascii="Times New Roman" w:hAnsi="Times New Roman"/>
                <w:color w:val="000000"/>
                <w:sz w:val="24"/>
                <w:szCs w:val="24"/>
                <w:shd w:val="clear" w:color="auto" w:fill="FFFFFF"/>
              </w:rPr>
              <w:t>річних з простроченої суми.</w:t>
            </w:r>
          </w:p>
          <w:p w:rsidR="00DC7F12" w:rsidRPr="008B73D1" w:rsidRDefault="00DC7F12" w:rsidP="00B14349">
            <w:pPr>
              <w:shd w:val="clear" w:color="auto" w:fill="FFFFFF"/>
              <w:spacing w:after="57" w:line="200" w:lineRule="atLeast"/>
              <w:jc w:val="both"/>
              <w:rPr>
                <w:rFonts w:ascii="Times New Roman" w:hAnsi="Times New Roman"/>
                <w:sz w:val="24"/>
                <w:szCs w:val="24"/>
                <w:shd w:val="clear" w:color="auto" w:fill="FFFFFF"/>
              </w:rPr>
            </w:pPr>
            <w:r w:rsidRPr="008B73D1">
              <w:rPr>
                <w:rFonts w:ascii="Times New Roman" w:hAnsi="Times New Roman"/>
                <w:color w:val="000000"/>
                <w:sz w:val="24"/>
                <w:szCs w:val="24"/>
                <w:shd w:val="clear" w:color="auto" w:fill="FFFFFF"/>
              </w:rPr>
              <w:t>При цьому сума грошового зобов’язання за договором повинна бути оплачена Споживачем з урахуванням встановленого індексу інфляції.</w:t>
            </w:r>
          </w:p>
          <w:p w:rsidR="00DC7F12" w:rsidRPr="008B73D1" w:rsidRDefault="00DC7F12" w:rsidP="00B14349">
            <w:pPr>
              <w:shd w:val="clear" w:color="auto" w:fill="FFFFFF"/>
              <w:tabs>
                <w:tab w:val="left" w:pos="408"/>
              </w:tabs>
              <w:spacing w:after="57" w:line="200" w:lineRule="atLeast"/>
              <w:jc w:val="both"/>
              <w:rPr>
                <w:rFonts w:ascii="Times New Roman" w:hAnsi="Times New Roman"/>
                <w:color w:val="000000"/>
                <w:sz w:val="24"/>
                <w:szCs w:val="24"/>
                <w:shd w:val="clear" w:color="auto" w:fill="FFFFFF"/>
              </w:rPr>
            </w:pPr>
            <w:r w:rsidRPr="008B73D1">
              <w:rPr>
                <w:rFonts w:ascii="Times New Roman" w:hAnsi="Times New Roman"/>
                <w:sz w:val="24"/>
                <w:szCs w:val="24"/>
                <w:shd w:val="clear" w:color="auto" w:fill="FFFFFF"/>
              </w:rPr>
              <w:t>Суми пені, 3 % річних, інфляційних зазначаються у окремому розрахунковому документі окремими рядками та повинні бути сплачені протягом 5 робочих днів від дня його отримання Споживачем.</w:t>
            </w:r>
          </w:p>
          <w:p w:rsidR="00DC7F12" w:rsidRPr="008B73D1" w:rsidRDefault="00DC7F12" w:rsidP="00B14349">
            <w:pPr>
              <w:shd w:val="clear" w:color="auto" w:fill="FFFFFF"/>
              <w:tabs>
                <w:tab w:val="left" w:pos="408"/>
              </w:tabs>
              <w:spacing w:after="57" w:line="200" w:lineRule="atLeast"/>
              <w:jc w:val="both"/>
              <w:rPr>
                <w:rFonts w:ascii="Times New Roman" w:hAnsi="Times New Roman"/>
                <w:sz w:val="24"/>
                <w:szCs w:val="24"/>
              </w:rPr>
            </w:pPr>
            <w:r w:rsidRPr="008B73D1">
              <w:rPr>
                <w:rFonts w:ascii="Times New Roman" w:hAnsi="Times New Roman"/>
                <w:color w:val="000000"/>
                <w:sz w:val="24"/>
                <w:szCs w:val="24"/>
                <w:shd w:val="clear" w:color="auto" w:fill="FFFFFF"/>
              </w:rPr>
              <w:t>Суми пені, 3 % річних, інфляційних сплачуються Споживачем на поточний рахунок Постачальника.</w:t>
            </w:r>
          </w:p>
        </w:tc>
      </w:tr>
      <w:tr w:rsidR="00DC7F12" w:rsidRPr="008B73D1" w:rsidTr="00B14349">
        <w:trPr>
          <w:trHeight w:val="1317"/>
        </w:trPr>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sz w:val="24"/>
                <w:szCs w:val="24"/>
                <w:shd w:val="clear" w:color="auto" w:fill="FFFFFF"/>
              </w:rPr>
            </w:pPr>
            <w:r w:rsidRPr="008B73D1">
              <w:rPr>
                <w:rFonts w:ascii="Times New Roman" w:hAnsi="Times New Roman"/>
                <w:sz w:val="24"/>
                <w:szCs w:val="24"/>
                <w:shd w:val="clear" w:color="auto" w:fill="FFFFFF"/>
              </w:rPr>
              <w:t>9. Розмір компенсації Споживачу за недодержання Постачальником комерційної якості послуг</w:t>
            </w:r>
          </w:p>
        </w:tc>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DC7F12" w:rsidRPr="00847BC3" w:rsidRDefault="00DC7F12" w:rsidP="00B14349">
            <w:pPr>
              <w:shd w:val="clear" w:color="auto" w:fill="FFFFFF"/>
              <w:snapToGrid w:val="0"/>
              <w:spacing w:after="57" w:line="200" w:lineRule="atLeast"/>
              <w:jc w:val="both"/>
              <w:rPr>
                <w:rFonts w:ascii="Times New Roman" w:hAnsi="Times New Roman"/>
                <w:sz w:val="24"/>
                <w:szCs w:val="24"/>
                <w:lang w:val="ru-RU"/>
              </w:rPr>
            </w:pPr>
            <w:r w:rsidRPr="008B73D1">
              <w:rPr>
                <w:rFonts w:ascii="Times New Roman" w:hAnsi="Times New Roman"/>
                <w:sz w:val="24"/>
                <w:szCs w:val="24"/>
                <w:shd w:val="clear" w:color="auto" w:fill="FFFFFF"/>
              </w:rPr>
              <w:t xml:space="preserve">Постачальник зобов'язується надавати компенсацію Споживачу за недотримання показників комерційної якості послуг у порядку, затвердженому Регулятором. Інформація про порядок надання компенсацій та їх розміри розміщується на офіційному </w:t>
            </w:r>
            <w:proofErr w:type="spellStart"/>
            <w:r w:rsidRPr="008B73D1">
              <w:rPr>
                <w:rFonts w:ascii="Times New Roman" w:hAnsi="Times New Roman"/>
                <w:sz w:val="24"/>
                <w:szCs w:val="24"/>
                <w:shd w:val="clear" w:color="auto" w:fill="FFFFFF"/>
              </w:rPr>
              <w:t>вебсайті</w:t>
            </w:r>
            <w:proofErr w:type="spellEnd"/>
            <w:r w:rsidRPr="008B73D1">
              <w:rPr>
                <w:rFonts w:ascii="Times New Roman" w:hAnsi="Times New Roman"/>
                <w:sz w:val="24"/>
                <w:szCs w:val="24"/>
                <w:shd w:val="clear" w:color="auto" w:fill="FFFFFF"/>
              </w:rPr>
              <w:t xml:space="preserve"> Постачальника</w:t>
            </w:r>
            <w:r w:rsidR="00847BC3">
              <w:rPr>
                <w:rFonts w:ascii="Times New Roman" w:hAnsi="Times New Roman"/>
                <w:sz w:val="24"/>
                <w:szCs w:val="24"/>
                <w:shd w:val="clear" w:color="auto" w:fill="FFFFFF"/>
                <w:lang w:val="ru-RU"/>
              </w:rPr>
              <w:t>.</w:t>
            </w:r>
          </w:p>
        </w:tc>
      </w:tr>
      <w:tr w:rsidR="00DC7F12" w:rsidRPr="008B73D1" w:rsidTr="00B14349">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color w:val="000000"/>
                <w:sz w:val="24"/>
                <w:szCs w:val="24"/>
                <w:shd w:val="clear" w:color="auto" w:fill="FFFFFF"/>
              </w:rPr>
            </w:pPr>
            <w:r w:rsidRPr="008B73D1">
              <w:rPr>
                <w:rFonts w:ascii="Times New Roman" w:hAnsi="Times New Roman"/>
                <w:sz w:val="24"/>
                <w:szCs w:val="24"/>
                <w:shd w:val="clear" w:color="auto" w:fill="FFFFFF"/>
              </w:rPr>
              <w:t>10. Порядок зміни умов договору та його дострокового припинення</w:t>
            </w:r>
          </w:p>
        </w:tc>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B14349">
            <w:pPr>
              <w:shd w:val="clear" w:color="auto" w:fill="FFFFFF"/>
              <w:tabs>
                <w:tab w:val="left" w:pos="408"/>
              </w:tabs>
              <w:snapToGrid w:val="0"/>
              <w:spacing w:after="57" w:line="200" w:lineRule="atLeast"/>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 xml:space="preserve">У разі зміни умов договору про постачання електричної енергії споживачу, у тому числі комерційної пропозиції, </w:t>
            </w:r>
            <w:proofErr w:type="spellStart"/>
            <w:r w:rsidRPr="008B73D1">
              <w:rPr>
                <w:rFonts w:ascii="Times New Roman" w:hAnsi="Times New Roman"/>
                <w:color w:val="000000"/>
                <w:sz w:val="24"/>
                <w:szCs w:val="24"/>
                <w:shd w:val="clear" w:color="auto" w:fill="FFFFFF"/>
              </w:rPr>
              <w:t>електропостачальник</w:t>
            </w:r>
            <w:proofErr w:type="spellEnd"/>
            <w:r w:rsidRPr="008B73D1">
              <w:rPr>
                <w:rFonts w:ascii="Times New Roman" w:hAnsi="Times New Roman"/>
                <w:color w:val="000000"/>
                <w:sz w:val="24"/>
                <w:szCs w:val="24"/>
                <w:shd w:val="clear" w:color="auto" w:fill="FFFFFF"/>
              </w:rPr>
              <w:t xml:space="preserve"> не пізніше ніж за 20 днів до їх застосування повідомляє про це споживача із зазначенням  інформації про право споживача розірвати договір.</w:t>
            </w:r>
          </w:p>
          <w:p w:rsidR="00DC7F12" w:rsidRPr="008B73D1" w:rsidRDefault="00DC7F12" w:rsidP="00B14349">
            <w:pPr>
              <w:shd w:val="clear" w:color="auto" w:fill="FFFFFF"/>
              <w:tabs>
                <w:tab w:val="left" w:pos="408"/>
              </w:tabs>
              <w:spacing w:after="57" w:line="200" w:lineRule="atLeast"/>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lastRenderedPageBreak/>
              <w:t xml:space="preserve">У разі надання у встановленому порядку </w:t>
            </w:r>
            <w:proofErr w:type="spellStart"/>
            <w:r w:rsidRPr="008B73D1">
              <w:rPr>
                <w:rFonts w:ascii="Times New Roman" w:hAnsi="Times New Roman"/>
                <w:color w:val="000000"/>
                <w:sz w:val="24"/>
                <w:szCs w:val="24"/>
                <w:shd w:val="clear" w:color="auto" w:fill="FFFFFF"/>
              </w:rPr>
              <w:t>електропостачальником</w:t>
            </w:r>
            <w:proofErr w:type="spellEnd"/>
            <w:r w:rsidRPr="008B73D1">
              <w:rPr>
                <w:rFonts w:ascii="Times New Roman" w:hAnsi="Times New Roman"/>
                <w:color w:val="000000"/>
                <w:sz w:val="24"/>
                <w:szCs w:val="24"/>
                <w:shd w:val="clear" w:color="auto" w:fill="FFFFFF"/>
              </w:rPr>
              <w:t xml:space="preserve"> споживачу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днів від дня направлення (надання) споживачу повідомлення):</w:t>
            </w:r>
          </w:p>
          <w:p w:rsidR="00DC7F12" w:rsidRPr="008B73D1" w:rsidRDefault="00DC7F12" w:rsidP="00B14349">
            <w:pPr>
              <w:shd w:val="clear" w:color="auto" w:fill="FFFFFF"/>
              <w:tabs>
                <w:tab w:val="left" w:pos="408"/>
              </w:tabs>
              <w:spacing w:after="57" w:line="200" w:lineRule="atLeast"/>
              <w:jc w:val="both"/>
              <w:rPr>
                <w:rFonts w:ascii="Times New Roman" w:hAnsi="Times New Roman"/>
                <w:color w:val="000000"/>
                <w:sz w:val="24"/>
                <w:szCs w:val="24"/>
                <w:shd w:val="clear" w:color="auto" w:fill="FFFFFF"/>
              </w:rPr>
            </w:pPr>
            <w:bookmarkStart w:id="1" w:name="n2399"/>
            <w:bookmarkEnd w:id="1"/>
            <w:r w:rsidRPr="008B73D1">
              <w:rPr>
                <w:rFonts w:ascii="Times New Roman" w:hAnsi="Times New Roman"/>
                <w:color w:val="000000"/>
                <w:sz w:val="24"/>
                <w:szCs w:val="24"/>
                <w:shd w:val="clear" w:color="auto" w:fill="FFFFFF"/>
              </w:rPr>
              <w:t xml:space="preserve">1) достроково розірваним (без штрафних санкцій) за ініціативою споживача - у разі надання </w:t>
            </w:r>
            <w:proofErr w:type="spellStart"/>
            <w:r w:rsidRPr="008B73D1">
              <w:rPr>
                <w:rFonts w:ascii="Times New Roman" w:hAnsi="Times New Roman"/>
                <w:color w:val="000000"/>
                <w:sz w:val="24"/>
                <w:szCs w:val="24"/>
                <w:shd w:val="clear" w:color="auto" w:fill="FFFFFF"/>
              </w:rPr>
              <w:t>електропостачальнику</w:t>
            </w:r>
            <w:proofErr w:type="spellEnd"/>
            <w:r w:rsidRPr="008B73D1">
              <w:rPr>
                <w:rFonts w:ascii="Times New Roman" w:hAnsi="Times New Roman"/>
                <w:color w:val="000000"/>
                <w:sz w:val="24"/>
                <w:szCs w:val="24"/>
                <w:shd w:val="clear" w:color="auto" w:fill="FFFFFF"/>
              </w:rPr>
              <w:t xml:space="preserve">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rsidR="00DC7F12" w:rsidRPr="008B73D1" w:rsidRDefault="00DC7F12" w:rsidP="00B14349">
            <w:pPr>
              <w:shd w:val="clear" w:color="auto" w:fill="FFFFFF"/>
              <w:tabs>
                <w:tab w:val="left" w:pos="408"/>
              </w:tabs>
              <w:spacing w:after="57" w:line="200" w:lineRule="atLeast"/>
              <w:jc w:val="both"/>
              <w:rPr>
                <w:rFonts w:ascii="Times New Roman" w:hAnsi="Times New Roman"/>
                <w:sz w:val="24"/>
                <w:szCs w:val="24"/>
              </w:rPr>
            </w:pPr>
            <w:bookmarkStart w:id="2" w:name="n2401"/>
            <w:bookmarkEnd w:id="2"/>
            <w:r w:rsidRPr="008B73D1">
              <w:rPr>
                <w:rFonts w:ascii="Times New Roman" w:hAnsi="Times New Roman"/>
                <w:color w:val="000000"/>
                <w:sz w:val="24"/>
                <w:szCs w:val="24"/>
                <w:shd w:val="clear" w:color="auto" w:fill="FFFFFF"/>
              </w:rPr>
              <w:t xml:space="preserve">2) зміненим на запропонованих </w:t>
            </w:r>
            <w:proofErr w:type="spellStart"/>
            <w:r w:rsidRPr="008B73D1">
              <w:rPr>
                <w:rFonts w:ascii="Times New Roman" w:hAnsi="Times New Roman"/>
                <w:color w:val="000000"/>
                <w:sz w:val="24"/>
                <w:szCs w:val="24"/>
                <w:shd w:val="clear" w:color="auto" w:fill="FFFFFF"/>
              </w:rPr>
              <w:t>електропостачальником</w:t>
            </w:r>
            <w:proofErr w:type="spellEnd"/>
            <w:r w:rsidRPr="008B73D1">
              <w:rPr>
                <w:rFonts w:ascii="Times New Roman" w:hAnsi="Times New Roman"/>
                <w:color w:val="000000"/>
                <w:sz w:val="24"/>
                <w:szCs w:val="24"/>
                <w:shd w:val="clear" w:color="auto" w:fill="FFFFFF"/>
              </w:rPr>
              <w:t xml:space="preserve"> умовах - у разі не надання </w:t>
            </w:r>
            <w:proofErr w:type="spellStart"/>
            <w:r w:rsidRPr="008B73D1">
              <w:rPr>
                <w:rFonts w:ascii="Times New Roman" w:hAnsi="Times New Roman"/>
                <w:color w:val="000000"/>
                <w:sz w:val="24"/>
                <w:szCs w:val="24"/>
                <w:shd w:val="clear" w:color="auto" w:fill="FFFFFF"/>
              </w:rPr>
              <w:t>електропостачальнику</w:t>
            </w:r>
            <w:proofErr w:type="spellEnd"/>
            <w:r w:rsidRPr="008B73D1">
              <w:rPr>
                <w:rFonts w:ascii="Times New Roman" w:hAnsi="Times New Roman"/>
                <w:color w:val="000000"/>
                <w:sz w:val="24"/>
                <w:szCs w:val="24"/>
                <w:shd w:val="clear" w:color="auto" w:fill="FFFFFF"/>
              </w:rPr>
              <w:t xml:space="preserve">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r w:rsidRPr="008B73D1">
              <w:rPr>
                <w:rFonts w:ascii="Times New Roman" w:hAnsi="Times New Roman"/>
                <w:color w:val="FF0000"/>
                <w:sz w:val="24"/>
                <w:szCs w:val="24"/>
                <w:shd w:val="clear" w:color="auto" w:fill="FFFFFF"/>
              </w:rPr>
              <w:t>.</w:t>
            </w:r>
          </w:p>
        </w:tc>
      </w:tr>
      <w:tr w:rsidR="00DC7F12" w:rsidRPr="008B73D1" w:rsidTr="00B14349">
        <w:tc>
          <w:tcPr>
            <w:tcW w:w="2039" w:type="dxa"/>
            <w:tcBorders>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sz w:val="24"/>
                <w:szCs w:val="24"/>
                <w:shd w:val="clear" w:color="auto" w:fill="FFFFFF"/>
              </w:rPr>
            </w:pPr>
            <w:r w:rsidRPr="008B73D1">
              <w:rPr>
                <w:rFonts w:ascii="Times New Roman" w:hAnsi="Times New Roman"/>
                <w:sz w:val="24"/>
                <w:szCs w:val="24"/>
                <w:shd w:val="clear" w:color="auto" w:fill="FFFFFF"/>
              </w:rPr>
              <w:lastRenderedPageBreak/>
              <w:t>11. Інші умови</w:t>
            </w:r>
          </w:p>
        </w:tc>
        <w:tc>
          <w:tcPr>
            <w:tcW w:w="7681" w:type="dxa"/>
            <w:tcBorders>
              <w:left w:val="single" w:sz="4" w:space="0" w:color="000000"/>
              <w:bottom w:val="single" w:sz="4" w:space="0" w:color="000000"/>
              <w:right w:val="single" w:sz="4" w:space="0" w:color="000000"/>
            </w:tcBorders>
            <w:shd w:val="clear" w:color="auto" w:fill="auto"/>
          </w:tcPr>
          <w:p w:rsidR="00DC7F12" w:rsidRPr="008B73D1" w:rsidRDefault="00DC7F12" w:rsidP="00B14349">
            <w:pPr>
              <w:pStyle w:val="a9"/>
              <w:shd w:val="clear" w:color="auto" w:fill="FFFFFF"/>
              <w:snapToGrid w:val="0"/>
              <w:spacing w:after="57" w:line="200" w:lineRule="atLeast"/>
              <w:rPr>
                <w:sz w:val="24"/>
                <w:szCs w:val="24"/>
                <w:shd w:val="clear" w:color="auto" w:fill="FFFFFF"/>
              </w:rPr>
            </w:pPr>
            <w:r w:rsidRPr="008B73D1">
              <w:rPr>
                <w:sz w:val="24"/>
                <w:szCs w:val="24"/>
                <w:shd w:val="clear" w:color="auto" w:fill="FFFFFF"/>
              </w:rPr>
              <w:t>Оплата витрат оператора системи розподілу на здійснення робіт з припинення та відновлення електроживлення електроустановки споживача (повторне підключення електроустановки) здійснюється Постачальником за рахунок коштів Споживача.</w:t>
            </w:r>
          </w:p>
          <w:p w:rsidR="00DC7F12" w:rsidRPr="008B73D1" w:rsidRDefault="00DC7F12" w:rsidP="00B14349">
            <w:pPr>
              <w:pStyle w:val="a9"/>
              <w:shd w:val="clear" w:color="auto" w:fill="FFFFFF"/>
              <w:snapToGrid w:val="0"/>
              <w:spacing w:after="57" w:line="200" w:lineRule="atLeast"/>
              <w:rPr>
                <w:sz w:val="24"/>
                <w:szCs w:val="24"/>
                <w:shd w:val="clear" w:color="auto" w:fill="FFFFFF"/>
              </w:rPr>
            </w:pPr>
            <w:r w:rsidRPr="008B73D1">
              <w:rPr>
                <w:sz w:val="24"/>
                <w:szCs w:val="24"/>
                <w:shd w:val="clear" w:color="auto" w:fill="FFFFFF"/>
              </w:rPr>
              <w:t>Інформування споживача, з яким укладено Договір, про зміни в умовах Договору (в тому числі умов комерційної пропозиції), про закінчення терміну дії, зміну тарифів, суми до сплати у рахунках, виставлених згідно з умовами Договору, строки їх оплати, іншу інформацію, яка стосується взаємовідносин сторін, може здійснюватис</w:t>
            </w:r>
            <w:r w:rsidRPr="008B73D1">
              <w:rPr>
                <w:color w:val="000000"/>
                <w:sz w:val="24"/>
                <w:szCs w:val="24"/>
                <w:shd w:val="clear" w:color="auto" w:fill="FFFFFF"/>
              </w:rPr>
              <w:t>я</w:t>
            </w:r>
            <w:r w:rsidRPr="008B73D1">
              <w:rPr>
                <w:sz w:val="24"/>
                <w:szCs w:val="24"/>
                <w:shd w:val="clear" w:color="auto" w:fill="FFFFFF"/>
              </w:rPr>
              <w:t xml:space="preserve"> шляхом направлення відповідної інформації:</w:t>
            </w:r>
          </w:p>
          <w:p w:rsidR="00DC7F12" w:rsidRPr="008B73D1" w:rsidRDefault="00DC7F12" w:rsidP="00DC7F12">
            <w:pPr>
              <w:pStyle w:val="a9"/>
              <w:widowControl/>
              <w:numPr>
                <w:ilvl w:val="0"/>
                <w:numId w:val="4"/>
              </w:numPr>
              <w:shd w:val="clear" w:color="auto" w:fill="FFFFFF"/>
              <w:suppressAutoHyphens/>
              <w:autoSpaceDE/>
              <w:autoSpaceDN/>
              <w:snapToGrid w:val="0"/>
              <w:spacing w:before="0" w:after="57" w:line="200" w:lineRule="atLeast"/>
              <w:rPr>
                <w:sz w:val="24"/>
                <w:szCs w:val="24"/>
                <w:shd w:val="clear" w:color="auto" w:fill="FFFFFF"/>
              </w:rPr>
            </w:pPr>
            <w:r w:rsidRPr="008B73D1">
              <w:rPr>
                <w:sz w:val="24"/>
                <w:szCs w:val="24"/>
                <w:shd w:val="clear" w:color="auto" w:fill="FFFFFF"/>
              </w:rPr>
              <w:t>засобами електронного зв'язку на електронну адресу споживача, вказану у заяві-приєднання до умов Договору;</w:t>
            </w:r>
          </w:p>
          <w:p w:rsidR="00DC7F12" w:rsidRPr="008B73D1" w:rsidRDefault="00DC7F12" w:rsidP="00DC7F12">
            <w:pPr>
              <w:pStyle w:val="a9"/>
              <w:widowControl/>
              <w:numPr>
                <w:ilvl w:val="0"/>
                <w:numId w:val="4"/>
              </w:numPr>
              <w:shd w:val="clear" w:color="auto" w:fill="FFFFFF"/>
              <w:suppressAutoHyphens/>
              <w:autoSpaceDE/>
              <w:autoSpaceDN/>
              <w:snapToGrid w:val="0"/>
              <w:spacing w:before="0" w:after="57" w:line="200" w:lineRule="atLeast"/>
              <w:rPr>
                <w:sz w:val="24"/>
                <w:szCs w:val="24"/>
                <w:shd w:val="clear" w:color="auto" w:fill="FFFFFF"/>
              </w:rPr>
            </w:pPr>
            <w:proofErr w:type="spellStart"/>
            <w:r w:rsidRPr="008B73D1">
              <w:rPr>
                <w:sz w:val="24"/>
                <w:szCs w:val="24"/>
                <w:shd w:val="clear" w:color="auto" w:fill="FFFFFF"/>
              </w:rPr>
              <w:t>СМС-повідомленням</w:t>
            </w:r>
            <w:proofErr w:type="spellEnd"/>
            <w:r w:rsidRPr="008B73D1">
              <w:rPr>
                <w:sz w:val="24"/>
                <w:szCs w:val="24"/>
                <w:shd w:val="clear" w:color="auto" w:fill="FFFFFF"/>
              </w:rPr>
              <w:t xml:space="preserve"> на номер зазначений у </w:t>
            </w:r>
            <w:proofErr w:type="spellStart"/>
            <w:r w:rsidRPr="008B73D1">
              <w:rPr>
                <w:sz w:val="24"/>
                <w:szCs w:val="24"/>
                <w:shd w:val="clear" w:color="auto" w:fill="FFFFFF"/>
              </w:rPr>
              <w:t>заяві-</w:t>
            </w:r>
            <w:proofErr w:type="spellEnd"/>
            <w:r w:rsidRPr="008B73D1">
              <w:rPr>
                <w:sz w:val="24"/>
                <w:szCs w:val="24"/>
                <w:shd w:val="clear" w:color="auto" w:fill="FFFFFF"/>
              </w:rPr>
              <w:t xml:space="preserve"> приєднання;</w:t>
            </w:r>
          </w:p>
          <w:p w:rsidR="00DC7F12" w:rsidRPr="008B73D1" w:rsidRDefault="00DC7F12" w:rsidP="00DC7F12">
            <w:pPr>
              <w:pStyle w:val="a9"/>
              <w:widowControl/>
              <w:numPr>
                <w:ilvl w:val="0"/>
                <w:numId w:val="4"/>
              </w:numPr>
              <w:shd w:val="clear" w:color="auto" w:fill="FFFFFF"/>
              <w:suppressAutoHyphens/>
              <w:autoSpaceDE/>
              <w:autoSpaceDN/>
              <w:snapToGrid w:val="0"/>
              <w:spacing w:before="0" w:after="57" w:line="200" w:lineRule="atLeast"/>
              <w:rPr>
                <w:sz w:val="24"/>
                <w:szCs w:val="24"/>
                <w:shd w:val="clear" w:color="auto" w:fill="FFFFFF"/>
              </w:rPr>
            </w:pPr>
            <w:r w:rsidRPr="008B73D1">
              <w:rPr>
                <w:sz w:val="24"/>
                <w:szCs w:val="24"/>
                <w:shd w:val="clear" w:color="auto" w:fill="FFFFFF"/>
              </w:rPr>
              <w:t>шляхом розміщення інформації у рахунках за спожиту електричну енергію;</w:t>
            </w:r>
          </w:p>
          <w:p w:rsidR="00DC7F12" w:rsidRPr="008B73D1" w:rsidRDefault="00DC7F12" w:rsidP="00DC7F12">
            <w:pPr>
              <w:pStyle w:val="a9"/>
              <w:widowControl/>
              <w:numPr>
                <w:ilvl w:val="0"/>
                <w:numId w:val="4"/>
              </w:numPr>
              <w:shd w:val="clear" w:color="auto" w:fill="FFFFFF"/>
              <w:suppressAutoHyphens/>
              <w:autoSpaceDE/>
              <w:autoSpaceDN/>
              <w:snapToGrid w:val="0"/>
              <w:spacing w:before="0" w:after="57" w:line="200" w:lineRule="atLeast"/>
              <w:rPr>
                <w:sz w:val="24"/>
                <w:szCs w:val="24"/>
                <w:shd w:val="clear" w:color="auto" w:fill="FFFFFF"/>
              </w:rPr>
            </w:pPr>
            <w:r w:rsidRPr="008B73D1">
              <w:rPr>
                <w:sz w:val="24"/>
                <w:szCs w:val="24"/>
                <w:shd w:val="clear" w:color="auto" w:fill="FFFFFF"/>
              </w:rPr>
              <w:t>у центрах обслуговування споживачів;</w:t>
            </w:r>
          </w:p>
          <w:p w:rsidR="00DC7F12" w:rsidRPr="008B73D1" w:rsidRDefault="00DC7F12" w:rsidP="00DC7F12">
            <w:pPr>
              <w:pStyle w:val="a9"/>
              <w:widowControl/>
              <w:numPr>
                <w:ilvl w:val="0"/>
                <w:numId w:val="4"/>
              </w:numPr>
              <w:shd w:val="clear" w:color="auto" w:fill="FFFFFF"/>
              <w:suppressAutoHyphens/>
              <w:autoSpaceDE/>
              <w:autoSpaceDN/>
              <w:snapToGrid w:val="0"/>
              <w:spacing w:before="0" w:after="57" w:line="200" w:lineRule="atLeast"/>
              <w:rPr>
                <w:sz w:val="24"/>
                <w:szCs w:val="24"/>
                <w:shd w:val="clear" w:color="auto" w:fill="FFFFFF"/>
              </w:rPr>
            </w:pPr>
            <w:r w:rsidRPr="008B73D1">
              <w:rPr>
                <w:sz w:val="24"/>
                <w:szCs w:val="24"/>
                <w:shd w:val="clear" w:color="auto" w:fill="FFFFFF"/>
              </w:rPr>
              <w:t xml:space="preserve"> через особистий кабінет </w:t>
            </w:r>
            <w:r w:rsidRPr="008B73D1">
              <w:rPr>
                <w:color w:val="000000"/>
                <w:sz w:val="24"/>
                <w:szCs w:val="24"/>
                <w:shd w:val="clear" w:color="auto" w:fill="FFFFFF"/>
              </w:rPr>
              <w:t>Споживача;</w:t>
            </w:r>
          </w:p>
          <w:p w:rsidR="00DC7F12" w:rsidRPr="008B73D1" w:rsidRDefault="00DC7F12" w:rsidP="00DC7F12">
            <w:pPr>
              <w:pStyle w:val="a9"/>
              <w:widowControl/>
              <w:numPr>
                <w:ilvl w:val="0"/>
                <w:numId w:val="4"/>
              </w:numPr>
              <w:shd w:val="clear" w:color="auto" w:fill="FFFFFF"/>
              <w:suppressAutoHyphens/>
              <w:autoSpaceDE/>
              <w:autoSpaceDN/>
              <w:snapToGrid w:val="0"/>
              <w:spacing w:before="0" w:after="57" w:line="200" w:lineRule="atLeast"/>
              <w:rPr>
                <w:sz w:val="24"/>
                <w:szCs w:val="24"/>
              </w:rPr>
            </w:pPr>
            <w:r w:rsidRPr="008B73D1">
              <w:rPr>
                <w:sz w:val="24"/>
                <w:szCs w:val="24"/>
                <w:shd w:val="clear" w:color="auto" w:fill="FFFFFF"/>
              </w:rPr>
              <w:t xml:space="preserve">на офіційному </w:t>
            </w:r>
            <w:proofErr w:type="spellStart"/>
            <w:r w:rsidRPr="008B73D1">
              <w:rPr>
                <w:sz w:val="24"/>
                <w:szCs w:val="24"/>
                <w:shd w:val="clear" w:color="auto" w:fill="FFFFFF"/>
              </w:rPr>
              <w:t>веб-сайті</w:t>
            </w:r>
            <w:proofErr w:type="spellEnd"/>
            <w:r w:rsidRPr="008B73D1">
              <w:rPr>
                <w:sz w:val="24"/>
                <w:szCs w:val="24"/>
                <w:shd w:val="clear" w:color="auto" w:fill="FFFFFF"/>
              </w:rPr>
              <w:t xml:space="preserve"> постачальника, тощо.</w:t>
            </w:r>
          </w:p>
        </w:tc>
      </w:tr>
      <w:tr w:rsidR="00DC7F12" w:rsidRPr="008B73D1" w:rsidTr="00B14349">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sz w:val="24"/>
                <w:szCs w:val="24"/>
                <w:shd w:val="clear" w:color="auto" w:fill="FFFFFF"/>
              </w:rPr>
            </w:pPr>
            <w:r w:rsidRPr="008B73D1">
              <w:rPr>
                <w:rFonts w:ascii="Times New Roman" w:hAnsi="Times New Roman"/>
                <w:sz w:val="24"/>
                <w:szCs w:val="24"/>
                <w:shd w:val="clear" w:color="auto" w:fill="FFFFFF"/>
              </w:rPr>
              <w:t>1</w:t>
            </w:r>
            <w:r w:rsidRPr="008B73D1">
              <w:rPr>
                <w:rFonts w:ascii="Times New Roman" w:hAnsi="Times New Roman"/>
                <w:sz w:val="24"/>
                <w:szCs w:val="24"/>
                <w:shd w:val="clear" w:color="auto" w:fill="FFFFFF"/>
                <w:lang w:val="en-US"/>
              </w:rPr>
              <w:t>2</w:t>
            </w:r>
            <w:r w:rsidRPr="008B73D1">
              <w:rPr>
                <w:rFonts w:ascii="Times New Roman" w:hAnsi="Times New Roman"/>
                <w:sz w:val="24"/>
                <w:szCs w:val="24"/>
                <w:shd w:val="clear" w:color="auto" w:fill="FFFFFF"/>
              </w:rPr>
              <w:t>. Можливість</w:t>
            </w:r>
          </w:p>
          <w:p w:rsidR="00DC7F12" w:rsidRPr="008B73D1" w:rsidRDefault="00DC7F12" w:rsidP="00B14349">
            <w:pPr>
              <w:shd w:val="clear" w:color="auto" w:fill="FFFFFF"/>
              <w:snapToGrid w:val="0"/>
              <w:spacing w:after="57" w:line="200" w:lineRule="atLeast"/>
              <w:jc w:val="center"/>
              <w:rPr>
                <w:rFonts w:ascii="Times New Roman" w:hAnsi="Times New Roman"/>
                <w:sz w:val="24"/>
                <w:szCs w:val="24"/>
                <w:shd w:val="clear" w:color="auto" w:fill="FFFFFF"/>
              </w:rPr>
            </w:pPr>
            <w:r w:rsidRPr="008B73D1">
              <w:rPr>
                <w:rFonts w:ascii="Times New Roman" w:hAnsi="Times New Roman"/>
                <w:sz w:val="24"/>
                <w:szCs w:val="24"/>
                <w:shd w:val="clear" w:color="auto" w:fill="FFFFFF"/>
              </w:rPr>
              <w:t>постачання захищеним</w:t>
            </w:r>
          </w:p>
          <w:p w:rsidR="00DC7F12" w:rsidRPr="008B73D1" w:rsidRDefault="00DC7F12" w:rsidP="00B14349">
            <w:pPr>
              <w:shd w:val="clear" w:color="auto" w:fill="FFFFFF"/>
              <w:snapToGrid w:val="0"/>
              <w:spacing w:after="57" w:line="200" w:lineRule="atLeast"/>
              <w:jc w:val="center"/>
              <w:rPr>
                <w:rFonts w:ascii="Times New Roman" w:hAnsi="Times New Roman"/>
                <w:sz w:val="24"/>
                <w:szCs w:val="24"/>
                <w:shd w:val="clear" w:color="auto" w:fill="FFFFFF"/>
              </w:rPr>
            </w:pPr>
            <w:r w:rsidRPr="008B73D1">
              <w:rPr>
                <w:rFonts w:ascii="Times New Roman" w:hAnsi="Times New Roman"/>
                <w:sz w:val="24"/>
                <w:szCs w:val="24"/>
                <w:shd w:val="clear" w:color="auto" w:fill="FFFFFF"/>
              </w:rPr>
              <w:t>споживачам</w:t>
            </w:r>
          </w:p>
        </w:tc>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B14349">
            <w:pPr>
              <w:shd w:val="clear" w:color="auto" w:fill="FFFFFF"/>
              <w:snapToGrid w:val="0"/>
              <w:spacing w:after="57" w:line="200" w:lineRule="atLeast"/>
              <w:rPr>
                <w:rFonts w:ascii="Times New Roman" w:hAnsi="Times New Roman"/>
                <w:sz w:val="24"/>
                <w:szCs w:val="24"/>
                <w:shd w:val="clear" w:color="auto" w:fill="FFFFFF"/>
              </w:rPr>
            </w:pPr>
            <w:r w:rsidRPr="008B73D1">
              <w:rPr>
                <w:rFonts w:ascii="Times New Roman" w:hAnsi="Times New Roman"/>
                <w:sz w:val="24"/>
                <w:szCs w:val="24"/>
                <w:shd w:val="clear" w:color="auto" w:fill="FFFFFF"/>
              </w:rPr>
              <w:t>Постачання електричної енергії захищеним споживачам не здійснюється.</w:t>
            </w:r>
          </w:p>
          <w:p w:rsidR="00DC7F12" w:rsidRPr="008B73D1" w:rsidRDefault="00DC7F12" w:rsidP="00B14349">
            <w:pPr>
              <w:shd w:val="clear" w:color="auto" w:fill="FFFFFF"/>
              <w:snapToGrid w:val="0"/>
              <w:spacing w:after="57" w:line="200" w:lineRule="atLeast"/>
              <w:rPr>
                <w:rFonts w:ascii="Times New Roman" w:hAnsi="Times New Roman"/>
                <w:sz w:val="24"/>
                <w:szCs w:val="24"/>
                <w:shd w:val="clear" w:color="auto" w:fill="FFFFFF"/>
              </w:rPr>
            </w:pPr>
          </w:p>
        </w:tc>
      </w:tr>
      <w:tr w:rsidR="00DC7F12" w:rsidRPr="008B73D1" w:rsidTr="00B14349">
        <w:tc>
          <w:tcPr>
            <w:tcW w:w="2039" w:type="dxa"/>
            <w:tcBorders>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color w:val="00000A"/>
                <w:sz w:val="24"/>
                <w:szCs w:val="24"/>
                <w:shd w:val="clear" w:color="auto" w:fill="FFFFFF"/>
              </w:rPr>
            </w:pPr>
            <w:r w:rsidRPr="008B73D1">
              <w:rPr>
                <w:rFonts w:ascii="Times New Roman" w:hAnsi="Times New Roman"/>
                <w:sz w:val="24"/>
                <w:szCs w:val="24"/>
                <w:shd w:val="clear" w:color="auto" w:fill="FFFFFF"/>
              </w:rPr>
              <w:t>13. Термін дії договору та умови пролонгації</w:t>
            </w:r>
          </w:p>
        </w:tc>
        <w:tc>
          <w:tcPr>
            <w:tcW w:w="7681" w:type="dxa"/>
            <w:tcBorders>
              <w:left w:val="single" w:sz="4" w:space="0" w:color="000000"/>
              <w:bottom w:val="single" w:sz="4" w:space="0" w:color="000000"/>
              <w:right w:val="single" w:sz="4" w:space="0" w:color="000000"/>
            </w:tcBorders>
            <w:shd w:val="clear" w:color="auto" w:fill="auto"/>
          </w:tcPr>
          <w:p w:rsidR="00DC7F12" w:rsidRPr="008B73D1" w:rsidRDefault="00DC7F12" w:rsidP="00B14349">
            <w:pPr>
              <w:shd w:val="clear" w:color="auto" w:fill="FFFFFF"/>
              <w:snapToGrid w:val="0"/>
              <w:spacing w:after="57" w:line="200" w:lineRule="atLeast"/>
              <w:jc w:val="both"/>
              <w:rPr>
                <w:rFonts w:ascii="Times New Roman" w:hAnsi="Times New Roman"/>
                <w:sz w:val="24"/>
                <w:szCs w:val="24"/>
              </w:rPr>
            </w:pPr>
            <w:r w:rsidRPr="008B73D1">
              <w:rPr>
                <w:rFonts w:ascii="Times New Roman" w:hAnsi="Times New Roman"/>
                <w:color w:val="00000A"/>
                <w:sz w:val="24"/>
                <w:szCs w:val="24"/>
                <w:shd w:val="clear" w:color="auto" w:fill="FFFFFF"/>
              </w:rPr>
              <w:t xml:space="preserve">Договір укладається на </w:t>
            </w:r>
            <w:r w:rsidR="008E7FD3">
              <w:rPr>
                <w:rFonts w:ascii="Times New Roman" w:hAnsi="Times New Roman"/>
                <w:sz w:val="24"/>
                <w:szCs w:val="24"/>
                <w:shd w:val="clear" w:color="auto" w:fill="FFFFFF"/>
              </w:rPr>
              <w:t>термін з « 01</w:t>
            </w:r>
            <w:r w:rsidRPr="008B73D1">
              <w:rPr>
                <w:rFonts w:ascii="Times New Roman" w:hAnsi="Times New Roman"/>
                <w:sz w:val="24"/>
                <w:szCs w:val="24"/>
                <w:shd w:val="clear" w:color="auto" w:fill="FFFFFF"/>
              </w:rPr>
              <w:t xml:space="preserve"> » </w:t>
            </w:r>
            <w:r w:rsidR="008E7FD3">
              <w:rPr>
                <w:rFonts w:ascii="Times New Roman" w:hAnsi="Times New Roman"/>
                <w:sz w:val="24"/>
                <w:szCs w:val="24"/>
                <w:shd w:val="clear" w:color="auto" w:fill="FFFFFF"/>
              </w:rPr>
              <w:t>грудня</w:t>
            </w:r>
            <w:r w:rsidRPr="008B73D1">
              <w:rPr>
                <w:rFonts w:ascii="Times New Roman" w:hAnsi="Times New Roman"/>
                <w:sz w:val="24"/>
                <w:szCs w:val="24"/>
                <w:shd w:val="clear" w:color="auto" w:fill="FFFFFF"/>
              </w:rPr>
              <w:t xml:space="preserve"> 2023 по « 31 » грудня 2023 року. </w:t>
            </w:r>
          </w:p>
          <w:p w:rsidR="00DC7F12" w:rsidRPr="008B73D1" w:rsidRDefault="00DC7F12" w:rsidP="00B14349">
            <w:pPr>
              <w:shd w:val="clear" w:color="auto" w:fill="FFFFFF"/>
              <w:snapToGrid w:val="0"/>
              <w:spacing w:after="57" w:line="200" w:lineRule="atLeast"/>
              <w:ind w:left="720"/>
              <w:jc w:val="both"/>
              <w:rPr>
                <w:rFonts w:ascii="Times New Roman" w:hAnsi="Times New Roman"/>
                <w:sz w:val="24"/>
                <w:szCs w:val="24"/>
              </w:rPr>
            </w:pPr>
          </w:p>
        </w:tc>
      </w:tr>
    </w:tbl>
    <w:p w:rsidR="00DC7F12" w:rsidRPr="008B73D1" w:rsidRDefault="00DC7F12" w:rsidP="00DC7F12">
      <w:pPr>
        <w:shd w:val="clear" w:color="auto" w:fill="FFFFFF"/>
        <w:spacing w:after="57" w:line="200" w:lineRule="atLeast"/>
        <w:rPr>
          <w:rFonts w:ascii="Times New Roman" w:hAnsi="Times New Roman"/>
          <w:sz w:val="24"/>
          <w:szCs w:val="24"/>
        </w:rPr>
      </w:pPr>
    </w:p>
    <w:p w:rsidR="00DC7F12" w:rsidRPr="008B73D1" w:rsidRDefault="00DC7F12" w:rsidP="00DC7F12">
      <w:pPr>
        <w:pStyle w:val="a9"/>
        <w:snapToGrid w:val="0"/>
        <w:spacing w:after="57" w:line="200" w:lineRule="atLeast"/>
        <w:rPr>
          <w:sz w:val="24"/>
          <w:szCs w:val="24"/>
        </w:rPr>
      </w:pPr>
    </w:p>
    <w:tbl>
      <w:tblPr>
        <w:tblW w:w="0" w:type="auto"/>
        <w:tblInd w:w="60" w:type="dxa"/>
        <w:tblLayout w:type="fixed"/>
        <w:tblCellMar>
          <w:top w:w="60" w:type="dxa"/>
          <w:left w:w="60" w:type="dxa"/>
          <w:bottom w:w="60" w:type="dxa"/>
          <w:right w:w="60" w:type="dxa"/>
        </w:tblCellMar>
        <w:tblLook w:val="0000"/>
      </w:tblPr>
      <w:tblGrid>
        <w:gridCol w:w="4920"/>
        <w:gridCol w:w="4803"/>
      </w:tblGrid>
      <w:tr w:rsidR="00DC7F12" w:rsidRPr="008B73D1" w:rsidTr="00B14349">
        <w:tc>
          <w:tcPr>
            <w:tcW w:w="4920" w:type="dxa"/>
            <w:shd w:val="clear" w:color="auto" w:fill="auto"/>
          </w:tcPr>
          <w:p w:rsidR="00DC7F12" w:rsidRPr="008B73D1" w:rsidRDefault="00DC7F12" w:rsidP="00B14349">
            <w:pPr>
              <w:pStyle w:val="ab"/>
              <w:snapToGrid w:val="0"/>
              <w:rPr>
                <w:rFonts w:ascii="Times New Roman" w:hAnsi="Times New Roman" w:cs="Times New Roman"/>
                <w:sz w:val="24"/>
                <w:lang w:val="uk-UA"/>
              </w:rPr>
            </w:pPr>
            <w:r w:rsidRPr="008B73D1">
              <w:rPr>
                <w:rFonts w:ascii="Times New Roman" w:hAnsi="Times New Roman" w:cs="Times New Roman"/>
                <w:sz w:val="24"/>
                <w:lang w:val="uk-UA"/>
              </w:rPr>
              <w:lastRenderedPageBreak/>
              <w:t xml:space="preserve">Постачальник: </w:t>
            </w:r>
          </w:p>
        </w:tc>
        <w:tc>
          <w:tcPr>
            <w:tcW w:w="4803" w:type="dxa"/>
            <w:shd w:val="clear" w:color="auto" w:fill="auto"/>
          </w:tcPr>
          <w:p w:rsidR="00DC7F12" w:rsidRPr="008B73D1" w:rsidRDefault="00DC7F12" w:rsidP="00B14349">
            <w:pPr>
              <w:pStyle w:val="ab"/>
              <w:snapToGrid w:val="0"/>
              <w:rPr>
                <w:rFonts w:ascii="Times New Roman" w:hAnsi="Times New Roman" w:cs="Times New Roman"/>
                <w:sz w:val="24"/>
              </w:rPr>
            </w:pPr>
            <w:r w:rsidRPr="008B73D1">
              <w:rPr>
                <w:rFonts w:ascii="Times New Roman" w:hAnsi="Times New Roman" w:cs="Times New Roman"/>
                <w:sz w:val="24"/>
                <w:lang w:val="uk-UA"/>
              </w:rPr>
              <w:t xml:space="preserve">Споживач: </w:t>
            </w:r>
          </w:p>
        </w:tc>
      </w:tr>
      <w:tr w:rsidR="00DC7F12" w:rsidRPr="008B73D1" w:rsidTr="00B14349">
        <w:tc>
          <w:tcPr>
            <w:tcW w:w="4920" w:type="dxa"/>
            <w:shd w:val="clear" w:color="auto" w:fill="auto"/>
          </w:tcPr>
          <w:p w:rsidR="00DC7F12" w:rsidRPr="008B73D1" w:rsidRDefault="00DC7F12" w:rsidP="00B14349">
            <w:pPr>
              <w:pStyle w:val="ab"/>
              <w:snapToGrid w:val="0"/>
              <w:rPr>
                <w:rFonts w:ascii="Times New Roman" w:hAnsi="Times New Roman" w:cs="Times New Roman"/>
                <w:sz w:val="24"/>
                <w:lang w:val="uk-UA"/>
              </w:rPr>
            </w:pPr>
          </w:p>
        </w:tc>
        <w:tc>
          <w:tcPr>
            <w:tcW w:w="4803" w:type="dxa"/>
            <w:shd w:val="clear" w:color="auto" w:fill="auto"/>
          </w:tcPr>
          <w:p w:rsidR="00DC7F12" w:rsidRPr="008B73D1" w:rsidRDefault="00DC7F12" w:rsidP="00B14349">
            <w:pPr>
              <w:suppressLineNumbers/>
              <w:snapToGrid w:val="0"/>
              <w:rPr>
                <w:rFonts w:ascii="Times New Roman" w:eastAsia="Lucida Sans Unicode" w:hAnsi="Times New Roman"/>
                <w:sz w:val="24"/>
                <w:szCs w:val="24"/>
              </w:rPr>
            </w:pPr>
            <w:r w:rsidRPr="008B73D1">
              <w:rPr>
                <w:rFonts w:ascii="Times New Roman" w:eastAsia="Lucida Sans Unicode" w:hAnsi="Times New Roman"/>
                <w:sz w:val="24"/>
                <w:szCs w:val="24"/>
              </w:rPr>
              <w:t>БЮДЖЕТНА УСТАНОВА «ФОНД»</w:t>
            </w:r>
          </w:p>
          <w:p w:rsidR="00DC7F12" w:rsidRPr="008B73D1" w:rsidRDefault="00DC7F12" w:rsidP="00B14349">
            <w:pPr>
              <w:suppressLineNumbers/>
              <w:snapToGrid w:val="0"/>
              <w:rPr>
                <w:rFonts w:ascii="Times New Roman" w:eastAsia="Lucida Sans Unicode" w:hAnsi="Times New Roman"/>
                <w:sz w:val="24"/>
                <w:szCs w:val="24"/>
              </w:rPr>
            </w:pPr>
            <w:r w:rsidRPr="008B73D1">
              <w:rPr>
                <w:rFonts w:ascii="Times New Roman" w:eastAsia="Lucida Sans Unicode" w:hAnsi="Times New Roman"/>
                <w:sz w:val="24"/>
                <w:szCs w:val="24"/>
              </w:rPr>
              <w:t>Юридична адреса:</w:t>
            </w:r>
          </w:p>
          <w:p w:rsidR="00DC7F12" w:rsidRPr="008B73D1" w:rsidRDefault="00DC7F12" w:rsidP="00B14349">
            <w:pPr>
              <w:suppressLineNumbers/>
              <w:snapToGrid w:val="0"/>
              <w:rPr>
                <w:rFonts w:ascii="Times New Roman" w:eastAsia="Lucida Sans Unicode" w:hAnsi="Times New Roman"/>
                <w:sz w:val="24"/>
                <w:szCs w:val="24"/>
              </w:rPr>
            </w:pPr>
            <w:smartTag w:uri="urn:schemas-microsoft-com:office:smarttags" w:element="metricconverter">
              <w:smartTagPr>
                <w:attr w:name="ProductID" w:val="61157, м"/>
              </w:smartTagPr>
              <w:r w:rsidRPr="008B73D1">
                <w:rPr>
                  <w:rFonts w:ascii="Times New Roman" w:eastAsia="Lucida Sans Unicode" w:hAnsi="Times New Roman"/>
                  <w:sz w:val="24"/>
                  <w:szCs w:val="24"/>
                </w:rPr>
                <w:t>61157, м</w:t>
              </w:r>
            </w:smartTag>
            <w:r w:rsidRPr="008B73D1">
              <w:rPr>
                <w:rFonts w:ascii="Times New Roman" w:eastAsia="Lucida Sans Unicode" w:hAnsi="Times New Roman"/>
                <w:sz w:val="24"/>
                <w:szCs w:val="24"/>
              </w:rPr>
              <w:t>. Харків, вул. </w:t>
            </w:r>
            <w:proofErr w:type="spellStart"/>
            <w:r w:rsidRPr="008B73D1">
              <w:rPr>
                <w:rFonts w:ascii="Times New Roman" w:eastAsia="Lucida Sans Unicode" w:hAnsi="Times New Roman"/>
                <w:sz w:val="24"/>
                <w:szCs w:val="24"/>
              </w:rPr>
              <w:t>Москалівська</w:t>
            </w:r>
            <w:proofErr w:type="spellEnd"/>
            <w:r w:rsidRPr="008B73D1">
              <w:rPr>
                <w:rFonts w:ascii="Times New Roman" w:eastAsia="Lucida Sans Unicode" w:hAnsi="Times New Roman"/>
                <w:sz w:val="24"/>
                <w:szCs w:val="24"/>
              </w:rPr>
              <w:t xml:space="preserve">, буд. 139 </w:t>
            </w:r>
          </w:p>
          <w:p w:rsidR="00DC7F12" w:rsidRPr="008B73D1" w:rsidRDefault="00DC7F12" w:rsidP="00B14349">
            <w:pPr>
              <w:suppressLineNumbers/>
              <w:snapToGrid w:val="0"/>
              <w:rPr>
                <w:rFonts w:ascii="Times New Roman" w:eastAsia="Lucida Sans Unicode" w:hAnsi="Times New Roman"/>
                <w:sz w:val="24"/>
                <w:szCs w:val="24"/>
              </w:rPr>
            </w:pPr>
            <w:r w:rsidRPr="008B73D1">
              <w:rPr>
                <w:rFonts w:ascii="Times New Roman" w:eastAsia="Lucida Sans Unicode" w:hAnsi="Times New Roman"/>
                <w:sz w:val="24"/>
                <w:szCs w:val="24"/>
              </w:rPr>
              <w:t>Поштова адреса:</w:t>
            </w:r>
          </w:p>
          <w:p w:rsidR="00DC7F12" w:rsidRPr="008B73D1" w:rsidRDefault="00DC7F12" w:rsidP="00B14349">
            <w:pPr>
              <w:suppressLineNumbers/>
              <w:snapToGrid w:val="0"/>
              <w:rPr>
                <w:rFonts w:ascii="Times New Roman" w:eastAsia="Times New Roman" w:hAnsi="Times New Roman"/>
                <w:sz w:val="24"/>
                <w:szCs w:val="24"/>
                <w:lang w:eastAsia="ar-SA"/>
              </w:rPr>
            </w:pPr>
            <w:smartTag w:uri="urn:schemas-microsoft-com:office:smarttags" w:element="metricconverter">
              <w:smartTagPr>
                <w:attr w:name="ProductID" w:val="61157, м"/>
              </w:smartTagPr>
              <w:r w:rsidRPr="008B73D1">
                <w:rPr>
                  <w:rFonts w:ascii="Times New Roman" w:eastAsia="Lucida Sans Unicode" w:hAnsi="Times New Roman"/>
                  <w:sz w:val="24"/>
                  <w:szCs w:val="24"/>
                </w:rPr>
                <w:t>61157, м</w:t>
              </w:r>
            </w:smartTag>
            <w:r w:rsidRPr="008B73D1">
              <w:rPr>
                <w:rFonts w:ascii="Times New Roman" w:eastAsia="Lucida Sans Unicode" w:hAnsi="Times New Roman"/>
                <w:sz w:val="24"/>
                <w:szCs w:val="24"/>
              </w:rPr>
              <w:t>. Харків, вул. </w:t>
            </w:r>
            <w:proofErr w:type="spellStart"/>
            <w:r w:rsidRPr="008B73D1">
              <w:rPr>
                <w:rFonts w:ascii="Times New Roman" w:eastAsia="Lucida Sans Unicode" w:hAnsi="Times New Roman"/>
                <w:sz w:val="24"/>
                <w:szCs w:val="24"/>
              </w:rPr>
              <w:t>Москалівська</w:t>
            </w:r>
            <w:proofErr w:type="spellEnd"/>
            <w:r w:rsidRPr="008B73D1">
              <w:rPr>
                <w:rFonts w:ascii="Times New Roman" w:eastAsia="Lucida Sans Unicode" w:hAnsi="Times New Roman"/>
                <w:sz w:val="24"/>
                <w:szCs w:val="24"/>
              </w:rPr>
              <w:t xml:space="preserve">, буд. 139 </w:t>
            </w:r>
          </w:p>
          <w:p w:rsidR="00DC7F12" w:rsidRPr="008B73D1" w:rsidRDefault="00DC7F12" w:rsidP="00B14349">
            <w:pPr>
              <w:pStyle w:val="TableContents"/>
              <w:widowControl/>
              <w:rPr>
                <w:rFonts w:ascii="Times New Roman" w:hAnsi="Times New Roman" w:cs="Times New Roman"/>
                <w:sz w:val="24"/>
              </w:rPr>
            </w:pPr>
            <w:r w:rsidRPr="008B73D1">
              <w:rPr>
                <w:rFonts w:ascii="Times New Roman" w:eastAsia="Times New Roman" w:hAnsi="Times New Roman" w:cs="Times New Roman"/>
                <w:color w:val="000000"/>
                <w:sz w:val="24"/>
                <w:lang w:val="uk-UA" w:eastAsia="ar-SA" w:bidi="ar-SA"/>
              </w:rPr>
              <w:t xml:space="preserve">Тел.: </w:t>
            </w:r>
            <w:r w:rsidRPr="008B73D1">
              <w:rPr>
                <w:rFonts w:ascii="Times New Roman" w:eastAsia="Times New Roman" w:hAnsi="Times New Roman" w:cs="Times New Roman"/>
                <w:sz w:val="24"/>
                <w:lang w:eastAsia="ar-SA"/>
              </w:rPr>
              <w:t>(057) 712-17-76; (057) 712-51-61</w:t>
            </w:r>
          </w:p>
        </w:tc>
      </w:tr>
      <w:tr w:rsidR="00DC7F12" w:rsidRPr="008B73D1" w:rsidTr="00B14349">
        <w:tc>
          <w:tcPr>
            <w:tcW w:w="4920" w:type="dxa"/>
            <w:shd w:val="clear" w:color="auto" w:fill="auto"/>
          </w:tcPr>
          <w:p w:rsidR="00DC7F12" w:rsidRPr="008B73D1" w:rsidRDefault="00DC7F12" w:rsidP="00B14349">
            <w:pPr>
              <w:pStyle w:val="ab"/>
              <w:snapToGrid w:val="0"/>
              <w:spacing w:line="200" w:lineRule="atLeast"/>
              <w:rPr>
                <w:rFonts w:ascii="Times New Roman" w:hAnsi="Times New Roman" w:cs="Times New Roman"/>
                <w:color w:val="000000"/>
                <w:sz w:val="24"/>
                <w:lang w:val="uk-UA"/>
              </w:rPr>
            </w:pPr>
          </w:p>
          <w:p w:rsidR="00DC7F12" w:rsidRPr="008B73D1" w:rsidRDefault="00DC7F12" w:rsidP="00B14349">
            <w:pPr>
              <w:pStyle w:val="ab"/>
              <w:snapToGrid w:val="0"/>
              <w:spacing w:line="200" w:lineRule="atLeast"/>
              <w:rPr>
                <w:rFonts w:ascii="Times New Roman" w:hAnsi="Times New Roman" w:cs="Times New Roman"/>
                <w:color w:val="000000"/>
                <w:sz w:val="24"/>
                <w:lang w:val="uk-UA"/>
              </w:rPr>
            </w:pPr>
          </w:p>
          <w:p w:rsidR="00DC7F12" w:rsidRPr="008B73D1" w:rsidRDefault="00DC7F12" w:rsidP="00B14349">
            <w:pPr>
              <w:pStyle w:val="ab"/>
              <w:snapToGrid w:val="0"/>
              <w:spacing w:line="200" w:lineRule="atLeast"/>
              <w:rPr>
                <w:rFonts w:ascii="Times New Roman" w:hAnsi="Times New Roman" w:cs="Times New Roman"/>
                <w:color w:val="000000"/>
                <w:sz w:val="24"/>
                <w:lang w:val="uk-UA"/>
              </w:rPr>
            </w:pPr>
          </w:p>
          <w:p w:rsidR="00DC7F12" w:rsidRPr="008B73D1" w:rsidRDefault="00DC7F12" w:rsidP="00B14349">
            <w:pPr>
              <w:pStyle w:val="ab"/>
              <w:snapToGrid w:val="0"/>
              <w:spacing w:line="200" w:lineRule="atLeast"/>
              <w:rPr>
                <w:rFonts w:ascii="Times New Roman" w:hAnsi="Times New Roman" w:cs="Times New Roman"/>
                <w:color w:val="000000"/>
                <w:sz w:val="24"/>
                <w:lang w:val="uk-UA"/>
              </w:rPr>
            </w:pPr>
          </w:p>
          <w:p w:rsidR="00DC7F12" w:rsidRDefault="00DC7F12" w:rsidP="00B14349">
            <w:pPr>
              <w:pStyle w:val="ab"/>
              <w:snapToGrid w:val="0"/>
              <w:spacing w:line="200" w:lineRule="atLeast"/>
              <w:rPr>
                <w:rFonts w:ascii="Times New Roman" w:hAnsi="Times New Roman" w:cs="Times New Roman"/>
                <w:color w:val="000000"/>
                <w:sz w:val="24"/>
                <w:lang w:val="uk-UA"/>
              </w:rPr>
            </w:pPr>
          </w:p>
          <w:p w:rsidR="00DC7F12" w:rsidRPr="008B73D1" w:rsidRDefault="00DC7F12" w:rsidP="00B14349">
            <w:pPr>
              <w:pStyle w:val="ab"/>
              <w:snapToGrid w:val="0"/>
              <w:spacing w:line="200" w:lineRule="atLeast"/>
              <w:rPr>
                <w:rFonts w:ascii="Times New Roman" w:hAnsi="Times New Roman" w:cs="Times New Roman"/>
                <w:color w:val="000000"/>
                <w:sz w:val="24"/>
                <w:lang w:val="uk-UA"/>
              </w:rPr>
            </w:pPr>
          </w:p>
          <w:p w:rsidR="00DC7F12" w:rsidRPr="008B73D1" w:rsidRDefault="00DC7F12" w:rsidP="00B14349">
            <w:pPr>
              <w:pStyle w:val="ab"/>
              <w:snapToGrid w:val="0"/>
              <w:spacing w:line="200" w:lineRule="atLeast"/>
              <w:rPr>
                <w:rFonts w:ascii="Times New Roman" w:hAnsi="Times New Roman" w:cs="Times New Roman"/>
                <w:color w:val="000000"/>
                <w:sz w:val="24"/>
                <w:lang w:val="uk-UA"/>
              </w:rPr>
            </w:pPr>
            <w:r w:rsidRPr="008B73D1">
              <w:rPr>
                <w:rFonts w:ascii="Times New Roman" w:hAnsi="Times New Roman" w:cs="Times New Roman"/>
                <w:color w:val="000000"/>
                <w:sz w:val="24"/>
                <w:lang w:val="uk-UA"/>
              </w:rPr>
              <w:t>___________________ (</w:t>
            </w:r>
            <w:r w:rsidRPr="008B73D1">
              <w:rPr>
                <w:rFonts w:ascii="Times New Roman" w:hAnsi="Times New Roman" w:cs="Times New Roman"/>
                <w:color w:val="000000"/>
                <w:sz w:val="24"/>
                <w:u w:val="single"/>
                <w:lang w:val="uk-UA"/>
              </w:rPr>
              <w:t>___________________</w:t>
            </w:r>
            <w:r w:rsidRPr="008B73D1">
              <w:rPr>
                <w:rFonts w:ascii="Times New Roman" w:hAnsi="Times New Roman" w:cs="Times New Roman"/>
                <w:color w:val="000000"/>
                <w:sz w:val="24"/>
                <w:lang w:val="uk-UA"/>
              </w:rPr>
              <w:t>)</w:t>
            </w:r>
          </w:p>
          <w:p w:rsidR="00DC7F12" w:rsidRPr="008B73D1" w:rsidRDefault="00DC7F12" w:rsidP="00B14349">
            <w:pPr>
              <w:pStyle w:val="ab"/>
              <w:snapToGrid w:val="0"/>
              <w:spacing w:line="200" w:lineRule="atLeast"/>
              <w:rPr>
                <w:rFonts w:ascii="Times New Roman" w:hAnsi="Times New Roman" w:cs="Times New Roman"/>
                <w:color w:val="000000"/>
                <w:sz w:val="24"/>
                <w:lang w:val="uk-UA"/>
              </w:rPr>
            </w:pPr>
            <w:r w:rsidRPr="008B73D1">
              <w:rPr>
                <w:rFonts w:ascii="Times New Roman" w:hAnsi="Times New Roman" w:cs="Times New Roman"/>
                <w:color w:val="000000"/>
                <w:sz w:val="24"/>
                <w:lang w:val="uk-UA"/>
              </w:rPr>
              <w:t>М.П.</w:t>
            </w:r>
            <w:r w:rsidRPr="008B73D1">
              <w:rPr>
                <w:rFonts w:ascii="Times New Roman" w:hAnsi="Times New Roman" w:cs="Times New Roman"/>
                <w:color w:val="000000"/>
                <w:sz w:val="24"/>
                <w:lang w:val="uk-UA"/>
              </w:rPr>
              <w:br/>
            </w:r>
          </w:p>
        </w:tc>
        <w:tc>
          <w:tcPr>
            <w:tcW w:w="4803" w:type="dxa"/>
            <w:shd w:val="clear" w:color="auto" w:fill="auto"/>
          </w:tcPr>
          <w:p w:rsidR="00DC7F12" w:rsidRPr="008B73D1" w:rsidRDefault="00DC7F12" w:rsidP="00B14349">
            <w:pPr>
              <w:snapToGrid w:val="0"/>
              <w:rPr>
                <w:rFonts w:ascii="Times New Roman" w:hAnsi="Times New Roman"/>
                <w:sz w:val="24"/>
                <w:szCs w:val="24"/>
              </w:rPr>
            </w:pPr>
            <w:r w:rsidRPr="008B73D1">
              <w:rPr>
                <w:rFonts w:ascii="Times New Roman" w:hAnsi="Times New Roman"/>
                <w:sz w:val="24"/>
                <w:szCs w:val="24"/>
              </w:rPr>
              <w:t xml:space="preserve">ЄДРПОУ 14321216 </w:t>
            </w:r>
          </w:p>
          <w:p w:rsidR="00DC7F12" w:rsidRPr="008B73D1" w:rsidRDefault="00DC7F12" w:rsidP="00B14349">
            <w:pPr>
              <w:rPr>
                <w:rFonts w:ascii="Times New Roman" w:hAnsi="Times New Roman"/>
                <w:sz w:val="24"/>
                <w:szCs w:val="24"/>
              </w:rPr>
            </w:pPr>
            <w:r w:rsidRPr="008B73D1">
              <w:rPr>
                <w:rFonts w:ascii="Times New Roman" w:hAnsi="Times New Roman"/>
                <w:sz w:val="24"/>
                <w:szCs w:val="24"/>
              </w:rPr>
              <w:t xml:space="preserve">р/р UA738201720343110001000013319 </w:t>
            </w:r>
          </w:p>
          <w:p w:rsidR="00DC7F12" w:rsidRPr="008B73D1" w:rsidRDefault="00DC7F12" w:rsidP="00B14349">
            <w:pPr>
              <w:rPr>
                <w:rFonts w:ascii="Times New Roman" w:hAnsi="Times New Roman"/>
                <w:sz w:val="24"/>
                <w:szCs w:val="24"/>
              </w:rPr>
            </w:pPr>
            <w:r w:rsidRPr="008B73D1">
              <w:rPr>
                <w:rFonts w:ascii="Times New Roman" w:hAnsi="Times New Roman"/>
                <w:sz w:val="24"/>
                <w:szCs w:val="24"/>
              </w:rPr>
              <w:t xml:space="preserve">Державна казначейська служба України </w:t>
            </w:r>
          </w:p>
          <w:p w:rsidR="00DC7F12" w:rsidRPr="008B73D1" w:rsidRDefault="00DC7F12" w:rsidP="00B14349">
            <w:pPr>
              <w:rPr>
                <w:rFonts w:ascii="Times New Roman" w:hAnsi="Times New Roman"/>
                <w:sz w:val="24"/>
                <w:szCs w:val="24"/>
              </w:rPr>
            </w:pPr>
          </w:p>
          <w:p w:rsidR="00DC7F12" w:rsidRPr="008B73D1" w:rsidRDefault="00DC7F12" w:rsidP="00B14349">
            <w:pPr>
              <w:pStyle w:val="Standard"/>
              <w:rPr>
                <w:rFonts w:ascii="Times New Roman" w:hAnsi="Times New Roman" w:cs="Times New Roman"/>
                <w:sz w:val="24"/>
              </w:rPr>
            </w:pPr>
            <w:r w:rsidRPr="008B73D1">
              <w:rPr>
                <w:rFonts w:ascii="Times New Roman" w:hAnsi="Times New Roman" w:cs="Times New Roman"/>
                <w:color w:val="000000"/>
                <w:sz w:val="24"/>
                <w:lang w:val="uk-UA"/>
              </w:rPr>
              <w:t>_________________ (</w:t>
            </w:r>
            <w:proofErr w:type="spellStart"/>
            <w:r w:rsidRPr="008B73D1">
              <w:rPr>
                <w:rFonts w:ascii="Times New Roman" w:hAnsi="Times New Roman" w:cs="Times New Roman"/>
                <w:sz w:val="24"/>
                <w:u w:val="single"/>
              </w:rPr>
              <w:t>Деренько</w:t>
            </w:r>
            <w:proofErr w:type="spellEnd"/>
            <w:r w:rsidRPr="008B73D1">
              <w:rPr>
                <w:rFonts w:ascii="Times New Roman" w:hAnsi="Times New Roman" w:cs="Times New Roman"/>
                <w:sz w:val="24"/>
                <w:u w:val="single"/>
              </w:rPr>
              <w:t xml:space="preserve"> М.С.</w:t>
            </w:r>
            <w:r w:rsidRPr="008B73D1">
              <w:rPr>
                <w:rFonts w:ascii="Times New Roman" w:hAnsi="Times New Roman" w:cs="Times New Roman"/>
                <w:sz w:val="24"/>
              </w:rPr>
              <w:t>)</w:t>
            </w:r>
            <w:r w:rsidRPr="008B73D1">
              <w:rPr>
                <w:rFonts w:ascii="Times New Roman" w:hAnsi="Times New Roman" w:cs="Times New Roman"/>
                <w:color w:val="000000"/>
                <w:sz w:val="24"/>
                <w:lang w:val="uk-UA"/>
              </w:rPr>
              <w:br/>
              <w:t>М.П.</w:t>
            </w:r>
          </w:p>
        </w:tc>
      </w:tr>
    </w:tbl>
    <w:p w:rsidR="00DC7F12" w:rsidRPr="008B73D1" w:rsidRDefault="00DC7F12" w:rsidP="00DC7F12">
      <w:pPr>
        <w:rPr>
          <w:rFonts w:ascii="Times New Roman" w:hAnsi="Times New Roman"/>
          <w:sz w:val="24"/>
          <w:szCs w:val="24"/>
        </w:rPr>
      </w:pPr>
    </w:p>
    <w:p w:rsidR="00DC7F12" w:rsidRDefault="00DC7F12"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5CE0" w:rsidRPr="00295CE0" w:rsidRDefault="00291DAD" w:rsidP="00291DAD">
      <w:pPr>
        <w:ind w:firstLine="5115"/>
        <w:rPr>
          <w:rFonts w:ascii="Times New Roman" w:hAnsi="Times New Roman"/>
          <w:b/>
          <w:sz w:val="24"/>
          <w:szCs w:val="24"/>
          <w:lang w:val="ru-RU"/>
        </w:rPr>
      </w:pPr>
      <w:r w:rsidRPr="00295CE0">
        <w:rPr>
          <w:rFonts w:ascii="Times New Roman" w:hAnsi="Times New Roman"/>
          <w:b/>
          <w:sz w:val="24"/>
          <w:szCs w:val="24"/>
        </w:rPr>
        <w:lastRenderedPageBreak/>
        <w:t xml:space="preserve">Додаток № 3 </w:t>
      </w:r>
    </w:p>
    <w:p w:rsidR="00291DAD" w:rsidRPr="00291DAD" w:rsidRDefault="00295CE0" w:rsidP="00291DAD">
      <w:pPr>
        <w:ind w:firstLine="5115"/>
        <w:rPr>
          <w:rFonts w:ascii="Times New Roman" w:hAnsi="Times New Roman"/>
          <w:color w:val="000000"/>
          <w:sz w:val="24"/>
          <w:szCs w:val="24"/>
        </w:rPr>
      </w:pPr>
      <w:r>
        <w:rPr>
          <w:rFonts w:ascii="Times New Roman" w:hAnsi="Times New Roman"/>
          <w:color w:val="000000"/>
          <w:sz w:val="24"/>
          <w:szCs w:val="24"/>
        </w:rPr>
        <w:t xml:space="preserve">до </w:t>
      </w:r>
      <w:r>
        <w:rPr>
          <w:rFonts w:ascii="Times New Roman" w:hAnsi="Times New Roman"/>
          <w:color w:val="000000"/>
          <w:sz w:val="24"/>
          <w:szCs w:val="24"/>
          <w:lang w:val="ru-RU"/>
        </w:rPr>
        <w:t>Д</w:t>
      </w:r>
      <w:proofErr w:type="spellStart"/>
      <w:r w:rsidR="00291DAD" w:rsidRPr="00291DAD">
        <w:rPr>
          <w:rFonts w:ascii="Times New Roman" w:hAnsi="Times New Roman"/>
          <w:color w:val="000000"/>
          <w:sz w:val="24"/>
          <w:szCs w:val="24"/>
        </w:rPr>
        <w:t>оговору</w:t>
      </w:r>
      <w:proofErr w:type="spellEnd"/>
      <w:r w:rsidR="00291DAD" w:rsidRPr="00291DAD">
        <w:rPr>
          <w:rFonts w:ascii="Times New Roman" w:hAnsi="Times New Roman"/>
          <w:color w:val="000000"/>
          <w:sz w:val="24"/>
          <w:szCs w:val="24"/>
        </w:rPr>
        <w:t xml:space="preserve"> про закупівлю</w:t>
      </w:r>
    </w:p>
    <w:p w:rsidR="00291DAD" w:rsidRPr="00291DAD" w:rsidRDefault="00291DAD" w:rsidP="00291DAD">
      <w:pPr>
        <w:ind w:firstLine="5115"/>
        <w:rPr>
          <w:rFonts w:ascii="Times New Roman" w:hAnsi="Times New Roman"/>
          <w:sz w:val="24"/>
          <w:szCs w:val="24"/>
        </w:rPr>
      </w:pPr>
      <w:r w:rsidRPr="00291DAD">
        <w:rPr>
          <w:rFonts w:ascii="Times New Roman" w:hAnsi="Times New Roman"/>
          <w:color w:val="000000"/>
          <w:sz w:val="24"/>
          <w:szCs w:val="24"/>
        </w:rPr>
        <w:t xml:space="preserve">(постачання) електричної енергії </w:t>
      </w:r>
    </w:p>
    <w:p w:rsidR="00291DAD" w:rsidRPr="00291DAD" w:rsidRDefault="00291DAD" w:rsidP="00291DAD">
      <w:pPr>
        <w:ind w:firstLine="5115"/>
        <w:rPr>
          <w:rFonts w:ascii="Times New Roman" w:hAnsi="Times New Roman"/>
          <w:sz w:val="24"/>
          <w:szCs w:val="24"/>
        </w:rPr>
      </w:pPr>
      <w:r w:rsidRPr="00291DAD">
        <w:rPr>
          <w:rFonts w:ascii="Times New Roman" w:hAnsi="Times New Roman"/>
          <w:sz w:val="24"/>
          <w:szCs w:val="24"/>
        </w:rPr>
        <w:t>№ _______________ від “____”_________ 202__ р.</w:t>
      </w:r>
    </w:p>
    <w:p w:rsidR="00291DAD" w:rsidRPr="00291DAD" w:rsidRDefault="00291DAD" w:rsidP="00291DAD">
      <w:pPr>
        <w:jc w:val="center"/>
        <w:rPr>
          <w:rFonts w:ascii="Times New Roman" w:hAnsi="Times New Roman"/>
          <w:sz w:val="24"/>
          <w:szCs w:val="24"/>
          <w:shd w:val="clear" w:color="auto" w:fill="FFFF00"/>
        </w:rPr>
      </w:pPr>
      <w:r w:rsidRPr="00291DAD">
        <w:rPr>
          <w:rFonts w:ascii="Times New Roman" w:hAnsi="Times New Roman"/>
          <w:sz w:val="24"/>
          <w:szCs w:val="24"/>
        </w:rPr>
        <w:t>Обсяги електричної енергії на 2023 р.</w:t>
      </w:r>
    </w:p>
    <w:p w:rsidR="00291DAD" w:rsidRPr="00291DAD" w:rsidRDefault="00291DAD" w:rsidP="00291DAD">
      <w:pPr>
        <w:rPr>
          <w:rFonts w:ascii="Times New Roman" w:hAnsi="Times New Roman"/>
          <w:sz w:val="24"/>
          <w:szCs w:val="24"/>
          <w:shd w:val="clear" w:color="auto" w:fill="FFFF00"/>
        </w:rPr>
      </w:pPr>
    </w:p>
    <w:tbl>
      <w:tblPr>
        <w:tblW w:w="10146" w:type="dxa"/>
        <w:tblInd w:w="-195" w:type="dxa"/>
        <w:tblLayout w:type="fixed"/>
        <w:tblLook w:val="0000"/>
      </w:tblPr>
      <w:tblGrid>
        <w:gridCol w:w="302"/>
        <w:gridCol w:w="504"/>
        <w:gridCol w:w="3584"/>
        <w:gridCol w:w="830"/>
        <w:gridCol w:w="4806"/>
        <w:gridCol w:w="120"/>
      </w:tblGrid>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 з/п</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Місяць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Обсяги електричної енергії (кВт/г)</w:t>
            </w: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1</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січень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2</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лютий</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3</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березень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4</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квітень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5</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травень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6</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червень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7</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липень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8</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серпень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9</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вересень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10</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жовтень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11</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листопад</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12</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грудень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b/>
                <w:sz w:val="24"/>
                <w:szCs w:val="24"/>
                <w:lang w:val="en-US"/>
              </w:rPr>
            </w:pPr>
            <w:r w:rsidRPr="00291DAD">
              <w:rPr>
                <w:rFonts w:ascii="Times New Roman" w:hAnsi="Times New Roman"/>
                <w:sz w:val="24"/>
                <w:szCs w:val="24"/>
              </w:rPr>
              <w:t>Всього</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p>
        </w:tc>
      </w:tr>
      <w:tr w:rsidR="002C44A8" w:rsidRPr="008B73D1" w:rsidTr="00B86F92">
        <w:tblPrEx>
          <w:tblCellMar>
            <w:top w:w="60" w:type="dxa"/>
            <w:left w:w="60" w:type="dxa"/>
            <w:bottom w:w="60" w:type="dxa"/>
            <w:right w:w="60" w:type="dxa"/>
          </w:tblCellMar>
        </w:tblPrEx>
        <w:trPr>
          <w:gridBefore w:val="1"/>
          <w:gridAfter w:val="1"/>
          <w:wBefore w:w="302" w:type="dxa"/>
          <w:wAfter w:w="120" w:type="dxa"/>
        </w:trPr>
        <w:tc>
          <w:tcPr>
            <w:tcW w:w="4918" w:type="dxa"/>
            <w:gridSpan w:val="3"/>
            <w:shd w:val="clear" w:color="auto" w:fill="auto"/>
          </w:tcPr>
          <w:p w:rsidR="002C44A8" w:rsidRPr="008B73D1" w:rsidRDefault="002C44A8" w:rsidP="00313732">
            <w:pPr>
              <w:pStyle w:val="ab"/>
              <w:snapToGrid w:val="0"/>
              <w:rPr>
                <w:rFonts w:ascii="Times New Roman" w:hAnsi="Times New Roman" w:cs="Times New Roman"/>
                <w:sz w:val="24"/>
                <w:lang w:val="uk-UA"/>
              </w:rPr>
            </w:pPr>
            <w:r w:rsidRPr="008B73D1">
              <w:rPr>
                <w:rFonts w:ascii="Times New Roman" w:hAnsi="Times New Roman" w:cs="Times New Roman"/>
                <w:sz w:val="24"/>
                <w:lang w:val="uk-UA"/>
              </w:rPr>
              <w:t xml:space="preserve">Постачальник: </w:t>
            </w:r>
          </w:p>
        </w:tc>
        <w:tc>
          <w:tcPr>
            <w:tcW w:w="4806" w:type="dxa"/>
            <w:shd w:val="clear" w:color="auto" w:fill="auto"/>
          </w:tcPr>
          <w:p w:rsidR="002C44A8" w:rsidRPr="008B73D1" w:rsidRDefault="002C44A8" w:rsidP="00313732">
            <w:pPr>
              <w:pStyle w:val="ab"/>
              <w:snapToGrid w:val="0"/>
              <w:rPr>
                <w:rFonts w:ascii="Times New Roman" w:hAnsi="Times New Roman" w:cs="Times New Roman"/>
                <w:sz w:val="24"/>
              </w:rPr>
            </w:pPr>
            <w:r w:rsidRPr="008B73D1">
              <w:rPr>
                <w:rFonts w:ascii="Times New Roman" w:hAnsi="Times New Roman" w:cs="Times New Roman"/>
                <w:sz w:val="24"/>
                <w:lang w:val="uk-UA"/>
              </w:rPr>
              <w:t xml:space="preserve">Споживач: </w:t>
            </w:r>
          </w:p>
        </w:tc>
      </w:tr>
      <w:tr w:rsidR="002C44A8" w:rsidRPr="008B73D1" w:rsidTr="00B86F92">
        <w:tblPrEx>
          <w:tblCellMar>
            <w:top w:w="60" w:type="dxa"/>
            <w:left w:w="60" w:type="dxa"/>
            <w:bottom w:w="60" w:type="dxa"/>
            <w:right w:w="60" w:type="dxa"/>
          </w:tblCellMar>
        </w:tblPrEx>
        <w:trPr>
          <w:gridBefore w:val="1"/>
          <w:gridAfter w:val="1"/>
          <w:wBefore w:w="302" w:type="dxa"/>
          <w:wAfter w:w="120" w:type="dxa"/>
        </w:trPr>
        <w:tc>
          <w:tcPr>
            <w:tcW w:w="4918" w:type="dxa"/>
            <w:gridSpan w:val="3"/>
            <w:shd w:val="clear" w:color="auto" w:fill="auto"/>
          </w:tcPr>
          <w:p w:rsidR="002C44A8" w:rsidRPr="008B73D1" w:rsidRDefault="002C44A8" w:rsidP="00313732">
            <w:pPr>
              <w:pStyle w:val="ab"/>
              <w:snapToGrid w:val="0"/>
              <w:rPr>
                <w:rFonts w:ascii="Times New Roman" w:hAnsi="Times New Roman" w:cs="Times New Roman"/>
                <w:sz w:val="24"/>
                <w:lang w:val="uk-UA"/>
              </w:rPr>
            </w:pPr>
          </w:p>
        </w:tc>
        <w:tc>
          <w:tcPr>
            <w:tcW w:w="4806" w:type="dxa"/>
            <w:shd w:val="clear" w:color="auto" w:fill="auto"/>
          </w:tcPr>
          <w:p w:rsidR="002C44A8" w:rsidRPr="008B73D1" w:rsidRDefault="002C44A8" w:rsidP="00313732">
            <w:pPr>
              <w:suppressLineNumbers/>
              <w:snapToGrid w:val="0"/>
              <w:rPr>
                <w:rFonts w:ascii="Times New Roman" w:eastAsia="Lucida Sans Unicode" w:hAnsi="Times New Roman"/>
                <w:sz w:val="24"/>
                <w:szCs w:val="24"/>
              </w:rPr>
            </w:pPr>
            <w:r w:rsidRPr="008B73D1">
              <w:rPr>
                <w:rFonts w:ascii="Times New Roman" w:eastAsia="Lucida Sans Unicode" w:hAnsi="Times New Roman"/>
                <w:sz w:val="24"/>
                <w:szCs w:val="24"/>
              </w:rPr>
              <w:t>БЮДЖЕТНА УСТАНОВА «ФОНД»</w:t>
            </w:r>
          </w:p>
          <w:p w:rsidR="002C44A8" w:rsidRPr="002C44A8" w:rsidRDefault="002C44A8" w:rsidP="00313732">
            <w:pPr>
              <w:suppressLineNumbers/>
              <w:snapToGrid w:val="0"/>
              <w:rPr>
                <w:rFonts w:ascii="Times New Roman" w:eastAsia="Times New Roman" w:hAnsi="Times New Roman"/>
                <w:sz w:val="24"/>
                <w:szCs w:val="24"/>
                <w:lang w:val="ru-RU" w:eastAsia="ar-SA"/>
              </w:rPr>
            </w:pPr>
            <w:r>
              <w:rPr>
                <w:rFonts w:ascii="Times New Roman" w:eastAsia="Lucida Sans Unicode" w:hAnsi="Times New Roman"/>
                <w:sz w:val="24"/>
                <w:szCs w:val="24"/>
              </w:rPr>
              <w:t xml:space="preserve">. </w:t>
            </w:r>
          </w:p>
          <w:p w:rsidR="002C44A8" w:rsidRPr="008B73D1" w:rsidRDefault="002C44A8" w:rsidP="002C44A8">
            <w:pPr>
              <w:pStyle w:val="TableContents"/>
              <w:widowControl/>
              <w:rPr>
                <w:rFonts w:ascii="Times New Roman" w:hAnsi="Times New Roman" w:cs="Times New Roman"/>
                <w:sz w:val="24"/>
              </w:rPr>
            </w:pPr>
          </w:p>
        </w:tc>
      </w:tr>
      <w:tr w:rsidR="002C44A8" w:rsidRPr="008B73D1" w:rsidTr="00B86F92">
        <w:tblPrEx>
          <w:tblCellMar>
            <w:top w:w="60" w:type="dxa"/>
            <w:left w:w="60" w:type="dxa"/>
            <w:bottom w:w="60" w:type="dxa"/>
            <w:right w:w="60" w:type="dxa"/>
          </w:tblCellMar>
        </w:tblPrEx>
        <w:trPr>
          <w:gridBefore w:val="1"/>
          <w:gridAfter w:val="1"/>
          <w:wBefore w:w="302" w:type="dxa"/>
          <w:wAfter w:w="120" w:type="dxa"/>
        </w:trPr>
        <w:tc>
          <w:tcPr>
            <w:tcW w:w="4918" w:type="dxa"/>
            <w:gridSpan w:val="3"/>
            <w:shd w:val="clear" w:color="auto" w:fill="auto"/>
          </w:tcPr>
          <w:p w:rsidR="002C44A8" w:rsidRDefault="002C44A8" w:rsidP="00313732">
            <w:pPr>
              <w:pStyle w:val="ab"/>
              <w:snapToGrid w:val="0"/>
              <w:spacing w:line="200" w:lineRule="atLeast"/>
              <w:rPr>
                <w:rFonts w:ascii="Times New Roman" w:hAnsi="Times New Roman" w:cs="Times New Roman"/>
                <w:color w:val="000000"/>
                <w:sz w:val="24"/>
                <w:lang w:val="uk-UA"/>
              </w:rPr>
            </w:pPr>
          </w:p>
          <w:p w:rsidR="002C44A8" w:rsidRPr="008B73D1" w:rsidRDefault="002C44A8" w:rsidP="00313732">
            <w:pPr>
              <w:pStyle w:val="ab"/>
              <w:snapToGrid w:val="0"/>
              <w:spacing w:line="200" w:lineRule="atLeast"/>
              <w:rPr>
                <w:rFonts w:ascii="Times New Roman" w:hAnsi="Times New Roman" w:cs="Times New Roman"/>
                <w:color w:val="000000"/>
                <w:sz w:val="24"/>
                <w:lang w:val="uk-UA"/>
              </w:rPr>
            </w:pPr>
          </w:p>
          <w:p w:rsidR="002C44A8" w:rsidRPr="008B73D1" w:rsidRDefault="002C44A8" w:rsidP="00313732">
            <w:pPr>
              <w:pStyle w:val="ab"/>
              <w:snapToGrid w:val="0"/>
              <w:spacing w:line="200" w:lineRule="atLeast"/>
              <w:rPr>
                <w:rFonts w:ascii="Times New Roman" w:hAnsi="Times New Roman" w:cs="Times New Roman"/>
                <w:color w:val="000000"/>
                <w:sz w:val="24"/>
                <w:lang w:val="uk-UA"/>
              </w:rPr>
            </w:pPr>
            <w:r w:rsidRPr="008B73D1">
              <w:rPr>
                <w:rFonts w:ascii="Times New Roman" w:hAnsi="Times New Roman" w:cs="Times New Roman"/>
                <w:color w:val="000000"/>
                <w:sz w:val="24"/>
                <w:lang w:val="uk-UA"/>
              </w:rPr>
              <w:t>___________________ (</w:t>
            </w:r>
            <w:r w:rsidRPr="008B73D1">
              <w:rPr>
                <w:rFonts w:ascii="Times New Roman" w:hAnsi="Times New Roman" w:cs="Times New Roman"/>
                <w:color w:val="000000"/>
                <w:sz w:val="24"/>
                <w:u w:val="single"/>
                <w:lang w:val="uk-UA"/>
              </w:rPr>
              <w:t>___________________</w:t>
            </w:r>
            <w:r w:rsidRPr="008B73D1">
              <w:rPr>
                <w:rFonts w:ascii="Times New Roman" w:hAnsi="Times New Roman" w:cs="Times New Roman"/>
                <w:color w:val="000000"/>
                <w:sz w:val="24"/>
                <w:lang w:val="uk-UA"/>
              </w:rPr>
              <w:t>)</w:t>
            </w:r>
          </w:p>
          <w:p w:rsidR="002C44A8" w:rsidRPr="008B73D1" w:rsidRDefault="002C44A8" w:rsidP="00313732">
            <w:pPr>
              <w:pStyle w:val="ab"/>
              <w:snapToGrid w:val="0"/>
              <w:spacing w:line="200" w:lineRule="atLeast"/>
              <w:rPr>
                <w:rFonts w:ascii="Times New Roman" w:hAnsi="Times New Roman" w:cs="Times New Roman"/>
                <w:color w:val="000000"/>
                <w:sz w:val="24"/>
                <w:lang w:val="uk-UA"/>
              </w:rPr>
            </w:pPr>
            <w:r w:rsidRPr="008B73D1">
              <w:rPr>
                <w:rFonts w:ascii="Times New Roman" w:hAnsi="Times New Roman" w:cs="Times New Roman"/>
                <w:color w:val="000000"/>
                <w:sz w:val="24"/>
                <w:lang w:val="uk-UA"/>
              </w:rPr>
              <w:t>М.П.</w:t>
            </w:r>
            <w:r w:rsidRPr="008B73D1">
              <w:rPr>
                <w:rFonts w:ascii="Times New Roman" w:hAnsi="Times New Roman" w:cs="Times New Roman"/>
                <w:color w:val="000000"/>
                <w:sz w:val="24"/>
                <w:lang w:val="uk-UA"/>
              </w:rPr>
              <w:br/>
            </w:r>
          </w:p>
        </w:tc>
        <w:tc>
          <w:tcPr>
            <w:tcW w:w="4806" w:type="dxa"/>
            <w:shd w:val="clear" w:color="auto" w:fill="auto"/>
          </w:tcPr>
          <w:p w:rsidR="002C44A8" w:rsidRPr="008B73D1" w:rsidRDefault="002C44A8" w:rsidP="00313732">
            <w:pPr>
              <w:rPr>
                <w:rFonts w:ascii="Times New Roman" w:hAnsi="Times New Roman"/>
                <w:sz w:val="24"/>
                <w:szCs w:val="24"/>
              </w:rPr>
            </w:pPr>
          </w:p>
          <w:p w:rsidR="002C44A8" w:rsidRPr="008B73D1" w:rsidRDefault="002C44A8" w:rsidP="00313732">
            <w:pPr>
              <w:pStyle w:val="Standard"/>
              <w:rPr>
                <w:rFonts w:ascii="Times New Roman" w:hAnsi="Times New Roman" w:cs="Times New Roman"/>
                <w:sz w:val="24"/>
              </w:rPr>
            </w:pPr>
            <w:r w:rsidRPr="008B73D1">
              <w:rPr>
                <w:rFonts w:ascii="Times New Roman" w:hAnsi="Times New Roman" w:cs="Times New Roman"/>
                <w:color w:val="000000"/>
                <w:sz w:val="24"/>
                <w:lang w:val="uk-UA"/>
              </w:rPr>
              <w:t>_________________ (</w:t>
            </w:r>
            <w:proofErr w:type="spellStart"/>
            <w:r w:rsidRPr="008B73D1">
              <w:rPr>
                <w:rFonts w:ascii="Times New Roman" w:hAnsi="Times New Roman" w:cs="Times New Roman"/>
                <w:sz w:val="24"/>
                <w:u w:val="single"/>
              </w:rPr>
              <w:t>Деренько</w:t>
            </w:r>
            <w:proofErr w:type="spellEnd"/>
            <w:r w:rsidRPr="008B73D1">
              <w:rPr>
                <w:rFonts w:ascii="Times New Roman" w:hAnsi="Times New Roman" w:cs="Times New Roman"/>
                <w:sz w:val="24"/>
                <w:u w:val="single"/>
              </w:rPr>
              <w:t xml:space="preserve"> М.С.</w:t>
            </w:r>
            <w:r w:rsidRPr="008B73D1">
              <w:rPr>
                <w:rFonts w:ascii="Times New Roman" w:hAnsi="Times New Roman" w:cs="Times New Roman"/>
                <w:sz w:val="24"/>
              </w:rPr>
              <w:t>)</w:t>
            </w:r>
            <w:r w:rsidRPr="008B73D1">
              <w:rPr>
                <w:rFonts w:ascii="Times New Roman" w:hAnsi="Times New Roman" w:cs="Times New Roman"/>
                <w:color w:val="000000"/>
                <w:sz w:val="24"/>
                <w:lang w:val="uk-UA"/>
              </w:rPr>
              <w:br/>
              <w:t>М.П.</w:t>
            </w:r>
          </w:p>
        </w:tc>
      </w:tr>
    </w:tbl>
    <w:p w:rsidR="00C96623" w:rsidRDefault="00C96623"/>
    <w:sectPr w:rsidR="00C96623" w:rsidSect="00F14664">
      <w:head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C0C" w:rsidRDefault="00725C0C" w:rsidP="00FE5DFA">
      <w:pPr>
        <w:spacing w:after="0" w:line="240" w:lineRule="auto"/>
      </w:pPr>
      <w:r>
        <w:separator/>
      </w:r>
    </w:p>
  </w:endnote>
  <w:endnote w:type="continuationSeparator" w:id="0">
    <w:p w:rsidR="00725C0C" w:rsidRDefault="00725C0C" w:rsidP="00FE5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BM Plex Serif">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C0C" w:rsidRDefault="00725C0C" w:rsidP="00FE5DFA">
      <w:pPr>
        <w:spacing w:after="0" w:line="240" w:lineRule="auto"/>
      </w:pPr>
      <w:r>
        <w:separator/>
      </w:r>
    </w:p>
  </w:footnote>
  <w:footnote w:type="continuationSeparator" w:id="0">
    <w:p w:rsidR="00725C0C" w:rsidRDefault="00725C0C" w:rsidP="00FE5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A8" w:rsidRPr="003E3621" w:rsidRDefault="004F3C41" w:rsidP="00082336">
    <w:pPr>
      <w:pStyle w:val="a3"/>
      <w:jc w:val="center"/>
      <w:rPr>
        <w:sz w:val="24"/>
        <w:szCs w:val="24"/>
      </w:rPr>
    </w:pPr>
    <w:r w:rsidRPr="003E3621">
      <w:rPr>
        <w:rFonts w:ascii="Times New Roman" w:hAnsi="Times New Roman"/>
        <w:sz w:val="24"/>
        <w:szCs w:val="24"/>
      </w:rPr>
      <w:fldChar w:fldCharType="begin"/>
    </w:r>
    <w:r w:rsidR="008E7FD3" w:rsidRPr="003E3621">
      <w:rPr>
        <w:rFonts w:ascii="Times New Roman" w:hAnsi="Times New Roman"/>
        <w:sz w:val="24"/>
        <w:szCs w:val="24"/>
      </w:rPr>
      <w:instrText>PAGE   \* MERGEFORMAT</w:instrText>
    </w:r>
    <w:r w:rsidRPr="003E3621">
      <w:rPr>
        <w:rFonts w:ascii="Times New Roman" w:hAnsi="Times New Roman"/>
        <w:sz w:val="24"/>
        <w:szCs w:val="24"/>
      </w:rPr>
      <w:fldChar w:fldCharType="separate"/>
    </w:r>
    <w:r w:rsidR="00847BC3" w:rsidRPr="00847BC3">
      <w:rPr>
        <w:rFonts w:ascii="Times New Roman" w:hAnsi="Times New Roman"/>
        <w:noProof/>
        <w:sz w:val="24"/>
        <w:szCs w:val="24"/>
        <w:lang w:val="ru-RU"/>
      </w:rPr>
      <w:t>15</w:t>
    </w:r>
    <w:r w:rsidRPr="003E3621">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146"/>
        </w:tabs>
        <w:ind w:left="1146" w:hanging="360"/>
      </w:pPr>
      <w:rPr>
        <w:rFonts w:ascii="Symbol" w:hAnsi="Symbol" w:cs="Symbol"/>
        <w:color w:val="000000"/>
        <w:sz w:val="22"/>
        <w:szCs w:val="22"/>
        <w:shd w:val="clear" w:color="auto" w:fill="FFFFFF"/>
        <w:lang w:val="uk-UA"/>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color w:val="000000"/>
        <w:position w:val="0"/>
        <w:sz w:val="22"/>
        <w:szCs w:val="22"/>
        <w:shd w:val="clear" w:color="auto" w:fill="auto"/>
        <w:vertAlign w:val="baseline"/>
        <w:lang w:val="uk-UA"/>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position w:val="0"/>
        <w:sz w:val="22"/>
        <w:szCs w:val="22"/>
        <w:shd w:val="clear" w:color="auto" w:fill="auto"/>
        <w:vertAlign w:val="baseline"/>
        <w:lang w:val="uk-UA"/>
      </w:rPr>
    </w:lvl>
    <w:lvl w:ilvl="1">
      <w:start w:val="1"/>
      <w:numFmt w:val="bullet"/>
      <w:lvlText w:val=""/>
      <w:lvlJc w:val="left"/>
      <w:pPr>
        <w:tabs>
          <w:tab w:val="num" w:pos="1080"/>
        </w:tabs>
        <w:ind w:left="1080" w:hanging="360"/>
      </w:pPr>
      <w:rPr>
        <w:rFonts w:ascii="Symbol" w:hAnsi="Symbol" w:cs="Symbol"/>
        <w:position w:val="0"/>
        <w:sz w:val="22"/>
        <w:szCs w:val="22"/>
        <w:shd w:val="clear" w:color="auto" w:fill="auto"/>
        <w:vertAlign w:val="baseline"/>
        <w:lang w:val="uk-UA"/>
      </w:rPr>
    </w:lvl>
    <w:lvl w:ilvl="2">
      <w:start w:val="1"/>
      <w:numFmt w:val="bullet"/>
      <w:lvlText w:val=""/>
      <w:lvlJc w:val="left"/>
      <w:pPr>
        <w:tabs>
          <w:tab w:val="num" w:pos="1440"/>
        </w:tabs>
        <w:ind w:left="1440" w:hanging="360"/>
      </w:pPr>
      <w:rPr>
        <w:rFonts w:ascii="Symbol" w:hAnsi="Symbol" w:cs="Symbol"/>
        <w:position w:val="0"/>
        <w:sz w:val="22"/>
        <w:szCs w:val="22"/>
        <w:shd w:val="clear" w:color="auto" w:fill="auto"/>
        <w:vertAlign w:val="baseline"/>
        <w:lang w:val="uk-UA"/>
      </w:rPr>
    </w:lvl>
    <w:lvl w:ilvl="3">
      <w:start w:val="1"/>
      <w:numFmt w:val="bullet"/>
      <w:lvlText w:val=""/>
      <w:lvlJc w:val="left"/>
      <w:pPr>
        <w:tabs>
          <w:tab w:val="num" w:pos="1800"/>
        </w:tabs>
        <w:ind w:left="1800" w:hanging="360"/>
      </w:pPr>
      <w:rPr>
        <w:rFonts w:ascii="Symbol" w:hAnsi="Symbol" w:cs="Symbol"/>
        <w:position w:val="0"/>
        <w:sz w:val="22"/>
        <w:szCs w:val="22"/>
        <w:shd w:val="clear" w:color="auto" w:fill="auto"/>
        <w:vertAlign w:val="baseline"/>
        <w:lang w:val="uk-UA"/>
      </w:rPr>
    </w:lvl>
    <w:lvl w:ilvl="4">
      <w:start w:val="1"/>
      <w:numFmt w:val="bullet"/>
      <w:lvlText w:val=""/>
      <w:lvlJc w:val="left"/>
      <w:pPr>
        <w:tabs>
          <w:tab w:val="num" w:pos="2160"/>
        </w:tabs>
        <w:ind w:left="2160" w:hanging="360"/>
      </w:pPr>
      <w:rPr>
        <w:rFonts w:ascii="Symbol" w:hAnsi="Symbol" w:cs="Symbol"/>
        <w:position w:val="0"/>
        <w:sz w:val="22"/>
        <w:szCs w:val="22"/>
        <w:shd w:val="clear" w:color="auto" w:fill="auto"/>
        <w:vertAlign w:val="baseline"/>
        <w:lang w:val="uk-UA"/>
      </w:rPr>
    </w:lvl>
    <w:lvl w:ilvl="5">
      <w:start w:val="1"/>
      <w:numFmt w:val="bullet"/>
      <w:lvlText w:val=""/>
      <w:lvlJc w:val="left"/>
      <w:pPr>
        <w:tabs>
          <w:tab w:val="num" w:pos="2520"/>
        </w:tabs>
        <w:ind w:left="2520" w:hanging="360"/>
      </w:pPr>
      <w:rPr>
        <w:rFonts w:ascii="Symbol" w:hAnsi="Symbol" w:cs="Symbol"/>
        <w:position w:val="0"/>
        <w:sz w:val="22"/>
        <w:szCs w:val="22"/>
        <w:shd w:val="clear" w:color="auto" w:fill="auto"/>
        <w:vertAlign w:val="baseline"/>
        <w:lang w:val="uk-UA"/>
      </w:rPr>
    </w:lvl>
    <w:lvl w:ilvl="6">
      <w:start w:val="1"/>
      <w:numFmt w:val="bullet"/>
      <w:lvlText w:val=""/>
      <w:lvlJc w:val="left"/>
      <w:pPr>
        <w:tabs>
          <w:tab w:val="num" w:pos="2880"/>
        </w:tabs>
        <w:ind w:left="2880" w:hanging="360"/>
      </w:pPr>
      <w:rPr>
        <w:rFonts w:ascii="Symbol" w:hAnsi="Symbol" w:cs="Symbol"/>
        <w:position w:val="0"/>
        <w:sz w:val="22"/>
        <w:szCs w:val="22"/>
        <w:shd w:val="clear" w:color="auto" w:fill="auto"/>
        <w:vertAlign w:val="baseline"/>
        <w:lang w:val="uk-UA"/>
      </w:rPr>
    </w:lvl>
    <w:lvl w:ilvl="7">
      <w:start w:val="1"/>
      <w:numFmt w:val="bullet"/>
      <w:lvlText w:val=""/>
      <w:lvlJc w:val="left"/>
      <w:pPr>
        <w:tabs>
          <w:tab w:val="num" w:pos="3240"/>
        </w:tabs>
        <w:ind w:left="3240" w:hanging="360"/>
      </w:pPr>
      <w:rPr>
        <w:rFonts w:ascii="Symbol" w:hAnsi="Symbol" w:cs="Symbol"/>
        <w:position w:val="0"/>
        <w:sz w:val="22"/>
        <w:szCs w:val="22"/>
        <w:shd w:val="clear" w:color="auto" w:fill="auto"/>
        <w:vertAlign w:val="baseline"/>
        <w:lang w:val="uk-UA"/>
      </w:rPr>
    </w:lvl>
    <w:lvl w:ilvl="8">
      <w:start w:val="1"/>
      <w:numFmt w:val="bullet"/>
      <w:lvlText w:val=""/>
      <w:lvlJc w:val="left"/>
      <w:pPr>
        <w:tabs>
          <w:tab w:val="num" w:pos="3600"/>
        </w:tabs>
        <w:ind w:left="3600" w:hanging="360"/>
      </w:pPr>
      <w:rPr>
        <w:rFonts w:ascii="Symbol" w:hAnsi="Symbol" w:cs="Symbol"/>
        <w:position w:val="0"/>
        <w:sz w:val="22"/>
        <w:szCs w:val="22"/>
        <w:shd w:val="clear" w:color="auto" w:fill="auto"/>
        <w:vertAlign w:val="baseline"/>
        <w:lang w:val="uk-UA"/>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DC7F12"/>
    <w:rsid w:val="000A213C"/>
    <w:rsid w:val="001229A8"/>
    <w:rsid w:val="001D509C"/>
    <w:rsid w:val="00291DAD"/>
    <w:rsid w:val="00295CE0"/>
    <w:rsid w:val="002C44A8"/>
    <w:rsid w:val="002D73F1"/>
    <w:rsid w:val="003A3632"/>
    <w:rsid w:val="004133B4"/>
    <w:rsid w:val="00475E8A"/>
    <w:rsid w:val="004D2729"/>
    <w:rsid w:val="004F3C41"/>
    <w:rsid w:val="00590843"/>
    <w:rsid w:val="006221C6"/>
    <w:rsid w:val="006659DF"/>
    <w:rsid w:val="00725C0C"/>
    <w:rsid w:val="00733D61"/>
    <w:rsid w:val="007F1877"/>
    <w:rsid w:val="00847BC3"/>
    <w:rsid w:val="00880B44"/>
    <w:rsid w:val="008E4A7A"/>
    <w:rsid w:val="008E7FD3"/>
    <w:rsid w:val="00A130BF"/>
    <w:rsid w:val="00AB1D59"/>
    <w:rsid w:val="00B42E9B"/>
    <w:rsid w:val="00B73C7C"/>
    <w:rsid w:val="00B82067"/>
    <w:rsid w:val="00B86F92"/>
    <w:rsid w:val="00C17765"/>
    <w:rsid w:val="00C85FD7"/>
    <w:rsid w:val="00C96623"/>
    <w:rsid w:val="00D84705"/>
    <w:rsid w:val="00DC7F12"/>
    <w:rsid w:val="00E13D38"/>
    <w:rsid w:val="00E32BAB"/>
    <w:rsid w:val="00EC5E10"/>
    <w:rsid w:val="00FB336E"/>
    <w:rsid w:val="00FD18E5"/>
    <w:rsid w:val="00FE5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12"/>
    <w:rPr>
      <w:rFonts w:ascii="Calibri" w:eastAsia="Calibri" w:hAnsi="Calibri" w:cs="Times New Roman"/>
      <w:lang w:val="uk-UA"/>
    </w:rPr>
  </w:style>
  <w:style w:type="paragraph" w:styleId="1">
    <w:name w:val="heading 1"/>
    <w:basedOn w:val="a"/>
    <w:link w:val="10"/>
    <w:qFormat/>
    <w:rsid w:val="00DC7F12"/>
    <w:pPr>
      <w:widowControl w:val="0"/>
      <w:autoSpaceDE w:val="0"/>
      <w:autoSpaceDN w:val="0"/>
      <w:spacing w:after="0" w:line="240" w:lineRule="auto"/>
      <w:ind w:left="536" w:hanging="281"/>
      <w:jc w:val="both"/>
      <w:outlineLvl w:val="0"/>
    </w:pPr>
    <w:rPr>
      <w:rFonts w:ascii="Cambria" w:hAnsi="Cambria"/>
      <w:b/>
      <w:bCs/>
      <w:kern w:val="32"/>
      <w:sz w:val="32"/>
      <w:szCs w:val="32"/>
    </w:rPr>
  </w:style>
  <w:style w:type="paragraph" w:styleId="3">
    <w:name w:val="heading 3"/>
    <w:basedOn w:val="a"/>
    <w:next w:val="a"/>
    <w:link w:val="30"/>
    <w:qFormat/>
    <w:rsid w:val="00DC7F12"/>
    <w:pPr>
      <w:keepNext/>
      <w:keepLines/>
      <w:spacing w:before="280" w:after="80" w:line="259" w:lineRule="auto"/>
      <w:outlineLvl w:val="2"/>
    </w:pPr>
    <w:rPr>
      <w:rFonts w:eastAsia="Times New Roman" w:cs="Calibri"/>
      <w:b/>
      <w:sz w:val="28"/>
      <w:szCs w:val="28"/>
      <w:lang w:eastAsia="ru-RU"/>
    </w:rPr>
  </w:style>
  <w:style w:type="paragraph" w:styleId="4">
    <w:name w:val="heading 4"/>
    <w:basedOn w:val="a"/>
    <w:next w:val="a"/>
    <w:link w:val="40"/>
    <w:uiPriority w:val="9"/>
    <w:semiHidden/>
    <w:unhideWhenUsed/>
    <w:qFormat/>
    <w:rsid w:val="00AB1D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F12"/>
    <w:rPr>
      <w:rFonts w:ascii="Cambria" w:eastAsia="Calibri" w:hAnsi="Cambria" w:cs="Times New Roman"/>
      <w:b/>
      <w:bCs/>
      <w:kern w:val="32"/>
      <w:sz w:val="32"/>
      <w:szCs w:val="32"/>
      <w:lang w:val="uk-UA"/>
    </w:rPr>
  </w:style>
  <w:style w:type="character" w:customStyle="1" w:styleId="30">
    <w:name w:val="Заголовок 3 Знак"/>
    <w:basedOn w:val="a0"/>
    <w:link w:val="3"/>
    <w:rsid w:val="00DC7F12"/>
    <w:rPr>
      <w:rFonts w:ascii="Calibri" w:eastAsia="Times New Roman" w:hAnsi="Calibri" w:cs="Calibri"/>
      <w:b/>
      <w:sz w:val="28"/>
      <w:szCs w:val="28"/>
      <w:lang w:val="uk-UA" w:eastAsia="ru-RU"/>
    </w:rPr>
  </w:style>
  <w:style w:type="paragraph" w:styleId="a3">
    <w:name w:val="header"/>
    <w:basedOn w:val="a"/>
    <w:link w:val="a4"/>
    <w:uiPriority w:val="99"/>
    <w:rsid w:val="00DC7F12"/>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DC7F12"/>
    <w:rPr>
      <w:rFonts w:ascii="Calibri" w:eastAsia="Calibri" w:hAnsi="Calibri" w:cs="Times New Roman"/>
      <w:sz w:val="20"/>
      <w:szCs w:val="20"/>
    </w:rPr>
  </w:style>
  <w:style w:type="character" w:styleId="a5">
    <w:name w:val="Hyperlink"/>
    <w:uiPriority w:val="99"/>
    <w:semiHidden/>
    <w:rsid w:val="00DC7F12"/>
    <w:rPr>
      <w:rFonts w:cs="Times New Roman"/>
      <w:color w:val="0000FF"/>
      <w:u w:val="single"/>
    </w:rPr>
  </w:style>
  <w:style w:type="paragraph" w:customStyle="1" w:styleId="rvps2">
    <w:name w:val="rvps2"/>
    <w:basedOn w:val="a"/>
    <w:rsid w:val="00DC7F12"/>
    <w:pPr>
      <w:spacing w:before="100" w:beforeAutospacing="1" w:after="100" w:afterAutospacing="1" w:line="240" w:lineRule="auto"/>
    </w:pPr>
    <w:rPr>
      <w:rFonts w:ascii="Times New Roman" w:hAnsi="Times New Roman"/>
      <w:sz w:val="24"/>
      <w:szCs w:val="24"/>
      <w:lang w:eastAsia="uk-UA"/>
    </w:rPr>
  </w:style>
  <w:style w:type="paragraph" w:styleId="a6">
    <w:name w:val="Normal (Web)"/>
    <w:aliases w:val="Обычный (веб) Знак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w:basedOn w:val="a"/>
    <w:link w:val="a7"/>
    <w:uiPriority w:val="99"/>
    <w:unhideWhenUsed/>
    <w:rsid w:val="00DC7F1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Обычный (веб) Знак"/>
    <w:aliases w:val="Обычный (веб) Знак Знак Знак,Обычный (Web) Знак,Обычный (Web) Знак Знак Знак Знак1,Обычный (Web) Знак Знак Знак Знак Знак Знак Знак,Обычный (Web) Знак Знак Знак Знак Знак"/>
    <w:link w:val="a6"/>
    <w:uiPriority w:val="99"/>
    <w:rsid w:val="00DC7F12"/>
    <w:rPr>
      <w:rFonts w:ascii="Times New Roman" w:eastAsia="Times New Roman" w:hAnsi="Times New Roman" w:cs="Times New Roman"/>
      <w:sz w:val="24"/>
      <w:szCs w:val="24"/>
      <w:lang w:eastAsia="ru-RU"/>
    </w:rPr>
  </w:style>
  <w:style w:type="character" w:styleId="a8">
    <w:name w:val="Strong"/>
    <w:qFormat/>
    <w:rsid w:val="00DC7F12"/>
    <w:rPr>
      <w:rFonts w:cs="Times New Roman"/>
      <w:b/>
      <w:bCs/>
    </w:rPr>
  </w:style>
  <w:style w:type="paragraph" w:customStyle="1" w:styleId="Textbody">
    <w:name w:val="Text body"/>
    <w:basedOn w:val="a"/>
    <w:rsid w:val="00DC7F12"/>
    <w:pPr>
      <w:widowControl w:val="0"/>
      <w:suppressAutoHyphens/>
      <w:autoSpaceDN w:val="0"/>
      <w:spacing w:after="120" w:line="240" w:lineRule="auto"/>
      <w:textAlignment w:val="baseline"/>
    </w:pPr>
    <w:rPr>
      <w:rFonts w:ascii="Times New Roman" w:eastAsia="SimSun" w:hAnsi="Times New Roman" w:cs="Mangal"/>
      <w:kern w:val="3"/>
      <w:sz w:val="24"/>
      <w:szCs w:val="24"/>
      <w:lang w:val="ru-RU" w:eastAsia="zh-CN" w:bidi="hi-IN"/>
    </w:rPr>
  </w:style>
  <w:style w:type="paragraph" w:styleId="a9">
    <w:name w:val="Body Text"/>
    <w:basedOn w:val="a"/>
    <w:link w:val="aa"/>
    <w:rsid w:val="00DC7F12"/>
    <w:pPr>
      <w:widowControl w:val="0"/>
      <w:autoSpaceDE w:val="0"/>
      <w:autoSpaceDN w:val="0"/>
      <w:spacing w:before="120" w:after="0" w:line="240" w:lineRule="auto"/>
      <w:ind w:left="255"/>
      <w:jc w:val="both"/>
    </w:pPr>
    <w:rPr>
      <w:rFonts w:ascii="Times New Roman" w:hAnsi="Times New Roman"/>
      <w:sz w:val="20"/>
      <w:szCs w:val="20"/>
    </w:rPr>
  </w:style>
  <w:style w:type="character" w:customStyle="1" w:styleId="aa">
    <w:name w:val="Основной текст Знак"/>
    <w:basedOn w:val="a0"/>
    <w:link w:val="a9"/>
    <w:rsid w:val="00DC7F12"/>
    <w:rPr>
      <w:rFonts w:ascii="Times New Roman" w:eastAsia="Calibri" w:hAnsi="Times New Roman" w:cs="Times New Roman"/>
      <w:sz w:val="20"/>
      <w:szCs w:val="20"/>
      <w:lang w:val="uk-UA"/>
    </w:rPr>
  </w:style>
  <w:style w:type="paragraph" w:customStyle="1" w:styleId="ab">
    <w:name w:val="Содержимое таблицы"/>
    <w:basedOn w:val="a"/>
    <w:rsid w:val="00DC7F12"/>
    <w:pPr>
      <w:widowControl w:val="0"/>
      <w:suppressLineNumbers/>
      <w:suppressAutoHyphens/>
      <w:spacing w:after="0" w:line="240" w:lineRule="auto"/>
    </w:pPr>
    <w:rPr>
      <w:rFonts w:ascii="Arial" w:eastAsia="SimSun" w:hAnsi="Arial" w:cs="Mangal"/>
      <w:kern w:val="1"/>
      <w:sz w:val="20"/>
      <w:szCs w:val="24"/>
      <w:lang w:val="ru-RU" w:eastAsia="hi-IN" w:bidi="hi-IN"/>
    </w:rPr>
  </w:style>
  <w:style w:type="character" w:customStyle="1" w:styleId="5">
    <w:name w:val="Основной шрифт абзаца5"/>
    <w:rsid w:val="00DC7F12"/>
  </w:style>
  <w:style w:type="character" w:customStyle="1" w:styleId="11">
    <w:name w:val="Знак примечания1"/>
    <w:rsid w:val="00DC7F12"/>
    <w:rPr>
      <w:sz w:val="16"/>
      <w:szCs w:val="16"/>
    </w:rPr>
  </w:style>
  <w:style w:type="paragraph" w:customStyle="1" w:styleId="Standard">
    <w:name w:val="Standard"/>
    <w:rsid w:val="00DC7F12"/>
    <w:pPr>
      <w:widowControl w:val="0"/>
      <w:suppressAutoHyphens/>
      <w:overflowPunct w:val="0"/>
      <w:spacing w:after="0" w:line="240" w:lineRule="auto"/>
      <w:textAlignment w:val="baseline"/>
    </w:pPr>
    <w:rPr>
      <w:rFonts w:ascii="Arial" w:eastAsia="SimSun" w:hAnsi="Arial" w:cs="Mangal"/>
      <w:color w:val="00000A"/>
      <w:kern w:val="1"/>
      <w:sz w:val="20"/>
      <w:szCs w:val="24"/>
      <w:lang w:eastAsia="hi-IN" w:bidi="hi-IN"/>
    </w:rPr>
  </w:style>
  <w:style w:type="paragraph" w:customStyle="1" w:styleId="TableContents">
    <w:name w:val="Table Contents"/>
    <w:basedOn w:val="Standard"/>
    <w:rsid w:val="00DC7F12"/>
    <w:pPr>
      <w:suppressLineNumbers/>
    </w:pPr>
  </w:style>
  <w:style w:type="paragraph" w:styleId="HTML">
    <w:name w:val="HTML Preformatted"/>
    <w:basedOn w:val="Standard"/>
    <w:link w:val="HTML0"/>
    <w:rsid w:val="00DC7F12"/>
    <w:rPr>
      <w:rFonts w:ascii="Courier New" w:hAnsi="Courier New" w:cs="Courier New"/>
    </w:rPr>
  </w:style>
  <w:style w:type="character" w:customStyle="1" w:styleId="HTML0">
    <w:name w:val="Стандартный HTML Знак"/>
    <w:basedOn w:val="a0"/>
    <w:link w:val="HTML"/>
    <w:rsid w:val="00DC7F12"/>
    <w:rPr>
      <w:rFonts w:ascii="Courier New" w:eastAsia="SimSun" w:hAnsi="Courier New" w:cs="Courier New"/>
      <w:color w:val="00000A"/>
      <w:kern w:val="1"/>
      <w:sz w:val="20"/>
      <w:szCs w:val="24"/>
      <w:lang w:eastAsia="hi-IN" w:bidi="hi-IN"/>
    </w:rPr>
  </w:style>
  <w:style w:type="paragraph" w:customStyle="1" w:styleId="12">
    <w:name w:val="Текст примечания1"/>
    <w:basedOn w:val="a"/>
    <w:rsid w:val="00DC7F12"/>
    <w:pPr>
      <w:widowControl w:val="0"/>
      <w:suppressAutoHyphens/>
      <w:spacing w:after="0" w:line="240" w:lineRule="auto"/>
      <w:textAlignment w:val="baseline"/>
    </w:pPr>
    <w:rPr>
      <w:rFonts w:ascii="Times New Roman" w:eastAsia="SimSun" w:hAnsi="Times New Roman" w:cs="Mangal"/>
      <w:kern w:val="1"/>
      <w:sz w:val="20"/>
      <w:szCs w:val="18"/>
      <w:lang w:val="ru-RU" w:eastAsia="hi-IN" w:bidi="hi-IN"/>
    </w:rPr>
  </w:style>
  <w:style w:type="character" w:styleId="ac">
    <w:name w:val="Emphasis"/>
    <w:qFormat/>
    <w:rsid w:val="00DC7F12"/>
    <w:rPr>
      <w:i/>
      <w:iCs/>
    </w:rPr>
  </w:style>
  <w:style w:type="paragraph" w:styleId="ad">
    <w:name w:val="List Paragraph"/>
    <w:basedOn w:val="a"/>
    <w:uiPriority w:val="34"/>
    <w:qFormat/>
    <w:rsid w:val="00DC7F12"/>
    <w:pPr>
      <w:ind w:left="720"/>
      <w:contextualSpacing/>
    </w:pPr>
  </w:style>
  <w:style w:type="character" w:customStyle="1" w:styleId="40">
    <w:name w:val="Заголовок 4 Знак"/>
    <w:basedOn w:val="a0"/>
    <w:link w:val="4"/>
    <w:uiPriority w:val="9"/>
    <w:semiHidden/>
    <w:rsid w:val="00AB1D59"/>
    <w:rPr>
      <w:rFonts w:asciiTheme="majorHAnsi" w:eastAsiaTheme="majorEastAsia" w:hAnsiTheme="majorHAnsi" w:cstheme="majorBidi"/>
      <w:b/>
      <w:bCs/>
      <w:i/>
      <w:iCs/>
      <w:color w:val="4F81BD" w:themeColor="accent1"/>
      <w:lang w:val="uk-UA"/>
    </w:rPr>
  </w:style>
</w:styles>
</file>

<file path=word/webSettings.xml><?xml version="1.0" encoding="utf-8"?>
<w:webSettings xmlns:r="http://schemas.openxmlformats.org/officeDocument/2006/relationships" xmlns:w="http://schemas.openxmlformats.org/wordprocessingml/2006/main">
  <w:divs>
    <w:div w:id="129571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nd@arch.gov.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rada/show/v031187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18</Pages>
  <Words>6621</Words>
  <Characters>37742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2023-10-16T12:02:00Z</dcterms:created>
  <dcterms:modified xsi:type="dcterms:W3CDTF">2023-10-30T09:17:00Z</dcterms:modified>
</cp:coreProperties>
</file>