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BFBB" w14:textId="77777777" w:rsidR="006B26CA" w:rsidRPr="00C83256" w:rsidRDefault="006B26CA" w:rsidP="006B26CA">
      <w:pPr>
        <w:pStyle w:val="af1"/>
        <w:jc w:val="center"/>
        <w:rPr>
          <w:rFonts w:ascii="Times New Roman" w:hAnsi="Times New Roman"/>
          <w:lang w:val="ru-RU"/>
        </w:rPr>
      </w:pPr>
      <w:r w:rsidRPr="00C83256">
        <w:rPr>
          <w:rFonts w:ascii="Times New Roman" w:hAnsi="Times New Roman"/>
          <w:b/>
          <w:bCs/>
          <w:i/>
          <w:lang w:val="ru-RU"/>
        </w:rPr>
        <w:t>КОМУНАЛЬНА УСТАНОВА “РОЗДІЛЬНЯНСЬКИЙ ЦЕНТР ОСВІТИ”</w:t>
      </w:r>
    </w:p>
    <w:p w14:paraId="72A53223" w14:textId="77777777" w:rsidR="006B26CA" w:rsidRPr="00C83256" w:rsidRDefault="006B26CA" w:rsidP="006B26CA"/>
    <w:tbl>
      <w:tblPr>
        <w:tblW w:w="0" w:type="auto"/>
        <w:tblLook w:val="01E0" w:firstRow="1" w:lastRow="1" w:firstColumn="1" w:lastColumn="1" w:noHBand="0" w:noVBand="0"/>
      </w:tblPr>
      <w:tblGrid>
        <w:gridCol w:w="4927"/>
        <w:gridCol w:w="4927"/>
      </w:tblGrid>
      <w:tr w:rsidR="006B26CA" w:rsidRPr="00C83256" w14:paraId="2496AC75" w14:textId="77777777" w:rsidTr="00E47B12">
        <w:tc>
          <w:tcPr>
            <w:tcW w:w="4927" w:type="dxa"/>
          </w:tcPr>
          <w:p w14:paraId="46815450" w14:textId="77777777" w:rsidR="006B26CA" w:rsidRPr="00C83256" w:rsidRDefault="006B26CA" w:rsidP="00E47B12">
            <w:pPr>
              <w:ind w:right="-262"/>
              <w:rPr>
                <w:rFonts w:ascii="Times New Roman" w:hAnsi="Times New Roman"/>
                <w:b/>
              </w:rPr>
            </w:pPr>
          </w:p>
        </w:tc>
        <w:tc>
          <w:tcPr>
            <w:tcW w:w="4927" w:type="dxa"/>
          </w:tcPr>
          <w:p w14:paraId="6A8C549B" w14:textId="77777777" w:rsidR="006B26CA" w:rsidRPr="00C83256" w:rsidRDefault="006B26CA" w:rsidP="00E47B12">
            <w:pPr>
              <w:spacing w:line="240" w:lineRule="auto"/>
              <w:ind w:right="-262"/>
              <w:rPr>
                <w:rFonts w:ascii="Times New Roman" w:hAnsi="Times New Roman"/>
                <w:b/>
              </w:rPr>
            </w:pPr>
            <w:r w:rsidRPr="00C83256">
              <w:rPr>
                <w:rFonts w:ascii="Times New Roman" w:hAnsi="Times New Roman"/>
                <w:b/>
              </w:rPr>
              <w:t>ЗАТВЕРДЖЕНО</w:t>
            </w:r>
          </w:p>
        </w:tc>
      </w:tr>
      <w:tr w:rsidR="006B26CA" w:rsidRPr="00C83256" w14:paraId="4281CCB8" w14:textId="77777777" w:rsidTr="00E47B12">
        <w:tc>
          <w:tcPr>
            <w:tcW w:w="4927" w:type="dxa"/>
          </w:tcPr>
          <w:p w14:paraId="4362B86E" w14:textId="77777777" w:rsidR="006B26CA" w:rsidRPr="00C83256" w:rsidRDefault="006B26CA" w:rsidP="00E47B12">
            <w:pPr>
              <w:ind w:right="-262"/>
              <w:rPr>
                <w:rFonts w:ascii="Times New Roman" w:hAnsi="Times New Roman"/>
                <w:b/>
              </w:rPr>
            </w:pPr>
          </w:p>
        </w:tc>
        <w:tc>
          <w:tcPr>
            <w:tcW w:w="4927" w:type="dxa"/>
          </w:tcPr>
          <w:p w14:paraId="3D4A2914" w14:textId="77777777" w:rsidR="006B26CA" w:rsidRPr="00C83256" w:rsidRDefault="006B26CA" w:rsidP="00E47B12">
            <w:pPr>
              <w:pStyle w:val="a3"/>
              <w:spacing w:before="0" w:after="0"/>
              <w:ind w:right="-262"/>
              <w:rPr>
                <w:rFonts w:ascii="Times New Roman" w:hAnsi="Times New Roman"/>
                <w:sz w:val="22"/>
                <w:szCs w:val="22"/>
              </w:rPr>
            </w:pPr>
            <w:r w:rsidRPr="00C83256">
              <w:rPr>
                <w:rFonts w:ascii="Times New Roman" w:hAnsi="Times New Roman"/>
                <w:sz w:val="22"/>
                <w:szCs w:val="22"/>
              </w:rPr>
              <w:t xml:space="preserve">Рішенням уповноваженої особи </w:t>
            </w:r>
          </w:p>
          <w:p w14:paraId="6116CB4A" w14:textId="75AE6801" w:rsidR="006B26CA" w:rsidRPr="00C83256" w:rsidRDefault="006B26CA" w:rsidP="00E47B12">
            <w:pPr>
              <w:spacing w:line="240" w:lineRule="auto"/>
              <w:ind w:right="-262"/>
              <w:rPr>
                <w:rFonts w:ascii="Times New Roman" w:hAnsi="Times New Roman"/>
                <w:b/>
              </w:rPr>
            </w:pPr>
            <w:r w:rsidRPr="00C83256">
              <w:rPr>
                <w:rFonts w:ascii="Times New Roman" w:hAnsi="Times New Roman"/>
                <w:b/>
              </w:rPr>
              <w:t>№  1</w:t>
            </w:r>
            <w:r w:rsidRPr="00C83256">
              <w:rPr>
                <w:rFonts w:ascii="Times New Roman" w:hAnsi="Times New Roman"/>
                <w:b/>
              </w:rPr>
              <w:t>50</w:t>
            </w:r>
            <w:r w:rsidRPr="00C83256">
              <w:rPr>
                <w:rFonts w:ascii="Times New Roman" w:hAnsi="Times New Roman"/>
                <w:b/>
                <w:lang w:val="ru-RU"/>
              </w:rPr>
              <w:t xml:space="preserve"> </w:t>
            </w:r>
            <w:r w:rsidRPr="00C83256">
              <w:rPr>
                <w:rFonts w:ascii="Times New Roman" w:hAnsi="Times New Roman"/>
                <w:b/>
              </w:rPr>
              <w:t xml:space="preserve"> від «</w:t>
            </w:r>
            <w:r w:rsidRPr="00C83256">
              <w:rPr>
                <w:rFonts w:ascii="Times New Roman" w:hAnsi="Times New Roman"/>
                <w:b/>
              </w:rPr>
              <w:t>15</w:t>
            </w:r>
            <w:r w:rsidRPr="00C83256">
              <w:rPr>
                <w:rFonts w:ascii="Times New Roman" w:hAnsi="Times New Roman"/>
                <w:b/>
              </w:rPr>
              <w:t>» грудня 202</w:t>
            </w:r>
            <w:r w:rsidRPr="00C83256">
              <w:rPr>
                <w:rFonts w:ascii="Times New Roman" w:hAnsi="Times New Roman"/>
                <w:b/>
              </w:rPr>
              <w:t>3</w:t>
            </w:r>
            <w:r w:rsidRPr="00C83256">
              <w:rPr>
                <w:rFonts w:ascii="Times New Roman" w:hAnsi="Times New Roman"/>
                <w:b/>
              </w:rPr>
              <w:t xml:space="preserve"> року</w:t>
            </w:r>
          </w:p>
        </w:tc>
      </w:tr>
      <w:tr w:rsidR="006B26CA" w:rsidRPr="00C83256" w14:paraId="4AADC789" w14:textId="77777777" w:rsidTr="00E47B12">
        <w:tc>
          <w:tcPr>
            <w:tcW w:w="4927" w:type="dxa"/>
          </w:tcPr>
          <w:p w14:paraId="08978BD5" w14:textId="77777777" w:rsidR="006B26CA" w:rsidRPr="00C83256" w:rsidRDefault="006B26CA" w:rsidP="00E47B12">
            <w:pPr>
              <w:ind w:right="-262"/>
              <w:rPr>
                <w:rFonts w:ascii="Times New Roman" w:hAnsi="Times New Roman"/>
                <w:b/>
              </w:rPr>
            </w:pPr>
          </w:p>
        </w:tc>
        <w:tc>
          <w:tcPr>
            <w:tcW w:w="4927" w:type="dxa"/>
          </w:tcPr>
          <w:p w14:paraId="38DC2DD1" w14:textId="77777777" w:rsidR="006B26CA" w:rsidRPr="00C83256" w:rsidRDefault="006B26CA" w:rsidP="00E47B12">
            <w:pPr>
              <w:pStyle w:val="a3"/>
              <w:rPr>
                <w:rFonts w:ascii="Times New Roman" w:hAnsi="Times New Roman"/>
                <w:b w:val="0"/>
                <w:sz w:val="22"/>
                <w:szCs w:val="22"/>
              </w:rPr>
            </w:pPr>
            <w:r w:rsidRPr="00C83256">
              <w:rPr>
                <w:rFonts w:ascii="Times New Roman" w:hAnsi="Times New Roman"/>
                <w:b w:val="0"/>
                <w:sz w:val="22"/>
                <w:szCs w:val="22"/>
              </w:rPr>
              <w:t>Уповноважена особа</w:t>
            </w:r>
          </w:p>
          <w:p w14:paraId="71D670AE" w14:textId="77777777" w:rsidR="006B26CA" w:rsidRPr="00C83256" w:rsidRDefault="006B26CA" w:rsidP="00E47B12">
            <w:pPr>
              <w:spacing w:line="240" w:lineRule="auto"/>
              <w:ind w:right="-262"/>
              <w:rPr>
                <w:rFonts w:ascii="Times New Roman" w:eastAsia="MS Mincho" w:hAnsi="Times New Roman" w:cs="Tahoma"/>
                <w:b/>
                <w:kern w:val="1"/>
              </w:rPr>
            </w:pPr>
            <w:r w:rsidRPr="00C83256">
              <w:rPr>
                <w:rFonts w:ascii="Times New Roman" w:eastAsia="MS Mincho" w:hAnsi="Times New Roman" w:cs="Tahoma"/>
                <w:b/>
                <w:kern w:val="1"/>
              </w:rPr>
              <w:t xml:space="preserve">                                                 </w:t>
            </w:r>
            <w:proofErr w:type="spellStart"/>
            <w:r w:rsidRPr="00C83256">
              <w:rPr>
                <w:rFonts w:ascii="Times New Roman" w:eastAsia="MS Mincho" w:hAnsi="Times New Roman" w:cs="Tahoma"/>
                <w:b/>
                <w:kern w:val="1"/>
              </w:rPr>
              <w:t>А.Г.Науменко</w:t>
            </w:r>
            <w:proofErr w:type="spellEnd"/>
            <w:r w:rsidRPr="00C83256">
              <w:rPr>
                <w:rFonts w:ascii="Times New Roman" w:eastAsia="MS Mincho" w:hAnsi="Times New Roman" w:cs="Tahoma"/>
                <w:b/>
                <w:kern w:val="1"/>
              </w:rPr>
              <w:t xml:space="preserve"> </w:t>
            </w:r>
          </w:p>
        </w:tc>
      </w:tr>
    </w:tbl>
    <w:p w14:paraId="4DD46037" w14:textId="77777777" w:rsidR="00932825" w:rsidRPr="00757A15" w:rsidRDefault="00932825" w:rsidP="00932825">
      <w:pPr>
        <w:widowControl w:val="0"/>
        <w:suppressAutoHyphens/>
        <w:autoSpaceDE w:val="0"/>
        <w:spacing w:line="264" w:lineRule="auto"/>
        <w:jc w:val="center"/>
        <w:rPr>
          <w:rFonts w:ascii="Times New Roman" w:hAnsi="Times New Roman"/>
          <w:lang w:eastAsia="ar-SA"/>
        </w:rPr>
      </w:pPr>
    </w:p>
    <w:p w14:paraId="677C0767" w14:textId="77777777" w:rsidR="00932825" w:rsidRPr="00757A15" w:rsidRDefault="00932825" w:rsidP="00932825">
      <w:pPr>
        <w:pStyle w:val="af3"/>
        <w:rPr>
          <w:rFonts w:ascii="Times New Roman" w:hAnsi="Times New Roman"/>
          <w:bCs/>
        </w:rPr>
      </w:pPr>
    </w:p>
    <w:p w14:paraId="1C34EA10" w14:textId="77777777" w:rsidR="00932825" w:rsidRPr="00757A15" w:rsidRDefault="00932825" w:rsidP="00932825">
      <w:pPr>
        <w:widowControl w:val="0"/>
        <w:suppressAutoHyphens/>
        <w:autoSpaceDE w:val="0"/>
        <w:spacing w:line="264" w:lineRule="auto"/>
        <w:jc w:val="center"/>
        <w:rPr>
          <w:rFonts w:ascii="Times New Roman" w:hAnsi="Times New Roman"/>
          <w:lang w:eastAsia="ar-SA"/>
        </w:rPr>
      </w:pPr>
    </w:p>
    <w:p w14:paraId="35043404" w14:textId="77777777" w:rsidR="00932825" w:rsidRPr="00757A15" w:rsidRDefault="00932825" w:rsidP="00932825">
      <w:pPr>
        <w:pStyle w:val="af3"/>
        <w:rPr>
          <w:rFonts w:ascii="Times New Roman" w:hAnsi="Times New Roman"/>
          <w:bCs/>
        </w:rPr>
      </w:pPr>
    </w:p>
    <w:p w14:paraId="7D4C4CE0" w14:textId="77777777" w:rsidR="00932825" w:rsidRPr="00757A15" w:rsidRDefault="00932825" w:rsidP="00932825">
      <w:pPr>
        <w:pStyle w:val="af3"/>
        <w:rPr>
          <w:rFonts w:ascii="Times New Roman" w:hAnsi="Times New Roman"/>
          <w:bCs/>
        </w:rPr>
      </w:pPr>
    </w:p>
    <w:p w14:paraId="732E1BE4" w14:textId="77777777" w:rsidR="00932825" w:rsidRPr="00757A15" w:rsidRDefault="00932825" w:rsidP="00932825">
      <w:pPr>
        <w:pStyle w:val="af3"/>
        <w:rPr>
          <w:rFonts w:ascii="Times New Roman" w:hAnsi="Times New Roman"/>
          <w:bCs/>
        </w:rPr>
      </w:pPr>
    </w:p>
    <w:tbl>
      <w:tblPr>
        <w:tblW w:w="0" w:type="auto"/>
        <w:tblLayout w:type="fixed"/>
        <w:tblLook w:val="0000" w:firstRow="0" w:lastRow="0" w:firstColumn="0" w:lastColumn="0" w:noHBand="0" w:noVBand="0"/>
      </w:tblPr>
      <w:tblGrid>
        <w:gridCol w:w="9847"/>
      </w:tblGrid>
      <w:tr w:rsidR="00932825" w:rsidRPr="00757A15" w14:paraId="0E9B1967" w14:textId="77777777" w:rsidTr="00984007">
        <w:tc>
          <w:tcPr>
            <w:tcW w:w="9847" w:type="dxa"/>
            <w:tcBorders>
              <w:top w:val="nil"/>
              <w:left w:val="nil"/>
              <w:bottom w:val="nil"/>
              <w:right w:val="nil"/>
            </w:tcBorders>
          </w:tcPr>
          <w:p w14:paraId="4AF0F708" w14:textId="77777777" w:rsidR="00932825" w:rsidRPr="00757A15" w:rsidRDefault="00932825" w:rsidP="00984007">
            <w:pPr>
              <w:pStyle w:val="af3"/>
              <w:jc w:val="center"/>
              <w:rPr>
                <w:rFonts w:ascii="Times New Roman" w:hAnsi="Times New Roman"/>
                <w:b/>
                <w:bCs/>
              </w:rPr>
            </w:pPr>
            <w:r w:rsidRPr="00757A15">
              <w:rPr>
                <w:rFonts w:ascii="Times New Roman" w:hAnsi="Times New Roman"/>
                <w:b/>
                <w:bCs/>
              </w:rPr>
              <w:t>ТЕНДЕРНА ДОКУМЕНТАЦІЯ</w:t>
            </w:r>
          </w:p>
          <w:p w14:paraId="1941DBD4" w14:textId="77777777" w:rsidR="00932825" w:rsidRPr="00757A15" w:rsidRDefault="00932825" w:rsidP="00984007">
            <w:pPr>
              <w:pStyle w:val="af3"/>
              <w:jc w:val="center"/>
              <w:rPr>
                <w:rFonts w:ascii="Times New Roman" w:hAnsi="Times New Roman"/>
                <w:b/>
                <w:bCs/>
              </w:rPr>
            </w:pPr>
          </w:p>
        </w:tc>
      </w:tr>
    </w:tbl>
    <w:p w14:paraId="6F2A3F89" w14:textId="77777777" w:rsidR="00932825" w:rsidRPr="00757A15" w:rsidRDefault="00932825" w:rsidP="00932825">
      <w:pPr>
        <w:pStyle w:val="af3"/>
        <w:jc w:val="center"/>
        <w:rPr>
          <w:rFonts w:ascii="Times New Roman" w:hAnsi="Times New Roman"/>
          <w:bCs/>
        </w:rPr>
      </w:pPr>
      <w:r w:rsidRPr="00757A15">
        <w:rPr>
          <w:rFonts w:ascii="Times New Roman" w:hAnsi="Times New Roman"/>
          <w:bCs/>
        </w:rPr>
        <w:t>на закупівлю по предмету</w:t>
      </w:r>
    </w:p>
    <w:p w14:paraId="42D450AC" w14:textId="77777777" w:rsidR="00932825" w:rsidRPr="00757A15" w:rsidRDefault="00932825" w:rsidP="00932825">
      <w:pPr>
        <w:pStyle w:val="af3"/>
        <w:rPr>
          <w:rFonts w:ascii="Times New Roman" w:hAnsi="Times New Roman"/>
          <w:bCs/>
        </w:rPr>
      </w:pPr>
    </w:p>
    <w:p w14:paraId="74E91DFB" w14:textId="777BCCF2" w:rsidR="005431E9" w:rsidRPr="00757A15" w:rsidRDefault="00932825" w:rsidP="005431E9">
      <w:pPr>
        <w:jc w:val="center"/>
        <w:rPr>
          <w:rFonts w:ascii="Times New Roman" w:hAnsi="Times New Roman"/>
          <w:b/>
          <w:i/>
        </w:rPr>
      </w:pPr>
      <w:r w:rsidRPr="00757A15">
        <w:rPr>
          <w:rFonts w:ascii="Times New Roman" w:hAnsi="Times New Roman"/>
          <w:b/>
          <w:i/>
        </w:rPr>
        <w:t xml:space="preserve">показник національного класифікатора України ДК 021:2015 “Єдиний закупівельний словник” – </w:t>
      </w:r>
      <w:bookmarkStart w:id="0" w:name="_Hlk68679471"/>
      <w:r w:rsidR="005431E9" w:rsidRPr="00757A15">
        <w:rPr>
          <w:rFonts w:ascii="Times New Roman" w:hAnsi="Times New Roman"/>
          <w:b/>
          <w:i/>
        </w:rPr>
        <w:t>50410000-2 - Послуги з ремонту і технічного обслуговування вимірювальних, випробувальних і контрольних приладів</w:t>
      </w:r>
    </w:p>
    <w:bookmarkEnd w:id="0"/>
    <w:p w14:paraId="5B85E283" w14:textId="77777777" w:rsidR="005431E9" w:rsidRPr="00757A15" w:rsidRDefault="005431E9" w:rsidP="005431E9">
      <w:pPr>
        <w:spacing w:after="0" w:line="240" w:lineRule="auto"/>
        <w:jc w:val="center"/>
        <w:rPr>
          <w:rFonts w:ascii="Times New Roman" w:hAnsi="Times New Roman"/>
          <w:b/>
          <w:i/>
        </w:rPr>
      </w:pPr>
      <w:r w:rsidRPr="00757A15">
        <w:rPr>
          <w:rFonts w:ascii="Times New Roman" w:hAnsi="Times New Roman"/>
          <w:b/>
          <w:i/>
        </w:rPr>
        <w:t xml:space="preserve">(послуги з технічного обслуговування та спостереження </w:t>
      </w:r>
    </w:p>
    <w:p w14:paraId="41E0BED3" w14:textId="75D73129" w:rsidR="005431E9" w:rsidRPr="00757A15" w:rsidRDefault="005431E9" w:rsidP="005431E9">
      <w:pPr>
        <w:spacing w:after="0" w:line="240" w:lineRule="auto"/>
        <w:jc w:val="center"/>
        <w:rPr>
          <w:rFonts w:ascii="Times New Roman" w:hAnsi="Times New Roman"/>
          <w:b/>
          <w:i/>
        </w:rPr>
      </w:pPr>
      <w:r w:rsidRPr="00757A15">
        <w:rPr>
          <w:rFonts w:ascii="Times New Roman" w:hAnsi="Times New Roman"/>
          <w:b/>
          <w:i/>
        </w:rPr>
        <w:t>за пожежною сигналізацією)</w:t>
      </w:r>
    </w:p>
    <w:p w14:paraId="6627B185" w14:textId="2E302257" w:rsidR="00932825" w:rsidRPr="00757A15" w:rsidRDefault="00932825" w:rsidP="00932825">
      <w:pPr>
        <w:spacing w:line="300" w:lineRule="atLeast"/>
        <w:jc w:val="center"/>
        <w:textAlignment w:val="baseline"/>
        <w:rPr>
          <w:rFonts w:ascii="Times New Roman" w:hAnsi="Times New Roman"/>
          <w:b/>
          <w:i/>
        </w:rPr>
      </w:pPr>
    </w:p>
    <w:p w14:paraId="20160FFD" w14:textId="77777777" w:rsidR="00932825" w:rsidRPr="00757A15" w:rsidRDefault="00932825" w:rsidP="00932825">
      <w:pPr>
        <w:pStyle w:val="af3"/>
        <w:jc w:val="center"/>
        <w:rPr>
          <w:rFonts w:ascii="Times New Roman" w:hAnsi="Times New Roman"/>
        </w:rPr>
      </w:pPr>
      <w:r w:rsidRPr="00757A15">
        <w:rPr>
          <w:rFonts w:ascii="Times New Roman" w:hAnsi="Times New Roman"/>
        </w:rPr>
        <w:t>за процедурою</w:t>
      </w:r>
    </w:p>
    <w:tbl>
      <w:tblPr>
        <w:tblW w:w="0" w:type="auto"/>
        <w:tblLayout w:type="fixed"/>
        <w:tblLook w:val="0000" w:firstRow="0" w:lastRow="0" w:firstColumn="0" w:lastColumn="0" w:noHBand="0" w:noVBand="0"/>
      </w:tblPr>
      <w:tblGrid>
        <w:gridCol w:w="9847"/>
      </w:tblGrid>
      <w:tr w:rsidR="00932825" w:rsidRPr="00757A15" w14:paraId="68C6F5FA" w14:textId="77777777" w:rsidTr="00984007">
        <w:tc>
          <w:tcPr>
            <w:tcW w:w="9847" w:type="dxa"/>
            <w:tcBorders>
              <w:top w:val="nil"/>
              <w:left w:val="nil"/>
              <w:bottom w:val="nil"/>
              <w:right w:val="nil"/>
            </w:tcBorders>
          </w:tcPr>
          <w:p w14:paraId="09700D64" w14:textId="77777777" w:rsidR="00932825" w:rsidRPr="00757A15" w:rsidRDefault="00932825" w:rsidP="00932825">
            <w:pPr>
              <w:pStyle w:val="af3"/>
              <w:jc w:val="center"/>
              <w:rPr>
                <w:rFonts w:ascii="Times New Roman" w:hAnsi="Times New Roman"/>
                <w:b/>
                <w:bCs/>
              </w:rPr>
            </w:pPr>
            <w:r w:rsidRPr="00757A15">
              <w:rPr>
                <w:rFonts w:ascii="Times New Roman" w:hAnsi="Times New Roman"/>
                <w:b/>
                <w:bCs/>
              </w:rPr>
              <w:t>ВІДКРИТІ  ТОРГИ</w:t>
            </w:r>
          </w:p>
          <w:p w14:paraId="2ABE7CD0" w14:textId="77777777" w:rsidR="00932825" w:rsidRPr="00757A15" w:rsidRDefault="00932825" w:rsidP="00932825">
            <w:pPr>
              <w:pStyle w:val="af3"/>
              <w:jc w:val="center"/>
              <w:rPr>
                <w:rFonts w:ascii="Times New Roman" w:hAnsi="Times New Roman"/>
                <w:bCs/>
              </w:rPr>
            </w:pPr>
          </w:p>
        </w:tc>
      </w:tr>
    </w:tbl>
    <w:p w14:paraId="1B5AA8B9" w14:textId="77777777" w:rsidR="00055E4E" w:rsidRPr="00757A15" w:rsidRDefault="00550CDF">
      <w:pPr>
        <w:spacing w:before="240" w:after="0" w:line="240" w:lineRule="auto"/>
        <w:jc w:val="center"/>
        <w:rPr>
          <w:rFonts w:ascii="Times New Roman" w:eastAsia="Times New Roman" w:hAnsi="Times New Roman" w:cs="Times New Roman"/>
          <w:color w:val="000000"/>
        </w:rPr>
      </w:pPr>
      <w:r w:rsidRPr="00757A15">
        <w:rPr>
          <w:rFonts w:ascii="Times New Roman" w:eastAsia="Times New Roman" w:hAnsi="Times New Roman" w:cs="Times New Roman"/>
          <w:color w:val="000000"/>
        </w:rPr>
        <w:t> </w:t>
      </w:r>
    </w:p>
    <w:p w14:paraId="000774FD" w14:textId="77777777" w:rsidR="00055E4E" w:rsidRPr="00757A15" w:rsidRDefault="00550CDF">
      <w:pPr>
        <w:spacing w:before="240" w:after="0" w:line="240" w:lineRule="auto"/>
        <w:rPr>
          <w:rFonts w:ascii="Times New Roman" w:eastAsia="Times New Roman" w:hAnsi="Times New Roman" w:cs="Times New Roman"/>
        </w:rPr>
      </w:pPr>
      <w:r w:rsidRPr="00757A15">
        <w:rPr>
          <w:rFonts w:ascii="Times New Roman" w:eastAsia="Times New Roman" w:hAnsi="Times New Roman" w:cs="Times New Roman"/>
          <w:color w:val="000000"/>
        </w:rPr>
        <w:t> </w:t>
      </w:r>
    </w:p>
    <w:p w14:paraId="391FAEBB" w14:textId="77777777" w:rsidR="00055E4E" w:rsidRPr="00757A15" w:rsidRDefault="00550CDF">
      <w:pPr>
        <w:spacing w:before="240" w:after="0" w:line="240" w:lineRule="auto"/>
        <w:rPr>
          <w:rFonts w:ascii="Times New Roman" w:eastAsia="Times New Roman" w:hAnsi="Times New Roman" w:cs="Times New Roman"/>
        </w:rPr>
      </w:pPr>
      <w:r w:rsidRPr="00757A15">
        <w:rPr>
          <w:rFonts w:ascii="Times New Roman" w:eastAsia="Times New Roman" w:hAnsi="Times New Roman" w:cs="Times New Roman"/>
          <w:color w:val="000000"/>
        </w:rPr>
        <w:t> </w:t>
      </w:r>
    </w:p>
    <w:p w14:paraId="0F7F04D8" w14:textId="77777777" w:rsidR="00055E4E" w:rsidRPr="00757A15" w:rsidRDefault="00550CDF">
      <w:pPr>
        <w:spacing w:before="240" w:after="0" w:line="240" w:lineRule="auto"/>
        <w:rPr>
          <w:rFonts w:ascii="Times New Roman" w:eastAsia="Times New Roman" w:hAnsi="Times New Roman" w:cs="Times New Roman"/>
        </w:rPr>
      </w:pPr>
      <w:r w:rsidRPr="00757A15">
        <w:rPr>
          <w:rFonts w:ascii="Times New Roman" w:eastAsia="Times New Roman" w:hAnsi="Times New Roman" w:cs="Times New Roman"/>
          <w:color w:val="000000"/>
        </w:rPr>
        <w:t> </w:t>
      </w:r>
    </w:p>
    <w:p w14:paraId="68A6919C" w14:textId="40A4C2CE" w:rsidR="00055E4E" w:rsidRPr="00757A15" w:rsidRDefault="00550CDF">
      <w:pPr>
        <w:spacing w:before="240" w:after="0" w:line="240" w:lineRule="auto"/>
        <w:rPr>
          <w:rFonts w:ascii="Times New Roman" w:eastAsia="Times New Roman" w:hAnsi="Times New Roman" w:cs="Times New Roman"/>
          <w:color w:val="000000"/>
        </w:rPr>
      </w:pPr>
      <w:r w:rsidRPr="00757A15">
        <w:rPr>
          <w:rFonts w:ascii="Times New Roman" w:eastAsia="Times New Roman" w:hAnsi="Times New Roman" w:cs="Times New Roman"/>
          <w:color w:val="000000"/>
        </w:rPr>
        <w:t>  </w:t>
      </w:r>
    </w:p>
    <w:p w14:paraId="592CF6A5" w14:textId="77777777" w:rsidR="00055E4E" w:rsidRPr="00757A15" w:rsidRDefault="00055E4E">
      <w:pPr>
        <w:spacing w:before="240" w:after="0" w:line="240" w:lineRule="auto"/>
        <w:rPr>
          <w:rFonts w:ascii="Times New Roman" w:eastAsia="Times New Roman" w:hAnsi="Times New Roman" w:cs="Times New Roman"/>
          <w:color w:val="000000"/>
        </w:rPr>
      </w:pPr>
    </w:p>
    <w:p w14:paraId="2CFF0424" w14:textId="77777777" w:rsidR="00055E4E" w:rsidRPr="00757A15" w:rsidRDefault="00055E4E">
      <w:pPr>
        <w:spacing w:before="240" w:after="0" w:line="240" w:lineRule="auto"/>
        <w:rPr>
          <w:rFonts w:ascii="Times New Roman" w:eastAsia="Times New Roman" w:hAnsi="Times New Roman" w:cs="Times New Roman"/>
          <w:color w:val="000000"/>
        </w:rPr>
      </w:pPr>
    </w:p>
    <w:p w14:paraId="4E4E97A5" w14:textId="77777777" w:rsidR="00055E4E" w:rsidRPr="00757A15" w:rsidRDefault="00055E4E">
      <w:pPr>
        <w:spacing w:before="240" w:after="0" w:line="240" w:lineRule="auto"/>
        <w:rPr>
          <w:rFonts w:ascii="Times New Roman" w:eastAsia="Times New Roman" w:hAnsi="Times New Roman" w:cs="Times New Roman"/>
          <w:color w:val="000000"/>
        </w:rPr>
      </w:pPr>
    </w:p>
    <w:p w14:paraId="381C621E" w14:textId="77777777" w:rsidR="00055E4E" w:rsidRPr="00757A15" w:rsidRDefault="00055E4E">
      <w:pPr>
        <w:spacing w:before="240" w:after="0" w:line="240" w:lineRule="auto"/>
        <w:rPr>
          <w:rFonts w:ascii="Times New Roman" w:eastAsia="Times New Roman" w:hAnsi="Times New Roman" w:cs="Times New Roman"/>
        </w:rPr>
      </w:pPr>
    </w:p>
    <w:p w14:paraId="5B3927AB" w14:textId="671B859F" w:rsidR="006B26CA" w:rsidRPr="00A56545" w:rsidRDefault="006B26CA" w:rsidP="006B26CA">
      <w:pPr>
        <w:pStyle w:val="af3"/>
        <w:jc w:val="center"/>
        <w:rPr>
          <w:rFonts w:ascii="Times New Roman" w:hAnsi="Times New Roman"/>
          <w:sz w:val="20"/>
          <w:szCs w:val="20"/>
        </w:rPr>
      </w:pPr>
      <w:bookmarkStart w:id="1" w:name="_heading=h.1fob9te" w:colFirst="0" w:colLast="0"/>
      <w:bookmarkEnd w:id="1"/>
      <w:r w:rsidRPr="00A56545">
        <w:rPr>
          <w:rFonts w:ascii="Times New Roman" w:hAnsi="Times New Roman"/>
          <w:b/>
          <w:sz w:val="20"/>
          <w:szCs w:val="20"/>
        </w:rPr>
        <w:t>м. Роздільна  - 202</w:t>
      </w:r>
      <w:r>
        <w:rPr>
          <w:rFonts w:ascii="Times New Roman" w:hAnsi="Times New Roman"/>
          <w:b/>
          <w:sz w:val="20"/>
          <w:szCs w:val="20"/>
        </w:rPr>
        <w:t>3</w:t>
      </w:r>
      <w:r w:rsidRPr="00A56545">
        <w:rPr>
          <w:rFonts w:ascii="Times New Roman" w:hAnsi="Times New Roman"/>
          <w:b/>
          <w:sz w:val="20"/>
          <w:szCs w:val="20"/>
        </w:rPr>
        <w:t xml:space="preserve"> р.</w:t>
      </w:r>
    </w:p>
    <w:p w14:paraId="24AD4863" w14:textId="77777777" w:rsidR="00055E4E" w:rsidRPr="00757A15" w:rsidRDefault="00055E4E">
      <w:pPr>
        <w:spacing w:before="240" w:after="0" w:line="240" w:lineRule="auto"/>
        <w:jc w:val="center"/>
        <w:rPr>
          <w:rFonts w:ascii="Times New Roman" w:eastAsia="Times New Roman" w:hAnsi="Times New Roman" w:cs="Times New Roman"/>
          <w:color w:val="000000"/>
          <w:highlight w:val="white"/>
        </w:rPr>
      </w:pPr>
    </w:p>
    <w:p w14:paraId="26BEB33E" w14:textId="77777777" w:rsidR="00055E4E" w:rsidRPr="00757A15" w:rsidRDefault="00055E4E">
      <w:pPr>
        <w:spacing w:after="0" w:line="240" w:lineRule="auto"/>
        <w:rPr>
          <w:rFonts w:ascii="Times New Roman" w:eastAsia="Times New Roman" w:hAnsi="Times New Roman" w:cs="Times New Roman"/>
        </w:rPr>
      </w:pPr>
    </w:p>
    <w:p w14:paraId="7CEF0A9E" w14:textId="0BB10ED5" w:rsidR="00055E4E" w:rsidRDefault="00055E4E">
      <w:pPr>
        <w:spacing w:after="0" w:line="240" w:lineRule="auto"/>
        <w:rPr>
          <w:rFonts w:ascii="Times New Roman" w:eastAsia="Times New Roman" w:hAnsi="Times New Roman" w:cs="Times New Roman"/>
        </w:rPr>
      </w:pPr>
    </w:p>
    <w:p w14:paraId="2292ABCB" w14:textId="6FD54DDF" w:rsidR="000D3754" w:rsidRDefault="000D3754">
      <w:pPr>
        <w:spacing w:after="0" w:line="240" w:lineRule="auto"/>
        <w:rPr>
          <w:rFonts w:ascii="Times New Roman" w:eastAsia="Times New Roman" w:hAnsi="Times New Roman" w:cs="Times New Roman"/>
        </w:rPr>
      </w:pPr>
    </w:p>
    <w:p w14:paraId="65194B60" w14:textId="166D7E90" w:rsidR="000D3754" w:rsidRDefault="000D3754">
      <w:pPr>
        <w:spacing w:after="0" w:line="240" w:lineRule="auto"/>
        <w:rPr>
          <w:rFonts w:ascii="Times New Roman" w:eastAsia="Times New Roman" w:hAnsi="Times New Roman" w:cs="Times New Roman"/>
        </w:rPr>
      </w:pPr>
    </w:p>
    <w:p w14:paraId="019D283E" w14:textId="051D8268" w:rsidR="000D3754" w:rsidRDefault="000D3754">
      <w:pPr>
        <w:spacing w:after="0" w:line="240" w:lineRule="auto"/>
        <w:rPr>
          <w:rFonts w:ascii="Times New Roman" w:eastAsia="Times New Roman" w:hAnsi="Times New Roman" w:cs="Times New Roman"/>
        </w:rPr>
      </w:pPr>
    </w:p>
    <w:p w14:paraId="582085E1" w14:textId="72BCF39E" w:rsidR="000D3754" w:rsidRDefault="000D3754">
      <w:pPr>
        <w:spacing w:after="0" w:line="240" w:lineRule="auto"/>
        <w:rPr>
          <w:rFonts w:ascii="Times New Roman" w:eastAsia="Times New Roman" w:hAnsi="Times New Roman" w:cs="Times New Roman"/>
        </w:rPr>
      </w:pPr>
    </w:p>
    <w:p w14:paraId="55DADE0C" w14:textId="77777777" w:rsidR="000D3754" w:rsidRPr="00757A15" w:rsidRDefault="000D3754">
      <w:pPr>
        <w:spacing w:after="0" w:line="240" w:lineRule="auto"/>
        <w:rPr>
          <w:rFonts w:ascii="Times New Roman" w:eastAsia="Times New Roman" w:hAnsi="Times New Roman" w:cs="Times New Roman"/>
        </w:rPr>
      </w:pPr>
    </w:p>
    <w:p w14:paraId="797738F8" w14:textId="77777777" w:rsidR="00055E4E" w:rsidRPr="00757A15" w:rsidRDefault="00055E4E">
      <w:pPr>
        <w:spacing w:after="0" w:line="240" w:lineRule="auto"/>
        <w:jc w:val="both"/>
        <w:rPr>
          <w:rFonts w:ascii="Times New Roman" w:eastAsia="Times New Roman" w:hAnsi="Times New Roman" w:cs="Times New Roman"/>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rsidRPr="00757A15" w14:paraId="49E2C635" w14:textId="77777777">
        <w:trPr>
          <w:trHeight w:val="416"/>
          <w:jc w:val="center"/>
        </w:trPr>
        <w:tc>
          <w:tcPr>
            <w:tcW w:w="705" w:type="dxa"/>
            <w:vAlign w:val="center"/>
          </w:tcPr>
          <w:p w14:paraId="6DD17FBF"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w:t>
            </w:r>
          </w:p>
        </w:tc>
        <w:tc>
          <w:tcPr>
            <w:tcW w:w="9255" w:type="dxa"/>
            <w:gridSpan w:val="2"/>
            <w:vAlign w:val="center"/>
          </w:tcPr>
          <w:p w14:paraId="191EB3C2" w14:textId="77777777" w:rsidR="00055E4E" w:rsidRPr="00757A15" w:rsidRDefault="00550CDF">
            <w:pPr>
              <w:jc w:val="center"/>
              <w:rPr>
                <w:rFonts w:ascii="Times New Roman" w:eastAsia="Times New Roman" w:hAnsi="Times New Roman" w:cs="Times New Roman"/>
                <w:b/>
              </w:rPr>
            </w:pPr>
            <w:r w:rsidRPr="00757A15">
              <w:rPr>
                <w:rFonts w:ascii="Times New Roman" w:eastAsia="Times New Roman" w:hAnsi="Times New Roman" w:cs="Times New Roman"/>
                <w:b/>
              </w:rPr>
              <w:t>Розділ 1. Загальні положення</w:t>
            </w:r>
          </w:p>
        </w:tc>
      </w:tr>
      <w:tr w:rsidR="00055E4E" w:rsidRPr="00757A15" w14:paraId="56E816B1" w14:textId="77777777">
        <w:trPr>
          <w:trHeight w:val="411"/>
          <w:jc w:val="center"/>
        </w:trPr>
        <w:tc>
          <w:tcPr>
            <w:tcW w:w="705" w:type="dxa"/>
            <w:vAlign w:val="center"/>
          </w:tcPr>
          <w:p w14:paraId="1BDAC9F4"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1</w:t>
            </w:r>
          </w:p>
        </w:tc>
        <w:tc>
          <w:tcPr>
            <w:tcW w:w="2835" w:type="dxa"/>
            <w:vAlign w:val="center"/>
          </w:tcPr>
          <w:p w14:paraId="3382624B"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2</w:t>
            </w:r>
          </w:p>
        </w:tc>
        <w:tc>
          <w:tcPr>
            <w:tcW w:w="6420" w:type="dxa"/>
            <w:vAlign w:val="center"/>
          </w:tcPr>
          <w:p w14:paraId="2C01AA1E"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3</w:t>
            </w:r>
          </w:p>
        </w:tc>
      </w:tr>
      <w:tr w:rsidR="00055E4E" w:rsidRPr="00757A15" w14:paraId="29C36508" w14:textId="77777777">
        <w:trPr>
          <w:trHeight w:val="1119"/>
          <w:jc w:val="center"/>
        </w:trPr>
        <w:tc>
          <w:tcPr>
            <w:tcW w:w="705" w:type="dxa"/>
          </w:tcPr>
          <w:p w14:paraId="20BB5D51"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color w:val="000000"/>
              </w:rPr>
              <w:t>1</w:t>
            </w:r>
          </w:p>
        </w:tc>
        <w:tc>
          <w:tcPr>
            <w:tcW w:w="2835" w:type="dxa"/>
          </w:tcPr>
          <w:p w14:paraId="4EF7BE2C" w14:textId="77777777" w:rsidR="00055E4E" w:rsidRPr="00757A15" w:rsidRDefault="00550CDF">
            <w:pPr>
              <w:rPr>
                <w:rFonts w:ascii="Times New Roman" w:eastAsia="Times New Roman" w:hAnsi="Times New Roman" w:cs="Times New Roman"/>
              </w:rPr>
            </w:pPr>
            <w:r w:rsidRPr="00757A15">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11477E58" w14:textId="77777777" w:rsidR="00055E4E" w:rsidRPr="00757A15" w:rsidRDefault="00550CDF">
            <w:pPr>
              <w:jc w:val="both"/>
              <w:rPr>
                <w:rFonts w:ascii="Times New Roman" w:eastAsia="Times New Roman" w:hAnsi="Times New Roman" w:cs="Times New Roman"/>
                <w:color w:val="000000"/>
              </w:rPr>
            </w:pPr>
            <w:r w:rsidRPr="00757A15">
              <w:rPr>
                <w:rFonts w:ascii="Times New Roman" w:eastAsia="Times New Roman" w:hAnsi="Times New Roman" w:cs="Times New Roman"/>
                <w:color w:val="000000"/>
              </w:rPr>
              <w:t xml:space="preserve">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w:t>
            </w:r>
            <w:proofErr w:type="spellStart"/>
            <w:r w:rsidRPr="00757A15">
              <w:rPr>
                <w:rFonts w:ascii="Times New Roman" w:eastAsia="Times New Roman" w:hAnsi="Times New Roman" w:cs="Times New Roman"/>
                <w:color w:val="000000"/>
              </w:rPr>
              <w:t>закупівель</w:t>
            </w:r>
            <w:proofErr w:type="spellEnd"/>
            <w:r w:rsidRPr="00757A15">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Pr="00757A15" w:rsidRDefault="00550CDF">
            <w:pPr>
              <w:jc w:val="both"/>
              <w:rPr>
                <w:rFonts w:ascii="Times New Roman" w:eastAsia="Times New Roman" w:hAnsi="Times New Roman" w:cs="Times New Roman"/>
              </w:rPr>
            </w:pPr>
            <w:r w:rsidRPr="00757A15">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757A15">
              <w:rPr>
                <w:rFonts w:ascii="Times New Roman" w:eastAsia="Times New Roman" w:hAnsi="Times New Roman" w:cs="Times New Roman"/>
              </w:rPr>
              <w:t>Особливостях.</w:t>
            </w:r>
          </w:p>
        </w:tc>
      </w:tr>
      <w:tr w:rsidR="00055E4E" w:rsidRPr="00757A15" w14:paraId="25D5794A" w14:textId="77777777">
        <w:trPr>
          <w:trHeight w:val="615"/>
          <w:jc w:val="center"/>
        </w:trPr>
        <w:tc>
          <w:tcPr>
            <w:tcW w:w="705" w:type="dxa"/>
          </w:tcPr>
          <w:p w14:paraId="4807AC5D"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color w:val="000000"/>
              </w:rPr>
              <w:t>2</w:t>
            </w:r>
          </w:p>
        </w:tc>
        <w:tc>
          <w:tcPr>
            <w:tcW w:w="2835" w:type="dxa"/>
          </w:tcPr>
          <w:p w14:paraId="696C380F" w14:textId="77777777" w:rsidR="00055E4E" w:rsidRPr="00757A15" w:rsidRDefault="00550CDF">
            <w:pPr>
              <w:rPr>
                <w:rFonts w:ascii="Times New Roman" w:eastAsia="Times New Roman" w:hAnsi="Times New Roman" w:cs="Times New Roman"/>
              </w:rPr>
            </w:pPr>
            <w:r w:rsidRPr="00757A15">
              <w:rPr>
                <w:rFonts w:ascii="Times New Roman" w:eastAsia="Times New Roman" w:hAnsi="Times New Roman" w:cs="Times New Roman"/>
                <w:b/>
                <w:color w:val="000000"/>
              </w:rPr>
              <w:t>Інформація про замовника торгів</w:t>
            </w:r>
          </w:p>
        </w:tc>
        <w:tc>
          <w:tcPr>
            <w:tcW w:w="6420" w:type="dxa"/>
          </w:tcPr>
          <w:p w14:paraId="77AF9434" w14:textId="77777777" w:rsidR="00055E4E" w:rsidRPr="00757A15" w:rsidRDefault="00550CDF">
            <w:pPr>
              <w:jc w:val="both"/>
              <w:rPr>
                <w:rFonts w:ascii="Times New Roman" w:eastAsia="Times New Roman" w:hAnsi="Times New Roman" w:cs="Times New Roman"/>
              </w:rPr>
            </w:pPr>
            <w:r w:rsidRPr="00757A15">
              <w:rPr>
                <w:rFonts w:ascii="Times New Roman" w:eastAsia="Times New Roman" w:hAnsi="Times New Roman" w:cs="Times New Roman"/>
                <w:color w:val="000000"/>
              </w:rPr>
              <w:t> </w:t>
            </w:r>
          </w:p>
        </w:tc>
      </w:tr>
      <w:tr w:rsidR="00AF3DF2" w:rsidRPr="00757A15" w14:paraId="166BF8EB" w14:textId="77777777">
        <w:trPr>
          <w:trHeight w:val="285"/>
          <w:jc w:val="center"/>
        </w:trPr>
        <w:tc>
          <w:tcPr>
            <w:tcW w:w="705" w:type="dxa"/>
          </w:tcPr>
          <w:p w14:paraId="099AE307" w14:textId="77777777" w:rsidR="00AF3DF2" w:rsidRPr="00757A15" w:rsidRDefault="00AF3DF2" w:rsidP="00AF3DF2">
            <w:pPr>
              <w:jc w:val="center"/>
              <w:rPr>
                <w:rFonts w:ascii="Times New Roman" w:eastAsia="Times New Roman" w:hAnsi="Times New Roman" w:cs="Times New Roman"/>
              </w:rPr>
            </w:pPr>
            <w:r w:rsidRPr="00757A15">
              <w:rPr>
                <w:rFonts w:ascii="Times New Roman" w:eastAsia="Times New Roman" w:hAnsi="Times New Roman" w:cs="Times New Roman"/>
                <w:color w:val="000000"/>
              </w:rPr>
              <w:t>2.1</w:t>
            </w:r>
          </w:p>
        </w:tc>
        <w:tc>
          <w:tcPr>
            <w:tcW w:w="2835" w:type="dxa"/>
          </w:tcPr>
          <w:p w14:paraId="1604408A" w14:textId="77777777" w:rsidR="00AF3DF2" w:rsidRPr="00757A15" w:rsidRDefault="00AF3DF2" w:rsidP="00AF3DF2">
            <w:pPr>
              <w:rPr>
                <w:rFonts w:ascii="Times New Roman" w:eastAsia="Times New Roman" w:hAnsi="Times New Roman" w:cs="Times New Roman"/>
              </w:rPr>
            </w:pPr>
            <w:r w:rsidRPr="00757A15">
              <w:rPr>
                <w:rFonts w:ascii="Times New Roman" w:eastAsia="Times New Roman" w:hAnsi="Times New Roman" w:cs="Times New Roman"/>
                <w:color w:val="000000"/>
              </w:rPr>
              <w:t>повне найменування</w:t>
            </w:r>
          </w:p>
        </w:tc>
        <w:tc>
          <w:tcPr>
            <w:tcW w:w="6420" w:type="dxa"/>
          </w:tcPr>
          <w:p w14:paraId="3C2C9C10" w14:textId="4A26F94B" w:rsidR="00AF3DF2" w:rsidRPr="00757A15" w:rsidRDefault="00AF3DF2" w:rsidP="00AF3DF2">
            <w:pPr>
              <w:widowControl w:val="0"/>
              <w:jc w:val="both"/>
            </w:pPr>
            <w:r w:rsidRPr="00A56545">
              <w:rPr>
                <w:rFonts w:ascii="Times New Roman" w:eastAsia="Times New Roman" w:hAnsi="Times New Roman" w:cs="Times New Roman"/>
                <w:b/>
                <w:bCs/>
                <w:i/>
                <w:iCs/>
                <w:color w:val="000000"/>
                <w:sz w:val="20"/>
                <w:szCs w:val="20"/>
              </w:rPr>
              <w:t>КОМУНАЛЬНА УСТАНОВА “РОЗДІЛЬНЯНСЬКИЙ ЦЕНТР ОСВІТИ”</w:t>
            </w:r>
          </w:p>
        </w:tc>
      </w:tr>
      <w:tr w:rsidR="00AF3DF2" w:rsidRPr="00757A15" w14:paraId="5FD4CB6C" w14:textId="77777777">
        <w:trPr>
          <w:trHeight w:val="510"/>
          <w:jc w:val="center"/>
        </w:trPr>
        <w:tc>
          <w:tcPr>
            <w:tcW w:w="705" w:type="dxa"/>
          </w:tcPr>
          <w:p w14:paraId="47390073" w14:textId="77777777" w:rsidR="00AF3DF2" w:rsidRPr="00757A15" w:rsidRDefault="00AF3DF2" w:rsidP="00AF3DF2">
            <w:pPr>
              <w:jc w:val="center"/>
              <w:rPr>
                <w:rFonts w:ascii="Times New Roman" w:eastAsia="Times New Roman" w:hAnsi="Times New Roman" w:cs="Times New Roman"/>
              </w:rPr>
            </w:pPr>
            <w:r w:rsidRPr="00757A15">
              <w:rPr>
                <w:rFonts w:ascii="Times New Roman" w:eastAsia="Times New Roman" w:hAnsi="Times New Roman" w:cs="Times New Roman"/>
                <w:color w:val="000000"/>
              </w:rPr>
              <w:t>2.2</w:t>
            </w:r>
          </w:p>
        </w:tc>
        <w:tc>
          <w:tcPr>
            <w:tcW w:w="2835" w:type="dxa"/>
          </w:tcPr>
          <w:p w14:paraId="70D314A4" w14:textId="77777777" w:rsidR="00AF3DF2" w:rsidRPr="00757A15" w:rsidRDefault="00AF3DF2" w:rsidP="00AF3DF2">
            <w:pPr>
              <w:rPr>
                <w:rFonts w:ascii="Times New Roman" w:eastAsia="Times New Roman" w:hAnsi="Times New Roman" w:cs="Times New Roman"/>
              </w:rPr>
            </w:pPr>
            <w:r w:rsidRPr="00757A15">
              <w:rPr>
                <w:rFonts w:ascii="Times New Roman" w:eastAsia="Times New Roman" w:hAnsi="Times New Roman" w:cs="Times New Roman"/>
                <w:color w:val="000000"/>
              </w:rPr>
              <w:t>місцезнаходження</w:t>
            </w:r>
          </w:p>
        </w:tc>
        <w:tc>
          <w:tcPr>
            <w:tcW w:w="6420" w:type="dxa"/>
          </w:tcPr>
          <w:p w14:paraId="6CCBC1C0" w14:textId="4C5851C6" w:rsidR="00AF3DF2" w:rsidRPr="00757A15" w:rsidRDefault="00AF3DF2" w:rsidP="00AF3DF2">
            <w:pPr>
              <w:pStyle w:val="ab"/>
              <w:widowControl w:val="0"/>
              <w:autoSpaceDE w:val="0"/>
              <w:spacing w:before="0" w:after="0"/>
              <w:jc w:val="both"/>
              <w:rPr>
                <w:sz w:val="22"/>
                <w:szCs w:val="22"/>
              </w:rPr>
            </w:pPr>
            <w:r w:rsidRPr="00A56545">
              <w:rPr>
                <w:b/>
                <w:bCs/>
                <w:i/>
                <w:iCs/>
                <w:color w:val="000000"/>
                <w:sz w:val="20"/>
                <w:szCs w:val="20"/>
              </w:rPr>
              <w:t>вул. Муніципальна, 19, м. Роздільна, Одеська область, 67400</w:t>
            </w:r>
          </w:p>
        </w:tc>
      </w:tr>
      <w:tr w:rsidR="00AF3DF2" w:rsidRPr="00757A15" w14:paraId="1EF5F5BE" w14:textId="77777777">
        <w:trPr>
          <w:trHeight w:val="1119"/>
          <w:jc w:val="center"/>
        </w:trPr>
        <w:tc>
          <w:tcPr>
            <w:tcW w:w="705" w:type="dxa"/>
          </w:tcPr>
          <w:p w14:paraId="018CE500" w14:textId="77777777" w:rsidR="00AF3DF2" w:rsidRPr="00757A15" w:rsidRDefault="00AF3DF2" w:rsidP="00AF3DF2">
            <w:pPr>
              <w:jc w:val="center"/>
              <w:rPr>
                <w:rFonts w:ascii="Times New Roman" w:eastAsia="Times New Roman" w:hAnsi="Times New Roman" w:cs="Times New Roman"/>
              </w:rPr>
            </w:pPr>
            <w:r w:rsidRPr="00757A15">
              <w:rPr>
                <w:rFonts w:ascii="Times New Roman" w:eastAsia="Times New Roman" w:hAnsi="Times New Roman" w:cs="Times New Roman"/>
                <w:color w:val="000000"/>
              </w:rPr>
              <w:t>2.3</w:t>
            </w:r>
          </w:p>
        </w:tc>
        <w:tc>
          <w:tcPr>
            <w:tcW w:w="2835" w:type="dxa"/>
          </w:tcPr>
          <w:p w14:paraId="1539E0A8" w14:textId="77777777" w:rsidR="00AF3DF2" w:rsidRPr="00757A15" w:rsidRDefault="00AF3DF2" w:rsidP="00AF3DF2">
            <w:pPr>
              <w:rPr>
                <w:rFonts w:ascii="Times New Roman" w:eastAsia="Times New Roman" w:hAnsi="Times New Roman" w:cs="Times New Roman"/>
              </w:rPr>
            </w:pPr>
            <w:r w:rsidRPr="00757A15">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036E7686" w:rsidR="00AF3DF2" w:rsidRPr="00757A15" w:rsidRDefault="00AF3DF2" w:rsidP="00AF3DF2">
            <w:pPr>
              <w:ind w:right="-57"/>
              <w:jc w:val="both"/>
              <w:rPr>
                <w:rFonts w:ascii="Times New Roman" w:hAnsi="Times New Roman"/>
                <w:lang w:eastAsia="uk-UA"/>
              </w:rPr>
            </w:pPr>
            <w:r w:rsidRPr="00A56545">
              <w:rPr>
                <w:rFonts w:ascii="Times New Roman" w:eastAsia="Times New Roman" w:hAnsi="Times New Roman" w:cs="Times New Roman"/>
                <w:b/>
                <w:bCs/>
                <w:i/>
                <w:iCs/>
                <w:color w:val="000000"/>
                <w:sz w:val="20"/>
                <w:szCs w:val="20"/>
              </w:rPr>
              <w:t xml:space="preserve">Уповноважена особа </w:t>
            </w:r>
            <w:r>
              <w:rPr>
                <w:rFonts w:ascii="Times New Roman" w:eastAsia="Times New Roman" w:hAnsi="Times New Roman" w:cs="Times New Roman"/>
                <w:b/>
                <w:bCs/>
                <w:i/>
                <w:iCs/>
                <w:color w:val="000000"/>
                <w:sz w:val="20"/>
                <w:szCs w:val="20"/>
              </w:rPr>
              <w:t xml:space="preserve">заступник директора </w:t>
            </w:r>
            <w:r w:rsidRPr="00A56545">
              <w:rPr>
                <w:rFonts w:ascii="Times New Roman" w:eastAsia="Times New Roman" w:hAnsi="Times New Roman" w:cs="Times New Roman"/>
                <w:b/>
                <w:bCs/>
                <w:i/>
                <w:iCs/>
                <w:color w:val="000000"/>
                <w:sz w:val="20"/>
                <w:szCs w:val="20"/>
              </w:rPr>
              <w:t xml:space="preserve">Науменко Анатолій Григорович, </w:t>
            </w:r>
            <w:proofErr w:type="spellStart"/>
            <w:r w:rsidRPr="00A56545">
              <w:rPr>
                <w:rFonts w:ascii="Times New Roman" w:eastAsia="Times New Roman" w:hAnsi="Times New Roman" w:cs="Times New Roman"/>
                <w:b/>
                <w:bCs/>
                <w:i/>
                <w:iCs/>
                <w:color w:val="000000"/>
                <w:sz w:val="20"/>
                <w:szCs w:val="20"/>
              </w:rPr>
              <w:t>тел</w:t>
            </w:r>
            <w:proofErr w:type="spellEnd"/>
            <w:r w:rsidRPr="00A56545">
              <w:rPr>
                <w:rFonts w:ascii="Times New Roman" w:eastAsia="Times New Roman" w:hAnsi="Times New Roman" w:cs="Times New Roman"/>
                <w:b/>
                <w:bCs/>
                <w:i/>
                <w:iCs/>
                <w:color w:val="000000"/>
                <w:sz w:val="20"/>
                <w:szCs w:val="20"/>
              </w:rPr>
              <w:t>. 0997521113, e-</w:t>
            </w:r>
            <w:proofErr w:type="spellStart"/>
            <w:r w:rsidRPr="00A56545">
              <w:rPr>
                <w:rFonts w:ascii="Times New Roman" w:eastAsia="Times New Roman" w:hAnsi="Times New Roman" w:cs="Times New Roman"/>
                <w:b/>
                <w:bCs/>
                <w:i/>
                <w:iCs/>
                <w:color w:val="000000"/>
                <w:sz w:val="20"/>
                <w:szCs w:val="20"/>
              </w:rPr>
              <w:t>mail</w:t>
            </w:r>
            <w:proofErr w:type="spellEnd"/>
            <w:r w:rsidRPr="00A56545">
              <w:rPr>
                <w:rFonts w:ascii="Times New Roman" w:eastAsia="Times New Roman" w:hAnsi="Times New Roman" w:cs="Times New Roman"/>
                <w:b/>
                <w:bCs/>
                <w:i/>
                <w:iCs/>
                <w:color w:val="000000"/>
                <w:sz w:val="20"/>
                <w:szCs w:val="20"/>
              </w:rPr>
              <w:t xml:space="preserve">: </w:t>
            </w:r>
            <w:hyperlink r:id="rId7" w:history="1">
              <w:r w:rsidRPr="00A56545">
                <w:rPr>
                  <w:rFonts w:ascii="Times New Roman" w:eastAsia="Times New Roman" w:hAnsi="Times New Roman" w:cs="Times New Roman"/>
                  <w:b/>
                  <w:bCs/>
                  <w:i/>
                  <w:iCs/>
                  <w:color w:val="000000"/>
                  <w:sz w:val="20"/>
                  <w:szCs w:val="20"/>
                </w:rPr>
                <w:t>naum_577951@ukr.net</w:t>
              </w:r>
            </w:hyperlink>
          </w:p>
        </w:tc>
      </w:tr>
      <w:tr w:rsidR="009F20FC" w:rsidRPr="00757A15" w14:paraId="66282B52" w14:textId="77777777">
        <w:trPr>
          <w:trHeight w:val="15"/>
          <w:jc w:val="center"/>
        </w:trPr>
        <w:tc>
          <w:tcPr>
            <w:tcW w:w="705" w:type="dxa"/>
          </w:tcPr>
          <w:p w14:paraId="5CE143C0" w14:textId="77777777" w:rsidR="009F20FC" w:rsidRPr="00757A15" w:rsidRDefault="009F20FC" w:rsidP="009F20FC">
            <w:pPr>
              <w:jc w:val="center"/>
              <w:rPr>
                <w:rFonts w:ascii="Times New Roman" w:eastAsia="Times New Roman" w:hAnsi="Times New Roman" w:cs="Times New Roman"/>
              </w:rPr>
            </w:pPr>
            <w:r w:rsidRPr="00757A15">
              <w:rPr>
                <w:rFonts w:ascii="Times New Roman" w:eastAsia="Times New Roman" w:hAnsi="Times New Roman" w:cs="Times New Roman"/>
                <w:color w:val="000000"/>
              </w:rPr>
              <w:t>3</w:t>
            </w:r>
          </w:p>
        </w:tc>
        <w:tc>
          <w:tcPr>
            <w:tcW w:w="2835" w:type="dxa"/>
          </w:tcPr>
          <w:p w14:paraId="48F112C3" w14:textId="77777777" w:rsidR="009F20FC" w:rsidRPr="00757A15" w:rsidRDefault="009F20FC" w:rsidP="009F20FC">
            <w:pPr>
              <w:rPr>
                <w:rFonts w:ascii="Times New Roman" w:eastAsia="Times New Roman" w:hAnsi="Times New Roman" w:cs="Times New Roman"/>
              </w:rPr>
            </w:pPr>
            <w:r w:rsidRPr="00757A15">
              <w:rPr>
                <w:rFonts w:ascii="Times New Roman" w:eastAsia="Times New Roman" w:hAnsi="Times New Roman" w:cs="Times New Roman"/>
                <w:b/>
                <w:color w:val="000000"/>
              </w:rPr>
              <w:t>Процедура закупівлі</w:t>
            </w:r>
          </w:p>
        </w:tc>
        <w:tc>
          <w:tcPr>
            <w:tcW w:w="6420" w:type="dxa"/>
          </w:tcPr>
          <w:p w14:paraId="63699FE6" w14:textId="6974C665" w:rsidR="009F20FC" w:rsidRPr="00757A15" w:rsidRDefault="009F20FC" w:rsidP="009F20FC">
            <w:pPr>
              <w:jc w:val="both"/>
              <w:rPr>
                <w:rFonts w:ascii="Times New Roman" w:eastAsia="Times New Roman" w:hAnsi="Times New Roman" w:cs="Times New Roman"/>
                <w:color w:val="4A86E8"/>
              </w:rPr>
            </w:pPr>
            <w:r w:rsidRPr="00757A15">
              <w:rPr>
                <w:rFonts w:ascii="Times New Roman" w:hAnsi="Times New Roman"/>
                <w:b/>
                <w:color w:val="000000"/>
                <w:lang w:eastAsia="uk-UA"/>
              </w:rPr>
              <w:t xml:space="preserve">Відкриті торги </w:t>
            </w:r>
            <w:r w:rsidR="000D3754">
              <w:rPr>
                <w:rFonts w:ascii="Times New Roman" w:hAnsi="Times New Roman"/>
                <w:b/>
                <w:color w:val="000000"/>
                <w:lang w:eastAsia="uk-UA"/>
              </w:rPr>
              <w:t>з особливостями</w:t>
            </w:r>
          </w:p>
        </w:tc>
      </w:tr>
      <w:tr w:rsidR="009F20FC" w:rsidRPr="00757A15" w14:paraId="4AA30711" w14:textId="77777777">
        <w:trPr>
          <w:trHeight w:val="240"/>
          <w:jc w:val="center"/>
        </w:trPr>
        <w:tc>
          <w:tcPr>
            <w:tcW w:w="705" w:type="dxa"/>
          </w:tcPr>
          <w:p w14:paraId="2E12D0CA" w14:textId="77777777" w:rsidR="009F20FC" w:rsidRPr="00757A15" w:rsidRDefault="009F20FC" w:rsidP="009F20FC">
            <w:pPr>
              <w:jc w:val="center"/>
              <w:rPr>
                <w:rFonts w:ascii="Times New Roman" w:eastAsia="Times New Roman" w:hAnsi="Times New Roman" w:cs="Times New Roman"/>
              </w:rPr>
            </w:pPr>
            <w:r w:rsidRPr="00757A15">
              <w:rPr>
                <w:rFonts w:ascii="Times New Roman" w:eastAsia="Times New Roman" w:hAnsi="Times New Roman" w:cs="Times New Roman"/>
                <w:color w:val="000000"/>
              </w:rPr>
              <w:t>4</w:t>
            </w:r>
          </w:p>
        </w:tc>
        <w:tc>
          <w:tcPr>
            <w:tcW w:w="2835" w:type="dxa"/>
          </w:tcPr>
          <w:p w14:paraId="22E0B3B8" w14:textId="77777777" w:rsidR="009F20FC" w:rsidRPr="00757A15" w:rsidRDefault="009F20FC" w:rsidP="009F20FC">
            <w:pPr>
              <w:rPr>
                <w:rFonts w:ascii="Times New Roman" w:eastAsia="Times New Roman" w:hAnsi="Times New Roman" w:cs="Times New Roman"/>
              </w:rPr>
            </w:pPr>
            <w:r w:rsidRPr="00757A15">
              <w:rPr>
                <w:rFonts w:ascii="Times New Roman" w:eastAsia="Times New Roman" w:hAnsi="Times New Roman" w:cs="Times New Roman"/>
                <w:b/>
                <w:color w:val="000000"/>
              </w:rPr>
              <w:t>Інформація про предмет закупівлі</w:t>
            </w:r>
          </w:p>
        </w:tc>
        <w:tc>
          <w:tcPr>
            <w:tcW w:w="6420" w:type="dxa"/>
          </w:tcPr>
          <w:p w14:paraId="215B679F" w14:textId="4D1917A1" w:rsidR="009F20FC" w:rsidRPr="00757A15" w:rsidRDefault="009F20FC" w:rsidP="009F20FC">
            <w:pPr>
              <w:jc w:val="both"/>
              <w:rPr>
                <w:rFonts w:ascii="Times New Roman" w:eastAsia="Times New Roman" w:hAnsi="Times New Roman" w:cs="Times New Roman"/>
              </w:rPr>
            </w:pPr>
          </w:p>
        </w:tc>
      </w:tr>
      <w:tr w:rsidR="009F20FC" w:rsidRPr="00757A15" w14:paraId="4FE4155C" w14:textId="77777777">
        <w:trPr>
          <w:jc w:val="center"/>
        </w:trPr>
        <w:tc>
          <w:tcPr>
            <w:tcW w:w="705" w:type="dxa"/>
          </w:tcPr>
          <w:p w14:paraId="6B52FBE1" w14:textId="77777777" w:rsidR="009F20FC" w:rsidRPr="00757A15" w:rsidRDefault="009F20FC" w:rsidP="009F20FC">
            <w:pPr>
              <w:jc w:val="center"/>
              <w:rPr>
                <w:rFonts w:ascii="Times New Roman" w:eastAsia="Times New Roman" w:hAnsi="Times New Roman" w:cs="Times New Roman"/>
              </w:rPr>
            </w:pPr>
            <w:r w:rsidRPr="00757A15">
              <w:rPr>
                <w:rFonts w:ascii="Times New Roman" w:eastAsia="Times New Roman" w:hAnsi="Times New Roman" w:cs="Times New Roman"/>
                <w:color w:val="000000"/>
              </w:rPr>
              <w:t>4.1</w:t>
            </w:r>
          </w:p>
        </w:tc>
        <w:tc>
          <w:tcPr>
            <w:tcW w:w="2835" w:type="dxa"/>
          </w:tcPr>
          <w:p w14:paraId="6995C55F" w14:textId="77777777" w:rsidR="009F20FC" w:rsidRPr="00757A15" w:rsidRDefault="009F20FC" w:rsidP="009F20FC">
            <w:pPr>
              <w:rPr>
                <w:rFonts w:ascii="Times New Roman" w:eastAsia="Times New Roman" w:hAnsi="Times New Roman" w:cs="Times New Roman"/>
              </w:rPr>
            </w:pPr>
            <w:r w:rsidRPr="00757A15">
              <w:rPr>
                <w:rFonts w:ascii="Times New Roman" w:eastAsia="Times New Roman" w:hAnsi="Times New Roman" w:cs="Times New Roman"/>
                <w:color w:val="000000"/>
              </w:rPr>
              <w:t>назва предмета закупівлі</w:t>
            </w:r>
          </w:p>
        </w:tc>
        <w:tc>
          <w:tcPr>
            <w:tcW w:w="6420" w:type="dxa"/>
          </w:tcPr>
          <w:p w14:paraId="700318F1" w14:textId="77777777" w:rsidR="005431E9" w:rsidRPr="00757A15" w:rsidRDefault="005431E9" w:rsidP="005431E9">
            <w:pPr>
              <w:jc w:val="center"/>
              <w:rPr>
                <w:rFonts w:ascii="Times New Roman" w:eastAsia="Times New Roman" w:hAnsi="Times New Roman"/>
                <w:b/>
              </w:rPr>
            </w:pPr>
            <w:r w:rsidRPr="00757A15">
              <w:rPr>
                <w:rFonts w:ascii="Times New Roman" w:eastAsia="Times New Roman" w:hAnsi="Times New Roman"/>
                <w:b/>
              </w:rPr>
              <w:t>послуги з технічного обслуговування та спостереження за пожежною сигналізацією</w:t>
            </w:r>
          </w:p>
          <w:p w14:paraId="75FF5160" w14:textId="77777777" w:rsidR="005431E9" w:rsidRPr="00757A15" w:rsidRDefault="009F20FC" w:rsidP="005431E9">
            <w:pPr>
              <w:jc w:val="both"/>
              <w:rPr>
                <w:rFonts w:ascii="Times New Roman" w:hAnsi="Times New Roman"/>
                <w:b/>
                <w:i/>
              </w:rPr>
            </w:pPr>
            <w:r w:rsidRPr="00757A15">
              <w:rPr>
                <w:rFonts w:ascii="Times New Roman" w:hAnsi="Times New Roman"/>
                <w:b/>
                <w:i/>
              </w:rPr>
              <w:t xml:space="preserve">показник національного класифікатора України ДК 021:2015 “Єдиний закупівельний словник” – </w:t>
            </w:r>
            <w:r w:rsidR="005431E9" w:rsidRPr="00757A15">
              <w:rPr>
                <w:rFonts w:ascii="Times New Roman" w:hAnsi="Times New Roman"/>
                <w:b/>
                <w:i/>
              </w:rPr>
              <w:t>50410000-2 - Послуги з ремонту і технічного обслуговування вимірювальних, випробувальних і контрольних приладів (50413200-5 - Послуги з ремонту і технічного обслуговування протипожежного обладнання).</w:t>
            </w:r>
          </w:p>
          <w:p w14:paraId="6F9F5DF3" w14:textId="5EE1D279" w:rsidR="009F20FC" w:rsidRPr="00757A15" w:rsidRDefault="009F20FC" w:rsidP="009F20FC">
            <w:pPr>
              <w:jc w:val="both"/>
              <w:rPr>
                <w:rFonts w:ascii="Times New Roman" w:eastAsia="Times New Roman" w:hAnsi="Times New Roman" w:cs="Times New Roman"/>
                <w:i/>
              </w:rPr>
            </w:pPr>
          </w:p>
        </w:tc>
      </w:tr>
      <w:tr w:rsidR="00055E4E" w:rsidRPr="00757A15" w14:paraId="7813B8DA" w14:textId="77777777">
        <w:trPr>
          <w:trHeight w:val="1119"/>
          <w:jc w:val="center"/>
        </w:trPr>
        <w:tc>
          <w:tcPr>
            <w:tcW w:w="705" w:type="dxa"/>
          </w:tcPr>
          <w:p w14:paraId="7C143B6B" w14:textId="77777777" w:rsidR="00055E4E" w:rsidRPr="00757A15" w:rsidRDefault="00550CDF">
            <w:pPr>
              <w:widowControl w:val="0"/>
              <w:jc w:val="center"/>
              <w:rPr>
                <w:rFonts w:ascii="Times New Roman" w:eastAsia="Times New Roman" w:hAnsi="Times New Roman" w:cs="Times New Roman"/>
                <w:color w:val="000000"/>
              </w:rPr>
            </w:pPr>
            <w:r w:rsidRPr="00757A15">
              <w:rPr>
                <w:rFonts w:ascii="Times New Roman" w:eastAsia="Times New Roman" w:hAnsi="Times New Roman" w:cs="Times New Roman"/>
                <w:color w:val="000000"/>
              </w:rPr>
              <w:t>4.2</w:t>
            </w:r>
          </w:p>
        </w:tc>
        <w:tc>
          <w:tcPr>
            <w:tcW w:w="2835" w:type="dxa"/>
          </w:tcPr>
          <w:p w14:paraId="2F385F46" w14:textId="77777777" w:rsidR="00055E4E" w:rsidRPr="00757A15" w:rsidRDefault="00550CDF">
            <w:pPr>
              <w:widowControl w:val="0"/>
              <w:rPr>
                <w:rFonts w:ascii="Times New Roman" w:eastAsia="Times New Roman" w:hAnsi="Times New Roman" w:cs="Times New Roman"/>
                <w:color w:val="000000"/>
              </w:rPr>
            </w:pPr>
            <w:r w:rsidRPr="00757A15">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Pr="00757A15" w:rsidRDefault="00550CDF">
            <w:pPr>
              <w:widowControl w:val="0"/>
              <w:ind w:right="120"/>
              <w:jc w:val="both"/>
              <w:rPr>
                <w:rFonts w:ascii="Times New Roman" w:eastAsia="Times New Roman" w:hAnsi="Times New Roman" w:cs="Times New Roman"/>
              </w:rPr>
            </w:pPr>
            <w:r w:rsidRPr="00757A15">
              <w:rPr>
                <w:rFonts w:ascii="Times New Roman" w:eastAsia="Times New Roman" w:hAnsi="Times New Roman" w:cs="Times New Roman"/>
                <w:color w:val="000000"/>
              </w:rPr>
              <w:t>Закупівля здійснюється щодо предмет</w:t>
            </w:r>
            <w:r w:rsidRPr="00757A15">
              <w:rPr>
                <w:rFonts w:ascii="Times New Roman" w:eastAsia="Times New Roman" w:hAnsi="Times New Roman" w:cs="Times New Roman"/>
              </w:rPr>
              <w:t>а</w:t>
            </w:r>
            <w:r w:rsidRPr="00757A15">
              <w:rPr>
                <w:rFonts w:ascii="Times New Roman" w:eastAsia="Times New Roman" w:hAnsi="Times New Roman" w:cs="Times New Roman"/>
                <w:color w:val="000000"/>
              </w:rPr>
              <w:t xml:space="preserve"> закупівлі в цілому.</w:t>
            </w:r>
          </w:p>
          <w:p w14:paraId="79F2F0FB" w14:textId="77777777" w:rsidR="00055E4E" w:rsidRPr="00757A15" w:rsidRDefault="00055E4E" w:rsidP="00550CDF">
            <w:pPr>
              <w:widowControl w:val="0"/>
              <w:ind w:right="120"/>
              <w:jc w:val="both"/>
              <w:rPr>
                <w:rFonts w:ascii="Times New Roman" w:eastAsia="Times New Roman" w:hAnsi="Times New Roman" w:cs="Times New Roman"/>
                <w:i/>
                <w:color w:val="FF0000"/>
                <w:highlight w:val="yellow"/>
              </w:rPr>
            </w:pPr>
          </w:p>
        </w:tc>
      </w:tr>
      <w:tr w:rsidR="00550CDF" w:rsidRPr="00757A15" w14:paraId="27E5D6BD" w14:textId="77777777">
        <w:trPr>
          <w:trHeight w:val="1119"/>
          <w:jc w:val="center"/>
        </w:trPr>
        <w:tc>
          <w:tcPr>
            <w:tcW w:w="705" w:type="dxa"/>
          </w:tcPr>
          <w:p w14:paraId="27A78426" w14:textId="77777777" w:rsidR="00550CDF" w:rsidRPr="00757A15" w:rsidRDefault="00550CDF">
            <w:pPr>
              <w:widowControl w:val="0"/>
              <w:jc w:val="center"/>
              <w:rPr>
                <w:rFonts w:ascii="Times New Roman" w:eastAsia="Times New Roman" w:hAnsi="Times New Roman" w:cs="Times New Roman"/>
              </w:rPr>
            </w:pPr>
            <w:r w:rsidRPr="00757A15">
              <w:rPr>
                <w:rFonts w:ascii="Times New Roman" w:eastAsia="Times New Roman" w:hAnsi="Times New Roman" w:cs="Times New Roman"/>
                <w:color w:val="000000"/>
              </w:rPr>
              <w:t>4.3</w:t>
            </w:r>
          </w:p>
        </w:tc>
        <w:tc>
          <w:tcPr>
            <w:tcW w:w="2835" w:type="dxa"/>
          </w:tcPr>
          <w:p w14:paraId="60857082" w14:textId="77777777" w:rsidR="00550CDF" w:rsidRPr="00757A15" w:rsidRDefault="00550CDF" w:rsidP="00550CDF">
            <w:pPr>
              <w:widowControl w:val="0"/>
              <w:contextualSpacing/>
              <w:jc w:val="both"/>
              <w:rPr>
                <w:rFonts w:ascii="Times New Roman" w:hAnsi="Times New Roman"/>
              </w:rPr>
            </w:pPr>
            <w:r w:rsidRPr="00757A15">
              <w:rPr>
                <w:rFonts w:ascii="Times New Roman" w:hAnsi="Times New Roman"/>
              </w:rPr>
              <w:t>місце, кількість, обсяг поставки товарів (надання послуг, виконання робіт)</w:t>
            </w:r>
          </w:p>
        </w:tc>
        <w:tc>
          <w:tcPr>
            <w:tcW w:w="6420" w:type="dxa"/>
          </w:tcPr>
          <w:p w14:paraId="5F76FA6F" w14:textId="77777777" w:rsidR="00AF3DF2" w:rsidRPr="00A56545" w:rsidRDefault="00AF3DF2" w:rsidP="00AF3DF2">
            <w:pPr>
              <w:pStyle w:val="af3"/>
              <w:jc w:val="center"/>
              <w:rPr>
                <w:rFonts w:ascii="Times New Roman" w:hAnsi="Times New Roman"/>
                <w:sz w:val="20"/>
                <w:szCs w:val="20"/>
              </w:rPr>
            </w:pPr>
            <w:r w:rsidRPr="00A56545">
              <w:rPr>
                <w:rFonts w:ascii="Times New Roman CYR" w:hAnsi="Times New Roman CYR" w:cs="Times New Roman CYR"/>
                <w:b/>
                <w:bCs/>
                <w:i/>
                <w:iCs/>
                <w:sz w:val="20"/>
                <w:szCs w:val="20"/>
                <w:lang w:eastAsia="ru-RU"/>
              </w:rPr>
              <w:t>Місце поставки:</w:t>
            </w:r>
            <w:r w:rsidRPr="00A56545">
              <w:rPr>
                <w:rFonts w:ascii="Times New Roman CYR" w:hAnsi="Times New Roman CYR" w:cs="Times New Roman CYR"/>
                <w:sz w:val="20"/>
                <w:szCs w:val="20"/>
                <w:lang w:eastAsia="ru-RU"/>
              </w:rPr>
              <w:t xml:space="preserve"> Заклади освіти Роздільнянської міської ради  Одеської області відповідно до Додатку 2 Тендерної документації.</w:t>
            </w:r>
          </w:p>
          <w:p w14:paraId="5B4958F0" w14:textId="72726FCE" w:rsidR="00550CDF" w:rsidRPr="00757A15" w:rsidRDefault="00AF3DF2" w:rsidP="00AF3DF2">
            <w:pPr>
              <w:pStyle w:val="af3"/>
              <w:jc w:val="both"/>
              <w:rPr>
                <w:rFonts w:ascii="Times New Roman" w:hAnsi="Times New Roman"/>
                <w:lang w:val="ru-RU"/>
              </w:rPr>
            </w:pPr>
            <w:r w:rsidRPr="00A56545">
              <w:rPr>
                <w:rFonts w:ascii="Times New Roman CYR" w:hAnsi="Times New Roman CYR" w:cs="Times New Roman CYR"/>
                <w:b/>
                <w:bCs/>
                <w:i/>
                <w:iCs/>
                <w:sz w:val="20"/>
                <w:szCs w:val="20"/>
                <w:lang w:eastAsia="ru-RU"/>
              </w:rPr>
              <w:t xml:space="preserve">    Кількість:</w:t>
            </w:r>
            <w:r w:rsidRPr="00A56545">
              <w:rPr>
                <w:rFonts w:ascii="Times New Roman CYR" w:hAnsi="Times New Roman CYR" w:cs="Times New Roman CYR"/>
                <w:sz w:val="20"/>
                <w:szCs w:val="20"/>
                <w:lang w:eastAsia="ru-RU"/>
              </w:rPr>
              <w:t xml:space="preserve"> 3</w:t>
            </w:r>
            <w:r w:rsidRPr="00A56545">
              <w:rPr>
                <w:rFonts w:ascii="Times New Roman CYR" w:hAnsi="Times New Roman CYR" w:cs="Times New Roman CYR"/>
                <w:sz w:val="20"/>
                <w:szCs w:val="20"/>
                <w:lang w:val="en-US" w:eastAsia="ru-RU"/>
              </w:rPr>
              <w:t>00</w:t>
            </w:r>
            <w:r w:rsidRPr="00A56545">
              <w:rPr>
                <w:rFonts w:ascii="Times New Roman CYR" w:hAnsi="Times New Roman CYR" w:cs="Times New Roman CYR"/>
                <w:sz w:val="20"/>
                <w:szCs w:val="20"/>
                <w:lang w:eastAsia="ru-RU"/>
              </w:rPr>
              <w:t xml:space="preserve"> послуг</w:t>
            </w:r>
          </w:p>
        </w:tc>
      </w:tr>
      <w:tr w:rsidR="00055E4E" w:rsidRPr="00757A15" w14:paraId="302932F1" w14:textId="77777777">
        <w:trPr>
          <w:trHeight w:val="645"/>
          <w:jc w:val="center"/>
        </w:trPr>
        <w:tc>
          <w:tcPr>
            <w:tcW w:w="705" w:type="dxa"/>
          </w:tcPr>
          <w:p w14:paraId="376BEB8D" w14:textId="77777777" w:rsidR="00055E4E" w:rsidRPr="00757A15" w:rsidRDefault="00550CDF">
            <w:pPr>
              <w:widowControl w:val="0"/>
              <w:jc w:val="center"/>
              <w:rPr>
                <w:rFonts w:ascii="Times New Roman" w:eastAsia="Times New Roman" w:hAnsi="Times New Roman" w:cs="Times New Roman"/>
              </w:rPr>
            </w:pPr>
            <w:r w:rsidRPr="00757A15">
              <w:rPr>
                <w:rFonts w:ascii="Times New Roman" w:eastAsia="Times New Roman" w:hAnsi="Times New Roman" w:cs="Times New Roman"/>
                <w:color w:val="000000"/>
              </w:rPr>
              <w:t>4.4</w:t>
            </w:r>
          </w:p>
        </w:tc>
        <w:tc>
          <w:tcPr>
            <w:tcW w:w="2835" w:type="dxa"/>
          </w:tcPr>
          <w:p w14:paraId="4238405D" w14:textId="77777777" w:rsidR="00055E4E" w:rsidRPr="00757A15" w:rsidRDefault="00550CDF">
            <w:pPr>
              <w:widowControl w:val="0"/>
              <w:rPr>
                <w:rFonts w:ascii="Times New Roman" w:eastAsia="Times New Roman" w:hAnsi="Times New Roman" w:cs="Times New Roman"/>
              </w:rPr>
            </w:pPr>
            <w:r w:rsidRPr="00757A15">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14:paraId="40F85043" w14:textId="77D4A2FA" w:rsidR="007B5373" w:rsidRPr="00757A15" w:rsidRDefault="007B5373" w:rsidP="007B5373">
            <w:pPr>
              <w:widowControl w:val="0"/>
              <w:ind w:hanging="2"/>
              <w:contextualSpacing/>
              <w:jc w:val="both"/>
              <w:rPr>
                <w:rFonts w:ascii="Times New Roman" w:hAnsi="Times New Roman"/>
                <w:b/>
              </w:rPr>
            </w:pPr>
            <w:r w:rsidRPr="00757A15">
              <w:rPr>
                <w:rFonts w:ascii="Times New Roman" w:hAnsi="Times New Roman"/>
                <w:b/>
              </w:rPr>
              <w:t>До 31.12.202</w:t>
            </w:r>
            <w:r w:rsidR="003C02B3">
              <w:rPr>
                <w:rFonts w:ascii="Times New Roman" w:hAnsi="Times New Roman"/>
                <w:b/>
              </w:rPr>
              <w:t>4</w:t>
            </w:r>
            <w:r w:rsidRPr="00757A15">
              <w:rPr>
                <w:rFonts w:ascii="Times New Roman" w:hAnsi="Times New Roman"/>
                <w:b/>
              </w:rPr>
              <w:t xml:space="preserve"> року.</w:t>
            </w:r>
          </w:p>
          <w:p w14:paraId="112BE26D" w14:textId="697A8646" w:rsidR="007B5373" w:rsidRPr="00757A15" w:rsidRDefault="007B5373" w:rsidP="007B5373">
            <w:pPr>
              <w:pStyle w:val="20"/>
              <w:shd w:val="clear" w:color="auto" w:fill="FDFEFD"/>
              <w:spacing w:before="0" w:after="0"/>
              <w:textAlignment w:val="baseline"/>
              <w:outlineLvl w:val="1"/>
              <w:rPr>
                <w:rFonts w:ascii="Times New Roman" w:hAnsi="Times New Roman"/>
                <w:bCs/>
                <w:i/>
                <w:iCs/>
                <w:sz w:val="22"/>
                <w:szCs w:val="22"/>
              </w:rPr>
            </w:pPr>
            <w:r w:rsidRPr="00757A15">
              <w:rPr>
                <w:rFonts w:ascii="Times New Roman" w:hAnsi="Times New Roman"/>
                <w:bCs/>
                <w:i/>
                <w:iCs/>
                <w:sz w:val="22"/>
                <w:szCs w:val="22"/>
              </w:rPr>
              <w:t>Закупівля здійснюється за очікуваною вартістю згідно потреби на січень-грудень 202</w:t>
            </w:r>
            <w:r w:rsidR="003C02B3">
              <w:rPr>
                <w:rFonts w:ascii="Times New Roman" w:hAnsi="Times New Roman"/>
                <w:bCs/>
                <w:i/>
                <w:iCs/>
                <w:sz w:val="22"/>
                <w:szCs w:val="22"/>
              </w:rPr>
              <w:t>4</w:t>
            </w:r>
            <w:r w:rsidRPr="00757A15">
              <w:rPr>
                <w:rFonts w:ascii="Times New Roman" w:hAnsi="Times New Roman"/>
                <w:bCs/>
                <w:i/>
                <w:iCs/>
                <w:sz w:val="22"/>
                <w:szCs w:val="22"/>
              </w:rPr>
              <w:t xml:space="preserve"> року</w:t>
            </w:r>
          </w:p>
          <w:p w14:paraId="0309F5D9" w14:textId="138719E0" w:rsidR="00055E4E" w:rsidRPr="00757A15" w:rsidRDefault="00055E4E" w:rsidP="00C336E2">
            <w:pPr>
              <w:widowControl w:val="0"/>
              <w:rPr>
                <w:rFonts w:ascii="Times New Roman" w:eastAsia="Times New Roman" w:hAnsi="Times New Roman" w:cs="Times New Roman"/>
              </w:rPr>
            </w:pPr>
          </w:p>
        </w:tc>
      </w:tr>
      <w:tr w:rsidR="00055E4E" w:rsidRPr="00757A15" w14:paraId="4C745B43" w14:textId="77777777">
        <w:trPr>
          <w:trHeight w:val="841"/>
          <w:jc w:val="center"/>
        </w:trPr>
        <w:tc>
          <w:tcPr>
            <w:tcW w:w="705" w:type="dxa"/>
          </w:tcPr>
          <w:p w14:paraId="3794085E" w14:textId="77777777" w:rsidR="00055E4E" w:rsidRPr="00757A15" w:rsidRDefault="00550CDF">
            <w:pPr>
              <w:widowControl w:val="0"/>
              <w:jc w:val="center"/>
              <w:rPr>
                <w:rFonts w:ascii="Times New Roman" w:eastAsia="Times New Roman" w:hAnsi="Times New Roman" w:cs="Times New Roman"/>
              </w:rPr>
            </w:pPr>
            <w:r w:rsidRPr="00757A15">
              <w:rPr>
                <w:rFonts w:ascii="Times New Roman" w:eastAsia="Times New Roman" w:hAnsi="Times New Roman" w:cs="Times New Roman"/>
                <w:color w:val="000000"/>
              </w:rPr>
              <w:t>5</w:t>
            </w:r>
          </w:p>
        </w:tc>
        <w:tc>
          <w:tcPr>
            <w:tcW w:w="2835" w:type="dxa"/>
          </w:tcPr>
          <w:p w14:paraId="4511CD33" w14:textId="77777777" w:rsidR="00055E4E" w:rsidRPr="00757A15" w:rsidRDefault="00550CDF">
            <w:pPr>
              <w:widowControl w:val="0"/>
              <w:rPr>
                <w:rFonts w:ascii="Times New Roman" w:eastAsia="Times New Roman" w:hAnsi="Times New Roman" w:cs="Times New Roman"/>
              </w:rPr>
            </w:pPr>
            <w:r w:rsidRPr="00757A15">
              <w:rPr>
                <w:rFonts w:ascii="Times New Roman" w:eastAsia="Times New Roman" w:hAnsi="Times New Roman" w:cs="Times New Roman"/>
                <w:b/>
                <w:color w:val="000000"/>
              </w:rPr>
              <w:t>Недискримінація учасників</w:t>
            </w:r>
            <w:r w:rsidRPr="00757A15">
              <w:rPr>
                <w:rFonts w:ascii="Times New Roman" w:eastAsia="Times New Roman" w:hAnsi="Times New Roman" w:cs="Times New Roman"/>
              </w:rPr>
              <w:t xml:space="preserve"> </w:t>
            </w:r>
          </w:p>
        </w:tc>
        <w:tc>
          <w:tcPr>
            <w:tcW w:w="6420" w:type="dxa"/>
          </w:tcPr>
          <w:p w14:paraId="56F9E934" w14:textId="77777777" w:rsidR="00055E4E" w:rsidRPr="00757A15" w:rsidRDefault="00550CDF">
            <w:pPr>
              <w:widowControl w:val="0"/>
              <w:ind w:right="140"/>
              <w:jc w:val="both"/>
              <w:rPr>
                <w:rFonts w:ascii="Times New Roman" w:eastAsia="Times New Roman" w:hAnsi="Times New Roman" w:cs="Times New Roman"/>
              </w:rPr>
            </w:pPr>
            <w:r w:rsidRPr="00757A15">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757A15">
              <w:rPr>
                <w:rFonts w:ascii="Times New Roman" w:eastAsia="Times New Roman" w:hAnsi="Times New Roman" w:cs="Times New Roman"/>
                <w:color w:val="000000"/>
              </w:rPr>
              <w:t>закупівель</w:t>
            </w:r>
            <w:proofErr w:type="spellEnd"/>
            <w:r w:rsidRPr="00757A15">
              <w:rPr>
                <w:rFonts w:ascii="Times New Roman" w:eastAsia="Times New Roman" w:hAnsi="Times New Roman" w:cs="Times New Roman"/>
                <w:color w:val="000000"/>
              </w:rPr>
              <w:t xml:space="preserve"> на рівних умовах.</w:t>
            </w:r>
          </w:p>
        </w:tc>
      </w:tr>
      <w:tr w:rsidR="003C02B3" w:rsidRPr="00757A15" w14:paraId="00D399B7" w14:textId="77777777">
        <w:trPr>
          <w:trHeight w:val="1119"/>
          <w:jc w:val="center"/>
        </w:trPr>
        <w:tc>
          <w:tcPr>
            <w:tcW w:w="705" w:type="dxa"/>
          </w:tcPr>
          <w:p w14:paraId="26DDFE58" w14:textId="2FA8301F"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6</w:t>
            </w:r>
          </w:p>
        </w:tc>
        <w:tc>
          <w:tcPr>
            <w:tcW w:w="2835" w:type="dxa"/>
          </w:tcPr>
          <w:p w14:paraId="2D734A1D" w14:textId="6D5F45A9"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Валюта, у якій повинна бути зазначена ціна тендерної пропозиції</w:t>
            </w:r>
            <w:r w:rsidRPr="00D32941">
              <w:rPr>
                <w:rFonts w:ascii="Times New Roman" w:eastAsia="Times New Roman" w:hAnsi="Times New Roman" w:cs="Times New Roman"/>
              </w:rPr>
              <w:t xml:space="preserve"> </w:t>
            </w:r>
          </w:p>
        </w:tc>
        <w:tc>
          <w:tcPr>
            <w:tcW w:w="6420" w:type="dxa"/>
          </w:tcPr>
          <w:p w14:paraId="3AEF13B3" w14:textId="585F7BEB" w:rsidR="003C02B3" w:rsidRPr="00757A15" w:rsidRDefault="003C02B3" w:rsidP="003C02B3">
            <w:pPr>
              <w:widowControl w:val="0"/>
              <w:ind w:right="140"/>
              <w:jc w:val="both"/>
              <w:rPr>
                <w:rFonts w:ascii="Times New Roman" w:eastAsia="Times New Roman" w:hAnsi="Times New Roman" w:cs="Times New Roman"/>
              </w:rPr>
            </w:pPr>
            <w:r w:rsidRPr="00D32941">
              <w:rPr>
                <w:rFonts w:ascii="Times New Roman" w:eastAsia="Times New Roman" w:hAnsi="Times New Roman" w:cs="Times New Roman"/>
                <w:sz w:val="24"/>
                <w:szCs w:val="24"/>
              </w:rPr>
              <w:t>Валютою тендерної пропозиції є гривня.</w:t>
            </w:r>
            <w:r w:rsidRPr="00D32941">
              <w:rPr>
                <w:rFonts w:ascii="Times New Roman" w:eastAsia="Times New Roman" w:hAnsi="Times New Roman" w:cs="Times New Roman"/>
              </w:rPr>
              <w:t xml:space="preserve"> </w:t>
            </w:r>
            <w:r w:rsidRPr="00D32941">
              <w:rPr>
                <w:rFonts w:ascii="Times New Roman" w:eastAsia="Times New Roman" w:hAnsi="Times New Roman" w:cs="Times New Roman"/>
                <w:b/>
                <w:i/>
                <w:sz w:val="24"/>
                <w:szCs w:val="24"/>
              </w:rPr>
              <w:t>У разі якщо учасником процедури закупівлі є нерезидент</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 валюті – гривня.</w:t>
            </w:r>
          </w:p>
        </w:tc>
      </w:tr>
      <w:tr w:rsidR="003C02B3" w:rsidRPr="00757A15" w14:paraId="181525BE" w14:textId="77777777">
        <w:trPr>
          <w:trHeight w:val="1119"/>
          <w:jc w:val="center"/>
        </w:trPr>
        <w:tc>
          <w:tcPr>
            <w:tcW w:w="705" w:type="dxa"/>
          </w:tcPr>
          <w:p w14:paraId="50BCB33B" w14:textId="44EB9CE0"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7</w:t>
            </w:r>
          </w:p>
        </w:tc>
        <w:tc>
          <w:tcPr>
            <w:tcW w:w="2835" w:type="dxa"/>
          </w:tcPr>
          <w:p w14:paraId="7234CFA6" w14:textId="5020401F"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00CFA605"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Мова тендерної пропозиції – українська.</w:t>
            </w:r>
          </w:p>
          <w:p w14:paraId="3920BC5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Під час проведення процедур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7E682D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135CBA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32941">
              <w:rPr>
                <w:rFonts w:ascii="Times New Roman" w:eastAsia="Times New Roman" w:hAnsi="Times New Roman" w:cs="Times New Roman"/>
                <w:sz w:val="24"/>
                <w:szCs w:val="24"/>
              </w:rPr>
              <w:t>знака</w:t>
            </w:r>
            <w:proofErr w:type="spellEnd"/>
            <w:r w:rsidRPr="00D3294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7D331FE"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Виключення:</w:t>
            </w:r>
          </w:p>
          <w:p w14:paraId="6C31B31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49AF6C31"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32941">
              <w:rPr>
                <w:rFonts w:ascii="Times New Roman" w:eastAsia="Times New Roman" w:hAnsi="Times New Roman" w:cs="Times New Roman"/>
                <w:sz w:val="24"/>
                <w:szCs w:val="24"/>
              </w:rPr>
              <w:t>вимозі</w:t>
            </w:r>
            <w:proofErr w:type="spellEnd"/>
            <w:r w:rsidRPr="00D3294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02B3" w:rsidRPr="00757A15" w14:paraId="3961FCD0" w14:textId="77777777">
        <w:trPr>
          <w:trHeight w:val="501"/>
          <w:jc w:val="center"/>
        </w:trPr>
        <w:tc>
          <w:tcPr>
            <w:tcW w:w="9960" w:type="dxa"/>
            <w:gridSpan w:val="3"/>
            <w:vAlign w:val="center"/>
          </w:tcPr>
          <w:p w14:paraId="7E55B732" w14:textId="61028C37"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3C02B3" w:rsidRPr="00757A15" w14:paraId="786C07BC" w14:textId="77777777">
        <w:trPr>
          <w:trHeight w:val="1975"/>
          <w:jc w:val="center"/>
        </w:trPr>
        <w:tc>
          <w:tcPr>
            <w:tcW w:w="705" w:type="dxa"/>
          </w:tcPr>
          <w:p w14:paraId="7F2C96F1" w14:textId="16FFA9E8"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1</w:t>
            </w:r>
          </w:p>
        </w:tc>
        <w:tc>
          <w:tcPr>
            <w:tcW w:w="2835" w:type="dxa"/>
          </w:tcPr>
          <w:p w14:paraId="6CA7A484" w14:textId="6FB7ABEF" w:rsidR="003C02B3" w:rsidRPr="00757A15" w:rsidRDefault="003C02B3" w:rsidP="003C02B3">
            <w:pPr>
              <w:widowControl w:val="0"/>
              <w:rPr>
                <w:rFonts w:ascii="Times New Roman" w:eastAsia="Times New Roman" w:hAnsi="Times New Roman" w:cs="Times New Roman"/>
                <w:b/>
              </w:rPr>
            </w:pPr>
            <w:r w:rsidRPr="00D3294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FBFD43E"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3E065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без ідентифікації особи, яка звернулася до замовника. </w:t>
            </w:r>
          </w:p>
          <w:p w14:paraId="6F86442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 xml:space="preserve">Замовник повинен </w:t>
            </w:r>
            <w:r w:rsidRPr="00D32941">
              <w:rPr>
                <w:rFonts w:ascii="Times New Roman" w:eastAsia="Times New Roman" w:hAnsi="Times New Roman" w:cs="Times New Roman"/>
                <w:b/>
                <w:sz w:val="24"/>
                <w:szCs w:val="24"/>
              </w:rPr>
              <w:t>протягом трьох днів</w:t>
            </w:r>
            <w:r w:rsidRPr="00D329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0CF21C8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зупиняє перебіг відкритих торгів.</w:t>
            </w:r>
          </w:p>
          <w:p w14:paraId="716630D3" w14:textId="3F3D7170"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D32941">
              <w:rPr>
                <w:rFonts w:ascii="Times New Roman" w:eastAsia="Times New Roman" w:hAnsi="Times New Roman" w:cs="Times New Roman"/>
                <w:b/>
                <w:sz w:val="24"/>
                <w:szCs w:val="24"/>
              </w:rPr>
              <w:t>не менш як на чотири дні.</w:t>
            </w:r>
          </w:p>
        </w:tc>
      </w:tr>
      <w:tr w:rsidR="003C02B3" w:rsidRPr="00757A15" w14:paraId="0D8205D8" w14:textId="77777777">
        <w:trPr>
          <w:trHeight w:val="1119"/>
          <w:jc w:val="center"/>
        </w:trPr>
        <w:tc>
          <w:tcPr>
            <w:tcW w:w="705" w:type="dxa"/>
          </w:tcPr>
          <w:p w14:paraId="6371A584" w14:textId="2AAD6178"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19E79A4A" w14:textId="6AD25C50"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Внесення змін до тендерної документації</w:t>
            </w:r>
          </w:p>
        </w:tc>
        <w:tc>
          <w:tcPr>
            <w:tcW w:w="6420" w:type="dxa"/>
          </w:tcPr>
          <w:p w14:paraId="7776628D" w14:textId="77777777" w:rsidR="003C02B3" w:rsidRPr="00D32941" w:rsidRDefault="003C02B3" w:rsidP="003C02B3">
            <w:pP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D32941">
                <w:rPr>
                  <w:rFonts w:ascii="Times New Roman" w:eastAsia="Times New Roman" w:hAnsi="Times New Roman" w:cs="Times New Roman"/>
                  <w:sz w:val="24"/>
                  <w:szCs w:val="24"/>
                </w:rPr>
                <w:t>статті 8</w:t>
              </w:r>
            </w:hyperlink>
            <w:r w:rsidRPr="00D3294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D32941">
              <w:rPr>
                <w:rFonts w:ascii="Times New Roman" w:eastAsia="Times New Roman" w:hAnsi="Times New Roman" w:cs="Times New Roman"/>
                <w:sz w:val="24"/>
                <w:szCs w:val="24"/>
              </w:rPr>
              <w:t>внести</w:t>
            </w:r>
            <w:proofErr w:type="spellEnd"/>
            <w:r w:rsidRPr="00D3294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13AFB3DC"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32941">
              <w:rPr>
                <w:rFonts w:ascii="Times New Roman" w:eastAsia="Times New Roman" w:hAnsi="Times New Roman" w:cs="Times New Roman"/>
                <w:i/>
                <w:sz w:val="24"/>
                <w:szCs w:val="24"/>
              </w:rPr>
              <w:t xml:space="preserve"> </w:t>
            </w:r>
            <w:r w:rsidRPr="00D3294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3294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D32941">
              <w:rPr>
                <w:rFonts w:ascii="Times New Roman" w:eastAsia="Times New Roman" w:hAnsi="Times New Roman" w:cs="Times New Roman"/>
                <w:sz w:val="24"/>
                <w:szCs w:val="24"/>
              </w:rPr>
              <w:t>машинозчитувальному</w:t>
            </w:r>
            <w:proofErr w:type="spellEnd"/>
            <w:r w:rsidRPr="00D32941">
              <w:rPr>
                <w:rFonts w:ascii="Times New Roman" w:eastAsia="Times New Roman" w:hAnsi="Times New Roman" w:cs="Times New Roman"/>
                <w:sz w:val="24"/>
                <w:szCs w:val="24"/>
              </w:rPr>
              <w:t xml:space="preserve"> форматі розміщуються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3C02B3" w:rsidRPr="00757A15" w14:paraId="01781196" w14:textId="77777777">
        <w:trPr>
          <w:trHeight w:val="480"/>
          <w:jc w:val="center"/>
        </w:trPr>
        <w:tc>
          <w:tcPr>
            <w:tcW w:w="9960" w:type="dxa"/>
            <w:gridSpan w:val="3"/>
            <w:vAlign w:val="center"/>
          </w:tcPr>
          <w:p w14:paraId="5026F454" w14:textId="7DBF273D"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3. Інструкція з підготовки тендерної пропозиції</w:t>
            </w:r>
          </w:p>
        </w:tc>
      </w:tr>
      <w:tr w:rsidR="003C02B3" w:rsidRPr="00757A15" w14:paraId="0EBCED48" w14:textId="77777777">
        <w:trPr>
          <w:trHeight w:val="1119"/>
          <w:jc w:val="center"/>
        </w:trPr>
        <w:tc>
          <w:tcPr>
            <w:tcW w:w="705" w:type="dxa"/>
          </w:tcPr>
          <w:p w14:paraId="76475D83" w14:textId="2C78D5E6"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1</w:t>
            </w:r>
          </w:p>
        </w:tc>
        <w:tc>
          <w:tcPr>
            <w:tcW w:w="2835" w:type="dxa"/>
          </w:tcPr>
          <w:p w14:paraId="2ADB695F" w14:textId="0BC905FF"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9F7C7A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B2239B" w14:textId="77777777" w:rsidR="003C02B3" w:rsidRPr="00234D9A"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32941">
                <w:rPr>
                  <w:rFonts w:ascii="Times New Roman" w:eastAsia="Times New Roman" w:hAnsi="Times New Roman" w:cs="Times New Roman"/>
                  <w:sz w:val="24"/>
                  <w:szCs w:val="24"/>
                </w:rPr>
                <w:t>пункті 47</w:t>
              </w:r>
            </w:hyperlink>
            <w:r w:rsidRPr="00D3294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w:t>
            </w:r>
            <w:r w:rsidRPr="00234D9A">
              <w:rPr>
                <w:rFonts w:ascii="Times New Roman" w:eastAsia="Times New Roman" w:hAnsi="Times New Roman" w:cs="Times New Roman"/>
                <w:sz w:val="24"/>
                <w:szCs w:val="24"/>
              </w:rPr>
              <w:t>вимагаються замовником у тендерній документації:</w:t>
            </w:r>
          </w:p>
          <w:p w14:paraId="5A0CF362"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34D9A">
              <w:rPr>
                <w:rFonts w:ascii="Times New Roman" w:eastAsia="Times New Roman" w:hAnsi="Times New Roman" w:cs="Times New Roman"/>
                <w:b/>
                <w:i/>
                <w:sz w:val="24"/>
                <w:szCs w:val="24"/>
              </w:rPr>
              <w:t>згідно</w:t>
            </w:r>
            <w:r w:rsidRPr="00234D9A">
              <w:rPr>
                <w:rFonts w:ascii="Times New Roman" w:eastAsia="Times New Roman" w:hAnsi="Times New Roman" w:cs="Times New Roman"/>
                <w:sz w:val="24"/>
                <w:szCs w:val="24"/>
              </w:rPr>
              <w:t xml:space="preserve"> з </w:t>
            </w:r>
            <w:r w:rsidRPr="00234D9A">
              <w:rPr>
                <w:rFonts w:ascii="Times New Roman" w:eastAsia="Times New Roman" w:hAnsi="Times New Roman" w:cs="Times New Roman"/>
                <w:b/>
                <w:i/>
                <w:sz w:val="24"/>
                <w:szCs w:val="24"/>
              </w:rPr>
              <w:t>Додатком 1</w:t>
            </w:r>
            <w:r w:rsidRPr="00234D9A">
              <w:rPr>
                <w:rFonts w:ascii="Times New Roman" w:eastAsia="Times New Roman" w:hAnsi="Times New Roman" w:cs="Times New Roman"/>
                <w:sz w:val="24"/>
                <w:szCs w:val="24"/>
              </w:rPr>
              <w:t xml:space="preserve"> до цієї тендерної документації;</w:t>
            </w:r>
          </w:p>
          <w:p w14:paraId="3DE1DD07"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234D9A">
              <w:rPr>
                <w:rFonts w:ascii="Times New Roman" w:eastAsia="Times New Roman" w:hAnsi="Times New Roman" w:cs="Times New Roman"/>
                <w:b/>
                <w:i/>
                <w:sz w:val="24"/>
                <w:szCs w:val="24"/>
              </w:rPr>
              <w:t>згідно з Додатком 1</w:t>
            </w:r>
            <w:r w:rsidRPr="00234D9A">
              <w:rPr>
                <w:rFonts w:ascii="Times New Roman" w:eastAsia="Times New Roman" w:hAnsi="Times New Roman" w:cs="Times New Roman"/>
                <w:sz w:val="24"/>
                <w:szCs w:val="24"/>
              </w:rPr>
              <w:t xml:space="preserve"> до цієї тендерної документації;</w:t>
            </w:r>
          </w:p>
          <w:p w14:paraId="1CE93B00"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34D9A">
                <w:rPr>
                  <w:rFonts w:ascii="Times New Roman" w:eastAsia="Times New Roman" w:hAnsi="Times New Roman" w:cs="Times New Roman"/>
                  <w:sz w:val="24"/>
                  <w:szCs w:val="24"/>
                </w:rPr>
                <w:t>пунктом 4</w:t>
              </w:r>
            </w:hyperlink>
            <w:r w:rsidRPr="00234D9A">
              <w:rPr>
                <w:rFonts w:ascii="Times New Roman" w:eastAsia="Times New Roman" w:hAnsi="Times New Roman" w:cs="Times New Roman"/>
                <w:sz w:val="24"/>
                <w:szCs w:val="24"/>
              </w:rPr>
              <w:t xml:space="preserve">7  Особливостей, - згідно з </w:t>
            </w:r>
            <w:r w:rsidRPr="00234D9A">
              <w:rPr>
                <w:rFonts w:ascii="Times New Roman" w:eastAsia="Times New Roman" w:hAnsi="Times New Roman" w:cs="Times New Roman"/>
                <w:b/>
                <w:i/>
                <w:sz w:val="24"/>
                <w:szCs w:val="24"/>
              </w:rPr>
              <w:t xml:space="preserve">Додатком 1 </w:t>
            </w:r>
            <w:r w:rsidRPr="00234D9A">
              <w:rPr>
                <w:rFonts w:ascii="Times New Roman" w:eastAsia="Times New Roman" w:hAnsi="Times New Roman" w:cs="Times New Roman"/>
                <w:sz w:val="24"/>
                <w:szCs w:val="24"/>
              </w:rPr>
              <w:t>до цієї тендерної документації;</w:t>
            </w:r>
          </w:p>
          <w:p w14:paraId="3A89203B"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9A637DF"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w:t>
            </w:r>
          </w:p>
          <w:p w14:paraId="38BA47F2" w14:textId="77777777" w:rsidR="003C02B3" w:rsidRPr="00234D9A" w:rsidRDefault="003C02B3" w:rsidP="003C02B3">
            <w:pPr>
              <w:widowControl w:val="0"/>
              <w:numPr>
                <w:ilvl w:val="0"/>
                <w:numId w:val="2"/>
              </w:numPr>
              <w:tabs>
                <w:tab w:val="left" w:pos="210"/>
              </w:tabs>
              <w:suppressAutoHyphens/>
              <w:ind w:right="-57"/>
              <w:contextualSpacing/>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5D66D1E6" w14:textId="77777777" w:rsidR="003C02B3" w:rsidRPr="00234D9A" w:rsidRDefault="003C02B3" w:rsidP="003C02B3">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щодо підпису документів тендерної пропозиції;</w:t>
            </w:r>
          </w:p>
          <w:p w14:paraId="4C8F4D3B"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092A0C2" w14:textId="77777777" w:rsidR="003C02B3" w:rsidRPr="00234D9A" w:rsidRDefault="003C02B3" w:rsidP="003C02B3">
            <w:pPr>
              <w:widowControl w:val="0"/>
              <w:tabs>
                <w:tab w:val="left" w:pos="210"/>
              </w:tabs>
              <w:suppressAutoHyphens/>
              <w:ind w:left="720"/>
              <w:contextualSpacing/>
              <w:jc w:val="both"/>
              <w:rPr>
                <w:rFonts w:ascii="Times New Roman" w:eastAsia="Times New Roman" w:hAnsi="Times New Roman" w:cs="Times New Roman"/>
                <w:sz w:val="24"/>
                <w:szCs w:val="24"/>
              </w:rPr>
            </w:pPr>
          </w:p>
          <w:p w14:paraId="042E0188" w14:textId="77777777" w:rsidR="003C02B3" w:rsidRPr="00234D9A" w:rsidRDefault="003C02B3" w:rsidP="003C02B3">
            <w:pPr>
              <w:pStyle w:val="110"/>
              <w:spacing w:line="240" w:lineRule="auto"/>
              <w:ind w:firstLine="0"/>
              <w:jc w:val="both"/>
              <w:rPr>
                <w:i/>
                <w:iCs/>
                <w:sz w:val="24"/>
                <w:szCs w:val="24"/>
              </w:rPr>
            </w:pPr>
            <w:r w:rsidRPr="00234D9A">
              <w:rPr>
                <w:i/>
                <w:iCs/>
                <w:sz w:val="24"/>
                <w:szCs w:val="24"/>
              </w:rPr>
              <w:t xml:space="preserve">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протокол зборів засновників, тощо, </w:t>
            </w:r>
          </w:p>
          <w:p w14:paraId="73FD63B8" w14:textId="77777777" w:rsidR="003C02B3" w:rsidRPr="00234D9A" w:rsidRDefault="003C02B3" w:rsidP="003C02B3">
            <w:pPr>
              <w:pStyle w:val="110"/>
              <w:spacing w:line="240" w:lineRule="auto"/>
              <w:ind w:firstLine="0"/>
              <w:jc w:val="both"/>
              <w:rPr>
                <w:i/>
                <w:iCs/>
                <w:sz w:val="24"/>
                <w:szCs w:val="24"/>
              </w:rPr>
            </w:pPr>
            <w:r w:rsidRPr="00234D9A">
              <w:rPr>
                <w:i/>
                <w:iCs/>
                <w:sz w:val="24"/>
                <w:szCs w:val="24"/>
              </w:rPr>
              <w:t xml:space="preserve">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14:paraId="5AE77537" w14:textId="77777777" w:rsidR="003C02B3" w:rsidRPr="00234D9A" w:rsidRDefault="003C02B3" w:rsidP="003C02B3">
            <w:pPr>
              <w:pStyle w:val="110"/>
              <w:spacing w:line="240" w:lineRule="auto"/>
              <w:jc w:val="both"/>
              <w:rPr>
                <w:i/>
                <w:iCs/>
                <w:sz w:val="24"/>
                <w:szCs w:val="24"/>
              </w:rPr>
            </w:pPr>
            <w:r w:rsidRPr="00234D9A">
              <w:rPr>
                <w:i/>
                <w:iCs/>
                <w:sz w:val="24"/>
                <w:szCs w:val="24"/>
              </w:rPr>
              <w:t xml:space="preserve">Також, учасником надається 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w:t>
            </w:r>
            <w:proofErr w:type="spellStart"/>
            <w:r w:rsidRPr="00234D9A">
              <w:rPr>
                <w:i/>
                <w:iCs/>
                <w:sz w:val="24"/>
                <w:szCs w:val="24"/>
              </w:rPr>
              <w:t>бенефіціарного</w:t>
            </w:r>
            <w:proofErr w:type="spellEnd"/>
            <w:r w:rsidRPr="00234D9A">
              <w:rPr>
                <w:i/>
                <w:iCs/>
                <w:sz w:val="24"/>
                <w:szCs w:val="24"/>
              </w:rPr>
              <w:t xml:space="preserve"> власника, члена або учасника (у разі якщо кінцевим </w:t>
            </w:r>
            <w:proofErr w:type="spellStart"/>
            <w:r w:rsidRPr="00234D9A">
              <w:rPr>
                <w:i/>
                <w:iCs/>
                <w:sz w:val="24"/>
                <w:szCs w:val="24"/>
              </w:rPr>
              <w:t>бенефіціарним</w:t>
            </w:r>
            <w:proofErr w:type="spellEnd"/>
            <w:r w:rsidRPr="00234D9A">
              <w:rPr>
                <w:i/>
                <w:iCs/>
                <w:sz w:val="24"/>
                <w:szCs w:val="24"/>
              </w:rPr>
              <w:t xml:space="preserve">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14:paraId="7C88A40E" w14:textId="77777777" w:rsidR="003C02B3" w:rsidRPr="00234D9A" w:rsidRDefault="003C02B3" w:rsidP="003C02B3">
            <w:pPr>
              <w:pStyle w:val="110"/>
              <w:spacing w:line="240" w:lineRule="auto"/>
              <w:jc w:val="both"/>
              <w:rPr>
                <w:i/>
                <w:iCs/>
                <w:sz w:val="24"/>
                <w:szCs w:val="24"/>
              </w:rPr>
            </w:pPr>
            <w:r w:rsidRPr="00234D9A">
              <w:rPr>
                <w:i/>
                <w:iCs/>
                <w:sz w:val="24"/>
                <w:szCs w:val="24"/>
              </w:rPr>
              <w:lastRenderedPageBreak/>
              <w:t xml:space="preserve">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w:t>
            </w:r>
            <w:proofErr w:type="spellStart"/>
            <w:r w:rsidRPr="00234D9A">
              <w:rPr>
                <w:i/>
                <w:iCs/>
                <w:sz w:val="24"/>
                <w:szCs w:val="24"/>
              </w:rPr>
              <w:t>бенефіціарний</w:t>
            </w:r>
            <w:proofErr w:type="spellEnd"/>
            <w:r w:rsidRPr="00234D9A">
              <w:rPr>
                <w:i/>
                <w:iCs/>
                <w:sz w:val="24"/>
                <w:szCs w:val="24"/>
              </w:rPr>
              <w:t xml:space="preserve"> власник, член або учасник (у разі якщо кінцевим </w:t>
            </w:r>
            <w:proofErr w:type="spellStart"/>
            <w:r w:rsidRPr="00234D9A">
              <w:rPr>
                <w:i/>
                <w:iCs/>
                <w:sz w:val="24"/>
                <w:szCs w:val="24"/>
              </w:rPr>
              <w:t>бенефіціарним</w:t>
            </w:r>
            <w:proofErr w:type="spellEnd"/>
            <w:r w:rsidRPr="00234D9A">
              <w:rPr>
                <w:i/>
                <w:iCs/>
                <w:sz w:val="24"/>
                <w:szCs w:val="24"/>
              </w:rPr>
              <w:t xml:space="preserve">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14:paraId="210AAE90" w14:textId="77777777" w:rsidR="003C02B3" w:rsidRPr="00234D9A" w:rsidRDefault="003C02B3" w:rsidP="003C02B3">
            <w:pPr>
              <w:pStyle w:val="110"/>
              <w:spacing w:line="240" w:lineRule="auto"/>
              <w:jc w:val="both"/>
              <w:rPr>
                <w:i/>
                <w:iCs/>
                <w:sz w:val="24"/>
                <w:szCs w:val="24"/>
              </w:rPr>
            </w:pPr>
            <w:r w:rsidRPr="00234D9A">
              <w:rPr>
                <w:i/>
                <w:iCs/>
                <w:sz w:val="24"/>
                <w:szCs w:val="24"/>
              </w:rPr>
              <w:t xml:space="preserve">Також, учасником надається довідка в довільній формі із зазначенням інформації про кінцевого </w:t>
            </w:r>
            <w:proofErr w:type="spellStart"/>
            <w:r w:rsidRPr="00234D9A">
              <w:rPr>
                <w:i/>
                <w:iCs/>
                <w:sz w:val="24"/>
                <w:szCs w:val="24"/>
              </w:rPr>
              <w:t>бенефіціарного</w:t>
            </w:r>
            <w:proofErr w:type="spellEnd"/>
            <w:r w:rsidRPr="00234D9A">
              <w:rPr>
                <w:i/>
                <w:iCs/>
                <w:sz w:val="24"/>
                <w:szCs w:val="24"/>
              </w:rPr>
              <w:t xml:space="preserve"> власника, члена або учасника, із зазначенням інформації про розмір частки в статутному капіталі такого учасника. </w:t>
            </w:r>
          </w:p>
          <w:p w14:paraId="31D79F5B" w14:textId="77777777" w:rsidR="003C02B3" w:rsidRPr="00234D9A" w:rsidRDefault="003C02B3" w:rsidP="003C02B3">
            <w:pPr>
              <w:pStyle w:val="110"/>
              <w:spacing w:line="240" w:lineRule="auto"/>
              <w:jc w:val="both"/>
              <w:rPr>
                <w:i/>
                <w:iCs/>
                <w:sz w:val="24"/>
                <w:szCs w:val="24"/>
              </w:rPr>
            </w:pPr>
            <w:r w:rsidRPr="00234D9A">
              <w:rPr>
                <w:i/>
                <w:iCs/>
                <w:sz w:val="24"/>
                <w:szCs w:val="24"/>
              </w:rPr>
              <w:t>У разі якщо учасник є Акціонерним товариством то він додатково надає довідку з депозитарної установи із зазначенням інформації про кінцевого (-</w:t>
            </w:r>
            <w:proofErr w:type="spellStart"/>
            <w:r w:rsidRPr="00234D9A">
              <w:rPr>
                <w:i/>
                <w:iCs/>
                <w:sz w:val="24"/>
                <w:szCs w:val="24"/>
              </w:rPr>
              <w:t>их</w:t>
            </w:r>
            <w:proofErr w:type="spellEnd"/>
            <w:r w:rsidRPr="00234D9A">
              <w:rPr>
                <w:i/>
                <w:iCs/>
                <w:sz w:val="24"/>
                <w:szCs w:val="24"/>
              </w:rPr>
              <w:t xml:space="preserve">) </w:t>
            </w:r>
            <w:proofErr w:type="spellStart"/>
            <w:r w:rsidRPr="00234D9A">
              <w:rPr>
                <w:i/>
                <w:iCs/>
                <w:sz w:val="24"/>
                <w:szCs w:val="24"/>
              </w:rPr>
              <w:t>бенефіціарного</w:t>
            </w:r>
            <w:proofErr w:type="spellEnd"/>
            <w:r w:rsidRPr="00234D9A">
              <w:rPr>
                <w:i/>
                <w:iCs/>
                <w:sz w:val="24"/>
                <w:szCs w:val="24"/>
              </w:rPr>
              <w:t xml:space="preserve"> (-</w:t>
            </w:r>
            <w:proofErr w:type="spellStart"/>
            <w:r w:rsidRPr="00234D9A">
              <w:rPr>
                <w:i/>
                <w:iCs/>
                <w:sz w:val="24"/>
                <w:szCs w:val="24"/>
              </w:rPr>
              <w:t>их</w:t>
            </w:r>
            <w:proofErr w:type="spellEnd"/>
            <w:r w:rsidRPr="00234D9A">
              <w:rPr>
                <w:i/>
                <w:iCs/>
                <w:sz w:val="24"/>
                <w:szCs w:val="24"/>
              </w:rPr>
              <w:t>) власника (-</w:t>
            </w:r>
            <w:proofErr w:type="spellStart"/>
            <w:r w:rsidRPr="00234D9A">
              <w:rPr>
                <w:i/>
                <w:iCs/>
                <w:sz w:val="24"/>
                <w:szCs w:val="24"/>
              </w:rPr>
              <w:t>ів</w:t>
            </w:r>
            <w:proofErr w:type="spellEnd"/>
            <w:r w:rsidRPr="00234D9A">
              <w:rPr>
                <w:i/>
                <w:iCs/>
                <w:sz w:val="24"/>
                <w:szCs w:val="24"/>
              </w:rPr>
              <w:t xml:space="preserve">),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w:t>
            </w:r>
            <w:proofErr w:type="spellStart"/>
            <w:r w:rsidRPr="00234D9A">
              <w:rPr>
                <w:i/>
                <w:iCs/>
                <w:sz w:val="24"/>
                <w:szCs w:val="24"/>
              </w:rPr>
              <w:t>бенефіціарного</w:t>
            </w:r>
            <w:proofErr w:type="spellEnd"/>
            <w:r w:rsidRPr="00234D9A">
              <w:rPr>
                <w:i/>
                <w:iCs/>
                <w:sz w:val="24"/>
                <w:szCs w:val="24"/>
              </w:rPr>
              <w:t xml:space="preserve"> власника, члена або учасника.</w:t>
            </w:r>
          </w:p>
          <w:p w14:paraId="3809461E" w14:textId="77777777" w:rsidR="003C02B3" w:rsidRPr="00234D9A" w:rsidRDefault="003C02B3" w:rsidP="003C02B3">
            <w:pPr>
              <w:widowControl w:val="0"/>
              <w:tabs>
                <w:tab w:val="left" w:pos="210"/>
              </w:tabs>
              <w:suppressAutoHyphens/>
              <w:ind w:left="720"/>
              <w:contextualSpacing/>
              <w:jc w:val="both"/>
              <w:rPr>
                <w:rFonts w:ascii="Times New Roman" w:eastAsia="Times New Roman" w:hAnsi="Times New Roman" w:cs="Times New Roman"/>
                <w:sz w:val="24"/>
                <w:szCs w:val="24"/>
              </w:rPr>
            </w:pPr>
          </w:p>
          <w:p w14:paraId="56D3C17E" w14:textId="77777777" w:rsidR="003C02B3" w:rsidRPr="00D32941" w:rsidRDefault="003C02B3" w:rsidP="003C02B3">
            <w:pPr>
              <w:widowControl w:val="0"/>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14B2DB63" w14:textId="77777777" w:rsidR="003C02B3" w:rsidRPr="00D32941" w:rsidRDefault="003C02B3" w:rsidP="003C02B3">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 xml:space="preserve">Переможець процедури закупівлі у строк, що не перевищує </w:t>
            </w:r>
            <w:r w:rsidRPr="00D32941">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D32941">
              <w:rPr>
                <w:rFonts w:ascii="Times New Roman" w:eastAsia="Times New Roman" w:hAnsi="Times New Roman" w:cs="Times New Roman"/>
                <w:b/>
                <w:i/>
                <w:sz w:val="24"/>
                <w:szCs w:val="24"/>
                <w:u w:val="single"/>
              </w:rPr>
              <w:t>закупівель</w:t>
            </w:r>
            <w:proofErr w:type="spellEnd"/>
            <w:r w:rsidRPr="00D32941">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D32941">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D32941">
              <w:rPr>
                <w:rFonts w:ascii="Times New Roman" w:eastAsia="Times New Roman" w:hAnsi="Times New Roman" w:cs="Times New Roman"/>
                <w:i/>
                <w:sz w:val="24"/>
                <w:szCs w:val="24"/>
              </w:rPr>
              <w:t>закупівель</w:t>
            </w:r>
            <w:proofErr w:type="spellEnd"/>
            <w:r w:rsidRPr="00D32941">
              <w:rPr>
                <w:rFonts w:ascii="Times New Roman" w:eastAsia="Times New Roman" w:hAnsi="Times New Roman" w:cs="Times New Roman"/>
                <w:i/>
                <w:sz w:val="24"/>
                <w:szCs w:val="24"/>
              </w:rPr>
              <w:t xml:space="preserve"> документи, встановлені в Додатку 1 (для переможця).</w:t>
            </w:r>
          </w:p>
          <w:p w14:paraId="2C972BEC"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E7CD719" w14:textId="77777777" w:rsidR="003C02B3" w:rsidRPr="00D32941" w:rsidRDefault="003C02B3" w:rsidP="003C02B3">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Опис та приклади формальних несуттєвих помилок.</w:t>
            </w:r>
          </w:p>
          <w:p w14:paraId="5654B62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DD728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C7F75E3" w14:textId="77777777" w:rsidR="003C02B3" w:rsidRPr="00D32941" w:rsidRDefault="003C02B3" w:rsidP="003C02B3">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Опис формальних помилок:</w:t>
            </w:r>
          </w:p>
          <w:p w14:paraId="70DA854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r w:rsidRPr="00D32941">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D32941">
              <w:rPr>
                <w:rFonts w:ascii="Times New Roman" w:eastAsia="Times New Roman" w:hAnsi="Times New Roman" w:cs="Times New Roman"/>
                <w:sz w:val="24"/>
                <w:szCs w:val="24"/>
              </w:rPr>
              <w:lastRenderedPageBreak/>
              <w:t>(помилки) у частині:</w:t>
            </w:r>
          </w:p>
          <w:p w14:paraId="0A38639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великої літери;</w:t>
            </w:r>
          </w:p>
          <w:p w14:paraId="30516D8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розділових знаків та відмінювання слів у реченні;</w:t>
            </w:r>
          </w:p>
          <w:p w14:paraId="3EE2929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 xml:space="preserve">використання слова або </w:t>
            </w:r>
            <w:proofErr w:type="spellStart"/>
            <w:r w:rsidRPr="00D32941">
              <w:rPr>
                <w:rFonts w:ascii="Times New Roman" w:eastAsia="Times New Roman" w:hAnsi="Times New Roman" w:cs="Times New Roman"/>
                <w:sz w:val="24"/>
                <w:szCs w:val="24"/>
              </w:rPr>
              <w:t>мовного</w:t>
            </w:r>
            <w:proofErr w:type="spellEnd"/>
            <w:r w:rsidRPr="00D32941">
              <w:rPr>
                <w:rFonts w:ascii="Times New Roman" w:eastAsia="Times New Roman" w:hAnsi="Times New Roman" w:cs="Times New Roman"/>
                <w:sz w:val="24"/>
                <w:szCs w:val="24"/>
              </w:rPr>
              <w:t xml:space="preserve"> звороту, запозичених з іншої мови;</w:t>
            </w:r>
          </w:p>
          <w:p w14:paraId="151E11C2"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D9BF8B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застосування правил переносу частини слова з рядка в рядок;</w:t>
            </w:r>
          </w:p>
          <w:p w14:paraId="23A1A25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написання слів разом та/або окремо, та/або через дефіс;</w:t>
            </w:r>
          </w:p>
          <w:p w14:paraId="0ADE4C0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D17B9F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r w:rsidRPr="00D3294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469B5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r w:rsidRPr="00D3294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9C130B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w:t>
            </w:r>
            <w:r w:rsidRPr="00D3294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375CDF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w:t>
            </w:r>
            <w:r w:rsidRPr="00D3294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6B6A8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8E18E5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1D566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w:t>
            </w:r>
            <w:r w:rsidRPr="00D32941">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D32941">
              <w:rPr>
                <w:rFonts w:ascii="Times New Roman" w:eastAsia="Times New Roman" w:hAnsi="Times New Roman" w:cs="Times New Roman"/>
                <w:sz w:val="24"/>
                <w:szCs w:val="24"/>
              </w:rPr>
              <w:lastRenderedPageBreak/>
              <w:t>оригіналу документа/електронного документа.</w:t>
            </w:r>
          </w:p>
          <w:p w14:paraId="2089526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w:t>
            </w:r>
            <w:r w:rsidRPr="00D3294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2A820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10.</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CBD74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0EC597"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BF02EE" w14:textId="77777777" w:rsidR="003C02B3" w:rsidRPr="00D32941" w:rsidRDefault="003C02B3" w:rsidP="003C02B3">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Приклади формальних помилок:</w:t>
            </w:r>
          </w:p>
          <w:p w14:paraId="22E02C7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16C06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w:t>
            </w:r>
            <w:proofErr w:type="spellStart"/>
            <w:r w:rsidRPr="00D32941">
              <w:rPr>
                <w:rFonts w:ascii="Times New Roman" w:eastAsia="Times New Roman" w:hAnsi="Times New Roman" w:cs="Times New Roman"/>
                <w:sz w:val="24"/>
                <w:szCs w:val="24"/>
              </w:rPr>
              <w:t>м.київ</w:t>
            </w:r>
            <w:proofErr w:type="spellEnd"/>
            <w:r w:rsidRPr="00D32941">
              <w:rPr>
                <w:rFonts w:ascii="Times New Roman" w:eastAsia="Times New Roman" w:hAnsi="Times New Roman" w:cs="Times New Roman"/>
                <w:sz w:val="24"/>
                <w:szCs w:val="24"/>
              </w:rPr>
              <w:t>» замість «</w:t>
            </w:r>
            <w:proofErr w:type="spellStart"/>
            <w:r w:rsidRPr="00D32941">
              <w:rPr>
                <w:rFonts w:ascii="Times New Roman" w:eastAsia="Times New Roman" w:hAnsi="Times New Roman" w:cs="Times New Roman"/>
                <w:sz w:val="24"/>
                <w:szCs w:val="24"/>
              </w:rPr>
              <w:t>м.Київ</w:t>
            </w:r>
            <w:proofErr w:type="spellEnd"/>
            <w:r w:rsidRPr="00D32941">
              <w:rPr>
                <w:rFonts w:ascii="Times New Roman" w:eastAsia="Times New Roman" w:hAnsi="Times New Roman" w:cs="Times New Roman"/>
                <w:sz w:val="24"/>
                <w:szCs w:val="24"/>
              </w:rPr>
              <w:t>»;</w:t>
            </w:r>
          </w:p>
          <w:p w14:paraId="3CE0DE5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«поряд -</w:t>
            </w:r>
            <w:proofErr w:type="spellStart"/>
            <w:r w:rsidRPr="00D32941">
              <w:rPr>
                <w:rFonts w:ascii="Times New Roman" w:eastAsia="Times New Roman" w:hAnsi="Times New Roman" w:cs="Times New Roman"/>
                <w:sz w:val="24"/>
                <w:szCs w:val="24"/>
              </w:rPr>
              <w:t>ок</w:t>
            </w:r>
            <w:proofErr w:type="spellEnd"/>
            <w:r w:rsidRPr="00D32941">
              <w:rPr>
                <w:rFonts w:ascii="Times New Roman" w:eastAsia="Times New Roman" w:hAnsi="Times New Roman" w:cs="Times New Roman"/>
                <w:sz w:val="24"/>
                <w:szCs w:val="24"/>
              </w:rPr>
              <w:t>» замість «</w:t>
            </w:r>
            <w:proofErr w:type="spellStart"/>
            <w:r w:rsidRPr="00D32941">
              <w:rPr>
                <w:rFonts w:ascii="Times New Roman" w:eastAsia="Times New Roman" w:hAnsi="Times New Roman" w:cs="Times New Roman"/>
                <w:sz w:val="24"/>
                <w:szCs w:val="24"/>
              </w:rPr>
              <w:t>поря</w:t>
            </w:r>
            <w:proofErr w:type="spellEnd"/>
            <w:r w:rsidRPr="00D32941">
              <w:rPr>
                <w:rFonts w:ascii="Times New Roman" w:eastAsia="Times New Roman" w:hAnsi="Times New Roman" w:cs="Times New Roman"/>
                <w:sz w:val="24"/>
                <w:szCs w:val="24"/>
              </w:rPr>
              <w:t xml:space="preserve"> – док»;</w:t>
            </w:r>
          </w:p>
          <w:p w14:paraId="19BF0AD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w:t>
            </w:r>
            <w:proofErr w:type="spellStart"/>
            <w:r w:rsidRPr="00D32941">
              <w:rPr>
                <w:rFonts w:ascii="Times New Roman" w:eastAsia="Times New Roman" w:hAnsi="Times New Roman" w:cs="Times New Roman"/>
                <w:sz w:val="24"/>
                <w:szCs w:val="24"/>
              </w:rPr>
              <w:t>ненадається</w:t>
            </w:r>
            <w:proofErr w:type="spellEnd"/>
            <w:r w:rsidRPr="00D32941">
              <w:rPr>
                <w:rFonts w:ascii="Times New Roman" w:eastAsia="Times New Roman" w:hAnsi="Times New Roman" w:cs="Times New Roman"/>
                <w:sz w:val="24"/>
                <w:szCs w:val="24"/>
              </w:rPr>
              <w:t>» замість «не надається»»;</w:t>
            </w:r>
          </w:p>
          <w:p w14:paraId="510FECB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«______________№_____________» замість «14.08.2020 №320/13/14-01»</w:t>
            </w:r>
          </w:p>
          <w:p w14:paraId="6AF9FA8E"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32941">
              <w:rPr>
                <w:rFonts w:ascii="Times New Roman" w:eastAsia="Times New Roman" w:hAnsi="Times New Roman" w:cs="Times New Roman"/>
                <w:sz w:val="24"/>
                <w:szCs w:val="24"/>
              </w:rPr>
              <w:t>pdf</w:t>
            </w:r>
            <w:proofErr w:type="spellEnd"/>
            <w:r w:rsidRPr="00D32941">
              <w:rPr>
                <w:rFonts w:ascii="Times New Roman" w:eastAsia="Times New Roman" w:hAnsi="Times New Roman" w:cs="Times New Roman"/>
                <w:sz w:val="24"/>
                <w:szCs w:val="24"/>
              </w:rPr>
              <w:t>» (</w:t>
            </w:r>
            <w:proofErr w:type="spellStart"/>
            <w:r w:rsidRPr="00D32941">
              <w:rPr>
                <w:rFonts w:ascii="Times New Roman" w:eastAsia="Times New Roman" w:hAnsi="Times New Roman" w:cs="Times New Roman"/>
                <w:sz w:val="24"/>
                <w:szCs w:val="24"/>
              </w:rPr>
              <w:t>PortableDocumentFormat</w:t>
            </w:r>
            <w:proofErr w:type="spellEnd"/>
            <w:r w:rsidRPr="00D32941">
              <w:rPr>
                <w:rFonts w:ascii="Times New Roman" w:eastAsia="Times New Roman" w:hAnsi="Times New Roman" w:cs="Times New Roman"/>
                <w:sz w:val="24"/>
                <w:szCs w:val="24"/>
              </w:rPr>
              <w:t xml:space="preserve">)». </w:t>
            </w:r>
          </w:p>
          <w:p w14:paraId="130E0902" w14:textId="77777777" w:rsidR="003C02B3" w:rsidRPr="00D32941" w:rsidRDefault="003C02B3" w:rsidP="003C02B3">
            <w:pPr>
              <w:widowControl w:val="0"/>
              <w:ind w:left="40" w:hanging="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C491A" w14:textId="77777777" w:rsidR="003C02B3" w:rsidRPr="00D32941" w:rsidRDefault="003C02B3" w:rsidP="003C02B3">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УВАГА!!!</w:t>
            </w:r>
          </w:p>
          <w:p w14:paraId="670D26D6" w14:textId="77777777" w:rsidR="003C02B3" w:rsidRPr="00D32941" w:rsidRDefault="003C02B3" w:rsidP="003C02B3">
            <w:pPr>
              <w:widowControl w:val="0"/>
              <w:jc w:val="both"/>
              <w:rPr>
                <w:rFonts w:ascii="Times New Roman" w:eastAsia="Times New Roman" w:hAnsi="Times New Roman" w:cs="Times New Roman"/>
                <w:b/>
                <w:sz w:val="24"/>
                <w:szCs w:val="24"/>
              </w:rPr>
            </w:pPr>
            <w:bookmarkStart w:id="2" w:name="_heading=h.3znysh7" w:colFirst="0" w:colLast="0"/>
            <w:bookmarkEnd w:id="2"/>
            <w:r w:rsidRPr="00D3294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32941">
              <w:rPr>
                <w:rFonts w:ascii="Times New Roman" w:eastAsia="Times New Roman" w:hAnsi="Times New Roman" w:cs="Times New Roman"/>
                <w:b/>
                <w:sz w:val="24"/>
                <w:szCs w:val="24"/>
              </w:rPr>
              <w:t>скан</w:t>
            </w:r>
            <w:proofErr w:type="spellEnd"/>
            <w:r w:rsidRPr="00D32941">
              <w:rPr>
                <w:rFonts w:ascii="Times New Roman" w:eastAsia="Times New Roman" w:hAnsi="Times New Roman" w:cs="Times New Roman"/>
                <w:b/>
                <w:sz w:val="24"/>
                <w:szCs w:val="24"/>
              </w:rPr>
              <w:t xml:space="preserve">-копій через електронну систему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Тендерна пропозиція учасника має відповідати ряду </w:t>
            </w:r>
            <w:r w:rsidRPr="00D32941">
              <w:rPr>
                <w:rFonts w:ascii="Times New Roman" w:eastAsia="Times New Roman" w:hAnsi="Times New Roman" w:cs="Times New Roman"/>
                <w:b/>
                <w:sz w:val="24"/>
                <w:szCs w:val="24"/>
              </w:rPr>
              <w:lastRenderedPageBreak/>
              <w:t xml:space="preserve">вимог: </w:t>
            </w:r>
          </w:p>
          <w:p w14:paraId="7E97C903" w14:textId="77777777"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1) документи мають бути чіткими та розбірливими для читання;</w:t>
            </w:r>
          </w:p>
          <w:p w14:paraId="20078029" w14:textId="77777777"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5ACC7956" w14:textId="77777777"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157CD47" w14:textId="77777777"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Винятки:</w:t>
            </w:r>
          </w:p>
          <w:p w14:paraId="506B125B" w14:textId="77777777"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36AC06C0"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8BB77D" w14:textId="77777777" w:rsidR="003C02B3" w:rsidRPr="00D32941" w:rsidRDefault="003C02B3" w:rsidP="003C02B3">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0AF1AF" w14:textId="77777777" w:rsidR="003C02B3" w:rsidRPr="00D32941" w:rsidRDefault="003C02B3" w:rsidP="003C02B3">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Замовник перевіряє КЕП учасника на сайті центрального </w:t>
            </w:r>
            <w:proofErr w:type="spellStart"/>
            <w:r w:rsidRPr="00D32941">
              <w:rPr>
                <w:rFonts w:ascii="Times New Roman" w:eastAsia="Times New Roman" w:hAnsi="Times New Roman" w:cs="Times New Roman"/>
                <w:b/>
                <w:sz w:val="24"/>
                <w:szCs w:val="24"/>
              </w:rPr>
              <w:t>засвідчувального</w:t>
            </w:r>
            <w:proofErr w:type="spellEnd"/>
            <w:r w:rsidRPr="00D32941">
              <w:rPr>
                <w:rFonts w:ascii="Times New Roman" w:eastAsia="Times New Roman" w:hAnsi="Times New Roman" w:cs="Times New Roman"/>
                <w:b/>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w:t>
            </w:r>
            <w:proofErr w:type="spellStart"/>
            <w:r w:rsidRPr="00D32941">
              <w:rPr>
                <w:rFonts w:ascii="Times New Roman" w:eastAsia="Times New Roman" w:hAnsi="Times New Roman" w:cs="Times New Roman"/>
                <w:b/>
                <w:sz w:val="24"/>
                <w:szCs w:val="24"/>
              </w:rPr>
              <w:t>ненакладення</w:t>
            </w:r>
            <w:proofErr w:type="spellEnd"/>
            <w:r w:rsidRPr="00D32941">
              <w:rPr>
                <w:rFonts w:ascii="Times New Roman" w:eastAsia="Times New Roman" w:hAnsi="Times New Roman" w:cs="Times New Roman"/>
                <w:b/>
                <w:sz w:val="24"/>
                <w:szCs w:val="24"/>
              </w:rPr>
              <w:t xml:space="preserve">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32941">
              <w:rPr>
                <w:rFonts w:ascii="Times New Roman" w:eastAsia="Times New Roman" w:hAnsi="Times New Roman" w:cs="Times New Roman"/>
                <w:b/>
                <w:sz w:val="24"/>
                <w:szCs w:val="24"/>
              </w:rPr>
              <w:t>відхилено</w:t>
            </w:r>
            <w:proofErr w:type="spellEnd"/>
            <w:r w:rsidRPr="00D32941">
              <w:rPr>
                <w:rFonts w:ascii="Times New Roman" w:eastAsia="Times New Roman" w:hAnsi="Times New Roman" w:cs="Times New Roman"/>
                <w:b/>
                <w:sz w:val="24"/>
                <w:szCs w:val="24"/>
              </w:rPr>
              <w:t xml:space="preserve"> на підставі абзацу 3 пункту 1 частини 1 статті 31 Закону.</w:t>
            </w:r>
          </w:p>
          <w:p w14:paraId="3DE66DB0" w14:textId="77777777" w:rsidR="003C02B3" w:rsidRPr="00D32941" w:rsidRDefault="003C02B3" w:rsidP="003C02B3">
            <w:pPr>
              <w:widowControl w:val="0"/>
              <w:jc w:val="both"/>
              <w:rPr>
                <w:rFonts w:ascii="Times New Roman" w:eastAsia="Times New Roman" w:hAnsi="Times New Roman" w:cs="Times New Roman"/>
                <w:sz w:val="24"/>
                <w:szCs w:val="24"/>
              </w:rPr>
            </w:pPr>
            <w:bookmarkStart w:id="3" w:name="_heading=h.2et92p0" w:colFirst="0" w:colLast="0"/>
            <w:bookmarkEnd w:id="3"/>
            <w:r w:rsidRPr="00D3294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w:t>
            </w:r>
          </w:p>
          <w:p w14:paraId="4C0AD73C" w14:textId="77777777" w:rsidR="003C02B3" w:rsidRPr="00D32941" w:rsidRDefault="003C02B3" w:rsidP="003C02B3">
            <w:pPr>
              <w:widowControl w:val="0"/>
              <w:jc w:val="both"/>
              <w:rPr>
                <w:rFonts w:ascii="Times New Roman" w:eastAsia="Times New Roman" w:hAnsi="Times New Roman" w:cs="Times New Roman"/>
                <w:sz w:val="24"/>
                <w:szCs w:val="24"/>
              </w:rPr>
            </w:pPr>
            <w:bookmarkStart w:id="4" w:name="_heading=h.hjqm8skarbdr" w:colFirst="0" w:colLast="0"/>
            <w:bookmarkEnd w:id="4"/>
            <w:r w:rsidRPr="00D32941">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D32941">
              <w:rPr>
                <w:rFonts w:ascii="Times New Roman" w:eastAsia="Times New Roman" w:hAnsi="Times New Roman" w:cs="Times New Roman"/>
                <w:sz w:val="24"/>
                <w:szCs w:val="24"/>
              </w:rPr>
              <w:t xml:space="preserve">особи. </w:t>
            </w:r>
          </w:p>
          <w:p w14:paraId="56EFF64E" w14:textId="77777777" w:rsidR="003C02B3" w:rsidRPr="00D32941" w:rsidRDefault="003C02B3" w:rsidP="003C02B3">
            <w:pPr>
              <w:widowControl w:val="0"/>
              <w:jc w:val="both"/>
              <w:rPr>
                <w:rFonts w:ascii="Times New Roman" w:eastAsia="Times New Roman" w:hAnsi="Times New Roman" w:cs="Times New Roman"/>
                <w:sz w:val="24"/>
                <w:szCs w:val="24"/>
              </w:rPr>
            </w:pPr>
            <w:bookmarkStart w:id="5" w:name="_heading=h.ftj7vaqoric" w:colFirst="0" w:colLast="0"/>
            <w:bookmarkEnd w:id="5"/>
            <w:r w:rsidRPr="00D32941">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3C02B3" w:rsidRPr="00757A15" w:rsidRDefault="003C02B3" w:rsidP="003C02B3">
            <w:pPr>
              <w:widowControl w:val="0"/>
              <w:jc w:val="both"/>
              <w:rPr>
                <w:rFonts w:ascii="Times New Roman" w:eastAsia="Times New Roman" w:hAnsi="Times New Roman" w:cs="Times New Roman"/>
                <w:color w:val="000000"/>
              </w:rPr>
            </w:pPr>
          </w:p>
        </w:tc>
      </w:tr>
      <w:tr w:rsidR="003C02B3" w:rsidRPr="00757A15" w14:paraId="34F2AFF3" w14:textId="77777777">
        <w:trPr>
          <w:trHeight w:val="913"/>
          <w:jc w:val="center"/>
        </w:trPr>
        <w:tc>
          <w:tcPr>
            <w:tcW w:w="705" w:type="dxa"/>
          </w:tcPr>
          <w:p w14:paraId="00E79A15" w14:textId="1073AA80"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500ED093" w14:textId="578233DA" w:rsidR="003C02B3" w:rsidRPr="00757A15" w:rsidRDefault="003C02B3" w:rsidP="003C02B3">
            <w:pPr>
              <w:widowControl w:val="0"/>
              <w:rPr>
                <w:rFonts w:ascii="Times New Roman" w:eastAsia="Times New Roman" w:hAnsi="Times New Roman" w:cs="Times New Roman"/>
              </w:rPr>
            </w:pPr>
            <w:bookmarkStart w:id="6" w:name="_heading=h.tyjcwt" w:colFirst="0" w:colLast="0"/>
            <w:bookmarkEnd w:id="6"/>
            <w:r w:rsidRPr="00D32941">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390C1853"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тендерної пропозиції  не вимагається.</w:t>
            </w:r>
          </w:p>
          <w:p w14:paraId="200DF1BC" w14:textId="77777777" w:rsidR="003C02B3" w:rsidRPr="00D32941" w:rsidRDefault="003C02B3" w:rsidP="003C02B3">
            <w:pPr>
              <w:widowControl w:val="0"/>
              <w:ind w:right="120"/>
              <w:jc w:val="both"/>
              <w:rPr>
                <w:rFonts w:ascii="Times New Roman" w:eastAsia="Times New Roman" w:hAnsi="Times New Roman" w:cs="Times New Roman"/>
                <w:b/>
                <w:sz w:val="24"/>
                <w:szCs w:val="24"/>
              </w:rPr>
            </w:pPr>
            <w:bookmarkStart w:id="7" w:name="_heading=h.3dy6vkm" w:colFirst="0" w:colLast="0"/>
            <w:bookmarkEnd w:id="7"/>
          </w:p>
          <w:p w14:paraId="12DFF625" w14:textId="77777777" w:rsidR="003C02B3" w:rsidRPr="00757A15" w:rsidRDefault="003C02B3" w:rsidP="003C02B3">
            <w:pPr>
              <w:widowControl w:val="0"/>
              <w:jc w:val="both"/>
              <w:rPr>
                <w:rFonts w:ascii="Times New Roman" w:eastAsia="Times New Roman" w:hAnsi="Times New Roman" w:cs="Times New Roman"/>
              </w:rPr>
            </w:pPr>
            <w:bookmarkStart w:id="8" w:name="_heading=h.qh3irfvunfcq" w:colFirst="0" w:colLast="0"/>
            <w:bookmarkEnd w:id="8"/>
          </w:p>
        </w:tc>
      </w:tr>
      <w:tr w:rsidR="003C02B3" w:rsidRPr="00757A15" w14:paraId="5FB0F26D" w14:textId="77777777">
        <w:trPr>
          <w:trHeight w:val="1119"/>
          <w:jc w:val="center"/>
        </w:trPr>
        <w:tc>
          <w:tcPr>
            <w:tcW w:w="705" w:type="dxa"/>
          </w:tcPr>
          <w:p w14:paraId="5D54D431" w14:textId="511EE107"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3</w:t>
            </w:r>
          </w:p>
        </w:tc>
        <w:tc>
          <w:tcPr>
            <w:tcW w:w="2835" w:type="dxa"/>
          </w:tcPr>
          <w:p w14:paraId="1A5D509E" w14:textId="5EFA91FE"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DBF9E74"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передбачається.</w:t>
            </w:r>
          </w:p>
          <w:p w14:paraId="4B2EB888" w14:textId="77777777" w:rsidR="003C02B3" w:rsidRPr="00D32941" w:rsidRDefault="003C02B3" w:rsidP="003C02B3">
            <w:pPr>
              <w:widowControl w:val="0"/>
              <w:ind w:right="120"/>
              <w:jc w:val="both"/>
              <w:rPr>
                <w:rFonts w:ascii="Times New Roman" w:eastAsia="Times New Roman" w:hAnsi="Times New Roman" w:cs="Times New Roman"/>
                <w:sz w:val="24"/>
                <w:szCs w:val="24"/>
              </w:rPr>
            </w:pPr>
          </w:p>
          <w:p w14:paraId="356430CD" w14:textId="77777777" w:rsidR="003C02B3" w:rsidRPr="00757A15" w:rsidRDefault="003C02B3" w:rsidP="003C02B3">
            <w:pPr>
              <w:widowControl w:val="0"/>
              <w:jc w:val="both"/>
              <w:rPr>
                <w:rFonts w:ascii="Times New Roman" w:eastAsia="Times New Roman" w:hAnsi="Times New Roman" w:cs="Times New Roman"/>
              </w:rPr>
            </w:pPr>
          </w:p>
        </w:tc>
      </w:tr>
      <w:tr w:rsidR="003C02B3" w:rsidRPr="00757A15" w14:paraId="7E43C885" w14:textId="77777777">
        <w:trPr>
          <w:trHeight w:val="560"/>
          <w:jc w:val="center"/>
        </w:trPr>
        <w:tc>
          <w:tcPr>
            <w:tcW w:w="705" w:type="dxa"/>
          </w:tcPr>
          <w:p w14:paraId="22512427" w14:textId="35178B0A"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4</w:t>
            </w:r>
          </w:p>
        </w:tc>
        <w:tc>
          <w:tcPr>
            <w:tcW w:w="2835" w:type="dxa"/>
          </w:tcPr>
          <w:p w14:paraId="1DE4BCDE" w14:textId="548FC3AF"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49C9B84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вважаються дійсними </w:t>
            </w:r>
            <w:r w:rsidRPr="00D32941">
              <w:rPr>
                <w:rFonts w:ascii="Times New Roman" w:eastAsia="Times New Roman" w:hAnsi="Times New Roman" w:cs="Times New Roman"/>
                <w:b/>
                <w:i/>
                <w:sz w:val="24"/>
                <w:szCs w:val="24"/>
                <w:u w:val="single"/>
              </w:rPr>
              <w:t>протягом 90 (дев’яносто) днів</w:t>
            </w:r>
            <w:r w:rsidRPr="00D32941">
              <w:rPr>
                <w:rFonts w:ascii="Times New Roman" w:eastAsia="Times New Roman" w:hAnsi="Times New Roman" w:cs="Times New Roman"/>
                <w:sz w:val="24"/>
                <w:szCs w:val="24"/>
              </w:rPr>
              <w:t xml:space="preserve"> із дати кінцевого строку подання тендерних пропозицій. </w:t>
            </w:r>
          </w:p>
          <w:p w14:paraId="5AAE3DD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9879C6D" w14:textId="77777777" w:rsidR="003C02B3" w:rsidRPr="00D32941" w:rsidRDefault="003C02B3" w:rsidP="003C02B3">
            <w:pPr>
              <w:widowControl w:val="0"/>
              <w:jc w:val="both"/>
              <w:rPr>
                <w:rFonts w:ascii="Times New Roman" w:eastAsia="Times New Roman" w:hAnsi="Times New Roman" w:cs="Times New Roman"/>
                <w:sz w:val="24"/>
                <w:szCs w:val="24"/>
                <w:u w:val="single"/>
              </w:rPr>
            </w:pPr>
            <w:r w:rsidRPr="00D32941">
              <w:rPr>
                <w:rFonts w:ascii="Times New Roman" w:eastAsia="Times New Roman" w:hAnsi="Times New Roman" w:cs="Times New Roman"/>
                <w:sz w:val="24"/>
                <w:szCs w:val="24"/>
              </w:rPr>
              <w:t xml:space="preserve">Учасник процедури закупівлі </w:t>
            </w:r>
            <w:r w:rsidRPr="00D32941">
              <w:rPr>
                <w:rFonts w:ascii="Times New Roman" w:eastAsia="Times New Roman" w:hAnsi="Times New Roman" w:cs="Times New Roman"/>
                <w:sz w:val="24"/>
                <w:szCs w:val="24"/>
                <w:u w:val="single"/>
              </w:rPr>
              <w:t>має право:</w:t>
            </w:r>
          </w:p>
          <w:p w14:paraId="1288DF5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7ECA2A3"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32941">
              <w:rPr>
                <w:rFonts w:ascii="Times New Roman" w:eastAsia="Times New Roman" w:hAnsi="Times New Roman" w:cs="Times New Roman"/>
                <w:i/>
                <w:sz w:val="24"/>
                <w:szCs w:val="24"/>
              </w:rPr>
              <w:t>(у разі якщо таке вимагалося)</w:t>
            </w:r>
            <w:r w:rsidRPr="00D32941">
              <w:rPr>
                <w:rFonts w:ascii="Times New Roman" w:eastAsia="Times New Roman" w:hAnsi="Times New Roman" w:cs="Times New Roman"/>
                <w:sz w:val="24"/>
                <w:szCs w:val="24"/>
              </w:rPr>
              <w:t>.</w:t>
            </w:r>
          </w:p>
          <w:p w14:paraId="38C525B1" w14:textId="3C280A20" w:rsidR="003C02B3" w:rsidRPr="00757A15" w:rsidRDefault="003C02B3" w:rsidP="003C02B3">
            <w:pPr>
              <w:widowControl w:val="0"/>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tc>
      </w:tr>
      <w:tr w:rsidR="003C02B3" w:rsidRPr="00757A15" w14:paraId="30529B43" w14:textId="77777777">
        <w:trPr>
          <w:trHeight w:val="1119"/>
          <w:jc w:val="center"/>
        </w:trPr>
        <w:tc>
          <w:tcPr>
            <w:tcW w:w="705" w:type="dxa"/>
          </w:tcPr>
          <w:p w14:paraId="097092A0" w14:textId="5105445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5</w:t>
            </w:r>
          </w:p>
        </w:tc>
        <w:tc>
          <w:tcPr>
            <w:tcW w:w="2835" w:type="dxa"/>
          </w:tcPr>
          <w:p w14:paraId="3EB5C4CA" w14:textId="6EE27E36"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5C11F359"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2941">
              <w:rPr>
                <w:rFonts w:ascii="Times New Roman" w:eastAsia="Times New Roman" w:hAnsi="Times New Roman" w:cs="Times New Roman"/>
                <w:b/>
                <w:i/>
                <w:sz w:val="24"/>
                <w:szCs w:val="24"/>
              </w:rPr>
              <w:t>Додатку 1</w:t>
            </w:r>
            <w:r w:rsidRPr="00D32941">
              <w:rPr>
                <w:rFonts w:ascii="Times New Roman" w:eastAsia="Times New Roman" w:hAnsi="Times New Roman" w:cs="Times New Roman"/>
                <w:i/>
                <w:sz w:val="24"/>
                <w:szCs w:val="24"/>
              </w:rPr>
              <w:t xml:space="preserve"> </w:t>
            </w:r>
            <w:r w:rsidRPr="00D32941">
              <w:rPr>
                <w:rFonts w:ascii="Times New Roman" w:eastAsia="Times New Roman" w:hAnsi="Times New Roman" w:cs="Times New Roman"/>
                <w:sz w:val="24"/>
                <w:szCs w:val="24"/>
              </w:rPr>
              <w:t xml:space="preserve">до цієї тендерної документації. </w:t>
            </w:r>
          </w:p>
          <w:p w14:paraId="37B18316"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b/>
                <w:i/>
                <w:sz w:val="24"/>
                <w:szCs w:val="24"/>
              </w:rPr>
              <w:t>Додатку 1</w:t>
            </w:r>
            <w:r w:rsidRPr="00D32941">
              <w:rPr>
                <w:rFonts w:ascii="Times New Roman" w:eastAsia="Times New Roman" w:hAnsi="Times New Roman" w:cs="Times New Roman"/>
                <w:sz w:val="24"/>
                <w:szCs w:val="24"/>
              </w:rPr>
              <w:t xml:space="preserve"> до цієї тендерної документації. </w:t>
            </w:r>
          </w:p>
          <w:p w14:paraId="2FFEC719" w14:textId="77777777" w:rsidR="003C02B3" w:rsidRPr="00D32941" w:rsidRDefault="003C02B3" w:rsidP="003C02B3">
            <w:pPr>
              <w:widowControl w:val="0"/>
              <w:ind w:right="1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Підстави, визначені пунктом 47 Особливостей.</w:t>
            </w:r>
          </w:p>
          <w:p w14:paraId="5C28D755"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D9BC23"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D133F8A"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32941">
              <w:rPr>
                <w:rFonts w:ascii="Times New Roman" w:eastAsia="Times New Roman" w:hAnsi="Times New Roman" w:cs="Times New Roman"/>
                <w:sz w:val="24"/>
                <w:szCs w:val="24"/>
              </w:rPr>
              <w:t>внесено</w:t>
            </w:r>
            <w:proofErr w:type="spellEnd"/>
            <w:r w:rsidRPr="00D3294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6796D25"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3) керівника учасника процедури закупівлі, фізичну особу, </w:t>
            </w:r>
            <w:r w:rsidRPr="00D32941">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5D0062"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2941">
              <w:rPr>
                <w:rFonts w:ascii="Times New Roman" w:eastAsia="Times New Roman" w:hAnsi="Times New Roman" w:cs="Times New Roman"/>
                <w:sz w:val="24"/>
                <w:szCs w:val="24"/>
              </w:rPr>
              <w:t>антиконкурентних</w:t>
            </w:r>
            <w:proofErr w:type="spellEnd"/>
            <w:r w:rsidRPr="00D3294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9E45E36"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FEF059"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5738B0"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266DD0"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54F8F0B"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2F619A"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2941">
              <w:rPr>
                <w:rFonts w:ascii="Times New Roman" w:eastAsia="Times New Roman" w:hAnsi="Times New Roman" w:cs="Times New Roman"/>
                <w:sz w:val="24"/>
                <w:szCs w:val="24"/>
              </w:rPr>
              <w:br/>
              <w:t>20 млн. гривень (у тому числі за лотом);</w:t>
            </w:r>
          </w:p>
          <w:p w14:paraId="5CC02B28" w14:textId="77777777" w:rsidR="003C02B3" w:rsidRPr="00396551" w:rsidRDefault="003C02B3" w:rsidP="003C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96551">
              <w:rPr>
                <w:rFonts w:ascii="Times New Roman" w:eastAsia="Times New Roman" w:hAnsi="Times New Roman" w:cs="Times New Roman"/>
                <w:sz w:val="24"/>
                <w:szCs w:val="24"/>
              </w:rPr>
              <w:t>у неї</w:t>
            </w:r>
            <w:r>
              <w:rPr>
                <w:rFonts w:ascii="Times New Roman" w:eastAsia="Times New Roman" w:hAnsi="Times New Roman" w:cs="Times New Roman"/>
                <w:sz w:val="24"/>
                <w:szCs w:val="24"/>
              </w:rPr>
              <w:t xml:space="preserve"> </w:t>
            </w:r>
            <w:r w:rsidRPr="00396551">
              <w:rPr>
                <w:rFonts w:ascii="Times New Roman" w:eastAsia="Times New Roman" w:hAnsi="Times New Roman" w:cs="Times New Roman"/>
                <w:sz w:val="24"/>
                <w:szCs w:val="24"/>
              </w:rPr>
              <w:t xml:space="preserve">публічних </w:t>
            </w:r>
            <w:proofErr w:type="spellStart"/>
            <w:r w:rsidRPr="00396551">
              <w:rPr>
                <w:rFonts w:ascii="Times New Roman" w:eastAsia="Times New Roman" w:hAnsi="Times New Roman" w:cs="Times New Roman"/>
                <w:sz w:val="24"/>
                <w:szCs w:val="24"/>
              </w:rPr>
              <w:t>закупівель</w:t>
            </w:r>
            <w:proofErr w:type="spellEnd"/>
            <w:r w:rsidRPr="0039655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344920B"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D32941">
              <w:rPr>
                <w:rFonts w:ascii="Times New Roman" w:eastAsia="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14:paraId="08A39B26"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32941">
              <w:rPr>
                <w:rFonts w:ascii="Times New Roman" w:eastAsia="Times New Roman" w:hAnsi="Times New Roman" w:cs="Times New Roman"/>
                <w:sz w:val="28"/>
                <w:szCs w:val="28"/>
              </w:rPr>
              <w:t xml:space="preserve"> </w:t>
            </w:r>
            <w:r w:rsidRPr="00D3294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42B6B" w14:textId="0783AA8B" w:rsidR="003C02B3" w:rsidRPr="00757A15" w:rsidRDefault="003C02B3" w:rsidP="003C02B3">
            <w:pPr>
              <w:widowControl w:val="0"/>
              <w:spacing w:before="120" w:after="240"/>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3C02B3" w:rsidRPr="00757A15" w14:paraId="3BE50EDA" w14:textId="77777777">
        <w:trPr>
          <w:trHeight w:val="1119"/>
          <w:jc w:val="center"/>
        </w:trPr>
        <w:tc>
          <w:tcPr>
            <w:tcW w:w="705" w:type="dxa"/>
          </w:tcPr>
          <w:p w14:paraId="6C1B28B0" w14:textId="624C7B9E" w:rsidR="003C02B3" w:rsidRPr="00757A15" w:rsidRDefault="003C02B3" w:rsidP="003C02B3">
            <w:pPr>
              <w:widowControl w:val="0"/>
              <w:jc w:val="center"/>
              <w:rPr>
                <w:rFonts w:ascii="Times New Roman" w:eastAsia="Times New Roman" w:hAnsi="Times New Roman" w:cs="Times New Roman"/>
              </w:rPr>
            </w:pPr>
            <w:r w:rsidRPr="00A46173">
              <w:rPr>
                <w:rFonts w:ascii="Times New Roman" w:eastAsia="Times New Roman" w:hAnsi="Times New Roman" w:cs="Times New Roman"/>
                <w:sz w:val="24"/>
                <w:szCs w:val="24"/>
              </w:rPr>
              <w:lastRenderedPageBreak/>
              <w:t>6</w:t>
            </w:r>
          </w:p>
        </w:tc>
        <w:tc>
          <w:tcPr>
            <w:tcW w:w="2835" w:type="dxa"/>
          </w:tcPr>
          <w:p w14:paraId="68F4CF7C" w14:textId="4FB61782" w:rsidR="003C02B3" w:rsidRPr="00757A15" w:rsidRDefault="003C02B3" w:rsidP="003C02B3">
            <w:pPr>
              <w:widowControl w:val="0"/>
              <w:rPr>
                <w:rFonts w:ascii="Times New Roman" w:eastAsia="Times New Roman" w:hAnsi="Times New Roman" w:cs="Times New Roman"/>
              </w:rPr>
            </w:pPr>
            <w:r w:rsidRPr="00A4617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3088F32" w14:textId="77777777" w:rsidR="003C02B3" w:rsidRPr="00234D9A" w:rsidRDefault="003C02B3" w:rsidP="003C02B3">
            <w:pPr>
              <w:widowControl w:val="0"/>
              <w:ind w:right="120"/>
              <w:jc w:val="both"/>
              <w:rPr>
                <w:rFonts w:ascii="Times New Roman" w:eastAsia="Times New Roman" w:hAnsi="Times New Roman" w:cs="Times New Roman"/>
              </w:rPr>
            </w:pPr>
            <w:r w:rsidRPr="00757A15">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Pr="00757A15">
                <w:rPr>
                  <w:rFonts w:ascii="Times New Roman" w:eastAsia="Times New Roman" w:hAnsi="Times New Roman" w:cs="Times New Roman"/>
                </w:rPr>
                <w:t xml:space="preserve"> пунктом третім </w:t>
              </w:r>
            </w:hyperlink>
            <w:hyperlink r:id="rId12">
              <w:r w:rsidRPr="00757A15">
                <w:rPr>
                  <w:rFonts w:ascii="Times New Roman" w:eastAsia="Times New Roman" w:hAnsi="Times New Roman" w:cs="Times New Roman"/>
                  <w:u w:val="single"/>
                </w:rPr>
                <w:t>частини друго</w:t>
              </w:r>
            </w:hyperlink>
            <w:r w:rsidRPr="00757A15">
              <w:rPr>
                <w:rFonts w:ascii="Times New Roman" w:eastAsia="Times New Roman" w:hAnsi="Times New Roman" w:cs="Times New Roman"/>
              </w:rPr>
              <w:t xml:space="preserve">ї статті 22 Закону </w:t>
            </w:r>
            <w:r w:rsidRPr="00234D9A">
              <w:rPr>
                <w:rFonts w:ascii="Times New Roman" w:eastAsia="Times New Roman" w:hAnsi="Times New Roman" w:cs="Times New Roman"/>
              </w:rPr>
              <w:t xml:space="preserve">зазначено в </w:t>
            </w:r>
            <w:r w:rsidRPr="00234D9A">
              <w:rPr>
                <w:rFonts w:ascii="Times New Roman" w:eastAsia="Times New Roman" w:hAnsi="Times New Roman" w:cs="Times New Roman"/>
                <w:b/>
                <w:i/>
              </w:rPr>
              <w:t>Додатку 2</w:t>
            </w:r>
            <w:r w:rsidRPr="00234D9A">
              <w:rPr>
                <w:rFonts w:ascii="Times New Roman" w:eastAsia="Times New Roman" w:hAnsi="Times New Roman" w:cs="Times New Roman"/>
                <w:b/>
              </w:rPr>
              <w:t xml:space="preserve"> </w:t>
            </w:r>
            <w:r w:rsidRPr="00234D9A">
              <w:rPr>
                <w:rFonts w:ascii="Times New Roman" w:eastAsia="Times New Roman" w:hAnsi="Times New Roman" w:cs="Times New Roman"/>
              </w:rPr>
              <w:t>до цієї тендерної документації.</w:t>
            </w:r>
          </w:p>
          <w:p w14:paraId="2A6A5F4F" w14:textId="77777777" w:rsidR="003C02B3" w:rsidRPr="00234D9A" w:rsidRDefault="003C02B3" w:rsidP="003C02B3">
            <w:pPr>
              <w:jc w:val="both"/>
              <w:rPr>
                <w:rFonts w:ascii="Times New Roman" w:eastAsia="Times New Roman" w:hAnsi="Times New Roman"/>
                <w:lang w:eastAsia="uk-UA"/>
              </w:rPr>
            </w:pPr>
            <w:r w:rsidRPr="00234D9A">
              <w:rPr>
                <w:rFonts w:ascii="Times New Roman" w:eastAsia="Times New Roman" w:hAnsi="Times New Roman"/>
                <w:lang w:eastAsia="uk-UA"/>
              </w:rPr>
              <w:t>Учасник у складі своєї пропозиції надає гарантійний лист про можливість виконати роботи на умовах та у строки визначені цією тендерною документацією згідно технічного завдання Замовника .</w:t>
            </w:r>
          </w:p>
          <w:p w14:paraId="53F805C5" w14:textId="77777777" w:rsidR="003C02B3" w:rsidRPr="00A46173" w:rsidRDefault="003C02B3" w:rsidP="003C02B3">
            <w:pPr>
              <w:pStyle w:val="af3"/>
              <w:jc w:val="both"/>
              <w:rPr>
                <w:rFonts w:ascii="Times New Roman" w:eastAsia="Times New Roman" w:hAnsi="Times New Roman"/>
                <w:sz w:val="24"/>
                <w:szCs w:val="24"/>
              </w:rPr>
            </w:pPr>
            <w:r w:rsidRPr="00A46173">
              <w:rPr>
                <w:rFonts w:ascii="Times New Roman" w:eastAsia="Times New Roman" w:hAnsi="Times New Roman"/>
                <w:sz w:val="24"/>
                <w:szCs w:val="24"/>
              </w:rPr>
              <w:t>У разі, якщо у цій тендерній документації, зокрема в технічній специфікації містяться посилання:</w:t>
            </w:r>
          </w:p>
          <w:p w14:paraId="6D023559" w14:textId="77777777" w:rsidR="003C02B3" w:rsidRPr="00A46173" w:rsidRDefault="003C02B3" w:rsidP="003C02B3">
            <w:pPr>
              <w:pStyle w:val="rvps2"/>
              <w:shd w:val="clear" w:color="auto" w:fill="FFFFFF"/>
              <w:tabs>
                <w:tab w:val="left" w:pos="506"/>
              </w:tabs>
              <w:spacing w:before="0" w:beforeAutospacing="0" w:after="0" w:afterAutospacing="0"/>
              <w:jc w:val="both"/>
            </w:pPr>
            <w:r w:rsidRPr="00A46173">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кожне таке посилання таким, що містить вираз «або еквівалент»</w:t>
            </w:r>
            <w:bookmarkStart w:id="9" w:name="n1432"/>
            <w:bookmarkEnd w:id="9"/>
            <w:r w:rsidRPr="00A46173">
              <w:t>;</w:t>
            </w:r>
          </w:p>
          <w:p w14:paraId="12C8C973" w14:textId="08C58EEC" w:rsidR="003C02B3" w:rsidRPr="00757A15" w:rsidRDefault="003C02B3" w:rsidP="003C02B3">
            <w:pPr>
              <w:widowControl w:val="0"/>
              <w:ind w:right="120"/>
              <w:jc w:val="both"/>
              <w:rPr>
                <w:rFonts w:ascii="Times New Roman" w:eastAsia="Times New Roman" w:hAnsi="Times New Roman" w:cs="Times New Roman"/>
              </w:rPr>
            </w:pPr>
            <w:r w:rsidRPr="00A46173">
              <w:rPr>
                <w:rFonts w:ascii="Times New Roman" w:eastAsia="Times New Roman" w:hAnsi="Times New Roman" w:cs="Times New Roman"/>
                <w:sz w:val="24"/>
                <w:szCs w:val="24"/>
              </w:rPr>
              <w:t xml:space="preserve">- на конкретні марку чи виробника або на конкретний </w:t>
            </w:r>
            <w:r w:rsidRPr="00A46173">
              <w:rPr>
                <w:rFonts w:ascii="Times New Roman" w:eastAsia="Times New Roman" w:hAnsi="Times New Roman" w:cs="Times New Roman"/>
                <w:sz w:val="24"/>
                <w:szCs w:val="24"/>
              </w:rPr>
              <w:lastRenderedPageBreak/>
              <w:t>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tc>
      </w:tr>
      <w:tr w:rsidR="003C02B3" w:rsidRPr="00757A15" w14:paraId="6B2F296C" w14:textId="77777777">
        <w:trPr>
          <w:trHeight w:val="1119"/>
          <w:jc w:val="center"/>
        </w:trPr>
        <w:tc>
          <w:tcPr>
            <w:tcW w:w="705" w:type="dxa"/>
          </w:tcPr>
          <w:p w14:paraId="5D77A55F" w14:textId="4C6E1B0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7</w:t>
            </w:r>
          </w:p>
        </w:tc>
        <w:tc>
          <w:tcPr>
            <w:tcW w:w="2835" w:type="dxa"/>
          </w:tcPr>
          <w:p w14:paraId="52102818" w14:textId="5CFC651C"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E18D2DD" w14:textId="77777777" w:rsidR="003C02B3" w:rsidRPr="00234D9A" w:rsidRDefault="003C02B3" w:rsidP="003C02B3">
            <w:pPr>
              <w:widowControl w:val="0"/>
              <w:ind w:right="120"/>
              <w:jc w:val="both"/>
              <w:rPr>
                <w:rFonts w:ascii="Times New Roman" w:eastAsia="Times New Roman" w:hAnsi="Times New Roman" w:cs="Times New Roman"/>
                <w:color w:val="000000"/>
              </w:rPr>
            </w:pPr>
            <w:r w:rsidRPr="00757A15">
              <w:rPr>
                <w:rFonts w:ascii="Times New Roman" w:eastAsia="Times New Roman" w:hAnsi="Times New Roman" w:cs="Times New Roman"/>
                <w:highlight w:val="white"/>
              </w:rPr>
              <w:t>У</w:t>
            </w:r>
            <w:r w:rsidRPr="00757A15">
              <w:rPr>
                <w:rFonts w:ascii="Times New Roman" w:eastAsia="Times New Roman" w:hAnsi="Times New Roman" w:cs="Times New Roman"/>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w:t>
            </w:r>
            <w:r w:rsidRPr="00234D9A">
              <w:rPr>
                <w:rFonts w:ascii="Times New Roman" w:eastAsia="Times New Roman" w:hAnsi="Times New Roman" w:cs="Times New Roman"/>
                <w:color w:val="000000"/>
              </w:rPr>
              <w:t>субпідрядника/співвиконавця у обсязі не менше ніж 20 відсотків від вартості договору про закупівлю (надається у разі залучення).</w:t>
            </w:r>
          </w:p>
          <w:p w14:paraId="5EAE98F7" w14:textId="095E347E" w:rsidR="003C02B3" w:rsidRPr="00757A15" w:rsidRDefault="003C02B3" w:rsidP="003C02B3">
            <w:pPr>
              <w:widowControl w:val="0"/>
              <w:ind w:right="120"/>
              <w:jc w:val="both"/>
              <w:rPr>
                <w:rFonts w:ascii="Times New Roman" w:eastAsia="Times New Roman" w:hAnsi="Times New Roman" w:cs="Times New Roman"/>
              </w:rPr>
            </w:pPr>
            <w:r w:rsidRPr="00234D9A">
              <w:rPr>
                <w:rFonts w:ascii="Times New Roman" w:hAnsi="Times New Roman"/>
              </w:rPr>
              <w:t>У разі якщо Учасник не планує залучати до надання послуг співвиконавців, Учасник у складі тендерної пропозиції повинен надати лист у довільній формі в якому потрібно зазначити, що співвиконавці залучатися не будуть.</w:t>
            </w:r>
          </w:p>
        </w:tc>
      </w:tr>
      <w:tr w:rsidR="003C02B3" w:rsidRPr="00757A15" w14:paraId="09780392" w14:textId="77777777">
        <w:trPr>
          <w:trHeight w:val="841"/>
          <w:jc w:val="center"/>
        </w:trPr>
        <w:tc>
          <w:tcPr>
            <w:tcW w:w="705" w:type="dxa"/>
          </w:tcPr>
          <w:p w14:paraId="0B551171" w14:textId="5778CFE6"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8</w:t>
            </w:r>
          </w:p>
        </w:tc>
        <w:tc>
          <w:tcPr>
            <w:tcW w:w="2835" w:type="dxa"/>
          </w:tcPr>
          <w:p w14:paraId="598AE39B" w14:textId="508CED89"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04A9D0E" w14:textId="08ED3177"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Учасник процедури закупівлі має право </w:t>
            </w:r>
            <w:proofErr w:type="spellStart"/>
            <w:r w:rsidRPr="00D32941">
              <w:rPr>
                <w:rFonts w:ascii="Times New Roman" w:eastAsia="Times New Roman" w:hAnsi="Times New Roman" w:cs="Times New Roman"/>
                <w:sz w:val="24"/>
                <w:szCs w:val="24"/>
              </w:rPr>
              <w:t>внести</w:t>
            </w:r>
            <w:proofErr w:type="spellEnd"/>
            <w:r w:rsidRPr="00D3294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C02B3" w:rsidRPr="00757A15" w14:paraId="60E883CD" w14:textId="77777777">
        <w:trPr>
          <w:trHeight w:val="442"/>
          <w:jc w:val="center"/>
        </w:trPr>
        <w:tc>
          <w:tcPr>
            <w:tcW w:w="9960" w:type="dxa"/>
            <w:gridSpan w:val="3"/>
            <w:vAlign w:val="center"/>
          </w:tcPr>
          <w:p w14:paraId="5C2DB794" w14:textId="2D983E41"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4. Подання та розкриття тендерної пропозиції</w:t>
            </w:r>
          </w:p>
        </w:tc>
      </w:tr>
      <w:tr w:rsidR="003C02B3" w:rsidRPr="00757A15" w14:paraId="4D11F1EE" w14:textId="77777777">
        <w:trPr>
          <w:trHeight w:val="1119"/>
          <w:jc w:val="center"/>
        </w:trPr>
        <w:tc>
          <w:tcPr>
            <w:tcW w:w="705" w:type="dxa"/>
          </w:tcPr>
          <w:p w14:paraId="531543E9" w14:textId="3C9F2FC4"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1</w:t>
            </w:r>
          </w:p>
        </w:tc>
        <w:tc>
          <w:tcPr>
            <w:tcW w:w="2835" w:type="dxa"/>
          </w:tcPr>
          <w:p w14:paraId="71DB25D2" w14:textId="6F55FEF9"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5C327055" w14:textId="221EA6D6" w:rsidR="003C02B3" w:rsidRPr="00F04654" w:rsidRDefault="003C02B3" w:rsidP="003C02B3">
            <w:pPr>
              <w:widowControl w:val="0"/>
              <w:ind w:left="40" w:right="120"/>
              <w:jc w:val="both"/>
              <w:rPr>
                <w:rFonts w:ascii="Times New Roman" w:eastAsia="Times New Roman" w:hAnsi="Times New Roman" w:cs="Times New Roman"/>
                <w:b/>
                <w:bCs/>
                <w:i/>
                <w:iCs/>
                <w:sz w:val="24"/>
                <w:szCs w:val="24"/>
              </w:rPr>
            </w:pPr>
            <w:r w:rsidRPr="00D32941">
              <w:rPr>
                <w:rFonts w:ascii="Times New Roman" w:eastAsia="Times New Roman" w:hAnsi="Times New Roman" w:cs="Times New Roman"/>
                <w:sz w:val="24"/>
                <w:szCs w:val="24"/>
              </w:rPr>
              <w:t xml:space="preserve">Кінцевий строк подання тендерних пропозицій — </w:t>
            </w:r>
            <w:r w:rsidRPr="00D32941">
              <w:rPr>
                <w:rFonts w:ascii="Times New Roman" w:eastAsia="Times New Roman" w:hAnsi="Times New Roman" w:cs="Times New Roman"/>
                <w:b/>
                <w:bCs/>
                <w:i/>
                <w:iCs/>
                <w:sz w:val="24"/>
                <w:szCs w:val="24"/>
              </w:rPr>
              <w:t xml:space="preserve">до 00:00  </w:t>
            </w:r>
            <w:r w:rsidRPr="00F04654">
              <w:rPr>
                <w:rFonts w:ascii="Times New Roman" w:eastAsia="Times New Roman" w:hAnsi="Times New Roman" w:cs="Times New Roman"/>
                <w:b/>
                <w:bCs/>
                <w:i/>
                <w:iCs/>
                <w:sz w:val="24"/>
                <w:szCs w:val="24"/>
              </w:rPr>
              <w:t xml:space="preserve">год </w:t>
            </w:r>
            <w:r w:rsidR="00162F41">
              <w:rPr>
                <w:rFonts w:ascii="Times New Roman" w:eastAsia="Times New Roman" w:hAnsi="Times New Roman" w:cs="Times New Roman"/>
                <w:b/>
                <w:bCs/>
                <w:i/>
                <w:iCs/>
                <w:sz w:val="24"/>
                <w:szCs w:val="24"/>
              </w:rPr>
              <w:t>2</w:t>
            </w:r>
            <w:r w:rsidR="00AF3DF2">
              <w:rPr>
                <w:rFonts w:ascii="Times New Roman" w:eastAsia="Times New Roman" w:hAnsi="Times New Roman" w:cs="Times New Roman"/>
                <w:b/>
                <w:bCs/>
                <w:i/>
                <w:iCs/>
                <w:sz w:val="24"/>
                <w:szCs w:val="24"/>
              </w:rPr>
              <w:t>4</w:t>
            </w:r>
            <w:r>
              <w:rPr>
                <w:rFonts w:ascii="Times New Roman" w:eastAsia="Times New Roman" w:hAnsi="Times New Roman" w:cs="Times New Roman"/>
                <w:b/>
                <w:bCs/>
                <w:i/>
                <w:iCs/>
                <w:sz w:val="24"/>
                <w:szCs w:val="24"/>
              </w:rPr>
              <w:t xml:space="preserve"> грудня</w:t>
            </w:r>
            <w:r w:rsidRPr="00F04654">
              <w:rPr>
                <w:rFonts w:ascii="Times New Roman" w:eastAsia="Times New Roman" w:hAnsi="Times New Roman" w:cs="Times New Roman"/>
                <w:b/>
                <w:bCs/>
                <w:i/>
                <w:iCs/>
                <w:sz w:val="24"/>
                <w:szCs w:val="24"/>
              </w:rPr>
              <w:t xml:space="preserve"> 2023 року </w:t>
            </w:r>
          </w:p>
          <w:p w14:paraId="160C4B97" w14:textId="77777777" w:rsidR="003C02B3" w:rsidRPr="00D32941" w:rsidRDefault="003C02B3" w:rsidP="003C02B3">
            <w:pPr>
              <w:widowControl w:val="0"/>
              <w:jc w:val="both"/>
              <w:rPr>
                <w:rFonts w:ascii="Times New Roman" w:eastAsia="Times New Roman" w:hAnsi="Times New Roman" w:cs="Times New Roman"/>
                <w:sz w:val="24"/>
                <w:szCs w:val="24"/>
              </w:rPr>
            </w:pPr>
            <w:r w:rsidRPr="00F04654">
              <w:rPr>
                <w:rFonts w:ascii="Times New Roman" w:eastAsia="Times New Roman" w:hAnsi="Times New Roman" w:cs="Times New Roman"/>
                <w:sz w:val="24"/>
                <w:szCs w:val="24"/>
              </w:rPr>
              <w:t>Отримана тендерна пропозиція вноситься</w:t>
            </w:r>
            <w:r w:rsidRPr="00D32941">
              <w:rPr>
                <w:rFonts w:ascii="Times New Roman" w:eastAsia="Times New Roman" w:hAnsi="Times New Roman" w:cs="Times New Roman"/>
                <w:sz w:val="24"/>
                <w:szCs w:val="24"/>
              </w:rPr>
              <w:t xml:space="preserve"> автоматично до реєстру отриманих тендерних пропозицій.</w:t>
            </w:r>
          </w:p>
          <w:p w14:paraId="70BCAA1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Електронна система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C7B9BBA" w14:textId="10D6CE3D" w:rsidR="003C02B3" w:rsidRPr="00757A15" w:rsidRDefault="003C02B3" w:rsidP="003C02B3">
            <w:pPr>
              <w:widowControl w:val="0"/>
              <w:pBdr>
                <w:top w:val="nil"/>
                <w:left w:val="nil"/>
                <w:bottom w:val="nil"/>
                <w:right w:val="nil"/>
                <w:between w:val="nil"/>
              </w:pBdr>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tc>
      </w:tr>
      <w:tr w:rsidR="003C02B3" w:rsidRPr="00757A15" w14:paraId="37706B0E" w14:textId="77777777">
        <w:trPr>
          <w:trHeight w:val="1119"/>
          <w:jc w:val="center"/>
        </w:trPr>
        <w:tc>
          <w:tcPr>
            <w:tcW w:w="705" w:type="dxa"/>
          </w:tcPr>
          <w:p w14:paraId="447B1C9D" w14:textId="32AA81A5"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2</w:t>
            </w:r>
          </w:p>
        </w:tc>
        <w:tc>
          <w:tcPr>
            <w:tcW w:w="2835" w:type="dxa"/>
          </w:tcPr>
          <w:p w14:paraId="4205951E" w14:textId="70F0DAA8"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Дата та час розкриття тендерної пропозиції</w:t>
            </w:r>
            <w:r w:rsidRPr="00D32941">
              <w:rPr>
                <w:rFonts w:ascii="Times New Roman" w:eastAsia="Times New Roman" w:hAnsi="Times New Roman" w:cs="Times New Roman"/>
                <w:sz w:val="28"/>
                <w:szCs w:val="28"/>
              </w:rPr>
              <w:t xml:space="preserve"> </w:t>
            </w:r>
          </w:p>
        </w:tc>
        <w:tc>
          <w:tcPr>
            <w:tcW w:w="6420" w:type="dxa"/>
            <w:vAlign w:val="center"/>
          </w:tcPr>
          <w:p w14:paraId="6301593D"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45C95CE4"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58FD679A" w:rsidR="003C02B3" w:rsidRPr="00757A15" w:rsidRDefault="003C02B3" w:rsidP="003C02B3">
            <w:pPr>
              <w:widowControl w:val="0"/>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32941">
                <w:rPr>
                  <w:rFonts w:ascii="Times New Roman" w:eastAsia="Times New Roman" w:hAnsi="Times New Roman" w:cs="Times New Roman"/>
                  <w:sz w:val="24"/>
                  <w:szCs w:val="24"/>
                </w:rPr>
                <w:t>47</w:t>
              </w:r>
            </w:hyperlink>
            <w:r w:rsidRPr="00D32941">
              <w:rPr>
                <w:rFonts w:ascii="Times New Roman" w:eastAsia="Times New Roman" w:hAnsi="Times New Roman" w:cs="Times New Roman"/>
                <w:sz w:val="24"/>
                <w:szCs w:val="24"/>
              </w:rPr>
              <w:t xml:space="preserve"> Особливостей.</w:t>
            </w:r>
          </w:p>
        </w:tc>
      </w:tr>
      <w:tr w:rsidR="003C02B3" w:rsidRPr="00757A15" w14:paraId="032EFE60" w14:textId="77777777">
        <w:trPr>
          <w:trHeight w:val="512"/>
          <w:jc w:val="center"/>
        </w:trPr>
        <w:tc>
          <w:tcPr>
            <w:tcW w:w="9960" w:type="dxa"/>
            <w:gridSpan w:val="3"/>
            <w:vAlign w:val="center"/>
          </w:tcPr>
          <w:p w14:paraId="6EC7D478" w14:textId="184D355E"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5. Оцінка тендерної пропозиції</w:t>
            </w:r>
          </w:p>
        </w:tc>
      </w:tr>
      <w:tr w:rsidR="003C02B3" w:rsidRPr="00757A15" w14:paraId="4D10E630" w14:textId="77777777">
        <w:trPr>
          <w:trHeight w:val="1119"/>
          <w:jc w:val="center"/>
        </w:trPr>
        <w:tc>
          <w:tcPr>
            <w:tcW w:w="705" w:type="dxa"/>
          </w:tcPr>
          <w:p w14:paraId="3CE1693D" w14:textId="106C4BA8"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1</w:t>
            </w:r>
          </w:p>
        </w:tc>
        <w:tc>
          <w:tcPr>
            <w:tcW w:w="2835" w:type="dxa"/>
          </w:tcPr>
          <w:p w14:paraId="2E8F2420" w14:textId="68262641"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9094A6F"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32941">
                <w:rPr>
                  <w:rFonts w:ascii="Times New Roman" w:eastAsia="Times New Roman" w:hAnsi="Times New Roman" w:cs="Times New Roman"/>
                  <w:sz w:val="24"/>
                  <w:szCs w:val="24"/>
                </w:rPr>
                <w:t>шістнадцятої</w:t>
              </w:r>
            </w:hyperlink>
            <w:r w:rsidRPr="00D3294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4793AA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відповідно до статті 30 Закону.</w:t>
            </w:r>
          </w:p>
          <w:p w14:paraId="09CBC03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89A6DAD"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76E625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0BE5016" w14:textId="77777777" w:rsidR="003C02B3" w:rsidRPr="00D32941" w:rsidRDefault="003C02B3" w:rsidP="003C02B3">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(у разі якщо подано дві і більше тендерних пропозицій).</w:t>
            </w:r>
          </w:p>
          <w:p w14:paraId="1013183D"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7959122" w14:textId="77777777" w:rsidR="003C02B3" w:rsidRPr="00D32941" w:rsidRDefault="003C02B3" w:rsidP="003C02B3">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протягом одного дня з дня прийняття відповідного рішення.</w:t>
            </w:r>
          </w:p>
          <w:p w14:paraId="4FEDAF4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C6AF0AA" w14:textId="77777777" w:rsidR="003C02B3" w:rsidRPr="00D32941" w:rsidRDefault="003C02B3" w:rsidP="003C02B3">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i/>
                <w:sz w:val="24"/>
                <w:szCs w:val="24"/>
              </w:rPr>
              <w:t xml:space="preserve">До розгляду </w:t>
            </w:r>
            <w:r w:rsidRPr="00D32941">
              <w:rPr>
                <w:rFonts w:ascii="Times New Roman" w:eastAsia="Times New Roman" w:hAnsi="Times New Roman" w:cs="Times New Roman"/>
                <w:i/>
                <w:sz w:val="24"/>
                <w:szCs w:val="24"/>
                <w:u w:val="single"/>
              </w:rPr>
              <w:t xml:space="preserve">не приймається </w:t>
            </w:r>
            <w:r w:rsidRPr="00D329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D32941">
              <w:rPr>
                <w:rFonts w:ascii="Times New Roman" w:eastAsia="Times New Roman" w:hAnsi="Times New Roman" w:cs="Times New Roman"/>
                <w:i/>
                <w:sz w:val="24"/>
                <w:szCs w:val="24"/>
              </w:rPr>
              <w:lastRenderedPageBreak/>
              <w:t>відкритих торгів.</w:t>
            </w:r>
          </w:p>
          <w:p w14:paraId="5D9FA5D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0A9FB27"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414DD0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здійснюється щодо предмета закупівлі в цілому.</w:t>
            </w:r>
          </w:p>
          <w:p w14:paraId="4F70824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sidRPr="00D32941">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 xml:space="preserve">надати </w:t>
            </w:r>
            <w:r w:rsidRPr="00D32941">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послуг</w:t>
            </w:r>
            <w:r w:rsidRPr="00D32941">
              <w:rPr>
                <w:rFonts w:ascii="Times New Roman" w:eastAsia="Times New Roman" w:hAnsi="Times New Roman" w:cs="Times New Roman"/>
                <w:sz w:val="24"/>
                <w:szCs w:val="24"/>
              </w:rPr>
              <w:t xml:space="preserve"> даного виду.</w:t>
            </w:r>
          </w:p>
          <w:p w14:paraId="2A41C53E"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0,5</w:t>
            </w:r>
            <w:r w:rsidRPr="00D32941">
              <w:rPr>
                <w:rFonts w:ascii="Times New Roman" w:eastAsia="Times New Roman" w:hAnsi="Times New Roman" w:cs="Times New Roman"/>
                <w:sz w:val="24"/>
                <w:szCs w:val="24"/>
              </w:rPr>
              <w:t xml:space="preserve"> % .</w:t>
            </w:r>
          </w:p>
          <w:p w14:paraId="383895E5"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DDB38C5" w14:textId="77777777" w:rsidR="003C02B3" w:rsidRPr="00D32941" w:rsidRDefault="003C02B3" w:rsidP="003C02B3">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E1DE1D1" w14:textId="77777777" w:rsidR="003C02B3" w:rsidRPr="00D32941" w:rsidRDefault="003C02B3" w:rsidP="003C02B3">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2B6CD955" w14:textId="77777777" w:rsidR="003C02B3" w:rsidRPr="00D32941" w:rsidRDefault="003C02B3" w:rsidP="003C02B3">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D32941">
              <w:rPr>
                <w:rFonts w:ascii="Times New Roman" w:eastAsia="Times New Roman" w:hAnsi="Times New Roman" w:cs="Times New Roman"/>
                <w:sz w:val="24"/>
                <w:szCs w:val="24"/>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DA5385" w14:textId="77777777" w:rsidR="003C02B3" w:rsidRPr="00D32941" w:rsidRDefault="003C02B3" w:rsidP="003C02B3">
            <w:pPr>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7C2CD4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b/>
                <w:i/>
                <w:sz w:val="24"/>
                <w:szCs w:val="24"/>
              </w:rPr>
              <w:t>протягом 24 годин</w:t>
            </w:r>
            <w:r w:rsidRPr="00D3294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з вимогою про усунення таких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32941">
              <w:rPr>
                <w:rFonts w:ascii="Times New Roman" w:eastAsia="Times New Roman" w:hAnsi="Times New Roman" w:cs="Times New Roman"/>
                <w:sz w:val="24"/>
                <w:szCs w:val="24"/>
              </w:rPr>
              <w:t>невиправлення</w:t>
            </w:r>
            <w:proofErr w:type="spellEnd"/>
            <w:r w:rsidRPr="00D32941">
              <w:rPr>
                <w:rFonts w:ascii="Times New Roman" w:eastAsia="Times New Roman" w:hAnsi="Times New Roman" w:cs="Times New Roman"/>
                <w:sz w:val="24"/>
                <w:szCs w:val="24"/>
              </w:rPr>
              <w:t xml:space="preserve"> учасниками виявлених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w:t>
            </w:r>
          </w:p>
          <w:p w14:paraId="274A5DA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AF7E4B3"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A9674BE" w:rsidR="003C02B3" w:rsidRPr="00757A15" w:rsidRDefault="003C02B3" w:rsidP="003C02B3">
            <w:pPr>
              <w:widowControl w:val="0"/>
              <w:jc w:val="both"/>
              <w:rPr>
                <w:rFonts w:ascii="Times New Roman" w:eastAsia="Times New Roman" w:hAnsi="Times New Roman" w:cs="Times New Roman"/>
                <w:strike/>
              </w:rPr>
            </w:pPr>
          </w:p>
        </w:tc>
      </w:tr>
      <w:tr w:rsidR="003C02B3" w:rsidRPr="00757A15" w14:paraId="550EF686" w14:textId="77777777">
        <w:trPr>
          <w:trHeight w:val="1119"/>
          <w:jc w:val="center"/>
        </w:trPr>
        <w:tc>
          <w:tcPr>
            <w:tcW w:w="705" w:type="dxa"/>
          </w:tcPr>
          <w:p w14:paraId="1C5B9F46" w14:textId="79B66391"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01FA001F" w14:textId="2F519D7D"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Інша інформація</w:t>
            </w:r>
          </w:p>
        </w:tc>
        <w:tc>
          <w:tcPr>
            <w:tcW w:w="6420" w:type="dxa"/>
            <w:vAlign w:val="center"/>
          </w:tcPr>
          <w:p w14:paraId="2EDC03B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98874BA"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2F2E235"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w:t>
            </w:r>
            <w:r w:rsidRPr="00D32941">
              <w:rPr>
                <w:rFonts w:ascii="Times New Roman" w:eastAsia="Times New Roman" w:hAnsi="Times New Roman" w:cs="Times New Roman"/>
                <w:sz w:val="24"/>
                <w:szCs w:val="24"/>
              </w:rPr>
              <w:lastRenderedPageBreak/>
              <w:t>Понесені витрати не відшкодовуються (в тому числі  у разі відміни торгів чи визнання торгів такими, що не відбулися).</w:t>
            </w:r>
          </w:p>
          <w:p w14:paraId="0ADCCE8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32941">
              <w:rPr>
                <w:rFonts w:ascii="Times New Roman" w:eastAsia="Times New Roman" w:hAnsi="Times New Roman" w:cs="Times New Roman"/>
                <w:sz w:val="24"/>
                <w:szCs w:val="24"/>
              </w:rPr>
              <w:t>означатиме</w:t>
            </w:r>
            <w:proofErr w:type="spellEnd"/>
            <w:r w:rsidRPr="00D3294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3EC625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84A3A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b/>
                <w:i/>
                <w:sz w:val="24"/>
                <w:szCs w:val="24"/>
                <w:u w:val="single"/>
              </w:rPr>
              <w:t>Інші умови тендерної документації:</w:t>
            </w:r>
          </w:p>
          <w:p w14:paraId="3186280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2BAC53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32941">
              <w:rPr>
                <w:rFonts w:ascii="Times New Roman" w:eastAsia="Times New Roman" w:hAnsi="Times New Roman" w:cs="Times New Roman"/>
                <w:sz w:val="24"/>
                <w:szCs w:val="24"/>
              </w:rPr>
              <w:t>нь</w:t>
            </w:r>
            <w:proofErr w:type="spellEnd"/>
            <w:r w:rsidRPr="00D32941">
              <w:rPr>
                <w:rFonts w:ascii="Times New Roman" w:eastAsia="Times New Roman" w:hAnsi="Times New Roman" w:cs="Times New Roman"/>
                <w:sz w:val="24"/>
                <w:szCs w:val="24"/>
              </w:rPr>
              <w:t xml:space="preserve"> державних органів або </w:t>
            </w:r>
            <w:proofErr w:type="spellStart"/>
            <w:r w:rsidRPr="00D32941">
              <w:rPr>
                <w:rFonts w:ascii="Times New Roman" w:eastAsia="Times New Roman" w:hAnsi="Times New Roman" w:cs="Times New Roman"/>
                <w:sz w:val="24"/>
                <w:szCs w:val="24"/>
              </w:rPr>
              <w:t>ненакладення</w:t>
            </w:r>
            <w:proofErr w:type="spellEnd"/>
            <w:r w:rsidRPr="00D32941">
              <w:rPr>
                <w:rFonts w:ascii="Times New Roman" w:eastAsia="Times New Roman" w:hAnsi="Times New Roman" w:cs="Times New Roman"/>
                <w:sz w:val="24"/>
                <w:szCs w:val="24"/>
              </w:rPr>
              <w:t xml:space="preserve"> електронного підпису.</w:t>
            </w:r>
          </w:p>
          <w:p w14:paraId="522D0162"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39AF91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532587"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32941">
              <w:rPr>
                <w:rFonts w:ascii="Times New Roman" w:eastAsia="Times New Roman" w:hAnsi="Times New Roman" w:cs="Times New Roman"/>
                <w:b/>
                <w:i/>
                <w:sz w:val="24"/>
                <w:szCs w:val="24"/>
              </w:rPr>
              <w:t>Додатком  1</w:t>
            </w:r>
            <w:r w:rsidRPr="00D3294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D35FA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B0A02B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D32941">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A17911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525A19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32941">
              <w:rPr>
                <w:rFonts w:ascii="Times New Roman" w:eastAsia="Times New Roman" w:hAnsi="Times New Roman" w:cs="Times New Roman"/>
                <w:sz w:val="24"/>
                <w:szCs w:val="24"/>
              </w:rPr>
              <w:t>проєктом</w:t>
            </w:r>
            <w:proofErr w:type="spellEnd"/>
            <w:r w:rsidRPr="00D32941">
              <w:rPr>
                <w:rFonts w:ascii="Times New Roman" w:eastAsia="Times New Roman" w:hAnsi="Times New Roman" w:cs="Times New Roman"/>
                <w:sz w:val="24"/>
                <w:szCs w:val="24"/>
              </w:rPr>
              <w:t xml:space="preserve"> договору про закупівлю, викладеним у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32941">
              <w:rPr>
                <w:rFonts w:ascii="Times New Roman" w:eastAsia="Times New Roman" w:hAnsi="Times New Roman" w:cs="Times New Roman"/>
                <w:b/>
                <w:i/>
                <w:sz w:val="24"/>
                <w:szCs w:val="24"/>
              </w:rPr>
              <w:t>в п. 4 Розділу 3</w:t>
            </w:r>
            <w:r w:rsidRPr="00D32941">
              <w:rPr>
                <w:rFonts w:ascii="Times New Roman" w:eastAsia="Times New Roman" w:hAnsi="Times New Roman" w:cs="Times New Roman"/>
                <w:sz w:val="24"/>
                <w:szCs w:val="24"/>
              </w:rPr>
              <w:t xml:space="preserve"> до цієї тендерної документації.</w:t>
            </w:r>
          </w:p>
          <w:p w14:paraId="4FB57C0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6394F3"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i/>
                <w:sz w:val="20"/>
                <w:szCs w:val="20"/>
              </w:rPr>
            </w:pPr>
            <w:r w:rsidRPr="00D32941">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32941">
              <w:rPr>
                <w:rFonts w:ascii="Times New Roman" w:eastAsia="Times New Roman" w:hAnsi="Times New Roman" w:cs="Times New Roman"/>
                <w:sz w:val="24"/>
                <w:szCs w:val="24"/>
              </w:rPr>
              <w:t>оперативно</w:t>
            </w:r>
            <w:proofErr w:type="spellEnd"/>
            <w:r w:rsidRPr="00D3294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55EC8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660682B"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B88E90B"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6114C2"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66072E"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0E2E4C1A" w:rsidR="003C02B3" w:rsidRPr="00757A15" w:rsidRDefault="003C02B3" w:rsidP="003C02B3">
            <w:pPr>
              <w:widowControl w:val="0"/>
              <w:jc w:val="both"/>
              <w:rPr>
                <w:rFonts w:ascii="Times New Roman" w:eastAsia="Times New Roman" w:hAnsi="Times New Roman" w:cs="Times New Roman"/>
                <w:i/>
              </w:rPr>
            </w:pPr>
            <w:r w:rsidRPr="00D3294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D32941">
              <w:rPr>
                <w:rFonts w:ascii="Times New Roman" w:eastAsia="Times New Roman" w:hAnsi="Times New Roman" w:cs="Times New Roman"/>
                <w:sz w:val="24"/>
                <w:szCs w:val="24"/>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32941">
              <w:rPr>
                <w:rFonts w:ascii="Times New Roman" w:eastAsia="Times New Roman" w:hAnsi="Times New Roman" w:cs="Times New Roman"/>
                <w:sz w:val="24"/>
                <w:szCs w:val="24"/>
              </w:rPr>
              <w:t>бенефіціарним</w:t>
            </w:r>
            <w:proofErr w:type="spellEnd"/>
            <w:r w:rsidRPr="00D329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C02B3" w:rsidRPr="00757A15" w14:paraId="3ECC27E5" w14:textId="77777777">
        <w:trPr>
          <w:trHeight w:val="1119"/>
          <w:jc w:val="center"/>
        </w:trPr>
        <w:tc>
          <w:tcPr>
            <w:tcW w:w="705" w:type="dxa"/>
          </w:tcPr>
          <w:p w14:paraId="3A1466E5" w14:textId="6B0675DC"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3</w:t>
            </w:r>
          </w:p>
        </w:tc>
        <w:tc>
          <w:tcPr>
            <w:tcW w:w="2835" w:type="dxa"/>
          </w:tcPr>
          <w:p w14:paraId="3BBC2E77" w14:textId="6532B081"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Відхилення тендерних пропозицій</w:t>
            </w:r>
          </w:p>
        </w:tc>
        <w:tc>
          <w:tcPr>
            <w:tcW w:w="6420" w:type="dxa"/>
            <w:vAlign w:val="center"/>
          </w:tcPr>
          <w:p w14:paraId="71ACFFEA" w14:textId="77777777" w:rsidR="003C02B3" w:rsidRPr="00D32941" w:rsidRDefault="003C02B3" w:rsidP="003C02B3">
            <w:pPr>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D32941">
              <w:rPr>
                <w:rFonts w:ascii="Times New Roman" w:eastAsia="Times New Roman" w:hAnsi="Times New Roman" w:cs="Times New Roman"/>
                <w:b/>
                <w:i/>
                <w:sz w:val="24"/>
                <w:szCs w:val="24"/>
              </w:rPr>
              <w:t>закупівель</w:t>
            </w:r>
            <w:proofErr w:type="spellEnd"/>
            <w:r w:rsidRPr="00D32941">
              <w:rPr>
                <w:rFonts w:ascii="Times New Roman" w:eastAsia="Times New Roman" w:hAnsi="Times New Roman" w:cs="Times New Roman"/>
                <w:b/>
                <w:i/>
                <w:sz w:val="24"/>
                <w:szCs w:val="24"/>
              </w:rPr>
              <w:t xml:space="preserve"> у разі, коли:</w:t>
            </w:r>
          </w:p>
          <w:p w14:paraId="14E2BAA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w:t>
            </w:r>
          </w:p>
          <w:p w14:paraId="591F823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підпадає під підстави, встановлені пунктом 47 цих особливостей;</w:t>
            </w:r>
          </w:p>
          <w:p w14:paraId="28D45BB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5D04BFB"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2FFD2B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з вимогою про усунення таких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w:t>
            </w:r>
          </w:p>
          <w:p w14:paraId="3B43C47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D51174"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60B4B2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32941">
              <w:rPr>
                <w:rFonts w:ascii="Times New Roman" w:eastAsia="Times New Roman" w:hAnsi="Times New Roman" w:cs="Times New Roman"/>
                <w:sz w:val="24"/>
                <w:szCs w:val="24"/>
              </w:rPr>
              <w:t>бенефіціарним</w:t>
            </w:r>
            <w:proofErr w:type="spellEnd"/>
            <w:r w:rsidRPr="00D329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D32941">
              <w:rPr>
                <w:rFonts w:ascii="Times New Roman" w:eastAsia="Times New Roman" w:hAnsi="Times New Roman" w:cs="Times New Roman"/>
                <w:sz w:val="24"/>
                <w:szCs w:val="24"/>
              </w:rPr>
              <w:lastRenderedPageBreak/>
              <w:t xml:space="preserve">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A4F2A55"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тендерна пропозиція:</w:t>
            </w:r>
          </w:p>
          <w:p w14:paraId="1A17A877"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32941">
                <w:rPr>
                  <w:rFonts w:ascii="Times New Roman" w:eastAsia="Times New Roman" w:hAnsi="Times New Roman" w:cs="Times New Roman"/>
                  <w:sz w:val="24"/>
                  <w:szCs w:val="24"/>
                </w:rPr>
                <w:t>пункту 4</w:t>
              </w:r>
            </w:hyperlink>
            <w:r w:rsidRPr="00D32941">
              <w:rPr>
                <w:rFonts w:ascii="Times New Roman" w:eastAsia="Times New Roman" w:hAnsi="Times New Roman" w:cs="Times New Roman"/>
                <w:sz w:val="24"/>
                <w:szCs w:val="24"/>
              </w:rPr>
              <w:t>3 цих особливостей;</w:t>
            </w:r>
          </w:p>
          <w:p w14:paraId="18A6AFC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строк дії якої закінчився;</w:t>
            </w:r>
          </w:p>
          <w:p w14:paraId="4DB32BC1"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A2749C"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C607B49"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переможець процедури закупівлі:</w:t>
            </w:r>
          </w:p>
          <w:p w14:paraId="6C6667AC"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FA42E9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9D2410"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F7D4A49"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97AF82" w14:textId="77777777" w:rsidR="003C02B3" w:rsidRPr="00D32941" w:rsidRDefault="003C02B3" w:rsidP="003C02B3">
            <w:pPr>
              <w:shd w:val="clear" w:color="auto" w:fill="FFFFFF"/>
              <w:ind w:firstLine="567"/>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 xml:space="preserve">Замовник може відхилити тендерну пропозицію із </w:t>
            </w:r>
            <w:r w:rsidRPr="00D32941">
              <w:rPr>
                <w:rFonts w:ascii="Times New Roman" w:eastAsia="Times New Roman" w:hAnsi="Times New Roman" w:cs="Times New Roman"/>
                <w:b/>
                <w:i/>
                <w:sz w:val="24"/>
                <w:szCs w:val="24"/>
              </w:rPr>
              <w:lastRenderedPageBreak/>
              <w:t xml:space="preserve">зазначенням аргументації в електронній системі </w:t>
            </w:r>
            <w:proofErr w:type="spellStart"/>
            <w:r w:rsidRPr="00D32941">
              <w:rPr>
                <w:rFonts w:ascii="Times New Roman" w:eastAsia="Times New Roman" w:hAnsi="Times New Roman" w:cs="Times New Roman"/>
                <w:b/>
                <w:i/>
                <w:sz w:val="24"/>
                <w:szCs w:val="24"/>
              </w:rPr>
              <w:t>закупівель</w:t>
            </w:r>
            <w:proofErr w:type="spellEnd"/>
            <w:r w:rsidRPr="00D32941">
              <w:rPr>
                <w:rFonts w:ascii="Times New Roman" w:eastAsia="Times New Roman" w:hAnsi="Times New Roman" w:cs="Times New Roman"/>
                <w:b/>
                <w:i/>
                <w:sz w:val="24"/>
                <w:szCs w:val="24"/>
              </w:rPr>
              <w:t xml:space="preserve"> у разі, коли:</w:t>
            </w:r>
          </w:p>
          <w:p w14:paraId="1A34D1AA" w14:textId="77777777" w:rsidR="003C02B3" w:rsidRPr="00D32941" w:rsidRDefault="003C02B3" w:rsidP="003C02B3">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5C2C83" w14:textId="77777777" w:rsidR="003C02B3" w:rsidRPr="00D32941" w:rsidRDefault="003C02B3" w:rsidP="003C02B3">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624A1EA" w14:textId="77777777" w:rsidR="003C02B3" w:rsidRPr="00D32941" w:rsidRDefault="003C02B3" w:rsidP="003C02B3">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5ACE7E32" w14:textId="66645F74"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відповідно до статті 10 Закону.</w:t>
            </w:r>
          </w:p>
        </w:tc>
      </w:tr>
      <w:tr w:rsidR="003C02B3" w:rsidRPr="00757A15" w14:paraId="1A4C723B" w14:textId="77777777">
        <w:trPr>
          <w:trHeight w:val="472"/>
          <w:jc w:val="center"/>
        </w:trPr>
        <w:tc>
          <w:tcPr>
            <w:tcW w:w="9960" w:type="dxa"/>
            <w:gridSpan w:val="3"/>
            <w:vAlign w:val="center"/>
          </w:tcPr>
          <w:p w14:paraId="39234CF7" w14:textId="546DF77F"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C02B3" w:rsidRPr="00757A15" w14:paraId="2E801002" w14:textId="77777777">
        <w:trPr>
          <w:trHeight w:val="1119"/>
          <w:jc w:val="center"/>
        </w:trPr>
        <w:tc>
          <w:tcPr>
            <w:tcW w:w="705" w:type="dxa"/>
          </w:tcPr>
          <w:p w14:paraId="01C6F464" w14:textId="77572C87"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1</w:t>
            </w:r>
          </w:p>
        </w:tc>
        <w:tc>
          <w:tcPr>
            <w:tcW w:w="2835" w:type="dxa"/>
          </w:tcPr>
          <w:p w14:paraId="489A4139" w14:textId="46AA6B4A" w:rsidR="003C02B3" w:rsidRPr="00757A15" w:rsidRDefault="003C02B3" w:rsidP="003C02B3">
            <w:pPr>
              <w:widowControl w:val="0"/>
              <w:rPr>
                <w:rFonts w:ascii="Times New Roman" w:eastAsia="Times New Roman" w:hAnsi="Times New Roman" w:cs="Times New Roman"/>
                <w:b/>
              </w:rPr>
            </w:pPr>
            <w:r w:rsidRPr="00D3294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0287653"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Замовник відміняє відкриті торги у разі:</w:t>
            </w:r>
          </w:p>
          <w:p w14:paraId="4B500CC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9079BE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з описом таких порушень;</w:t>
            </w:r>
          </w:p>
          <w:p w14:paraId="13F452F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20B9F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58AC41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відміни відкритих торгів замовник </w:t>
            </w:r>
            <w:r w:rsidRPr="00D32941">
              <w:rPr>
                <w:rFonts w:ascii="Times New Roman" w:eastAsia="Times New Roman" w:hAnsi="Times New Roman" w:cs="Times New Roman"/>
                <w:b/>
                <w:sz w:val="24"/>
                <w:szCs w:val="24"/>
              </w:rPr>
              <w:t>протягом одного робочого дня</w:t>
            </w:r>
            <w:r w:rsidRPr="00D329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підстави прийняття такого рішення.</w:t>
            </w:r>
          </w:p>
          <w:p w14:paraId="7792A41D"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Відкриті торги автоматично відміняються електронною </w:t>
            </w:r>
            <w:r w:rsidRPr="00D32941">
              <w:rPr>
                <w:rFonts w:ascii="Times New Roman" w:eastAsia="Times New Roman" w:hAnsi="Times New Roman" w:cs="Times New Roman"/>
                <w:b/>
                <w:sz w:val="24"/>
                <w:szCs w:val="24"/>
              </w:rPr>
              <w:lastRenderedPageBreak/>
              <w:t xml:space="preserve">системою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у разі:</w:t>
            </w:r>
          </w:p>
          <w:p w14:paraId="4FAED7F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1A0A44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ACC224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44C8EE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Відкриті торги можуть бути відмінені частково (за лотом).</w:t>
            </w:r>
          </w:p>
          <w:p w14:paraId="61FC7E24" w14:textId="181342B2"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 день її оприлюднення.</w:t>
            </w:r>
          </w:p>
        </w:tc>
      </w:tr>
      <w:tr w:rsidR="003C02B3" w:rsidRPr="00757A15" w14:paraId="72D9867C" w14:textId="77777777">
        <w:trPr>
          <w:trHeight w:val="1119"/>
          <w:jc w:val="center"/>
        </w:trPr>
        <w:tc>
          <w:tcPr>
            <w:tcW w:w="705" w:type="dxa"/>
          </w:tcPr>
          <w:p w14:paraId="01F2E9E8" w14:textId="3102600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5F042034" w14:textId="44E7CE2D"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47382BD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32941">
              <w:rPr>
                <w:rFonts w:ascii="Times New Roman" w:eastAsia="Times New Roman" w:hAnsi="Times New Roman" w:cs="Times New Roman"/>
                <w:b/>
                <w:sz w:val="24"/>
                <w:szCs w:val="24"/>
              </w:rPr>
              <w:t>не пізніше ніж через 15 днів</w:t>
            </w:r>
            <w:r w:rsidRPr="00D329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32941">
              <w:rPr>
                <w:rFonts w:ascii="Times New Roman" w:eastAsia="Times New Roman" w:hAnsi="Times New Roman" w:cs="Times New Roman"/>
                <w:b/>
                <w:sz w:val="24"/>
                <w:szCs w:val="24"/>
              </w:rPr>
              <w:t>може бути продовжений до 60 днів</w:t>
            </w:r>
            <w:r w:rsidRPr="00D32941">
              <w:rPr>
                <w:rFonts w:ascii="Times New Roman" w:eastAsia="Times New Roman" w:hAnsi="Times New Roman" w:cs="Times New Roman"/>
                <w:sz w:val="24"/>
                <w:szCs w:val="24"/>
              </w:rPr>
              <w:t xml:space="preserve">. </w:t>
            </w:r>
          </w:p>
          <w:p w14:paraId="50F7866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EC83D03" w14:textId="42EC7523"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32941">
              <w:rPr>
                <w:rFonts w:ascii="Times New Roman" w:eastAsia="Times New Roman" w:hAnsi="Times New Roman" w:cs="Times New Roman"/>
                <w:b/>
                <w:sz w:val="24"/>
                <w:szCs w:val="24"/>
              </w:rPr>
              <w:t>не може бути укладено раніше ніж через п’ять днів</w:t>
            </w:r>
            <w:r w:rsidRPr="00D32941">
              <w:rPr>
                <w:rFonts w:ascii="Times New Roman" w:eastAsia="Times New Roman" w:hAnsi="Times New Roman" w:cs="Times New Roman"/>
                <w:sz w:val="24"/>
                <w:szCs w:val="24"/>
              </w:rPr>
              <w:t xml:space="preserve"> з дати оприлюднення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про намір укласти договір про закупівлю.</w:t>
            </w:r>
          </w:p>
        </w:tc>
      </w:tr>
      <w:tr w:rsidR="003C02B3" w:rsidRPr="00757A15" w14:paraId="1021D5C5" w14:textId="77777777">
        <w:trPr>
          <w:trHeight w:val="1119"/>
          <w:jc w:val="center"/>
        </w:trPr>
        <w:tc>
          <w:tcPr>
            <w:tcW w:w="705" w:type="dxa"/>
          </w:tcPr>
          <w:p w14:paraId="1E09408E" w14:textId="08FA520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3</w:t>
            </w:r>
          </w:p>
        </w:tc>
        <w:tc>
          <w:tcPr>
            <w:tcW w:w="2835" w:type="dxa"/>
          </w:tcPr>
          <w:p w14:paraId="63FE44A7" w14:textId="6C3A157E" w:rsidR="003C02B3" w:rsidRPr="00757A15" w:rsidRDefault="003C02B3" w:rsidP="003C02B3">
            <w:pPr>
              <w:widowControl w:val="0"/>
              <w:rPr>
                <w:rFonts w:ascii="Times New Roman" w:eastAsia="Times New Roman" w:hAnsi="Times New Roman" w:cs="Times New Roman"/>
              </w:rPr>
            </w:pPr>
            <w:proofErr w:type="spellStart"/>
            <w:r w:rsidRPr="00D32941">
              <w:rPr>
                <w:rFonts w:ascii="Times New Roman" w:eastAsia="Times New Roman" w:hAnsi="Times New Roman" w:cs="Times New Roman"/>
                <w:b/>
                <w:sz w:val="24"/>
                <w:szCs w:val="24"/>
              </w:rPr>
              <w:t>Проєкт</w:t>
            </w:r>
            <w:proofErr w:type="spellEnd"/>
            <w:r w:rsidRPr="00D32941">
              <w:rPr>
                <w:rFonts w:ascii="Times New Roman" w:eastAsia="Times New Roman" w:hAnsi="Times New Roman" w:cs="Times New Roman"/>
                <w:b/>
                <w:sz w:val="24"/>
                <w:szCs w:val="24"/>
              </w:rPr>
              <w:t xml:space="preserve"> договору про закупівлю</w:t>
            </w:r>
          </w:p>
        </w:tc>
        <w:tc>
          <w:tcPr>
            <w:tcW w:w="6420" w:type="dxa"/>
            <w:vAlign w:val="center"/>
          </w:tcPr>
          <w:p w14:paraId="333AD154" w14:textId="77777777" w:rsidR="003C02B3" w:rsidRPr="00D32941" w:rsidRDefault="003C02B3" w:rsidP="003C02B3">
            <w:pPr>
              <w:widowControl w:val="0"/>
              <w:ind w:right="120"/>
              <w:jc w:val="both"/>
              <w:rPr>
                <w:rFonts w:ascii="Times New Roman" w:eastAsia="Times New Roman" w:hAnsi="Times New Roman" w:cs="Times New Roman"/>
                <w:sz w:val="24"/>
                <w:szCs w:val="24"/>
              </w:rPr>
            </w:pPr>
            <w:proofErr w:type="spellStart"/>
            <w:r w:rsidRPr="00D32941">
              <w:rPr>
                <w:rFonts w:ascii="Times New Roman" w:eastAsia="Times New Roman" w:hAnsi="Times New Roman" w:cs="Times New Roman"/>
                <w:sz w:val="24"/>
                <w:szCs w:val="24"/>
              </w:rPr>
              <w:t>Проєкт</w:t>
            </w:r>
            <w:proofErr w:type="spellEnd"/>
            <w:r w:rsidRPr="00D32941">
              <w:rPr>
                <w:rFonts w:ascii="Times New Roman" w:eastAsia="Times New Roman" w:hAnsi="Times New Roman" w:cs="Times New Roman"/>
                <w:sz w:val="24"/>
                <w:szCs w:val="24"/>
              </w:rPr>
              <w:t xml:space="preserve"> договору про закупівлю викладено в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w:t>
            </w:r>
          </w:p>
          <w:p w14:paraId="7956C072" w14:textId="727D625F" w:rsidR="003C02B3" w:rsidRPr="00757A15" w:rsidRDefault="003C02B3" w:rsidP="003C02B3">
            <w:pPr>
              <w:widowControl w:val="0"/>
              <w:jc w:val="both"/>
              <w:rPr>
                <w:rFonts w:ascii="Times New Roman" w:eastAsia="Times New Roman" w:hAnsi="Times New Roman" w:cs="Times New Roman"/>
                <w:i/>
                <w:highlight w:val="white"/>
              </w:rPr>
            </w:pPr>
            <w:r w:rsidRPr="00D3294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C02B3" w:rsidRPr="00757A15" w14:paraId="17D7F193" w14:textId="77777777">
        <w:trPr>
          <w:trHeight w:val="6814"/>
          <w:jc w:val="center"/>
        </w:trPr>
        <w:tc>
          <w:tcPr>
            <w:tcW w:w="705" w:type="dxa"/>
          </w:tcPr>
          <w:p w14:paraId="7D129FE2" w14:textId="1281BF1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4</w:t>
            </w:r>
          </w:p>
        </w:tc>
        <w:tc>
          <w:tcPr>
            <w:tcW w:w="2835" w:type="dxa"/>
          </w:tcPr>
          <w:p w14:paraId="4E8C9F94" w14:textId="147BEA9B"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Умови договору про закупівлю</w:t>
            </w:r>
          </w:p>
        </w:tc>
        <w:tc>
          <w:tcPr>
            <w:tcW w:w="6420" w:type="dxa"/>
            <w:vAlign w:val="center"/>
          </w:tcPr>
          <w:p w14:paraId="774137D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086FB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AB20737" w14:textId="77777777" w:rsidR="003C02B3" w:rsidRPr="00D32941" w:rsidRDefault="003C02B3" w:rsidP="003C02B3">
            <w:pPr>
              <w:shd w:val="clear" w:color="auto" w:fill="FFFFFF"/>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ACB6CA5"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визначення грошового еквівалента зобов’язання в іноземній валюті;</w:t>
            </w:r>
          </w:p>
          <w:p w14:paraId="1913E177"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46E550" w14:textId="2ABD5EE2" w:rsidR="003C02B3" w:rsidRPr="00757A15" w:rsidRDefault="003C02B3" w:rsidP="003C02B3">
            <w:pPr>
              <w:widowControl w:val="0"/>
              <w:ind w:left="720"/>
              <w:jc w:val="both"/>
              <w:rPr>
                <w:rFonts w:ascii="Times New Roman" w:eastAsia="Times New Roman" w:hAnsi="Times New Roman" w:cs="Times New Roman"/>
              </w:rPr>
            </w:pPr>
            <w:r w:rsidRPr="00D3294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C02B3" w:rsidRPr="00757A15" w14:paraId="033FED7C" w14:textId="77777777">
        <w:trPr>
          <w:trHeight w:val="1119"/>
          <w:jc w:val="center"/>
        </w:trPr>
        <w:tc>
          <w:tcPr>
            <w:tcW w:w="705" w:type="dxa"/>
          </w:tcPr>
          <w:p w14:paraId="525B6121" w14:textId="685CE43F"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5</w:t>
            </w:r>
          </w:p>
        </w:tc>
        <w:tc>
          <w:tcPr>
            <w:tcW w:w="2835" w:type="dxa"/>
          </w:tcPr>
          <w:p w14:paraId="16AA1455" w14:textId="6820B673"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F371AD2"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виконання договору про закупівлю не вимагається.</w:t>
            </w:r>
          </w:p>
          <w:p w14:paraId="200CB66B" w14:textId="77777777" w:rsidR="003C02B3" w:rsidRPr="00D32941" w:rsidRDefault="003C02B3" w:rsidP="003C02B3">
            <w:pPr>
              <w:widowControl w:val="0"/>
              <w:ind w:right="120"/>
              <w:jc w:val="both"/>
              <w:rPr>
                <w:rFonts w:ascii="Times New Roman" w:eastAsia="Times New Roman" w:hAnsi="Times New Roman" w:cs="Times New Roman"/>
                <w:sz w:val="24"/>
                <w:szCs w:val="24"/>
              </w:rPr>
            </w:pPr>
          </w:p>
          <w:p w14:paraId="15DABAE0" w14:textId="4A043A23" w:rsidR="003C02B3" w:rsidRPr="00757A15" w:rsidRDefault="003C02B3" w:rsidP="003C02B3">
            <w:pPr>
              <w:widowControl w:val="0"/>
              <w:jc w:val="both"/>
              <w:rPr>
                <w:rFonts w:ascii="Times New Roman" w:eastAsia="Times New Roman" w:hAnsi="Times New Roman" w:cs="Times New Roman"/>
              </w:rPr>
            </w:pPr>
          </w:p>
        </w:tc>
      </w:tr>
      <w:tr w:rsidR="003C02B3" w:rsidRPr="00757A15" w14:paraId="59E1006E" w14:textId="77777777" w:rsidTr="00CB7333">
        <w:trPr>
          <w:trHeight w:val="1119"/>
          <w:jc w:val="center"/>
        </w:trPr>
        <w:tc>
          <w:tcPr>
            <w:tcW w:w="705" w:type="dxa"/>
          </w:tcPr>
          <w:p w14:paraId="468653D0" w14:textId="11F035CC"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6</w:t>
            </w:r>
          </w:p>
        </w:tc>
        <w:tc>
          <w:tcPr>
            <w:tcW w:w="2835" w:type="dxa"/>
          </w:tcPr>
          <w:p w14:paraId="2A4A1B06" w14:textId="5D4FC01D"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Валюта, у якій повинна бути зазначена ціна тендерної пропозиції</w:t>
            </w:r>
            <w:r w:rsidRPr="00D32941">
              <w:rPr>
                <w:rFonts w:ascii="Times New Roman" w:eastAsia="Times New Roman" w:hAnsi="Times New Roman" w:cs="Times New Roman"/>
              </w:rPr>
              <w:t xml:space="preserve"> </w:t>
            </w:r>
          </w:p>
        </w:tc>
        <w:tc>
          <w:tcPr>
            <w:tcW w:w="6420" w:type="dxa"/>
          </w:tcPr>
          <w:p w14:paraId="4A7DDF01" w14:textId="5789EFAD"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Валютою тендерної пропозиції є гривня.</w:t>
            </w:r>
            <w:r w:rsidRPr="00D32941">
              <w:rPr>
                <w:rFonts w:ascii="Times New Roman" w:eastAsia="Times New Roman" w:hAnsi="Times New Roman" w:cs="Times New Roman"/>
              </w:rPr>
              <w:t xml:space="preserve"> </w:t>
            </w:r>
            <w:r w:rsidRPr="00D32941">
              <w:rPr>
                <w:rFonts w:ascii="Times New Roman" w:eastAsia="Times New Roman" w:hAnsi="Times New Roman" w:cs="Times New Roman"/>
                <w:b/>
                <w:i/>
                <w:sz w:val="24"/>
                <w:szCs w:val="24"/>
              </w:rPr>
              <w:t>У разі якщо учасником процедури закупівлі є нерезидент</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 валюті – гривня.</w:t>
            </w:r>
          </w:p>
        </w:tc>
      </w:tr>
    </w:tbl>
    <w:p w14:paraId="27DA5859" w14:textId="77777777" w:rsidR="00055E4E" w:rsidRPr="00757A15" w:rsidRDefault="00055E4E">
      <w:pPr>
        <w:widowControl w:val="0"/>
        <w:spacing w:after="0" w:line="240" w:lineRule="auto"/>
        <w:jc w:val="both"/>
        <w:rPr>
          <w:rFonts w:ascii="Times New Roman" w:eastAsia="Times New Roman" w:hAnsi="Times New Roman" w:cs="Times New Roman"/>
          <w:highlight w:val="green"/>
        </w:rPr>
      </w:pPr>
      <w:bookmarkStart w:id="10" w:name="_heading=h.2s8eyo1" w:colFirst="0" w:colLast="0"/>
      <w:bookmarkEnd w:id="10"/>
    </w:p>
    <w:p w14:paraId="7E7C26BE" w14:textId="77777777" w:rsidR="00550CDF" w:rsidRPr="00757A15" w:rsidRDefault="00550CDF" w:rsidP="00550CDF">
      <w:pPr>
        <w:spacing w:after="0" w:line="240" w:lineRule="auto"/>
        <w:ind w:left="5660" w:firstLine="700"/>
        <w:jc w:val="right"/>
        <w:rPr>
          <w:rFonts w:ascii="Times New Roman" w:eastAsia="Times New Roman" w:hAnsi="Times New Roman" w:cs="Times New Roman"/>
          <w:b/>
          <w:color w:val="000000"/>
        </w:rPr>
      </w:pPr>
    </w:p>
    <w:p w14:paraId="7BE7541C" w14:textId="77777777" w:rsidR="00550CDF" w:rsidRPr="00757A15" w:rsidRDefault="00550CDF" w:rsidP="00550CDF">
      <w:pPr>
        <w:spacing w:after="0" w:line="240" w:lineRule="auto"/>
        <w:ind w:left="5660" w:firstLine="700"/>
        <w:jc w:val="right"/>
        <w:rPr>
          <w:rFonts w:ascii="Times New Roman" w:eastAsia="Times New Roman" w:hAnsi="Times New Roman" w:cs="Times New Roman"/>
          <w:b/>
          <w:color w:val="000000"/>
        </w:rPr>
      </w:pPr>
    </w:p>
    <w:p w14:paraId="34B69530"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5B862084"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0585D491"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7A387513"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2F045CA"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36B236AB"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sectPr w:rsidR="0065351F"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5E0088E"/>
    <w:multiLevelType w:val="hybridMultilevel"/>
    <w:tmpl w:val="BC9C5E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3"/>
  </w:num>
  <w:num w:numId="5">
    <w:abstractNumId w:val="9"/>
  </w:num>
  <w:num w:numId="6">
    <w:abstractNumId w:val="6"/>
  </w:num>
  <w:num w:numId="7">
    <w:abstractNumId w:val="14"/>
  </w:num>
  <w:num w:numId="8">
    <w:abstractNumId w:val="7"/>
  </w:num>
  <w:num w:numId="9">
    <w:abstractNumId w:val="2"/>
  </w:num>
  <w:num w:numId="10">
    <w:abstractNumId w:val="13"/>
  </w:num>
  <w:num w:numId="11">
    <w:abstractNumId w:val="15"/>
  </w:num>
  <w:num w:numId="12">
    <w:abstractNumId w:val="8"/>
  </w:num>
  <w:num w:numId="13">
    <w:abstractNumId w:val="4"/>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0257"/>
    <w:rsid w:val="000245DB"/>
    <w:rsid w:val="00055E4E"/>
    <w:rsid w:val="0006125F"/>
    <w:rsid w:val="0006158B"/>
    <w:rsid w:val="00072DFA"/>
    <w:rsid w:val="000756AA"/>
    <w:rsid w:val="00082FB1"/>
    <w:rsid w:val="00085776"/>
    <w:rsid w:val="000D29CA"/>
    <w:rsid w:val="000D3754"/>
    <w:rsid w:val="00100C5D"/>
    <w:rsid w:val="001053C4"/>
    <w:rsid w:val="00153E40"/>
    <w:rsid w:val="00162F41"/>
    <w:rsid w:val="001D3292"/>
    <w:rsid w:val="00222E21"/>
    <w:rsid w:val="00234D9A"/>
    <w:rsid w:val="0026772C"/>
    <w:rsid w:val="002943A2"/>
    <w:rsid w:val="002A48C5"/>
    <w:rsid w:val="002C54C0"/>
    <w:rsid w:val="002D0525"/>
    <w:rsid w:val="002D0DDC"/>
    <w:rsid w:val="0039768C"/>
    <w:rsid w:val="003B17EE"/>
    <w:rsid w:val="003B4577"/>
    <w:rsid w:val="003C02B3"/>
    <w:rsid w:val="003C4C3F"/>
    <w:rsid w:val="003D70FD"/>
    <w:rsid w:val="0040311F"/>
    <w:rsid w:val="00420002"/>
    <w:rsid w:val="00430CB4"/>
    <w:rsid w:val="00443FDB"/>
    <w:rsid w:val="00456723"/>
    <w:rsid w:val="00456D46"/>
    <w:rsid w:val="00476962"/>
    <w:rsid w:val="004B474E"/>
    <w:rsid w:val="004F0CA8"/>
    <w:rsid w:val="00542CEF"/>
    <w:rsid w:val="005431E9"/>
    <w:rsid w:val="00550CDF"/>
    <w:rsid w:val="005A316C"/>
    <w:rsid w:val="005C15C2"/>
    <w:rsid w:val="006138B2"/>
    <w:rsid w:val="0062377F"/>
    <w:rsid w:val="0063430D"/>
    <w:rsid w:val="00634546"/>
    <w:rsid w:val="00650DE8"/>
    <w:rsid w:val="0065351F"/>
    <w:rsid w:val="0067070F"/>
    <w:rsid w:val="006A68F4"/>
    <w:rsid w:val="006B26CA"/>
    <w:rsid w:val="006C7862"/>
    <w:rsid w:val="006D75C2"/>
    <w:rsid w:val="006F0911"/>
    <w:rsid w:val="0071459F"/>
    <w:rsid w:val="007263A0"/>
    <w:rsid w:val="00757A15"/>
    <w:rsid w:val="00797DFE"/>
    <w:rsid w:val="007B5373"/>
    <w:rsid w:val="007D40EB"/>
    <w:rsid w:val="007F73EA"/>
    <w:rsid w:val="00806EF5"/>
    <w:rsid w:val="00860CEF"/>
    <w:rsid w:val="008720AE"/>
    <w:rsid w:val="00932825"/>
    <w:rsid w:val="00981FC3"/>
    <w:rsid w:val="00984007"/>
    <w:rsid w:val="009B023C"/>
    <w:rsid w:val="009B2566"/>
    <w:rsid w:val="009F20FC"/>
    <w:rsid w:val="00A07971"/>
    <w:rsid w:val="00A319FA"/>
    <w:rsid w:val="00A32650"/>
    <w:rsid w:val="00A72620"/>
    <w:rsid w:val="00AC1BAA"/>
    <w:rsid w:val="00AC34B1"/>
    <w:rsid w:val="00AF3DF2"/>
    <w:rsid w:val="00B508D6"/>
    <w:rsid w:val="00B64A76"/>
    <w:rsid w:val="00B960B8"/>
    <w:rsid w:val="00BB1E99"/>
    <w:rsid w:val="00BD51FA"/>
    <w:rsid w:val="00BE3926"/>
    <w:rsid w:val="00C10E39"/>
    <w:rsid w:val="00C31E20"/>
    <w:rsid w:val="00C32D05"/>
    <w:rsid w:val="00C336E2"/>
    <w:rsid w:val="00C82539"/>
    <w:rsid w:val="00C83256"/>
    <w:rsid w:val="00C952CB"/>
    <w:rsid w:val="00CA5D33"/>
    <w:rsid w:val="00CD4C59"/>
    <w:rsid w:val="00D814EC"/>
    <w:rsid w:val="00D95279"/>
    <w:rsid w:val="00DE336C"/>
    <w:rsid w:val="00E03164"/>
    <w:rsid w:val="00E37C56"/>
    <w:rsid w:val="00E93FAA"/>
    <w:rsid w:val="00ED13A3"/>
    <w:rsid w:val="00F463F2"/>
    <w:rsid w:val="00F7373A"/>
    <w:rsid w:val="00FE031C"/>
    <w:rsid w:val="00FE4854"/>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aliases w:val="nado12"/>
    <w:link w:val="af4"/>
    <w:uiPriority w:val="1"/>
    <w:qFormat/>
    <w:rsid w:val="00550CDF"/>
    <w:pPr>
      <w:spacing w:after="0" w:line="240" w:lineRule="auto"/>
    </w:pPr>
    <w:rPr>
      <w:rFonts w:cs="Times New Roman"/>
      <w:lang w:eastAsia="en-US"/>
    </w:rPr>
  </w:style>
  <w:style w:type="character" w:customStyle="1" w:styleId="af4">
    <w:name w:val="Без интервала Знак"/>
    <w:aliases w:val="nado12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semiHidden/>
    <w:unhideWhenUsed/>
    <w:rsid w:val="002D0DDC"/>
    <w:pPr>
      <w:spacing w:after="120" w:line="480" w:lineRule="auto"/>
    </w:pPr>
  </w:style>
  <w:style w:type="character" w:customStyle="1" w:styleId="22">
    <w:name w:val="Основной текст 2 Знак"/>
    <w:basedOn w:val="a0"/>
    <w:link w:val="21"/>
    <w:uiPriority w:val="99"/>
    <w:semiHidden/>
    <w:rsid w:val="002D0DDC"/>
  </w:style>
  <w:style w:type="character" w:customStyle="1" w:styleId="a7">
    <w:name w:val="Абзац списка Знак"/>
    <w:link w:val="a6"/>
    <w:uiPriority w:val="34"/>
    <w:locked/>
    <w:rsid w:val="00430CB4"/>
  </w:style>
  <w:style w:type="paragraph" w:customStyle="1" w:styleId="13">
    <w:name w:val="Звичайний1"/>
    <w:qFormat/>
    <w:rsid w:val="002C54C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rPr>
  </w:style>
  <w:style w:type="paragraph" w:customStyle="1" w:styleId="TableParagraph">
    <w:name w:val="Table Paragraph"/>
    <w:basedOn w:val="a"/>
    <w:uiPriority w:val="1"/>
    <w:qFormat/>
    <w:rsid w:val="003B17EE"/>
    <w:pPr>
      <w:widowControl w:val="0"/>
      <w:autoSpaceDE w:val="0"/>
      <w:autoSpaceDN w:val="0"/>
      <w:spacing w:after="0" w:line="240" w:lineRule="auto"/>
    </w:pPr>
    <w:rPr>
      <w:rFonts w:ascii="Times New Roman" w:eastAsia="Times New Roman" w:hAnsi="Times New Roman" w:cs="Times New Roman"/>
      <w:sz w:val="24"/>
      <w:szCs w:val="24"/>
      <w:lang w:val="ru-RU"/>
    </w:rPr>
  </w:style>
  <w:style w:type="paragraph" w:customStyle="1" w:styleId="110">
    <w:name w:val="Обычный11"/>
    <w:link w:val="Normal"/>
    <w:qFormat/>
    <w:rsid w:val="003C02B3"/>
    <w:pPr>
      <w:widowControl w:val="0"/>
      <w:snapToGrid w:val="0"/>
      <w:spacing w:after="0" w:line="300" w:lineRule="auto"/>
      <w:ind w:firstLine="520"/>
    </w:pPr>
    <w:rPr>
      <w:rFonts w:ascii="Times New Roman" w:eastAsia="Times New Roman" w:hAnsi="Times New Roman" w:cs="Times New Roman"/>
      <w:szCs w:val="20"/>
    </w:rPr>
  </w:style>
  <w:style w:type="character" w:customStyle="1" w:styleId="Normal">
    <w:name w:val="Normal Знак"/>
    <w:link w:val="110"/>
    <w:rsid w:val="003C02B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8630</Words>
  <Characters>49193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Professional</cp:lastModifiedBy>
  <cp:revision>9</cp:revision>
  <dcterms:created xsi:type="dcterms:W3CDTF">2023-12-11T10:31:00Z</dcterms:created>
  <dcterms:modified xsi:type="dcterms:W3CDTF">2023-12-14T19:25:00Z</dcterms:modified>
</cp:coreProperties>
</file>