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color w:val="000000"/>
          <w:sz w:val="24"/>
          <w:szCs w:val="24"/>
          <w:lang w:val="ru-RU" w:eastAsia="ru-RU"/>
        </w:rPr>
      </w:pPr>
      <w:proofErr w:type="spellStart"/>
      <w:r w:rsidRPr="006865F9">
        <w:rPr>
          <w:rFonts w:ascii="Times New Roman" w:eastAsia="Times New Roman" w:hAnsi="Times New Roman" w:cs="Times New Roman"/>
          <w:b/>
          <w:bCs/>
          <w:color w:val="000000"/>
          <w:sz w:val="24"/>
          <w:szCs w:val="24"/>
          <w:lang w:val="ru-RU" w:eastAsia="ru-RU"/>
        </w:rPr>
        <w:t>Комунальн</w:t>
      </w:r>
      <w:proofErr w:type="spellEnd"/>
      <w:r w:rsidRPr="006865F9">
        <w:rPr>
          <w:rFonts w:ascii="Times New Roman" w:eastAsia="Times New Roman" w:hAnsi="Times New Roman" w:cs="Times New Roman"/>
          <w:b/>
          <w:bCs/>
          <w:color w:val="000000"/>
          <w:sz w:val="24"/>
          <w:szCs w:val="24"/>
          <w:lang w:eastAsia="ru-RU"/>
        </w:rPr>
        <w:t xml:space="preserve">е </w:t>
      </w:r>
      <w:proofErr w:type="gramStart"/>
      <w:r w:rsidRPr="006865F9">
        <w:rPr>
          <w:rFonts w:ascii="Times New Roman" w:eastAsia="Times New Roman" w:hAnsi="Times New Roman" w:cs="Times New Roman"/>
          <w:b/>
          <w:bCs/>
          <w:color w:val="000000"/>
          <w:sz w:val="24"/>
          <w:szCs w:val="24"/>
          <w:lang w:eastAsia="ru-RU"/>
        </w:rPr>
        <w:t>п</w:t>
      </w:r>
      <w:proofErr w:type="gramEnd"/>
      <w:r w:rsidRPr="006865F9">
        <w:rPr>
          <w:rFonts w:ascii="Times New Roman" w:eastAsia="Times New Roman" w:hAnsi="Times New Roman" w:cs="Times New Roman"/>
          <w:b/>
          <w:bCs/>
          <w:color w:val="000000"/>
          <w:sz w:val="24"/>
          <w:szCs w:val="24"/>
          <w:lang w:eastAsia="ru-RU"/>
        </w:rPr>
        <w:t xml:space="preserve">ідприємство </w:t>
      </w:r>
      <w:r w:rsidR="00C04FD3">
        <w:rPr>
          <w:rFonts w:ascii="Times New Roman" w:eastAsia="Times New Roman" w:hAnsi="Times New Roman" w:cs="Times New Roman"/>
          <w:b/>
          <w:bCs/>
          <w:color w:val="000000"/>
          <w:sz w:val="24"/>
          <w:szCs w:val="24"/>
          <w:lang w:val="ru-RU" w:eastAsia="ru-RU"/>
        </w:rPr>
        <w:t>"</w:t>
      </w:r>
      <w:proofErr w:type="spellStart"/>
      <w:r w:rsidR="00C04FD3">
        <w:rPr>
          <w:rFonts w:ascii="Times New Roman" w:eastAsia="Times New Roman" w:hAnsi="Times New Roman" w:cs="Times New Roman"/>
          <w:b/>
          <w:bCs/>
          <w:color w:val="000000"/>
          <w:sz w:val="24"/>
          <w:szCs w:val="24"/>
          <w:lang w:val="ru-RU" w:eastAsia="ru-RU"/>
        </w:rPr>
        <w:t>Запоріжринок</w:t>
      </w:r>
      <w:proofErr w:type="spellEnd"/>
      <w:r w:rsidRPr="006865F9">
        <w:rPr>
          <w:rFonts w:ascii="Times New Roman" w:eastAsia="Times New Roman" w:hAnsi="Times New Roman" w:cs="Times New Roman"/>
          <w:b/>
          <w:bCs/>
          <w:color w:val="000000"/>
          <w:sz w:val="24"/>
          <w:szCs w:val="24"/>
          <w:lang w:val="ru-RU" w:eastAsia="ru-RU"/>
        </w:rPr>
        <w:t>"</w:t>
      </w:r>
    </w:p>
    <w:p w:rsidR="00C04FD3" w:rsidRPr="006865F9" w:rsidRDefault="00C04FD3" w:rsidP="00136D77">
      <w:pPr>
        <w:widowControl w:val="0"/>
        <w:overflowPunct w:val="0"/>
        <w:autoSpaceDE w:val="0"/>
        <w:autoSpaceDN w:val="0"/>
        <w:adjustRightInd w:val="0"/>
        <w:spacing w:before="0" w:beforeAutospacing="0" w:after="0" w:afterAutospacing="0"/>
        <w:textAlignment w:val="baseline"/>
        <w:rPr>
          <w:rFonts w:ascii="Times New Roman" w:eastAsia="ヒラギノ角ゴ Pro W3" w:hAnsi="Times New Roman" w:cs="Times New Roman"/>
          <w:b/>
          <w:spacing w:val="36"/>
          <w:lang w:eastAsia="uk-UA"/>
        </w:rPr>
      </w:pPr>
      <w:r>
        <w:rPr>
          <w:rFonts w:ascii="Times New Roman" w:eastAsia="Times New Roman" w:hAnsi="Times New Roman" w:cs="Times New Roman"/>
          <w:b/>
          <w:bCs/>
          <w:color w:val="000000"/>
          <w:sz w:val="24"/>
          <w:szCs w:val="24"/>
          <w:lang w:val="ru-RU" w:eastAsia="ru-RU"/>
        </w:rPr>
        <w:t>(КП «</w:t>
      </w:r>
      <w:proofErr w:type="spellStart"/>
      <w:r>
        <w:rPr>
          <w:rFonts w:ascii="Times New Roman" w:eastAsia="Times New Roman" w:hAnsi="Times New Roman" w:cs="Times New Roman"/>
          <w:b/>
          <w:bCs/>
          <w:color w:val="000000"/>
          <w:sz w:val="24"/>
          <w:szCs w:val="24"/>
          <w:lang w:val="ru-RU" w:eastAsia="ru-RU"/>
        </w:rPr>
        <w:t>Запоріжринок</w:t>
      </w:r>
      <w:proofErr w:type="spellEnd"/>
      <w:r>
        <w:rPr>
          <w:rFonts w:ascii="Times New Roman" w:eastAsia="Times New Roman" w:hAnsi="Times New Roman" w:cs="Times New Roman"/>
          <w:b/>
          <w:bCs/>
          <w:color w:val="000000"/>
          <w:sz w:val="24"/>
          <w:szCs w:val="24"/>
          <w:lang w:val="ru-RU" w:eastAsia="ru-RU"/>
        </w:rPr>
        <w:t>»)</w:t>
      </w:r>
    </w:p>
    <w:tbl>
      <w:tblPr>
        <w:tblpPr w:leftFromText="180" w:rightFromText="180" w:vertAnchor="text" w:horzAnchor="margin" w:tblpY="95"/>
        <w:tblW w:w="0" w:type="auto"/>
        <w:shd w:val="clear" w:color="auto" w:fill="FFFFFF"/>
        <w:tblLayout w:type="fixed"/>
        <w:tblLook w:val="0000"/>
      </w:tblPr>
      <w:tblGrid>
        <w:gridCol w:w="9797"/>
      </w:tblGrid>
      <w:tr w:rsidR="00136D77" w:rsidRPr="00136D77" w:rsidTr="00136D77">
        <w:trPr>
          <w:cantSplit/>
          <w:trHeight w:val="313"/>
        </w:trPr>
        <w:tc>
          <w:tcPr>
            <w:tcW w:w="979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rsidR="00136D77" w:rsidRPr="00136D77" w:rsidRDefault="00136D77" w:rsidP="00136D77">
            <w:pPr>
              <w:spacing w:before="0" w:beforeAutospacing="0" w:after="0" w:afterAutospacing="0"/>
              <w:jc w:val="left"/>
              <w:rPr>
                <w:rFonts w:ascii="Times New Roman" w:eastAsia="Times New Roman" w:hAnsi="Times New Roman" w:cs="Times New Roman"/>
                <w:lang w:eastAsia="ru-RU"/>
              </w:rPr>
            </w:pPr>
          </w:p>
        </w:tc>
      </w:tr>
    </w:tbl>
    <w:p w:rsidR="00136D77" w:rsidRPr="00136D77" w:rsidRDefault="00136D77" w:rsidP="00136D77">
      <w:pPr>
        <w:widowControl w:val="0"/>
        <w:overflowPunct w:val="0"/>
        <w:autoSpaceDE w:val="0"/>
        <w:autoSpaceDN w:val="0"/>
        <w:adjustRightInd w:val="0"/>
        <w:spacing w:before="0" w:beforeAutospacing="0" w:after="0" w:afterAutospacing="0"/>
        <w:jc w:val="left"/>
        <w:textAlignment w:val="baseline"/>
        <w:rPr>
          <w:rFonts w:ascii="Times New Roman" w:eastAsia="Times New Roman" w:hAnsi="Times New Roman" w:cs="Times New Roman"/>
          <w:lang w:eastAsia="ru-RU"/>
        </w:rPr>
      </w:pPr>
    </w:p>
    <w:p w:rsidR="00136D77" w:rsidRPr="00136D77" w:rsidRDefault="00136D77" w:rsidP="00136D77">
      <w:pPr>
        <w:widowControl w:val="0"/>
        <w:overflowPunct w:val="0"/>
        <w:autoSpaceDE w:val="0"/>
        <w:autoSpaceDN w:val="0"/>
        <w:adjustRightInd w:val="0"/>
        <w:spacing w:before="0" w:beforeAutospacing="0" w:after="0" w:afterAutospacing="0"/>
        <w:jc w:val="left"/>
        <w:textAlignment w:val="baseline"/>
        <w:rPr>
          <w:rFonts w:ascii="Times New Roman" w:eastAsia="Times New Roman" w:hAnsi="Times New Roman" w:cs="Times New Roman"/>
          <w:lang w:eastAsia="ru-RU"/>
        </w:rPr>
      </w:pPr>
    </w:p>
    <w:p w:rsidR="00136D77" w:rsidRPr="00136D77" w:rsidRDefault="00136D77" w:rsidP="00136D77">
      <w:pPr>
        <w:widowControl w:val="0"/>
        <w:overflowPunct w:val="0"/>
        <w:autoSpaceDE w:val="0"/>
        <w:autoSpaceDN w:val="0"/>
        <w:adjustRightInd w:val="0"/>
        <w:spacing w:before="0" w:beforeAutospacing="0" w:after="0" w:afterAutospacing="0"/>
        <w:ind w:firstLine="6096"/>
        <w:jc w:val="left"/>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 xml:space="preserve">     ЗАТВЕРДЖЕНО</w:t>
      </w:r>
    </w:p>
    <w:p w:rsidR="00136D77" w:rsidRPr="00136D77" w:rsidRDefault="00136D77" w:rsidP="00136D77">
      <w:pPr>
        <w:widowControl w:val="0"/>
        <w:overflowPunct w:val="0"/>
        <w:autoSpaceDE w:val="0"/>
        <w:autoSpaceDN w:val="0"/>
        <w:adjustRightInd w:val="0"/>
        <w:spacing w:before="0" w:beforeAutospacing="0" w:after="0" w:afterAutospacing="0"/>
        <w:ind w:left="6096"/>
        <w:jc w:val="left"/>
        <w:textAlignment w:val="baseline"/>
        <w:rPr>
          <w:rFonts w:ascii="Times New Roman" w:eastAsia="Times New Roman" w:hAnsi="Times New Roman" w:cs="Times New Roman"/>
          <w:bCs/>
          <w:lang w:eastAsia="ru-RU"/>
        </w:rPr>
      </w:pPr>
      <w:r w:rsidRPr="00136D77">
        <w:rPr>
          <w:rFonts w:ascii="Times New Roman" w:eastAsia="Times New Roman" w:hAnsi="Times New Roman" w:cs="Times New Roman"/>
          <w:bCs/>
          <w:lang w:eastAsia="ru-RU"/>
        </w:rPr>
        <w:t>рішенням уповноваженої особи</w:t>
      </w:r>
    </w:p>
    <w:p w:rsidR="00136D77" w:rsidRPr="00C04FD3" w:rsidRDefault="00136D77" w:rsidP="00136D77">
      <w:pPr>
        <w:widowControl w:val="0"/>
        <w:overflowPunct w:val="0"/>
        <w:autoSpaceDE w:val="0"/>
        <w:autoSpaceDN w:val="0"/>
        <w:adjustRightInd w:val="0"/>
        <w:spacing w:before="0" w:beforeAutospacing="0" w:after="0" w:afterAutospacing="0"/>
        <w:ind w:left="6096"/>
        <w:jc w:val="left"/>
        <w:textAlignment w:val="baseline"/>
        <w:rPr>
          <w:rFonts w:ascii="Times New Roman" w:eastAsia="Times New Roman" w:hAnsi="Times New Roman" w:cs="Times New Roman"/>
          <w:bCs/>
          <w:lang w:val="ru-RU" w:eastAsia="ru-RU"/>
        </w:rPr>
      </w:pPr>
      <w:r w:rsidRPr="00136D77">
        <w:rPr>
          <w:rFonts w:ascii="Times New Roman" w:eastAsia="Times New Roman" w:hAnsi="Times New Roman" w:cs="Times New Roman"/>
          <w:bCs/>
          <w:lang w:eastAsia="ru-RU"/>
        </w:rPr>
        <w:t xml:space="preserve">протокол від </w:t>
      </w:r>
      <w:r w:rsidR="00C04FD3">
        <w:rPr>
          <w:rFonts w:ascii="Times New Roman" w:eastAsia="Times New Roman" w:hAnsi="Times New Roman" w:cs="Times New Roman"/>
          <w:bCs/>
          <w:lang w:val="ru-RU" w:eastAsia="ru-RU"/>
        </w:rPr>
        <w:t>16.11.2023 р.</w:t>
      </w:r>
    </w:p>
    <w:p w:rsidR="00136D77" w:rsidRPr="00136D77" w:rsidRDefault="00136D77" w:rsidP="00136D77">
      <w:pPr>
        <w:widowControl w:val="0"/>
        <w:overflowPunct w:val="0"/>
        <w:autoSpaceDE w:val="0"/>
        <w:autoSpaceDN w:val="0"/>
        <w:adjustRightInd w:val="0"/>
        <w:spacing w:before="0" w:beforeAutospacing="0" w:after="0" w:afterAutospacing="0"/>
        <w:jc w:val="left"/>
        <w:textAlignment w:val="baseline"/>
        <w:rPr>
          <w:rFonts w:ascii="Times New Roman" w:eastAsia="Times New Roman" w:hAnsi="Times New Roman" w:cs="Times New Roman"/>
          <w:b/>
          <w:bCs/>
          <w:lang w:eastAsia="ru-RU"/>
        </w:rPr>
      </w:pPr>
    </w:p>
    <w:p w:rsidR="00136D77" w:rsidRPr="00136D77" w:rsidRDefault="00136D77" w:rsidP="00136D77">
      <w:pPr>
        <w:widowControl w:val="0"/>
        <w:overflowPunct w:val="0"/>
        <w:autoSpaceDE w:val="0"/>
        <w:autoSpaceDN w:val="0"/>
        <w:adjustRightInd w:val="0"/>
        <w:spacing w:before="0" w:beforeAutospacing="0" w:after="0" w:afterAutospacing="0"/>
        <w:ind w:left="6096"/>
        <w:jc w:val="left"/>
        <w:textAlignment w:val="baseline"/>
        <w:rPr>
          <w:rFonts w:ascii="Times New Roman" w:eastAsia="Times New Roman" w:hAnsi="Times New Roman" w:cs="Times New Roman"/>
          <w:bCs/>
          <w:color w:val="000000"/>
          <w:lang w:eastAsia="ru-RU"/>
        </w:rPr>
      </w:pPr>
      <w:r>
        <w:rPr>
          <w:rFonts w:ascii="Times New Roman" w:eastAsia="Times New Roman" w:hAnsi="Times New Roman" w:cs="Times New Roman"/>
          <w:b/>
          <w:bCs/>
          <w:u w:val="single"/>
          <w:lang w:eastAsia="ru-RU"/>
        </w:rPr>
        <w:t xml:space="preserve"> _____________________________</w:t>
      </w:r>
    </w:p>
    <w:p w:rsidR="00136D77" w:rsidRPr="00136D77" w:rsidRDefault="00136D77" w:rsidP="00136D77">
      <w:pPr>
        <w:widowControl w:val="0"/>
        <w:overflowPunct w:val="0"/>
        <w:autoSpaceDE w:val="0"/>
        <w:autoSpaceDN w:val="0"/>
        <w:adjustRightInd w:val="0"/>
        <w:spacing w:before="0" w:beforeAutospacing="0" w:after="0" w:afterAutospacing="0"/>
        <w:ind w:firstLine="6120"/>
        <w:jc w:val="left"/>
        <w:textAlignment w:val="baseline"/>
        <w:rPr>
          <w:rFonts w:ascii="Times New Roman" w:eastAsia="Times New Roman" w:hAnsi="Times New Roman" w:cs="Times New Roman"/>
          <w:bCs/>
          <w:color w:val="000000"/>
          <w:lang w:eastAsia="ru-RU"/>
        </w:rPr>
      </w:pPr>
    </w:p>
    <w:p w:rsidR="00136D77" w:rsidRPr="00136D77" w:rsidRDefault="00136D77" w:rsidP="00136D77">
      <w:pPr>
        <w:widowControl w:val="0"/>
        <w:overflowPunct w:val="0"/>
        <w:autoSpaceDE w:val="0"/>
        <w:autoSpaceDN w:val="0"/>
        <w:adjustRightInd w:val="0"/>
        <w:spacing w:before="0" w:beforeAutospacing="0" w:after="0" w:afterAutospacing="0"/>
        <w:ind w:firstLine="6120"/>
        <w:jc w:val="left"/>
        <w:textAlignment w:val="baseline"/>
        <w:rPr>
          <w:rFonts w:ascii="Times New Roman" w:eastAsia="Times New Roman" w:hAnsi="Times New Roman" w:cs="Times New Roman"/>
          <w:bCs/>
          <w:color w:val="000000"/>
          <w:lang w:eastAsia="ru-RU"/>
        </w:rPr>
      </w:pPr>
    </w:p>
    <w:p w:rsidR="00136D77" w:rsidRPr="00136D77" w:rsidRDefault="00136D77" w:rsidP="00136D77">
      <w:pPr>
        <w:widowControl w:val="0"/>
        <w:overflowPunct w:val="0"/>
        <w:autoSpaceDE w:val="0"/>
        <w:autoSpaceDN w:val="0"/>
        <w:adjustRightInd w:val="0"/>
        <w:spacing w:before="0" w:beforeAutospacing="0" w:after="0" w:afterAutospacing="0"/>
        <w:ind w:firstLine="6120"/>
        <w:jc w:val="left"/>
        <w:textAlignment w:val="baseline"/>
        <w:rPr>
          <w:rFonts w:ascii="Times New Roman" w:eastAsia="Times New Roman" w:hAnsi="Times New Roman" w:cs="Times New Roman"/>
          <w:bCs/>
          <w:color w:val="000000"/>
          <w:lang w:eastAsia="ru-RU"/>
        </w:rPr>
      </w:pPr>
    </w:p>
    <w:p w:rsidR="00136D77" w:rsidRPr="00136D77" w:rsidRDefault="00136D77" w:rsidP="00136D77">
      <w:pPr>
        <w:widowControl w:val="0"/>
        <w:overflowPunct w:val="0"/>
        <w:autoSpaceDE w:val="0"/>
        <w:autoSpaceDN w:val="0"/>
        <w:adjustRightInd w:val="0"/>
        <w:spacing w:before="0" w:beforeAutospacing="0" w:after="0" w:afterAutospacing="0"/>
        <w:ind w:firstLine="6120"/>
        <w:jc w:val="left"/>
        <w:textAlignment w:val="baseline"/>
        <w:rPr>
          <w:rFonts w:ascii="Times New Roman" w:eastAsia="Times New Roman" w:hAnsi="Times New Roman" w:cs="Times New Roman"/>
          <w:bCs/>
          <w:color w:val="000000"/>
          <w:lang w:eastAsia="ru-RU"/>
        </w:rPr>
      </w:pPr>
    </w:p>
    <w:p w:rsidR="00136D77" w:rsidRPr="00136D77" w:rsidRDefault="00136D77" w:rsidP="00136D77">
      <w:pPr>
        <w:widowControl w:val="0"/>
        <w:overflowPunct w:val="0"/>
        <w:autoSpaceDE w:val="0"/>
        <w:autoSpaceDN w:val="0"/>
        <w:adjustRightInd w:val="0"/>
        <w:spacing w:before="0" w:beforeAutospacing="0" w:after="0" w:afterAutospacing="0"/>
        <w:ind w:firstLine="6120"/>
        <w:jc w:val="left"/>
        <w:textAlignment w:val="baseline"/>
        <w:rPr>
          <w:rFonts w:ascii="Times New Roman" w:eastAsia="Times New Roman" w:hAnsi="Times New Roman" w:cs="Times New Roman"/>
          <w:bCs/>
          <w:color w:val="000000"/>
          <w:lang w:eastAsia="ru-RU"/>
        </w:rPr>
      </w:pPr>
    </w:p>
    <w:p w:rsidR="00136D77" w:rsidRPr="00136D77" w:rsidRDefault="00136D77" w:rsidP="00136D77">
      <w:pPr>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b/>
          <w:color w:val="000000"/>
          <w:lang w:eastAsia="ru-RU"/>
        </w:rPr>
      </w:pPr>
    </w:p>
    <w:p w:rsidR="00136D77" w:rsidRPr="00136D77" w:rsidRDefault="00136D77" w:rsidP="00136D77">
      <w:pPr>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b/>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color w:val="000000"/>
          <w:lang w:val="ru-RU" w:eastAsia="ru-RU"/>
        </w:rPr>
      </w:pPr>
      <w:r w:rsidRPr="00136D77">
        <w:rPr>
          <w:rFonts w:ascii="Times New Roman" w:eastAsia="Times New Roman" w:hAnsi="Times New Roman" w:cs="Times New Roman"/>
          <w:b/>
          <w:color w:val="000000"/>
          <w:lang w:eastAsia="ru-RU"/>
        </w:rPr>
        <w:t>ТЕНДЕРНА ДОКУМЕНТАЦІЯ</w:t>
      </w: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i/>
          <w:iCs/>
          <w:color w:val="000000"/>
          <w:lang w:eastAsia="ru-RU"/>
        </w:rPr>
      </w:pPr>
      <w:r w:rsidRPr="00136D77">
        <w:rPr>
          <w:rFonts w:ascii="Times New Roman" w:eastAsia="Times New Roman" w:hAnsi="Times New Roman" w:cs="Times New Roman"/>
          <w:b/>
          <w:i/>
          <w:iCs/>
          <w:color w:val="000000"/>
          <w:lang w:eastAsia="ru-RU"/>
        </w:rPr>
        <w:t>для процедури – відкриті торги з особливостями</w:t>
      </w:r>
    </w:p>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i/>
          <w:iCs/>
          <w:lang w:val="ru-RU" w:eastAsia="ru-RU"/>
        </w:rPr>
      </w:pPr>
      <w:r w:rsidRPr="00136D77">
        <w:rPr>
          <w:rFonts w:ascii="Times New Roman" w:eastAsia="Times New Roman" w:hAnsi="Times New Roman" w:cs="Times New Roman"/>
          <w:b/>
          <w:i/>
          <w:color w:val="000000"/>
          <w:lang w:eastAsia="ru-RU"/>
        </w:rPr>
        <w:t>на закупівлю</w:t>
      </w:r>
      <w:r w:rsidR="0038355D">
        <w:rPr>
          <w:rFonts w:ascii="Times New Roman" w:eastAsia="Times New Roman" w:hAnsi="Times New Roman" w:cs="Times New Roman"/>
          <w:b/>
          <w:i/>
          <w:color w:val="000000"/>
          <w:lang w:val="ru-RU" w:eastAsia="ru-RU"/>
        </w:rPr>
        <w:t xml:space="preserve"> </w:t>
      </w:r>
      <w:proofErr w:type="spellStart"/>
      <w:r w:rsidR="0038355D">
        <w:rPr>
          <w:rFonts w:ascii="Times New Roman" w:eastAsia="Times New Roman" w:hAnsi="Times New Roman" w:cs="Times New Roman"/>
          <w:b/>
          <w:i/>
          <w:color w:val="000000"/>
          <w:lang w:val="ru-RU" w:eastAsia="ru-RU"/>
        </w:rPr>
        <w:t>протипожежного</w:t>
      </w:r>
      <w:proofErr w:type="spellEnd"/>
      <w:r w:rsidR="0038355D">
        <w:rPr>
          <w:rFonts w:ascii="Times New Roman" w:eastAsia="Times New Roman" w:hAnsi="Times New Roman" w:cs="Times New Roman"/>
          <w:b/>
          <w:i/>
          <w:color w:val="000000"/>
          <w:lang w:val="ru-RU" w:eastAsia="ru-RU"/>
        </w:rPr>
        <w:t xml:space="preserve"> </w:t>
      </w:r>
      <w:proofErr w:type="spellStart"/>
      <w:r w:rsidR="0038355D">
        <w:rPr>
          <w:rFonts w:ascii="Times New Roman" w:eastAsia="Times New Roman" w:hAnsi="Times New Roman" w:cs="Times New Roman"/>
          <w:b/>
          <w:i/>
          <w:color w:val="000000"/>
          <w:lang w:val="ru-RU" w:eastAsia="ru-RU"/>
        </w:rPr>
        <w:t>обладнання</w:t>
      </w:r>
      <w:proofErr w:type="spellEnd"/>
      <w:r w:rsidRPr="00136D77">
        <w:rPr>
          <w:rFonts w:ascii="Times New Roman" w:eastAsia="Times New Roman" w:hAnsi="Times New Roman" w:cs="Times New Roman"/>
          <w:b/>
          <w:bCs/>
          <w:i/>
          <w:iCs/>
          <w:lang w:eastAsia="ru-RU"/>
        </w:rPr>
        <w:t>.</w:t>
      </w:r>
    </w:p>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i/>
          <w:iCs/>
          <w:lang w:val="ru-RU" w:eastAsia="ru-RU"/>
        </w:rPr>
      </w:pPr>
      <w:r w:rsidRPr="00136D77">
        <w:rPr>
          <w:rFonts w:ascii="Times New Roman" w:eastAsia="Times New Roman" w:hAnsi="Times New Roman" w:cs="Times New Roman"/>
          <w:b/>
          <w:bCs/>
          <w:i/>
          <w:iCs/>
          <w:lang w:eastAsia="ru-RU"/>
        </w:rPr>
        <w:t xml:space="preserve">(код CPV за ДК 021:2015 – </w:t>
      </w:r>
      <w:r w:rsidRPr="00136D77">
        <w:rPr>
          <w:rFonts w:ascii="Times New Roman" w:eastAsia="Times New Roman" w:hAnsi="Times New Roman" w:cs="Times New Roman"/>
          <w:b/>
          <w:bCs/>
          <w:i/>
          <w:iCs/>
          <w:lang w:val="ru-RU" w:eastAsia="ru-RU"/>
        </w:rPr>
        <w:t>3511</w:t>
      </w:r>
      <w:r w:rsidRPr="00136D77">
        <w:rPr>
          <w:rFonts w:ascii="Times New Roman" w:eastAsia="Times New Roman" w:hAnsi="Times New Roman" w:cs="Times New Roman"/>
          <w:b/>
          <w:bCs/>
          <w:i/>
          <w:iCs/>
          <w:lang w:eastAsia="ru-RU"/>
        </w:rPr>
        <w:t>0000-</w:t>
      </w:r>
      <w:r w:rsidRPr="00136D77">
        <w:rPr>
          <w:rFonts w:ascii="Times New Roman" w:eastAsia="Times New Roman" w:hAnsi="Times New Roman" w:cs="Times New Roman"/>
          <w:b/>
          <w:bCs/>
          <w:i/>
          <w:iCs/>
          <w:lang w:val="ru-RU" w:eastAsia="ru-RU"/>
        </w:rPr>
        <w:t>8</w:t>
      </w:r>
      <w:r w:rsidRPr="00136D77">
        <w:rPr>
          <w:rFonts w:ascii="Times New Roman" w:eastAsia="Times New Roman" w:hAnsi="Times New Roman" w:cs="Times New Roman"/>
          <w:b/>
          <w:bCs/>
          <w:i/>
          <w:iCs/>
          <w:lang w:eastAsia="ru-RU"/>
        </w:rPr>
        <w:t xml:space="preserve"> «Протипожежне, рятувальне та захисне обладнання»)</w:t>
      </w:r>
    </w:p>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i/>
          <w:iCs/>
          <w:lang w:eastAsia="ru-RU"/>
        </w:rPr>
      </w:pPr>
    </w:p>
    <w:p w:rsidR="00136D77" w:rsidRPr="00136D77" w:rsidRDefault="00136D77" w:rsidP="00136D77">
      <w:pPr>
        <w:widowControl w:val="0"/>
        <w:overflowPunct w:val="0"/>
        <w:autoSpaceDE w:val="0"/>
        <w:autoSpaceDN w:val="0"/>
        <w:adjustRightInd w:val="0"/>
        <w:spacing w:before="0" w:beforeAutospacing="0" w:after="0" w:afterAutospacing="0"/>
        <w:jc w:val="left"/>
        <w:textAlignment w:val="baseline"/>
        <w:rPr>
          <w:rFonts w:ascii="Times New Roman" w:eastAsia="Times New Roman" w:hAnsi="Times New Roman" w:cs="Times New Roman"/>
          <w:b/>
          <w:bCs/>
          <w:i/>
          <w:iCs/>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i/>
          <w:iCs/>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Запоріжжя</w:t>
      </w:r>
      <w:r w:rsidRPr="00136D77">
        <w:rPr>
          <w:rFonts w:ascii="Times New Roman" w:eastAsia="Times New Roman" w:hAnsi="Times New Roman" w:cs="Times New Roman"/>
          <w:color w:val="000000"/>
          <w:lang w:eastAsia="ru-RU"/>
        </w:rPr>
        <w:t xml:space="preserve"> – 2023</w:t>
      </w: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p w:rsidR="00136D77" w:rsidRPr="00136D77" w:rsidRDefault="00136D77" w:rsidP="00136D77">
      <w:pPr>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p>
    <w:tbl>
      <w:tblPr>
        <w:tblW w:w="9640" w:type="dxa"/>
        <w:tblInd w:w="-152" w:type="dxa"/>
        <w:tblCellMar>
          <w:top w:w="15" w:type="dxa"/>
          <w:left w:w="15" w:type="dxa"/>
          <w:bottom w:w="15" w:type="dxa"/>
          <w:right w:w="15" w:type="dxa"/>
        </w:tblCellMar>
        <w:tblLook w:val="04A0"/>
      </w:tblPr>
      <w:tblGrid>
        <w:gridCol w:w="373"/>
        <w:gridCol w:w="2045"/>
        <w:gridCol w:w="7305"/>
      </w:tblGrid>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rsidR="00136D77" w:rsidRPr="00136D77" w:rsidRDefault="00136D77" w:rsidP="00A92B78">
            <w:pPr>
              <w:widowControl w:val="0"/>
              <w:overflowPunct w:val="0"/>
              <w:autoSpaceDE w:val="0"/>
              <w:autoSpaceDN w:val="0"/>
              <w:adjustRightInd w:val="0"/>
              <w:spacing w:before="0" w:beforeAutospacing="0" w:after="0" w:afterAutospacing="0"/>
              <w:ind w:hanging="19"/>
              <w:textAlignment w:val="baseline"/>
              <w:rPr>
                <w:rFonts w:ascii="Times New Roman" w:eastAsia="Times New Roman" w:hAnsi="Times New Roman" w:cs="Times New Roman"/>
                <w:b/>
                <w:bCs/>
                <w:color w:val="000000"/>
                <w:lang w:eastAsia="uk-UA"/>
              </w:rPr>
            </w:pPr>
            <w:r w:rsidRPr="00136D77">
              <w:rPr>
                <w:rFonts w:ascii="Times New Roman" w:eastAsia="Times New Roman" w:hAnsi="Times New Roman" w:cs="Times New Roman"/>
                <w:color w:val="000000"/>
                <w:lang w:eastAsia="ru-RU"/>
              </w:rPr>
              <w:br w:type="page"/>
            </w:r>
          </w:p>
          <w:p w:rsidR="00136D77" w:rsidRPr="00136D77" w:rsidRDefault="00136D77" w:rsidP="00A92B78">
            <w:pPr>
              <w:widowControl w:val="0"/>
              <w:overflowPunct w:val="0"/>
              <w:autoSpaceDE w:val="0"/>
              <w:autoSpaceDN w:val="0"/>
              <w:adjustRightInd w:val="0"/>
              <w:spacing w:before="0" w:beforeAutospacing="0" w:after="0" w:afterAutospacing="0"/>
              <w:ind w:hanging="19"/>
              <w:textAlignment w:val="baseline"/>
              <w:rPr>
                <w:rFonts w:ascii="Times New Roman" w:eastAsia="Times New Roman" w:hAnsi="Times New Roman" w:cs="Times New Roman"/>
                <w:color w:val="000000"/>
                <w:lang w:eastAsia="uk-UA"/>
              </w:rPr>
            </w:pPr>
          </w:p>
        </w:tc>
        <w:tc>
          <w:tcPr>
            <w:tcW w:w="9072"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rsidR="00136D77" w:rsidRPr="00136D77" w:rsidRDefault="00136D77" w:rsidP="00A92B78">
            <w:pPr>
              <w:widowControl w:val="0"/>
              <w:overflowPunct w:val="0"/>
              <w:autoSpaceDE w:val="0"/>
              <w:autoSpaceDN w:val="0"/>
              <w:adjustRightInd w:val="0"/>
              <w:spacing w:before="0" w:beforeAutospacing="0" w:after="0" w:afterAutospacing="0"/>
              <w:ind w:hanging="19"/>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Розділ І. Загальні положення</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36D77" w:rsidRPr="00136D77" w:rsidRDefault="00136D77" w:rsidP="00A92B78">
            <w:pPr>
              <w:widowControl w:val="0"/>
              <w:overflowPunct w:val="0"/>
              <w:autoSpaceDE w:val="0"/>
              <w:autoSpaceDN w:val="0"/>
              <w:adjustRightInd w:val="0"/>
              <w:spacing w:before="0" w:beforeAutospacing="0" w:after="0" w:afterAutospacing="0"/>
              <w:ind w:hanging="19"/>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uk-UA"/>
              </w:rPr>
              <w:t>1</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36D77" w:rsidRPr="00136D77" w:rsidRDefault="00136D77" w:rsidP="00A92B78">
            <w:pPr>
              <w:widowControl w:val="0"/>
              <w:overflowPunct w:val="0"/>
              <w:autoSpaceDE w:val="0"/>
              <w:autoSpaceDN w:val="0"/>
              <w:adjustRightInd w:val="0"/>
              <w:spacing w:before="0" w:beforeAutospacing="0" w:after="0" w:afterAutospacing="0"/>
              <w:ind w:hanging="19"/>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uk-UA"/>
              </w:rPr>
              <w:t>2</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36D77" w:rsidRPr="00136D77" w:rsidRDefault="00136D77" w:rsidP="00A92B78">
            <w:pPr>
              <w:widowControl w:val="0"/>
              <w:overflowPunct w:val="0"/>
              <w:autoSpaceDE w:val="0"/>
              <w:autoSpaceDN w:val="0"/>
              <w:adjustRightInd w:val="0"/>
              <w:spacing w:before="0" w:beforeAutospacing="0" w:after="0" w:afterAutospacing="0"/>
              <w:ind w:hanging="19"/>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uk-UA"/>
              </w:rPr>
              <w:t>3</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1</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Терміни, які вживаються в тендерній документації</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36D77" w:rsidRPr="00136D77" w:rsidRDefault="00136D77" w:rsidP="00A92B78">
            <w:pPr>
              <w:widowControl w:val="0"/>
              <w:spacing w:before="0" w:beforeAutospacing="0" w:after="0" w:afterAutospacing="0"/>
              <w:ind w:hanging="19"/>
              <w:contextualSpacing/>
              <w:jc w:val="both"/>
              <w:rPr>
                <w:rFonts w:ascii="Times New Roman" w:eastAsia="Times New Roman" w:hAnsi="Times New Roman" w:cs="Times New Roman"/>
                <w:iCs/>
                <w:lang w:eastAsia="ru-RU"/>
              </w:rPr>
            </w:pPr>
            <w:r w:rsidRPr="00136D77">
              <w:rPr>
                <w:rFonts w:ascii="Times New Roman" w:eastAsia="Times New Roman" w:hAnsi="Times New Roman" w:cs="Times New Roman"/>
                <w:lang w:eastAsia="ru-RU"/>
              </w:rPr>
              <w:t xml:space="preserve">Тендерна документація розроблена </w:t>
            </w:r>
            <w:r w:rsidRPr="00136D77">
              <w:rPr>
                <w:rFonts w:ascii="Times New Roman" w:eastAsia="Times New Roman" w:hAnsi="Times New Roman" w:cs="Times New Roman"/>
                <w:lang w:eastAsia="uk-UA"/>
              </w:rPr>
              <w:t xml:space="preserve">відповідно до вимог </w:t>
            </w:r>
            <w:hyperlink r:id="rId5" w:tgtFrame="_blank" w:history="1">
              <w:r w:rsidRPr="00136D77">
                <w:rPr>
                  <w:rFonts w:ascii="Times New Roman" w:eastAsia="Times New Roman" w:hAnsi="Times New Roman" w:cs="Times New Roman"/>
                  <w:lang w:eastAsia="ru-RU"/>
                </w:rPr>
                <w:t>Закону</w:t>
              </w:r>
            </w:hyperlink>
            <w:r w:rsidRPr="00136D77">
              <w:rPr>
                <w:rFonts w:ascii="Times New Roman" w:eastAsia="Times New Roman" w:hAnsi="Times New Roman" w:cs="Times New Roman"/>
                <w:bdr w:val="none" w:sz="0" w:space="0" w:color="auto" w:frame="1"/>
                <w:lang w:eastAsia="uk-UA"/>
              </w:rPr>
              <w:t xml:space="preserve"> України «Про публічні закупівлі» (далі – Закон) та </w:t>
            </w:r>
            <w:r w:rsidRPr="00136D77">
              <w:rPr>
                <w:rFonts w:ascii="Times New Roman" w:eastAsia="Times New Roman" w:hAnsi="Times New Roman" w:cs="Times New Roman"/>
                <w:lang w:eastAsia="uk-UA"/>
              </w:rPr>
              <w:t>постанови Кабінету Міністрів України від 12 жовтня 2022 року №</w:t>
            </w:r>
            <w:r w:rsidRPr="00136D77">
              <w:rPr>
                <w:rFonts w:ascii="Times New Roman" w:eastAsia="Times New Roman" w:hAnsi="Times New Roman" w:cs="Times New Roman"/>
                <w:lang w:val="ru-RU" w:eastAsia="uk-UA"/>
              </w:rPr>
              <w:t> </w:t>
            </w:r>
            <w:r w:rsidRPr="00136D77">
              <w:rPr>
                <w:rFonts w:ascii="Times New Roman" w:eastAsia="Times New Roman" w:hAnsi="Times New Roman" w:cs="Times New Roman"/>
                <w:lang w:eastAsia="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136D77">
              <w:rPr>
                <w:rFonts w:ascii="Times New Roman" w:eastAsia="Times New Roman" w:hAnsi="Times New Roman" w:cs="Times New Roman"/>
                <w:iCs/>
                <w:spacing w:val="-10"/>
                <w:lang w:eastAsia="ru-RU"/>
              </w:rPr>
              <w:t>.</w:t>
            </w:r>
            <w:r w:rsidRPr="00136D77">
              <w:rPr>
                <w:rFonts w:ascii="Times New Roman" w:eastAsia="Times New Roman" w:hAnsi="Times New Roman" w:cs="Times New Roman"/>
                <w:iCs/>
                <w:lang w:eastAsia="ru-RU"/>
              </w:rPr>
              <w:t xml:space="preserve">  </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lang w:eastAsia="uk-UA"/>
              </w:rPr>
              <w:t xml:space="preserve">Терміни,які використовуються в Документації вживаються у значенні, наведеному в Законі, </w:t>
            </w:r>
            <w:r w:rsidRPr="00136D77">
              <w:rPr>
                <w:rFonts w:ascii="Times New Roman" w:eastAsia="Times New Roman" w:hAnsi="Times New Roman" w:cs="Times New Roman"/>
                <w:lang w:eastAsia="ru-RU"/>
              </w:rPr>
              <w:t>Особливостяхта в інших нормативних, нормативно-правових актах України, що регулюють відповідну сферу правовідносин, а також відповідно до правил, стандартів, специфікацій тощо (в тому числі міжнародних).</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highlight w:val="green"/>
                <w:lang w:eastAsia="uk-UA"/>
              </w:rPr>
            </w:pPr>
            <w:r w:rsidRPr="00136D77">
              <w:rPr>
                <w:rFonts w:ascii="Times New Roman" w:eastAsia="Times New Roman" w:hAnsi="Times New Roman" w:cs="Times New Roman"/>
                <w:b/>
                <w:bCs/>
                <w:color w:val="000000"/>
                <w:lang w:eastAsia="uk-UA"/>
              </w:rPr>
              <w:t>2</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Інформація про замовника торгів</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highlight w:val="green"/>
                <w:lang w:eastAsia="uk-UA"/>
              </w:rPr>
            </w:pPr>
            <w:r w:rsidRPr="00136D77">
              <w:rPr>
                <w:rFonts w:ascii="Times New Roman" w:eastAsia="Times New Roman" w:hAnsi="Times New Roman" w:cs="Times New Roman"/>
                <w:color w:val="000000"/>
                <w:lang w:eastAsia="uk-UA"/>
              </w:rPr>
              <w:t>2.1</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uk-UA"/>
              </w:rPr>
              <w:t>повне найменування</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ヒラギノ角ゴ Pro W3" w:hAnsi="Times New Roman" w:cs="Times New Roman"/>
                <w:spacing w:val="36"/>
                <w:lang w:eastAsia="uk-UA"/>
              </w:rPr>
            </w:pPr>
            <w:proofErr w:type="spellStart"/>
            <w:r w:rsidRPr="00136D77">
              <w:rPr>
                <w:rFonts w:ascii="Times New Roman" w:eastAsia="Times New Roman" w:hAnsi="Times New Roman" w:cs="Times New Roman"/>
                <w:bCs/>
                <w:color w:val="000000"/>
                <w:sz w:val="24"/>
                <w:szCs w:val="24"/>
                <w:lang w:val="ru-RU" w:eastAsia="ru-RU"/>
              </w:rPr>
              <w:t>Комунальн</w:t>
            </w:r>
            <w:proofErr w:type="spellEnd"/>
            <w:r w:rsidRPr="00136D77">
              <w:rPr>
                <w:rFonts w:ascii="Times New Roman" w:eastAsia="Times New Roman" w:hAnsi="Times New Roman" w:cs="Times New Roman"/>
                <w:bCs/>
                <w:color w:val="000000"/>
                <w:sz w:val="24"/>
                <w:szCs w:val="24"/>
                <w:lang w:eastAsia="ru-RU"/>
              </w:rPr>
              <w:t xml:space="preserve">е </w:t>
            </w:r>
            <w:proofErr w:type="gramStart"/>
            <w:r w:rsidRPr="00136D77">
              <w:rPr>
                <w:rFonts w:ascii="Times New Roman" w:eastAsia="Times New Roman" w:hAnsi="Times New Roman" w:cs="Times New Roman"/>
                <w:bCs/>
                <w:color w:val="000000"/>
                <w:sz w:val="24"/>
                <w:szCs w:val="24"/>
                <w:lang w:eastAsia="ru-RU"/>
              </w:rPr>
              <w:t>п</w:t>
            </w:r>
            <w:proofErr w:type="gramEnd"/>
            <w:r w:rsidRPr="00136D77">
              <w:rPr>
                <w:rFonts w:ascii="Times New Roman" w:eastAsia="Times New Roman" w:hAnsi="Times New Roman" w:cs="Times New Roman"/>
                <w:bCs/>
                <w:color w:val="000000"/>
                <w:sz w:val="24"/>
                <w:szCs w:val="24"/>
                <w:lang w:eastAsia="ru-RU"/>
              </w:rPr>
              <w:t xml:space="preserve">ідприємство </w:t>
            </w:r>
            <w:r w:rsidR="00C04FD3">
              <w:rPr>
                <w:rFonts w:ascii="Times New Roman" w:eastAsia="Times New Roman" w:hAnsi="Times New Roman" w:cs="Times New Roman"/>
                <w:bCs/>
                <w:color w:val="000000"/>
                <w:sz w:val="24"/>
                <w:szCs w:val="24"/>
                <w:lang w:val="ru-RU" w:eastAsia="ru-RU"/>
              </w:rPr>
              <w:t>"</w:t>
            </w:r>
            <w:proofErr w:type="spellStart"/>
            <w:r w:rsidR="00C04FD3">
              <w:rPr>
                <w:rFonts w:ascii="Times New Roman" w:eastAsia="Times New Roman" w:hAnsi="Times New Roman" w:cs="Times New Roman"/>
                <w:bCs/>
                <w:color w:val="000000"/>
                <w:sz w:val="24"/>
                <w:szCs w:val="24"/>
                <w:lang w:val="ru-RU" w:eastAsia="ru-RU"/>
              </w:rPr>
              <w:t>Запоріжринок</w:t>
            </w:r>
            <w:proofErr w:type="spellEnd"/>
            <w:r w:rsidRPr="00136D77">
              <w:rPr>
                <w:rFonts w:ascii="Times New Roman" w:eastAsia="Times New Roman" w:hAnsi="Times New Roman" w:cs="Times New Roman"/>
                <w:bCs/>
                <w:color w:val="000000"/>
                <w:sz w:val="24"/>
                <w:szCs w:val="24"/>
                <w:lang w:val="ru-RU" w:eastAsia="ru-RU"/>
              </w:rPr>
              <w:t>"</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highlight w:val="green"/>
                <w:lang w:eastAsia="uk-UA"/>
              </w:rPr>
            </w:pPr>
            <w:r w:rsidRPr="00136D77">
              <w:rPr>
                <w:rFonts w:ascii="Times New Roman" w:eastAsia="Times New Roman" w:hAnsi="Times New Roman" w:cs="Times New Roman"/>
                <w:color w:val="000000"/>
                <w:lang w:eastAsia="uk-UA"/>
              </w:rPr>
              <w:t>2.2</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uk-UA"/>
              </w:rPr>
              <w:t>місцезнаходження</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C04FD3"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bookmarkStart w:id="0" w:name="_Hlk141706809"/>
            <w:r w:rsidRPr="006D5A40">
              <w:rPr>
                <w:rFonts w:ascii="Times New Roman" w:hAnsi="Times New Roman"/>
                <w:sz w:val="24"/>
                <w:szCs w:val="24"/>
              </w:rPr>
              <w:t>Україна, 69006, Запорізька область, м. Запоріжжя, вул. Рекордна, будинок 2</w:t>
            </w:r>
            <w:bookmarkEnd w:id="0"/>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uk-UA"/>
              </w:rPr>
              <w:t>2.3</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uk-UA"/>
              </w:rPr>
              <w:t>посадова особа замовника, уповноважена здійснювати зв'язок з учасниками</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4FD3" w:rsidRDefault="00C04FD3" w:rsidP="00C04FD3">
            <w:pPr>
              <w:pStyle w:val="afc"/>
              <w:spacing w:before="0" w:beforeAutospacing="0" w:after="0" w:afterAutospacing="0"/>
              <w:jc w:val="both"/>
              <w:rPr>
                <w:rFonts w:eastAsia="Calibri"/>
                <w:color w:val="000000"/>
              </w:rPr>
            </w:pPr>
            <w:proofErr w:type="spellStart"/>
            <w:r w:rsidRPr="006D5A40">
              <w:rPr>
                <w:rFonts w:eastAsia="Calibri"/>
                <w:color w:val="000000"/>
              </w:rPr>
              <w:t>Уповноважена</w:t>
            </w:r>
            <w:proofErr w:type="spellEnd"/>
            <w:r w:rsidRPr="006D5A40">
              <w:rPr>
                <w:rFonts w:eastAsia="Calibri"/>
                <w:color w:val="000000"/>
              </w:rPr>
              <w:t xml:space="preserve"> особа, </w:t>
            </w:r>
            <w:proofErr w:type="spellStart"/>
            <w:r w:rsidRPr="006D5A40">
              <w:rPr>
                <w:rFonts w:eastAsia="Calibri"/>
                <w:color w:val="000000"/>
              </w:rPr>
              <w:t>АкавоваЯна</w:t>
            </w:r>
            <w:proofErr w:type="spellEnd"/>
            <w:r w:rsidRPr="006D5A40">
              <w:rPr>
                <w:rFonts w:eastAsia="Calibri"/>
                <w:color w:val="000000"/>
              </w:rPr>
              <w:t xml:space="preserve"> </w:t>
            </w:r>
            <w:proofErr w:type="spellStart"/>
            <w:r w:rsidRPr="006D5A40">
              <w:rPr>
                <w:rFonts w:eastAsia="Calibri"/>
                <w:color w:val="000000"/>
              </w:rPr>
              <w:t>Олександрівна</w:t>
            </w:r>
            <w:proofErr w:type="spellEnd"/>
          </w:p>
          <w:p w:rsidR="00C04FD3" w:rsidRPr="00390964" w:rsidRDefault="00C04FD3" w:rsidP="00C04FD3">
            <w:pPr>
              <w:pStyle w:val="afc"/>
              <w:spacing w:before="0" w:beforeAutospacing="0" w:after="0" w:afterAutospacing="0"/>
              <w:jc w:val="both"/>
              <w:rPr>
                <w:rFonts w:eastAsia="Calibri"/>
                <w:color w:val="000000"/>
              </w:rPr>
            </w:pPr>
            <w:r>
              <w:rPr>
                <w:rFonts w:eastAsia="Calibri"/>
                <w:color w:val="000000"/>
              </w:rPr>
              <w:t xml:space="preserve">Посада: </w:t>
            </w:r>
            <w:proofErr w:type="spellStart"/>
            <w:r>
              <w:rPr>
                <w:rFonts w:eastAsia="Calibri"/>
                <w:color w:val="000000"/>
              </w:rPr>
              <w:t>фахівець</w:t>
            </w:r>
            <w:proofErr w:type="spellEnd"/>
            <w:r>
              <w:rPr>
                <w:rFonts w:eastAsia="Calibri"/>
                <w:color w:val="000000"/>
              </w:rPr>
              <w:t xml:space="preserve"> </w:t>
            </w:r>
            <w:proofErr w:type="spellStart"/>
            <w:r>
              <w:rPr>
                <w:rFonts w:eastAsia="Calibri"/>
                <w:color w:val="000000"/>
              </w:rPr>
              <w:t>з</w:t>
            </w:r>
            <w:proofErr w:type="spellEnd"/>
            <w:r>
              <w:rPr>
                <w:rFonts w:eastAsia="Calibri"/>
                <w:color w:val="000000"/>
              </w:rPr>
              <w:t xml:space="preserve"> </w:t>
            </w:r>
            <w:proofErr w:type="spellStart"/>
            <w:r>
              <w:rPr>
                <w:rFonts w:eastAsia="Calibri"/>
                <w:color w:val="000000"/>
              </w:rPr>
              <w:t>публічних</w:t>
            </w:r>
            <w:proofErr w:type="spellEnd"/>
            <w:r>
              <w:rPr>
                <w:rFonts w:eastAsia="Calibri"/>
                <w:color w:val="000000"/>
              </w:rPr>
              <w:t xml:space="preserve"> </w:t>
            </w:r>
            <w:proofErr w:type="spellStart"/>
            <w:r>
              <w:rPr>
                <w:rFonts w:eastAsia="Calibri"/>
                <w:color w:val="000000"/>
              </w:rPr>
              <w:t>закупівель</w:t>
            </w:r>
            <w:proofErr w:type="spellEnd"/>
          </w:p>
          <w:p w:rsidR="00C04FD3" w:rsidRPr="00151E9D" w:rsidRDefault="00C04FD3" w:rsidP="00C04FD3">
            <w:pPr>
              <w:pStyle w:val="afc"/>
              <w:spacing w:before="0" w:beforeAutospacing="0" w:after="0" w:afterAutospacing="0"/>
              <w:jc w:val="both"/>
            </w:pPr>
            <w:r w:rsidRPr="00151E9D">
              <w:rPr>
                <w:rFonts w:eastAsia="Calibri"/>
                <w:color w:val="000000"/>
              </w:rPr>
              <w:t>тел</w:t>
            </w:r>
            <w:r w:rsidRPr="00151E9D">
              <w:t>. (061) 212-31-33,</w:t>
            </w:r>
          </w:p>
          <w:p w:rsidR="00C04FD3" w:rsidRPr="00151E9D" w:rsidRDefault="00C04FD3" w:rsidP="00C04FD3">
            <w:pPr>
              <w:pStyle w:val="afc"/>
              <w:spacing w:before="0" w:beforeAutospacing="0" w:after="0" w:afterAutospacing="0"/>
              <w:jc w:val="both"/>
            </w:pPr>
            <w:r w:rsidRPr="00151E9D">
              <w:t>факс: (061) 212-04-46,</w:t>
            </w:r>
          </w:p>
          <w:p w:rsidR="00136D77" w:rsidRPr="00C04FD3" w:rsidRDefault="00C04FD3" w:rsidP="00C04FD3">
            <w:pPr>
              <w:jc w:val="both"/>
              <w:rPr>
                <w:rFonts w:ascii="Times New Roman" w:eastAsia="Times New Roman" w:hAnsi="Times New Roman" w:cs="Times New Roman"/>
                <w:i/>
                <w:color w:val="FF0000"/>
                <w:sz w:val="24"/>
                <w:szCs w:val="24"/>
                <w:highlight w:val="yellow"/>
                <w:lang w:val="en-US"/>
              </w:rPr>
            </w:pPr>
            <w:proofErr w:type="spellStart"/>
            <w:r w:rsidRPr="001E204F">
              <w:rPr>
                <w:rFonts w:ascii="Times New Roman" w:eastAsia="Times New Roman" w:hAnsi="Times New Roman"/>
                <w:sz w:val="24"/>
                <w:szCs w:val="24"/>
              </w:rPr>
              <w:t>email</w:t>
            </w:r>
            <w:proofErr w:type="spellEnd"/>
            <w:r w:rsidRPr="001E204F">
              <w:rPr>
                <w:rFonts w:ascii="Times New Roman" w:eastAsia="Times New Roman" w:hAnsi="Times New Roman"/>
                <w:sz w:val="24"/>
                <w:szCs w:val="24"/>
              </w:rPr>
              <w:t xml:space="preserve">: </w:t>
            </w:r>
            <w:proofErr w:type="spellStart"/>
            <w:r w:rsidRPr="001E204F">
              <w:rPr>
                <w:rFonts w:ascii="Times New Roman" w:eastAsia="Times New Roman" w:hAnsi="Times New Roman"/>
                <w:sz w:val="24"/>
                <w:szCs w:val="24"/>
              </w:rPr>
              <w:t>zprynok</w:t>
            </w:r>
            <w:proofErr w:type="spellEnd"/>
            <w:r>
              <w:rPr>
                <w:rFonts w:ascii="Times New Roman" w:eastAsia="Times New Roman" w:hAnsi="Times New Roman"/>
                <w:sz w:val="24"/>
                <w:szCs w:val="24"/>
                <w:lang w:val="en-US"/>
              </w:rPr>
              <w:t>.tender</w:t>
            </w:r>
            <w:r w:rsidRPr="001E204F">
              <w:rPr>
                <w:rFonts w:ascii="Times New Roman" w:eastAsia="Times New Roman" w:hAnsi="Times New Roman"/>
                <w:sz w:val="24"/>
                <w:szCs w:val="24"/>
              </w:rPr>
              <w:t>@</w:t>
            </w:r>
            <w:proofErr w:type="spellStart"/>
            <w:r w:rsidRPr="001E204F">
              <w:rPr>
                <w:rFonts w:ascii="Times New Roman" w:eastAsia="Times New Roman" w:hAnsi="Times New Roman"/>
                <w:sz w:val="24"/>
                <w:szCs w:val="24"/>
              </w:rPr>
              <w:t>gmail.com</w:t>
            </w:r>
            <w:proofErr w:type="spellEnd"/>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highlight w:val="green"/>
                <w:lang w:eastAsia="uk-UA"/>
              </w:rPr>
            </w:pPr>
            <w:r w:rsidRPr="00136D77">
              <w:rPr>
                <w:rFonts w:ascii="Times New Roman" w:eastAsia="Times New Roman" w:hAnsi="Times New Roman" w:cs="Times New Roman"/>
                <w:b/>
                <w:bCs/>
                <w:color w:val="000000"/>
                <w:lang w:eastAsia="uk-UA"/>
              </w:rPr>
              <w:t>3</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Процедура закупівлі</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lang w:eastAsia="uk-UA"/>
              </w:rPr>
              <w:t>Відкриті торги з особливостями</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highlight w:val="green"/>
                <w:lang w:eastAsia="uk-UA"/>
              </w:rPr>
            </w:pPr>
            <w:r w:rsidRPr="00136D77">
              <w:rPr>
                <w:rFonts w:ascii="Times New Roman" w:eastAsia="Times New Roman" w:hAnsi="Times New Roman" w:cs="Times New Roman"/>
                <w:b/>
                <w:bCs/>
                <w:color w:val="000000"/>
                <w:lang w:eastAsia="uk-UA"/>
              </w:rPr>
              <w:t>4</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Інформація про предмет закупівлі</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highlight w:val="green"/>
                <w:lang w:eastAsia="uk-UA"/>
              </w:rPr>
            </w:pPr>
            <w:r w:rsidRPr="00136D77">
              <w:rPr>
                <w:rFonts w:ascii="Times New Roman" w:eastAsia="Times New Roman" w:hAnsi="Times New Roman" w:cs="Times New Roman"/>
                <w:color w:val="000000"/>
                <w:lang w:eastAsia="uk-UA"/>
              </w:rPr>
              <w:t>4.1</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uk-UA"/>
              </w:rPr>
              <w:t>назва предмета закупівлі</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38355D">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Cs/>
                <w:lang w:eastAsia="ru-RU"/>
              </w:rPr>
              <w:t xml:space="preserve">Товар – </w:t>
            </w:r>
            <w:proofErr w:type="spellStart"/>
            <w:r w:rsidR="0038355D">
              <w:rPr>
                <w:rFonts w:ascii="Times New Roman" w:eastAsia="Times New Roman" w:hAnsi="Times New Roman" w:cs="Times New Roman"/>
                <w:lang w:val="ru-RU" w:eastAsia="ru-RU"/>
              </w:rPr>
              <w:t>протипожежне</w:t>
            </w:r>
            <w:proofErr w:type="spellEnd"/>
            <w:r w:rsidR="0038355D">
              <w:rPr>
                <w:rFonts w:ascii="Times New Roman" w:eastAsia="Times New Roman" w:hAnsi="Times New Roman" w:cs="Times New Roman"/>
                <w:lang w:val="ru-RU" w:eastAsia="ru-RU"/>
              </w:rPr>
              <w:t xml:space="preserve"> </w:t>
            </w:r>
            <w:proofErr w:type="spellStart"/>
            <w:r w:rsidR="0038355D">
              <w:rPr>
                <w:rFonts w:ascii="Times New Roman" w:eastAsia="Times New Roman" w:hAnsi="Times New Roman" w:cs="Times New Roman"/>
                <w:lang w:val="ru-RU" w:eastAsia="ru-RU"/>
              </w:rPr>
              <w:t>обладнання</w:t>
            </w:r>
            <w:proofErr w:type="spellEnd"/>
            <w:r w:rsidRPr="00136D77">
              <w:rPr>
                <w:rFonts w:ascii="Times New Roman" w:eastAsia="Times New Roman" w:hAnsi="Times New Roman" w:cs="Times New Roman"/>
                <w:bCs/>
                <w:lang w:eastAsia="ru-RU"/>
              </w:rPr>
              <w:t xml:space="preserve"> відповідно до коду CPV за </w:t>
            </w:r>
            <w:proofErr w:type="spellStart"/>
            <w:r w:rsidRPr="00136D77">
              <w:rPr>
                <w:rFonts w:ascii="Times New Roman" w:eastAsia="Times New Roman" w:hAnsi="Times New Roman" w:cs="Times New Roman"/>
                <w:bCs/>
                <w:lang w:eastAsia="ru-RU"/>
              </w:rPr>
              <w:t>ДК</w:t>
            </w:r>
            <w:proofErr w:type="spellEnd"/>
            <w:r w:rsidRPr="00136D77">
              <w:rPr>
                <w:rFonts w:ascii="Times New Roman" w:eastAsia="Times New Roman" w:hAnsi="Times New Roman" w:cs="Times New Roman"/>
                <w:bCs/>
                <w:lang w:eastAsia="ru-RU"/>
              </w:rPr>
              <w:t xml:space="preserve"> 021:2015 – </w:t>
            </w:r>
            <w:r w:rsidRPr="00136D77">
              <w:rPr>
                <w:rFonts w:ascii="Times New Roman" w:eastAsia="Times New Roman" w:hAnsi="Times New Roman" w:cs="Times New Roman"/>
                <w:lang w:val="ru-RU" w:eastAsia="ru-RU"/>
              </w:rPr>
              <w:t>3511</w:t>
            </w:r>
            <w:r w:rsidRPr="00136D77">
              <w:rPr>
                <w:rFonts w:ascii="Times New Roman" w:eastAsia="Times New Roman" w:hAnsi="Times New Roman" w:cs="Times New Roman"/>
                <w:lang w:eastAsia="ru-RU"/>
              </w:rPr>
              <w:t>0000-</w:t>
            </w:r>
            <w:r w:rsidRPr="00136D77">
              <w:rPr>
                <w:rFonts w:ascii="Times New Roman" w:eastAsia="Times New Roman" w:hAnsi="Times New Roman" w:cs="Times New Roman"/>
                <w:lang w:val="ru-RU" w:eastAsia="ru-RU"/>
              </w:rPr>
              <w:t>8</w:t>
            </w:r>
            <w:r w:rsidRPr="00136D77">
              <w:rPr>
                <w:rFonts w:ascii="Times New Roman" w:eastAsia="Times New Roman" w:hAnsi="Times New Roman" w:cs="Times New Roman"/>
                <w:lang w:eastAsia="ru-RU"/>
              </w:rPr>
              <w:t xml:space="preserve"> «Протипожежне, рятувальне та захисне обладнання» </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highlight w:val="green"/>
                <w:lang w:eastAsia="uk-UA"/>
              </w:rPr>
            </w:pPr>
            <w:r w:rsidRPr="00136D77">
              <w:rPr>
                <w:rFonts w:ascii="Times New Roman" w:eastAsia="Times New Roman" w:hAnsi="Times New Roman" w:cs="Times New Roman"/>
                <w:color w:val="000000"/>
                <w:lang w:eastAsia="uk-UA"/>
              </w:rPr>
              <w:t>4.2</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uk-UA"/>
              </w:rPr>
              <w:t>опис окремої частини (частин) предмета закупівлі (лота), щодо якої можуть бути подані тендерні пропозиції</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uk-UA"/>
              </w:rPr>
              <w:t>Не передбачається.</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highlight w:val="green"/>
                <w:lang w:eastAsia="uk-UA"/>
              </w:rPr>
            </w:pPr>
            <w:r w:rsidRPr="00136D77">
              <w:rPr>
                <w:rFonts w:ascii="Times New Roman" w:eastAsia="Times New Roman" w:hAnsi="Times New Roman" w:cs="Times New Roman"/>
                <w:color w:val="000000"/>
                <w:lang w:eastAsia="uk-UA"/>
              </w:rPr>
              <w:t>4.3</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uk-UA"/>
              </w:rPr>
              <w:t>місце, кількість, обсяг поставки товарів (надання послуг, виконання робіт)</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C04FD3"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val="ru-RU" w:eastAsia="uk-UA"/>
              </w:rPr>
            </w:pPr>
            <w:r w:rsidRPr="00136D77">
              <w:rPr>
                <w:rFonts w:ascii="Times New Roman" w:eastAsia="Times New Roman" w:hAnsi="Times New Roman" w:cs="Times New Roman"/>
                <w:bCs/>
                <w:color w:val="000000"/>
                <w:lang w:eastAsia="ru-RU"/>
              </w:rPr>
              <w:t xml:space="preserve">Місце поставки: </w:t>
            </w:r>
            <w:r w:rsidRPr="00136D77">
              <w:rPr>
                <w:rFonts w:ascii="Times New Roman" w:eastAsia="Times New Roman" w:hAnsi="Times New Roman" w:cs="Times New Roman"/>
                <w:lang w:eastAsia="uk-UA"/>
              </w:rPr>
              <w:t xml:space="preserve">м. </w:t>
            </w:r>
            <w:r w:rsidR="00C04FD3">
              <w:rPr>
                <w:rFonts w:ascii="Times New Roman" w:eastAsia="Times New Roman" w:hAnsi="Times New Roman" w:cs="Times New Roman"/>
                <w:lang w:eastAsia="uk-UA"/>
              </w:rPr>
              <w:t>Запоріжжя вул.</w:t>
            </w:r>
            <w:r w:rsidR="00C04FD3" w:rsidRPr="00C04FD3">
              <w:rPr>
                <w:rFonts w:ascii="Times New Roman" w:eastAsia="Times New Roman" w:hAnsi="Times New Roman" w:cs="Times New Roman"/>
                <w:lang w:val="ru-RU" w:eastAsia="uk-UA"/>
              </w:rPr>
              <w:t xml:space="preserve"> Р</w:t>
            </w:r>
            <w:r w:rsidR="00C04FD3">
              <w:rPr>
                <w:rFonts w:ascii="Times New Roman" w:eastAsia="Times New Roman" w:hAnsi="Times New Roman" w:cs="Times New Roman"/>
                <w:lang w:val="ru-RU" w:eastAsia="uk-UA"/>
              </w:rPr>
              <w:t>екордна, 2</w:t>
            </w:r>
          </w:p>
          <w:p w:rsidR="00136D77" w:rsidRPr="00136D77" w:rsidRDefault="00136D77" w:rsidP="00A92B78">
            <w:pPr>
              <w:spacing w:before="0" w:beforeAutospacing="0" w:after="0" w:afterAutospacing="0"/>
              <w:ind w:hanging="19"/>
              <w:jc w:val="both"/>
              <w:rPr>
                <w:rFonts w:ascii="Times New Roman" w:eastAsia="SimSun" w:hAnsi="Times New Roman" w:cs="Times New Roman"/>
                <w:color w:val="000000"/>
                <w:lang w:eastAsia="uk-UA"/>
              </w:rPr>
            </w:pPr>
            <w:r w:rsidRPr="00136D77">
              <w:rPr>
                <w:rFonts w:ascii="Times New Roman" w:eastAsia="SimSun" w:hAnsi="Times New Roman" w:cs="Times New Roman"/>
                <w:color w:val="000000"/>
                <w:lang w:eastAsia="uk-UA"/>
              </w:rPr>
              <w:t>Кількість товару: відповідно до Додатку №3 Документації.</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uk-UA"/>
              </w:rPr>
              <w:t>4.4</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uk-UA"/>
              </w:rPr>
              <w:t>строк поставки товарів (надання послуг, виконання робіт)</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lang w:eastAsia="uk-UA"/>
              </w:rPr>
              <w:t xml:space="preserve">Протягом </w:t>
            </w:r>
            <w:r w:rsidR="00717442">
              <w:rPr>
                <w:rFonts w:ascii="Times New Roman" w:eastAsia="Times New Roman" w:hAnsi="Times New Roman" w:cs="Times New Roman"/>
                <w:lang w:eastAsia="uk-UA"/>
              </w:rPr>
              <w:t>2</w:t>
            </w:r>
            <w:r w:rsidRPr="00136D77">
              <w:rPr>
                <w:rFonts w:ascii="Times New Roman" w:eastAsia="Times New Roman" w:hAnsi="Times New Roman" w:cs="Times New Roman"/>
                <w:lang w:eastAsia="ru-RU"/>
              </w:rPr>
              <w:t xml:space="preserve"> (д</w:t>
            </w:r>
            <w:r w:rsidR="00717442">
              <w:rPr>
                <w:rFonts w:ascii="Times New Roman" w:eastAsia="Times New Roman" w:hAnsi="Times New Roman" w:cs="Times New Roman"/>
                <w:lang w:eastAsia="ru-RU"/>
              </w:rPr>
              <w:t>вох</w:t>
            </w:r>
            <w:r w:rsidRPr="00136D77">
              <w:rPr>
                <w:rFonts w:ascii="Times New Roman" w:eastAsia="Times New Roman" w:hAnsi="Times New Roman" w:cs="Times New Roman"/>
                <w:lang w:eastAsia="ru-RU"/>
              </w:rPr>
              <w:t xml:space="preserve">) календарних днів </w:t>
            </w:r>
            <w:r w:rsidRPr="00136D77">
              <w:rPr>
                <w:rFonts w:ascii="Times New Roman" w:eastAsia="Times New Roman" w:hAnsi="Times New Roman" w:cs="Times New Roman"/>
                <w:lang w:eastAsia="uk-UA"/>
              </w:rPr>
              <w:t>з моменту підписання договору.</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5</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Недискримінація учасників</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lang w:eastAsia="uk-UA"/>
              </w:rPr>
              <w:lastRenderedPageBreak/>
              <w:t>Під час проведення відкритих торгів тендерні пропозиції мають право подавати всі заінтересовані особи.</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lastRenderedPageBreak/>
              <w:t>6</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Інформація про валюту, у якій повинно бути розраховано та зазначено ціну тендерної пропозиції</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lang w:eastAsia="uk-UA"/>
              </w:rPr>
              <w:t>Договір з Переможцем процедури відкритих торгів, який є нерезидентом буде укладатися у гривні. Посилання на офіційний сайт НБУ для нерезидентів: https://bank.gov.ua/</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7</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Інформація про мову (мови), якою (якими) повинно бути складено тендерні пропозиції</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Мова тендерної пропозиції – українська.</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b/>
                <w:bCs/>
                <w:lang w:eastAsia="uk-UA"/>
              </w:rPr>
            </w:pPr>
            <w:r w:rsidRPr="00136D77">
              <w:rPr>
                <w:rFonts w:ascii="Times New Roman" w:eastAsia="Times New Roman" w:hAnsi="Times New Roman" w:cs="Times New Roman"/>
                <w:b/>
                <w:bCs/>
                <w:lang w:eastAsia="uk-UA"/>
              </w:rPr>
              <w:t>Виключення:</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i/>
                <w:iCs/>
                <w:color w:val="000000"/>
                <w:lang w:eastAsia="uk-UA"/>
              </w:rPr>
            </w:pPr>
            <w:r w:rsidRPr="00136D77">
              <w:rPr>
                <w:rFonts w:ascii="Times New Roman" w:eastAsia="Times New Roman" w:hAnsi="Times New Roman" w:cs="Times New Roman"/>
                <w:i/>
                <w:iCs/>
                <w:lang w:eastAsia="uk-UA"/>
              </w:rPr>
              <w:t>Відповідальність за якість та достовірність перекладу несе учасник.</w:t>
            </w:r>
          </w:p>
        </w:tc>
      </w:tr>
      <w:tr w:rsidR="00136D77" w:rsidRPr="00136D77" w:rsidTr="00A92B78">
        <w:trPr>
          <w:trHeight w:val="522"/>
        </w:trPr>
        <w:tc>
          <w:tcPr>
            <w:tcW w:w="9640"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rsidR="00136D77" w:rsidRPr="00136D77" w:rsidRDefault="00136D77" w:rsidP="00A92B78">
            <w:pPr>
              <w:widowControl w:val="0"/>
              <w:overflowPunct w:val="0"/>
              <w:autoSpaceDE w:val="0"/>
              <w:autoSpaceDN w:val="0"/>
              <w:adjustRightInd w:val="0"/>
              <w:spacing w:before="0" w:beforeAutospacing="0" w:after="0" w:afterAutospacing="0"/>
              <w:ind w:hanging="19"/>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Розділ ІІ. Порядок унесення змін та надання роз’яснень до тендерної документації</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1</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Процедура надання роз’яснень щодо тендерної документації</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1.1. Фізична/юридична особа має право </w:t>
            </w:r>
            <w:r w:rsidRPr="00136D77">
              <w:rPr>
                <w:rFonts w:ascii="Times New Roman" w:eastAsia="Times New Roman" w:hAnsi="Times New Roman" w:cs="Times New Roman"/>
                <w:b/>
                <w:bCs/>
                <w:lang w:eastAsia="uk-UA"/>
              </w:rPr>
              <w:t>не пізніше ніж за три дні</w:t>
            </w:r>
            <w:r w:rsidRPr="00136D77">
              <w:rPr>
                <w:rFonts w:ascii="Times New Roman" w:eastAsia="Times New Roman" w:hAnsi="Times New Roman" w:cs="Times New Roman"/>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1.3. Замовник повинен </w:t>
            </w:r>
            <w:r w:rsidRPr="00136D77">
              <w:rPr>
                <w:rFonts w:ascii="Times New Roman" w:eastAsia="Times New Roman" w:hAnsi="Times New Roman" w:cs="Times New Roman"/>
                <w:b/>
                <w:bCs/>
                <w:lang w:eastAsia="uk-UA"/>
              </w:rPr>
              <w:t>протягом трьох днів</w:t>
            </w:r>
            <w:r w:rsidRPr="00136D77">
              <w:rPr>
                <w:rFonts w:ascii="Times New Roman" w:eastAsia="Times New Roman" w:hAnsi="Times New Roman" w:cs="Times New Roman"/>
                <w:lang w:eastAsia="uk-UA"/>
              </w:rPr>
              <w:t xml:space="preserve"> з дати їх оприлюднення надати роз’яснення на звернення шляхом оприлюднення його в електронній системі закупівель.</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lastRenderedPageBreak/>
              <w:t>1.4.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lang w:eastAsia="uk-UA"/>
              </w:rPr>
              <w:t xml:space="preserve">1.5.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6D77">
              <w:rPr>
                <w:rFonts w:ascii="Times New Roman" w:eastAsia="Times New Roman" w:hAnsi="Times New Roman" w:cs="Times New Roman"/>
                <w:b/>
                <w:bCs/>
                <w:lang w:eastAsia="uk-UA"/>
              </w:rPr>
              <w:t>не менш як на чотири дні</w:t>
            </w:r>
            <w:r w:rsidRPr="00136D77">
              <w:rPr>
                <w:rFonts w:ascii="Times New Roman" w:eastAsia="Times New Roman" w:hAnsi="Times New Roman" w:cs="Times New Roman"/>
                <w:lang w:eastAsia="uk-UA"/>
              </w:rPr>
              <w:t>.</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lastRenderedPageBreak/>
              <w:t>2</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Унесення змін до тендерної документації</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b/>
                <w:bCs/>
                <w:lang w:eastAsia="uk-UA"/>
              </w:rPr>
            </w:pPr>
            <w:r w:rsidRPr="00136D77">
              <w:rPr>
                <w:rFonts w:ascii="Times New Roman" w:eastAsia="Times New Roman" w:hAnsi="Times New Roman" w:cs="Times New Roman"/>
                <w:lang w:eastAsia="uk-UA"/>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36D77">
              <w:rPr>
                <w:rFonts w:ascii="Times New Roman" w:eastAsia="Times New Roman" w:hAnsi="Times New Roman" w:cs="Times New Roman"/>
                <w:b/>
                <w:bCs/>
                <w:lang w:eastAsia="uk-UA"/>
              </w:rPr>
              <w:t>не менше чотирьох днів.</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36D77">
              <w:rPr>
                <w:rFonts w:ascii="Times New Roman" w:eastAsia="Times New Roman" w:hAnsi="Times New Roman" w:cs="Times New Roman"/>
                <w:lang w:eastAsia="uk-UA"/>
              </w:rPr>
              <w:t>машинозчитувальному</w:t>
            </w:r>
            <w:proofErr w:type="spellEnd"/>
            <w:r w:rsidRPr="00136D77">
              <w:rPr>
                <w:rFonts w:ascii="Times New Roman" w:eastAsia="Times New Roman" w:hAnsi="Times New Roman" w:cs="Times New Roman"/>
                <w:lang w:eastAsia="uk-UA"/>
              </w:rPr>
              <w:t xml:space="preserve"> форматі розміщуються в електронній системі </w:t>
            </w:r>
            <w:proofErr w:type="spellStart"/>
            <w:r w:rsidRPr="00136D77">
              <w:rPr>
                <w:rFonts w:ascii="Times New Roman" w:eastAsia="Times New Roman" w:hAnsi="Times New Roman" w:cs="Times New Roman"/>
                <w:lang w:eastAsia="uk-UA"/>
              </w:rPr>
              <w:t>закупівель</w:t>
            </w:r>
            <w:r w:rsidRPr="00136D77">
              <w:rPr>
                <w:rFonts w:ascii="Times New Roman" w:eastAsia="Times New Roman" w:hAnsi="Times New Roman" w:cs="Times New Roman"/>
                <w:b/>
                <w:bCs/>
                <w:lang w:eastAsia="uk-UA"/>
              </w:rPr>
              <w:t>протягом</w:t>
            </w:r>
            <w:proofErr w:type="spellEnd"/>
            <w:r w:rsidRPr="00136D77">
              <w:rPr>
                <w:rFonts w:ascii="Times New Roman" w:eastAsia="Times New Roman" w:hAnsi="Times New Roman" w:cs="Times New Roman"/>
                <w:b/>
                <w:bCs/>
                <w:lang w:eastAsia="uk-UA"/>
              </w:rPr>
              <w:t xml:space="preserve"> одного дня</w:t>
            </w:r>
            <w:r w:rsidRPr="00136D77">
              <w:rPr>
                <w:rFonts w:ascii="Times New Roman" w:eastAsia="Times New Roman" w:hAnsi="Times New Roman" w:cs="Times New Roman"/>
                <w:lang w:eastAsia="uk-UA"/>
              </w:rPr>
              <w:t xml:space="preserve"> з дати прийняття рішення про їх внесення.</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p>
        </w:tc>
      </w:tr>
      <w:tr w:rsidR="00136D77" w:rsidRPr="00136D77" w:rsidTr="00A92B78">
        <w:trPr>
          <w:trHeight w:val="522"/>
        </w:trPr>
        <w:tc>
          <w:tcPr>
            <w:tcW w:w="9640"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rsidR="00136D77" w:rsidRPr="00136D77" w:rsidRDefault="00136D77" w:rsidP="00A92B78">
            <w:pPr>
              <w:widowControl w:val="0"/>
              <w:overflowPunct w:val="0"/>
              <w:autoSpaceDE w:val="0"/>
              <w:autoSpaceDN w:val="0"/>
              <w:adjustRightInd w:val="0"/>
              <w:spacing w:before="0" w:beforeAutospacing="0" w:after="0" w:afterAutospacing="0"/>
              <w:ind w:hanging="19"/>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Розділ ІІІ. Інструкція з підготовки тендерної пропозиції</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textAlignment w:val="baseline"/>
              <w:rPr>
                <w:rFonts w:ascii="Times New Roman" w:eastAsia="Times New Roman" w:hAnsi="Times New Roman" w:cs="Times New Roman"/>
                <w:color w:val="000000"/>
                <w:highlight w:val="green"/>
                <w:lang w:eastAsia="uk-UA"/>
              </w:rPr>
            </w:pPr>
            <w:r w:rsidRPr="00136D77">
              <w:rPr>
                <w:rFonts w:ascii="Times New Roman" w:eastAsia="Times New Roman" w:hAnsi="Times New Roman" w:cs="Times New Roman"/>
                <w:b/>
                <w:bCs/>
                <w:color w:val="000000"/>
                <w:lang w:eastAsia="uk-UA"/>
              </w:rPr>
              <w:t>1</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Зміст і спосіб подання тендерної пропозиції</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ПРОПОЗИЦІЇ*, інформація від учасника процедури закупівлі про, наявність/відсутність підстав, установлених у пункті 47 Особливостей, інформація від учасника процедури закупівлі про його відповідність кваліфікаційним (кваліфікаційному) критеріям (у разі їх (його) встановлення в тендерній документації, та шляхом завантаження необхідних документів, що вимагаються замовником у тендерній документації, а саме:</w:t>
            </w:r>
          </w:p>
          <w:p w:rsidR="00136D77" w:rsidRPr="00136D77" w:rsidRDefault="00136D77" w:rsidP="00A92B78">
            <w:pPr>
              <w:widowControl w:val="0"/>
              <w:numPr>
                <w:ilvl w:val="0"/>
                <w:numId w:val="5"/>
              </w:numPr>
              <w:overflowPunct w:val="0"/>
              <w:autoSpaceDE w:val="0"/>
              <w:autoSpaceDN w:val="0"/>
              <w:adjustRightInd w:val="0"/>
              <w:spacing w:before="0" w:beforeAutospacing="0" w:after="0" w:afterAutospacing="0"/>
              <w:ind w:hanging="19"/>
              <w:jc w:val="both"/>
              <w:textAlignment w:val="baseline"/>
              <w:rPr>
                <w:rFonts w:ascii="Times New Roman" w:eastAsia="SimSun" w:hAnsi="Times New Roman" w:cs="Times New Roman"/>
                <w:lang w:eastAsia="uk-UA"/>
              </w:rPr>
            </w:pPr>
            <w:r w:rsidRPr="00136D77">
              <w:rPr>
                <w:rFonts w:ascii="Times New Roman" w:eastAsia="SimSun" w:hAnsi="Times New Roman" w:cs="Times New Roman"/>
                <w:lang w:eastAsia="uk-UA"/>
              </w:rPr>
              <w:t>інформації та документів, що підтверджують відповідність учасника кваліфікаційним (кваліфікаційному) критеріям згідно статті 16 Закону, відповідно до Додатку 1 до Документації;</w:t>
            </w:r>
          </w:p>
          <w:p w:rsidR="00136D77" w:rsidRPr="00136D77" w:rsidRDefault="00136D77" w:rsidP="00A92B78">
            <w:pPr>
              <w:widowControl w:val="0"/>
              <w:numPr>
                <w:ilvl w:val="0"/>
                <w:numId w:val="5"/>
              </w:numPr>
              <w:overflowPunct w:val="0"/>
              <w:autoSpaceDE w:val="0"/>
              <w:autoSpaceDN w:val="0"/>
              <w:adjustRightInd w:val="0"/>
              <w:spacing w:before="0" w:beforeAutospacing="0" w:after="0" w:afterAutospacing="0"/>
              <w:ind w:hanging="19"/>
              <w:jc w:val="both"/>
              <w:textAlignment w:val="baseline"/>
              <w:rPr>
                <w:rFonts w:ascii="Times New Roman" w:eastAsia="SimSun" w:hAnsi="Times New Roman" w:cs="Times New Roman"/>
                <w:lang w:eastAsia="uk-UA"/>
              </w:rPr>
            </w:pPr>
            <w:r w:rsidRPr="00136D77">
              <w:rPr>
                <w:rFonts w:ascii="Times New Roman" w:eastAsia="SimSun" w:hAnsi="Times New Roman" w:cs="Times New Roman"/>
                <w:lang w:eastAsia="uk-UA"/>
              </w:rPr>
              <w:t xml:space="preserve"> і</w:t>
            </w:r>
            <w:r w:rsidRPr="00136D77">
              <w:rPr>
                <w:rFonts w:ascii="Times New Roman" w:eastAsia="SimSun" w:hAnsi="Times New Roman" w:cs="Times New Roman"/>
              </w:rPr>
              <w:t xml:space="preserve">нформації та/або документів, що підтверджують відсутність підстав, передбачених пунктом 47 Особливостей (згідно із Додатком № 1 </w:t>
            </w:r>
            <w:r w:rsidRPr="00136D77">
              <w:rPr>
                <w:rFonts w:ascii="Times New Roman" w:eastAsia="SimSun" w:hAnsi="Times New Roman" w:cs="Times New Roman"/>
                <w:shd w:val="clear" w:color="auto" w:fill="FFFFFF"/>
              </w:rPr>
              <w:t>до Д</w:t>
            </w:r>
            <w:r w:rsidRPr="00136D77">
              <w:rPr>
                <w:rFonts w:ascii="Times New Roman" w:eastAsia="SimSun" w:hAnsi="Times New Roman" w:cs="Times New Roman"/>
              </w:rPr>
              <w:t>окументації)</w:t>
            </w:r>
            <w:r w:rsidRPr="00136D77">
              <w:rPr>
                <w:rFonts w:ascii="Times New Roman" w:eastAsia="SimSun" w:hAnsi="Times New Roman" w:cs="Times New Roman"/>
                <w:shd w:val="clear" w:color="auto" w:fill="FFFFFF"/>
              </w:rPr>
              <w:t xml:space="preserve"> та інформацією, що зазначена в окремих електронних полях в електронній системі закупівель</w:t>
            </w:r>
            <w:r w:rsidRPr="00136D77">
              <w:rPr>
                <w:rFonts w:ascii="Times New Roman" w:eastAsia="SimSun" w:hAnsi="Times New Roman" w:cs="Times New Roman"/>
                <w:lang w:eastAsia="uk-UA"/>
              </w:rPr>
              <w:t xml:space="preserve"> та пункті 5 Розділу ІІІ Документації</w:t>
            </w:r>
            <w:r w:rsidRPr="00136D77">
              <w:rPr>
                <w:rFonts w:ascii="Times New Roman" w:eastAsia="SimSun" w:hAnsi="Times New Roman" w:cs="Times New Roman"/>
              </w:rPr>
              <w:t xml:space="preserve">; </w:t>
            </w:r>
          </w:p>
          <w:p w:rsidR="00136D77" w:rsidRPr="00136D77" w:rsidRDefault="00136D77" w:rsidP="00A92B78">
            <w:pPr>
              <w:widowControl w:val="0"/>
              <w:numPr>
                <w:ilvl w:val="0"/>
                <w:numId w:val="5"/>
              </w:numPr>
              <w:overflowPunct w:val="0"/>
              <w:autoSpaceDE w:val="0"/>
              <w:autoSpaceDN w:val="0"/>
              <w:adjustRightInd w:val="0"/>
              <w:spacing w:before="0" w:beforeAutospacing="0" w:after="0" w:afterAutospacing="0"/>
              <w:ind w:hanging="19"/>
              <w:jc w:val="both"/>
              <w:textAlignment w:val="baseline"/>
              <w:rPr>
                <w:rFonts w:ascii="Times New Roman" w:eastAsia="SimSun" w:hAnsi="Times New Roman" w:cs="Times New Roman"/>
                <w:color w:val="00B050"/>
                <w:lang w:eastAsia="uk-UA"/>
              </w:rPr>
            </w:pPr>
            <w:r w:rsidRPr="00CF62C0">
              <w:rPr>
                <w:rFonts w:ascii="Times New Roman" w:eastAsia="SimSun" w:hAnsi="Times New Roman" w:cs="Times New Roman"/>
                <w:lang w:eastAsia="uk-UA"/>
              </w:rPr>
              <w:t>заповненої форми «Цінова пропозиція», відповідно до Додатку № 2 до Документації – підписану Учасником</w:t>
            </w:r>
            <w:r w:rsidRPr="00136D77">
              <w:rPr>
                <w:rFonts w:ascii="Times New Roman" w:eastAsia="SimSun" w:hAnsi="Times New Roman" w:cs="Times New Roman"/>
                <w:color w:val="00B050"/>
                <w:lang w:eastAsia="uk-UA"/>
              </w:rPr>
              <w:t>;</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про закупівлю, та з урахуванням сум належних податків та зборів, що мають бути сплачені учасником. </w:t>
            </w:r>
            <w:r w:rsidRPr="00136D77">
              <w:rPr>
                <w:rFonts w:ascii="Times New Roman" w:eastAsia="Times New Roman" w:hAnsi="Times New Roman" w:cs="Times New Roman"/>
                <w:lang w:eastAsia="ru-RU"/>
              </w:rPr>
              <w:t xml:space="preserve">Учасник відповідає за своєчасне одержання всіх необхідних дозволів, ліцензій, сертифікатів, висновків або інших документів, необхідних для надання </w:t>
            </w:r>
            <w:r w:rsidRPr="00136D77">
              <w:rPr>
                <w:rFonts w:ascii="Times New Roman" w:eastAsia="Times New Roman" w:hAnsi="Times New Roman" w:cs="Times New Roman"/>
                <w:lang w:eastAsia="ru-RU"/>
              </w:rPr>
              <w:lastRenderedPageBreak/>
              <w:t>послуг, та самостійно несе всі витрати на їх отримання;</w:t>
            </w:r>
          </w:p>
          <w:p w:rsidR="00136D77" w:rsidRPr="00CF62C0" w:rsidRDefault="00136D77" w:rsidP="00A92B78">
            <w:pPr>
              <w:widowControl w:val="0"/>
              <w:numPr>
                <w:ilvl w:val="0"/>
                <w:numId w:val="5"/>
              </w:numPr>
              <w:overflowPunct w:val="0"/>
              <w:autoSpaceDE w:val="0"/>
              <w:autoSpaceDN w:val="0"/>
              <w:adjustRightInd w:val="0"/>
              <w:spacing w:before="0" w:beforeAutospacing="0" w:after="0" w:afterAutospacing="0"/>
              <w:ind w:hanging="19"/>
              <w:jc w:val="both"/>
              <w:textAlignment w:val="baseline"/>
              <w:rPr>
                <w:rFonts w:ascii="Times New Roman" w:eastAsia="SimSun" w:hAnsi="Times New Roman" w:cs="Times New Roman"/>
                <w:lang w:eastAsia="uk-UA"/>
              </w:rPr>
            </w:pPr>
            <w:r w:rsidRPr="00CF62C0">
              <w:rPr>
                <w:rFonts w:ascii="Times New Roman" w:eastAsia="SimSun" w:hAnsi="Times New Roman" w:cs="Times New Roman"/>
                <w:lang w:eastAsia="uk-UA"/>
              </w:rPr>
              <w:t>і</w:t>
            </w:r>
            <w:proofErr w:type="spellStart"/>
            <w:r w:rsidRPr="00CF62C0">
              <w:rPr>
                <w:rFonts w:ascii="Times New Roman" w:eastAsia="SimSun" w:hAnsi="Times New Roman" w:cs="Times New Roman"/>
                <w:lang w:val="ru-RU" w:eastAsia="uk-UA"/>
              </w:rPr>
              <w:t>нформації</w:t>
            </w:r>
            <w:proofErr w:type="spellEnd"/>
            <w:r w:rsidRPr="00CF62C0">
              <w:rPr>
                <w:rFonts w:ascii="Times New Roman" w:eastAsia="SimSun" w:hAnsi="Times New Roman" w:cs="Times New Roman"/>
                <w:lang w:val="ru-RU" w:eastAsia="uk-UA"/>
              </w:rPr>
              <w:t xml:space="preserve"> про </w:t>
            </w:r>
            <w:proofErr w:type="spellStart"/>
            <w:r w:rsidRPr="00CF62C0">
              <w:rPr>
                <w:rFonts w:ascii="Times New Roman" w:eastAsia="SimSun" w:hAnsi="Times New Roman" w:cs="Times New Roman"/>
                <w:lang w:val="ru-RU" w:eastAsia="uk-UA"/>
              </w:rPr>
              <w:t>відповідністьзапропонован</w:t>
            </w:r>
            <w:r w:rsidRPr="00CF62C0">
              <w:rPr>
                <w:rFonts w:ascii="Times New Roman" w:eastAsia="SimSun" w:hAnsi="Times New Roman" w:cs="Times New Roman"/>
                <w:lang w:eastAsia="uk-UA"/>
              </w:rPr>
              <w:t>ого</w:t>
            </w:r>
            <w:proofErr w:type="spellEnd"/>
            <w:r w:rsidRPr="00CF62C0">
              <w:rPr>
                <w:rFonts w:ascii="Times New Roman" w:eastAsia="SimSun" w:hAnsi="Times New Roman" w:cs="Times New Roman"/>
                <w:lang w:eastAsia="uk-UA"/>
              </w:rPr>
              <w:t xml:space="preserve"> товару </w:t>
            </w:r>
            <w:proofErr w:type="spellStart"/>
            <w:r w:rsidRPr="00CF62C0">
              <w:rPr>
                <w:rFonts w:ascii="Times New Roman" w:eastAsia="SimSun" w:hAnsi="Times New Roman" w:cs="Times New Roman"/>
                <w:lang w:val="ru-RU" w:eastAsia="uk-UA"/>
              </w:rPr>
              <w:t>технічнимвимогам</w:t>
            </w:r>
            <w:proofErr w:type="spellEnd"/>
            <w:r w:rsidRPr="00CF62C0">
              <w:rPr>
                <w:rFonts w:ascii="Times New Roman" w:eastAsia="SimSun" w:hAnsi="Times New Roman" w:cs="Times New Roman"/>
                <w:lang w:val="ru-RU" w:eastAsia="uk-UA"/>
              </w:rPr>
              <w:t xml:space="preserve"> (характеристикам) до предмету </w:t>
            </w:r>
            <w:proofErr w:type="spellStart"/>
            <w:r w:rsidRPr="00CF62C0">
              <w:rPr>
                <w:rFonts w:ascii="Times New Roman" w:eastAsia="SimSun" w:hAnsi="Times New Roman" w:cs="Times New Roman"/>
                <w:lang w:val="ru-RU" w:eastAsia="uk-UA"/>
              </w:rPr>
              <w:t>закупівлі</w:t>
            </w:r>
            <w:proofErr w:type="spellEnd"/>
            <w:r w:rsidRPr="00CF62C0">
              <w:rPr>
                <w:rFonts w:ascii="Times New Roman" w:eastAsia="SimSun" w:hAnsi="Times New Roman" w:cs="Times New Roman"/>
                <w:lang w:val="ru-RU" w:eastAsia="uk-UA"/>
              </w:rPr>
              <w:t xml:space="preserve">, </w:t>
            </w:r>
            <w:proofErr w:type="spellStart"/>
            <w:r w:rsidRPr="00CF62C0">
              <w:rPr>
                <w:rFonts w:ascii="Times New Roman" w:eastAsia="SimSun" w:hAnsi="Times New Roman" w:cs="Times New Roman"/>
                <w:lang w:val="ru-RU" w:eastAsia="uk-UA"/>
              </w:rPr>
              <w:t>визначеним</w:t>
            </w:r>
            <w:proofErr w:type="spellEnd"/>
            <w:r w:rsidRPr="00CF62C0">
              <w:rPr>
                <w:rFonts w:ascii="Times New Roman" w:eastAsia="SimSun" w:hAnsi="Times New Roman" w:cs="Times New Roman"/>
                <w:lang w:val="ru-RU" w:eastAsia="uk-UA"/>
              </w:rPr>
              <w:t xml:space="preserve"> пунктом 6 </w:t>
            </w:r>
            <w:proofErr w:type="spellStart"/>
            <w:r w:rsidRPr="00CF62C0">
              <w:rPr>
                <w:rFonts w:ascii="Times New Roman" w:eastAsia="SimSun" w:hAnsi="Times New Roman" w:cs="Times New Roman"/>
                <w:lang w:val="ru-RU" w:eastAsia="uk-UA"/>
              </w:rPr>
              <w:t>Розділу</w:t>
            </w:r>
            <w:proofErr w:type="spellEnd"/>
            <w:r w:rsidRPr="00CF62C0">
              <w:rPr>
                <w:rFonts w:ascii="Times New Roman" w:eastAsia="SimSun" w:hAnsi="Times New Roman" w:cs="Times New Roman"/>
                <w:lang w:val="ru-RU" w:eastAsia="uk-UA"/>
              </w:rPr>
              <w:t xml:space="preserve"> ІІІ </w:t>
            </w:r>
            <w:proofErr w:type="spellStart"/>
            <w:r w:rsidRPr="00CF62C0">
              <w:rPr>
                <w:rFonts w:ascii="Times New Roman" w:eastAsia="SimSun" w:hAnsi="Times New Roman" w:cs="Times New Roman"/>
                <w:lang w:val="ru-RU" w:eastAsia="uk-UA"/>
              </w:rPr>
              <w:t>Документації</w:t>
            </w:r>
            <w:proofErr w:type="spellEnd"/>
            <w:r w:rsidRPr="00CF62C0">
              <w:rPr>
                <w:rFonts w:ascii="Times New Roman" w:eastAsia="SimSun" w:hAnsi="Times New Roman" w:cs="Times New Roman"/>
                <w:lang w:val="ru-RU" w:eastAsia="uk-UA"/>
              </w:rPr>
              <w:t xml:space="preserve"> та </w:t>
            </w:r>
            <w:proofErr w:type="spellStart"/>
            <w:r w:rsidRPr="00CF62C0">
              <w:rPr>
                <w:rFonts w:ascii="Times New Roman" w:eastAsia="SimSun" w:hAnsi="Times New Roman" w:cs="Times New Roman"/>
                <w:lang w:val="ru-RU" w:eastAsia="uk-UA"/>
              </w:rPr>
              <w:t>з</w:t>
            </w:r>
            <w:proofErr w:type="spellEnd"/>
            <w:r w:rsidRPr="00CF62C0">
              <w:rPr>
                <w:rFonts w:ascii="Times New Roman" w:eastAsia="SimSun" w:hAnsi="Times New Roman" w:cs="Times New Roman"/>
                <w:lang w:val="ru-RU" w:eastAsia="uk-UA"/>
              </w:rPr>
              <w:t xml:space="preserve"> </w:t>
            </w:r>
            <w:proofErr w:type="spellStart"/>
            <w:r w:rsidRPr="00CF62C0">
              <w:rPr>
                <w:rFonts w:ascii="Times New Roman" w:eastAsia="SimSun" w:hAnsi="Times New Roman" w:cs="Times New Roman"/>
                <w:lang w:val="ru-RU" w:eastAsia="uk-UA"/>
              </w:rPr>
              <w:t>урахуванням</w:t>
            </w:r>
            <w:r w:rsidRPr="00CF62C0">
              <w:rPr>
                <w:rFonts w:ascii="Times New Roman" w:eastAsia="SimSun" w:hAnsi="Times New Roman" w:cs="Times New Roman"/>
                <w:bCs/>
                <w:lang w:val="ru-RU" w:eastAsia="uk-UA"/>
              </w:rPr>
              <w:t>Додатку</w:t>
            </w:r>
            <w:proofErr w:type="spellEnd"/>
            <w:r w:rsidRPr="00CF62C0">
              <w:rPr>
                <w:rFonts w:ascii="Times New Roman" w:eastAsia="SimSun" w:hAnsi="Times New Roman" w:cs="Times New Roman"/>
                <w:bCs/>
                <w:lang w:val="ru-RU" w:eastAsia="uk-UA"/>
              </w:rPr>
              <w:t xml:space="preserve"> № 3</w:t>
            </w:r>
            <w:r w:rsidRPr="00CF62C0">
              <w:rPr>
                <w:rFonts w:ascii="Times New Roman" w:eastAsia="SimSun" w:hAnsi="Times New Roman" w:cs="Times New Roman"/>
                <w:lang w:val="ru-RU" w:eastAsia="uk-UA"/>
              </w:rPr>
              <w:t xml:space="preserve"> до </w:t>
            </w:r>
            <w:proofErr w:type="spellStart"/>
            <w:r w:rsidRPr="00CF62C0">
              <w:rPr>
                <w:rFonts w:ascii="Times New Roman" w:eastAsia="SimSun" w:hAnsi="Times New Roman" w:cs="Times New Roman"/>
                <w:lang w:val="ru-RU" w:eastAsia="uk-UA"/>
              </w:rPr>
              <w:t>Документації</w:t>
            </w:r>
            <w:proofErr w:type="spellEnd"/>
            <w:r w:rsidRPr="00CF62C0">
              <w:rPr>
                <w:rFonts w:ascii="Times New Roman" w:eastAsia="SimSun" w:hAnsi="Times New Roman" w:cs="Times New Roman"/>
                <w:lang w:val="ru-RU" w:eastAsia="uk-UA"/>
              </w:rPr>
              <w:t>;</w:t>
            </w:r>
          </w:p>
          <w:p w:rsidR="00136D77" w:rsidRPr="00CF62C0" w:rsidRDefault="00136D77" w:rsidP="00A92B78">
            <w:pPr>
              <w:widowControl w:val="0"/>
              <w:numPr>
                <w:ilvl w:val="0"/>
                <w:numId w:val="5"/>
              </w:numPr>
              <w:tabs>
                <w:tab w:val="left" w:pos="0"/>
              </w:tabs>
              <w:overflowPunct w:val="0"/>
              <w:autoSpaceDE w:val="0"/>
              <w:autoSpaceDN w:val="0"/>
              <w:adjustRightInd w:val="0"/>
              <w:spacing w:before="0" w:beforeAutospacing="0" w:after="0" w:afterAutospacing="0"/>
              <w:ind w:hanging="19"/>
              <w:jc w:val="both"/>
              <w:textAlignment w:val="baseline"/>
              <w:rPr>
                <w:rFonts w:ascii="Times New Roman" w:eastAsia="SimSun" w:hAnsi="Times New Roman" w:cs="Times New Roman"/>
                <w:lang w:eastAsia="ru-RU"/>
              </w:rPr>
            </w:pPr>
            <w:r w:rsidRPr="00CF62C0">
              <w:rPr>
                <w:rFonts w:ascii="Times New Roman" w:eastAsia="SimSun" w:hAnsi="Times New Roman" w:cs="Times New Roman"/>
                <w:lang w:eastAsia="ru-RU"/>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136D77" w:rsidRPr="00136D77" w:rsidRDefault="00136D77" w:rsidP="00A92B78">
            <w:pPr>
              <w:widowControl w:val="0"/>
              <w:numPr>
                <w:ilvl w:val="0"/>
                <w:numId w:val="5"/>
              </w:numPr>
              <w:overflowPunct w:val="0"/>
              <w:autoSpaceDE w:val="0"/>
              <w:autoSpaceDN w:val="0"/>
              <w:adjustRightInd w:val="0"/>
              <w:spacing w:before="0" w:beforeAutospacing="0" w:after="0" w:afterAutospacing="0"/>
              <w:ind w:hanging="19"/>
              <w:jc w:val="both"/>
              <w:textAlignment w:val="baseline"/>
              <w:rPr>
                <w:rFonts w:ascii="Times New Roman" w:eastAsia="SimSun" w:hAnsi="Times New Roman" w:cs="Times New Roman"/>
                <w:lang w:eastAsia="uk-UA"/>
              </w:rPr>
            </w:pPr>
            <w:r w:rsidRPr="00136D77">
              <w:rPr>
                <w:rFonts w:ascii="Times New Roman" w:eastAsia="SimSun" w:hAnsi="Times New Roman" w:cs="Times New Roman"/>
                <w:lang w:eastAsia="ru-RU"/>
              </w:rPr>
              <w:t>документа (документів), що підтверджує надання Учасником забезпечення тендерної пропозиції (якщо таке забезпечення вимагалося Замовником);</w:t>
            </w:r>
          </w:p>
          <w:p w:rsidR="00136D77" w:rsidRPr="00CF62C0" w:rsidRDefault="00136D77" w:rsidP="00A92B78">
            <w:pPr>
              <w:widowControl w:val="0"/>
              <w:numPr>
                <w:ilvl w:val="0"/>
                <w:numId w:val="5"/>
              </w:numPr>
              <w:overflowPunct w:val="0"/>
              <w:autoSpaceDE w:val="0"/>
              <w:autoSpaceDN w:val="0"/>
              <w:adjustRightInd w:val="0"/>
              <w:spacing w:before="0" w:beforeAutospacing="0" w:after="0" w:afterAutospacing="0"/>
              <w:ind w:hanging="19"/>
              <w:jc w:val="both"/>
              <w:textAlignment w:val="baseline"/>
              <w:rPr>
                <w:rFonts w:ascii="Times New Roman" w:eastAsia="SimSun" w:hAnsi="Times New Roman" w:cs="Times New Roman"/>
                <w:lang w:eastAsia="uk-UA"/>
              </w:rPr>
            </w:pPr>
            <w:proofErr w:type="spellStart"/>
            <w:r w:rsidRPr="00CF62C0">
              <w:rPr>
                <w:rFonts w:ascii="Times New Roman" w:eastAsia="SimSun" w:hAnsi="Times New Roman" w:cs="Times New Roman"/>
                <w:lang w:eastAsia="uk-UA"/>
              </w:rPr>
              <w:t>проєкту</w:t>
            </w:r>
            <w:proofErr w:type="spellEnd"/>
            <w:r w:rsidRPr="00CF62C0">
              <w:rPr>
                <w:rFonts w:ascii="Times New Roman" w:eastAsia="SimSun" w:hAnsi="Times New Roman" w:cs="Times New Roman"/>
                <w:lang w:eastAsia="uk-UA"/>
              </w:rPr>
              <w:t xml:space="preserve"> договору, підготовленого у відповідності з Додатком № 4 до цієї Документації, який повинен бути заповнений для сторони учасника, підписаний уповноваженою особою учасника і містити печатку учасника (за наявності) у місцях визначених як Постачальник (з внесеними даними та юридичними реквізитами Учасника); </w:t>
            </w:r>
          </w:p>
          <w:p w:rsidR="00136D77" w:rsidRPr="00136D77" w:rsidRDefault="00136D77" w:rsidP="00A92B78">
            <w:pPr>
              <w:widowControl w:val="0"/>
              <w:numPr>
                <w:ilvl w:val="0"/>
                <w:numId w:val="5"/>
              </w:numPr>
              <w:overflowPunct w:val="0"/>
              <w:autoSpaceDE w:val="0"/>
              <w:autoSpaceDN w:val="0"/>
              <w:adjustRightInd w:val="0"/>
              <w:spacing w:before="0" w:beforeAutospacing="0" w:after="0" w:afterAutospacing="0"/>
              <w:ind w:hanging="19"/>
              <w:jc w:val="both"/>
              <w:textAlignment w:val="baseline"/>
              <w:rPr>
                <w:rFonts w:ascii="Times New Roman" w:eastAsia="SimSun" w:hAnsi="Times New Roman" w:cs="Times New Roman"/>
                <w:lang w:eastAsia="uk-UA"/>
              </w:rPr>
            </w:pPr>
            <w:r w:rsidRPr="00136D77">
              <w:rPr>
                <w:rFonts w:ascii="Times New Roman" w:eastAsia="SimSun" w:hAnsi="Times New Roman" w:cs="Times New Roman"/>
                <w:lang w:eastAsia="uk-UA"/>
              </w:rPr>
              <w:t>д</w:t>
            </w:r>
            <w:r w:rsidRPr="00C04FD3">
              <w:rPr>
                <w:rFonts w:ascii="Times New Roman" w:eastAsia="SimSun" w:hAnsi="Times New Roman" w:cs="Times New Roman"/>
                <w:lang w:eastAsia="uk-UA"/>
              </w:rPr>
              <w:t xml:space="preserve">окументів, </w:t>
            </w:r>
            <w:proofErr w:type="spellStart"/>
            <w:r w:rsidRPr="00C04FD3">
              <w:rPr>
                <w:rFonts w:ascii="Times New Roman" w:eastAsia="SimSun" w:hAnsi="Times New Roman" w:cs="Times New Roman"/>
                <w:lang w:eastAsia="uk-UA"/>
              </w:rPr>
              <w:t>якіпідтверджуютьповноваження</w:t>
            </w:r>
            <w:proofErr w:type="spellEnd"/>
            <w:r w:rsidRPr="00C04FD3">
              <w:rPr>
                <w:rFonts w:ascii="Times New Roman" w:eastAsia="SimSun" w:hAnsi="Times New Roman" w:cs="Times New Roman"/>
                <w:lang w:eastAsia="uk-UA"/>
              </w:rPr>
              <w:t xml:space="preserve"> особи на </w:t>
            </w:r>
            <w:proofErr w:type="spellStart"/>
            <w:r w:rsidRPr="00C04FD3">
              <w:rPr>
                <w:rFonts w:ascii="Times New Roman" w:eastAsia="SimSun" w:hAnsi="Times New Roman" w:cs="Times New Roman"/>
                <w:lang w:eastAsia="uk-UA"/>
              </w:rPr>
              <w:t>підписаннятендерноїпропозиції</w:t>
            </w:r>
            <w:proofErr w:type="spellEnd"/>
            <w:r w:rsidRPr="00C04FD3">
              <w:rPr>
                <w:rFonts w:ascii="Times New Roman" w:eastAsia="SimSun" w:hAnsi="Times New Roman" w:cs="Times New Roman"/>
                <w:lang w:eastAsia="uk-UA"/>
              </w:rPr>
              <w:t xml:space="preserve">, </w:t>
            </w:r>
            <w:proofErr w:type="spellStart"/>
            <w:r w:rsidRPr="00C04FD3">
              <w:rPr>
                <w:rFonts w:ascii="Times New Roman" w:eastAsia="SimSun" w:hAnsi="Times New Roman" w:cs="Times New Roman"/>
                <w:lang w:eastAsia="uk-UA"/>
              </w:rPr>
              <w:t>якщопідписантомтендерноїпропозиці</w:t>
            </w:r>
            <w:r w:rsidRPr="00136D77">
              <w:rPr>
                <w:rFonts w:ascii="Times New Roman" w:eastAsia="SimSun" w:hAnsi="Times New Roman" w:cs="Times New Roman"/>
                <w:lang w:eastAsia="uk-UA"/>
              </w:rPr>
              <w:t>ї</w:t>
            </w:r>
            <w:proofErr w:type="spellEnd"/>
            <w:r w:rsidRPr="00C04FD3">
              <w:rPr>
                <w:rFonts w:ascii="Times New Roman" w:eastAsia="SimSun" w:hAnsi="Times New Roman" w:cs="Times New Roman"/>
                <w:lang w:eastAsia="uk-UA"/>
              </w:rPr>
              <w:t xml:space="preserve"> є не </w:t>
            </w:r>
            <w:proofErr w:type="spellStart"/>
            <w:r w:rsidRPr="00C04FD3">
              <w:rPr>
                <w:rFonts w:ascii="Times New Roman" w:eastAsia="SimSun" w:hAnsi="Times New Roman" w:cs="Times New Roman"/>
                <w:lang w:eastAsia="uk-UA"/>
              </w:rPr>
              <w:t>керівникучасника</w:t>
            </w:r>
            <w:proofErr w:type="spellEnd"/>
            <w:r w:rsidRPr="00C04FD3">
              <w:rPr>
                <w:rFonts w:ascii="Times New Roman" w:eastAsia="SimSun" w:hAnsi="Times New Roman" w:cs="Times New Roman"/>
                <w:lang w:eastAsia="uk-UA"/>
              </w:rPr>
              <w:t>*;</w:t>
            </w:r>
          </w:p>
          <w:p w:rsidR="00136D77" w:rsidRPr="00136D77" w:rsidRDefault="00136D77" w:rsidP="00A92B78">
            <w:pPr>
              <w:widowControl w:val="0"/>
              <w:numPr>
                <w:ilvl w:val="0"/>
                <w:numId w:val="5"/>
              </w:numPr>
              <w:overflowPunct w:val="0"/>
              <w:autoSpaceDE w:val="0"/>
              <w:autoSpaceDN w:val="0"/>
              <w:adjustRightInd w:val="0"/>
              <w:spacing w:before="0" w:beforeAutospacing="0" w:after="0" w:afterAutospacing="0"/>
              <w:ind w:hanging="19"/>
              <w:jc w:val="both"/>
              <w:textAlignment w:val="baseline"/>
              <w:rPr>
                <w:rFonts w:ascii="Times New Roman" w:eastAsia="SimSun" w:hAnsi="Times New Roman" w:cs="Times New Roman"/>
                <w:lang w:eastAsia="uk-UA"/>
              </w:rPr>
            </w:pPr>
            <w:r w:rsidRPr="00136D77">
              <w:rPr>
                <w:rFonts w:ascii="Times New Roman" w:eastAsia="SimSun" w:hAnsi="Times New Roman" w:cs="Times New Roman"/>
                <w:u w:val="single"/>
                <w:lang w:eastAsia="uk-UA"/>
              </w:rPr>
              <w:t>д</w:t>
            </w:r>
            <w:proofErr w:type="spellStart"/>
            <w:r w:rsidRPr="00136D77">
              <w:rPr>
                <w:rFonts w:ascii="Times New Roman" w:eastAsia="SimSun" w:hAnsi="Times New Roman" w:cs="Times New Roman"/>
                <w:u w:val="single"/>
                <w:lang w:val="ru-RU" w:eastAsia="uk-UA"/>
              </w:rPr>
              <w:t>окументи</w:t>
            </w:r>
            <w:proofErr w:type="spellEnd"/>
            <w:r w:rsidRPr="00136D77">
              <w:rPr>
                <w:rFonts w:ascii="Times New Roman" w:eastAsia="SimSun" w:hAnsi="Times New Roman" w:cs="Times New Roman"/>
                <w:u w:val="single"/>
                <w:lang w:val="ru-RU" w:eastAsia="uk-UA"/>
              </w:rPr>
              <w:t>, щопідтверджуютьповноваження</w:t>
            </w:r>
            <w:r w:rsidRPr="00136D77">
              <w:rPr>
                <w:rFonts w:ascii="Times New Roman" w:eastAsia="SimSun" w:hAnsi="Times New Roman" w:cs="Times New Roman"/>
                <w:lang w:val="ru-RU" w:eastAsia="uk-UA"/>
              </w:rPr>
              <w:t>представникаучасникапроцедуризакупівліщодопідписудокументівтендерноїпропозиції та договору:</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закупівлі) – долучаються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Також учасники повинні долучити копію установчого документу (статут, засновницький договір, рішення про створення учасника (якщо учасник діє на підставі модельного статуту)), що містить інформацію щодо повноважень (функцій, тощо) уповноваженої особи учасника; </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долучається оригінал довіреності, оформленої у відповідності до вимог чинного законодавства, а також копією установчого документу учасника, що містить інформацію щодо повноважень (функцій, тощо) особи, від імені, якого видано таку довіреність; </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в) для фізичних осіб-підприємців, що подають тендерну пропозицію від власного імені та особисто підписують документи тендерної пропозиції – долучається Виписка з Єдиного державного реєстру юридичних осіб, фізичних осіб – підприємців та громадських формувань, дані в якій є актуальними;</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Об’єднання учасників. У разі, якщо тендерна пропозиція подається об’єднанням учасників, до неї обов’язково включається документ про створення такого об’єднання;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 -  Інших документів та / або інформації визначених Документацією та додатками. 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w:t>
            </w:r>
            <w:r w:rsidRPr="00136D77">
              <w:rPr>
                <w:rFonts w:ascii="Times New Roman" w:eastAsia="Times New Roman" w:hAnsi="Times New Roman" w:cs="Times New Roman"/>
                <w:u w:val="single"/>
                <w:lang w:eastAsia="uk-UA"/>
              </w:rPr>
              <w:t>про що учасник повинен зазначити у довідці</w:t>
            </w:r>
            <w:r w:rsidRPr="00136D77">
              <w:rPr>
                <w:rFonts w:ascii="Times New Roman" w:eastAsia="Times New Roman" w:hAnsi="Times New Roman" w:cs="Times New Roman"/>
                <w:lang w:eastAsia="uk-UA"/>
              </w:rPr>
              <w:t xml:space="preserve">, з посиланням на норми відповідних </w:t>
            </w:r>
            <w:r w:rsidRPr="00136D77">
              <w:rPr>
                <w:rFonts w:ascii="Times New Roman" w:eastAsia="Times New Roman" w:hAnsi="Times New Roman" w:cs="Times New Roman"/>
                <w:lang w:eastAsia="uk-UA"/>
              </w:rPr>
              <w:lastRenderedPageBreak/>
              <w:t>нормативно-правових актів (за наявності), в складі своєї тендерної пропозиції;</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Довідка довільної форми, в якій зазначаються дані про наявність чинної ліцензії на провадження виду господарської діяльності, якщо отримання дозволу або ліцензії на провадження такого виду діяльності передбачено законом (або зазначення інформації про відсутність ліцензування по закону). Замість довідки довільної форми учасник може надати копію чинної ліцензії або документа дозвільного характеру;</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У разі, якщо діяльність не підлягає ліцензуванню, учасник надає лист-пояснення в довільній формі на офіційному бланку (у разі наявності) за підписом керівника/уповноваженої особи Учасника з печаткою підприємства (у разі наявності), в якому зазначає законодавчі підстави ненадання вищезазначених документів (зазначається </w:t>
            </w:r>
            <w:r w:rsidRPr="00136D77">
              <w:rPr>
                <w:rFonts w:ascii="Times New Roman" w:eastAsia="Times New Roman" w:hAnsi="Times New Roman" w:cs="Times New Roman"/>
                <w:lang w:eastAsia="ru-RU"/>
              </w:rPr>
              <w:t>у разі потреби)</w:t>
            </w:r>
            <w:r w:rsidRPr="00136D77">
              <w:rPr>
                <w:rFonts w:ascii="Times New Roman" w:eastAsia="Times New Roman" w:hAnsi="Times New Roman" w:cs="Times New Roman"/>
                <w:lang w:eastAsia="uk-UA"/>
              </w:rPr>
              <w:t>;</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Гарантійний лист або довідка у довільній формі про те, що учасник ознайомлений з законодавчими нормами та їх не порушує:</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1) постанова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2)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3) постанова Кабінету Міністрів України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4) Закон України «Про санкції» 14.08.2014 року №1644-VII;</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5) Закон України «Про забезпечення прав і свобод громадян та правовий режим на тимчасово окупованій території України» від 15.04.2014 року №1207-VII.</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Замовник самостійно перевіряє інформацію, зазначену у гарантійному листі або довідці учасника, використовуючи відкриті дані в державних реєстрах, до яких є вільний доступ.</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b/>
                <w:bCs/>
                <w:lang w:eastAsia="uk-UA"/>
              </w:rPr>
              <w:t>У разі якщо Учасник є</w:t>
            </w:r>
            <w:r w:rsidRPr="00136D77">
              <w:rPr>
                <w:rFonts w:ascii="Times New Roman" w:eastAsia="Times New Roman" w:hAnsi="Times New Roman" w:cs="Times New Roman"/>
                <w:lang w:eastAsia="uk-UA"/>
              </w:rPr>
              <w:t xml:space="preserve">: - громадянином Російської Федерації/Республіки Білорусь, що проживає на території України на законних підставах; - юридичною особою, утвореною та зареєстрованою відповідно до законодавства України, кінцевим </w:t>
            </w:r>
            <w:proofErr w:type="spellStart"/>
            <w:r w:rsidRPr="00136D77">
              <w:rPr>
                <w:rFonts w:ascii="Times New Roman" w:eastAsia="Times New Roman" w:hAnsi="Times New Roman" w:cs="Times New Roman"/>
                <w:lang w:eastAsia="uk-UA"/>
              </w:rPr>
              <w:t>бенефіціарним</w:t>
            </w:r>
            <w:proofErr w:type="spellEnd"/>
            <w:r w:rsidRPr="00136D77">
              <w:rPr>
                <w:rFonts w:ascii="Times New Roman" w:eastAsia="Times New Roman" w:hAnsi="Times New Roman" w:cs="Times New Roman"/>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що проживає на території України на законних підставах, то такий </w:t>
            </w:r>
            <w:r w:rsidRPr="00136D77">
              <w:rPr>
                <w:rFonts w:ascii="Times New Roman" w:eastAsia="Times New Roman" w:hAnsi="Times New Roman" w:cs="Times New Roman"/>
                <w:u w:val="single"/>
                <w:lang w:eastAsia="uk-UA"/>
              </w:rPr>
              <w:t>Учасник у складі тендерної пропозиціїнадає копії</w:t>
            </w:r>
            <w:r w:rsidRPr="00136D77">
              <w:rPr>
                <w:rFonts w:ascii="Times New Roman" w:eastAsia="Times New Roman" w:hAnsi="Times New Roman" w:cs="Times New Roman"/>
                <w:lang w:eastAsia="uk-UA"/>
              </w:rPr>
              <w:t xml:space="preserve"> документів, що підтверджують його проживання на території України на законних підставах.</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b/>
                <w:bCs/>
                <w:lang w:eastAsia="uk-UA"/>
              </w:rPr>
              <w:t>У разі якщо Учасник є</w:t>
            </w:r>
            <w:r w:rsidRPr="00136D77">
              <w:rPr>
                <w:rFonts w:ascii="Times New Roman" w:eastAsia="Times New Roman" w:hAnsi="Times New Roman" w:cs="Times New Roman"/>
                <w:lang w:eastAsia="uk-UA"/>
              </w:rPr>
              <w:t xml:space="preserve"> юридичною особою, утвореною та зареєстрованою відповідно до законодавства Російської Федерації/Республіки Білорусь,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то такий </w:t>
            </w:r>
            <w:r w:rsidRPr="00136D77">
              <w:rPr>
                <w:rFonts w:ascii="Times New Roman" w:eastAsia="Times New Roman" w:hAnsi="Times New Roman" w:cs="Times New Roman"/>
                <w:u w:val="single"/>
                <w:lang w:eastAsia="uk-UA"/>
              </w:rPr>
              <w:t>Учасник у складі тендерної пропозиції надає</w:t>
            </w:r>
            <w:r w:rsidRPr="00136D77">
              <w:rPr>
                <w:rFonts w:ascii="Times New Roman" w:eastAsia="Times New Roman" w:hAnsi="Times New Roman" w:cs="Times New Roman"/>
                <w:lang w:eastAsia="uk-UA"/>
              </w:rPr>
              <w:t xml:space="preserve"> копії документів, що підтверджують передачу активів АРМА.</w:t>
            </w:r>
          </w:p>
          <w:p w:rsidR="00136D77" w:rsidRPr="00136D77" w:rsidRDefault="00136D77" w:rsidP="00A92B78">
            <w:pPr>
              <w:widowControl w:val="0"/>
              <w:overflowPunct w:val="0"/>
              <w:autoSpaceDE w:val="0"/>
              <w:autoSpaceDN w:val="0"/>
              <w:adjustRightInd w:val="0"/>
              <w:spacing w:before="0" w:beforeAutospacing="0" w:after="0" w:afterAutospacing="0"/>
              <w:ind w:left="39"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 Гарантійний лист/довідка у довільній формі або інший </w:t>
            </w:r>
            <w:r w:rsidRPr="00136D77">
              <w:rPr>
                <w:rFonts w:ascii="Times New Roman" w:eastAsia="Times New Roman" w:hAnsi="Times New Roman" w:cs="Times New Roman"/>
                <w:lang w:eastAsia="uk-UA"/>
              </w:rPr>
              <w:lastRenderedPageBreak/>
              <w:t xml:space="preserve">документ/інформація, видана уповноваженим на це органом </w:t>
            </w:r>
            <w:r w:rsidRPr="00136D77">
              <w:rPr>
                <w:rFonts w:ascii="Times New Roman" w:eastAsia="Times New Roman" w:hAnsi="Times New Roman" w:cs="Times New Roman"/>
                <w:b/>
                <w:bCs/>
                <w:lang w:eastAsia="uk-UA"/>
              </w:rPr>
              <w:t>про підтвердження зміни податкової адреси</w:t>
            </w:r>
            <w:r w:rsidRPr="00136D77">
              <w:rPr>
                <w:rFonts w:ascii="Times New Roman" w:eastAsia="Times New Roman" w:hAnsi="Times New Roman" w:cs="Times New Roman"/>
                <w:lang w:eastAsia="uk-UA"/>
              </w:rPr>
              <w:t xml:space="preserve"> на іншу частину території України, у разі, якщо місцезнаходження учасника зареєстроване на тимчасово окупованій території.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гарантійного листа/довідки у довільній формі, або іншого документу/інформації, виданого  уповноваженим на це органом про підтвердження зміни податкової адреси на іншу частину території України, замовник відхиляє його тендерну пропозицію на підставі абзацу 6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 Тендерна пропозиція повинна містити накладений кваліфікований електронний підпис або удосконалений електронний підпис уповноваженої особи Учасника (КЕП/УЕП). Відповідно до частини 3 стаття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кваліфікований/удосконалений електронний підпис (КЕП/УЕП) на пропозицію 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sidRPr="00136D77">
              <w:rPr>
                <w:rFonts w:ascii="Times New Roman" w:eastAsia="Times New Roman" w:hAnsi="Times New Roman" w:cs="Times New Roman"/>
                <w:lang w:eastAsia="uk-UA"/>
              </w:rPr>
              <w:t>засвідчувального</w:t>
            </w:r>
            <w:proofErr w:type="spellEnd"/>
            <w:r w:rsidRPr="00136D77">
              <w:rPr>
                <w:rFonts w:ascii="Times New Roman" w:eastAsia="Times New Roman" w:hAnsi="Times New Roman" w:cs="Times New Roman"/>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вимогам до учасника відповідно до законодавства та його пропозицію буде відхилено на підставі статті 22 Закону та з врахуванням пункту 44 Особливостей.</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b/>
                <w:bCs/>
                <w:lang w:eastAsia="uk-UA"/>
              </w:rPr>
              <w:t>Рекомендується</w:t>
            </w:r>
            <w:r w:rsidRPr="00136D77">
              <w:rPr>
                <w:rFonts w:ascii="Times New Roman" w:eastAsia="Times New Roman" w:hAnsi="Times New Roman" w:cs="Times New Roman"/>
                <w:lang w:eastAsia="uk-UA"/>
              </w:rPr>
              <w:t xml:space="preserve"> документи у складі пропозиції  Учасника надавати у тій послідовності, у якій вони наведені у тендерній документації замовника, а також всім завантаженим файлам присвоювати назву, яка відповідає змісту завантаженого документу.</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Всі визначені Документацією документи тендерної пропозиції завантажуються в електронну систему закупівель у вигляді </w:t>
            </w:r>
            <w:proofErr w:type="spellStart"/>
            <w:r w:rsidRPr="00136D77">
              <w:rPr>
                <w:rFonts w:ascii="Times New Roman" w:eastAsia="Times New Roman" w:hAnsi="Times New Roman" w:cs="Times New Roman"/>
                <w:lang w:eastAsia="uk-UA"/>
              </w:rPr>
              <w:t>скан-копій</w:t>
            </w:r>
            <w:proofErr w:type="spellEnd"/>
            <w:r w:rsidRPr="00136D77">
              <w:rPr>
                <w:rFonts w:ascii="Times New Roman" w:eastAsia="Times New Roman" w:hAnsi="Times New Roman" w:cs="Times New Roman"/>
                <w:lang w:eastAsia="uk-UA"/>
              </w:rPr>
              <w:t xml:space="preserve"> придатних для </w:t>
            </w:r>
            <w:proofErr w:type="spellStart"/>
            <w:r w:rsidRPr="00136D77">
              <w:rPr>
                <w:rFonts w:ascii="Times New Roman" w:eastAsia="Times New Roman" w:hAnsi="Times New Roman" w:cs="Times New Roman"/>
                <w:lang w:eastAsia="uk-UA"/>
              </w:rPr>
              <w:t>машинозчитування</w:t>
            </w:r>
            <w:proofErr w:type="spellEnd"/>
            <w:r w:rsidRPr="00136D77">
              <w:rPr>
                <w:rFonts w:ascii="Times New Roman" w:eastAsia="Times New Roman" w:hAnsi="Times New Roman" w:cs="Times New Roman"/>
                <w:lang w:eastAsia="uk-UA"/>
              </w:rPr>
              <w:t xml:space="preserve"> (файли з розширенням «..</w:t>
            </w:r>
            <w:proofErr w:type="spellStart"/>
            <w:r w:rsidRPr="00136D77">
              <w:rPr>
                <w:rFonts w:ascii="Times New Roman" w:eastAsia="Times New Roman" w:hAnsi="Times New Roman" w:cs="Times New Roman"/>
                <w:lang w:eastAsia="uk-UA"/>
              </w:rPr>
              <w:t>pdf</w:t>
            </w:r>
            <w:proofErr w:type="spellEnd"/>
            <w:r w:rsidRPr="00136D77">
              <w:rPr>
                <w:rFonts w:ascii="Times New Roman" w:eastAsia="Times New Roman" w:hAnsi="Times New Roman" w:cs="Times New Roman"/>
                <w:lang w:eastAsia="uk-UA"/>
              </w:rPr>
              <w:t>.», «..</w:t>
            </w:r>
            <w:proofErr w:type="spellStart"/>
            <w:r w:rsidRPr="00136D77">
              <w:rPr>
                <w:rFonts w:ascii="Times New Roman" w:eastAsia="Times New Roman" w:hAnsi="Times New Roman" w:cs="Times New Roman"/>
                <w:lang w:eastAsia="uk-UA"/>
              </w:rPr>
              <w:t>jpeg</w:t>
            </w:r>
            <w:proofErr w:type="spellEnd"/>
            <w:r w:rsidRPr="00136D77">
              <w:rPr>
                <w:rFonts w:ascii="Times New Roman" w:eastAsia="Times New Roman" w:hAnsi="Times New Roman" w:cs="Times New Roman"/>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36D77">
              <w:rPr>
                <w:rFonts w:ascii="Times New Roman" w:eastAsia="Times New Roman" w:hAnsi="Times New Roman" w:cs="Times New Roman"/>
                <w:lang w:eastAsia="uk-UA"/>
              </w:rPr>
              <w:t>скан-копії</w:t>
            </w:r>
            <w:proofErr w:type="spellEnd"/>
            <w:r w:rsidRPr="00136D77">
              <w:rPr>
                <w:rFonts w:ascii="Times New Roman" w:eastAsia="Times New Roman" w:hAnsi="Times New Roman" w:cs="Times New Roman"/>
                <w:lang w:eastAsia="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Pr="00136D77">
              <w:rPr>
                <w:rFonts w:ascii="Times New Roman" w:eastAsia="Times New Roman" w:hAnsi="Times New Roman" w:cs="Times New Roman"/>
                <w:lang w:eastAsia="uk-UA"/>
              </w:rPr>
              <w:lastRenderedPageBreak/>
              <w:t>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Сканований варіант документів, які подаються учасниками, мають бути належного рівня зображення (чіткими та розбірливими для читання), не повинні містити різних накладень, малюнків (наприклад, накладених підписів, печаток) на скановані документи.</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 У разі надання документів, оформлених не у відповідності до вимог тендерної документації, Замовник має право відхилити таку пропозицію.</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У разі завантаження файлу/файлів у форматі, який(-і) не можливо відкрити на веб-порталі Уповноваженого органу, вважатиметься, що тендерна пропозиція такого Учасника не відповідає умовам тендерної документації та буде відхилена Замовником.</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Учасник може на власний розсуд надати інші документи, подання яких вважає необхідним для підтвердження тих або інших вимог, що викладені в Документації Замовника.</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Згідно з частиною четвертою статті 22 Закону замовник не вимагає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b/>
                <w:shd w:val="solid" w:color="FFFFFF" w:fill="FFFFFF"/>
              </w:rPr>
            </w:pPr>
            <w:r w:rsidRPr="00136D77">
              <w:rPr>
                <w:rFonts w:ascii="Times New Roman" w:eastAsia="Times New Roman" w:hAnsi="Times New Roman" w:cs="Times New Roman"/>
                <w:b/>
                <w:shd w:val="solid" w:color="FFFFFF" w:fill="FFFFFF"/>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 </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ru-RU"/>
              </w:rPr>
              <w:t xml:space="preserve">У разі якщо, ціна тендерної пропозиції Учасника перевищує очікувану вартість предмета закупівлі, визначену Замовником в оголошенні про проведення відкритих торгів, то Замовник відхиляє таку тендерну пропозицію відповідно до </w:t>
            </w:r>
            <w:hyperlink r:id="rId6" w:anchor="n603" w:history="1">
              <w:r w:rsidRPr="00136D77">
                <w:rPr>
                  <w:rFonts w:ascii="Times New Roman" w:eastAsia="Times New Roman" w:hAnsi="Times New Roman" w:cs="Times New Roman"/>
                  <w:color w:val="0000FF"/>
                  <w:u w:val="single"/>
                  <w:lang w:eastAsia="ru-RU"/>
                </w:rPr>
                <w:t>абзацу четвертого</w:t>
              </w:r>
            </w:hyperlink>
            <w:r w:rsidRPr="00136D77">
              <w:rPr>
                <w:rFonts w:ascii="Times New Roman" w:eastAsia="Times New Roman" w:hAnsi="Times New Roman" w:cs="Times New Roman"/>
                <w:lang w:eastAsia="ru-RU"/>
              </w:rPr>
              <w:t xml:space="preserve"> підпункту 2 пункту 44 Особливостей.</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p>
        </w:tc>
      </w:tr>
      <w:tr w:rsidR="00136D77" w:rsidRPr="00136D77" w:rsidTr="00A92B78">
        <w:trPr>
          <w:trHeight w:val="410"/>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highlight w:val="green"/>
                <w:lang w:eastAsia="uk-UA"/>
              </w:rPr>
            </w:pPr>
            <w:r w:rsidRPr="00136D77">
              <w:rPr>
                <w:rFonts w:ascii="Times New Roman" w:eastAsia="Times New Roman" w:hAnsi="Times New Roman" w:cs="Times New Roman"/>
                <w:b/>
                <w:bCs/>
                <w:color w:val="000000"/>
                <w:lang w:eastAsia="uk-UA"/>
              </w:rPr>
              <w:lastRenderedPageBreak/>
              <w:t>2</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Забезпечення тендерної пропозиції</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ru-RU"/>
              </w:rPr>
              <w:t>Не передбачається</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highlight w:val="green"/>
                <w:lang w:eastAsia="uk-UA"/>
              </w:rPr>
            </w:pPr>
            <w:r w:rsidRPr="00136D77">
              <w:rPr>
                <w:rFonts w:ascii="Times New Roman" w:eastAsia="Times New Roman" w:hAnsi="Times New Roman" w:cs="Times New Roman"/>
                <w:b/>
                <w:bCs/>
                <w:color w:val="000000"/>
                <w:lang w:eastAsia="uk-UA"/>
              </w:rPr>
              <w:t>3</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Умови повернення чи неповернення забезпечення тендерної пропозиції</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ru-RU"/>
              </w:rPr>
              <w:t>Не передбачається</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4</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Строк дії тендерної пропозиції, протягом якого тендерні пропозиції вважаються дійсними</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left="-37" w:right="18" w:hanging="19"/>
              <w:jc w:val="both"/>
              <w:textAlignment w:val="baseline"/>
              <w:rPr>
                <w:rFonts w:ascii="Times New Roman" w:eastAsia="Times New Roman" w:hAnsi="Times New Roman" w:cs="Times New Roman"/>
                <w:lang w:eastAsia="ru-RU" w:bidi="hi-IN"/>
              </w:rPr>
            </w:pPr>
            <w:r w:rsidRPr="00136D77">
              <w:rPr>
                <w:rFonts w:ascii="Times New Roman" w:eastAsia="Times New Roman" w:hAnsi="Times New Roman" w:cs="Times New Roman"/>
                <w:lang w:eastAsia="ru-RU" w:bidi="hi-IN"/>
              </w:rPr>
              <w:t xml:space="preserve">4.1. Тендерні пропозиції вважаються дійсними </w:t>
            </w:r>
            <w:r w:rsidRPr="00136D77">
              <w:rPr>
                <w:rFonts w:ascii="Times New Roman" w:eastAsia="Times New Roman" w:hAnsi="Times New Roman" w:cs="Times New Roman"/>
                <w:b/>
                <w:bCs/>
                <w:lang w:eastAsia="ru-RU" w:bidi="hi-IN"/>
              </w:rPr>
              <w:t>протягом90 (дев’яноста) днів</w:t>
            </w:r>
            <w:r w:rsidRPr="00136D77">
              <w:rPr>
                <w:rFonts w:ascii="Times New Roman" w:eastAsia="Times New Roman" w:hAnsi="Times New Roman" w:cs="Times New Roman"/>
                <w:lang w:eastAsia="ru-RU" w:bidi="hi-IN"/>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36D77" w:rsidRPr="00136D77" w:rsidRDefault="00136D77" w:rsidP="00A92B78">
            <w:pPr>
              <w:widowControl w:val="0"/>
              <w:overflowPunct w:val="0"/>
              <w:autoSpaceDE w:val="0"/>
              <w:autoSpaceDN w:val="0"/>
              <w:adjustRightInd w:val="0"/>
              <w:spacing w:before="0" w:beforeAutospacing="0" w:after="0" w:afterAutospacing="0"/>
              <w:ind w:left="-37" w:right="18" w:hanging="19"/>
              <w:jc w:val="both"/>
              <w:textAlignment w:val="baseline"/>
              <w:rPr>
                <w:rFonts w:ascii="Times New Roman" w:eastAsia="Times New Roman" w:hAnsi="Times New Roman" w:cs="Times New Roman"/>
                <w:lang w:eastAsia="ru-RU" w:bidi="hi-IN"/>
              </w:rPr>
            </w:pPr>
            <w:r w:rsidRPr="00136D77">
              <w:rPr>
                <w:rFonts w:ascii="Times New Roman" w:eastAsia="Times New Roman" w:hAnsi="Times New Roman" w:cs="Times New Roman"/>
                <w:lang w:eastAsia="ru-RU" w:bidi="hi-IN"/>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36D77" w:rsidRPr="00136D77" w:rsidRDefault="00136D77" w:rsidP="00A92B78">
            <w:pPr>
              <w:widowControl w:val="0"/>
              <w:overflowPunct w:val="0"/>
              <w:autoSpaceDE w:val="0"/>
              <w:autoSpaceDN w:val="0"/>
              <w:adjustRightInd w:val="0"/>
              <w:spacing w:before="0" w:beforeAutospacing="0" w:after="0" w:afterAutospacing="0"/>
              <w:ind w:left="-37" w:right="18" w:hanging="19"/>
              <w:jc w:val="both"/>
              <w:textAlignment w:val="baseline"/>
              <w:rPr>
                <w:rFonts w:ascii="Times New Roman" w:eastAsia="Times New Roman" w:hAnsi="Times New Roman" w:cs="Times New Roman"/>
                <w:lang w:eastAsia="ru-RU" w:bidi="hi-IN"/>
              </w:rPr>
            </w:pPr>
            <w:r w:rsidRPr="00136D77">
              <w:rPr>
                <w:rFonts w:ascii="Times New Roman" w:eastAsia="Times New Roman" w:hAnsi="Times New Roman" w:cs="Times New Roman"/>
                <w:lang w:eastAsia="ru-RU" w:bidi="hi-IN"/>
              </w:rPr>
              <w:t>- відхилити таку вимогу, не втрачаючи при цьому наданого ним забезпечення тендерної пропозиції;</w:t>
            </w:r>
          </w:p>
          <w:p w:rsidR="00136D77" w:rsidRPr="00136D77" w:rsidRDefault="00136D77" w:rsidP="00A92B78">
            <w:pPr>
              <w:widowControl w:val="0"/>
              <w:overflowPunct w:val="0"/>
              <w:autoSpaceDE w:val="0"/>
              <w:autoSpaceDN w:val="0"/>
              <w:adjustRightInd w:val="0"/>
              <w:spacing w:before="0" w:beforeAutospacing="0" w:after="0" w:afterAutospacing="0"/>
              <w:ind w:left="-37" w:right="18" w:hanging="19"/>
              <w:jc w:val="both"/>
              <w:textAlignment w:val="baseline"/>
              <w:rPr>
                <w:rFonts w:ascii="Times New Roman" w:eastAsia="Times New Roman" w:hAnsi="Times New Roman" w:cs="Times New Roman"/>
                <w:lang w:eastAsia="ru-RU" w:bidi="hi-IN"/>
              </w:rPr>
            </w:pPr>
            <w:r w:rsidRPr="00136D77">
              <w:rPr>
                <w:rFonts w:ascii="Times New Roman" w:eastAsia="Times New Roman" w:hAnsi="Times New Roman" w:cs="Times New Roman"/>
                <w:lang w:eastAsia="ru-RU" w:bidi="hi-IN"/>
              </w:rPr>
              <w:t>- погодитися з вимогою та продовжити строк дії поданої ним тендерної пропозиції і наданого забезпечення тендерної пропозиції.</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lang w:eastAsia="ru-RU" w:bidi="hi-IN"/>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36D77" w:rsidRPr="00136D77" w:rsidTr="00A92B78">
        <w:trPr>
          <w:trHeight w:val="264"/>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5</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Кваліфікаційні критерії до учасників та вимоги, згідно  з пунктом 28  та пунктом 47  Особливостей</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left="-32" w:right="15"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5.1. Замовник установлює один або декілька кваліфікаційних критеріїв відповідно до статті 16 Закону. </w:t>
            </w:r>
          </w:p>
          <w:p w:rsidR="00136D77" w:rsidRPr="00136D77" w:rsidRDefault="00136D77" w:rsidP="00A92B78">
            <w:pPr>
              <w:widowControl w:val="0"/>
              <w:overflowPunct w:val="0"/>
              <w:autoSpaceDE w:val="0"/>
              <w:autoSpaceDN w:val="0"/>
              <w:adjustRightInd w:val="0"/>
              <w:spacing w:before="0" w:beforeAutospacing="0" w:after="0" w:afterAutospacing="0"/>
              <w:ind w:left="-32" w:right="15"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Кваліфікаційні критерії та інформація про спосіб їх підтвердження учасником викладені у Додатку № 1 до Документації згідно з пунктом 1.3. Розділу ІІІ Документації. </w:t>
            </w:r>
          </w:p>
          <w:p w:rsidR="00136D77" w:rsidRPr="00136D77" w:rsidRDefault="00136D77" w:rsidP="00A92B78">
            <w:pPr>
              <w:widowControl w:val="0"/>
              <w:overflowPunct w:val="0"/>
              <w:autoSpaceDE w:val="0"/>
              <w:autoSpaceDN w:val="0"/>
              <w:adjustRightInd w:val="0"/>
              <w:spacing w:before="0" w:beforeAutospacing="0" w:after="0" w:afterAutospacing="0"/>
              <w:ind w:left="-32" w:right="15"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6D77" w:rsidRPr="00136D77" w:rsidRDefault="00136D77" w:rsidP="00A92B78">
            <w:pPr>
              <w:widowControl w:val="0"/>
              <w:overflowPunct w:val="0"/>
              <w:autoSpaceDE w:val="0"/>
              <w:autoSpaceDN w:val="0"/>
              <w:adjustRightInd w:val="0"/>
              <w:spacing w:before="0" w:beforeAutospacing="0" w:after="0" w:afterAutospacing="0"/>
              <w:ind w:left="-32" w:right="15"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5.2. Підстави для відмови в участі у процедурі закупівлі встановлені пунктом 47 Особливостей.</w:t>
            </w:r>
          </w:p>
          <w:p w:rsidR="00136D77" w:rsidRPr="00136D77" w:rsidRDefault="00136D77" w:rsidP="00A92B78">
            <w:pPr>
              <w:widowControl w:val="0"/>
              <w:overflowPunct w:val="0"/>
              <w:autoSpaceDE w:val="0"/>
              <w:autoSpaceDN w:val="0"/>
              <w:adjustRightInd w:val="0"/>
              <w:spacing w:before="0" w:beforeAutospacing="0" w:after="0" w:afterAutospacing="0"/>
              <w:ind w:left="-32" w:right="15"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36D77" w:rsidRPr="00136D77" w:rsidRDefault="00136D77" w:rsidP="00A92B78">
            <w:pPr>
              <w:widowControl w:val="0"/>
              <w:overflowPunct w:val="0"/>
              <w:autoSpaceDE w:val="0"/>
              <w:autoSpaceDN w:val="0"/>
              <w:adjustRightInd w:val="0"/>
              <w:spacing w:before="0" w:beforeAutospacing="0" w:after="0" w:afterAutospacing="0"/>
              <w:ind w:left="-32" w:right="15"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14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136D77">
              <w:rPr>
                <w:rFonts w:ascii="Times New Roman" w:eastAsia="Times New Roman" w:hAnsi="Times New Roman" w:cs="Times New Roman"/>
                <w:u w:val="single"/>
                <w:lang w:eastAsia="uk-UA"/>
              </w:rPr>
              <w:t>відповідно до вимог пункту 1 розділу ІІ Додатку № 1</w:t>
            </w:r>
            <w:r w:rsidRPr="00136D77">
              <w:rPr>
                <w:rFonts w:ascii="Times New Roman" w:eastAsia="Times New Roman" w:hAnsi="Times New Roman" w:cs="Times New Roman"/>
                <w:lang w:eastAsia="uk-UA"/>
              </w:rPr>
              <w:t xml:space="preserve"> до Документації на цю закупівлю).</w:t>
            </w:r>
          </w:p>
          <w:p w:rsidR="00136D77" w:rsidRPr="00136D77" w:rsidRDefault="00136D77" w:rsidP="00A92B78">
            <w:pPr>
              <w:widowControl w:val="0"/>
              <w:overflowPunct w:val="0"/>
              <w:autoSpaceDE w:val="0"/>
              <w:autoSpaceDN w:val="0"/>
              <w:adjustRightInd w:val="0"/>
              <w:spacing w:before="0" w:beforeAutospacing="0" w:after="0" w:afterAutospacing="0"/>
              <w:ind w:left="-32" w:right="15" w:hanging="19"/>
              <w:jc w:val="both"/>
              <w:textAlignment w:val="baseline"/>
              <w:rPr>
                <w:rFonts w:ascii="Times New Roman" w:eastAsia="Times New Roman" w:hAnsi="Times New Roman" w:cs="Times New Roman"/>
                <w:b/>
                <w:bCs/>
                <w:lang w:eastAsia="uk-UA"/>
              </w:rPr>
            </w:pPr>
            <w:r w:rsidRPr="00136D77">
              <w:rPr>
                <w:rFonts w:ascii="Times New Roman" w:eastAsia="Times New Roman" w:hAnsi="Times New Roman" w:cs="Times New Roman"/>
                <w:b/>
                <w:bCs/>
                <w:lang w:eastAsia="uk-UA"/>
              </w:rPr>
              <w:lastRenderedPageBreak/>
              <w:t>5.5.В умовах воєнного стану вільний  доступ до  публічної інформації, що міститься у відкритих єдиних державних реєстрах є обмеженим або зупиненим.</w:t>
            </w:r>
          </w:p>
          <w:p w:rsidR="00136D77" w:rsidRPr="00136D77" w:rsidRDefault="00136D77" w:rsidP="00A92B78">
            <w:pPr>
              <w:widowControl w:val="0"/>
              <w:overflowPunct w:val="0"/>
              <w:autoSpaceDE w:val="0"/>
              <w:autoSpaceDN w:val="0"/>
              <w:adjustRightInd w:val="0"/>
              <w:spacing w:before="0" w:beforeAutospacing="0" w:after="0" w:afterAutospacing="0"/>
              <w:ind w:left="-32" w:right="15"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uk-UA"/>
              </w:rPr>
              <w:t>5.6.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136D77" w:rsidRPr="00136D77" w:rsidRDefault="00136D77" w:rsidP="00A92B78">
            <w:pPr>
              <w:widowControl w:val="0"/>
              <w:overflowPunct w:val="0"/>
              <w:autoSpaceDE w:val="0"/>
              <w:autoSpaceDN w:val="0"/>
              <w:adjustRightInd w:val="0"/>
              <w:spacing w:before="0" w:beforeAutospacing="0" w:after="0" w:afterAutospacing="0"/>
              <w:ind w:left="-32" w:right="15"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uk-UA"/>
              </w:rPr>
              <w:t xml:space="preserve">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tc>
      </w:tr>
      <w:tr w:rsidR="00136D77" w:rsidRPr="00136D77" w:rsidTr="00A92B78">
        <w:trPr>
          <w:trHeight w:val="547"/>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lastRenderedPageBreak/>
              <w:t>6</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6.1.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6.2. Вимоги до предмета закупівлі (технічні, якісні та кількісні характеристики) згідно з пунктом третім частини другої статті 22 Закону зазначено в Додатку №3 до Тендерної документації. </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p>
        </w:tc>
      </w:tr>
      <w:tr w:rsidR="00136D77" w:rsidRPr="00136D77" w:rsidTr="00A92B78">
        <w:trPr>
          <w:trHeight w:val="264"/>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highlight w:val="green"/>
                <w:lang w:eastAsia="uk-UA"/>
              </w:rPr>
            </w:pPr>
            <w:r w:rsidRPr="00136D77">
              <w:rPr>
                <w:rFonts w:ascii="Times New Roman" w:eastAsia="Times New Roman" w:hAnsi="Times New Roman" w:cs="Times New Roman"/>
                <w:b/>
                <w:bCs/>
                <w:color w:val="000000"/>
                <w:lang w:eastAsia="uk-UA"/>
              </w:rPr>
              <w:t>7</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136D77">
              <w:rPr>
                <w:rFonts w:ascii="Times New Roman" w:eastAsia="Times New Roman" w:hAnsi="Times New Roman" w:cs="Times New Roman"/>
                <w:b/>
                <w:bCs/>
                <w:lang w:eastAsia="uk-UA"/>
              </w:rPr>
              <w:t> </w:t>
            </w:r>
            <w:r w:rsidRPr="00136D77">
              <w:rPr>
                <w:rFonts w:ascii="Times New Roman" w:eastAsia="Times New Roman" w:hAnsi="Times New Roman" w:cs="Times New Roman"/>
                <w:lang w:eastAsia="uk-UA"/>
              </w:rPr>
              <w:t>рішення.</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highlight w:val="green"/>
                <w:lang w:eastAsia="uk-UA"/>
              </w:rPr>
            </w:pPr>
            <w:r w:rsidRPr="00136D77">
              <w:rPr>
                <w:rFonts w:ascii="Times New Roman" w:eastAsia="Times New Roman" w:hAnsi="Times New Roman" w:cs="Times New Roman"/>
                <w:b/>
                <w:bCs/>
                <w:color w:val="000000"/>
                <w:lang w:eastAsia="uk-UA"/>
              </w:rPr>
              <w:t>8</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Інформація про субпідрядника/співвиконавця (у випадку закупівлі робіт чи послуг)</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lang w:eastAsia="uk-UA"/>
              </w:rPr>
              <w:t>Залучення субпідрядника/співвиконавця (субпідрядників/ співвиконавців) не передбачається.</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highlight w:val="green"/>
                <w:lang w:eastAsia="uk-UA"/>
              </w:rPr>
            </w:pPr>
            <w:r w:rsidRPr="00136D77">
              <w:rPr>
                <w:rFonts w:ascii="Times New Roman" w:eastAsia="Times New Roman" w:hAnsi="Times New Roman" w:cs="Times New Roman"/>
                <w:b/>
                <w:bCs/>
                <w:color w:val="000000"/>
                <w:lang w:eastAsia="uk-UA"/>
              </w:rPr>
              <w:lastRenderedPageBreak/>
              <w:t>9</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Унесення змін або відкликання тендерної пропозиції учасником</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bookmarkStart w:id="1" w:name="n590"/>
            <w:bookmarkEnd w:id="1"/>
          </w:p>
        </w:tc>
      </w:tr>
      <w:tr w:rsidR="00136D77" w:rsidRPr="00136D77" w:rsidTr="00A92B78">
        <w:trPr>
          <w:trHeight w:val="522"/>
        </w:trPr>
        <w:tc>
          <w:tcPr>
            <w:tcW w:w="9640"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 xml:space="preserve">Розділ </w:t>
            </w:r>
            <w:bookmarkStart w:id="2" w:name="_Hlk44937276"/>
            <w:r w:rsidRPr="00136D77">
              <w:rPr>
                <w:rFonts w:ascii="Times New Roman" w:eastAsia="Times New Roman" w:hAnsi="Times New Roman" w:cs="Times New Roman"/>
                <w:b/>
                <w:bCs/>
                <w:color w:val="000000"/>
                <w:lang w:eastAsia="uk-UA"/>
              </w:rPr>
              <w:t>IV. Подання та розкриття тендерної пропозиції</w:t>
            </w:r>
            <w:bookmarkEnd w:id="2"/>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b/>
                <w:bCs/>
                <w:color w:val="000000"/>
                <w:lang w:eastAsia="uk-UA"/>
              </w:rPr>
            </w:pPr>
            <w:bookmarkStart w:id="3" w:name="_Hlk44937361"/>
            <w:r w:rsidRPr="00136D77">
              <w:rPr>
                <w:rFonts w:ascii="Times New Roman" w:eastAsia="Times New Roman" w:hAnsi="Times New Roman" w:cs="Times New Roman"/>
                <w:b/>
                <w:bCs/>
                <w:color w:val="000000"/>
                <w:lang w:eastAsia="uk-UA"/>
              </w:rPr>
              <w:t>1</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b/>
                <w:bCs/>
                <w:color w:val="000000"/>
                <w:lang w:eastAsia="uk-UA"/>
              </w:rPr>
            </w:pPr>
            <w:r w:rsidRPr="00136D77">
              <w:rPr>
                <w:rFonts w:ascii="Times New Roman" w:eastAsia="Times New Roman" w:hAnsi="Times New Roman" w:cs="Times New Roman"/>
                <w:b/>
                <w:bCs/>
                <w:color w:val="000000"/>
                <w:lang w:eastAsia="uk-UA"/>
              </w:rPr>
              <w:t>Кінцевий строк подання тендерної пропозиції</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b/>
                <w:bCs/>
                <w:color w:val="FF0000"/>
                <w:u w:val="single"/>
                <w:lang w:eastAsia="ru-RU"/>
              </w:rPr>
            </w:pPr>
            <w:r w:rsidRPr="00136D77">
              <w:rPr>
                <w:rFonts w:ascii="Times New Roman" w:eastAsia="Times New Roman" w:hAnsi="Times New Roman" w:cs="Times New Roman"/>
                <w:b/>
                <w:bCs/>
                <w:lang w:eastAsia="ru-RU"/>
              </w:rPr>
              <w:t xml:space="preserve">Кінцевий строк подання тендерних пропозицій – згідно з оголошенням про проведення відкритих торгів до </w:t>
            </w:r>
            <w:r w:rsidR="0038355D">
              <w:rPr>
                <w:rFonts w:ascii="Times New Roman" w:eastAsia="Times New Roman" w:hAnsi="Times New Roman" w:cs="Times New Roman"/>
                <w:b/>
                <w:bCs/>
                <w:u w:val="single"/>
                <w:lang w:eastAsia="ru-RU"/>
              </w:rPr>
              <w:t>00:0</w:t>
            </w:r>
            <w:r w:rsidR="0038355D">
              <w:rPr>
                <w:rFonts w:ascii="Times New Roman" w:eastAsia="Times New Roman" w:hAnsi="Times New Roman" w:cs="Times New Roman"/>
                <w:b/>
                <w:bCs/>
                <w:u w:val="single"/>
                <w:lang w:val="ru-RU" w:eastAsia="ru-RU"/>
              </w:rPr>
              <w:t>0</w:t>
            </w:r>
            <w:r w:rsidR="00CF62C0">
              <w:rPr>
                <w:rFonts w:ascii="Times New Roman" w:eastAsia="Times New Roman" w:hAnsi="Times New Roman" w:cs="Times New Roman"/>
                <w:b/>
                <w:bCs/>
                <w:u w:val="single"/>
                <w:lang w:eastAsia="ru-RU"/>
              </w:rPr>
              <w:t xml:space="preserve"> </w:t>
            </w:r>
            <w:proofErr w:type="spellStart"/>
            <w:r w:rsidR="00CF62C0">
              <w:rPr>
                <w:rFonts w:ascii="Times New Roman" w:eastAsia="Times New Roman" w:hAnsi="Times New Roman" w:cs="Times New Roman"/>
                <w:b/>
                <w:bCs/>
                <w:u w:val="single"/>
                <w:lang w:eastAsia="ru-RU"/>
              </w:rPr>
              <w:t>год</w:t>
            </w:r>
            <w:proofErr w:type="spellEnd"/>
            <w:r w:rsidR="00CF62C0">
              <w:rPr>
                <w:rFonts w:ascii="Times New Roman" w:eastAsia="Times New Roman" w:hAnsi="Times New Roman" w:cs="Times New Roman"/>
                <w:b/>
                <w:bCs/>
                <w:u w:val="single"/>
                <w:lang w:eastAsia="ru-RU"/>
              </w:rPr>
              <w:t xml:space="preserve"> за київським часом            </w:t>
            </w:r>
            <w:r w:rsidR="0038355D" w:rsidRPr="0038355D">
              <w:rPr>
                <w:rFonts w:ascii="Times New Roman" w:eastAsia="Times New Roman" w:hAnsi="Times New Roman" w:cs="Times New Roman"/>
                <w:b/>
                <w:bCs/>
                <w:color w:val="FF0000"/>
                <w:u w:val="single"/>
                <w:lang w:val="ru-RU" w:eastAsia="ru-RU"/>
              </w:rPr>
              <w:t>24</w:t>
            </w:r>
            <w:r w:rsidRPr="0038355D">
              <w:rPr>
                <w:rFonts w:ascii="Times New Roman" w:eastAsia="Times New Roman" w:hAnsi="Times New Roman" w:cs="Times New Roman"/>
                <w:b/>
                <w:bCs/>
                <w:color w:val="FF0000"/>
                <w:u w:val="single"/>
                <w:lang w:eastAsia="ru-RU"/>
              </w:rPr>
              <w:t>.</w:t>
            </w:r>
            <w:r w:rsidR="0038355D">
              <w:rPr>
                <w:rFonts w:ascii="Times New Roman" w:eastAsia="Times New Roman" w:hAnsi="Times New Roman" w:cs="Times New Roman"/>
                <w:b/>
                <w:bCs/>
                <w:color w:val="FF0000"/>
                <w:u w:val="single"/>
                <w:lang w:val="ru-RU" w:eastAsia="ru-RU"/>
              </w:rPr>
              <w:t>11</w:t>
            </w:r>
            <w:r w:rsidRPr="00CF62C0">
              <w:rPr>
                <w:rFonts w:ascii="Times New Roman" w:eastAsia="Times New Roman" w:hAnsi="Times New Roman" w:cs="Times New Roman"/>
                <w:b/>
                <w:bCs/>
                <w:color w:val="FF0000"/>
                <w:u w:val="single"/>
                <w:lang w:val="ru-RU" w:eastAsia="ru-RU"/>
              </w:rPr>
              <w:t>.</w:t>
            </w:r>
            <w:r w:rsidRPr="00CF62C0">
              <w:rPr>
                <w:rFonts w:ascii="Times New Roman" w:eastAsia="Times New Roman" w:hAnsi="Times New Roman" w:cs="Times New Roman"/>
                <w:b/>
                <w:bCs/>
                <w:color w:val="FF0000"/>
                <w:u w:val="single"/>
                <w:lang w:eastAsia="ru-RU"/>
              </w:rPr>
              <w:t>2023.</w:t>
            </w:r>
          </w:p>
          <w:p w:rsidR="00136D77" w:rsidRPr="00136D77" w:rsidRDefault="00136D77" w:rsidP="00A92B78">
            <w:pPr>
              <w:spacing w:before="0" w:beforeAutospacing="0" w:after="0" w:afterAutospacing="0" w:line="260" w:lineRule="exact"/>
              <w:ind w:hanging="19"/>
              <w:jc w:val="both"/>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 xml:space="preserve">    Отримана тендерна пропозиція автоматично вноситься до реєстру, у якому відображається інформація про надані тендерні пропозиції.</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bookmarkEnd w:id="3"/>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2</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Дата та час розкриття тендерної пропозиції</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shd w:val="clear" w:color="auto" w:fill="FFFFFF"/>
              </w:rPr>
            </w:pPr>
            <w:r w:rsidRPr="00136D77">
              <w:rPr>
                <w:rFonts w:ascii="Times New Roman" w:eastAsia="Times New Roman" w:hAnsi="Times New Roman" w:cs="Times New Roman"/>
                <w:shd w:val="clear" w:color="auto" w:fill="FFFFFF"/>
              </w:rPr>
              <w:t xml:space="preserve"> Електронний аукціон проводиться електронною системою закупівель відповідно до статті 30 Закону.</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shd w:val="clear" w:color="auto" w:fill="FFFFFF"/>
              </w:rPr>
            </w:pPr>
            <w:r w:rsidRPr="00136D77">
              <w:rPr>
                <w:rFonts w:ascii="Times New Roman" w:eastAsia="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shd w:val="clear" w:color="auto" w:fill="FFFFFF"/>
              </w:rPr>
            </w:pPr>
            <w:r w:rsidRPr="00136D77">
              <w:rPr>
                <w:rFonts w:ascii="Times New Roman" w:eastAsia="Times New Roman" w:hAnsi="Times New Roman" w:cs="Times New Roman"/>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136D77" w:rsidRPr="00136D77" w:rsidTr="00A92B78">
        <w:trPr>
          <w:trHeight w:val="522"/>
        </w:trPr>
        <w:tc>
          <w:tcPr>
            <w:tcW w:w="9640"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Розділ V. Оцінка тендерної пропозиції</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b/>
                <w:bCs/>
                <w:lang w:eastAsia="uk-UA"/>
              </w:rPr>
              <w:t>1</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highlight w:val="yellow"/>
                <w:lang w:eastAsia="uk-UA"/>
              </w:rPr>
            </w:pPr>
            <w:r w:rsidRPr="00136D77">
              <w:rPr>
                <w:rFonts w:ascii="Times New Roman" w:eastAsia="Times New Roman" w:hAnsi="Times New Roman" w:cs="Times New Roman"/>
                <w:b/>
                <w:bCs/>
                <w:lang w:eastAsia="uk-UA"/>
              </w:rPr>
              <w:t>Перелік критеріїв та методика оцінки тендерної пропозиції із зазначенням питомої ваги критерію</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shd w:val="clear" w:color="auto" w:fill="FFFFFF"/>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b/>
                <w:bCs/>
                <w:lang w:eastAsia="uk-UA"/>
              </w:rPr>
            </w:pPr>
            <w:r w:rsidRPr="00136D77">
              <w:rPr>
                <w:rFonts w:ascii="Times New Roman" w:eastAsia="Times New Roman" w:hAnsi="Times New Roman" w:cs="Times New Roman"/>
                <w:lang w:eastAsia="uk-UA"/>
              </w:rPr>
              <w:t xml:space="preserve">1.1. </w:t>
            </w:r>
            <w:r w:rsidRPr="00136D77">
              <w:rPr>
                <w:rFonts w:ascii="Times New Roman" w:eastAsia="Times New Roman" w:hAnsi="Times New Roman" w:cs="Times New Roman"/>
                <w:b/>
                <w:bCs/>
                <w:lang w:eastAsia="uk-UA"/>
              </w:rPr>
              <w:t>Єдиним критерієм оцінки згідно з процедурою відкритих торгів є ціна (питома вага критерію – 100%).</w:t>
            </w:r>
          </w:p>
          <w:p w:rsidR="00136D77" w:rsidRPr="00136D77" w:rsidRDefault="00136D77" w:rsidP="00A92B78">
            <w:pPr>
              <w:shd w:val="clear" w:color="auto" w:fill="FFFFFF"/>
              <w:spacing w:before="0" w:beforeAutospacing="0" w:after="0" w:afterAutospacing="0"/>
              <w:ind w:hanging="19"/>
              <w:jc w:val="both"/>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136D77" w:rsidRPr="00136D77" w:rsidRDefault="00136D77" w:rsidP="00A92B78">
            <w:pPr>
              <w:shd w:val="clear" w:color="auto" w:fill="FFFFFF"/>
              <w:spacing w:before="0" w:beforeAutospacing="0" w:after="150" w:afterAutospacing="0"/>
              <w:ind w:hanging="19"/>
              <w:jc w:val="both"/>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Згідно з частиною першою </w:t>
            </w:r>
            <w:r w:rsidRPr="00136D77">
              <w:rPr>
                <w:rFonts w:ascii="Times New Roman" w:eastAsia="Times New Roman" w:hAnsi="Times New Roman" w:cs="Times New Roman"/>
                <w:lang w:eastAsia="uk-UA"/>
              </w:rPr>
              <w:br/>
              <w:t>статті 29 Закону оцінка тендерних пропозицій проводиться автоматично електронною системою закупівель на основі критерію і методики оцінки, зазначених у Документації, та шляхом застосування електронного аукціону.</w:t>
            </w:r>
          </w:p>
          <w:p w:rsidR="00136D77" w:rsidRDefault="00136D77" w:rsidP="00A92B78">
            <w:pPr>
              <w:shd w:val="clear" w:color="auto" w:fill="FFFFFF"/>
              <w:spacing w:before="0" w:beforeAutospacing="0" w:after="150" w:afterAutospacing="0"/>
              <w:ind w:hanging="19"/>
              <w:jc w:val="both"/>
              <w:rPr>
                <w:rFonts w:ascii="Times New Roman" w:eastAsia="Times New Roman" w:hAnsi="Times New Roman" w:cs="Times New Roman"/>
                <w:lang w:val="ru-RU" w:eastAsia="ru-RU"/>
              </w:rPr>
            </w:pPr>
            <w:r w:rsidRPr="00136D77">
              <w:rPr>
                <w:rFonts w:ascii="Times New Roman" w:eastAsia="Times New Roman" w:hAnsi="Times New Roman" w:cs="Times New Roman"/>
                <w:lang w:eastAsia="ru-RU"/>
              </w:rPr>
              <w:t xml:space="preserve">Замовник </w:t>
            </w:r>
            <w:r w:rsidRPr="00136D77">
              <w:rPr>
                <w:rFonts w:ascii="Times New Roman" w:eastAsia="Times New Roman" w:hAnsi="Times New Roman" w:cs="Times New Roman"/>
                <w:b/>
                <w:lang w:eastAsia="ru-RU"/>
              </w:rPr>
              <w:t>не приймає</w:t>
            </w:r>
            <w:r w:rsidRPr="00136D77">
              <w:rPr>
                <w:rFonts w:ascii="Times New Roman" w:eastAsia="Times New Roman" w:hAnsi="Times New Roman" w:cs="Times New Roman"/>
                <w:lang w:eastAsia="ru-RU"/>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w:t>
            </w:r>
          </w:p>
          <w:p w:rsidR="00760E57" w:rsidRPr="00760E57" w:rsidRDefault="00760E57" w:rsidP="00A92B78">
            <w:pPr>
              <w:shd w:val="clear" w:color="auto" w:fill="FFFFFF"/>
              <w:spacing w:before="0" w:beforeAutospacing="0" w:after="150" w:afterAutospacing="0"/>
              <w:ind w:hanging="19"/>
              <w:jc w:val="both"/>
              <w:rPr>
                <w:rFonts w:ascii="Times New Roman" w:eastAsia="Times New Roman" w:hAnsi="Times New Roman" w:cs="Times New Roman"/>
                <w:lang w:val="ru-RU" w:eastAsia="ru-RU"/>
              </w:rPr>
            </w:pPr>
            <w:proofErr w:type="spellStart"/>
            <w:r>
              <w:rPr>
                <w:rFonts w:ascii="Times New Roman" w:eastAsia="Times New Roman" w:hAnsi="Times New Roman" w:cs="Times New Roman"/>
                <w:lang w:val="ru-RU" w:eastAsia="ru-RU"/>
              </w:rPr>
              <w:t>Розмі</w:t>
            </w:r>
            <w:proofErr w:type="gramStart"/>
            <w:r>
              <w:rPr>
                <w:rFonts w:ascii="Times New Roman" w:eastAsia="Times New Roman" w:hAnsi="Times New Roman" w:cs="Times New Roman"/>
                <w:lang w:val="ru-RU" w:eastAsia="ru-RU"/>
              </w:rPr>
              <w:t>р</w:t>
            </w:r>
            <w:proofErr w:type="spellEnd"/>
            <w:proofErr w:type="gram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мінімального</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кроку</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пониження</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ціни</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під</w:t>
            </w:r>
            <w:proofErr w:type="spellEnd"/>
            <w:r>
              <w:rPr>
                <w:rFonts w:ascii="Times New Roman" w:eastAsia="Times New Roman" w:hAnsi="Times New Roman" w:cs="Times New Roman"/>
                <w:lang w:val="ru-RU" w:eastAsia="ru-RU"/>
              </w:rPr>
              <w:t xml:space="preserve"> час </w:t>
            </w:r>
            <w:proofErr w:type="spellStart"/>
            <w:r>
              <w:rPr>
                <w:rFonts w:ascii="Times New Roman" w:eastAsia="Times New Roman" w:hAnsi="Times New Roman" w:cs="Times New Roman"/>
                <w:lang w:val="ru-RU" w:eastAsia="ru-RU"/>
              </w:rPr>
              <w:t>електроного</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аукціону</w:t>
            </w:r>
            <w:proofErr w:type="spellEnd"/>
            <w:r>
              <w:rPr>
                <w:rFonts w:ascii="Times New Roman" w:eastAsia="Times New Roman" w:hAnsi="Times New Roman" w:cs="Times New Roman"/>
                <w:lang w:val="ru-RU" w:eastAsia="ru-RU"/>
              </w:rPr>
              <w:t>– 0,5%</w:t>
            </w:r>
          </w:p>
          <w:p w:rsidR="00136D77" w:rsidRPr="00136D77" w:rsidRDefault="00136D77" w:rsidP="00A92B78">
            <w:pPr>
              <w:widowControl w:val="0"/>
              <w:shd w:val="clear" w:color="auto" w:fill="FFFFFF"/>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1.2. Розгляд та оцінка тендерних пропозицій здійснюються відповідно до статті 29 Закону (положення частин другої, дванадцятої, </w:t>
            </w:r>
            <w:hyperlink r:id="rId7" w:anchor="n1553">
              <w:r w:rsidRPr="00136D77">
                <w:rPr>
                  <w:rFonts w:ascii="Times New Roman" w:eastAsia="Times New Roman" w:hAnsi="Times New Roman" w:cs="Times New Roman"/>
                  <w:lang w:eastAsia="uk-UA"/>
                </w:rPr>
                <w:t>шістнадцятої</w:t>
              </w:r>
            </w:hyperlink>
            <w:r w:rsidRPr="00136D77">
              <w:rPr>
                <w:rFonts w:ascii="Times New Roman" w:eastAsia="Times New Roman" w:hAnsi="Times New Roman" w:cs="Times New Roman"/>
                <w:lang w:eastAsia="uk-UA"/>
              </w:rPr>
              <w:t xml:space="preserve">, абзаців другого і третього частини п’ятнадцятої статті 29 Закону не застосовуються) з урахуванням положень пункту 43 Особливостей. Для </w:t>
            </w:r>
            <w:r w:rsidRPr="00136D77">
              <w:rPr>
                <w:rFonts w:ascii="Times New Roman" w:eastAsia="Times New Roman" w:hAnsi="Times New Roman" w:cs="Times New Roman"/>
                <w:lang w:eastAsia="uk-UA"/>
              </w:rPr>
              <w:lastRenderedPageBreak/>
              <w:t>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w:t>
            </w:r>
          </w:p>
          <w:p w:rsidR="00136D77" w:rsidRPr="00136D77" w:rsidRDefault="00136D77" w:rsidP="00A92B78">
            <w:pPr>
              <w:shd w:val="clear" w:color="auto" w:fill="FFFFFF"/>
              <w:spacing w:before="0" w:beforeAutospacing="0" w:after="0" w:afterAutospacing="0"/>
              <w:ind w:hanging="19"/>
              <w:jc w:val="both"/>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1.3.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1.4.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1.5. Оцінка здійснюється щодо предмета закупівлі в цілому або на окрему частину предмета закупівлі (лота), щодо яких можуть бути подані тендерні пропозиції ( у разі закупівлі по лотах).</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i/>
                <w:iCs/>
                <w:lang w:eastAsia="uk-UA"/>
              </w:rPr>
            </w:pPr>
            <w:r w:rsidRPr="00136D77">
              <w:rPr>
                <w:rFonts w:ascii="Times New Roman" w:eastAsia="Times New Roman" w:hAnsi="Times New Roman" w:cs="Times New Roman"/>
                <w:i/>
                <w:iCs/>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податку на додану вартість (ПДВ), якщо учасник є платником ПДВ, інших податків та зборів, що передбачені чинним законодавством України, та мають бути включені таким учасником до вартості товару.</w:t>
            </w:r>
          </w:p>
          <w:p w:rsidR="00136D77" w:rsidRPr="00136D77" w:rsidRDefault="00136D77" w:rsidP="00A92B78">
            <w:pPr>
              <w:widowControl w:val="0"/>
              <w:overflowPunct w:val="0"/>
              <w:autoSpaceDE w:val="0"/>
              <w:autoSpaceDN w:val="0"/>
              <w:adjustRightInd w:val="0"/>
              <w:spacing w:before="0" w:beforeAutospacing="0" w:after="0" w:afterAutospacing="0"/>
              <w:ind w:hanging="19"/>
              <w:contextualSpacing/>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i/>
                <w:iCs/>
                <w:lang w:eastAsia="ru-RU"/>
              </w:rPr>
              <w:t>У разі відхилення замовником найбільш економічно вигідної тендерної пропозиції відповідно до Особливостей та Закону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lastRenderedPageBreak/>
              <w:t>2</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shd w:val="clear" w:color="auto" w:fill="FFFFFF"/>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shd w:val="clear" w:color="auto" w:fill="FFFFFF"/>
              <w:overflowPunct w:val="0"/>
              <w:autoSpaceDE w:val="0"/>
              <w:autoSpaceDN w:val="0"/>
              <w:adjustRightInd w:val="0"/>
              <w:spacing w:before="0" w:beforeAutospacing="0" w:after="0" w:afterAutospacing="0"/>
              <w:ind w:left="-37" w:right="18"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36D77" w:rsidRPr="00136D77" w:rsidRDefault="00136D77" w:rsidP="00A92B78">
            <w:pPr>
              <w:widowControl w:val="0"/>
              <w:shd w:val="clear" w:color="auto" w:fill="FFFFFF"/>
              <w:overflowPunct w:val="0"/>
              <w:autoSpaceDE w:val="0"/>
              <w:autoSpaceDN w:val="0"/>
              <w:adjustRightInd w:val="0"/>
              <w:spacing w:before="0" w:beforeAutospacing="0" w:after="0" w:afterAutospacing="0"/>
              <w:ind w:left="-37" w:right="18"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136D77" w:rsidRPr="00136D77" w:rsidRDefault="00136D77" w:rsidP="00A92B78">
            <w:pPr>
              <w:widowControl w:val="0"/>
              <w:shd w:val="clear" w:color="auto" w:fill="FFFFFF"/>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lang w:eastAsia="uk-UA"/>
              </w:rPr>
              <w:t>Також,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highlight w:val="green"/>
                <w:lang w:eastAsia="uk-UA"/>
              </w:rPr>
            </w:pPr>
            <w:r w:rsidRPr="00136D77">
              <w:rPr>
                <w:rFonts w:ascii="Times New Roman" w:eastAsia="Times New Roman" w:hAnsi="Times New Roman" w:cs="Times New Roman"/>
                <w:b/>
                <w:bCs/>
                <w:color w:val="000000"/>
                <w:lang w:eastAsia="uk-UA"/>
              </w:rPr>
              <w:t>3</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Інша інформація</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shd w:val="clear" w:color="auto" w:fill="FFFFFF"/>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3.1. Учасник процедури закупівлі, який надав найбільш економічно вигідну тендерну пропозицію, що є аномально низькою (у цьому пункті </w:t>
            </w:r>
            <w:r w:rsidRPr="00136D77">
              <w:rPr>
                <w:rFonts w:ascii="Times New Roman" w:eastAsia="Times New Roman" w:hAnsi="Times New Roman" w:cs="Times New Roman"/>
                <w:lang w:eastAsia="uk-UA"/>
              </w:rPr>
              <w:lastRenderedPageBreak/>
              <w:t>під терміном «</w:t>
            </w:r>
            <w:r w:rsidRPr="00136D77">
              <w:rPr>
                <w:rFonts w:ascii="Times New Roman" w:eastAsia="Times New Roman" w:hAnsi="Times New Roman" w:cs="Times New Roman"/>
                <w:b/>
                <w:bCs/>
                <w:lang w:eastAsia="uk-UA"/>
              </w:rPr>
              <w:t>аномально низька ціна тендерної пропозиції</w:t>
            </w:r>
            <w:r w:rsidRPr="00136D77">
              <w:rPr>
                <w:rFonts w:ascii="Times New Roman" w:eastAsia="Times New Roman" w:hAnsi="Times New Roman" w:cs="Times New Roman"/>
                <w:lang w:eastAsia="uk-UA"/>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i/>
                <w:iCs/>
                <w:lang w:eastAsia="uk-UA"/>
              </w:rPr>
            </w:pPr>
            <w:r w:rsidRPr="00136D77">
              <w:rPr>
                <w:rFonts w:ascii="Times New Roman" w:eastAsia="Times New Roman" w:hAnsi="Times New Roman" w:cs="Times New Roman"/>
                <w:i/>
                <w:iCs/>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з цим пунктом.</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Обґрунтування аномально низької тендерної пропозиції може містити інформацію про:</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3) отримання учасником процедури закупівлі державної допомоги згідно із законодавством.</w:t>
            </w:r>
          </w:p>
          <w:p w:rsidR="00136D77" w:rsidRPr="00136D77" w:rsidRDefault="00136D77" w:rsidP="00A92B78">
            <w:pPr>
              <w:widowControl w:val="0"/>
              <w:shd w:val="clear" w:color="auto" w:fill="FFFFFF"/>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3.2.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6D77" w:rsidRPr="00136D77" w:rsidRDefault="00136D77" w:rsidP="00A92B78">
            <w:pPr>
              <w:keepNext/>
              <w:widowControl w:val="0"/>
              <w:shd w:val="clear" w:color="auto" w:fill="FFFFFF"/>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136D77">
              <w:rPr>
                <w:rFonts w:ascii="Times New Roman" w:eastAsia="Times New Roman" w:hAnsi="Times New Roman" w:cs="Times New Roman"/>
                <w:b/>
                <w:bCs/>
                <w:lang w:eastAsia="uk-UA"/>
              </w:rPr>
              <w:t>повідомлення з вимогою про усунення таких невідповідностей</w:t>
            </w:r>
            <w:r w:rsidRPr="00136D77">
              <w:rPr>
                <w:rFonts w:ascii="Times New Roman" w:eastAsia="Times New Roman" w:hAnsi="Times New Roman" w:cs="Times New Roman"/>
                <w:lang w:eastAsia="uk-UA"/>
              </w:rPr>
              <w:t xml:space="preserve"> в електронній системі закупівель.</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3.3.1.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136D77">
              <w:rPr>
                <w:rFonts w:ascii="Times New Roman" w:eastAsia="Times New Roman" w:hAnsi="Times New Roman" w:cs="Times New Roman"/>
                <w:lang w:eastAsia="uk-UA"/>
              </w:rPr>
              <w:lastRenderedPageBreak/>
              <w:t>учасником процедури закупівлі у складі його тендерної пропозиції, найменування товару, марки, моделі тощо.</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3.3.2.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 xml:space="preserve">3.3.3.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w:t>
            </w:r>
            <w:r w:rsidRPr="00136D77">
              <w:rPr>
                <w:rFonts w:ascii="Times New Roman" w:eastAsia="Times New Roman" w:hAnsi="Times New Roman" w:cs="Times New Roman"/>
                <w:b/>
                <w:bCs/>
                <w:lang w:eastAsia="uk-UA"/>
              </w:rPr>
              <w:t>24 годин</w:t>
            </w:r>
            <w:r w:rsidRPr="00136D77">
              <w:rPr>
                <w:rFonts w:ascii="Times New Roman" w:eastAsia="Times New Roman" w:hAnsi="Times New Roman" w:cs="Times New Roman"/>
                <w:lang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36D77">
              <w:rPr>
                <w:rFonts w:ascii="Times New Roman" w:eastAsia="Times New Roman" w:hAnsi="Times New Roman" w:cs="Times New Roman"/>
                <w:lang w:eastAsia="uk-UA"/>
              </w:rPr>
              <w:t>невиправлення</w:t>
            </w:r>
            <w:proofErr w:type="spellEnd"/>
            <w:r w:rsidRPr="00136D77">
              <w:rPr>
                <w:rFonts w:ascii="Times New Roman" w:eastAsia="Times New Roman" w:hAnsi="Times New Roman" w:cs="Times New Roman"/>
                <w:lang w:eastAsia="uk-UA"/>
              </w:rPr>
              <w:t xml:space="preserve"> учасниками виявлених невідповідностей.</w:t>
            </w:r>
          </w:p>
          <w:p w:rsidR="00136D77" w:rsidRPr="00136D77" w:rsidRDefault="00136D77" w:rsidP="00A92B78">
            <w:pPr>
              <w:widowControl w:val="0"/>
              <w:overflowPunct w:val="0"/>
              <w:autoSpaceDE w:val="0"/>
              <w:autoSpaceDN w:val="0"/>
              <w:adjustRightInd w:val="0"/>
              <w:spacing w:before="0" w:beforeAutospacing="0" w:after="0" w:afterAutospacing="0" w:line="100" w:lineRule="atLeast"/>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3.4. Замовник здійснює закупівлю товарів, робіт та послуг (в разі якщо надання послуг/робіт передбачає набуття у власність товарів), визначених підпунктами 1, 2 пункту 6</w:t>
            </w:r>
            <w:r w:rsidRPr="00136D77">
              <w:rPr>
                <w:rFonts w:ascii="Times New Roman" w:eastAsia="Times New Roman" w:hAnsi="Times New Roman" w:cs="Times New Roman"/>
                <w:vertAlign w:val="superscript"/>
                <w:lang w:eastAsia="ru-RU"/>
              </w:rPr>
              <w:t>1</w:t>
            </w:r>
            <w:r w:rsidRPr="00136D77">
              <w:rPr>
                <w:rFonts w:ascii="Times New Roman" w:eastAsia="Times New Roman" w:hAnsi="Times New Roman" w:cs="Times New Roman"/>
                <w:lang w:eastAsia="ru-RU"/>
              </w:rPr>
              <w:t xml:space="preserve">  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тендерної пропозиції).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rsidR="00136D77" w:rsidRPr="00136D77" w:rsidRDefault="00136D77" w:rsidP="00A92B78">
            <w:pPr>
              <w:widowControl w:val="0"/>
              <w:overflowPunct w:val="0"/>
              <w:autoSpaceDE w:val="0"/>
              <w:autoSpaceDN w:val="0"/>
              <w:adjustRightInd w:val="0"/>
              <w:spacing w:before="0" w:beforeAutospacing="0" w:after="0" w:afterAutospacing="0" w:line="100" w:lineRule="atLeast"/>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3.5. 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136D77" w:rsidRPr="00136D77" w:rsidRDefault="00136D77" w:rsidP="00A92B78">
            <w:pPr>
              <w:widowControl w:val="0"/>
              <w:overflowPunct w:val="0"/>
              <w:autoSpaceDE w:val="0"/>
              <w:autoSpaceDN w:val="0"/>
              <w:adjustRightInd w:val="0"/>
              <w:spacing w:before="0" w:beforeAutospacing="0" w:after="0" w:afterAutospacing="0"/>
              <w:ind w:left="-32" w:right="15"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ru-RU" w:bidi="hi-IN"/>
              </w:rPr>
              <w:t xml:space="preserve"> 3.6.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буде означати,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bookmarkStart w:id="4" w:name="n132"/>
            <w:bookmarkEnd w:id="4"/>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3.7. 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зі статтею 358 Кримінального Кодексу України.</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3.8. Тендерна пропозиція не може містити арифметичних помилок, зокрема не допускається розходження між ціною одиниці та підсумковою ціною, одержаною шляхом множення ціни за одиницю на кількість, або інших арифметичних дій. У випадку наявності арифметичних помилок (або помилок (розходження у ціні) у зазначенні ціни тендерної пропозиції на майданчику та у файлі – форма «Цінова пропозиція») така тендерна пропозиція відхиляється.</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3.9. Відповідальність за достовірність наданої інформації в своїй пропозиції несе учасник.</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lastRenderedPageBreak/>
              <w:t>4</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Відхилення тендерних пропозицій</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uk-UA"/>
              </w:rPr>
              <w:t xml:space="preserve">4.1. </w:t>
            </w:r>
            <w:r w:rsidRPr="00136D77">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rPr>
            </w:pPr>
            <w:r w:rsidRPr="00136D77">
              <w:rPr>
                <w:rFonts w:ascii="Times New Roman" w:eastAsia="Times New Roman" w:hAnsi="Times New Roman" w:cs="Times New Roman"/>
              </w:rPr>
              <w:t>4.1.1.  Учасник процедури закупівлі:</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4.1.1.1. Підпадає під підстави, встановлені пунктом 47 Особливостей;</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 xml:space="preserve">4.1.1.2.  Зазначив у тендерній пропозиції недостовірну інформацію, що є суттєвою для визначення результатів відкритих торгів, яку замовником </w:t>
            </w:r>
            <w:r w:rsidRPr="00136D77">
              <w:rPr>
                <w:rFonts w:ascii="Times New Roman" w:eastAsia="Times New Roman" w:hAnsi="Times New Roman" w:cs="Times New Roman"/>
                <w:lang w:eastAsia="ru-RU"/>
              </w:rPr>
              <w:lastRenderedPageBreak/>
              <w:t>виявлено згідно з абзацом першим пункту 42 Особливостей;</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4.1.1.3. Не надав забезпечення тендерної пропозиції, якщо таке забезпечення вимагалося замовником;</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4.1.1.4.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4.1.1.5.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 визначив конфіденційною інформацію, що не може бути визначена як конфіденційна відповідно до вимог пункту 40 Особливостей;</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4.1.2.   Тендерна пропозиція:</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4.1.2.1.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4.1.2.2.   Є такою, строк дії якої закінчився;</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4.1.2.3.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4.1.2.4. Не відповідає вимогам, установленим у тендерній документації відповідно до абзацу першого частини третьої статті 22 Закону;</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4.1.3.  Переможець процедури закупівлі:</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4.1.3.1. Відмовився від підписання договору про закупівлю відповідно до вимог тендерної документації або укладення договору про закупівлю;</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4.1.3.2.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4.1.3.3. Не надав забезпечення виконання договору про закупівлю, якщо таке забезпечення вимагалося замовником;</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4.1.3.4.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4.2. Замовник може відхилити тендерну пропозицію із зазначенням аргументації в електронній системі закупівель у разі, коли:</w:t>
            </w:r>
          </w:p>
          <w:p w:rsidR="00136D77" w:rsidRPr="00136D77" w:rsidRDefault="00136D77" w:rsidP="00A92B78">
            <w:pPr>
              <w:spacing w:before="0" w:beforeAutospacing="0" w:after="0" w:afterAutospacing="0"/>
              <w:ind w:hanging="19"/>
              <w:jc w:val="both"/>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4.2.1.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6D77" w:rsidRPr="00136D77" w:rsidRDefault="00136D77" w:rsidP="00A92B78">
            <w:pPr>
              <w:spacing w:before="0" w:beforeAutospacing="0" w:after="0" w:afterAutospacing="0"/>
              <w:ind w:hanging="19"/>
              <w:jc w:val="both"/>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4.2.2.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 xml:space="preserve">4.3. Інформація про відхилення тендерної пропозиції, у тому числі </w:t>
            </w:r>
            <w:r w:rsidRPr="00136D77">
              <w:rPr>
                <w:rFonts w:ascii="Times New Roman" w:eastAsia="Times New Roman" w:hAnsi="Times New Roman" w:cs="Times New Roman"/>
                <w:lang w:eastAsia="ru-RU"/>
              </w:rPr>
              <w:lastRenderedPageBreak/>
              <w:t>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rPr>
              <w:t xml:space="preserve">4.5.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 </w:t>
            </w:r>
            <w:bookmarkStart w:id="5" w:name="n405"/>
            <w:bookmarkStart w:id="6" w:name="n408"/>
            <w:bookmarkEnd w:id="5"/>
            <w:bookmarkEnd w:id="6"/>
          </w:p>
        </w:tc>
      </w:tr>
      <w:tr w:rsidR="00136D77" w:rsidRPr="00136D77" w:rsidTr="00A92B78">
        <w:trPr>
          <w:trHeight w:val="522"/>
        </w:trPr>
        <w:tc>
          <w:tcPr>
            <w:tcW w:w="9640"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hideMark/>
          </w:tcPr>
          <w:p w:rsidR="00136D77" w:rsidRPr="00136D77" w:rsidRDefault="00136D77" w:rsidP="00A92B78">
            <w:pPr>
              <w:widowControl w:val="0"/>
              <w:overflowPunct w:val="0"/>
              <w:autoSpaceDE w:val="0"/>
              <w:autoSpaceDN w:val="0"/>
              <w:adjustRightInd w:val="0"/>
              <w:spacing w:before="0" w:beforeAutospacing="0" w:after="0" w:afterAutospacing="0"/>
              <w:ind w:hanging="19"/>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lastRenderedPageBreak/>
              <w:t>Розділ VI. Результати тендеру та укладання договору про закупівлю</w:t>
            </w:r>
          </w:p>
        </w:tc>
      </w:tr>
      <w:tr w:rsidR="00136D77" w:rsidRPr="00136D77" w:rsidTr="00A92B78">
        <w:trPr>
          <w:trHeight w:val="264"/>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1</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Відміна замовником тендеру чи визнання його таким, що не відбувся</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uk-UA"/>
              </w:rPr>
              <w:t xml:space="preserve">1.1. </w:t>
            </w:r>
            <w:r w:rsidRPr="00136D77">
              <w:rPr>
                <w:rFonts w:ascii="Times New Roman" w:eastAsia="Times New Roman" w:hAnsi="Times New Roman" w:cs="Times New Roman"/>
              </w:rPr>
              <w:t>Замовник відміняє відкриті торги у разі:</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rPr>
              <w:t>1.1.1. Відсутності подальшої потреби в закупівлі товарів, робіт чи послуг;</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rPr>
              <w:t>1.1.2.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rPr>
              <w:t>1.1.3. Скорочення обсягу видатків на здійснення закупівлі товарів, робіт чи послуг;</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rPr>
              <w:t>1.1.4. Коли здійснення закупівлі стало неможливим внаслідок дії обставин непереборної сили.</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rPr>
              <w:t>1.2. Відкриті торги автоматично відміняються електронною системою закупівель у разі:</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rPr>
              <w:t xml:space="preserve">1.2.1. Відхилення всіх тендерних пропозицій (у тому числі, якщо була подана одна тендерна пропозиція, яка відхилена замовником) згідно з </w:t>
            </w:r>
            <w:r w:rsidRPr="00136D77">
              <w:rPr>
                <w:rFonts w:ascii="Times New Roman" w:eastAsia="Times New Roman" w:hAnsi="Times New Roman" w:cs="Times New Roman"/>
                <w:shd w:val="clear" w:color="auto" w:fill="FFFFFF"/>
              </w:rPr>
              <w:t>цими особливостями</w:t>
            </w:r>
            <w:r w:rsidRPr="00136D77">
              <w:rPr>
                <w:rFonts w:ascii="Times New Roman" w:eastAsia="Times New Roman" w:hAnsi="Times New Roman" w:cs="Times New Roman"/>
              </w:rPr>
              <w:t>;</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rPr>
              <w:t>1.2.2. Не</w:t>
            </w:r>
            <w:r w:rsidRPr="00136D77">
              <w:rPr>
                <w:rFonts w:ascii="Times New Roman" w:eastAsia="Times New Roman" w:hAnsi="Times New Roman" w:cs="Times New Roman"/>
                <w:shd w:val="clear" w:color="auto" w:fill="FFFFFF"/>
              </w:rPr>
              <w:t>подання жодної тендерної пропозиції для участі</w:t>
            </w:r>
            <w:r w:rsidRPr="00136D77">
              <w:rPr>
                <w:rFonts w:ascii="Times New Roman" w:eastAsia="Times New Roman" w:hAnsi="Times New Roman" w:cs="Times New Roman"/>
              </w:rPr>
              <w:t xml:space="preserve"> у відкритих торгах у строк, установлений замовником згідно з </w:t>
            </w:r>
            <w:r w:rsidRPr="00136D77">
              <w:rPr>
                <w:rFonts w:ascii="Times New Roman" w:eastAsia="Times New Roman" w:hAnsi="Times New Roman" w:cs="Times New Roman"/>
                <w:shd w:val="clear" w:color="auto" w:fill="FFFFFF"/>
              </w:rPr>
              <w:t>цими особливостями</w:t>
            </w:r>
            <w:r w:rsidRPr="00136D77">
              <w:rPr>
                <w:rFonts w:ascii="Times New Roman" w:eastAsia="Times New Roman" w:hAnsi="Times New Roman" w:cs="Times New Roman"/>
              </w:rPr>
              <w:t>.</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rPr>
              <w:t>1.3. Відкриті торги можуть бути відмінені частково (за лотом).</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rPr>
              <w:t xml:space="preserve">    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2</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Строк укладання договору</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 xml:space="preserve">2.2. Замовник укладає договір про закупівлю з учасником, який визнаний </w:t>
            </w:r>
            <w:r w:rsidRPr="00136D77">
              <w:rPr>
                <w:rFonts w:ascii="Times New Roman" w:eastAsia="Times New Roman" w:hAnsi="Times New Roman" w:cs="Times New Roman"/>
                <w:lang w:eastAsia="ru-RU"/>
              </w:rPr>
              <w:lastRenderedPageBreak/>
              <w:t xml:space="preserve">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lastRenderedPageBreak/>
              <w:t>3</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proofErr w:type="spellStart"/>
            <w:r w:rsidRPr="00136D77">
              <w:rPr>
                <w:rFonts w:ascii="Times New Roman" w:eastAsia="Times New Roman" w:hAnsi="Times New Roman" w:cs="Times New Roman"/>
                <w:b/>
                <w:bCs/>
                <w:color w:val="000000"/>
                <w:lang w:eastAsia="uk-UA"/>
              </w:rPr>
              <w:t>Проєкт</w:t>
            </w:r>
            <w:proofErr w:type="spellEnd"/>
            <w:r w:rsidRPr="00136D77">
              <w:rPr>
                <w:rFonts w:ascii="Times New Roman" w:eastAsia="Times New Roman" w:hAnsi="Times New Roman" w:cs="Times New Roman"/>
                <w:b/>
                <w:bCs/>
                <w:color w:val="000000"/>
                <w:lang w:eastAsia="uk-UA"/>
              </w:rPr>
              <w:t xml:space="preserve"> договору про закупівлю</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CF62C0"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Прое</w:t>
            </w:r>
            <w:r w:rsidR="00136D77" w:rsidRPr="00136D77">
              <w:rPr>
                <w:rFonts w:ascii="Times New Roman" w:eastAsia="Times New Roman" w:hAnsi="Times New Roman" w:cs="Times New Roman"/>
                <w:color w:val="000000"/>
                <w:lang w:eastAsia="uk-UA"/>
              </w:rPr>
              <w:t>кт договору наведено у Додатку № 4 до Документації.</w:t>
            </w:r>
          </w:p>
        </w:tc>
      </w:tr>
      <w:tr w:rsidR="00136D77" w:rsidRPr="00136D77" w:rsidTr="00A92B78">
        <w:trPr>
          <w:trHeight w:val="264"/>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4</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Істотні умови, що обов’язково включаються до договору про закупівлю</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lang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shd w:val="clear" w:color="auto" w:fill="FFFFFF"/>
                <w:lang w:eastAsia="ru-RU"/>
              </w:rPr>
            </w:pPr>
            <w:r w:rsidRPr="00136D77">
              <w:rPr>
                <w:rFonts w:ascii="Times New Roman" w:eastAsia="Times New Roman" w:hAnsi="Times New Roman" w:cs="Times New Roman"/>
                <w:shd w:val="clear" w:color="auto" w:fill="FFFFFF"/>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36D77" w:rsidRPr="00136D77" w:rsidRDefault="00136D77" w:rsidP="00A92B78">
            <w:pPr>
              <w:widowControl w:val="0"/>
              <w:numPr>
                <w:ilvl w:val="0"/>
                <w:numId w:val="4"/>
              </w:numPr>
              <w:overflowPunct w:val="0"/>
              <w:autoSpaceDE w:val="0"/>
              <w:autoSpaceDN w:val="0"/>
              <w:adjustRightInd w:val="0"/>
              <w:spacing w:before="0" w:beforeAutospacing="0" w:after="0" w:afterAutospacing="0"/>
              <w:ind w:hanging="19"/>
              <w:jc w:val="both"/>
              <w:textAlignment w:val="baseline"/>
              <w:rPr>
                <w:rFonts w:ascii="Times New Roman" w:eastAsia="SimSun" w:hAnsi="Times New Roman" w:cs="Times New Roman"/>
                <w:shd w:val="clear" w:color="auto" w:fill="FFFFFF"/>
                <w:lang w:val="ru-RU"/>
              </w:rPr>
            </w:pPr>
            <w:proofErr w:type="spellStart"/>
            <w:r w:rsidRPr="00136D77">
              <w:rPr>
                <w:rFonts w:ascii="Times New Roman" w:eastAsia="SimSun" w:hAnsi="Times New Roman" w:cs="Times New Roman"/>
                <w:shd w:val="clear" w:color="auto" w:fill="FFFFFF"/>
                <w:lang w:val="ru-RU"/>
              </w:rPr>
              <w:t>визначення</w:t>
            </w:r>
            <w:proofErr w:type="spellEnd"/>
            <w:r w:rsidRPr="00136D77">
              <w:rPr>
                <w:rFonts w:ascii="Times New Roman" w:eastAsia="SimSun" w:hAnsi="Times New Roman" w:cs="Times New Roman"/>
                <w:shd w:val="clear" w:color="auto" w:fill="FFFFFF"/>
                <w:lang w:val="ru-RU"/>
              </w:rPr>
              <w:t xml:space="preserve"> грошового </w:t>
            </w:r>
            <w:proofErr w:type="spellStart"/>
            <w:r w:rsidRPr="00136D77">
              <w:rPr>
                <w:rFonts w:ascii="Times New Roman" w:eastAsia="SimSun" w:hAnsi="Times New Roman" w:cs="Times New Roman"/>
                <w:shd w:val="clear" w:color="auto" w:fill="FFFFFF"/>
                <w:lang w:val="ru-RU"/>
              </w:rPr>
              <w:t>еквівалентазобов’язання</w:t>
            </w:r>
            <w:proofErr w:type="spellEnd"/>
            <w:r w:rsidRPr="00136D77">
              <w:rPr>
                <w:rFonts w:ascii="Times New Roman" w:eastAsia="SimSun" w:hAnsi="Times New Roman" w:cs="Times New Roman"/>
                <w:shd w:val="clear" w:color="auto" w:fill="FFFFFF"/>
                <w:lang w:val="ru-RU"/>
              </w:rPr>
              <w:t xml:space="preserve"> в </w:t>
            </w:r>
            <w:proofErr w:type="spellStart"/>
            <w:r w:rsidRPr="00136D77">
              <w:rPr>
                <w:rFonts w:ascii="Times New Roman" w:eastAsia="SimSun" w:hAnsi="Times New Roman" w:cs="Times New Roman"/>
                <w:shd w:val="clear" w:color="auto" w:fill="FFFFFF"/>
                <w:lang w:val="ru-RU"/>
              </w:rPr>
              <w:t>іноземнійвалюті</w:t>
            </w:r>
            <w:proofErr w:type="spellEnd"/>
            <w:r w:rsidRPr="00136D77">
              <w:rPr>
                <w:rFonts w:ascii="Times New Roman" w:eastAsia="SimSun" w:hAnsi="Times New Roman" w:cs="Times New Roman"/>
                <w:shd w:val="clear" w:color="auto" w:fill="FFFFFF"/>
                <w:lang w:val="ru-RU"/>
              </w:rPr>
              <w:t>;</w:t>
            </w:r>
          </w:p>
          <w:p w:rsidR="00136D77" w:rsidRPr="00136D77" w:rsidRDefault="00136D77" w:rsidP="00A92B78">
            <w:pPr>
              <w:widowControl w:val="0"/>
              <w:numPr>
                <w:ilvl w:val="0"/>
                <w:numId w:val="4"/>
              </w:numPr>
              <w:overflowPunct w:val="0"/>
              <w:autoSpaceDE w:val="0"/>
              <w:autoSpaceDN w:val="0"/>
              <w:adjustRightInd w:val="0"/>
              <w:spacing w:before="0" w:beforeAutospacing="0" w:after="0" w:afterAutospacing="0"/>
              <w:ind w:left="-100" w:hanging="19"/>
              <w:jc w:val="both"/>
              <w:textAlignment w:val="baseline"/>
              <w:rPr>
                <w:rFonts w:ascii="Times New Roman" w:eastAsia="SimSun" w:hAnsi="Times New Roman" w:cs="Times New Roman"/>
                <w:shd w:val="clear" w:color="auto" w:fill="FFFFFF"/>
                <w:lang w:val="ru-RU"/>
              </w:rPr>
            </w:pPr>
            <w:proofErr w:type="spellStart"/>
            <w:r w:rsidRPr="00136D77">
              <w:rPr>
                <w:rFonts w:ascii="Times New Roman" w:eastAsia="SimSun" w:hAnsi="Times New Roman" w:cs="Times New Roman"/>
                <w:shd w:val="clear" w:color="auto" w:fill="FFFFFF"/>
                <w:lang w:val="ru-RU"/>
              </w:rPr>
              <w:t>перерахункуціни</w:t>
            </w:r>
            <w:proofErr w:type="spellEnd"/>
            <w:r w:rsidRPr="00136D77">
              <w:rPr>
                <w:rFonts w:ascii="Times New Roman" w:eastAsia="SimSun" w:hAnsi="Times New Roman" w:cs="Times New Roman"/>
                <w:shd w:val="clear" w:color="auto" w:fill="FFFFFF"/>
                <w:lang w:val="ru-RU"/>
              </w:rPr>
              <w:t xml:space="preserve"> в </w:t>
            </w:r>
            <w:proofErr w:type="spellStart"/>
            <w:r w:rsidRPr="00136D77">
              <w:rPr>
                <w:rFonts w:ascii="Times New Roman" w:eastAsia="SimSun" w:hAnsi="Times New Roman" w:cs="Times New Roman"/>
                <w:shd w:val="clear" w:color="auto" w:fill="FFFFFF"/>
                <w:lang w:val="ru-RU"/>
              </w:rPr>
              <w:t>бікзменшенняцінитендерноїпропозиціїпереможця</w:t>
            </w:r>
            <w:proofErr w:type="spellEnd"/>
            <w:r w:rsidRPr="00136D77">
              <w:rPr>
                <w:rFonts w:ascii="Times New Roman" w:eastAsia="SimSun" w:hAnsi="Times New Roman" w:cs="Times New Roman"/>
                <w:shd w:val="clear" w:color="auto" w:fill="FFFFFF"/>
                <w:lang w:val="ru-RU"/>
              </w:rPr>
              <w:t xml:space="preserve"> без </w:t>
            </w:r>
            <w:proofErr w:type="spellStart"/>
            <w:r w:rsidRPr="00136D77">
              <w:rPr>
                <w:rFonts w:ascii="Times New Roman" w:eastAsia="SimSun" w:hAnsi="Times New Roman" w:cs="Times New Roman"/>
                <w:shd w:val="clear" w:color="auto" w:fill="FFFFFF"/>
                <w:lang w:val="ru-RU"/>
              </w:rPr>
              <w:t>зменшенняобсягівзакупі</w:t>
            </w:r>
            <w:proofErr w:type="gramStart"/>
            <w:r w:rsidRPr="00136D77">
              <w:rPr>
                <w:rFonts w:ascii="Times New Roman" w:eastAsia="SimSun" w:hAnsi="Times New Roman" w:cs="Times New Roman"/>
                <w:shd w:val="clear" w:color="auto" w:fill="FFFFFF"/>
                <w:lang w:val="ru-RU"/>
              </w:rPr>
              <w:t>вл</w:t>
            </w:r>
            <w:proofErr w:type="gramEnd"/>
            <w:r w:rsidRPr="00136D77">
              <w:rPr>
                <w:rFonts w:ascii="Times New Roman" w:eastAsia="SimSun" w:hAnsi="Times New Roman" w:cs="Times New Roman"/>
                <w:shd w:val="clear" w:color="auto" w:fill="FFFFFF"/>
                <w:lang w:val="ru-RU"/>
              </w:rPr>
              <w:t>і</w:t>
            </w:r>
            <w:proofErr w:type="spellEnd"/>
            <w:r w:rsidRPr="00136D77">
              <w:rPr>
                <w:rFonts w:ascii="Times New Roman" w:eastAsia="SimSun" w:hAnsi="Times New Roman" w:cs="Times New Roman"/>
                <w:shd w:val="clear" w:color="auto" w:fill="FFFFFF"/>
                <w:lang w:val="ru-RU"/>
              </w:rPr>
              <w:t>;</w:t>
            </w:r>
          </w:p>
          <w:p w:rsidR="00136D77" w:rsidRPr="00136D77" w:rsidRDefault="00136D77" w:rsidP="00A92B78">
            <w:pPr>
              <w:widowControl w:val="0"/>
              <w:numPr>
                <w:ilvl w:val="0"/>
                <w:numId w:val="4"/>
              </w:numPr>
              <w:overflowPunct w:val="0"/>
              <w:autoSpaceDE w:val="0"/>
              <w:autoSpaceDN w:val="0"/>
              <w:adjustRightInd w:val="0"/>
              <w:spacing w:before="0" w:beforeAutospacing="0" w:after="0" w:afterAutospacing="0"/>
              <w:ind w:hanging="19"/>
              <w:jc w:val="both"/>
              <w:textAlignment w:val="baseline"/>
              <w:rPr>
                <w:rFonts w:ascii="Times New Roman" w:eastAsia="SimSun" w:hAnsi="Times New Roman" w:cs="Times New Roman"/>
                <w:shd w:val="clear" w:color="auto" w:fill="FFFFFF"/>
                <w:lang w:val="ru-RU"/>
              </w:rPr>
            </w:pPr>
            <w:proofErr w:type="spellStart"/>
            <w:r w:rsidRPr="00136D77">
              <w:rPr>
                <w:rFonts w:ascii="Times New Roman" w:eastAsia="SimSun" w:hAnsi="Times New Roman" w:cs="Times New Roman"/>
                <w:shd w:val="clear" w:color="auto" w:fill="FFFFFF"/>
                <w:lang w:val="ru-RU"/>
              </w:rPr>
              <w:t>перерахункуціни</w:t>
            </w:r>
            <w:proofErr w:type="spellEnd"/>
            <w:r w:rsidRPr="00136D77">
              <w:rPr>
                <w:rFonts w:ascii="Times New Roman" w:eastAsia="SimSun" w:hAnsi="Times New Roman" w:cs="Times New Roman"/>
                <w:shd w:val="clear" w:color="auto" w:fill="FFFFFF"/>
                <w:lang w:val="ru-RU"/>
              </w:rPr>
              <w:t xml:space="preserve"> та </w:t>
            </w:r>
            <w:proofErr w:type="spellStart"/>
            <w:r w:rsidRPr="00136D77">
              <w:rPr>
                <w:rFonts w:ascii="Times New Roman" w:eastAsia="SimSun" w:hAnsi="Times New Roman" w:cs="Times New Roman"/>
                <w:shd w:val="clear" w:color="auto" w:fill="FFFFFF"/>
                <w:lang w:val="ru-RU"/>
              </w:rPr>
              <w:t>обсягівтоварів</w:t>
            </w:r>
            <w:proofErr w:type="spellEnd"/>
            <w:r w:rsidRPr="00136D77">
              <w:rPr>
                <w:rFonts w:ascii="Times New Roman" w:eastAsia="SimSun" w:hAnsi="Times New Roman" w:cs="Times New Roman"/>
                <w:shd w:val="clear" w:color="auto" w:fill="FFFFFF"/>
                <w:lang w:val="ru-RU"/>
              </w:rPr>
              <w:t xml:space="preserve"> </w:t>
            </w:r>
            <w:proofErr w:type="gramStart"/>
            <w:r w:rsidRPr="00136D77">
              <w:rPr>
                <w:rFonts w:ascii="Times New Roman" w:eastAsia="SimSun" w:hAnsi="Times New Roman" w:cs="Times New Roman"/>
                <w:shd w:val="clear" w:color="auto" w:fill="FFFFFF"/>
                <w:lang w:val="ru-RU"/>
              </w:rPr>
              <w:t>в</w:t>
            </w:r>
            <w:proofErr w:type="gramEnd"/>
            <w:r w:rsidRPr="00136D77">
              <w:rPr>
                <w:rFonts w:ascii="Times New Roman" w:eastAsia="SimSun" w:hAnsi="Times New Roman" w:cs="Times New Roman"/>
                <w:shd w:val="clear" w:color="auto" w:fill="FFFFFF"/>
                <w:lang w:val="ru-RU"/>
              </w:rPr>
              <w:t xml:space="preserve"> </w:t>
            </w:r>
            <w:proofErr w:type="spellStart"/>
            <w:r w:rsidRPr="00136D77">
              <w:rPr>
                <w:rFonts w:ascii="Times New Roman" w:eastAsia="SimSun" w:hAnsi="Times New Roman" w:cs="Times New Roman"/>
                <w:shd w:val="clear" w:color="auto" w:fill="FFFFFF"/>
                <w:lang w:val="ru-RU"/>
              </w:rPr>
              <w:t>бікзменшення</w:t>
            </w:r>
            <w:proofErr w:type="spellEnd"/>
            <w:r w:rsidRPr="00136D77">
              <w:rPr>
                <w:rFonts w:ascii="Times New Roman" w:eastAsia="SimSun" w:hAnsi="Times New Roman" w:cs="Times New Roman"/>
                <w:shd w:val="clear" w:color="auto" w:fill="FFFFFF"/>
                <w:lang w:val="ru-RU"/>
              </w:rPr>
              <w:t xml:space="preserve"> за </w:t>
            </w:r>
            <w:proofErr w:type="spellStart"/>
            <w:r w:rsidRPr="00136D77">
              <w:rPr>
                <w:rFonts w:ascii="Times New Roman" w:eastAsia="SimSun" w:hAnsi="Times New Roman" w:cs="Times New Roman"/>
                <w:shd w:val="clear" w:color="auto" w:fill="FFFFFF"/>
                <w:lang w:val="ru-RU"/>
              </w:rPr>
              <w:t>умовинеобхідностіприведенняобсягівтоварів</w:t>
            </w:r>
            <w:proofErr w:type="spellEnd"/>
            <w:r w:rsidRPr="00136D77">
              <w:rPr>
                <w:rFonts w:ascii="Times New Roman" w:eastAsia="SimSun" w:hAnsi="Times New Roman" w:cs="Times New Roman"/>
                <w:shd w:val="clear" w:color="auto" w:fill="FFFFFF"/>
                <w:lang w:val="ru-RU"/>
              </w:rPr>
              <w:t xml:space="preserve"> до </w:t>
            </w:r>
            <w:proofErr w:type="spellStart"/>
            <w:r w:rsidRPr="00136D77">
              <w:rPr>
                <w:rFonts w:ascii="Times New Roman" w:eastAsia="SimSun" w:hAnsi="Times New Roman" w:cs="Times New Roman"/>
                <w:shd w:val="clear" w:color="auto" w:fill="FFFFFF"/>
                <w:lang w:val="ru-RU"/>
              </w:rPr>
              <w:t>кратності</w:t>
            </w:r>
            <w:proofErr w:type="spellEnd"/>
            <w:r w:rsidRPr="00136D77">
              <w:rPr>
                <w:rFonts w:ascii="Times New Roman" w:eastAsia="SimSun" w:hAnsi="Times New Roman" w:cs="Times New Roman"/>
                <w:shd w:val="clear" w:color="auto" w:fill="FFFFFF"/>
                <w:lang w:val="ru-RU"/>
              </w:rPr>
              <w:t xml:space="preserve"> упаковки.</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shd w:val="clear" w:color="auto" w:fill="FFFFFF"/>
                <w:lang w:eastAsia="ru-RU"/>
              </w:rPr>
            </w:pPr>
            <w:r w:rsidRPr="00136D77">
              <w:rPr>
                <w:rFonts w:ascii="Times New Roman" w:eastAsia="Times New Roman" w:hAnsi="Times New Roman" w:cs="Times New Roman"/>
                <w:shd w:val="clear" w:color="auto" w:fill="FFFFFF"/>
                <w:lang w:eastAsia="ru-RU"/>
              </w:rPr>
              <w:t xml:space="preserve">     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b/>
                <w:bCs/>
                <w:i/>
                <w:iCs/>
                <w:shd w:val="clear" w:color="auto" w:fill="FFFFFF"/>
                <w:lang w:eastAsia="ru-RU"/>
              </w:rPr>
            </w:pPr>
            <w:r w:rsidRPr="00136D77">
              <w:rPr>
                <w:rFonts w:ascii="Times New Roman" w:eastAsia="Times New Roman" w:hAnsi="Times New Roman" w:cs="Times New Roman"/>
                <w:b/>
                <w:bCs/>
                <w:i/>
                <w:iCs/>
                <w:shd w:val="clear" w:color="auto" w:fill="FFFFFF"/>
                <w:lang w:eastAsia="ru-RU"/>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shd w:val="clear" w:color="auto" w:fill="FFFFFF"/>
                <w:lang w:eastAsia="ru-RU"/>
              </w:rPr>
            </w:pPr>
            <w:r w:rsidRPr="00136D77">
              <w:rPr>
                <w:rFonts w:ascii="Times New Roman" w:eastAsia="Times New Roman" w:hAnsi="Times New Roman" w:cs="Times New Roman"/>
                <w:shd w:val="clear" w:color="auto" w:fill="FFFFFF"/>
                <w:lang w:eastAsia="ru-RU"/>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uk-UA"/>
              </w:rPr>
            </w:pPr>
            <w:r w:rsidRPr="00136D77">
              <w:rPr>
                <w:rFonts w:ascii="Times New Roman" w:eastAsia="Times New Roman" w:hAnsi="Times New Roman" w:cs="Times New Roman"/>
                <w:shd w:val="clear" w:color="auto" w:fill="FFFFFF"/>
                <w:lang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5</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Дії замовника при відмові переможця торгів підписати договір про закупівлю</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36D77">
              <w:rPr>
                <w:rFonts w:ascii="Times New Roman" w:eastAsia="Times New Roman" w:hAnsi="Times New Roman" w:cs="Times New Roman"/>
                <w:lang w:eastAsia="ru-RU"/>
              </w:rPr>
              <w:t>неукладення</w:t>
            </w:r>
            <w:proofErr w:type="spellEnd"/>
            <w:r w:rsidRPr="00136D77">
              <w:rPr>
                <w:rFonts w:ascii="Times New Roman" w:eastAsia="Times New Roman" w:hAnsi="Times New Roman" w:cs="Times New Roman"/>
                <w:lang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 урахуванням пункту 44 </w:t>
            </w:r>
            <w:r w:rsidRPr="00136D77">
              <w:rPr>
                <w:rFonts w:ascii="Times New Roman" w:eastAsia="Times New Roman" w:hAnsi="Times New Roman" w:cs="Times New Roman"/>
              </w:rPr>
              <w:t>Особливостей</w:t>
            </w:r>
            <w:r w:rsidRPr="00136D77">
              <w:rPr>
                <w:rFonts w:ascii="Times New Roman" w:eastAsia="Times New Roman" w:hAnsi="Times New Roman" w:cs="Times New Roman"/>
                <w:lang w:eastAsia="ru-RU"/>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color w:val="000000"/>
                <w:lang w:eastAsia="uk-UA"/>
              </w:rPr>
              <w:t xml:space="preserve">     У разі відхилення тендерної пропозиції з підстави, визначеної </w:t>
            </w:r>
            <w:r w:rsidRPr="00136D77">
              <w:rPr>
                <w:rFonts w:ascii="Times New Roman" w:eastAsia="Times New Roman" w:hAnsi="Times New Roman" w:cs="Times New Roman"/>
                <w:color w:val="000000"/>
                <w:lang w:eastAsia="uk-UA"/>
              </w:rPr>
              <w:lastRenderedPageBreak/>
              <w:t>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36D77" w:rsidRPr="00136D77" w:rsidTr="00A92B78">
        <w:trPr>
          <w:trHeight w:val="522"/>
        </w:trPr>
        <w:tc>
          <w:tcPr>
            <w:tcW w:w="5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lastRenderedPageBreak/>
              <w:t>6</w:t>
            </w:r>
          </w:p>
        </w:tc>
        <w:tc>
          <w:tcPr>
            <w:tcW w:w="35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left"/>
              <w:textAlignment w:val="baseline"/>
              <w:rPr>
                <w:rFonts w:ascii="Times New Roman" w:eastAsia="Times New Roman" w:hAnsi="Times New Roman" w:cs="Times New Roman"/>
                <w:color w:val="000000"/>
                <w:lang w:eastAsia="uk-UA"/>
              </w:rPr>
            </w:pPr>
            <w:r w:rsidRPr="00136D77">
              <w:rPr>
                <w:rFonts w:ascii="Times New Roman" w:eastAsia="Times New Roman" w:hAnsi="Times New Roman" w:cs="Times New Roman"/>
                <w:b/>
                <w:bCs/>
                <w:color w:val="000000"/>
                <w:lang w:eastAsia="uk-UA"/>
              </w:rPr>
              <w:t>Забезпечення виконання договору про закупівлю</w:t>
            </w:r>
          </w:p>
        </w:tc>
        <w:tc>
          <w:tcPr>
            <w:tcW w:w="55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6D77" w:rsidRPr="00136D77" w:rsidRDefault="00136D77" w:rsidP="00A92B78">
            <w:pPr>
              <w:widowControl w:val="0"/>
              <w:overflowPunct w:val="0"/>
              <w:autoSpaceDE w:val="0"/>
              <w:autoSpaceDN w:val="0"/>
              <w:adjustRightInd w:val="0"/>
              <w:spacing w:before="0" w:beforeAutospacing="0" w:after="0" w:afterAutospacing="0"/>
              <w:ind w:hanging="19"/>
              <w:jc w:val="both"/>
              <w:textAlignment w:val="baseline"/>
              <w:rPr>
                <w:rFonts w:ascii="Times New Roman" w:eastAsia="Times New Roman" w:hAnsi="Times New Roman" w:cs="Times New Roman"/>
                <w:b/>
                <w:bCs/>
                <w:i/>
                <w:iCs/>
                <w:color w:val="000000"/>
                <w:lang w:eastAsia="uk-UA"/>
              </w:rPr>
            </w:pPr>
            <w:r w:rsidRPr="00136D77">
              <w:rPr>
                <w:rFonts w:ascii="Times New Roman" w:eastAsia="Times New Roman" w:hAnsi="Times New Roman" w:cs="Times New Roman"/>
                <w:color w:val="000000"/>
                <w:lang w:eastAsia="ru-RU"/>
              </w:rPr>
              <w:t>Не передбачається</w:t>
            </w:r>
          </w:p>
        </w:tc>
      </w:tr>
    </w:tbl>
    <w:p w:rsidR="00136D77" w:rsidRPr="00136D77" w:rsidRDefault="00136D77" w:rsidP="00136D77">
      <w:pPr>
        <w:widowControl w:val="0"/>
        <w:overflowPunct w:val="0"/>
        <w:autoSpaceDE w:val="0"/>
        <w:autoSpaceDN w:val="0"/>
        <w:adjustRightInd w:val="0"/>
        <w:spacing w:before="0" w:beforeAutospacing="0" w:after="0" w:afterAutospacing="0"/>
        <w:jc w:val="left"/>
        <w:textAlignment w:val="baseline"/>
        <w:rPr>
          <w:rFonts w:ascii="Times New Roman" w:eastAsia="Times New Roman" w:hAnsi="Times New Roman" w:cs="Times New Roman"/>
          <w:lang w:eastAsia="ru-RU"/>
        </w:rPr>
      </w:pPr>
    </w:p>
    <w:p w:rsidR="00136D77" w:rsidRPr="00136D77" w:rsidRDefault="00136D77" w:rsidP="00136D77">
      <w:pPr>
        <w:pageBreakBefore/>
        <w:widowControl w:val="0"/>
        <w:overflowPunct w:val="0"/>
        <w:autoSpaceDE w:val="0"/>
        <w:autoSpaceDN w:val="0"/>
        <w:adjustRightInd w:val="0"/>
        <w:spacing w:before="0" w:beforeAutospacing="0" w:after="0" w:afterAutospacing="0"/>
        <w:ind w:left="7921" w:right="-6"/>
        <w:jc w:val="right"/>
        <w:textAlignment w:val="baseline"/>
        <w:rPr>
          <w:rFonts w:ascii="Times New Roman" w:eastAsia="Times New Roman" w:hAnsi="Times New Roman" w:cs="Times New Roman"/>
          <w:b/>
          <w:bCs/>
          <w:color w:val="000000"/>
          <w:lang w:eastAsia="ru-RU"/>
        </w:rPr>
      </w:pPr>
      <w:r w:rsidRPr="00136D77">
        <w:rPr>
          <w:rFonts w:ascii="Times New Roman" w:eastAsia="Times New Roman" w:hAnsi="Times New Roman" w:cs="Times New Roman"/>
          <w:b/>
          <w:bCs/>
          <w:color w:val="000000"/>
          <w:lang w:eastAsia="ru-RU"/>
        </w:rPr>
        <w:lastRenderedPageBreak/>
        <w:t>Додаток № 1</w:t>
      </w:r>
    </w:p>
    <w:p w:rsidR="00136D77" w:rsidRPr="00136D77" w:rsidRDefault="00136D77" w:rsidP="00136D77">
      <w:pPr>
        <w:widowControl w:val="0"/>
        <w:overflowPunct w:val="0"/>
        <w:autoSpaceDE w:val="0"/>
        <w:autoSpaceDN w:val="0"/>
        <w:adjustRightInd w:val="0"/>
        <w:spacing w:before="0" w:beforeAutospacing="0" w:after="0" w:afterAutospacing="0"/>
        <w:ind w:left="7200" w:right="-8"/>
        <w:jc w:val="right"/>
        <w:textAlignment w:val="baseline"/>
        <w:rPr>
          <w:rFonts w:ascii="Times New Roman" w:eastAsia="Times New Roman" w:hAnsi="Times New Roman" w:cs="Times New Roman"/>
          <w:b/>
          <w:bCs/>
          <w:color w:val="000000"/>
          <w:lang w:eastAsia="ru-RU"/>
        </w:rPr>
      </w:pPr>
      <w:r w:rsidRPr="00136D77">
        <w:rPr>
          <w:rFonts w:ascii="Times New Roman" w:eastAsia="Times New Roman" w:hAnsi="Times New Roman" w:cs="Times New Roman"/>
          <w:b/>
          <w:bCs/>
          <w:color w:val="000000"/>
          <w:lang w:eastAsia="ru-RU"/>
        </w:rPr>
        <w:t>до Документації</w:t>
      </w:r>
    </w:p>
    <w:p w:rsidR="00136D77" w:rsidRDefault="00136D77" w:rsidP="00136D77">
      <w:pPr>
        <w:widowControl w:val="0"/>
        <w:overflowPunct w:val="0"/>
        <w:autoSpaceDE w:val="0"/>
        <w:autoSpaceDN w:val="0"/>
        <w:adjustRightInd w:val="0"/>
        <w:spacing w:before="0" w:beforeAutospacing="0" w:after="0" w:afterAutospacing="0"/>
        <w:ind w:right="-8"/>
        <w:jc w:val="right"/>
        <w:textAlignment w:val="baseline"/>
        <w:rPr>
          <w:rFonts w:ascii="Times New Roman" w:eastAsia="Times New Roman" w:hAnsi="Times New Roman" w:cs="Times New Roman"/>
          <w:b/>
          <w:bCs/>
          <w:color w:val="000000"/>
          <w:lang w:eastAsia="ru-RU"/>
        </w:rPr>
      </w:pPr>
    </w:p>
    <w:p w:rsidR="00CF62C0" w:rsidRDefault="00CF62C0" w:rsidP="00136D77">
      <w:pPr>
        <w:widowControl w:val="0"/>
        <w:overflowPunct w:val="0"/>
        <w:autoSpaceDE w:val="0"/>
        <w:autoSpaceDN w:val="0"/>
        <w:adjustRightInd w:val="0"/>
        <w:spacing w:before="0" w:beforeAutospacing="0" w:after="0" w:afterAutospacing="0"/>
        <w:ind w:right="-8"/>
        <w:jc w:val="right"/>
        <w:textAlignment w:val="baseline"/>
        <w:rPr>
          <w:rFonts w:ascii="Times New Roman" w:eastAsia="Times New Roman" w:hAnsi="Times New Roman" w:cs="Times New Roman"/>
          <w:b/>
          <w:bCs/>
          <w:color w:val="000000"/>
          <w:lang w:eastAsia="ru-RU"/>
        </w:rPr>
      </w:pPr>
    </w:p>
    <w:p w:rsidR="00CF62C0" w:rsidRDefault="00CF62C0" w:rsidP="00136D77">
      <w:pPr>
        <w:widowControl w:val="0"/>
        <w:overflowPunct w:val="0"/>
        <w:autoSpaceDE w:val="0"/>
        <w:autoSpaceDN w:val="0"/>
        <w:adjustRightInd w:val="0"/>
        <w:spacing w:before="0" w:beforeAutospacing="0" w:after="0" w:afterAutospacing="0"/>
        <w:ind w:right="-8"/>
        <w:jc w:val="right"/>
        <w:textAlignment w:val="baseline"/>
        <w:rPr>
          <w:rFonts w:ascii="Times New Roman" w:eastAsia="Times New Roman" w:hAnsi="Times New Roman" w:cs="Times New Roman"/>
          <w:b/>
          <w:bCs/>
          <w:color w:val="000000"/>
          <w:lang w:eastAsia="ru-RU"/>
        </w:rPr>
      </w:pPr>
    </w:p>
    <w:p w:rsidR="00CF62C0" w:rsidRPr="00E71D79" w:rsidRDefault="00CF62C0" w:rsidP="00CF62C0">
      <w:pPr>
        <w:widowControl w:val="0"/>
        <w:overflowPunct w:val="0"/>
        <w:autoSpaceDE w:val="0"/>
        <w:autoSpaceDN w:val="0"/>
        <w:adjustRightInd w:val="0"/>
        <w:spacing w:before="0" w:beforeAutospacing="0" w:after="0" w:afterAutospacing="0"/>
        <w:ind w:right="-8"/>
        <w:textAlignment w:val="baseline"/>
        <w:rPr>
          <w:rFonts w:ascii="Times New Roman" w:eastAsia="Times New Roman" w:hAnsi="Times New Roman" w:cs="Times New Roman"/>
          <w:b/>
          <w:bCs/>
          <w:lang w:eastAsia="ru-RU"/>
        </w:rPr>
      </w:pPr>
      <w:r w:rsidRPr="00E71D79">
        <w:rPr>
          <w:rFonts w:ascii="Times New Roman" w:eastAsia="Times New Roman" w:hAnsi="Times New Roman" w:cs="Times New Roman"/>
          <w:b/>
          <w:bCs/>
          <w:lang w:eastAsia="ru-RU"/>
        </w:rPr>
        <w:t xml:space="preserve">ПЕРЕЛІК ДОКУМЕНТІВ, ЯКІ ВИМАГАЮТЬСЯ ДЛЯ ПІДТВЕРДЖЕННЯ </w:t>
      </w:r>
    </w:p>
    <w:p w:rsidR="00CF62C0" w:rsidRPr="00E71D79" w:rsidRDefault="00CF62C0" w:rsidP="00CF62C0">
      <w:pPr>
        <w:widowControl w:val="0"/>
        <w:overflowPunct w:val="0"/>
        <w:autoSpaceDE w:val="0"/>
        <w:autoSpaceDN w:val="0"/>
        <w:adjustRightInd w:val="0"/>
        <w:spacing w:before="0" w:beforeAutospacing="0" w:after="0" w:afterAutospacing="0"/>
        <w:ind w:right="-8"/>
        <w:textAlignment w:val="baseline"/>
        <w:rPr>
          <w:rFonts w:ascii="Times New Roman" w:eastAsia="Times New Roman" w:hAnsi="Times New Roman" w:cs="Times New Roman"/>
          <w:b/>
          <w:bCs/>
          <w:lang w:eastAsia="ru-RU"/>
        </w:rPr>
      </w:pPr>
      <w:r w:rsidRPr="00E71D79">
        <w:rPr>
          <w:rFonts w:ascii="Times New Roman" w:eastAsia="Times New Roman" w:hAnsi="Times New Roman" w:cs="Times New Roman"/>
          <w:b/>
          <w:bCs/>
          <w:lang w:eastAsia="ru-RU"/>
        </w:rPr>
        <w:t>ВІДПОВІДНОСТІ ТЕНДЕРНОЇ ПРОПОЗИЦІЇ УЧАСНИКА КВАЛІФІКАЦІЙНИМ</w:t>
      </w:r>
    </w:p>
    <w:p w:rsidR="00CF62C0" w:rsidRPr="00E71D79" w:rsidRDefault="00CF62C0" w:rsidP="00CF62C0">
      <w:pPr>
        <w:widowControl w:val="0"/>
        <w:overflowPunct w:val="0"/>
        <w:autoSpaceDE w:val="0"/>
        <w:autoSpaceDN w:val="0"/>
        <w:adjustRightInd w:val="0"/>
        <w:spacing w:before="0" w:beforeAutospacing="0" w:after="0" w:afterAutospacing="0"/>
        <w:ind w:right="-8"/>
        <w:textAlignment w:val="baseline"/>
        <w:rPr>
          <w:rFonts w:ascii="Times New Roman" w:eastAsia="Times New Roman" w:hAnsi="Times New Roman" w:cs="Times New Roman"/>
          <w:b/>
          <w:bCs/>
          <w:lang w:eastAsia="ru-RU"/>
        </w:rPr>
      </w:pPr>
      <w:r w:rsidRPr="00E71D79">
        <w:rPr>
          <w:rFonts w:ascii="Times New Roman" w:eastAsia="Times New Roman" w:hAnsi="Times New Roman" w:cs="Times New Roman"/>
          <w:b/>
          <w:bCs/>
          <w:lang w:eastAsia="ru-RU"/>
        </w:rPr>
        <w:t>КРИТЕРІЯМ ТА ІНШИМ УМОВАМ</w:t>
      </w:r>
    </w:p>
    <w:p w:rsidR="00CF62C0" w:rsidRPr="00E71D79" w:rsidRDefault="00CF62C0" w:rsidP="00CF62C0">
      <w:pPr>
        <w:widowControl w:val="0"/>
        <w:overflowPunct w:val="0"/>
        <w:autoSpaceDE w:val="0"/>
        <w:autoSpaceDN w:val="0"/>
        <w:adjustRightInd w:val="0"/>
        <w:spacing w:before="0" w:beforeAutospacing="0" w:after="0" w:afterAutospacing="0"/>
        <w:ind w:right="-8"/>
        <w:textAlignment w:val="baseline"/>
        <w:rPr>
          <w:rFonts w:ascii="Times New Roman" w:eastAsia="Times New Roman" w:hAnsi="Times New Roman" w:cs="Times New Roman"/>
          <w:b/>
          <w:bCs/>
          <w:lang w:eastAsia="ru-RU"/>
        </w:rPr>
      </w:pPr>
    </w:p>
    <w:p w:rsidR="00CF62C0" w:rsidRPr="00E71D79" w:rsidRDefault="00CF62C0" w:rsidP="00CF62C0">
      <w:pPr>
        <w:widowControl w:val="0"/>
        <w:overflowPunct w:val="0"/>
        <w:autoSpaceDE w:val="0"/>
        <w:autoSpaceDN w:val="0"/>
        <w:adjustRightInd w:val="0"/>
        <w:spacing w:before="0" w:beforeAutospacing="0" w:after="0" w:afterAutospacing="0"/>
        <w:ind w:right="-8"/>
        <w:textAlignment w:val="baseline"/>
        <w:rPr>
          <w:rFonts w:ascii="Times New Roman" w:eastAsia="Times New Roman" w:hAnsi="Times New Roman" w:cs="Times New Roman"/>
          <w:b/>
          <w:bCs/>
          <w:u w:val="single"/>
          <w:lang w:eastAsia="ru-RU"/>
        </w:rPr>
      </w:pPr>
      <w:r w:rsidRPr="00E71D79">
        <w:rPr>
          <w:rFonts w:ascii="Times New Roman" w:eastAsia="Times New Roman" w:hAnsi="Times New Roman" w:cs="Times New Roman"/>
          <w:b/>
          <w:bCs/>
          <w:lang w:eastAsia="ru-RU"/>
        </w:rPr>
        <w:t xml:space="preserve">І. </w:t>
      </w:r>
      <w:r w:rsidRPr="00E71D79">
        <w:rPr>
          <w:rFonts w:ascii="Times New Roman" w:eastAsia="Times New Roman" w:hAnsi="Times New Roman" w:cs="Times New Roman"/>
          <w:b/>
          <w:bCs/>
          <w:u w:val="single"/>
          <w:lang w:eastAsia="ru-RU"/>
        </w:rPr>
        <w:t xml:space="preserve">ПЕРЕЛІК ДОКУМЕНТІВ, ЯКІ ПОДАЮТЬСЯ ВСІМА УЧАСНИКАМИ </w:t>
      </w:r>
    </w:p>
    <w:p w:rsidR="00CF62C0" w:rsidRPr="00E71D79" w:rsidRDefault="00CF62C0" w:rsidP="00CF62C0">
      <w:pPr>
        <w:widowControl w:val="0"/>
        <w:overflowPunct w:val="0"/>
        <w:autoSpaceDE w:val="0"/>
        <w:autoSpaceDN w:val="0"/>
        <w:adjustRightInd w:val="0"/>
        <w:spacing w:before="0" w:beforeAutospacing="0" w:after="0" w:afterAutospacing="0"/>
        <w:ind w:right="-8"/>
        <w:textAlignment w:val="baseline"/>
        <w:rPr>
          <w:rFonts w:ascii="Times New Roman" w:eastAsia="Times New Roman" w:hAnsi="Times New Roman" w:cs="Times New Roman"/>
          <w:b/>
          <w:bCs/>
          <w:u w:val="single"/>
          <w:lang w:eastAsia="ru-RU"/>
        </w:rPr>
      </w:pPr>
      <w:r w:rsidRPr="00E71D79">
        <w:rPr>
          <w:rFonts w:ascii="Times New Roman" w:eastAsia="Times New Roman" w:hAnsi="Times New Roman" w:cs="Times New Roman"/>
          <w:b/>
          <w:bCs/>
          <w:u w:val="single"/>
          <w:lang w:eastAsia="ru-RU"/>
        </w:rPr>
        <w:t xml:space="preserve">ПРОЦЕДУРИ ЗАКУПІВЛІ  </w:t>
      </w:r>
    </w:p>
    <w:p w:rsidR="00CF62C0" w:rsidRPr="00E71D79" w:rsidRDefault="00CF62C0" w:rsidP="00CF62C0">
      <w:pPr>
        <w:widowControl w:val="0"/>
        <w:overflowPunct w:val="0"/>
        <w:autoSpaceDE w:val="0"/>
        <w:autoSpaceDN w:val="0"/>
        <w:adjustRightInd w:val="0"/>
        <w:spacing w:before="0" w:beforeAutospacing="0" w:after="0" w:afterAutospacing="0"/>
        <w:ind w:right="-8"/>
        <w:textAlignment w:val="baseline"/>
        <w:rPr>
          <w:rFonts w:ascii="Times New Roman" w:eastAsia="Times New Roman" w:hAnsi="Times New Roman" w:cs="Times New Roman"/>
          <w:b/>
          <w:bCs/>
          <w:lang w:eastAsia="ru-RU"/>
        </w:rPr>
      </w:pPr>
    </w:p>
    <w:p w:rsidR="00CF62C0" w:rsidRPr="00E71D79" w:rsidRDefault="00CF62C0" w:rsidP="00CF62C0">
      <w:pPr>
        <w:widowControl w:val="0"/>
        <w:shd w:val="clear" w:color="auto" w:fill="FFFFFF"/>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t>1. Відомості про учасника:</w:t>
      </w:r>
    </w:p>
    <w:p w:rsidR="00CF62C0" w:rsidRPr="00E71D79" w:rsidRDefault="00CF62C0" w:rsidP="00CF62C0">
      <w:pPr>
        <w:widowControl w:val="0"/>
        <w:overflowPunct w:val="0"/>
        <w:autoSpaceDE w:val="0"/>
        <w:autoSpaceDN w:val="0"/>
        <w:adjustRightInd w:val="0"/>
        <w:spacing w:before="0" w:beforeAutospacing="0" w:after="0" w:afterAutospacing="0"/>
        <w:ind w:firstLine="709"/>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t>- установчі документи учасника – Статут в повному об’ємі із всіма змінами та доповненнями (для юридичних осіб) / паспорт та довідка про присвоєння реєстраційного номеру облікової картки платника податків (ідентифікаційного номера) – для фізичних осіб-підприємців;</w:t>
      </w:r>
    </w:p>
    <w:p w:rsidR="00CF62C0" w:rsidRPr="00E71D79" w:rsidRDefault="00CF62C0" w:rsidP="00CF62C0">
      <w:pPr>
        <w:widowControl w:val="0"/>
        <w:shd w:val="clear" w:color="auto" w:fill="FFFFFF"/>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i/>
          <w:iCs/>
          <w:lang w:eastAsia="ru-RU"/>
        </w:rPr>
      </w:pPr>
      <w:r w:rsidRPr="00E71D79">
        <w:rPr>
          <w:rFonts w:ascii="Times New Roman" w:eastAsia="Times New Roman" w:hAnsi="Times New Roman" w:cs="Times New Roman"/>
          <w:i/>
          <w:iCs/>
          <w:lang w:eastAsia="ru-RU"/>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CF62C0" w:rsidRPr="00E71D79" w:rsidRDefault="00CF62C0" w:rsidP="00CF62C0">
      <w:pPr>
        <w:widowControl w:val="0"/>
        <w:shd w:val="clear" w:color="auto" w:fill="FFFFFF"/>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i/>
          <w:iCs/>
          <w:lang w:eastAsia="ru-RU"/>
        </w:rPr>
      </w:pPr>
      <w:r w:rsidRPr="00E71D79">
        <w:rPr>
          <w:rFonts w:ascii="Times New Roman" w:eastAsia="Times New Roman" w:hAnsi="Times New Roman" w:cs="Times New Roman"/>
          <w:i/>
          <w:iCs/>
          <w:lang w:eastAsia="ru-RU"/>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rsidR="00CF62C0" w:rsidRPr="00E71D79" w:rsidRDefault="00CF62C0" w:rsidP="00CF62C0">
      <w:pPr>
        <w:widowControl w:val="0"/>
        <w:shd w:val="clear" w:color="auto" w:fill="FFFFFF"/>
        <w:tabs>
          <w:tab w:val="left" w:pos="3118"/>
        </w:tabs>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tab/>
      </w:r>
    </w:p>
    <w:p w:rsidR="00CF62C0" w:rsidRPr="00E71D79" w:rsidRDefault="00CF62C0" w:rsidP="00CF62C0">
      <w:pPr>
        <w:widowControl w:val="0"/>
        <w:shd w:val="clear" w:color="auto" w:fill="FFFFFF"/>
        <w:overflowPunct w:val="0"/>
        <w:autoSpaceDE w:val="0"/>
        <w:autoSpaceDN w:val="0"/>
        <w:adjustRightInd w:val="0"/>
        <w:spacing w:before="0" w:beforeAutospacing="0" w:after="0" w:afterAutospacing="0"/>
        <w:ind w:firstLine="426"/>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t xml:space="preserve">    Витяг* </w:t>
      </w:r>
      <w:r w:rsidRPr="00E71D79">
        <w:rPr>
          <w:rFonts w:ascii="Times New Roman" w:eastAsia="Times New Roman" w:hAnsi="Times New Roman" w:cs="Times New Roman"/>
          <w:b/>
          <w:lang w:eastAsia="ru-RU"/>
        </w:rPr>
        <w:t>(повний)</w:t>
      </w:r>
      <w:r w:rsidRPr="00E71D79">
        <w:rPr>
          <w:rFonts w:ascii="Times New Roman" w:eastAsia="Times New Roman" w:hAnsi="Times New Roman" w:cs="Times New Roman"/>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E71D79">
        <w:rPr>
          <w:rFonts w:ascii="Times New Roman" w:eastAsia="Times New Roman" w:hAnsi="Times New Roman" w:cs="Times New Roman"/>
          <w:b/>
          <w:bCs/>
          <w:lang w:eastAsia="ru-RU"/>
        </w:rPr>
        <w:t>що не перевищує 30 днів до дати кінцевого строку подання тендерних пропозицій</w:t>
      </w:r>
      <w:r w:rsidRPr="00E71D79">
        <w:rPr>
          <w:rFonts w:ascii="Times New Roman" w:eastAsia="Times New Roman" w:hAnsi="Times New Roman" w:cs="Times New Roman"/>
          <w:lang w:eastAsia="ru-RU"/>
        </w:rPr>
        <w:t>.</w:t>
      </w:r>
    </w:p>
    <w:p w:rsidR="00CF62C0" w:rsidRPr="00E71D79" w:rsidRDefault="00CF62C0" w:rsidP="00CF62C0">
      <w:pPr>
        <w:widowControl w:val="0"/>
        <w:shd w:val="clear" w:color="auto" w:fill="FFFFFF"/>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i/>
          <w:iCs/>
          <w:shd w:val="solid" w:color="FFFFFF" w:fill="FFFFFF"/>
        </w:rPr>
      </w:pPr>
      <w:r w:rsidRPr="00E71D79">
        <w:rPr>
          <w:rFonts w:ascii="Times New Roman" w:eastAsia="Times New Roman" w:hAnsi="Times New Roman" w:cs="Times New Roman"/>
          <w:lang w:eastAsia="ru-RU"/>
        </w:rPr>
        <w:t xml:space="preserve">* </w:t>
      </w:r>
      <w:r w:rsidRPr="00E71D79">
        <w:rPr>
          <w:rFonts w:ascii="Times New Roman" w:eastAsia="Times New Roman" w:hAnsi="Times New Roman" w:cs="Times New Roman"/>
          <w:i/>
          <w:iCs/>
          <w:shd w:val="solid" w:color="FFFFFF" w:fill="FFFFFF"/>
        </w:rPr>
        <w:t>На момент оприлюднення оголошення про проведення відкритих торгів доступ до вищезазначеного реєстру є обмеженим.</w:t>
      </w:r>
    </w:p>
    <w:p w:rsidR="00CF62C0" w:rsidRPr="00E71D79" w:rsidRDefault="00CF62C0" w:rsidP="00CF62C0">
      <w:pPr>
        <w:widowControl w:val="0"/>
        <w:shd w:val="clear" w:color="auto" w:fill="FFFFFF"/>
        <w:tabs>
          <w:tab w:val="left" w:pos="245"/>
        </w:tabs>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i/>
          <w:iCs/>
          <w:lang w:eastAsia="ru-RU"/>
        </w:rPr>
      </w:pPr>
      <w:r w:rsidRPr="00E71D79">
        <w:rPr>
          <w:rFonts w:ascii="Times New Roman" w:eastAsia="Times New Roman" w:hAnsi="Times New Roman" w:cs="Times New Roman"/>
          <w:i/>
          <w:iCs/>
          <w:lang w:eastAsia="ru-RU"/>
        </w:rPr>
        <w:t xml:space="preserve">Відповідно до підпункту 9 пункту 47 Особливостей замовник приймає рішення про відмову учаснику в участі у процедурі закупівлі та зобов’язаний відхилити тендерну пропозицію учасника, зокрема, у разі, якщо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E71D79">
          <w:rPr>
            <w:rFonts w:ascii="Times New Roman" w:eastAsia="Times New Roman" w:hAnsi="Times New Roman" w:cs="Times New Roman"/>
            <w:i/>
            <w:iCs/>
            <w:lang w:eastAsia="ru-RU"/>
          </w:rPr>
          <w:t>пунктом 9</w:t>
        </w:r>
      </w:hyperlink>
      <w:r w:rsidRPr="00E71D79">
        <w:rPr>
          <w:rFonts w:ascii="Times New Roman" w:eastAsia="Times New Roman" w:hAnsi="Times New Roman" w:cs="Times New Roman"/>
          <w:i/>
          <w:iCs/>
          <w:lang w:eastAsia="ru-RU"/>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F62C0" w:rsidRPr="00E71D79" w:rsidRDefault="00CF62C0" w:rsidP="00CF62C0">
      <w:pPr>
        <w:widowControl w:val="0"/>
        <w:shd w:val="clear" w:color="auto" w:fill="FFFFFF"/>
        <w:tabs>
          <w:tab w:val="left" w:pos="696"/>
        </w:tabs>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t>2. Документ, виданий органом державної фіскальної (податкової) служби про реєстрацію учасника платником податку на додану вартість (форма № 2 – ПДВ, витяг тощо) - у разі, якщо учасник є платником цього податку. Якщо учасник не є платником ПДВ - подається скановане свідоцтво про сплату єдиного податку з органу державної фіскальної (податкової) служби або довідка, що свідчить про форму оподаткування учасника.</w:t>
      </w:r>
    </w:p>
    <w:p w:rsidR="00CF62C0" w:rsidRPr="00E71D79" w:rsidRDefault="00CF62C0" w:rsidP="00CF62C0">
      <w:pPr>
        <w:widowControl w:val="0"/>
        <w:shd w:val="clear" w:color="auto" w:fill="FFFFFF"/>
        <w:tabs>
          <w:tab w:val="left" w:pos="696"/>
        </w:tabs>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t>3. Довідка, складена самостійно учасником, яка містить відомості про учасника, а саме про:</w:t>
      </w:r>
    </w:p>
    <w:p w:rsidR="00CF62C0" w:rsidRPr="00E71D79" w:rsidRDefault="00CF62C0" w:rsidP="00CF62C0">
      <w:pPr>
        <w:widowControl w:val="0"/>
        <w:shd w:val="clear" w:color="auto" w:fill="FFFFFF"/>
        <w:tabs>
          <w:tab w:val="left" w:pos="696"/>
        </w:tabs>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t>а) місцезнаходження учасника, телефон, факс, електронна адреса (за наявності), банківські реквізити;</w:t>
      </w:r>
    </w:p>
    <w:p w:rsidR="00CF62C0" w:rsidRPr="00E71D79" w:rsidRDefault="00CF62C0" w:rsidP="00CF62C0">
      <w:pPr>
        <w:widowControl w:val="0"/>
        <w:shd w:val="clear" w:color="auto" w:fill="FFFFFF"/>
        <w:tabs>
          <w:tab w:val="left" w:pos="696"/>
        </w:tabs>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t>б) ідентифікаційний код юридичної особи учасника (код ЄДРПОУ);</w:t>
      </w:r>
    </w:p>
    <w:p w:rsidR="00CF62C0" w:rsidRPr="00E71D79" w:rsidRDefault="00CF62C0" w:rsidP="00CF62C0">
      <w:pPr>
        <w:widowControl w:val="0"/>
        <w:shd w:val="clear" w:color="auto" w:fill="FFFFFF"/>
        <w:tabs>
          <w:tab w:val="left" w:pos="696"/>
        </w:tabs>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t>в) керівництво (посада, прізвище, ім’я, по батькові, телефон для контактів, зразок підпису)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CF62C0" w:rsidRPr="00E71D79" w:rsidRDefault="00CF62C0" w:rsidP="00CF62C0">
      <w:pPr>
        <w:widowControl w:val="0"/>
        <w:shd w:val="clear" w:color="auto" w:fill="FFFFFF"/>
        <w:tabs>
          <w:tab w:val="left" w:pos="696"/>
        </w:tabs>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t>г) форму власності та юридичний статус, організаційно-правова форма (для юридичних осіб).</w:t>
      </w:r>
    </w:p>
    <w:p w:rsidR="00CF62C0" w:rsidRPr="00E71D79" w:rsidRDefault="00CF62C0" w:rsidP="00CF62C0">
      <w:pPr>
        <w:widowControl w:val="0"/>
        <w:shd w:val="clear" w:color="auto" w:fill="FFFFFF"/>
        <w:tabs>
          <w:tab w:val="left" w:pos="696"/>
        </w:tabs>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t>При складанні інформації, вказаної у цьому пункті, учасник вказує виключно достовірні відомості, які містяться стосовно нього в єдиних / державних реєстрах та інших документах (базах даних тощо), згідно з законодавством.</w:t>
      </w:r>
    </w:p>
    <w:p w:rsidR="00CF62C0" w:rsidRPr="00E71D79" w:rsidRDefault="00CF62C0" w:rsidP="00CF62C0">
      <w:pPr>
        <w:widowControl w:val="0"/>
        <w:shd w:val="clear" w:color="auto" w:fill="FFFFFF"/>
        <w:tabs>
          <w:tab w:val="left" w:pos="696"/>
        </w:tabs>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lastRenderedPageBreak/>
        <w:t>5. Довідки на підтвердження відповідності Учасника кваліфікаційним критеріям:</w:t>
      </w:r>
    </w:p>
    <w:p w:rsidR="00CF62C0" w:rsidRPr="00E71D79" w:rsidRDefault="00CF62C0" w:rsidP="00CF62C0">
      <w:pPr>
        <w:widowControl w:val="0"/>
        <w:shd w:val="clear" w:color="auto" w:fill="FFFFFF"/>
        <w:tabs>
          <w:tab w:val="left" w:pos="245"/>
        </w:tabs>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t>- довідку, про наявність досвіду виконання аналогічних договорів разом з копіями таких договорів (із зазначенням назви Замовника(</w:t>
      </w:r>
      <w:proofErr w:type="spellStart"/>
      <w:r w:rsidRPr="00E71D79">
        <w:rPr>
          <w:rFonts w:ascii="Times New Roman" w:eastAsia="Times New Roman" w:hAnsi="Times New Roman" w:cs="Times New Roman"/>
          <w:lang w:eastAsia="ru-RU"/>
        </w:rPr>
        <w:t>ів</w:t>
      </w:r>
      <w:proofErr w:type="spellEnd"/>
      <w:r w:rsidRPr="00E71D79">
        <w:rPr>
          <w:rFonts w:ascii="Times New Roman" w:eastAsia="Times New Roman" w:hAnsi="Times New Roman" w:cs="Times New Roman"/>
          <w:lang w:eastAsia="ru-RU"/>
        </w:rPr>
        <w:t>), ЄДРПОУ, контактного телефону особи Замовника(</w:t>
      </w:r>
      <w:proofErr w:type="spellStart"/>
      <w:r w:rsidRPr="00E71D79">
        <w:rPr>
          <w:rFonts w:ascii="Times New Roman" w:eastAsia="Times New Roman" w:hAnsi="Times New Roman" w:cs="Times New Roman"/>
          <w:lang w:eastAsia="ru-RU"/>
        </w:rPr>
        <w:t>ів</w:t>
      </w:r>
      <w:proofErr w:type="spellEnd"/>
      <w:r w:rsidRPr="00E71D79">
        <w:rPr>
          <w:rFonts w:ascii="Times New Roman" w:eastAsia="Times New Roman" w:hAnsi="Times New Roman" w:cs="Times New Roman"/>
          <w:lang w:eastAsia="ru-RU"/>
        </w:rPr>
        <w:t>), назви та кількості товару, що закуповується), які укладені не раніше 2020 року із документальним підтвердженням їх виконання (копії актів або видаткових накладних,листи-відгуки, від замовника(</w:t>
      </w:r>
      <w:proofErr w:type="spellStart"/>
      <w:r w:rsidRPr="00E71D79">
        <w:rPr>
          <w:rFonts w:ascii="Times New Roman" w:eastAsia="Times New Roman" w:hAnsi="Times New Roman" w:cs="Times New Roman"/>
          <w:lang w:eastAsia="ru-RU"/>
        </w:rPr>
        <w:t>ів</w:t>
      </w:r>
      <w:proofErr w:type="spellEnd"/>
      <w:r w:rsidRPr="00E71D79">
        <w:rPr>
          <w:rFonts w:ascii="Times New Roman" w:eastAsia="Times New Roman" w:hAnsi="Times New Roman" w:cs="Times New Roman"/>
          <w:lang w:eastAsia="ru-RU"/>
        </w:rPr>
        <w:t>) таких договорів щодо належного виконання з боку Учасника зобов’язань за цими договорами, листи-відгуки повинні містити</w:t>
      </w:r>
      <w:r w:rsidRPr="00E71D79">
        <w:rPr>
          <w:rFonts w:ascii="Times New Roman" w:eastAsia="Times New Roman" w:hAnsi="Times New Roman" w:cs="Times New Roman"/>
          <w:u w:val="single"/>
          <w:lang w:eastAsia="ru-RU"/>
        </w:rPr>
        <w:t xml:space="preserve"> інформацію про реквізити договору (дата укладання, номер за наявності)</w:t>
      </w:r>
      <w:r w:rsidRPr="00E71D79">
        <w:rPr>
          <w:rFonts w:ascii="Times New Roman" w:eastAsia="Times New Roman" w:hAnsi="Times New Roman" w:cs="Times New Roman"/>
          <w:lang w:eastAsia="ru-RU"/>
        </w:rPr>
        <w:t>).</w:t>
      </w:r>
    </w:p>
    <w:p w:rsidR="00CF62C0" w:rsidRPr="00E71D79" w:rsidRDefault="00CF62C0" w:rsidP="00CF62C0">
      <w:pPr>
        <w:widowControl w:val="0"/>
        <w:shd w:val="clear" w:color="auto" w:fill="FFFFFF"/>
        <w:tabs>
          <w:tab w:val="left" w:pos="245"/>
        </w:tabs>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i/>
          <w:iCs/>
          <w:shd w:val="clear" w:color="auto" w:fill="FFFFFF"/>
          <w:lang w:eastAsia="ru-RU"/>
        </w:rPr>
        <w:t>Під</w:t>
      </w:r>
      <w:r w:rsidRPr="00E71D79">
        <w:rPr>
          <w:rFonts w:ascii="Times New Roman" w:eastAsia="Times New Roman" w:hAnsi="Times New Roman" w:cs="Times New Roman"/>
          <w:shd w:val="clear" w:color="auto" w:fill="FFFFFF"/>
          <w:lang w:eastAsia="ru-RU"/>
        </w:rPr>
        <w:t> </w:t>
      </w:r>
      <w:r w:rsidRPr="00E71D79">
        <w:rPr>
          <w:rFonts w:ascii="Times New Roman" w:eastAsia="Times New Roman" w:hAnsi="Times New Roman" w:cs="Times New Roman"/>
          <w:i/>
          <w:iCs/>
          <w:shd w:val="clear" w:color="auto" w:fill="FFFFFF"/>
          <w:lang w:eastAsia="ru-RU"/>
        </w:rPr>
        <w:t xml:space="preserve">аналогічними договорами розуміються </w:t>
      </w:r>
      <w:r w:rsidRPr="00E71D79">
        <w:rPr>
          <w:rFonts w:ascii="Times New Roman" w:eastAsia="Times New Roman" w:hAnsi="Times New Roman" w:cs="Times New Roman"/>
          <w:i/>
          <w:iCs/>
          <w:u w:val="single"/>
          <w:lang w:eastAsia="ru-RU"/>
        </w:rPr>
        <w:t>повністю виконані договори</w:t>
      </w:r>
      <w:r w:rsidRPr="00E71D79">
        <w:rPr>
          <w:rFonts w:ascii="Times New Roman" w:eastAsia="Times New Roman" w:hAnsi="Times New Roman" w:cs="Times New Roman"/>
          <w:i/>
          <w:iCs/>
          <w:shd w:val="clear" w:color="auto" w:fill="FFFFFF"/>
          <w:lang w:eastAsia="ru-RU"/>
        </w:rPr>
        <w:t xml:space="preserve">, за якими зобов’язання Учасника, як сторони договору, полягало в </w:t>
      </w:r>
      <w:r w:rsidRPr="00E71D79">
        <w:rPr>
          <w:rFonts w:ascii="Times New Roman" w:eastAsia="Times New Roman" w:hAnsi="Times New Roman" w:cs="Times New Roman"/>
          <w:i/>
          <w:iCs/>
          <w:lang w:eastAsia="ru-RU"/>
        </w:rPr>
        <w:t>поставці товару, який є предметом закупівлі</w:t>
      </w:r>
      <w:r w:rsidRPr="00E71D79">
        <w:rPr>
          <w:rFonts w:ascii="Times New Roman" w:eastAsia="Times New Roman" w:hAnsi="Times New Roman" w:cs="Times New Roman"/>
          <w:i/>
          <w:iCs/>
          <w:shd w:val="clear" w:color="auto" w:fill="FFFFFF"/>
          <w:lang w:eastAsia="ru-RU"/>
        </w:rPr>
        <w:t>, а зобов’язання іншої сторони договору (замовника) полягало в оплаті відповідно до вимог цивільного та господарського законодавства.</w:t>
      </w:r>
    </w:p>
    <w:p w:rsidR="00CF62C0" w:rsidRPr="00E71D79" w:rsidRDefault="00CF62C0" w:rsidP="00CF62C0">
      <w:pPr>
        <w:widowControl w:val="0"/>
        <w:shd w:val="clear" w:color="auto" w:fill="FFFFFF"/>
        <w:tabs>
          <w:tab w:val="left" w:pos="245"/>
        </w:tabs>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i/>
          <w:iCs/>
          <w:lang w:eastAsia="ru-RU"/>
        </w:rPr>
      </w:pPr>
      <w:r w:rsidRPr="00E71D79">
        <w:rPr>
          <w:rFonts w:ascii="Times New Roman" w:eastAsia="Times New Roman" w:hAnsi="Times New Roman" w:cs="Times New Roman"/>
          <w:i/>
          <w:iCs/>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62C0" w:rsidRPr="00E71D79" w:rsidRDefault="00CF62C0" w:rsidP="00CF62C0">
      <w:pPr>
        <w:widowControl w:val="0"/>
        <w:shd w:val="clear" w:color="auto" w:fill="FFFFFF"/>
        <w:tabs>
          <w:tab w:val="left" w:pos="245"/>
        </w:tabs>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t>6. Наступні документи:</w:t>
      </w:r>
    </w:p>
    <w:p w:rsidR="00CF62C0" w:rsidRPr="00E71D79" w:rsidRDefault="00CF62C0" w:rsidP="00CF62C0">
      <w:pPr>
        <w:widowControl w:val="0"/>
        <w:shd w:val="clear" w:color="auto" w:fill="FFFFFF"/>
        <w:tabs>
          <w:tab w:val="left" w:pos="245"/>
        </w:tabs>
        <w:overflowPunct w:val="0"/>
        <w:autoSpaceDE w:val="0"/>
        <w:autoSpaceDN w:val="0"/>
        <w:adjustRightInd w:val="0"/>
        <w:spacing w:before="0" w:beforeAutospacing="0" w:after="0" w:afterAutospacing="0"/>
        <w:ind w:firstLine="709"/>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t>- довідка про те, що технічні, якісні характеристики товару, що пропонується учасником, відповідають (або є краще) характеристикам зазначеним  у Додатку № _ до Документації;</w:t>
      </w:r>
    </w:p>
    <w:p w:rsidR="00CF62C0" w:rsidRPr="00E71D79" w:rsidRDefault="00CF62C0" w:rsidP="00CF62C0">
      <w:pPr>
        <w:widowControl w:val="0"/>
        <w:suppressAutoHyphens/>
        <w:overflowPunct w:val="0"/>
        <w:autoSpaceDE w:val="0"/>
        <w:autoSpaceDN w:val="0"/>
        <w:adjustRightInd w:val="0"/>
        <w:spacing w:before="0" w:beforeAutospacing="0" w:after="0" w:afterAutospacing="0"/>
        <w:ind w:firstLine="709"/>
        <w:jc w:val="both"/>
        <w:textAlignment w:val="baseline"/>
        <w:rPr>
          <w:rFonts w:ascii="Times New Roman" w:eastAsia="Times New Roman" w:hAnsi="Times New Roman" w:cs="Times New Roman"/>
          <w:lang w:eastAsia="zh-CN"/>
        </w:rPr>
      </w:pPr>
      <w:r w:rsidRPr="00E71D79">
        <w:rPr>
          <w:rFonts w:ascii="Times New Roman" w:eastAsia="Times New Roman" w:hAnsi="Times New Roman" w:cs="Times New Roman"/>
          <w:lang w:eastAsia="uk-UA"/>
        </w:rPr>
        <w:t>- копію посібника (Інструкції) з експлуатації;</w:t>
      </w:r>
    </w:p>
    <w:p w:rsidR="00CF62C0" w:rsidRPr="00E71D79" w:rsidRDefault="00CF62C0" w:rsidP="00CF62C0">
      <w:pPr>
        <w:suppressAutoHyphens/>
        <w:spacing w:before="0" w:beforeAutospacing="0" w:after="0" w:afterAutospacing="0"/>
        <w:ind w:firstLine="709"/>
        <w:jc w:val="both"/>
        <w:rPr>
          <w:rFonts w:ascii="Times New Roman" w:eastAsia="Times New Roman" w:hAnsi="Times New Roman" w:cs="Times New Roman"/>
          <w:lang w:eastAsia="uk-UA"/>
        </w:rPr>
      </w:pPr>
      <w:r w:rsidRPr="00E71D79">
        <w:rPr>
          <w:rFonts w:ascii="Times New Roman" w:eastAsia="Times New Roman" w:hAnsi="Times New Roman" w:cs="Times New Roman"/>
          <w:lang w:eastAsia="uk-UA"/>
        </w:rPr>
        <w:t>- копію паспорта на кожний тип вогнегасника;</w:t>
      </w:r>
    </w:p>
    <w:p w:rsidR="00CF62C0" w:rsidRPr="00E71D79" w:rsidRDefault="00CF62C0" w:rsidP="00CF62C0">
      <w:pPr>
        <w:suppressAutoHyphens/>
        <w:spacing w:before="0" w:beforeAutospacing="0" w:after="0" w:afterAutospacing="0"/>
        <w:ind w:firstLine="709"/>
        <w:jc w:val="both"/>
        <w:rPr>
          <w:rFonts w:ascii="Times New Roman" w:eastAsia="Times New Roman" w:hAnsi="Times New Roman" w:cs="Times New Roman"/>
          <w:lang w:eastAsia="zh-CN"/>
        </w:rPr>
      </w:pPr>
      <w:r w:rsidRPr="00E71D79">
        <w:rPr>
          <w:rFonts w:ascii="Times New Roman" w:eastAsia="Times New Roman" w:hAnsi="Times New Roman" w:cs="Times New Roman"/>
          <w:lang w:eastAsia="uk-UA"/>
        </w:rPr>
        <w:t xml:space="preserve">- </w:t>
      </w:r>
      <w:proofErr w:type="spellStart"/>
      <w:r w:rsidRPr="00C04FD3">
        <w:rPr>
          <w:rFonts w:ascii="Times New Roman" w:eastAsia="Times New Roman" w:hAnsi="Times New Roman" w:cs="Times New Roman"/>
          <w:lang w:eastAsia="uk-UA"/>
        </w:rPr>
        <w:t>копіюсертифікатіввідповідності</w:t>
      </w:r>
      <w:r w:rsidRPr="00E71D79">
        <w:rPr>
          <w:rFonts w:ascii="Times New Roman" w:eastAsia="Times New Roman" w:hAnsi="Times New Roman" w:cs="Times New Roman"/>
          <w:lang w:eastAsia="uk-UA"/>
        </w:rPr>
        <w:t>на</w:t>
      </w:r>
      <w:proofErr w:type="spellEnd"/>
      <w:r w:rsidRPr="00E71D79">
        <w:rPr>
          <w:rFonts w:ascii="Times New Roman" w:eastAsia="Times New Roman" w:hAnsi="Times New Roman" w:cs="Times New Roman"/>
          <w:lang w:eastAsia="uk-UA"/>
        </w:rPr>
        <w:t xml:space="preserve"> кожний тип вогнегасника;</w:t>
      </w:r>
    </w:p>
    <w:p w:rsidR="00CF62C0" w:rsidRPr="00E71D79" w:rsidRDefault="00CF62C0" w:rsidP="00CF62C0">
      <w:pPr>
        <w:suppressAutoHyphens/>
        <w:spacing w:before="0" w:beforeAutospacing="0" w:after="0" w:afterAutospacing="0"/>
        <w:ind w:firstLine="709"/>
        <w:jc w:val="both"/>
        <w:rPr>
          <w:rFonts w:ascii="Times New Roman" w:eastAsia="Times New Roman" w:hAnsi="Times New Roman" w:cs="Times New Roman"/>
          <w:lang w:eastAsia="zh-CN"/>
        </w:rPr>
      </w:pPr>
      <w:r w:rsidRPr="00E71D79">
        <w:rPr>
          <w:rFonts w:ascii="Times New Roman" w:eastAsia="Times New Roman" w:hAnsi="Times New Roman" w:cs="Times New Roman"/>
          <w:lang w:eastAsia="zh-CN"/>
        </w:rPr>
        <w:t>- гарантійний лист про те, що Товар, який пропонує Учасник, є новим та таким, що не був в експлуатації; без зовнішніх пошкоджень, у справному стані й повній комплектності;</w:t>
      </w:r>
    </w:p>
    <w:p w:rsidR="00CF62C0" w:rsidRPr="00E71D79" w:rsidRDefault="00CF62C0" w:rsidP="00CF62C0">
      <w:pPr>
        <w:suppressAutoHyphens/>
        <w:spacing w:before="0" w:beforeAutospacing="0" w:after="0" w:afterAutospacing="0"/>
        <w:ind w:firstLine="709"/>
        <w:jc w:val="both"/>
        <w:rPr>
          <w:rFonts w:ascii="Times New Roman" w:eastAsia="Times New Roman" w:hAnsi="Times New Roman" w:cs="Times New Roman"/>
          <w:lang w:eastAsia="zh-CN"/>
        </w:rPr>
      </w:pPr>
      <w:r w:rsidRPr="00E71D79">
        <w:rPr>
          <w:rFonts w:ascii="Times New Roman" w:eastAsia="Times New Roman" w:hAnsi="Times New Roman" w:cs="Times New Roman"/>
          <w:lang w:eastAsia="zh-CN"/>
        </w:rPr>
        <w:t>- гарантійний лист щодо наявності Товару на складі;</w:t>
      </w:r>
    </w:p>
    <w:p w:rsidR="00CF62C0" w:rsidRPr="00E71D79" w:rsidRDefault="00CF62C0" w:rsidP="00CF62C0">
      <w:pPr>
        <w:suppressAutoHyphens/>
        <w:spacing w:before="0" w:beforeAutospacing="0" w:after="0" w:afterAutospacing="0"/>
        <w:ind w:firstLine="709"/>
        <w:jc w:val="both"/>
        <w:rPr>
          <w:rFonts w:ascii="Times New Roman" w:eastAsia="Times New Roman" w:hAnsi="Times New Roman" w:cs="Times New Roman"/>
          <w:lang w:eastAsia="zh-CN"/>
        </w:rPr>
      </w:pPr>
      <w:r w:rsidRPr="00E71D79">
        <w:rPr>
          <w:rFonts w:ascii="Times New Roman" w:eastAsia="Times New Roman" w:hAnsi="Times New Roman" w:cs="Times New Roman"/>
          <w:lang w:eastAsia="zh-CN"/>
        </w:rPr>
        <w:t>- гарантійний лист щодо дотримання Учасником термінів поставки Товару, а саме: протягом 2 (двох) робочих днів з моменту підписання договору;</w:t>
      </w:r>
    </w:p>
    <w:p w:rsidR="00CF62C0" w:rsidRPr="00E71D79" w:rsidRDefault="00CF62C0" w:rsidP="00CF62C0">
      <w:pPr>
        <w:suppressAutoHyphens/>
        <w:spacing w:before="0" w:beforeAutospacing="0" w:after="0" w:afterAutospacing="0"/>
        <w:ind w:firstLine="709"/>
        <w:jc w:val="both"/>
        <w:rPr>
          <w:rFonts w:ascii="Times New Roman" w:eastAsia="Times New Roman" w:hAnsi="Times New Roman" w:cs="Times New Roman"/>
          <w:lang w:eastAsia="zh-CN"/>
        </w:rPr>
      </w:pPr>
      <w:r w:rsidRPr="00E71D79">
        <w:rPr>
          <w:rFonts w:ascii="Times New Roman" w:eastAsia="Times New Roman" w:hAnsi="Times New Roman" w:cs="Times New Roman"/>
          <w:lang w:eastAsia="zh-CN"/>
        </w:rPr>
        <w:t>- довідка про дотримання та можливість виконання Учасником технічних вимог до предмету закупівлі, наведених в Додатку №3 до Документації;</w:t>
      </w:r>
    </w:p>
    <w:p w:rsidR="00CF62C0" w:rsidRPr="00E71D79" w:rsidRDefault="00CF62C0" w:rsidP="00CF62C0">
      <w:pPr>
        <w:suppressAutoHyphens/>
        <w:spacing w:before="0" w:beforeAutospacing="0" w:after="0" w:afterAutospacing="0"/>
        <w:ind w:firstLine="709"/>
        <w:jc w:val="both"/>
        <w:rPr>
          <w:rFonts w:ascii="Times New Roman" w:eastAsia="Times New Roman" w:hAnsi="Times New Roman" w:cs="Times New Roman"/>
          <w:bCs/>
          <w:lang w:eastAsia="zh-CN"/>
        </w:rPr>
      </w:pPr>
      <w:r w:rsidRPr="00E71D79">
        <w:rPr>
          <w:rFonts w:ascii="Times New Roman" w:eastAsia="Times New Roman" w:hAnsi="Times New Roman" w:cs="Times New Roman"/>
          <w:bCs/>
          <w:lang w:eastAsia="zh-CN"/>
        </w:rPr>
        <w:t xml:space="preserve">- копії документів, що засвідчують якість та безпеку запропонованого Товару: копію висновку державної санітарно-епідеміологічної експертизи, копії </w:t>
      </w:r>
      <w:r w:rsidRPr="00E71D79">
        <w:rPr>
          <w:rFonts w:ascii="Times New Roman" w:eastAsia="Times New Roman" w:hAnsi="Times New Roman" w:cs="Times New Roman"/>
          <w:lang w:eastAsia="uk-UA"/>
        </w:rPr>
        <w:t>сертифікатів відповідності або протоколів сертифікаційних випробувань що підтверджують відповідність вогнегасників переносних вимогам ДСТУ 3675-98 «</w:t>
      </w:r>
      <w:r w:rsidRPr="00E71D79">
        <w:rPr>
          <w:rFonts w:ascii="Times New Roman" w:eastAsia="Times New Roman" w:hAnsi="Times New Roman" w:cs="Times New Roman"/>
          <w:lang w:eastAsia="zh-CN"/>
        </w:rPr>
        <w:t>Пожежна техніка. Вогнегасники переносні. Загальні технічні вимоги та методи випробувань»;</w:t>
      </w:r>
    </w:p>
    <w:p w:rsidR="00CF62C0" w:rsidRPr="00E71D79" w:rsidRDefault="00CF62C0" w:rsidP="00CF62C0">
      <w:pPr>
        <w:suppressAutoHyphens/>
        <w:spacing w:before="0" w:beforeAutospacing="0" w:after="0" w:afterAutospacing="0"/>
        <w:ind w:firstLine="709"/>
        <w:jc w:val="both"/>
        <w:rPr>
          <w:rFonts w:ascii="Times New Roman" w:eastAsia="Times New Roman" w:hAnsi="Times New Roman" w:cs="Times New Roman"/>
          <w:lang w:eastAsia="zh-CN"/>
        </w:rPr>
      </w:pPr>
      <w:r w:rsidRPr="00E71D79">
        <w:rPr>
          <w:rFonts w:ascii="Times New Roman" w:eastAsia="Times New Roman" w:hAnsi="Times New Roman" w:cs="Times New Roman"/>
          <w:lang w:eastAsia="zh-CN"/>
        </w:rPr>
        <w:t>- гарантійний лист від Учасника про постачання Товару, що є предметом закупівлі даних торгів, належної якості;</w:t>
      </w:r>
    </w:p>
    <w:p w:rsidR="00CF62C0" w:rsidRPr="00E71D79" w:rsidRDefault="00CF62C0" w:rsidP="00CF62C0">
      <w:pPr>
        <w:suppressAutoHyphens/>
        <w:spacing w:before="0" w:beforeAutospacing="0" w:after="0" w:afterAutospacing="0"/>
        <w:ind w:firstLine="709"/>
        <w:jc w:val="both"/>
        <w:rPr>
          <w:rFonts w:ascii="Times New Roman" w:eastAsia="Times New Roman" w:hAnsi="Times New Roman" w:cs="Times New Roman"/>
          <w:lang w:eastAsia="zh-CN"/>
        </w:rPr>
      </w:pPr>
      <w:r w:rsidRPr="00E71D79">
        <w:rPr>
          <w:rFonts w:ascii="Times New Roman" w:eastAsia="Times New Roman" w:hAnsi="Times New Roman" w:cs="Times New Roman"/>
          <w:lang w:eastAsia="zh-CN"/>
        </w:rPr>
        <w:t>- гарантійний лист, в якому Учасник повинен зазначити гарантійний строк експлуатації Товару, визначений виробником;</w:t>
      </w:r>
    </w:p>
    <w:p w:rsidR="00CF62C0" w:rsidRPr="00E71D79" w:rsidRDefault="00CF62C0" w:rsidP="00CF62C0">
      <w:pPr>
        <w:shd w:val="clear" w:color="auto" w:fill="FFFFFF"/>
        <w:suppressAutoHyphens/>
        <w:spacing w:before="0" w:beforeAutospacing="0" w:after="0" w:afterAutospacing="0"/>
        <w:ind w:firstLine="709"/>
        <w:jc w:val="both"/>
        <w:rPr>
          <w:rFonts w:ascii="Times New Roman" w:eastAsia="Times New Roman" w:hAnsi="Times New Roman" w:cs="Times New Roman"/>
          <w:lang w:eastAsia="uk-UA"/>
        </w:rPr>
      </w:pPr>
      <w:r w:rsidRPr="00E71D79">
        <w:rPr>
          <w:rFonts w:ascii="Times New Roman" w:eastAsia="Times New Roman" w:hAnsi="Times New Roman" w:cs="Times New Roman"/>
          <w:lang w:eastAsia="uk-UA"/>
        </w:rPr>
        <w:t>- довідку у довільній формі, яка повинна містити інформацію про, Товар із зазначенням адреси його виготовлення, країни походження та року виготовлення;</w:t>
      </w:r>
    </w:p>
    <w:p w:rsidR="00CF62C0" w:rsidRPr="00E71D79" w:rsidRDefault="00CF62C0" w:rsidP="00CF62C0">
      <w:pPr>
        <w:widowControl w:val="0"/>
        <w:shd w:val="clear" w:color="auto" w:fill="FFFFFF"/>
        <w:tabs>
          <w:tab w:val="left" w:pos="706"/>
        </w:tabs>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i/>
          <w:iCs/>
          <w:lang w:eastAsia="zh-CN"/>
        </w:rPr>
      </w:pPr>
      <w:r w:rsidRPr="00E71D79">
        <w:rPr>
          <w:rFonts w:ascii="Times New Roman" w:eastAsia="Times New Roman" w:hAnsi="Times New Roman" w:cs="Times New Roman"/>
          <w:i/>
          <w:iCs/>
          <w:lang w:eastAsia="zh-CN"/>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rsidR="00CF62C0" w:rsidRPr="00E71D79" w:rsidRDefault="00CF62C0" w:rsidP="00CF62C0">
      <w:pPr>
        <w:widowControl w:val="0"/>
        <w:shd w:val="clear" w:color="auto" w:fill="FFFFFF"/>
        <w:tabs>
          <w:tab w:val="left" w:pos="706"/>
        </w:tabs>
        <w:overflowPunct w:val="0"/>
        <w:autoSpaceDE w:val="0"/>
        <w:autoSpaceDN w:val="0"/>
        <w:adjustRightInd w:val="0"/>
        <w:spacing w:before="0" w:beforeAutospacing="0" w:after="0" w:afterAutospacing="0" w:line="274" w:lineRule="exact"/>
        <w:ind w:firstLine="709"/>
        <w:jc w:val="both"/>
        <w:textAlignment w:val="baseline"/>
        <w:rPr>
          <w:rFonts w:ascii="Times New Roman" w:eastAsia="Times New Roman" w:hAnsi="Times New Roman" w:cs="Times New Roman"/>
          <w:i/>
          <w:iCs/>
          <w:lang w:eastAsia="zh-CN"/>
        </w:rPr>
      </w:pPr>
    </w:p>
    <w:p w:rsidR="00CF62C0" w:rsidRPr="00E71D79" w:rsidRDefault="00CF62C0" w:rsidP="00CF62C0">
      <w:pPr>
        <w:widowControl w:val="0"/>
        <w:shd w:val="clear" w:color="auto" w:fill="FFFFFF"/>
        <w:tabs>
          <w:tab w:val="left" w:pos="706"/>
        </w:tabs>
        <w:overflowPunct w:val="0"/>
        <w:autoSpaceDE w:val="0"/>
        <w:autoSpaceDN w:val="0"/>
        <w:adjustRightInd w:val="0"/>
        <w:spacing w:before="0" w:beforeAutospacing="0" w:after="0" w:afterAutospacing="0" w:line="274" w:lineRule="exact"/>
        <w:ind w:firstLine="426"/>
        <w:textAlignment w:val="baseline"/>
        <w:rPr>
          <w:rFonts w:ascii="Times New Roman" w:eastAsia="Times New Roman" w:hAnsi="Times New Roman" w:cs="Times New Roman"/>
          <w:b/>
          <w:lang w:eastAsia="ru-RU"/>
        </w:rPr>
      </w:pPr>
    </w:p>
    <w:p w:rsidR="00CF62C0" w:rsidRPr="00E71D79" w:rsidRDefault="00CF62C0" w:rsidP="00CF62C0">
      <w:pPr>
        <w:widowControl w:val="0"/>
        <w:shd w:val="clear" w:color="auto" w:fill="FFFFFF"/>
        <w:tabs>
          <w:tab w:val="left" w:pos="706"/>
        </w:tabs>
        <w:overflowPunct w:val="0"/>
        <w:autoSpaceDE w:val="0"/>
        <w:autoSpaceDN w:val="0"/>
        <w:adjustRightInd w:val="0"/>
        <w:spacing w:before="0" w:beforeAutospacing="0" w:after="120" w:afterAutospacing="0" w:line="274" w:lineRule="exact"/>
        <w:ind w:firstLine="426"/>
        <w:textAlignment w:val="baseline"/>
        <w:rPr>
          <w:rFonts w:ascii="Times New Roman" w:eastAsia="Times New Roman" w:hAnsi="Times New Roman" w:cs="Times New Roman"/>
          <w:b/>
          <w:u w:val="single"/>
          <w:lang w:eastAsia="ru-RU"/>
        </w:rPr>
      </w:pPr>
      <w:r w:rsidRPr="00E71D79">
        <w:rPr>
          <w:rFonts w:ascii="Times New Roman" w:eastAsia="Times New Roman" w:hAnsi="Times New Roman" w:cs="Times New Roman"/>
          <w:b/>
          <w:lang w:eastAsia="ru-RU"/>
        </w:rPr>
        <w:t xml:space="preserve">ІІ. </w:t>
      </w:r>
      <w:r w:rsidRPr="00E71D79">
        <w:rPr>
          <w:rFonts w:ascii="Times New Roman" w:eastAsia="Times New Roman" w:hAnsi="Times New Roman" w:cs="Times New Roman"/>
          <w:b/>
          <w:u w:val="single"/>
          <w:lang w:eastAsia="ru-RU"/>
        </w:rPr>
        <w:t xml:space="preserve">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 </w:t>
      </w:r>
    </w:p>
    <w:p w:rsidR="00CF62C0" w:rsidRPr="00E71D79" w:rsidRDefault="00CF62C0" w:rsidP="00CF62C0">
      <w:pPr>
        <w:widowControl w:val="0"/>
        <w:overflowPunct w:val="0"/>
        <w:autoSpaceDE w:val="0"/>
        <w:autoSpaceDN w:val="0"/>
        <w:adjustRightInd w:val="0"/>
        <w:spacing w:before="0" w:beforeAutospacing="0" w:after="0" w:afterAutospacing="0"/>
        <w:ind w:firstLine="708"/>
        <w:jc w:val="both"/>
        <w:textAlignment w:val="baseline"/>
        <w:rPr>
          <w:rFonts w:ascii="Times New Roman" w:eastAsia="Times New Roman" w:hAnsi="Times New Roman" w:cs="Times New Roman"/>
          <w:lang w:eastAsia="zh-CN"/>
        </w:rPr>
      </w:pPr>
      <w:r w:rsidRPr="00E71D79">
        <w:rPr>
          <w:rFonts w:ascii="Times New Roman" w:eastAsia="Times New Roman" w:hAnsi="Times New Roman" w:cs="Times New Roman"/>
          <w:lang w:eastAsia="zh-C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E71D79">
        <w:rPr>
          <w:rFonts w:ascii="Times New Roman" w:eastAsia="Times New Roman" w:hAnsi="Times New Roman" w:cs="Times New Roman"/>
          <w:lang w:eastAsia="zh-CN"/>
        </w:rPr>
        <w:lastRenderedPageBreak/>
        <w:t>чотирнадцятому  пункту 47 Особливостей:</w:t>
      </w:r>
    </w:p>
    <w:p w:rsidR="00CF62C0" w:rsidRPr="00E71D79" w:rsidRDefault="00CF62C0" w:rsidP="00CF62C0">
      <w:pPr>
        <w:widowControl w:val="0"/>
        <w:overflowPunct w:val="0"/>
        <w:autoSpaceDE w:val="0"/>
        <w:autoSpaceDN w:val="0"/>
        <w:adjustRightInd w:val="0"/>
        <w:spacing w:before="0" w:beforeAutospacing="0" w:after="0" w:afterAutospacing="0"/>
        <w:ind w:firstLine="708"/>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zh-CN"/>
        </w:rPr>
        <w:t>1. Документи, що підтверджують відсутність підстав, визначених пунктами 3, 5, 6 і 12 та в абзаці чотирнадцятому пункту 47 Особливостей</w:t>
      </w:r>
      <w:r w:rsidRPr="00E71D79">
        <w:rPr>
          <w:rFonts w:ascii="Times New Roman" w:eastAsia="Times New Roman" w:hAnsi="Times New Roman" w:cs="Times New Roman"/>
          <w:shd w:val="clear" w:color="auto" w:fill="FFFFFF"/>
          <w:lang w:eastAsia="ru-RU"/>
        </w:rPr>
        <w:t>, а саме:</w:t>
      </w:r>
    </w:p>
    <w:p w:rsidR="00CF62C0" w:rsidRPr="00E71D79" w:rsidRDefault="00CF62C0" w:rsidP="00CF62C0">
      <w:pPr>
        <w:widowControl w:val="0"/>
        <w:overflowPunct w:val="0"/>
        <w:autoSpaceDE w:val="0"/>
        <w:autoSpaceDN w:val="0"/>
        <w:adjustRightInd w:val="0"/>
        <w:spacing w:before="0" w:beforeAutospacing="0" w:after="0" w:afterAutospacing="0"/>
        <w:ind w:firstLine="708"/>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t>- витяг або довідку з Єдиного державного реєстру осіб, які вчинили корупційні або пов’язані з корупцією правопорушення про не притягнення, згідно із законом до відповідальності за вчинення корупційного правопорушення або правопорушення, пов’язаного з корупцією, керівника учасника процедури закупівлі, фізичної особи, яка є учасником процедури закупівлі;</w:t>
      </w:r>
    </w:p>
    <w:p w:rsidR="00CF62C0" w:rsidRPr="00E71D79" w:rsidRDefault="00CF62C0" w:rsidP="00CF62C0">
      <w:pPr>
        <w:widowControl w:val="0"/>
        <w:overflowPunct w:val="0"/>
        <w:autoSpaceDE w:val="0"/>
        <w:autoSpaceDN w:val="0"/>
        <w:adjustRightInd w:val="0"/>
        <w:spacing w:before="0" w:beforeAutospacing="0" w:after="0" w:afterAutospacing="0"/>
        <w:ind w:firstLine="708"/>
        <w:jc w:val="both"/>
        <w:textAlignment w:val="baseline"/>
        <w:rPr>
          <w:rFonts w:ascii="Times New Roman" w:eastAsia="Times New Roman" w:hAnsi="Times New Roman" w:cs="Times New Roman"/>
          <w:lang w:eastAsia="zh-CN"/>
        </w:rPr>
      </w:pPr>
      <w:r w:rsidRPr="00E71D79">
        <w:rPr>
          <w:rFonts w:ascii="Times New Roman" w:eastAsia="Times New Roman" w:hAnsi="Times New Roman" w:cs="Times New Roman"/>
          <w:lang w:eastAsia="zh-CN"/>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rsidR="00CF62C0" w:rsidRPr="00E71D79" w:rsidRDefault="00CF62C0" w:rsidP="00CF62C0">
      <w:pPr>
        <w:widowControl w:val="0"/>
        <w:overflowPunct w:val="0"/>
        <w:autoSpaceDE w:val="0"/>
        <w:autoSpaceDN w:val="0"/>
        <w:adjustRightInd w:val="0"/>
        <w:spacing w:before="0" w:beforeAutospacing="0" w:after="0" w:afterAutospacing="0"/>
        <w:ind w:firstLine="708"/>
        <w:jc w:val="both"/>
        <w:textAlignment w:val="baseline"/>
        <w:rPr>
          <w:rFonts w:ascii="Times New Roman" w:eastAsia="Times New Roman" w:hAnsi="Times New Roman" w:cs="Times New Roman"/>
          <w:lang w:eastAsia="zh-CN"/>
        </w:rPr>
      </w:pPr>
      <w:r w:rsidRPr="00E71D79">
        <w:rPr>
          <w:rFonts w:ascii="Times New Roman" w:eastAsia="Times New Roman" w:hAnsi="Times New Roman" w:cs="Times New Roman"/>
          <w:lang w:eastAsia="zh-CN"/>
        </w:rPr>
        <w:t>Документ повинен бути із датою формування документа не раніше</w:t>
      </w:r>
      <w:r w:rsidRPr="00B802FC">
        <w:rPr>
          <w:rFonts w:ascii="Times New Roman" w:eastAsia="Times New Roman" w:hAnsi="Times New Roman" w:cs="Times New Roman"/>
          <w:lang w:val="ru-RU" w:eastAsia="zh-CN"/>
        </w:rPr>
        <w:t>листопад</w:t>
      </w:r>
      <w:r w:rsidR="00B802FC" w:rsidRPr="00B802FC">
        <w:rPr>
          <w:rFonts w:ascii="Times New Roman" w:eastAsia="Times New Roman" w:hAnsi="Times New Roman" w:cs="Times New Roman"/>
          <w:lang w:val="ru-RU" w:eastAsia="zh-CN"/>
        </w:rPr>
        <w:t>а</w:t>
      </w:r>
      <w:r w:rsidRPr="00E71D79">
        <w:rPr>
          <w:rFonts w:ascii="Times New Roman" w:eastAsia="Times New Roman" w:hAnsi="Times New Roman" w:cs="Times New Roman"/>
          <w:lang w:eastAsia="zh-CN"/>
        </w:rPr>
        <w:t>поточного року.</w:t>
      </w:r>
    </w:p>
    <w:p w:rsidR="00CF62C0" w:rsidRPr="00E71D79" w:rsidRDefault="00CF62C0" w:rsidP="00CF62C0">
      <w:pPr>
        <w:widowControl w:val="0"/>
        <w:overflowPunct w:val="0"/>
        <w:autoSpaceDE w:val="0"/>
        <w:autoSpaceDN w:val="0"/>
        <w:adjustRightInd w:val="0"/>
        <w:spacing w:before="0" w:beforeAutospacing="0" w:after="0" w:afterAutospacing="0"/>
        <w:ind w:firstLine="708"/>
        <w:jc w:val="both"/>
        <w:textAlignment w:val="baseline"/>
        <w:rPr>
          <w:rFonts w:ascii="Times New Roman" w:eastAsia="Times New Roman" w:hAnsi="Times New Roman" w:cs="Times New Roman"/>
          <w:lang w:eastAsia="zh-CN"/>
        </w:rPr>
      </w:pPr>
      <w:r w:rsidRPr="00E71D79">
        <w:rPr>
          <w:rFonts w:ascii="Times New Roman" w:eastAsia="Times New Roman" w:hAnsi="Times New Roman" w:cs="Times New Roman"/>
          <w:lang w:eastAsia="zh-CN"/>
        </w:rPr>
        <w:t xml:space="preserve">Замовник може перевірити витяг на офіційному сайті МВС за посиланням </w:t>
      </w:r>
      <w:hyperlink r:id="rId9" w:history="1">
        <w:r w:rsidRPr="00E71D79">
          <w:rPr>
            <w:rFonts w:ascii="Times New Roman" w:eastAsia="Times New Roman" w:hAnsi="Times New Roman" w:cs="Times New Roman"/>
            <w:u w:val="single"/>
            <w:lang w:eastAsia="zh-CN"/>
          </w:rPr>
          <w:t>https://vytiah.mvs.gov.ua/app/checkStatus</w:t>
        </w:r>
      </w:hyperlink>
      <w:r w:rsidRPr="00E71D79">
        <w:rPr>
          <w:rFonts w:ascii="Times New Roman" w:eastAsia="Times New Roman" w:hAnsi="Times New Roman" w:cs="Times New Roman"/>
          <w:lang w:eastAsia="zh-CN"/>
        </w:rPr>
        <w:t>.</w:t>
      </w:r>
    </w:p>
    <w:p w:rsidR="00CF62C0" w:rsidRPr="00E71D79" w:rsidRDefault="00CF62C0" w:rsidP="00CF62C0">
      <w:pPr>
        <w:widowControl w:val="0"/>
        <w:overflowPunct w:val="0"/>
        <w:autoSpaceDE w:val="0"/>
        <w:autoSpaceDN w:val="0"/>
        <w:adjustRightInd w:val="0"/>
        <w:spacing w:before="0" w:beforeAutospacing="0" w:after="0" w:afterAutospacing="0"/>
        <w:ind w:firstLine="708"/>
        <w:jc w:val="both"/>
        <w:textAlignment w:val="baseline"/>
        <w:rPr>
          <w:rFonts w:ascii="Times New Roman" w:eastAsia="Times New Roman" w:hAnsi="Times New Roman" w:cs="Times New Roman"/>
          <w:lang w:eastAsia="zh-CN"/>
        </w:rPr>
      </w:pPr>
      <w:r w:rsidRPr="00E71D79">
        <w:rPr>
          <w:rFonts w:ascii="Times New Roman" w:eastAsia="Times New Roman" w:hAnsi="Times New Roman" w:cs="Times New Roman"/>
          <w:lang w:eastAsia="zh-CN"/>
        </w:rPr>
        <w:t>-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62C0" w:rsidRPr="00E71D79" w:rsidRDefault="00CF62C0" w:rsidP="00CF62C0">
      <w:pPr>
        <w:widowControl w:val="0"/>
        <w:overflowPunct w:val="0"/>
        <w:autoSpaceDE w:val="0"/>
        <w:autoSpaceDN w:val="0"/>
        <w:adjustRightInd w:val="0"/>
        <w:spacing w:before="0" w:beforeAutospacing="0" w:after="0" w:afterAutospacing="0"/>
        <w:ind w:firstLine="708"/>
        <w:jc w:val="both"/>
        <w:textAlignment w:val="baseline"/>
        <w:rPr>
          <w:rFonts w:ascii="Times New Roman" w:eastAsia="Times New Roman" w:hAnsi="Times New Roman" w:cs="Times New Roman"/>
          <w:i/>
          <w:iCs/>
          <w:lang w:eastAsia="zh-CN"/>
        </w:rPr>
      </w:pPr>
      <w:r w:rsidRPr="00E71D79">
        <w:rPr>
          <w:rFonts w:ascii="Times New Roman" w:eastAsia="Times New Roman" w:hAnsi="Times New Roman" w:cs="Times New Roman"/>
          <w:lang w:eastAsia="ru-RU"/>
        </w:rPr>
        <w:t>Переможець надає довідку в довільній формі про те, що між ним та замовником раніше не було укладено договір про закупівлю, за яким не виконано своїх зобов’язань,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62C0" w:rsidRPr="00E71D79" w:rsidRDefault="00CF62C0" w:rsidP="00CF62C0">
      <w:pPr>
        <w:widowControl w:val="0"/>
        <w:pBdr>
          <w:top w:val="nil"/>
          <w:left w:val="nil"/>
          <w:bottom w:val="nil"/>
          <w:right w:val="nil"/>
          <w:between w:val="nil"/>
        </w:pBdr>
        <w:shd w:val="clear" w:color="auto" w:fill="FFFFFF"/>
        <w:overflowPunct w:val="0"/>
        <w:autoSpaceDE w:val="0"/>
        <w:autoSpaceDN w:val="0"/>
        <w:adjustRightInd w:val="0"/>
        <w:spacing w:before="0" w:beforeAutospacing="0" w:after="0" w:afterAutospacing="0"/>
        <w:ind w:firstLine="709"/>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t>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62C0" w:rsidRPr="00E71D79" w:rsidRDefault="00CF62C0" w:rsidP="00CF62C0">
      <w:pPr>
        <w:widowControl w:val="0"/>
        <w:pBdr>
          <w:top w:val="nil"/>
          <w:left w:val="nil"/>
          <w:bottom w:val="nil"/>
          <w:right w:val="nil"/>
          <w:between w:val="nil"/>
        </w:pBdr>
        <w:shd w:val="clear" w:color="auto" w:fill="FFFFFF"/>
        <w:overflowPunct w:val="0"/>
        <w:autoSpaceDE w:val="0"/>
        <w:autoSpaceDN w:val="0"/>
        <w:adjustRightInd w:val="0"/>
        <w:spacing w:before="0" w:beforeAutospacing="0" w:after="150" w:afterAutospacing="0"/>
        <w:ind w:firstLine="709"/>
        <w:jc w:val="both"/>
        <w:textAlignment w:val="baseline"/>
        <w:rPr>
          <w:rFonts w:ascii="Times New Roman" w:eastAsia="Times New Roman" w:hAnsi="Times New Roman" w:cs="Times New Roman"/>
          <w:lang w:eastAsia="ru-RU"/>
        </w:rPr>
      </w:pPr>
      <w:r w:rsidRPr="00E71D79">
        <w:rPr>
          <w:rFonts w:ascii="Times New Roman" w:eastAsia="Times New Roman" w:hAnsi="Times New Roman" w:cs="Times New Roman"/>
          <w:lang w:eastAsia="ru-RU"/>
        </w:rPr>
        <w:t>2. Остаточна «Цінова пропозиція» (за результатами електронного аукціону), складена за формою Додатку № _ до Документації.</w:t>
      </w:r>
    </w:p>
    <w:p w:rsidR="00CF62C0" w:rsidRPr="00E71D79" w:rsidRDefault="00CF62C0" w:rsidP="00CF62C0">
      <w:pPr>
        <w:rPr>
          <w:rFonts w:ascii="Times New Roman" w:hAnsi="Times New Roman" w:cs="Times New Roman"/>
        </w:rPr>
      </w:pPr>
    </w:p>
    <w:p w:rsidR="00CF62C0" w:rsidRDefault="00CF62C0" w:rsidP="00CF62C0"/>
    <w:p w:rsidR="00CF62C0" w:rsidRDefault="00CF62C0" w:rsidP="00CF62C0"/>
    <w:p w:rsidR="00CF62C0" w:rsidRDefault="00CF62C0" w:rsidP="00CF62C0"/>
    <w:p w:rsidR="00CF62C0" w:rsidRDefault="00CF62C0" w:rsidP="00CF62C0"/>
    <w:p w:rsidR="00CF62C0" w:rsidRDefault="00CF62C0" w:rsidP="00CF62C0"/>
    <w:p w:rsidR="00CF62C0" w:rsidRDefault="00CF62C0" w:rsidP="00CF62C0"/>
    <w:p w:rsidR="00CF62C0" w:rsidRDefault="00CF62C0" w:rsidP="00CF62C0"/>
    <w:p w:rsidR="00CF62C0" w:rsidRDefault="00CF62C0" w:rsidP="00CF62C0"/>
    <w:p w:rsidR="00CF62C0" w:rsidRDefault="00CF62C0" w:rsidP="00CF62C0"/>
    <w:p w:rsidR="00CF62C0" w:rsidRDefault="00CF62C0" w:rsidP="00CF62C0"/>
    <w:p w:rsidR="00CF62C0" w:rsidRPr="00136D77" w:rsidRDefault="00CF62C0" w:rsidP="00CF62C0">
      <w:pPr>
        <w:widowControl w:val="0"/>
        <w:tabs>
          <w:tab w:val="left" w:pos="5103"/>
          <w:tab w:val="left" w:pos="7797"/>
        </w:tabs>
        <w:overflowPunct w:val="0"/>
        <w:autoSpaceDE w:val="0"/>
        <w:autoSpaceDN w:val="0"/>
        <w:adjustRightInd w:val="0"/>
        <w:spacing w:before="0" w:beforeAutospacing="0" w:after="0" w:afterAutospacing="0"/>
        <w:jc w:val="right"/>
        <w:textAlignment w:val="baseline"/>
        <w:rPr>
          <w:rFonts w:ascii="Times New Roman" w:eastAsia="Times New Roman" w:hAnsi="Times New Roman" w:cs="Times New Roman"/>
          <w:b/>
          <w:bCs/>
          <w:color w:val="000000"/>
          <w:lang w:eastAsia="ru-RU"/>
        </w:rPr>
      </w:pPr>
      <w:r w:rsidRPr="00136D77">
        <w:rPr>
          <w:rFonts w:ascii="Times New Roman" w:eastAsia="Times New Roman" w:hAnsi="Times New Roman" w:cs="Times New Roman"/>
          <w:b/>
          <w:bCs/>
          <w:color w:val="000000"/>
          <w:lang w:eastAsia="ru-RU"/>
        </w:rPr>
        <w:lastRenderedPageBreak/>
        <w:t>Додаток № 2</w:t>
      </w:r>
    </w:p>
    <w:p w:rsidR="00CF62C0" w:rsidRPr="00136D77" w:rsidRDefault="00CF62C0" w:rsidP="00CF62C0">
      <w:pPr>
        <w:widowControl w:val="0"/>
        <w:overflowPunct w:val="0"/>
        <w:autoSpaceDE w:val="0"/>
        <w:autoSpaceDN w:val="0"/>
        <w:adjustRightInd w:val="0"/>
        <w:spacing w:before="0" w:beforeAutospacing="0" w:after="0" w:afterAutospacing="0"/>
        <w:ind w:right="-1" w:firstLine="709"/>
        <w:jc w:val="right"/>
        <w:textAlignment w:val="baseline"/>
        <w:rPr>
          <w:rFonts w:ascii="Times New Roman" w:eastAsia="Times New Roman" w:hAnsi="Times New Roman" w:cs="Times New Roman"/>
          <w:b/>
          <w:bCs/>
          <w:color w:val="000000"/>
          <w:lang w:eastAsia="ru-RU"/>
        </w:rPr>
      </w:pPr>
      <w:r w:rsidRPr="00136D77">
        <w:rPr>
          <w:rFonts w:ascii="Times New Roman" w:eastAsia="Times New Roman" w:hAnsi="Times New Roman" w:cs="Times New Roman"/>
          <w:b/>
          <w:bCs/>
          <w:color w:val="000000"/>
          <w:lang w:eastAsia="ru-RU"/>
        </w:rPr>
        <w:t>до Документації</w:t>
      </w:r>
    </w:p>
    <w:p w:rsidR="00CF62C0" w:rsidRPr="00136D77" w:rsidRDefault="00CF62C0" w:rsidP="00CF62C0">
      <w:pPr>
        <w:widowControl w:val="0"/>
        <w:overflowPunct w:val="0"/>
        <w:autoSpaceDE w:val="0"/>
        <w:autoSpaceDN w:val="0"/>
        <w:adjustRightInd w:val="0"/>
        <w:spacing w:before="0" w:beforeAutospacing="0" w:after="0" w:afterAutospacing="0"/>
        <w:ind w:firstLine="709"/>
        <w:jc w:val="right"/>
        <w:textAlignment w:val="baseline"/>
        <w:rPr>
          <w:rFonts w:ascii="Times New Roman" w:eastAsia="Times New Roman" w:hAnsi="Times New Roman" w:cs="Times New Roman"/>
          <w:b/>
          <w:bCs/>
          <w:color w:val="000000"/>
          <w:lang w:eastAsia="ru-RU"/>
        </w:rPr>
      </w:pPr>
    </w:p>
    <w:p w:rsidR="00CF62C0" w:rsidRPr="00136D77" w:rsidRDefault="00CF62C0" w:rsidP="00CF62C0">
      <w:pPr>
        <w:widowControl w:val="0"/>
        <w:overflowPunct w:val="0"/>
        <w:autoSpaceDE w:val="0"/>
        <w:autoSpaceDN w:val="0"/>
        <w:adjustRightInd w:val="0"/>
        <w:spacing w:before="0" w:beforeAutospacing="0" w:after="0" w:afterAutospacing="0"/>
        <w:jc w:val="left"/>
        <w:textAlignment w:val="baseline"/>
        <w:rPr>
          <w:rFonts w:ascii="Times New Roman" w:eastAsia="Times New Roman" w:hAnsi="Times New Roman" w:cs="Times New Roman"/>
          <w:i/>
          <w:lang w:eastAsia="ru-RU"/>
        </w:rPr>
      </w:pPr>
      <w:r w:rsidRPr="00136D77">
        <w:rPr>
          <w:rFonts w:ascii="Times New Roman" w:eastAsia="Times New Roman" w:hAnsi="Times New Roman" w:cs="Times New Roman"/>
          <w:i/>
          <w:lang w:eastAsia="ru-RU"/>
        </w:rPr>
        <w:t>Форма «ЦІНОВА ПРОПОЗИЦІЯ» подається у вигляді, наведеному нижче.</w:t>
      </w:r>
    </w:p>
    <w:p w:rsidR="00CF62C0" w:rsidRPr="00136D77" w:rsidRDefault="00CF62C0" w:rsidP="00CF62C0">
      <w:pPr>
        <w:widowControl w:val="0"/>
        <w:overflowPunct w:val="0"/>
        <w:autoSpaceDE w:val="0"/>
        <w:autoSpaceDN w:val="0"/>
        <w:adjustRightInd w:val="0"/>
        <w:spacing w:before="0" w:beforeAutospacing="0" w:after="0" w:afterAutospacing="0"/>
        <w:jc w:val="left"/>
        <w:textAlignment w:val="baseline"/>
        <w:rPr>
          <w:rFonts w:ascii="Times New Roman" w:eastAsia="Times New Roman" w:hAnsi="Times New Roman" w:cs="Times New Roman"/>
          <w:i/>
          <w:lang w:eastAsia="ru-RU"/>
        </w:rPr>
      </w:pPr>
      <w:r w:rsidRPr="00136D77">
        <w:rPr>
          <w:rFonts w:ascii="Times New Roman" w:eastAsia="Times New Roman" w:hAnsi="Times New Roman" w:cs="Times New Roman"/>
          <w:b/>
          <w:i/>
          <w:u w:val="single"/>
          <w:lang w:eastAsia="ru-RU"/>
        </w:rPr>
        <w:t>Учасник повинен дотримуватись даної форми</w:t>
      </w:r>
      <w:r w:rsidRPr="00136D77">
        <w:rPr>
          <w:rFonts w:ascii="Times New Roman" w:eastAsia="Times New Roman" w:hAnsi="Times New Roman" w:cs="Times New Roman"/>
          <w:i/>
          <w:lang w:eastAsia="ru-RU"/>
        </w:rPr>
        <w:t>.</w:t>
      </w:r>
    </w:p>
    <w:p w:rsidR="00CF62C0" w:rsidRPr="00136D77" w:rsidRDefault="00CF62C0" w:rsidP="00CF62C0">
      <w:pPr>
        <w:widowControl w:val="0"/>
        <w:overflowPunct w:val="0"/>
        <w:autoSpaceDE w:val="0"/>
        <w:autoSpaceDN w:val="0"/>
        <w:adjustRightInd w:val="0"/>
        <w:spacing w:before="0" w:beforeAutospacing="0" w:after="0" w:afterAutospacing="0"/>
        <w:jc w:val="left"/>
        <w:textAlignment w:val="baseline"/>
        <w:rPr>
          <w:rFonts w:ascii="Times New Roman" w:eastAsia="Times New Roman" w:hAnsi="Times New Roman" w:cs="Times New Roman"/>
          <w:i/>
          <w:color w:val="000000"/>
          <w:lang w:eastAsia="ru-RU"/>
        </w:rPr>
      </w:pPr>
    </w:p>
    <w:p w:rsidR="00CF62C0" w:rsidRPr="00136D77" w:rsidRDefault="00CF62C0" w:rsidP="00CF62C0">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i/>
          <w:color w:val="000000"/>
          <w:lang w:eastAsia="ru-RU"/>
        </w:rPr>
      </w:pPr>
      <w:r w:rsidRPr="00136D77">
        <w:rPr>
          <w:rFonts w:ascii="Times New Roman" w:eastAsia="Times New Roman" w:hAnsi="Times New Roman" w:cs="Times New Roman"/>
          <w:b/>
          <w:bCs/>
          <w:color w:val="000000"/>
          <w:lang w:eastAsia="ru-RU"/>
        </w:rPr>
        <w:t>ФОРМА: «ЦІНОВА ПРОПОЗИЦІЯ»</w:t>
      </w:r>
    </w:p>
    <w:p w:rsidR="00CF62C0" w:rsidRPr="00136D77" w:rsidRDefault="00CF62C0" w:rsidP="00CF62C0">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color w:val="000000"/>
          <w:lang w:eastAsia="ru-RU"/>
        </w:rPr>
      </w:pPr>
      <w:r w:rsidRPr="00136D77">
        <w:rPr>
          <w:rFonts w:ascii="Times New Roman" w:eastAsia="Times New Roman" w:hAnsi="Times New Roman" w:cs="Times New Roman"/>
          <w:b/>
          <w:bCs/>
          <w:color w:val="000000"/>
          <w:lang w:eastAsia="ru-RU"/>
        </w:rPr>
        <w:t>(форма, яка подається Учасником)</w:t>
      </w:r>
    </w:p>
    <w:tbl>
      <w:tblPr>
        <w:tblW w:w="9487" w:type="dxa"/>
        <w:tblLayout w:type="fixed"/>
        <w:tblLook w:val="0000"/>
      </w:tblPr>
      <w:tblGrid>
        <w:gridCol w:w="4259"/>
        <w:gridCol w:w="5228"/>
      </w:tblGrid>
      <w:tr w:rsidR="00CF62C0" w:rsidRPr="00136D77" w:rsidTr="00B802FC">
        <w:trPr>
          <w:trHeight w:val="331"/>
        </w:trPr>
        <w:tc>
          <w:tcPr>
            <w:tcW w:w="4259" w:type="dxa"/>
            <w:tcBorders>
              <w:top w:val="nil"/>
              <w:left w:val="nil"/>
              <w:bottom w:val="nil"/>
              <w:right w:val="nil"/>
            </w:tcBorders>
          </w:tcPr>
          <w:p w:rsidR="00CF62C0" w:rsidRPr="00136D77" w:rsidRDefault="00CF62C0" w:rsidP="00C04FD3">
            <w:pPr>
              <w:widowControl w:val="0"/>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color w:val="000000"/>
                <w:lang w:eastAsia="ru-RU"/>
              </w:rPr>
            </w:pPr>
            <w:r w:rsidRPr="00136D77">
              <w:rPr>
                <w:rFonts w:ascii="Times New Roman" w:eastAsia="Times New Roman" w:hAnsi="Times New Roman" w:cs="Times New Roman"/>
                <w:color w:val="000000"/>
                <w:lang w:eastAsia="ru-RU"/>
              </w:rPr>
              <w:t>1. Повне найменування Учасника:</w:t>
            </w:r>
          </w:p>
        </w:tc>
        <w:tc>
          <w:tcPr>
            <w:tcW w:w="5228" w:type="dxa"/>
            <w:tcBorders>
              <w:top w:val="nil"/>
              <w:left w:val="nil"/>
              <w:bottom w:val="nil"/>
              <w:right w:val="nil"/>
            </w:tcBorders>
          </w:tcPr>
          <w:p w:rsidR="00CF62C0" w:rsidRPr="00136D77" w:rsidRDefault="00CF62C0" w:rsidP="00C04FD3">
            <w:pPr>
              <w:widowControl w:val="0"/>
              <w:overflowPunct w:val="0"/>
              <w:autoSpaceDE w:val="0"/>
              <w:autoSpaceDN w:val="0"/>
              <w:adjustRightInd w:val="0"/>
              <w:spacing w:before="0" w:beforeAutospacing="0" w:after="0" w:afterAutospacing="0"/>
              <w:jc w:val="left"/>
              <w:textAlignment w:val="baseline"/>
              <w:rPr>
                <w:rFonts w:ascii="Times New Roman" w:eastAsia="Times New Roman" w:hAnsi="Times New Roman" w:cs="Times New Roman"/>
                <w:color w:val="000000"/>
                <w:lang w:eastAsia="ru-RU"/>
              </w:rPr>
            </w:pPr>
            <w:r w:rsidRPr="00136D77">
              <w:rPr>
                <w:rFonts w:ascii="Times New Roman" w:eastAsia="Times New Roman" w:hAnsi="Times New Roman" w:cs="Times New Roman"/>
                <w:color w:val="000000"/>
                <w:lang w:eastAsia="ru-RU"/>
              </w:rPr>
              <w:t>____________________________________________</w:t>
            </w:r>
          </w:p>
        </w:tc>
      </w:tr>
      <w:tr w:rsidR="00CF62C0" w:rsidRPr="00136D77" w:rsidTr="00B802FC">
        <w:trPr>
          <w:trHeight w:val="304"/>
        </w:trPr>
        <w:tc>
          <w:tcPr>
            <w:tcW w:w="4259" w:type="dxa"/>
            <w:tcBorders>
              <w:top w:val="nil"/>
              <w:left w:val="nil"/>
              <w:bottom w:val="nil"/>
              <w:right w:val="nil"/>
            </w:tcBorders>
          </w:tcPr>
          <w:p w:rsidR="00CF62C0" w:rsidRPr="00136D77" w:rsidRDefault="00CF62C0" w:rsidP="00C04FD3">
            <w:pPr>
              <w:widowControl w:val="0"/>
              <w:overflowPunct w:val="0"/>
              <w:autoSpaceDE w:val="0"/>
              <w:autoSpaceDN w:val="0"/>
              <w:adjustRightInd w:val="0"/>
              <w:spacing w:before="0" w:beforeAutospacing="0" w:after="0" w:afterAutospacing="0"/>
              <w:jc w:val="left"/>
              <w:textAlignment w:val="baseline"/>
              <w:rPr>
                <w:rFonts w:ascii="Times New Roman" w:eastAsia="Times New Roman" w:hAnsi="Times New Roman" w:cs="Times New Roman"/>
                <w:color w:val="000000"/>
                <w:lang w:eastAsia="ru-RU"/>
              </w:rPr>
            </w:pPr>
            <w:r w:rsidRPr="00136D77">
              <w:rPr>
                <w:rFonts w:ascii="Times New Roman" w:eastAsia="Times New Roman" w:hAnsi="Times New Roman" w:cs="Times New Roman"/>
                <w:color w:val="000000"/>
                <w:lang w:eastAsia="ru-RU"/>
              </w:rPr>
              <w:t>2. Адреса (місце знаходження):</w:t>
            </w:r>
          </w:p>
        </w:tc>
        <w:tc>
          <w:tcPr>
            <w:tcW w:w="5228" w:type="dxa"/>
            <w:tcBorders>
              <w:top w:val="nil"/>
              <w:left w:val="nil"/>
              <w:bottom w:val="nil"/>
              <w:right w:val="nil"/>
            </w:tcBorders>
          </w:tcPr>
          <w:p w:rsidR="00CF62C0" w:rsidRPr="00136D77" w:rsidRDefault="00CF62C0" w:rsidP="00C04FD3">
            <w:pPr>
              <w:widowControl w:val="0"/>
              <w:overflowPunct w:val="0"/>
              <w:autoSpaceDE w:val="0"/>
              <w:autoSpaceDN w:val="0"/>
              <w:adjustRightInd w:val="0"/>
              <w:spacing w:before="0" w:beforeAutospacing="0" w:after="0" w:afterAutospacing="0"/>
              <w:jc w:val="left"/>
              <w:textAlignment w:val="baseline"/>
              <w:rPr>
                <w:rFonts w:ascii="Times New Roman" w:eastAsia="Times New Roman" w:hAnsi="Times New Roman" w:cs="Times New Roman"/>
                <w:color w:val="000000"/>
                <w:lang w:eastAsia="ru-RU"/>
              </w:rPr>
            </w:pPr>
            <w:r w:rsidRPr="00136D77">
              <w:rPr>
                <w:rFonts w:ascii="Times New Roman" w:eastAsia="Times New Roman" w:hAnsi="Times New Roman" w:cs="Times New Roman"/>
                <w:color w:val="000000"/>
                <w:lang w:eastAsia="ru-RU"/>
              </w:rPr>
              <w:t>____________________________________________</w:t>
            </w:r>
          </w:p>
        </w:tc>
      </w:tr>
      <w:tr w:rsidR="00CF62C0" w:rsidRPr="00136D77" w:rsidTr="00B802FC">
        <w:trPr>
          <w:trHeight w:val="285"/>
        </w:trPr>
        <w:tc>
          <w:tcPr>
            <w:tcW w:w="4259" w:type="dxa"/>
            <w:tcBorders>
              <w:top w:val="nil"/>
              <w:left w:val="nil"/>
              <w:bottom w:val="nil"/>
              <w:right w:val="nil"/>
            </w:tcBorders>
          </w:tcPr>
          <w:p w:rsidR="00CF62C0" w:rsidRPr="00136D77" w:rsidRDefault="00CF62C0" w:rsidP="00C04FD3">
            <w:pPr>
              <w:widowControl w:val="0"/>
              <w:overflowPunct w:val="0"/>
              <w:autoSpaceDE w:val="0"/>
              <w:autoSpaceDN w:val="0"/>
              <w:adjustRightInd w:val="0"/>
              <w:spacing w:before="0" w:beforeAutospacing="0" w:after="0" w:afterAutospacing="0"/>
              <w:jc w:val="left"/>
              <w:textAlignment w:val="baseline"/>
              <w:rPr>
                <w:rFonts w:ascii="Times New Roman" w:eastAsia="Times New Roman" w:hAnsi="Times New Roman" w:cs="Times New Roman"/>
                <w:color w:val="000000"/>
                <w:lang w:eastAsia="ru-RU"/>
              </w:rPr>
            </w:pPr>
            <w:r w:rsidRPr="00136D77">
              <w:rPr>
                <w:rFonts w:ascii="Times New Roman" w:eastAsia="Times New Roman" w:hAnsi="Times New Roman" w:cs="Times New Roman"/>
                <w:color w:val="000000"/>
                <w:lang w:eastAsia="ru-RU"/>
              </w:rPr>
              <w:t>3. Телефон (факс), е-mail:</w:t>
            </w:r>
          </w:p>
        </w:tc>
        <w:tc>
          <w:tcPr>
            <w:tcW w:w="5228" w:type="dxa"/>
            <w:tcBorders>
              <w:top w:val="nil"/>
              <w:left w:val="nil"/>
              <w:bottom w:val="nil"/>
              <w:right w:val="nil"/>
            </w:tcBorders>
          </w:tcPr>
          <w:p w:rsidR="00CF62C0" w:rsidRPr="00136D77" w:rsidRDefault="00CF62C0" w:rsidP="00C04FD3">
            <w:pPr>
              <w:widowControl w:val="0"/>
              <w:overflowPunct w:val="0"/>
              <w:autoSpaceDE w:val="0"/>
              <w:autoSpaceDN w:val="0"/>
              <w:adjustRightInd w:val="0"/>
              <w:spacing w:before="0" w:beforeAutospacing="0" w:after="0" w:afterAutospacing="0"/>
              <w:jc w:val="left"/>
              <w:textAlignment w:val="baseline"/>
              <w:rPr>
                <w:rFonts w:ascii="Times New Roman" w:eastAsia="Times New Roman" w:hAnsi="Times New Roman" w:cs="Times New Roman"/>
                <w:color w:val="000000"/>
                <w:lang w:eastAsia="ru-RU"/>
              </w:rPr>
            </w:pPr>
            <w:r w:rsidRPr="00136D77">
              <w:rPr>
                <w:rFonts w:ascii="Times New Roman" w:eastAsia="Times New Roman" w:hAnsi="Times New Roman" w:cs="Times New Roman"/>
                <w:color w:val="000000"/>
                <w:lang w:eastAsia="ru-RU"/>
              </w:rPr>
              <w:t>____________________________________________</w:t>
            </w:r>
          </w:p>
        </w:tc>
      </w:tr>
    </w:tbl>
    <w:p w:rsidR="00CF62C0" w:rsidRPr="00136D77" w:rsidRDefault="00CF62C0" w:rsidP="00CF62C0">
      <w:pPr>
        <w:widowControl w:val="0"/>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color w:val="000000"/>
          <w:lang w:eastAsia="ru-RU"/>
        </w:rPr>
      </w:pPr>
    </w:p>
    <w:p w:rsidR="00CF62C0" w:rsidRPr="00136D77" w:rsidRDefault="00CF62C0" w:rsidP="00CF62C0">
      <w:pPr>
        <w:widowControl w:val="0"/>
        <w:overflowPunct w:val="0"/>
        <w:autoSpaceDE w:val="0"/>
        <w:autoSpaceDN w:val="0"/>
        <w:adjustRightInd w:val="0"/>
        <w:spacing w:before="0" w:beforeAutospacing="0" w:after="0" w:afterAutospacing="0"/>
        <w:ind w:firstLine="567"/>
        <w:jc w:val="both"/>
        <w:textAlignment w:val="baseline"/>
        <w:rPr>
          <w:rFonts w:ascii="Times New Roman" w:eastAsia="Times New Roman" w:hAnsi="Times New Roman" w:cs="Times New Roman"/>
          <w:color w:val="000000"/>
          <w:lang w:eastAsia="ru-RU"/>
        </w:rPr>
      </w:pPr>
      <w:r w:rsidRPr="00136D77">
        <w:rPr>
          <w:rFonts w:ascii="Times New Roman" w:eastAsia="Times New Roman" w:hAnsi="Times New Roman" w:cs="Times New Roman"/>
          <w:color w:val="000000"/>
          <w:lang w:eastAsia="ru-RU"/>
        </w:rPr>
        <w:t>Ми, за формою встановленою Додатком № 2 до Документації, надаємо свою тендерну пропозицію щодо участі у торгах на закупівлю</w:t>
      </w:r>
      <w:r w:rsidRPr="00136D77">
        <w:rPr>
          <w:rFonts w:ascii="Times New Roman" w:eastAsia="Times New Roman" w:hAnsi="Times New Roman" w:cs="Times New Roman"/>
          <w:b/>
          <w:lang w:eastAsia="ru-RU"/>
        </w:rPr>
        <w:t xml:space="preserve">________________________________________ </w:t>
      </w:r>
      <w:r w:rsidRPr="00136D77">
        <w:rPr>
          <w:rFonts w:ascii="Times New Roman" w:eastAsia="Times New Roman" w:hAnsi="Times New Roman" w:cs="Times New Roman"/>
          <w:iCs/>
          <w:color w:val="000000"/>
          <w:lang w:eastAsia="ru-RU"/>
        </w:rPr>
        <w:t>відповідно</w:t>
      </w:r>
      <w:r w:rsidRPr="00136D77">
        <w:rPr>
          <w:rFonts w:ascii="Times New Roman" w:eastAsia="Times New Roman" w:hAnsi="Times New Roman" w:cs="Times New Roman"/>
          <w:color w:val="000000"/>
          <w:lang w:eastAsia="ru-RU"/>
        </w:rPr>
        <w:t xml:space="preserve"> до вимог Замовника торгів – Департаменту патрульної поліції.</w:t>
      </w:r>
    </w:p>
    <w:p w:rsidR="00CF62C0" w:rsidRPr="00136D77" w:rsidRDefault="00CF62C0" w:rsidP="00CF62C0">
      <w:pPr>
        <w:widowControl w:val="0"/>
        <w:tabs>
          <w:tab w:val="left" w:pos="0"/>
          <w:tab w:val="center" w:pos="4153"/>
          <w:tab w:val="right" w:pos="8306"/>
        </w:tabs>
        <w:overflowPunct w:val="0"/>
        <w:autoSpaceDE w:val="0"/>
        <w:autoSpaceDN w:val="0"/>
        <w:adjustRightInd w:val="0"/>
        <w:spacing w:before="0" w:beforeAutospacing="0" w:after="0" w:afterAutospacing="0"/>
        <w:ind w:firstLine="540"/>
        <w:jc w:val="both"/>
        <w:textAlignment w:val="baseline"/>
        <w:rPr>
          <w:rFonts w:ascii="Times New Roman" w:eastAsia="Times New Roman" w:hAnsi="Times New Roman" w:cs="Times New Roman"/>
          <w:color w:val="000000"/>
          <w:lang w:eastAsia="ru-RU"/>
        </w:rPr>
      </w:pPr>
      <w:r w:rsidRPr="00136D77">
        <w:rPr>
          <w:rFonts w:ascii="Times New Roman" w:eastAsia="Times New Roman" w:hAnsi="Times New Roman" w:cs="Times New Roman"/>
          <w:color w:val="000000"/>
          <w:lang w:eastAsia="ru-RU"/>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p w:rsidR="00CF62C0" w:rsidRPr="00136D77" w:rsidRDefault="00CF62C0" w:rsidP="00CF62C0">
      <w:pPr>
        <w:widowControl w:val="0"/>
        <w:tabs>
          <w:tab w:val="left" w:pos="0"/>
          <w:tab w:val="center" w:pos="4153"/>
          <w:tab w:val="right" w:pos="8306"/>
        </w:tabs>
        <w:overflowPunct w:val="0"/>
        <w:autoSpaceDE w:val="0"/>
        <w:autoSpaceDN w:val="0"/>
        <w:adjustRightInd w:val="0"/>
        <w:spacing w:before="0" w:beforeAutospacing="0" w:after="0" w:afterAutospacing="0"/>
        <w:ind w:firstLine="540"/>
        <w:textAlignment w:val="baseline"/>
        <w:rPr>
          <w:rFonts w:ascii="Times New Roman" w:eastAsia="Times New Roman" w:hAnsi="Times New Roman" w:cs="Times New Roman"/>
          <w:b/>
          <w:lang w:eastAsia="ru-RU"/>
        </w:rPr>
      </w:pPr>
    </w:p>
    <w:tbl>
      <w:tblPr>
        <w:tblW w:w="947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
        <w:gridCol w:w="2879"/>
        <w:gridCol w:w="1166"/>
        <w:gridCol w:w="1037"/>
        <w:gridCol w:w="1818"/>
        <w:gridCol w:w="1944"/>
        <w:gridCol w:w="9"/>
      </w:tblGrid>
      <w:tr w:rsidR="00CF62C0" w:rsidRPr="00136D77" w:rsidTr="00B802FC">
        <w:trPr>
          <w:gridAfter w:val="1"/>
          <w:wAfter w:w="9" w:type="dxa"/>
          <w:trHeight w:val="551"/>
        </w:trPr>
        <w:tc>
          <w:tcPr>
            <w:tcW w:w="621" w:type="dxa"/>
            <w:vAlign w:val="center"/>
          </w:tcPr>
          <w:p w:rsidR="00CF62C0" w:rsidRPr="00136D77"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 xml:space="preserve">№ </w:t>
            </w:r>
          </w:p>
        </w:tc>
        <w:tc>
          <w:tcPr>
            <w:tcW w:w="2880" w:type="dxa"/>
            <w:vAlign w:val="center"/>
          </w:tcPr>
          <w:p w:rsidR="00CF62C0" w:rsidRPr="00136D77"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Найменування товару **</w:t>
            </w:r>
          </w:p>
        </w:tc>
        <w:tc>
          <w:tcPr>
            <w:tcW w:w="1166" w:type="dxa"/>
            <w:vAlign w:val="center"/>
          </w:tcPr>
          <w:p w:rsidR="00CF62C0" w:rsidRPr="00136D77"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 xml:space="preserve">Одиниці </w:t>
            </w:r>
          </w:p>
        </w:tc>
        <w:tc>
          <w:tcPr>
            <w:tcW w:w="1037" w:type="dxa"/>
            <w:vAlign w:val="center"/>
          </w:tcPr>
          <w:p w:rsidR="00CF62C0" w:rsidRPr="00136D77" w:rsidRDefault="00CF62C0" w:rsidP="00C04FD3">
            <w:pPr>
              <w:widowControl w:val="0"/>
              <w:overflowPunct w:val="0"/>
              <w:autoSpaceDE w:val="0"/>
              <w:autoSpaceDN w:val="0"/>
              <w:adjustRightInd w:val="0"/>
              <w:spacing w:before="0" w:beforeAutospacing="0" w:after="0" w:afterAutospacing="0"/>
              <w:ind w:left="-105" w:right="-106"/>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Кількість, од.</w:t>
            </w:r>
          </w:p>
        </w:tc>
        <w:tc>
          <w:tcPr>
            <w:tcW w:w="1816" w:type="dxa"/>
            <w:vAlign w:val="center"/>
          </w:tcPr>
          <w:p w:rsidR="00CF62C0" w:rsidRPr="00136D77"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Ціна за одиницю, грн. з ПДВ *</w:t>
            </w:r>
          </w:p>
        </w:tc>
        <w:tc>
          <w:tcPr>
            <w:tcW w:w="1945" w:type="dxa"/>
            <w:vAlign w:val="center"/>
          </w:tcPr>
          <w:p w:rsidR="00CF62C0" w:rsidRPr="00136D77"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 xml:space="preserve">Загальна вартість, </w:t>
            </w:r>
          </w:p>
          <w:p w:rsidR="00CF62C0" w:rsidRPr="00136D77"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грн. з ПДВ *</w:t>
            </w:r>
          </w:p>
        </w:tc>
      </w:tr>
      <w:tr w:rsidR="00CF62C0" w:rsidRPr="00136D77" w:rsidTr="00B802FC">
        <w:trPr>
          <w:gridAfter w:val="1"/>
          <w:wAfter w:w="9" w:type="dxa"/>
          <w:trHeight w:val="222"/>
        </w:trPr>
        <w:tc>
          <w:tcPr>
            <w:tcW w:w="621" w:type="dxa"/>
          </w:tcPr>
          <w:p w:rsidR="00CF62C0" w:rsidRPr="00136D77"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1</w:t>
            </w:r>
          </w:p>
        </w:tc>
        <w:tc>
          <w:tcPr>
            <w:tcW w:w="2880" w:type="dxa"/>
          </w:tcPr>
          <w:p w:rsidR="00CF62C0" w:rsidRPr="00136D77" w:rsidRDefault="00CF62C0" w:rsidP="00C04FD3">
            <w:pPr>
              <w:widowControl w:val="0"/>
              <w:overflowPunct w:val="0"/>
              <w:autoSpaceDE w:val="0"/>
              <w:autoSpaceDN w:val="0"/>
              <w:adjustRightInd w:val="0"/>
              <w:spacing w:before="0" w:beforeAutospacing="0" w:after="0" w:afterAutospacing="0"/>
              <w:jc w:val="left"/>
              <w:textAlignment w:val="baseline"/>
              <w:rPr>
                <w:rFonts w:ascii="Times New Roman" w:eastAsia="Times New Roman" w:hAnsi="Times New Roman" w:cs="Times New Roman"/>
                <w:lang w:eastAsia="ru-RU"/>
              </w:rPr>
            </w:pPr>
          </w:p>
        </w:tc>
        <w:tc>
          <w:tcPr>
            <w:tcW w:w="1166" w:type="dxa"/>
            <w:vAlign w:val="center"/>
          </w:tcPr>
          <w:p w:rsidR="00CF62C0" w:rsidRPr="00136D77"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val="ru-RU" w:eastAsia="ru-RU"/>
              </w:rPr>
            </w:pPr>
          </w:p>
        </w:tc>
        <w:tc>
          <w:tcPr>
            <w:tcW w:w="1037" w:type="dxa"/>
            <w:vAlign w:val="center"/>
          </w:tcPr>
          <w:p w:rsidR="00CF62C0" w:rsidRPr="00136D77"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p>
        </w:tc>
        <w:tc>
          <w:tcPr>
            <w:tcW w:w="1816" w:type="dxa"/>
          </w:tcPr>
          <w:p w:rsidR="00CF62C0" w:rsidRPr="00136D77" w:rsidRDefault="00CF62C0" w:rsidP="00C04FD3">
            <w:pPr>
              <w:widowControl w:val="0"/>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lang w:eastAsia="ru-RU"/>
              </w:rPr>
            </w:pPr>
          </w:p>
        </w:tc>
        <w:tc>
          <w:tcPr>
            <w:tcW w:w="1945" w:type="dxa"/>
          </w:tcPr>
          <w:p w:rsidR="00CF62C0" w:rsidRPr="00136D77" w:rsidRDefault="00CF62C0" w:rsidP="00C04FD3">
            <w:pPr>
              <w:widowControl w:val="0"/>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lang w:eastAsia="ru-RU"/>
              </w:rPr>
            </w:pPr>
          </w:p>
        </w:tc>
      </w:tr>
      <w:tr w:rsidR="00CF62C0" w:rsidRPr="00136D77" w:rsidTr="00B802FC">
        <w:tblPrEx>
          <w:tblLook w:val="0000"/>
        </w:tblPrEx>
        <w:trPr>
          <w:trHeight w:val="170"/>
        </w:trPr>
        <w:tc>
          <w:tcPr>
            <w:tcW w:w="621" w:type="dxa"/>
            <w:shd w:val="clear" w:color="auto" w:fill="auto"/>
          </w:tcPr>
          <w:p w:rsidR="00CF62C0" w:rsidRPr="00136D77" w:rsidRDefault="00CF62C0" w:rsidP="00C04FD3">
            <w:pPr>
              <w:widowControl w:val="0"/>
              <w:overflowPunct w:val="0"/>
              <w:autoSpaceDE w:val="0"/>
              <w:autoSpaceDN w:val="0"/>
              <w:adjustRightInd w:val="0"/>
              <w:spacing w:before="0" w:beforeAutospacing="0" w:after="0" w:afterAutospacing="0"/>
              <w:jc w:val="right"/>
              <w:textAlignment w:val="baseline"/>
              <w:rPr>
                <w:rFonts w:ascii="Times New Roman" w:eastAsia="Times New Roman" w:hAnsi="Times New Roman" w:cs="Times New Roman"/>
                <w:b/>
                <w:bCs/>
                <w:lang w:eastAsia="ru-RU"/>
              </w:rPr>
            </w:pPr>
          </w:p>
        </w:tc>
        <w:tc>
          <w:tcPr>
            <w:tcW w:w="6902" w:type="dxa"/>
            <w:gridSpan w:val="4"/>
          </w:tcPr>
          <w:p w:rsidR="00CF62C0" w:rsidRPr="00136D77" w:rsidRDefault="00CF62C0" w:rsidP="00C04FD3">
            <w:pPr>
              <w:widowControl w:val="0"/>
              <w:overflowPunct w:val="0"/>
              <w:autoSpaceDE w:val="0"/>
              <w:autoSpaceDN w:val="0"/>
              <w:adjustRightInd w:val="0"/>
              <w:spacing w:before="0" w:beforeAutospacing="0" w:after="0" w:afterAutospacing="0"/>
              <w:jc w:val="right"/>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Всього, грн*.</w:t>
            </w:r>
          </w:p>
        </w:tc>
        <w:tc>
          <w:tcPr>
            <w:tcW w:w="1951" w:type="dxa"/>
            <w:gridSpan w:val="2"/>
          </w:tcPr>
          <w:p w:rsidR="00CF62C0" w:rsidRPr="00136D77" w:rsidRDefault="00CF62C0" w:rsidP="00C04FD3">
            <w:pPr>
              <w:widowControl w:val="0"/>
              <w:overflowPunct w:val="0"/>
              <w:autoSpaceDE w:val="0"/>
              <w:autoSpaceDN w:val="0"/>
              <w:adjustRightInd w:val="0"/>
              <w:spacing w:before="0" w:beforeAutospacing="0" w:after="0" w:afterAutospacing="0"/>
              <w:ind w:firstLine="567"/>
              <w:jc w:val="both"/>
              <w:textAlignment w:val="baseline"/>
              <w:rPr>
                <w:rFonts w:ascii="Times New Roman" w:eastAsia="Times New Roman" w:hAnsi="Times New Roman" w:cs="Times New Roman"/>
                <w:b/>
                <w:bCs/>
                <w:lang w:eastAsia="ru-RU"/>
              </w:rPr>
            </w:pPr>
          </w:p>
        </w:tc>
      </w:tr>
      <w:tr w:rsidR="00CF62C0" w:rsidRPr="00136D77" w:rsidTr="00B802FC">
        <w:tblPrEx>
          <w:tblLook w:val="0000"/>
        </w:tblPrEx>
        <w:trPr>
          <w:trHeight w:val="145"/>
        </w:trPr>
        <w:tc>
          <w:tcPr>
            <w:tcW w:w="621" w:type="dxa"/>
          </w:tcPr>
          <w:p w:rsidR="00CF62C0" w:rsidRPr="00136D77" w:rsidRDefault="00CF62C0" w:rsidP="00C04FD3">
            <w:pPr>
              <w:widowControl w:val="0"/>
              <w:overflowPunct w:val="0"/>
              <w:autoSpaceDE w:val="0"/>
              <w:autoSpaceDN w:val="0"/>
              <w:adjustRightInd w:val="0"/>
              <w:spacing w:before="0" w:beforeAutospacing="0" w:after="0" w:afterAutospacing="0"/>
              <w:jc w:val="right"/>
              <w:textAlignment w:val="baseline"/>
              <w:rPr>
                <w:rFonts w:ascii="Times New Roman" w:eastAsia="Times New Roman" w:hAnsi="Times New Roman" w:cs="Times New Roman"/>
                <w:b/>
                <w:bCs/>
                <w:lang w:eastAsia="ru-RU"/>
              </w:rPr>
            </w:pPr>
          </w:p>
        </w:tc>
        <w:tc>
          <w:tcPr>
            <w:tcW w:w="6902" w:type="dxa"/>
            <w:gridSpan w:val="4"/>
          </w:tcPr>
          <w:p w:rsidR="00CF62C0" w:rsidRPr="00136D77" w:rsidRDefault="00CF62C0" w:rsidP="00C04FD3">
            <w:pPr>
              <w:widowControl w:val="0"/>
              <w:overflowPunct w:val="0"/>
              <w:autoSpaceDE w:val="0"/>
              <w:autoSpaceDN w:val="0"/>
              <w:adjustRightInd w:val="0"/>
              <w:spacing w:before="0" w:beforeAutospacing="0" w:after="0" w:afterAutospacing="0"/>
              <w:jc w:val="right"/>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У тому числі ПДВ, грн.*</w:t>
            </w:r>
          </w:p>
        </w:tc>
        <w:tc>
          <w:tcPr>
            <w:tcW w:w="1951" w:type="dxa"/>
            <w:gridSpan w:val="2"/>
          </w:tcPr>
          <w:p w:rsidR="00CF62C0" w:rsidRPr="00136D77" w:rsidRDefault="00CF62C0" w:rsidP="00C04FD3">
            <w:pPr>
              <w:widowControl w:val="0"/>
              <w:overflowPunct w:val="0"/>
              <w:autoSpaceDE w:val="0"/>
              <w:autoSpaceDN w:val="0"/>
              <w:adjustRightInd w:val="0"/>
              <w:spacing w:before="0" w:beforeAutospacing="0" w:after="0" w:afterAutospacing="0"/>
              <w:ind w:firstLine="567"/>
              <w:jc w:val="both"/>
              <w:textAlignment w:val="baseline"/>
              <w:rPr>
                <w:rFonts w:ascii="Times New Roman" w:eastAsia="Times New Roman" w:hAnsi="Times New Roman" w:cs="Times New Roman"/>
                <w:b/>
                <w:bCs/>
                <w:i/>
                <w:iCs/>
                <w:lang w:eastAsia="ru-RU"/>
              </w:rPr>
            </w:pPr>
          </w:p>
        </w:tc>
      </w:tr>
    </w:tbl>
    <w:p w:rsidR="00CF62C0" w:rsidRPr="00136D77" w:rsidRDefault="00CF62C0" w:rsidP="00CF62C0">
      <w:pPr>
        <w:widowControl w:val="0"/>
        <w:tabs>
          <w:tab w:val="left" w:pos="0"/>
          <w:tab w:val="center" w:pos="4153"/>
          <w:tab w:val="right" w:pos="8306"/>
        </w:tabs>
        <w:overflowPunct w:val="0"/>
        <w:autoSpaceDE w:val="0"/>
        <w:autoSpaceDN w:val="0"/>
        <w:adjustRightInd w:val="0"/>
        <w:spacing w:before="0" w:beforeAutospacing="0" w:after="0" w:afterAutospacing="0"/>
        <w:ind w:firstLine="540"/>
        <w:textAlignment w:val="baseline"/>
        <w:rPr>
          <w:rFonts w:ascii="Times New Roman" w:eastAsia="Times New Roman" w:hAnsi="Times New Roman" w:cs="Times New Roman"/>
          <w:b/>
          <w:lang w:eastAsia="ru-RU"/>
        </w:rPr>
      </w:pPr>
    </w:p>
    <w:p w:rsidR="00CF62C0" w:rsidRPr="00136D77" w:rsidRDefault="00CF62C0" w:rsidP="00CF62C0">
      <w:pPr>
        <w:widowControl w:val="0"/>
        <w:tabs>
          <w:tab w:val="left" w:pos="0"/>
          <w:tab w:val="center" w:pos="4153"/>
          <w:tab w:val="right" w:pos="8306"/>
        </w:tabs>
        <w:overflowPunct w:val="0"/>
        <w:autoSpaceDE w:val="0"/>
        <w:autoSpaceDN w:val="0"/>
        <w:adjustRightInd w:val="0"/>
        <w:spacing w:before="0" w:beforeAutospacing="0" w:after="0" w:afterAutospacing="0"/>
        <w:ind w:firstLine="540"/>
        <w:jc w:val="both"/>
        <w:textAlignment w:val="baseline"/>
        <w:rPr>
          <w:rFonts w:ascii="Times New Roman" w:eastAsia="Times New Roman" w:hAnsi="Times New Roman" w:cs="Times New Roman"/>
          <w:i/>
          <w:color w:val="000000"/>
          <w:lang w:eastAsia="ru-RU"/>
        </w:rPr>
      </w:pPr>
      <w:r w:rsidRPr="00136D77">
        <w:rPr>
          <w:rFonts w:ascii="Times New Roman" w:eastAsia="Times New Roman" w:hAnsi="Times New Roman" w:cs="Times New Roman"/>
          <w:b/>
          <w:i/>
          <w:color w:val="000000"/>
          <w:lang w:eastAsia="ru-RU"/>
        </w:rPr>
        <w:t>Примітка</w:t>
      </w:r>
      <w:r w:rsidRPr="00136D77">
        <w:rPr>
          <w:rFonts w:ascii="Times New Roman" w:eastAsia="Times New Roman" w:hAnsi="Times New Roman" w:cs="Times New Roman"/>
          <w:i/>
          <w:color w:val="000000"/>
          <w:lang w:eastAsia="ru-RU"/>
        </w:rPr>
        <w:t xml:space="preserve">: </w:t>
      </w:r>
    </w:p>
    <w:p w:rsidR="00CF62C0" w:rsidRPr="00136D77" w:rsidRDefault="00CF62C0" w:rsidP="00CF62C0">
      <w:pPr>
        <w:widowControl w:val="0"/>
        <w:overflowPunct w:val="0"/>
        <w:autoSpaceDE w:val="0"/>
        <w:autoSpaceDN w:val="0"/>
        <w:adjustRightInd w:val="0"/>
        <w:spacing w:before="0" w:beforeAutospacing="0" w:after="0" w:afterAutospacing="0"/>
        <w:ind w:firstLine="709"/>
        <w:jc w:val="both"/>
        <w:textAlignment w:val="baseline"/>
        <w:rPr>
          <w:rFonts w:ascii="Times New Roman" w:eastAsia="Times New Roman" w:hAnsi="Times New Roman" w:cs="Times New Roman"/>
          <w:i/>
          <w:lang w:eastAsia="ru-RU"/>
        </w:rPr>
      </w:pPr>
      <w:r w:rsidRPr="00136D77">
        <w:rPr>
          <w:rFonts w:ascii="Times New Roman" w:eastAsia="Times New Roman" w:hAnsi="Times New Roman" w:cs="Times New Roman"/>
          <w:b/>
          <w:bCs/>
          <w:i/>
          <w:lang w:eastAsia="ru-RU"/>
        </w:rPr>
        <w:t xml:space="preserve">* </w:t>
      </w:r>
      <w:r w:rsidRPr="00136D77">
        <w:rPr>
          <w:rFonts w:ascii="Times New Roman" w:eastAsia="Times New Roman" w:hAnsi="Times New Roman" w:cs="Times New Roman"/>
          <w:i/>
          <w:spacing w:val="-10"/>
          <w:lang w:eastAsia="ru-RU"/>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rsidR="00CF62C0" w:rsidRPr="00136D77" w:rsidRDefault="00CF62C0" w:rsidP="00CF62C0">
      <w:pPr>
        <w:widowControl w:val="0"/>
        <w:tabs>
          <w:tab w:val="left" w:pos="0"/>
        </w:tabs>
        <w:overflowPunct w:val="0"/>
        <w:autoSpaceDE w:val="0"/>
        <w:autoSpaceDN w:val="0"/>
        <w:adjustRightInd w:val="0"/>
        <w:spacing w:before="0" w:beforeAutospacing="0" w:after="0" w:afterAutospacing="0"/>
        <w:ind w:firstLine="70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i/>
          <w:spacing w:val="-10"/>
          <w:lang w:eastAsia="ru-RU"/>
        </w:rPr>
        <w:t xml:space="preserve">** - </w:t>
      </w:r>
      <w:r w:rsidRPr="00136D77">
        <w:rPr>
          <w:rFonts w:ascii="Times New Roman" w:eastAsia="Times New Roman" w:hAnsi="Times New Roman" w:cs="Times New Roman"/>
          <w:i/>
          <w:lang w:eastAsia="ru-RU"/>
        </w:rPr>
        <w:t>вказується модель, марка, назва виробника товару та країна походження.</w:t>
      </w:r>
    </w:p>
    <w:p w:rsidR="00CF62C0" w:rsidRPr="00136D77" w:rsidRDefault="00CF62C0" w:rsidP="00CF62C0">
      <w:pPr>
        <w:widowControl w:val="0"/>
        <w:overflowPunct w:val="0"/>
        <w:autoSpaceDE w:val="0"/>
        <w:autoSpaceDN w:val="0"/>
        <w:adjustRightInd w:val="0"/>
        <w:spacing w:before="0" w:beforeAutospacing="0" w:after="0" w:afterAutospacing="0"/>
        <w:ind w:firstLine="709"/>
        <w:jc w:val="both"/>
        <w:textAlignment w:val="baseline"/>
        <w:rPr>
          <w:rFonts w:ascii="Times New Roman" w:eastAsia="Times New Roman" w:hAnsi="Times New Roman" w:cs="Times New Roman"/>
          <w:color w:val="000000"/>
          <w:lang w:eastAsia="ru-RU"/>
        </w:rPr>
      </w:pPr>
    </w:p>
    <w:p w:rsidR="00CF62C0" w:rsidRPr="00136D77" w:rsidRDefault="00CF62C0" w:rsidP="00CF62C0">
      <w:pPr>
        <w:widowControl w:val="0"/>
        <w:overflowPunct w:val="0"/>
        <w:autoSpaceDE w:val="0"/>
        <w:autoSpaceDN w:val="0"/>
        <w:adjustRightInd w:val="0"/>
        <w:spacing w:before="0" w:beforeAutospacing="0" w:after="0" w:afterAutospacing="0"/>
        <w:ind w:firstLine="70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1. У разі визнання нас переможцем процедури закупівлі, ми візьмемо на себе зобов’язання виконати усі умови, передбачені договором про закупівлю з ціною, що склалась за результатом визначення тендерної пропозиції, як найбільш економічно вигідною.</w:t>
      </w:r>
    </w:p>
    <w:p w:rsidR="00CF62C0" w:rsidRPr="00136D77" w:rsidRDefault="00CF62C0" w:rsidP="00CF62C0">
      <w:pPr>
        <w:widowControl w:val="0"/>
        <w:overflowPunct w:val="0"/>
        <w:autoSpaceDE w:val="0"/>
        <w:autoSpaceDN w:val="0"/>
        <w:adjustRightInd w:val="0"/>
        <w:spacing w:before="0" w:beforeAutospacing="0" w:after="0" w:afterAutospacing="0"/>
        <w:ind w:firstLine="70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2. Ми погоджуємося дотримуватися умов цієї пропозиції протягом (</w:t>
      </w:r>
      <w:r w:rsidRPr="00136D77">
        <w:rPr>
          <w:rFonts w:ascii="Times New Roman" w:eastAsia="Times New Roman" w:hAnsi="Times New Roman" w:cs="Times New Roman"/>
          <w:iCs/>
          <w:lang w:eastAsia="ru-RU"/>
        </w:rPr>
        <w:t>90</w:t>
      </w:r>
      <w:r w:rsidRPr="00136D77">
        <w:rPr>
          <w:rFonts w:ascii="Times New Roman" w:eastAsia="Times New Roman" w:hAnsi="Times New Roman" w:cs="Times New Roman"/>
          <w:lang w:eastAsia="ru-RU"/>
        </w:rPr>
        <w:t xml:space="preserve"> дев’яноста) днів з дати розкриття тендерних пропозицій. Наша тендерна пропозиція буде обов’язковою для нас і може бути визнана Вами переможцем процедури закупівлі у будь-який час до закінчення зазначеного терміну.</w:t>
      </w:r>
    </w:p>
    <w:p w:rsidR="00CF62C0" w:rsidRPr="00136D77" w:rsidRDefault="00CF62C0" w:rsidP="00CF62C0">
      <w:pPr>
        <w:widowControl w:val="0"/>
        <w:overflowPunct w:val="0"/>
        <w:autoSpaceDE w:val="0"/>
        <w:autoSpaceDN w:val="0"/>
        <w:adjustRightInd w:val="0"/>
        <w:spacing w:before="0" w:beforeAutospacing="0" w:after="0" w:afterAutospacing="0"/>
        <w:ind w:firstLine="70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3. Ми погоджуємося з умовами, що Ви можете відхилити нашу чи всі тендерні пропозиції згідно з умовами Документації</w:t>
      </w:r>
      <w:r w:rsidRPr="00136D77">
        <w:rPr>
          <w:rFonts w:ascii="Times New Roman" w:eastAsia="Times New Roman" w:hAnsi="Times New Roman" w:cs="Times New Roman"/>
          <w:bCs/>
          <w:lang w:eastAsia="ru-RU"/>
        </w:rPr>
        <w:t xml:space="preserve">, а </w:t>
      </w:r>
      <w:r w:rsidRPr="00136D77">
        <w:rPr>
          <w:rFonts w:ascii="Times New Roman" w:eastAsia="Times New Roman" w:hAnsi="Times New Roman" w:cs="Times New Roman"/>
          <w:lang w:eastAsia="ru-RU"/>
        </w:rPr>
        <w:t>також розуміємо, що Ви не обмежені у прийнятті будь-якої іншої пропозиції з більш вигідними для Вас умовами.</w:t>
      </w:r>
    </w:p>
    <w:p w:rsidR="00CF62C0" w:rsidRPr="00136D77" w:rsidRDefault="00CF62C0" w:rsidP="00CF62C0">
      <w:pPr>
        <w:widowControl w:val="0"/>
        <w:overflowPunct w:val="0"/>
        <w:autoSpaceDE w:val="0"/>
        <w:autoSpaceDN w:val="0"/>
        <w:adjustRightInd w:val="0"/>
        <w:spacing w:before="0" w:beforeAutospacing="0" w:after="0" w:afterAutospacing="0"/>
        <w:ind w:firstLine="70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 Якщо нас буде визнано переможцем процедури закупівлі, ми зобов’язуємося підписати договір про закупівлю із Вами не пізніше ніж через 15 (п’ятнадцять)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CF62C0" w:rsidRPr="00136D77" w:rsidRDefault="00CF62C0" w:rsidP="00CF62C0">
      <w:pPr>
        <w:widowControl w:val="0"/>
        <w:overflowPunct w:val="0"/>
        <w:autoSpaceDE w:val="0"/>
        <w:autoSpaceDN w:val="0"/>
        <w:adjustRightInd w:val="0"/>
        <w:spacing w:before="0" w:beforeAutospacing="0" w:after="0" w:afterAutospacing="0"/>
        <w:ind w:firstLine="709"/>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5. Цим підписом засвідчуємо свою безумовну згоду з усіма положеннями Документації (у тому числі щодо відповідності їх законодавству України) та погоджуємося на виконання всіх умов та вимог, передбачених Документацією.</w:t>
      </w:r>
    </w:p>
    <w:p w:rsidR="00CF62C0" w:rsidRPr="00136D77" w:rsidRDefault="00CF62C0" w:rsidP="00CF62C0">
      <w:pPr>
        <w:widowControl w:val="0"/>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i/>
          <w:color w:val="000000"/>
          <w:lang w:eastAsia="ru-RU"/>
        </w:rPr>
      </w:pPr>
    </w:p>
    <w:p w:rsidR="00CF62C0" w:rsidRPr="00136D77" w:rsidRDefault="00CF62C0" w:rsidP="00CF62C0">
      <w:pPr>
        <w:widowControl w:val="0"/>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i/>
          <w:color w:val="000000"/>
          <w:lang w:eastAsia="ru-RU"/>
        </w:rPr>
      </w:pPr>
    </w:p>
    <w:p w:rsidR="00CF62C0" w:rsidRPr="00136D77" w:rsidRDefault="00CF62C0" w:rsidP="00CF62C0">
      <w:pPr>
        <w:widowControl w:val="0"/>
        <w:tabs>
          <w:tab w:val="left" w:pos="4820"/>
          <w:tab w:val="left" w:pos="7655"/>
        </w:tabs>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i/>
          <w:color w:val="000000"/>
          <w:lang w:eastAsia="ru-RU"/>
        </w:rPr>
      </w:pPr>
      <w:r w:rsidRPr="00136D77">
        <w:rPr>
          <w:rFonts w:ascii="Times New Roman" w:eastAsia="Times New Roman" w:hAnsi="Times New Roman" w:cs="Times New Roman"/>
          <w:b/>
          <w:i/>
          <w:color w:val="000000"/>
          <w:lang w:eastAsia="ru-RU"/>
        </w:rPr>
        <w:t xml:space="preserve">Уповноважена особа                                   </w:t>
      </w:r>
      <w:r w:rsidRPr="00136D77">
        <w:rPr>
          <w:rFonts w:ascii="Times New Roman" w:eastAsia="Times New Roman" w:hAnsi="Times New Roman" w:cs="Times New Roman"/>
          <w:i/>
          <w:color w:val="000000"/>
          <w:lang w:eastAsia="ru-RU"/>
        </w:rPr>
        <w:t>___________               _____________________</w:t>
      </w:r>
    </w:p>
    <w:p w:rsidR="00CF62C0" w:rsidRPr="00136D77" w:rsidRDefault="00CF62C0" w:rsidP="00CF62C0">
      <w:pPr>
        <w:widowControl w:val="0"/>
        <w:tabs>
          <w:tab w:val="left" w:pos="5103"/>
          <w:tab w:val="left" w:pos="7797"/>
        </w:tabs>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i/>
          <w:color w:val="000000"/>
          <w:lang w:eastAsia="ru-RU"/>
        </w:rPr>
      </w:pPr>
      <w:r w:rsidRPr="00136D77">
        <w:rPr>
          <w:rFonts w:ascii="Times New Roman" w:eastAsia="Times New Roman" w:hAnsi="Times New Roman" w:cs="Times New Roman"/>
          <w:i/>
          <w:color w:val="000000"/>
          <w:lang w:eastAsia="ru-RU"/>
        </w:rPr>
        <w:t xml:space="preserve">                                                                          (під</w:t>
      </w:r>
      <w:r w:rsidR="00B802FC">
        <w:rPr>
          <w:rFonts w:ascii="Times New Roman" w:eastAsia="Times New Roman" w:hAnsi="Times New Roman" w:cs="Times New Roman"/>
          <w:i/>
          <w:color w:val="000000"/>
          <w:lang w:eastAsia="ru-RU"/>
        </w:rPr>
        <w:t xml:space="preserve">пис)                                         </w:t>
      </w:r>
      <w:r w:rsidRPr="00136D77">
        <w:rPr>
          <w:rFonts w:ascii="Times New Roman" w:eastAsia="Times New Roman" w:hAnsi="Times New Roman" w:cs="Times New Roman"/>
          <w:i/>
          <w:color w:val="000000"/>
          <w:lang w:eastAsia="ru-RU"/>
        </w:rPr>
        <w:t>(ініціали та прізвище)</w:t>
      </w:r>
    </w:p>
    <w:p w:rsidR="00CF62C0" w:rsidRDefault="00CF62C0" w:rsidP="00CF62C0">
      <w:r w:rsidRPr="00136D77">
        <w:rPr>
          <w:rFonts w:ascii="Times New Roman" w:eastAsia="Times New Roman" w:hAnsi="Times New Roman" w:cs="Times New Roman"/>
          <w:b/>
          <w:bCs/>
          <w:color w:val="000000"/>
          <w:lang w:eastAsia="ru-RU"/>
        </w:rPr>
        <w:br w:type="page"/>
      </w:r>
    </w:p>
    <w:p w:rsidR="00CF62C0" w:rsidRPr="004B3E5F" w:rsidRDefault="00CF62C0" w:rsidP="00CF62C0">
      <w:pPr>
        <w:widowControl w:val="0"/>
        <w:tabs>
          <w:tab w:val="left" w:pos="0"/>
          <w:tab w:val="center" w:pos="4153"/>
          <w:tab w:val="right" w:pos="8306"/>
        </w:tabs>
        <w:overflowPunct w:val="0"/>
        <w:autoSpaceDE w:val="0"/>
        <w:autoSpaceDN w:val="0"/>
        <w:adjustRightInd w:val="0"/>
        <w:spacing w:before="0" w:beforeAutospacing="0" w:after="0" w:afterAutospacing="0"/>
        <w:ind w:firstLine="540"/>
        <w:jc w:val="right"/>
        <w:textAlignment w:val="baseline"/>
        <w:rPr>
          <w:rFonts w:ascii="Times New Roman" w:eastAsia="Times New Roman" w:hAnsi="Times New Roman" w:cs="Times New Roman"/>
          <w:b/>
          <w:bCs/>
          <w:lang w:eastAsia="ru-RU"/>
        </w:rPr>
      </w:pPr>
      <w:r w:rsidRPr="004B3E5F">
        <w:rPr>
          <w:rFonts w:ascii="Times New Roman" w:eastAsia="Times New Roman" w:hAnsi="Times New Roman" w:cs="Times New Roman"/>
          <w:b/>
          <w:bCs/>
          <w:lang w:eastAsia="ru-RU"/>
        </w:rPr>
        <w:lastRenderedPageBreak/>
        <w:t xml:space="preserve">Додаток № </w:t>
      </w:r>
      <w:r>
        <w:rPr>
          <w:rFonts w:ascii="Times New Roman" w:eastAsia="Times New Roman" w:hAnsi="Times New Roman" w:cs="Times New Roman"/>
          <w:b/>
          <w:bCs/>
          <w:lang w:eastAsia="ru-RU"/>
        </w:rPr>
        <w:t>3</w:t>
      </w:r>
    </w:p>
    <w:p w:rsidR="00CF62C0" w:rsidRPr="004B3E5F" w:rsidRDefault="00CF62C0" w:rsidP="00CF62C0">
      <w:pPr>
        <w:keepNext/>
        <w:widowControl w:val="0"/>
        <w:tabs>
          <w:tab w:val="left" w:pos="720"/>
        </w:tabs>
        <w:overflowPunct w:val="0"/>
        <w:autoSpaceDE w:val="0"/>
        <w:autoSpaceDN w:val="0"/>
        <w:adjustRightInd w:val="0"/>
        <w:spacing w:before="0" w:beforeAutospacing="0" w:after="0" w:afterAutospacing="0"/>
        <w:jc w:val="right"/>
        <w:textAlignment w:val="baseline"/>
        <w:rPr>
          <w:rFonts w:ascii="Times New Roman" w:eastAsia="Times New Roman" w:hAnsi="Times New Roman" w:cs="Times New Roman"/>
          <w:b/>
          <w:lang w:eastAsia="ru-RU"/>
        </w:rPr>
      </w:pPr>
      <w:r w:rsidRPr="004B3E5F">
        <w:rPr>
          <w:rFonts w:ascii="Times New Roman" w:eastAsia="Times New Roman" w:hAnsi="Times New Roman" w:cs="Times New Roman"/>
          <w:b/>
          <w:lang w:eastAsia="ru-RU"/>
        </w:rPr>
        <w:t>до Документації</w:t>
      </w:r>
    </w:p>
    <w:p w:rsidR="00CF62C0" w:rsidRPr="004B3E5F" w:rsidRDefault="00CF62C0" w:rsidP="00CF62C0">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caps/>
          <w:u w:val="single"/>
          <w:lang w:eastAsia="ru-RU"/>
        </w:rPr>
      </w:pPr>
    </w:p>
    <w:p w:rsidR="00CF62C0" w:rsidRPr="004B3E5F" w:rsidRDefault="00CF62C0" w:rsidP="00CF62C0">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caps/>
          <w:color w:val="000000"/>
          <w:u w:val="single"/>
          <w:lang w:eastAsia="ru-RU"/>
        </w:rPr>
      </w:pPr>
      <w:r w:rsidRPr="004B3E5F">
        <w:rPr>
          <w:rFonts w:ascii="Times New Roman" w:eastAsia="Times New Roman" w:hAnsi="Times New Roman" w:cs="Times New Roman"/>
          <w:b/>
          <w:caps/>
          <w:color w:val="000000"/>
          <w:u w:val="single"/>
          <w:lang w:eastAsia="ru-RU"/>
        </w:rPr>
        <w:t xml:space="preserve">Технічні вимоги ДО ПРЕДМЕТУ ЗАКУПІВЛІ </w:t>
      </w:r>
    </w:p>
    <w:p w:rsidR="00CF62C0" w:rsidRPr="00760E57" w:rsidRDefault="00760E57" w:rsidP="00CF62C0">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i/>
          <w:iCs/>
          <w:lang w:val="ru-RU" w:eastAsia="ru-RU"/>
        </w:rPr>
      </w:pPr>
      <w:r w:rsidRPr="004B3E5F">
        <w:rPr>
          <w:rFonts w:ascii="Times New Roman" w:eastAsia="Times New Roman" w:hAnsi="Times New Roman" w:cs="Times New Roman"/>
          <w:b/>
          <w:bCs/>
          <w:i/>
          <w:iCs/>
          <w:lang w:eastAsia="ru-RU"/>
        </w:rPr>
        <w:t xml:space="preserve"> </w:t>
      </w:r>
      <w:r w:rsidR="00CF62C0" w:rsidRPr="004B3E5F">
        <w:rPr>
          <w:rFonts w:ascii="Times New Roman" w:eastAsia="Times New Roman" w:hAnsi="Times New Roman" w:cs="Times New Roman"/>
          <w:b/>
          <w:bCs/>
          <w:i/>
          <w:iCs/>
          <w:lang w:eastAsia="ru-RU"/>
        </w:rPr>
        <w:t xml:space="preserve">(код CPV за </w:t>
      </w:r>
      <w:proofErr w:type="spellStart"/>
      <w:r w:rsidR="00CF62C0" w:rsidRPr="004B3E5F">
        <w:rPr>
          <w:rFonts w:ascii="Times New Roman" w:eastAsia="Times New Roman" w:hAnsi="Times New Roman" w:cs="Times New Roman"/>
          <w:b/>
          <w:bCs/>
          <w:i/>
          <w:iCs/>
          <w:lang w:eastAsia="ru-RU"/>
        </w:rPr>
        <w:t>ДК</w:t>
      </w:r>
      <w:proofErr w:type="spellEnd"/>
      <w:r w:rsidR="00CF62C0" w:rsidRPr="004B3E5F">
        <w:rPr>
          <w:rFonts w:ascii="Times New Roman" w:eastAsia="Times New Roman" w:hAnsi="Times New Roman" w:cs="Times New Roman"/>
          <w:b/>
          <w:bCs/>
          <w:i/>
          <w:iCs/>
          <w:lang w:eastAsia="ru-RU"/>
        </w:rPr>
        <w:t xml:space="preserve"> 021:2015 – </w:t>
      </w:r>
      <w:r w:rsidR="00CF62C0" w:rsidRPr="004B3E5F">
        <w:rPr>
          <w:rFonts w:ascii="Times New Roman" w:eastAsia="Times New Roman" w:hAnsi="Times New Roman" w:cs="Times New Roman"/>
          <w:b/>
          <w:bCs/>
          <w:i/>
          <w:iCs/>
          <w:lang w:val="ru-RU" w:eastAsia="ru-RU"/>
        </w:rPr>
        <w:t>3511</w:t>
      </w:r>
      <w:r w:rsidR="00CF62C0" w:rsidRPr="004B3E5F">
        <w:rPr>
          <w:rFonts w:ascii="Times New Roman" w:eastAsia="Times New Roman" w:hAnsi="Times New Roman" w:cs="Times New Roman"/>
          <w:b/>
          <w:bCs/>
          <w:i/>
          <w:iCs/>
          <w:lang w:eastAsia="ru-RU"/>
        </w:rPr>
        <w:t>0000-</w:t>
      </w:r>
      <w:r w:rsidR="00CF62C0" w:rsidRPr="004B3E5F">
        <w:rPr>
          <w:rFonts w:ascii="Times New Roman" w:eastAsia="Times New Roman" w:hAnsi="Times New Roman" w:cs="Times New Roman"/>
          <w:b/>
          <w:bCs/>
          <w:i/>
          <w:iCs/>
          <w:lang w:val="ru-RU" w:eastAsia="ru-RU"/>
        </w:rPr>
        <w:t>8</w:t>
      </w:r>
      <w:r w:rsidR="00CF62C0" w:rsidRPr="004B3E5F">
        <w:rPr>
          <w:rFonts w:ascii="Times New Roman" w:eastAsia="Times New Roman" w:hAnsi="Times New Roman" w:cs="Times New Roman"/>
          <w:b/>
          <w:bCs/>
          <w:i/>
          <w:iCs/>
          <w:lang w:eastAsia="ru-RU"/>
        </w:rPr>
        <w:t xml:space="preserve"> «Протипожежне, ря</w:t>
      </w:r>
      <w:r>
        <w:rPr>
          <w:rFonts w:ascii="Times New Roman" w:eastAsia="Times New Roman" w:hAnsi="Times New Roman" w:cs="Times New Roman"/>
          <w:b/>
          <w:bCs/>
          <w:i/>
          <w:iCs/>
          <w:lang w:eastAsia="ru-RU"/>
        </w:rPr>
        <w:t>тувальне та захисне обладнання»</w:t>
      </w:r>
      <w:r>
        <w:rPr>
          <w:rFonts w:ascii="Times New Roman" w:eastAsia="Times New Roman" w:hAnsi="Times New Roman" w:cs="Times New Roman"/>
          <w:b/>
          <w:bCs/>
          <w:i/>
          <w:iCs/>
          <w:lang w:val="ru-RU" w:eastAsia="ru-RU"/>
        </w:rPr>
        <w:t>)</w:t>
      </w:r>
    </w:p>
    <w:p w:rsidR="00CF62C0" w:rsidRPr="004B3E5F" w:rsidRDefault="00CF62C0" w:rsidP="00CF62C0">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i/>
          <w:iCs/>
          <w:lang w:eastAsia="ru-RU"/>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1"/>
        <w:gridCol w:w="1274"/>
        <w:gridCol w:w="6142"/>
      </w:tblGrid>
      <w:tr w:rsidR="00CF62C0" w:rsidRPr="004B3E5F" w:rsidTr="00C04FD3">
        <w:trPr>
          <w:trHeight w:val="254"/>
          <w:jc w:val="center"/>
        </w:trPr>
        <w:tc>
          <w:tcPr>
            <w:tcW w:w="2201" w:type="dxa"/>
            <w:vAlign w:val="center"/>
          </w:tcPr>
          <w:p w:rsidR="00CF62C0" w:rsidRPr="004B3E5F" w:rsidRDefault="00CF62C0" w:rsidP="00C04FD3">
            <w:pPr>
              <w:widowControl w:val="0"/>
              <w:spacing w:before="40" w:beforeAutospacing="0" w:after="0" w:afterAutospacing="0"/>
              <w:ind w:right="200"/>
              <w:rPr>
                <w:rFonts w:ascii="Times New Roman" w:eastAsia="Times New Roman" w:hAnsi="Times New Roman" w:cs="Times New Roman"/>
                <w:b/>
                <w:bCs/>
                <w:snapToGrid w:val="0"/>
                <w:lang w:eastAsia="uk-UA"/>
              </w:rPr>
            </w:pPr>
            <w:r w:rsidRPr="004B3E5F">
              <w:rPr>
                <w:rFonts w:ascii="Times New Roman" w:eastAsia="Times New Roman" w:hAnsi="Times New Roman" w:cs="Times New Roman"/>
                <w:b/>
                <w:bCs/>
                <w:snapToGrid w:val="0"/>
                <w:lang w:eastAsia="uk-UA"/>
              </w:rPr>
              <w:t>Найменування</w:t>
            </w:r>
          </w:p>
        </w:tc>
        <w:tc>
          <w:tcPr>
            <w:tcW w:w="1274" w:type="dxa"/>
            <w:vAlign w:val="center"/>
          </w:tcPr>
          <w:p w:rsidR="00CF62C0" w:rsidRPr="004B3E5F"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4B3E5F">
              <w:rPr>
                <w:rFonts w:ascii="Times New Roman" w:eastAsia="Times New Roman" w:hAnsi="Times New Roman" w:cs="Times New Roman"/>
                <w:b/>
                <w:bCs/>
                <w:lang w:eastAsia="ru-RU"/>
              </w:rPr>
              <w:t>Кількість</w:t>
            </w:r>
          </w:p>
        </w:tc>
        <w:tc>
          <w:tcPr>
            <w:tcW w:w="6142" w:type="dxa"/>
            <w:vAlign w:val="center"/>
          </w:tcPr>
          <w:p w:rsidR="00CF62C0" w:rsidRPr="004B3E5F"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4B3E5F">
              <w:rPr>
                <w:rFonts w:ascii="Times New Roman" w:eastAsia="Times New Roman" w:hAnsi="Times New Roman" w:cs="Times New Roman"/>
                <w:b/>
                <w:lang w:eastAsia="ru-RU"/>
              </w:rPr>
              <w:t>Вимоги та технічні характеристики</w:t>
            </w:r>
          </w:p>
        </w:tc>
      </w:tr>
      <w:tr w:rsidR="00CF62C0" w:rsidRPr="004B3E5F" w:rsidTr="00C04FD3">
        <w:trPr>
          <w:trHeight w:val="280"/>
          <w:jc w:val="center"/>
        </w:trPr>
        <w:tc>
          <w:tcPr>
            <w:tcW w:w="2201" w:type="dxa"/>
            <w:vAlign w:val="center"/>
          </w:tcPr>
          <w:p w:rsidR="00CF62C0" w:rsidRPr="004B3E5F"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r w:rsidRPr="004B3E5F">
              <w:rPr>
                <w:rFonts w:ascii="Times New Roman" w:eastAsia="Times New Roman" w:hAnsi="Times New Roman" w:cs="Times New Roman"/>
                <w:color w:val="000000"/>
                <w:lang w:eastAsia="ru-RU"/>
              </w:rPr>
              <w:t xml:space="preserve">Вогнегасник </w:t>
            </w:r>
          </w:p>
          <w:p w:rsidR="00CF62C0" w:rsidRPr="004B3E5F"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color w:val="000000"/>
                <w:lang w:eastAsia="ru-RU"/>
              </w:rPr>
            </w:pPr>
            <w:r w:rsidRPr="004B3E5F">
              <w:rPr>
                <w:rFonts w:ascii="Times New Roman" w:eastAsia="Times New Roman" w:hAnsi="Times New Roman" w:cs="Times New Roman"/>
                <w:color w:val="000000"/>
                <w:lang w:eastAsia="ru-RU"/>
              </w:rPr>
              <w:t>ВП-5 (з)</w:t>
            </w:r>
          </w:p>
          <w:p w:rsidR="00CF62C0" w:rsidRPr="004B3E5F"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p>
        </w:tc>
        <w:tc>
          <w:tcPr>
            <w:tcW w:w="1274" w:type="dxa"/>
            <w:vAlign w:val="center"/>
          </w:tcPr>
          <w:p w:rsidR="00CF62C0" w:rsidRPr="004B3E5F" w:rsidRDefault="00CF62C0" w:rsidP="00C04FD3">
            <w:pPr>
              <w:shd w:val="clear" w:color="auto" w:fill="FFFFFF"/>
              <w:spacing w:before="0" w:beforeAutospacing="0" w:after="0" w:afterAutospacing="0"/>
              <w:rPr>
                <w:rFonts w:ascii="Times New Roman" w:eastAsia="Times New Roman" w:hAnsi="Times New Roman" w:cs="Times New Roman"/>
                <w:lang w:eastAsia="ru-RU"/>
              </w:rPr>
            </w:pPr>
            <w:r>
              <w:rPr>
                <w:rFonts w:ascii="Times New Roman" w:eastAsia="Times New Roman" w:hAnsi="Times New Roman" w:cs="Times New Roman"/>
                <w:lang w:val="ru-RU" w:eastAsia="ru-RU"/>
              </w:rPr>
              <w:t>21</w:t>
            </w:r>
            <w:r w:rsidRPr="004B3E5F">
              <w:rPr>
                <w:rFonts w:ascii="Times New Roman" w:eastAsia="Times New Roman" w:hAnsi="Times New Roman" w:cs="Times New Roman"/>
                <w:lang w:eastAsia="ru-RU"/>
              </w:rPr>
              <w:t xml:space="preserve"> шт.</w:t>
            </w:r>
          </w:p>
        </w:tc>
        <w:tc>
          <w:tcPr>
            <w:tcW w:w="6142" w:type="dxa"/>
            <w:vAlign w:val="center"/>
          </w:tcPr>
          <w:p w:rsidR="00CF62C0" w:rsidRPr="00063B0A" w:rsidRDefault="00CF62C0" w:rsidP="00C04FD3">
            <w:pPr>
              <w:shd w:val="clear" w:color="auto" w:fill="FFFFFF"/>
              <w:spacing w:before="0" w:beforeAutospacing="0" w:after="0" w:afterAutospacing="0"/>
              <w:jc w:val="left"/>
              <w:rPr>
                <w:rFonts w:ascii="Times New Roman" w:eastAsia="Times New Roman" w:hAnsi="Times New Roman" w:cs="Times New Roman"/>
                <w:lang w:eastAsia="ru-RU"/>
              </w:rPr>
            </w:pPr>
            <w:r w:rsidRPr="00063B0A">
              <w:rPr>
                <w:rFonts w:ascii="Times New Roman" w:eastAsia="Times New Roman" w:hAnsi="Times New Roman" w:cs="Times New Roman"/>
                <w:lang w:eastAsia="ru-RU"/>
              </w:rPr>
              <w:t>Вид вогнегасної речовини: порошок вогнегасний.</w:t>
            </w:r>
          </w:p>
          <w:p w:rsidR="00CF62C0" w:rsidRPr="00063B0A" w:rsidRDefault="00CF62C0" w:rsidP="00C04FD3">
            <w:pPr>
              <w:spacing w:before="0" w:beforeAutospacing="0" w:after="0" w:afterAutospacing="0"/>
              <w:jc w:val="left"/>
              <w:rPr>
                <w:rFonts w:ascii="Times New Roman" w:eastAsia="Times New Roman" w:hAnsi="Times New Roman"/>
              </w:rPr>
            </w:pPr>
            <w:r w:rsidRPr="00063B0A">
              <w:rPr>
                <w:rFonts w:ascii="Times New Roman" w:eastAsia="Times New Roman" w:hAnsi="Times New Roman"/>
              </w:rPr>
              <w:t>Місткість корпуса, л 6,6 + 0,2</w:t>
            </w:r>
          </w:p>
          <w:p w:rsidR="00CF62C0" w:rsidRPr="00063B0A" w:rsidRDefault="00CF62C0" w:rsidP="00C04FD3">
            <w:pPr>
              <w:spacing w:before="0" w:beforeAutospacing="0" w:after="0" w:afterAutospacing="0"/>
              <w:jc w:val="left"/>
              <w:rPr>
                <w:rFonts w:ascii="Times New Roman" w:eastAsia="Times New Roman" w:hAnsi="Times New Roman"/>
              </w:rPr>
            </w:pPr>
            <w:r w:rsidRPr="00063B0A">
              <w:rPr>
                <w:rFonts w:ascii="Times New Roman" w:eastAsia="Times New Roman" w:hAnsi="Times New Roman"/>
              </w:rPr>
              <w:t xml:space="preserve">Маса вогнегасного </w:t>
            </w:r>
            <w:proofErr w:type="spellStart"/>
            <w:r w:rsidRPr="00063B0A">
              <w:rPr>
                <w:rFonts w:ascii="Times New Roman" w:eastAsia="Times New Roman" w:hAnsi="Times New Roman"/>
              </w:rPr>
              <w:t>порошка</w:t>
            </w:r>
            <w:proofErr w:type="spellEnd"/>
            <w:r w:rsidRPr="00063B0A">
              <w:rPr>
                <w:rFonts w:ascii="Times New Roman" w:eastAsia="Times New Roman" w:hAnsi="Times New Roman"/>
              </w:rPr>
              <w:t xml:space="preserve">, кг 5 ± 0,1 </w:t>
            </w:r>
          </w:p>
          <w:p w:rsidR="00CF62C0" w:rsidRPr="00063B0A" w:rsidRDefault="00CF62C0" w:rsidP="00C04FD3">
            <w:pPr>
              <w:spacing w:before="0" w:beforeAutospacing="0" w:after="0" w:afterAutospacing="0"/>
              <w:jc w:val="left"/>
              <w:rPr>
                <w:rFonts w:ascii="Times New Roman" w:eastAsia="Times New Roman" w:hAnsi="Times New Roman"/>
              </w:rPr>
            </w:pPr>
            <w:r w:rsidRPr="00063B0A">
              <w:rPr>
                <w:rFonts w:ascii="Times New Roman" w:eastAsia="Times New Roman" w:hAnsi="Times New Roman"/>
              </w:rPr>
              <w:t>Маса вогнегасника повна, не більше, кг 8,1</w:t>
            </w:r>
          </w:p>
          <w:p w:rsidR="00CF62C0" w:rsidRPr="00063B0A" w:rsidRDefault="00CF62C0" w:rsidP="00C04FD3">
            <w:pPr>
              <w:spacing w:before="0" w:beforeAutospacing="0" w:after="0" w:afterAutospacing="0"/>
              <w:jc w:val="left"/>
              <w:rPr>
                <w:rFonts w:ascii="Times New Roman" w:eastAsia="Times New Roman" w:hAnsi="Times New Roman"/>
              </w:rPr>
            </w:pPr>
            <w:r w:rsidRPr="00063B0A">
              <w:rPr>
                <w:rFonts w:ascii="Times New Roman" w:eastAsia="Times New Roman" w:hAnsi="Times New Roman"/>
              </w:rPr>
              <w:t>Температура експлуатації, (°C) від -20°С до +50°С</w:t>
            </w:r>
          </w:p>
          <w:p w:rsidR="00CF62C0" w:rsidRPr="00063B0A" w:rsidRDefault="00CF62C0" w:rsidP="00C04FD3">
            <w:pPr>
              <w:spacing w:before="0" w:beforeAutospacing="0" w:after="0" w:afterAutospacing="0"/>
              <w:jc w:val="left"/>
              <w:rPr>
                <w:rFonts w:ascii="Times New Roman" w:eastAsia="Times New Roman" w:hAnsi="Times New Roman"/>
              </w:rPr>
            </w:pPr>
            <w:r w:rsidRPr="00063B0A">
              <w:rPr>
                <w:rFonts w:ascii="Times New Roman" w:eastAsia="Times New Roman" w:hAnsi="Times New Roman"/>
              </w:rPr>
              <w:t xml:space="preserve">Робочий тиск у корпусі, </w:t>
            </w:r>
            <w:proofErr w:type="spellStart"/>
            <w:r w:rsidRPr="00063B0A">
              <w:rPr>
                <w:rFonts w:ascii="Times New Roman" w:eastAsia="Times New Roman" w:hAnsi="Times New Roman"/>
              </w:rPr>
              <w:t>мПа</w:t>
            </w:r>
            <w:proofErr w:type="spellEnd"/>
            <w:r w:rsidRPr="00063B0A">
              <w:rPr>
                <w:rFonts w:ascii="Times New Roman" w:eastAsia="Times New Roman" w:hAnsi="Times New Roman"/>
              </w:rPr>
              <w:t xml:space="preserve"> (кгс/см2) - 1,4±0,2 (14±2,0)</w:t>
            </w:r>
          </w:p>
          <w:p w:rsidR="00CF62C0" w:rsidRDefault="00CF62C0" w:rsidP="00C04FD3">
            <w:pPr>
              <w:spacing w:before="0" w:beforeAutospacing="0" w:after="0" w:afterAutospacing="0"/>
              <w:jc w:val="left"/>
              <w:rPr>
                <w:rFonts w:ascii="Times New Roman" w:eastAsia="Times New Roman" w:hAnsi="Times New Roman"/>
              </w:rPr>
            </w:pPr>
            <w:r w:rsidRPr="00063B0A">
              <w:rPr>
                <w:rFonts w:ascii="Times New Roman" w:eastAsia="Times New Roman" w:hAnsi="Times New Roman"/>
              </w:rPr>
              <w:t>Забезпечення перер</w:t>
            </w:r>
            <w:r>
              <w:rPr>
                <w:rFonts w:ascii="Times New Roman" w:eastAsia="Times New Roman" w:hAnsi="Times New Roman"/>
              </w:rPr>
              <w:t xml:space="preserve">ви подачі вогнегасної речовини </w:t>
            </w:r>
          </w:p>
          <w:p w:rsidR="00CF62C0" w:rsidRPr="00063B0A" w:rsidRDefault="00CF62C0" w:rsidP="00C04FD3">
            <w:pPr>
              <w:spacing w:before="0" w:beforeAutospacing="0" w:after="0" w:afterAutospacing="0"/>
              <w:jc w:val="left"/>
              <w:rPr>
                <w:rFonts w:ascii="Times New Roman" w:eastAsia="Times New Roman" w:hAnsi="Times New Roman"/>
              </w:rPr>
            </w:pPr>
            <w:r w:rsidRPr="00063B0A">
              <w:rPr>
                <w:rFonts w:ascii="Times New Roman" w:eastAsia="Times New Roman" w:hAnsi="Times New Roman"/>
              </w:rPr>
              <w:t>Довжина струменя вогнегасної речовини, м, не менше 3,5</w:t>
            </w:r>
          </w:p>
          <w:p w:rsidR="00CF62C0" w:rsidRPr="00063B0A" w:rsidRDefault="00CF62C0" w:rsidP="00C04FD3">
            <w:pPr>
              <w:spacing w:before="0" w:beforeAutospacing="0" w:after="0" w:afterAutospacing="0"/>
              <w:jc w:val="left"/>
              <w:rPr>
                <w:rFonts w:ascii="Times New Roman" w:eastAsia="Times New Roman" w:hAnsi="Times New Roman"/>
              </w:rPr>
            </w:pPr>
            <w:r w:rsidRPr="00063B0A">
              <w:rPr>
                <w:rFonts w:ascii="Times New Roman" w:eastAsia="Times New Roman" w:hAnsi="Times New Roman"/>
              </w:rPr>
              <w:t>Тривалість подачі вогнегасної речовини, мінімальна с,  9</w:t>
            </w:r>
          </w:p>
          <w:p w:rsidR="00CF62C0" w:rsidRPr="00063B0A" w:rsidRDefault="00CF62C0" w:rsidP="00C04FD3">
            <w:pPr>
              <w:spacing w:before="0" w:beforeAutospacing="0" w:after="0" w:afterAutospacing="0"/>
              <w:jc w:val="left"/>
              <w:rPr>
                <w:rFonts w:ascii="Times New Roman" w:eastAsia="Times New Roman" w:hAnsi="Times New Roman"/>
              </w:rPr>
            </w:pPr>
            <w:r w:rsidRPr="00063B0A">
              <w:rPr>
                <w:rFonts w:ascii="Times New Roman" w:eastAsia="Times New Roman" w:hAnsi="Times New Roman"/>
              </w:rPr>
              <w:t>Вогнегасна здатність по гасінню модельного вогнища не менше 3А/89В</w:t>
            </w:r>
          </w:p>
          <w:p w:rsidR="00CF62C0" w:rsidRPr="00063B0A" w:rsidRDefault="00CF62C0" w:rsidP="00C04FD3">
            <w:pPr>
              <w:spacing w:before="0" w:beforeAutospacing="0" w:after="0" w:afterAutospacing="0"/>
              <w:jc w:val="left"/>
              <w:rPr>
                <w:rFonts w:ascii="Times New Roman" w:eastAsia="Times New Roman" w:hAnsi="Times New Roman"/>
              </w:rPr>
            </w:pPr>
            <w:r w:rsidRPr="00063B0A">
              <w:rPr>
                <w:rFonts w:ascii="Times New Roman" w:eastAsia="Times New Roman" w:hAnsi="Times New Roman"/>
              </w:rPr>
              <w:t xml:space="preserve">Габаритні розміри, не більше мм висота/діаметр корпуса 480х160 </w:t>
            </w:r>
          </w:p>
          <w:p w:rsidR="00CF62C0" w:rsidRPr="00063B0A" w:rsidRDefault="00CF62C0" w:rsidP="00C04FD3">
            <w:pPr>
              <w:spacing w:before="0" w:beforeAutospacing="0" w:after="0" w:afterAutospacing="0"/>
              <w:jc w:val="left"/>
              <w:rPr>
                <w:rFonts w:ascii="Times New Roman" w:eastAsia="Times New Roman" w:hAnsi="Times New Roman"/>
              </w:rPr>
            </w:pPr>
            <w:r w:rsidRPr="00063B0A">
              <w:rPr>
                <w:rFonts w:ascii="Times New Roman" w:eastAsia="Times New Roman" w:hAnsi="Times New Roman"/>
              </w:rPr>
              <w:t xml:space="preserve">Наявність пристрою для захисту від мимовільного спрацювання </w:t>
            </w:r>
          </w:p>
          <w:p w:rsidR="00CF62C0" w:rsidRPr="00063B0A" w:rsidRDefault="00CF62C0" w:rsidP="00C04FD3">
            <w:pPr>
              <w:spacing w:before="0" w:beforeAutospacing="0" w:after="0" w:afterAutospacing="0"/>
              <w:jc w:val="left"/>
              <w:rPr>
                <w:rFonts w:ascii="Times New Roman" w:hAnsi="Times New Roman"/>
              </w:rPr>
            </w:pPr>
            <w:r w:rsidRPr="00063B0A">
              <w:rPr>
                <w:rFonts w:ascii="Times New Roman" w:hAnsi="Times New Roman"/>
              </w:rPr>
              <w:t>Призначений термін служби, років - 10 років</w:t>
            </w:r>
          </w:p>
          <w:p w:rsidR="00CF62C0" w:rsidRPr="00063B0A" w:rsidRDefault="00CF62C0" w:rsidP="00C04FD3">
            <w:pPr>
              <w:spacing w:before="0" w:beforeAutospacing="0" w:after="0" w:afterAutospacing="0"/>
              <w:contextualSpacing/>
              <w:jc w:val="left"/>
              <w:textAlignment w:val="baseline"/>
              <w:rPr>
                <w:rFonts w:ascii="Times New Roman" w:eastAsia="Times New Roman" w:hAnsi="Times New Roman"/>
                <w:bdr w:val="none" w:sz="0" w:space="0" w:color="auto" w:frame="1"/>
                <w:shd w:val="clear" w:color="auto" w:fill="FFFFFF"/>
              </w:rPr>
            </w:pPr>
            <w:r w:rsidRPr="00063B0A">
              <w:rPr>
                <w:rFonts w:ascii="Times New Roman" w:eastAsia="Times New Roman" w:hAnsi="Times New Roman"/>
                <w:bdr w:val="none" w:sz="0" w:space="0" w:color="auto" w:frame="1"/>
                <w:shd w:val="clear" w:color="auto" w:fill="FFFFFF"/>
              </w:rPr>
              <w:t>Гарантійний термін -12 місяців</w:t>
            </w:r>
          </w:p>
          <w:p w:rsidR="00CF62C0" w:rsidRPr="004B3E5F" w:rsidRDefault="00CF62C0" w:rsidP="00C04FD3">
            <w:pPr>
              <w:widowControl w:val="0"/>
              <w:spacing w:before="40" w:beforeAutospacing="0" w:after="0" w:afterAutospacing="0"/>
              <w:ind w:right="200"/>
              <w:jc w:val="left"/>
              <w:rPr>
                <w:rFonts w:ascii="Times New Roman" w:eastAsia="Times New Roman" w:hAnsi="Times New Roman" w:cs="Times New Roman"/>
                <w:snapToGrid w:val="0"/>
                <w:shd w:val="clear" w:color="auto" w:fill="FFFFFF"/>
                <w:lang w:eastAsia="ru-RU"/>
              </w:rPr>
            </w:pPr>
            <w:r w:rsidRPr="00063B0A">
              <w:rPr>
                <w:rFonts w:ascii="Times New Roman" w:eastAsia="Times New Roman" w:hAnsi="Times New Roman" w:cs="Times New Roman"/>
                <w:snapToGrid w:val="0"/>
                <w:lang w:eastAsia="ru-RU"/>
              </w:rPr>
              <w:t>Відповіда</w:t>
            </w:r>
            <w:r>
              <w:rPr>
                <w:rFonts w:ascii="Times New Roman" w:eastAsia="Times New Roman" w:hAnsi="Times New Roman" w:cs="Times New Roman"/>
                <w:snapToGrid w:val="0"/>
                <w:lang w:eastAsia="ru-RU"/>
              </w:rPr>
              <w:t>ти</w:t>
            </w:r>
            <w:r w:rsidRPr="00063B0A">
              <w:rPr>
                <w:rFonts w:ascii="Times New Roman" w:eastAsia="Times New Roman" w:hAnsi="Times New Roman" w:cs="Times New Roman"/>
                <w:snapToGrid w:val="0"/>
                <w:lang w:eastAsia="ru-RU"/>
              </w:rPr>
              <w:t xml:space="preserve"> вимогам ДСТУ 3675-98</w:t>
            </w:r>
          </w:p>
        </w:tc>
      </w:tr>
      <w:tr w:rsidR="00CF62C0" w:rsidRPr="004B3E5F" w:rsidTr="00C04FD3">
        <w:trPr>
          <w:trHeight w:val="3971"/>
          <w:jc w:val="center"/>
        </w:trPr>
        <w:tc>
          <w:tcPr>
            <w:tcW w:w="2201" w:type="dxa"/>
            <w:vAlign w:val="center"/>
          </w:tcPr>
          <w:p w:rsidR="00CF62C0"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4B3E5F">
              <w:rPr>
                <w:rFonts w:ascii="Times New Roman" w:eastAsia="Times New Roman" w:hAnsi="Times New Roman" w:cs="Times New Roman"/>
                <w:lang w:eastAsia="ru-RU"/>
              </w:rPr>
              <w:t xml:space="preserve">Вогнегасник </w:t>
            </w:r>
          </w:p>
          <w:p w:rsidR="00CF62C0" w:rsidRPr="004B3E5F"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4B3E5F">
              <w:rPr>
                <w:rFonts w:ascii="Times New Roman" w:eastAsia="Times New Roman" w:hAnsi="Times New Roman" w:cs="Times New Roman"/>
                <w:lang w:eastAsia="ru-RU"/>
              </w:rPr>
              <w:t>ВВК-3,5</w:t>
            </w:r>
            <w:r>
              <w:rPr>
                <w:rFonts w:ascii="Times New Roman" w:eastAsia="Times New Roman" w:hAnsi="Times New Roman" w:cs="Times New Roman"/>
                <w:lang w:eastAsia="ru-RU"/>
              </w:rPr>
              <w:t xml:space="preserve"> (ОУ-5)</w:t>
            </w:r>
          </w:p>
          <w:p w:rsidR="00CF62C0" w:rsidRPr="004B3E5F"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p>
        </w:tc>
        <w:tc>
          <w:tcPr>
            <w:tcW w:w="1274" w:type="dxa"/>
            <w:vAlign w:val="center"/>
          </w:tcPr>
          <w:p w:rsidR="00CF62C0" w:rsidRPr="004B3E5F" w:rsidRDefault="00CF62C0" w:rsidP="00C04FD3">
            <w:pPr>
              <w:shd w:val="clear" w:color="auto" w:fill="FFFFFF"/>
              <w:spacing w:before="0" w:beforeAutospacing="0" w:after="0" w:afterAutospacing="0"/>
              <w:rPr>
                <w:rFonts w:ascii="Times New Roman" w:eastAsia="Times New Roman" w:hAnsi="Times New Roman" w:cs="Times New Roman"/>
                <w:iCs/>
                <w:lang w:eastAsia="ru-RU"/>
              </w:rPr>
            </w:pPr>
            <w:r>
              <w:rPr>
                <w:rFonts w:ascii="Times New Roman" w:eastAsia="Times New Roman" w:hAnsi="Times New Roman" w:cs="Times New Roman"/>
                <w:lang w:val="ru-RU" w:eastAsia="ru-RU"/>
              </w:rPr>
              <w:t>40</w:t>
            </w:r>
            <w:r w:rsidRPr="004B3E5F">
              <w:rPr>
                <w:rFonts w:ascii="Times New Roman" w:eastAsia="Times New Roman" w:hAnsi="Times New Roman" w:cs="Times New Roman"/>
                <w:lang w:eastAsia="ru-RU"/>
              </w:rPr>
              <w:t xml:space="preserve"> шт.</w:t>
            </w:r>
          </w:p>
        </w:tc>
        <w:tc>
          <w:tcPr>
            <w:tcW w:w="6142" w:type="dxa"/>
            <w:vAlign w:val="center"/>
          </w:tcPr>
          <w:p w:rsidR="00CF62C0" w:rsidRPr="00063B0A" w:rsidRDefault="00CF62C0" w:rsidP="00C04FD3">
            <w:pPr>
              <w:shd w:val="clear" w:color="auto" w:fill="FFFFFF"/>
              <w:spacing w:before="0" w:beforeAutospacing="0" w:after="0" w:afterAutospacing="0"/>
              <w:jc w:val="left"/>
              <w:rPr>
                <w:rFonts w:ascii="Times New Roman" w:eastAsia="Times New Roman" w:hAnsi="Times New Roman" w:cs="Times New Roman"/>
                <w:iCs/>
                <w:lang w:eastAsia="ru-RU"/>
              </w:rPr>
            </w:pPr>
            <w:r w:rsidRPr="00063B0A">
              <w:rPr>
                <w:rFonts w:ascii="Times New Roman" w:eastAsia="Times New Roman" w:hAnsi="Times New Roman" w:cs="Times New Roman"/>
                <w:iCs/>
                <w:lang w:eastAsia="ru-RU"/>
              </w:rPr>
              <w:t>Вид вогнегасної речовини: двоокис вуглецю.</w:t>
            </w:r>
          </w:p>
          <w:p w:rsidR="00CF62C0" w:rsidRPr="00063B0A" w:rsidRDefault="00CF62C0" w:rsidP="00C04FD3">
            <w:pPr>
              <w:shd w:val="clear" w:color="auto" w:fill="FFFFFF"/>
              <w:spacing w:before="0" w:beforeAutospacing="0" w:after="0" w:afterAutospacing="0"/>
              <w:jc w:val="left"/>
              <w:rPr>
                <w:rFonts w:ascii="Times New Roman" w:eastAsia="Times New Roman" w:hAnsi="Times New Roman" w:cs="Times New Roman"/>
                <w:lang w:eastAsia="ru-RU"/>
              </w:rPr>
            </w:pPr>
            <w:r w:rsidRPr="00063B0A">
              <w:rPr>
                <w:rFonts w:ascii="Times New Roman" w:eastAsia="Times New Roman" w:hAnsi="Times New Roman" w:cs="Times New Roman"/>
                <w:iCs/>
                <w:lang w:eastAsia="ru-RU"/>
              </w:rPr>
              <w:t>Місткість корпусу, л 5.</w:t>
            </w:r>
          </w:p>
          <w:p w:rsidR="00CF62C0" w:rsidRPr="00063B0A" w:rsidRDefault="00CF62C0" w:rsidP="00C04FD3">
            <w:pPr>
              <w:shd w:val="clear" w:color="auto" w:fill="FFFFFF"/>
              <w:spacing w:before="0" w:beforeAutospacing="0" w:after="0" w:afterAutospacing="0"/>
              <w:jc w:val="left"/>
              <w:rPr>
                <w:rFonts w:ascii="Times New Roman" w:eastAsia="Times New Roman" w:hAnsi="Times New Roman" w:cs="Times New Roman"/>
                <w:color w:val="202124"/>
                <w:lang w:eastAsia="ru-RU"/>
              </w:rPr>
            </w:pPr>
            <w:r w:rsidRPr="00063B0A">
              <w:rPr>
                <w:rFonts w:ascii="Times New Roman" w:eastAsia="Times New Roman" w:hAnsi="Times New Roman" w:cs="Times New Roman"/>
                <w:iCs/>
                <w:lang w:eastAsia="ru-RU"/>
              </w:rPr>
              <w:t xml:space="preserve">Маса вогнегасної речовини, не більше кг 3,5 </w:t>
            </w:r>
            <w:r w:rsidRPr="00063B0A">
              <w:rPr>
                <w:rFonts w:ascii="Times New Roman" w:eastAsia="Times New Roman" w:hAnsi="Times New Roman" w:cs="Times New Roman"/>
                <w:color w:val="202124"/>
                <w:lang w:eastAsia="ru-RU"/>
              </w:rPr>
              <w:t>- 0,18.</w:t>
            </w:r>
          </w:p>
          <w:p w:rsidR="00CF62C0" w:rsidRPr="00063B0A" w:rsidRDefault="00CF62C0" w:rsidP="00C04FD3">
            <w:pPr>
              <w:shd w:val="clear" w:color="auto" w:fill="FFFFFF"/>
              <w:spacing w:before="0" w:beforeAutospacing="0" w:after="0" w:afterAutospacing="0"/>
              <w:jc w:val="left"/>
              <w:rPr>
                <w:rFonts w:ascii="Times New Roman" w:eastAsia="Times New Roman" w:hAnsi="Times New Roman" w:cs="Times New Roman"/>
                <w:lang w:eastAsia="ru-RU"/>
              </w:rPr>
            </w:pPr>
            <w:r w:rsidRPr="00063B0A">
              <w:rPr>
                <w:rFonts w:ascii="Times New Roman" w:eastAsia="Times New Roman" w:hAnsi="Times New Roman" w:cs="Times New Roman"/>
                <w:lang w:eastAsia="ru-RU"/>
              </w:rPr>
              <w:t xml:space="preserve">Діапазон температур експлуатації,  </w:t>
            </w:r>
            <w:proofErr w:type="spellStart"/>
            <w:r w:rsidRPr="00063B0A">
              <w:rPr>
                <w:rFonts w:ascii="Times New Roman" w:eastAsia="Times New Roman" w:hAnsi="Times New Roman" w:cs="Times New Roman"/>
                <w:vertAlign w:val="superscript"/>
                <w:lang w:eastAsia="ru-RU"/>
              </w:rPr>
              <w:t>о</w:t>
            </w:r>
            <w:r w:rsidRPr="00063B0A">
              <w:rPr>
                <w:rFonts w:ascii="Times New Roman" w:eastAsia="Times New Roman" w:hAnsi="Times New Roman" w:cs="Times New Roman"/>
                <w:lang w:eastAsia="ru-RU"/>
              </w:rPr>
              <w:t>С</w:t>
            </w:r>
            <w:proofErr w:type="spellEnd"/>
            <w:r w:rsidRPr="00063B0A">
              <w:rPr>
                <w:rFonts w:ascii="Times New Roman" w:eastAsia="Times New Roman" w:hAnsi="Times New Roman" w:cs="Times New Roman"/>
                <w:lang w:eastAsia="ru-RU"/>
              </w:rPr>
              <w:t xml:space="preserve"> від мінус 20 </w:t>
            </w:r>
            <w:proofErr w:type="spellStart"/>
            <w:r w:rsidRPr="00063B0A">
              <w:rPr>
                <w:rFonts w:ascii="Times New Roman" w:eastAsia="Times New Roman" w:hAnsi="Times New Roman" w:cs="Times New Roman"/>
                <w:vertAlign w:val="superscript"/>
                <w:lang w:eastAsia="ru-RU"/>
              </w:rPr>
              <w:t>о</w:t>
            </w:r>
            <w:r w:rsidRPr="00063B0A">
              <w:rPr>
                <w:rFonts w:ascii="Times New Roman" w:eastAsia="Times New Roman" w:hAnsi="Times New Roman" w:cs="Times New Roman"/>
                <w:lang w:eastAsia="ru-RU"/>
              </w:rPr>
              <w:t>С</w:t>
            </w:r>
            <w:proofErr w:type="spellEnd"/>
            <w:r w:rsidRPr="00063B0A">
              <w:rPr>
                <w:rFonts w:ascii="Times New Roman" w:eastAsia="Times New Roman" w:hAnsi="Times New Roman" w:cs="Times New Roman"/>
                <w:lang w:eastAsia="ru-RU"/>
              </w:rPr>
              <w:t xml:space="preserve"> до плюс 50 </w:t>
            </w:r>
            <w:proofErr w:type="spellStart"/>
            <w:r w:rsidRPr="00063B0A">
              <w:rPr>
                <w:rFonts w:ascii="Times New Roman" w:eastAsia="Times New Roman" w:hAnsi="Times New Roman" w:cs="Times New Roman"/>
                <w:vertAlign w:val="superscript"/>
                <w:lang w:eastAsia="ru-RU"/>
              </w:rPr>
              <w:t>о</w:t>
            </w:r>
            <w:r w:rsidRPr="00063B0A">
              <w:rPr>
                <w:rFonts w:ascii="Times New Roman" w:eastAsia="Times New Roman" w:hAnsi="Times New Roman" w:cs="Times New Roman"/>
                <w:lang w:eastAsia="ru-RU"/>
              </w:rPr>
              <w:t>С</w:t>
            </w:r>
            <w:proofErr w:type="spellEnd"/>
            <w:r w:rsidRPr="00063B0A">
              <w:rPr>
                <w:rFonts w:ascii="Times New Roman" w:eastAsia="Times New Roman" w:hAnsi="Times New Roman" w:cs="Times New Roman"/>
                <w:lang w:eastAsia="ru-RU"/>
              </w:rPr>
              <w:t>.</w:t>
            </w:r>
          </w:p>
          <w:p w:rsidR="00CF62C0" w:rsidRPr="00063B0A" w:rsidRDefault="00CF62C0" w:rsidP="00C04FD3">
            <w:pPr>
              <w:shd w:val="clear" w:color="auto" w:fill="FFFFFF"/>
              <w:spacing w:before="0" w:beforeAutospacing="0" w:after="0" w:afterAutospacing="0"/>
              <w:jc w:val="left"/>
              <w:rPr>
                <w:rFonts w:ascii="Times New Roman" w:eastAsia="Times New Roman" w:hAnsi="Times New Roman" w:cs="Times New Roman"/>
                <w:lang w:eastAsia="ru-RU"/>
              </w:rPr>
            </w:pPr>
            <w:r w:rsidRPr="00063B0A">
              <w:rPr>
                <w:rFonts w:ascii="Times New Roman" w:eastAsia="Times New Roman" w:hAnsi="Times New Roman" w:cs="Times New Roman"/>
                <w:lang w:eastAsia="ru-RU"/>
              </w:rPr>
              <w:t xml:space="preserve">Робочий тиск у корпусі вогнегасника, </w:t>
            </w:r>
            <w:proofErr w:type="spellStart"/>
            <w:r w:rsidRPr="00063B0A">
              <w:rPr>
                <w:rFonts w:ascii="Times New Roman" w:eastAsia="Times New Roman" w:hAnsi="Times New Roman" w:cs="Times New Roman"/>
                <w:lang w:eastAsia="ru-RU"/>
              </w:rPr>
              <w:t>МПа</w:t>
            </w:r>
            <w:proofErr w:type="spellEnd"/>
            <w:r w:rsidRPr="00063B0A">
              <w:rPr>
                <w:rFonts w:ascii="Times New Roman" w:eastAsia="Times New Roman" w:hAnsi="Times New Roman" w:cs="Times New Roman"/>
                <w:lang w:eastAsia="ru-RU"/>
              </w:rPr>
              <w:t>: (кгс/см</w:t>
            </w:r>
            <w:r w:rsidRPr="00063B0A">
              <w:rPr>
                <w:rFonts w:ascii="Times New Roman" w:eastAsia="Times New Roman" w:hAnsi="Times New Roman" w:cs="Times New Roman"/>
                <w:vertAlign w:val="superscript"/>
                <w:lang w:eastAsia="ru-RU"/>
              </w:rPr>
              <w:t>2</w:t>
            </w:r>
            <w:r w:rsidRPr="00063B0A">
              <w:rPr>
                <w:rFonts w:ascii="Times New Roman" w:eastAsia="Times New Roman" w:hAnsi="Times New Roman" w:cs="Times New Roman"/>
                <w:lang w:eastAsia="ru-RU"/>
              </w:rPr>
              <w:t>) 5,7 (58); 14,7 (150).</w:t>
            </w:r>
          </w:p>
          <w:p w:rsidR="00CF62C0" w:rsidRPr="00063B0A" w:rsidRDefault="00CF62C0" w:rsidP="00C04FD3">
            <w:pPr>
              <w:shd w:val="clear" w:color="auto" w:fill="FFFFFF"/>
              <w:spacing w:before="0" w:beforeAutospacing="0" w:after="0" w:afterAutospacing="0"/>
              <w:jc w:val="left"/>
              <w:rPr>
                <w:rFonts w:ascii="Times New Roman" w:eastAsia="Times New Roman" w:hAnsi="Times New Roman" w:cs="Times New Roman"/>
                <w:lang w:eastAsia="ru-RU"/>
              </w:rPr>
            </w:pPr>
            <w:r w:rsidRPr="00063B0A">
              <w:rPr>
                <w:rFonts w:ascii="Times New Roman" w:eastAsia="Times New Roman" w:hAnsi="Times New Roman" w:cs="Times New Roman"/>
                <w:lang w:eastAsia="ru-RU"/>
              </w:rPr>
              <w:t>Довжина струменя вогнегасної речовини, м, не менше 2.</w:t>
            </w:r>
          </w:p>
          <w:p w:rsidR="00CF62C0" w:rsidRPr="00063B0A" w:rsidRDefault="00CF62C0" w:rsidP="00C04FD3">
            <w:pPr>
              <w:shd w:val="clear" w:color="auto" w:fill="FFFFFF"/>
              <w:spacing w:before="0" w:beforeAutospacing="0" w:after="0" w:afterAutospacing="0"/>
              <w:jc w:val="left"/>
              <w:rPr>
                <w:rFonts w:ascii="Times New Roman" w:eastAsia="Times New Roman" w:hAnsi="Times New Roman" w:cs="Times New Roman"/>
                <w:lang w:eastAsia="ru-RU"/>
              </w:rPr>
            </w:pPr>
            <w:r w:rsidRPr="00063B0A">
              <w:rPr>
                <w:rFonts w:ascii="Times New Roman" w:eastAsia="Times New Roman" w:hAnsi="Times New Roman" w:cs="Times New Roman"/>
                <w:lang w:eastAsia="ru-RU"/>
              </w:rPr>
              <w:t>Тривалість викидання вогнегасної речовини, с, не менше 9.</w:t>
            </w:r>
          </w:p>
          <w:p w:rsidR="00CF62C0" w:rsidRPr="00063B0A" w:rsidRDefault="00CF62C0" w:rsidP="00C04FD3">
            <w:pPr>
              <w:shd w:val="clear" w:color="auto" w:fill="FFFFFF"/>
              <w:spacing w:before="0" w:beforeAutospacing="0" w:after="0" w:afterAutospacing="0"/>
              <w:jc w:val="left"/>
              <w:rPr>
                <w:rFonts w:ascii="Times New Roman" w:eastAsia="Times New Roman" w:hAnsi="Times New Roman" w:cs="Times New Roman"/>
                <w:iCs/>
                <w:lang w:eastAsia="ru-RU"/>
              </w:rPr>
            </w:pPr>
            <w:r w:rsidRPr="00063B0A">
              <w:rPr>
                <w:rFonts w:ascii="Times New Roman" w:eastAsia="Times New Roman" w:hAnsi="Times New Roman" w:cs="Times New Roman"/>
                <w:iCs/>
                <w:lang w:eastAsia="ru-RU"/>
              </w:rPr>
              <w:t>Вогнегасна здатність,</w:t>
            </w:r>
            <w:r w:rsidRPr="00063B0A">
              <w:rPr>
                <w:rFonts w:ascii="Times New Roman" w:eastAsia="Times New Roman" w:hAnsi="Times New Roman" w:cs="Times New Roman"/>
                <w:lang w:eastAsia="ru-RU"/>
              </w:rPr>
              <w:t xml:space="preserve"> щодо гасінн</w:t>
            </w:r>
            <w:r>
              <w:rPr>
                <w:rFonts w:ascii="Times New Roman" w:eastAsia="Times New Roman" w:hAnsi="Times New Roman" w:cs="Times New Roman"/>
                <w:lang w:eastAsia="ru-RU"/>
              </w:rPr>
              <w:t>я модельного вогнища пожежі кла</w:t>
            </w:r>
            <w:r w:rsidRPr="00063B0A">
              <w:rPr>
                <w:rFonts w:ascii="Times New Roman" w:eastAsia="Times New Roman" w:hAnsi="Times New Roman" w:cs="Times New Roman"/>
                <w:lang w:eastAsia="ru-RU"/>
              </w:rPr>
              <w:t>су В не менше</w:t>
            </w:r>
            <w:r w:rsidRPr="00063B0A">
              <w:rPr>
                <w:rFonts w:ascii="Times New Roman" w:eastAsia="Times New Roman" w:hAnsi="Times New Roman" w:cs="Times New Roman"/>
                <w:iCs/>
                <w:lang w:eastAsia="ru-RU"/>
              </w:rPr>
              <w:t xml:space="preserve"> 34В.</w:t>
            </w:r>
          </w:p>
          <w:p w:rsidR="00CF62C0" w:rsidRPr="00063B0A" w:rsidRDefault="00CF62C0" w:rsidP="00C04FD3">
            <w:pPr>
              <w:shd w:val="clear" w:color="auto" w:fill="FFFFFF"/>
              <w:spacing w:before="0" w:beforeAutospacing="0" w:after="0" w:afterAutospacing="0"/>
              <w:jc w:val="left"/>
              <w:rPr>
                <w:rFonts w:ascii="Times New Roman" w:eastAsia="Times New Roman" w:hAnsi="Times New Roman" w:cs="Times New Roman"/>
                <w:iCs/>
                <w:lang w:eastAsia="ru-RU"/>
              </w:rPr>
            </w:pPr>
            <w:r w:rsidRPr="00063B0A">
              <w:rPr>
                <w:rFonts w:ascii="Times New Roman" w:eastAsia="Times New Roman" w:hAnsi="Times New Roman" w:cs="Times New Roman"/>
                <w:iCs/>
                <w:lang w:eastAsia="ru-RU"/>
              </w:rPr>
              <w:t>Маса вогнегасника повна, не більше, кг 13.</w:t>
            </w:r>
          </w:p>
          <w:p w:rsidR="00CF62C0" w:rsidRPr="00063B0A" w:rsidRDefault="00CF62C0" w:rsidP="00C04FD3">
            <w:pPr>
              <w:shd w:val="clear" w:color="auto" w:fill="FFFFFF"/>
              <w:spacing w:before="0" w:beforeAutospacing="0" w:after="0" w:afterAutospacing="0"/>
              <w:jc w:val="left"/>
              <w:rPr>
                <w:rFonts w:ascii="Times New Roman" w:eastAsia="Times New Roman" w:hAnsi="Times New Roman" w:cs="Times New Roman"/>
                <w:lang w:eastAsia="ru-RU"/>
              </w:rPr>
            </w:pPr>
            <w:r w:rsidRPr="00063B0A">
              <w:rPr>
                <w:rFonts w:ascii="Times New Roman" w:eastAsia="Times New Roman" w:hAnsi="Times New Roman" w:cs="Times New Roman"/>
                <w:iCs/>
                <w:lang w:eastAsia="ru-RU"/>
              </w:rPr>
              <w:t>Забезпечення перерви подачі вогнегасної речовини.</w:t>
            </w:r>
          </w:p>
          <w:p w:rsidR="00CF62C0" w:rsidRPr="00063B0A" w:rsidRDefault="00CF62C0" w:rsidP="00C04FD3">
            <w:pPr>
              <w:shd w:val="clear" w:color="auto" w:fill="FFFFFF"/>
              <w:spacing w:before="0" w:beforeAutospacing="0" w:after="0" w:afterAutospacing="0"/>
              <w:jc w:val="left"/>
              <w:rPr>
                <w:rFonts w:ascii="Times New Roman" w:eastAsia="Times New Roman" w:hAnsi="Times New Roman" w:cs="Times New Roman"/>
                <w:shd w:val="clear" w:color="auto" w:fill="FFFFFF"/>
                <w:lang w:eastAsia="ru-RU"/>
              </w:rPr>
            </w:pPr>
            <w:r w:rsidRPr="00063B0A">
              <w:rPr>
                <w:rFonts w:ascii="Times New Roman" w:eastAsia="Times New Roman" w:hAnsi="Times New Roman" w:cs="Times New Roman"/>
                <w:shd w:val="clear" w:color="auto" w:fill="FFFFFF"/>
                <w:lang w:eastAsia="ru-RU"/>
              </w:rPr>
              <w:t>Гарантійний строк не менше, 12 місяців.</w:t>
            </w:r>
          </w:p>
          <w:p w:rsidR="00CF62C0" w:rsidRPr="00063B0A" w:rsidRDefault="00CF62C0" w:rsidP="00C04FD3">
            <w:pPr>
              <w:shd w:val="clear" w:color="auto" w:fill="FFFFFF"/>
              <w:spacing w:before="0" w:beforeAutospacing="0" w:after="0" w:afterAutospacing="0"/>
              <w:jc w:val="left"/>
              <w:rPr>
                <w:rFonts w:ascii="Times New Roman" w:eastAsia="Times New Roman" w:hAnsi="Times New Roman" w:cs="Times New Roman"/>
                <w:iCs/>
                <w:lang w:eastAsia="ru-RU"/>
              </w:rPr>
            </w:pPr>
            <w:r w:rsidRPr="00063B0A">
              <w:rPr>
                <w:rFonts w:ascii="Times New Roman" w:eastAsia="Times New Roman" w:hAnsi="Times New Roman" w:cs="Times New Roman"/>
                <w:shd w:val="clear" w:color="auto" w:fill="FFFFFF"/>
                <w:lang w:eastAsia="ru-RU"/>
              </w:rPr>
              <w:t>Експлуатація корпуса вогнегасника, 10 років</w:t>
            </w:r>
          </w:p>
          <w:p w:rsidR="00CF62C0" w:rsidRPr="004B3E5F" w:rsidRDefault="00CF62C0" w:rsidP="00C04FD3">
            <w:pPr>
              <w:shd w:val="clear" w:color="auto" w:fill="FFFFFF"/>
              <w:spacing w:before="0" w:beforeAutospacing="0" w:after="0" w:afterAutospacing="0"/>
              <w:jc w:val="left"/>
              <w:rPr>
                <w:rFonts w:ascii="Times New Roman" w:eastAsia="Times New Roman" w:hAnsi="Times New Roman" w:cs="Times New Roman"/>
                <w:lang w:eastAsia="ru-RU"/>
              </w:rPr>
            </w:pPr>
            <w:r w:rsidRPr="00063B0A">
              <w:rPr>
                <w:rFonts w:ascii="Times New Roman" w:eastAsia="Times New Roman" w:hAnsi="Times New Roman" w:cs="Times New Roman"/>
                <w:lang w:eastAsia="ru-RU"/>
              </w:rPr>
              <w:t>Відповіда</w:t>
            </w:r>
            <w:r>
              <w:rPr>
                <w:rFonts w:ascii="Times New Roman" w:eastAsia="Times New Roman" w:hAnsi="Times New Roman" w:cs="Times New Roman"/>
                <w:lang w:eastAsia="ru-RU"/>
              </w:rPr>
              <w:t>ти</w:t>
            </w:r>
            <w:r w:rsidRPr="00063B0A">
              <w:rPr>
                <w:rFonts w:ascii="Times New Roman" w:eastAsia="Times New Roman" w:hAnsi="Times New Roman" w:cs="Times New Roman"/>
                <w:lang w:eastAsia="ru-RU"/>
              </w:rPr>
              <w:t xml:space="preserve"> вимогам ДСТУ 3675-98</w:t>
            </w:r>
          </w:p>
        </w:tc>
      </w:tr>
      <w:tr w:rsidR="00CF62C0" w:rsidRPr="004B3E5F" w:rsidTr="00C04FD3">
        <w:trPr>
          <w:trHeight w:val="1889"/>
          <w:jc w:val="center"/>
        </w:trPr>
        <w:tc>
          <w:tcPr>
            <w:tcW w:w="2201" w:type="dxa"/>
            <w:vAlign w:val="center"/>
          </w:tcPr>
          <w:p w:rsidR="00CF62C0" w:rsidRPr="004B3E5F"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Багор пожежний</w:t>
            </w:r>
          </w:p>
        </w:tc>
        <w:tc>
          <w:tcPr>
            <w:tcW w:w="1274" w:type="dxa"/>
            <w:vAlign w:val="center"/>
          </w:tcPr>
          <w:p w:rsidR="00CF62C0" w:rsidRDefault="00CF62C0" w:rsidP="00C04FD3">
            <w:pPr>
              <w:shd w:val="clear" w:color="auto" w:fill="FFFFFF"/>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21</w:t>
            </w:r>
          </w:p>
        </w:tc>
        <w:tc>
          <w:tcPr>
            <w:tcW w:w="6142" w:type="dxa"/>
            <w:vAlign w:val="center"/>
          </w:tcPr>
          <w:p w:rsidR="00CF62C0" w:rsidRPr="002F4280" w:rsidRDefault="00CF62C0" w:rsidP="00C04FD3">
            <w:pPr>
              <w:autoSpaceDE w:val="0"/>
              <w:autoSpaceDN w:val="0"/>
              <w:adjustRightInd w:val="0"/>
              <w:spacing w:before="0" w:beforeAutospacing="0" w:after="0" w:afterAutospacing="0"/>
              <w:jc w:val="left"/>
              <w:rPr>
                <w:rFonts w:ascii="Times New Roman" w:hAnsi="Times New Roman" w:cs="Times New Roman"/>
                <w:lang w:val="ru-RU"/>
              </w:rPr>
            </w:pPr>
            <w:r w:rsidRPr="002F4280">
              <w:rPr>
                <w:rFonts w:ascii="Times New Roman" w:hAnsi="Times New Roman" w:cs="Times New Roman"/>
                <w:lang w:val="ru-RU"/>
              </w:rPr>
              <w:t xml:space="preserve">Багор, </w:t>
            </w:r>
            <w:proofErr w:type="spellStart"/>
            <w:r w:rsidRPr="002F4280">
              <w:rPr>
                <w:rFonts w:ascii="Times New Roman" w:hAnsi="Times New Roman" w:cs="Times New Roman"/>
                <w:lang w:val="ru-RU"/>
              </w:rPr>
              <w:t>складається</w:t>
            </w:r>
            <w:proofErr w:type="spellEnd"/>
            <w:r w:rsidRPr="002F4280">
              <w:rPr>
                <w:rFonts w:ascii="Times New Roman" w:hAnsi="Times New Roman" w:cs="Times New Roman"/>
                <w:lang w:val="ru-RU"/>
              </w:rPr>
              <w:t xml:space="preserve"> </w:t>
            </w:r>
            <w:proofErr w:type="spellStart"/>
            <w:r w:rsidRPr="002F4280">
              <w:rPr>
                <w:rFonts w:ascii="Times New Roman" w:hAnsi="Times New Roman" w:cs="Times New Roman"/>
                <w:lang w:val="ru-RU"/>
              </w:rPr>
              <w:t>з</w:t>
            </w:r>
            <w:proofErr w:type="spellEnd"/>
            <w:r w:rsidRPr="002F4280">
              <w:rPr>
                <w:rFonts w:ascii="Times New Roman" w:hAnsi="Times New Roman" w:cs="Times New Roman"/>
                <w:lang w:val="ru-RU"/>
              </w:rPr>
              <w:t xml:space="preserve"> </w:t>
            </w:r>
            <w:proofErr w:type="spellStart"/>
            <w:r w:rsidRPr="002F4280">
              <w:rPr>
                <w:rFonts w:ascii="Times New Roman" w:hAnsi="Times New Roman" w:cs="Times New Roman"/>
                <w:lang w:val="ru-RU"/>
              </w:rPr>
              <w:t>довгоїметалевої</w:t>
            </w:r>
            <w:proofErr w:type="spellEnd"/>
            <w:r w:rsidRPr="002F4280">
              <w:rPr>
                <w:rFonts w:ascii="Times New Roman" w:hAnsi="Times New Roman" w:cs="Times New Roman"/>
                <w:lang w:val="ru-RU"/>
              </w:rPr>
              <w:t xml:space="preserve"> рукоятки, з одного боку з овальною ручкою, а </w:t>
            </w:r>
            <w:proofErr w:type="spellStart"/>
            <w:r w:rsidRPr="002F4280">
              <w:rPr>
                <w:rFonts w:ascii="Times New Roman" w:hAnsi="Times New Roman" w:cs="Times New Roman"/>
                <w:lang w:val="ru-RU"/>
              </w:rPr>
              <w:t>з</w:t>
            </w:r>
            <w:proofErr w:type="spellEnd"/>
            <w:r w:rsidRPr="002F4280">
              <w:rPr>
                <w:rFonts w:ascii="Times New Roman" w:hAnsi="Times New Roman" w:cs="Times New Roman"/>
                <w:lang w:val="ru-RU"/>
              </w:rPr>
              <w:t xml:space="preserve"> </w:t>
            </w:r>
            <w:proofErr w:type="spellStart"/>
            <w:r w:rsidRPr="002F4280">
              <w:rPr>
                <w:rFonts w:ascii="Times New Roman" w:hAnsi="Times New Roman" w:cs="Times New Roman"/>
                <w:lang w:val="ru-RU"/>
              </w:rPr>
              <w:t>протилежної</w:t>
            </w:r>
            <w:proofErr w:type="spellEnd"/>
            <w:r w:rsidRPr="002F4280">
              <w:rPr>
                <w:rFonts w:ascii="Times New Roman" w:hAnsi="Times New Roman" w:cs="Times New Roman"/>
                <w:lang w:val="ru-RU"/>
              </w:rPr>
              <w:t xml:space="preserve"> – наконечник </w:t>
            </w:r>
            <w:proofErr w:type="spellStart"/>
            <w:r w:rsidRPr="002F4280">
              <w:rPr>
                <w:rFonts w:ascii="Times New Roman" w:hAnsi="Times New Roman" w:cs="Times New Roman"/>
                <w:lang w:val="ru-RU"/>
              </w:rPr>
              <w:t>ізгострим</w:t>
            </w:r>
            <w:proofErr w:type="spellEnd"/>
            <w:r w:rsidRPr="002F4280">
              <w:rPr>
                <w:rFonts w:ascii="Times New Roman" w:hAnsi="Times New Roman" w:cs="Times New Roman"/>
                <w:lang w:val="ru-RU"/>
              </w:rPr>
              <w:t xml:space="preserve"> шипом та </w:t>
            </w:r>
            <w:proofErr w:type="spellStart"/>
            <w:r w:rsidRPr="002F4280">
              <w:rPr>
                <w:rFonts w:ascii="Times New Roman" w:hAnsi="Times New Roman" w:cs="Times New Roman"/>
                <w:lang w:val="ru-RU"/>
              </w:rPr>
              <w:t>загнутим</w:t>
            </w:r>
            <w:proofErr w:type="spellEnd"/>
            <w:r w:rsidRPr="002F4280">
              <w:rPr>
                <w:rFonts w:ascii="Times New Roman" w:hAnsi="Times New Roman" w:cs="Times New Roman"/>
                <w:lang w:val="ru-RU"/>
              </w:rPr>
              <w:t xml:space="preserve"> назад гаком.</w:t>
            </w:r>
          </w:p>
          <w:p w:rsidR="00CF62C0" w:rsidRPr="002E34C9" w:rsidRDefault="00CF62C0" w:rsidP="00C04FD3">
            <w:pPr>
              <w:autoSpaceDE w:val="0"/>
              <w:autoSpaceDN w:val="0"/>
              <w:adjustRightInd w:val="0"/>
              <w:spacing w:before="0" w:beforeAutospacing="0" w:after="0" w:afterAutospacing="0"/>
              <w:jc w:val="left"/>
              <w:rPr>
                <w:rFonts w:ascii="Times New Roman" w:eastAsia="Times New Roman" w:hAnsi="Times New Roman" w:cs="Times New Roman"/>
                <w:iCs/>
                <w:lang w:eastAsia="ru-RU"/>
              </w:rPr>
            </w:pPr>
            <w:r w:rsidRPr="002F4280">
              <w:rPr>
                <w:rFonts w:ascii="Times New Roman" w:hAnsi="Times New Roman" w:cs="Times New Roman"/>
                <w:lang w:val="ru-RU"/>
              </w:rPr>
              <w:t xml:space="preserve">Багор </w:t>
            </w:r>
            <w:proofErr w:type="spellStart"/>
            <w:r w:rsidRPr="002F4280">
              <w:rPr>
                <w:rFonts w:ascii="Times New Roman" w:hAnsi="Times New Roman" w:cs="Times New Roman"/>
                <w:lang w:val="ru-RU"/>
              </w:rPr>
              <w:t>пожежний</w:t>
            </w:r>
            <w:proofErr w:type="spellEnd"/>
            <w:r w:rsidRPr="002F4280">
              <w:rPr>
                <w:rFonts w:ascii="Times New Roman" w:hAnsi="Times New Roman" w:cs="Times New Roman"/>
                <w:lang w:val="ru-RU"/>
              </w:rPr>
              <w:t xml:space="preserve"> повинен бути </w:t>
            </w:r>
            <w:proofErr w:type="spellStart"/>
            <w:r w:rsidRPr="002F4280">
              <w:rPr>
                <w:rFonts w:ascii="Times New Roman" w:hAnsi="Times New Roman" w:cs="Times New Roman"/>
                <w:lang w:val="ru-RU"/>
              </w:rPr>
              <w:t>виготовлений</w:t>
            </w:r>
            <w:proofErr w:type="spellEnd"/>
            <w:r w:rsidRPr="002F4280">
              <w:rPr>
                <w:rFonts w:ascii="Times New Roman" w:hAnsi="Times New Roman" w:cs="Times New Roman"/>
                <w:lang w:val="ru-RU"/>
              </w:rPr>
              <w:t xml:space="preserve"> </w:t>
            </w:r>
            <w:proofErr w:type="spellStart"/>
            <w:r w:rsidRPr="002F4280">
              <w:rPr>
                <w:rFonts w:ascii="Times New Roman" w:hAnsi="Times New Roman" w:cs="Times New Roman"/>
                <w:lang w:val="ru-RU"/>
              </w:rPr>
              <w:t>з</w:t>
            </w:r>
            <w:proofErr w:type="spellEnd"/>
            <w:r w:rsidRPr="002F4280">
              <w:rPr>
                <w:rFonts w:ascii="Times New Roman" w:hAnsi="Times New Roman" w:cs="Times New Roman"/>
                <w:lang w:val="ru-RU"/>
              </w:rPr>
              <w:t xml:space="preserve"> круглого </w:t>
            </w:r>
            <w:proofErr w:type="spellStart"/>
            <w:r w:rsidRPr="002F4280">
              <w:rPr>
                <w:rFonts w:ascii="Times New Roman" w:hAnsi="Times New Roman" w:cs="Times New Roman"/>
                <w:lang w:val="ru-RU"/>
              </w:rPr>
              <w:t>металевого</w:t>
            </w:r>
            <w:proofErr w:type="spellEnd"/>
            <w:r w:rsidRPr="002F4280">
              <w:rPr>
                <w:rFonts w:ascii="Times New Roman" w:hAnsi="Times New Roman" w:cs="Times New Roman"/>
                <w:lang w:val="ru-RU"/>
              </w:rPr>
              <w:t xml:space="preserve"> стержня </w:t>
            </w:r>
            <w:proofErr w:type="spellStart"/>
            <w:r w:rsidRPr="002F4280">
              <w:rPr>
                <w:rFonts w:ascii="Times New Roman" w:hAnsi="Times New Roman" w:cs="Times New Roman"/>
                <w:lang w:val="ru-RU"/>
              </w:rPr>
              <w:t>діаметром</w:t>
            </w:r>
            <w:proofErr w:type="spellEnd"/>
            <w:r w:rsidRPr="002F4280">
              <w:rPr>
                <w:rFonts w:ascii="Times New Roman" w:hAnsi="Times New Roman" w:cs="Times New Roman"/>
                <w:lang w:val="ru-RU"/>
              </w:rPr>
              <w:t xml:space="preserve"> 1</w:t>
            </w:r>
            <w:r>
              <w:rPr>
                <w:rFonts w:ascii="Times New Roman" w:hAnsi="Times New Roman" w:cs="Times New Roman"/>
                <w:lang w:val="ru-RU"/>
              </w:rPr>
              <w:t>4</w:t>
            </w:r>
            <w:r w:rsidRPr="002F4280">
              <w:rPr>
                <w:rFonts w:ascii="Times New Roman" w:hAnsi="Times New Roman" w:cs="Times New Roman"/>
                <w:lang w:val="ru-RU"/>
              </w:rPr>
              <w:t>мм.</w:t>
            </w:r>
            <w:proofErr w:type="gramStart"/>
            <w:r w:rsidRPr="002F4280">
              <w:rPr>
                <w:rFonts w:ascii="Times New Roman" w:hAnsi="Times New Roman" w:cs="Times New Roman"/>
                <w:lang w:val="ru-RU"/>
              </w:rPr>
              <w:t>,д</w:t>
            </w:r>
            <w:proofErr w:type="gramEnd"/>
            <w:r w:rsidRPr="002F4280">
              <w:rPr>
                <w:rFonts w:ascii="Times New Roman" w:hAnsi="Times New Roman" w:cs="Times New Roman"/>
                <w:lang w:val="ru-RU"/>
              </w:rPr>
              <w:t xml:space="preserve">овжиною 1740 мм. </w:t>
            </w:r>
            <w:r w:rsidRPr="002F4280">
              <w:rPr>
                <w:rFonts w:ascii="Times New Roman" w:eastAsia="Times New Roman" w:hAnsi="Times New Roman" w:cs="Times New Roman"/>
                <w:lang w:eastAsia="ru-RU"/>
              </w:rPr>
              <w:t xml:space="preserve">пофарбований </w:t>
            </w:r>
            <w:r>
              <w:rPr>
                <w:rFonts w:ascii="Times New Roman" w:eastAsia="Times New Roman" w:hAnsi="Times New Roman" w:cs="Times New Roman"/>
                <w:lang w:eastAsia="ru-RU"/>
              </w:rPr>
              <w:t xml:space="preserve">полімерною </w:t>
            </w:r>
            <w:r w:rsidRPr="002F4280">
              <w:rPr>
                <w:rFonts w:ascii="Times New Roman" w:eastAsia="Times New Roman" w:hAnsi="Times New Roman" w:cs="Times New Roman"/>
                <w:lang w:eastAsia="ru-RU"/>
              </w:rPr>
              <w:t>порошковою фарбою чорн</w:t>
            </w:r>
            <w:r>
              <w:rPr>
                <w:rFonts w:ascii="Times New Roman" w:eastAsia="Times New Roman" w:hAnsi="Times New Roman" w:cs="Times New Roman"/>
                <w:lang w:eastAsia="ru-RU"/>
              </w:rPr>
              <w:t>ого кольо</w:t>
            </w:r>
            <w:r w:rsidRPr="002F4280">
              <w:rPr>
                <w:rFonts w:ascii="Times New Roman" w:eastAsia="Times New Roman" w:hAnsi="Times New Roman" w:cs="Times New Roman"/>
                <w:lang w:eastAsia="ru-RU"/>
              </w:rPr>
              <w:t>р</w:t>
            </w:r>
            <w:r>
              <w:rPr>
                <w:rFonts w:ascii="Times New Roman" w:eastAsia="Times New Roman" w:hAnsi="Times New Roman" w:cs="Times New Roman"/>
                <w:lang w:eastAsia="ru-RU"/>
              </w:rPr>
              <w:t>у</w:t>
            </w:r>
            <w:r w:rsidRPr="002F4280">
              <w:rPr>
                <w:rFonts w:ascii="Times New Roman" w:eastAsia="Times New Roman" w:hAnsi="Times New Roman" w:cs="Times New Roman"/>
                <w:lang w:eastAsia="ru-RU"/>
              </w:rPr>
              <w:t>.</w:t>
            </w:r>
          </w:p>
        </w:tc>
      </w:tr>
      <w:tr w:rsidR="00CF62C0" w:rsidRPr="004B3E5F" w:rsidTr="00C04FD3">
        <w:trPr>
          <w:trHeight w:val="519"/>
          <w:jc w:val="center"/>
        </w:trPr>
        <w:tc>
          <w:tcPr>
            <w:tcW w:w="2201" w:type="dxa"/>
            <w:vAlign w:val="center"/>
          </w:tcPr>
          <w:p w:rsidR="00CF62C0" w:rsidRPr="00180118" w:rsidRDefault="00CF62C0" w:rsidP="00C04FD3">
            <w:pPr>
              <w:autoSpaceDE w:val="0"/>
              <w:autoSpaceDN w:val="0"/>
              <w:adjustRightInd w:val="0"/>
              <w:spacing w:before="0" w:beforeAutospacing="0" w:after="0" w:afterAutospacing="0"/>
              <w:rPr>
                <w:rFonts w:ascii="Times New Roman" w:eastAsia="Times New Roman" w:hAnsi="Times New Roman" w:cs="Times New Roman"/>
                <w:lang w:eastAsia="ru-RU"/>
              </w:rPr>
            </w:pPr>
            <w:r w:rsidRPr="00180118">
              <w:rPr>
                <w:rFonts w:ascii="Times New Roman" w:hAnsi="Times New Roman" w:cs="Times New Roman"/>
                <w:lang w:val="ru-RU"/>
              </w:rPr>
              <w:t xml:space="preserve">Брезент в </w:t>
            </w:r>
            <w:r w:rsidRPr="00180118">
              <w:rPr>
                <w:rFonts w:ascii="Times New Roman" w:hAnsi="Times New Roman" w:cs="Times New Roman"/>
              </w:rPr>
              <w:t>м’якій упаковці 1,5х2м</w:t>
            </w:r>
          </w:p>
        </w:tc>
        <w:tc>
          <w:tcPr>
            <w:tcW w:w="1274" w:type="dxa"/>
            <w:vAlign w:val="center"/>
          </w:tcPr>
          <w:p w:rsidR="00CF62C0" w:rsidRDefault="00CF62C0" w:rsidP="00C04FD3">
            <w:pPr>
              <w:shd w:val="clear" w:color="auto" w:fill="FFFFFF"/>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21</w:t>
            </w:r>
          </w:p>
        </w:tc>
        <w:tc>
          <w:tcPr>
            <w:tcW w:w="6142" w:type="dxa"/>
            <w:vAlign w:val="center"/>
          </w:tcPr>
          <w:p w:rsidR="00CF62C0" w:rsidRPr="00E71D79" w:rsidRDefault="00CF62C0" w:rsidP="00C04FD3">
            <w:pPr>
              <w:autoSpaceDE w:val="0"/>
              <w:autoSpaceDN w:val="0"/>
              <w:adjustRightInd w:val="0"/>
              <w:spacing w:before="0" w:beforeAutospacing="0" w:after="0" w:afterAutospacing="0"/>
              <w:jc w:val="left"/>
              <w:rPr>
                <w:rFonts w:ascii="Times New Roman" w:hAnsi="Times New Roman" w:cs="Times New Roman"/>
                <w:lang w:val="ru-RU"/>
              </w:rPr>
            </w:pPr>
            <w:proofErr w:type="spellStart"/>
            <w:r w:rsidRPr="00E71D79">
              <w:rPr>
                <w:rFonts w:ascii="Times New Roman" w:hAnsi="Times New Roman" w:cs="Times New Roman"/>
                <w:lang w:val="ru-RU"/>
              </w:rPr>
              <w:t>Протипожежнепокривало</w:t>
            </w:r>
            <w:proofErr w:type="spellEnd"/>
            <w:r w:rsidRPr="00E71D79">
              <w:rPr>
                <w:rFonts w:ascii="Times New Roman" w:hAnsi="Times New Roman" w:cs="Times New Roman"/>
                <w:lang w:val="ru-RU"/>
              </w:rPr>
              <w:t xml:space="preserve">, брезент, </w:t>
            </w:r>
            <w:proofErr w:type="spellStart"/>
            <w:r w:rsidRPr="00E71D79">
              <w:rPr>
                <w:rFonts w:ascii="Times New Roman" w:hAnsi="Times New Roman" w:cs="Times New Roman"/>
                <w:lang w:val="ru-RU"/>
              </w:rPr>
              <w:t>розміром</w:t>
            </w:r>
            <w:proofErr w:type="spellEnd"/>
            <w:r w:rsidRPr="00E71D79">
              <w:rPr>
                <w:rFonts w:ascii="Times New Roman" w:hAnsi="Times New Roman" w:cs="Times New Roman"/>
                <w:lang w:val="ru-RU"/>
              </w:rPr>
              <w:t xml:space="preserve"> 1,5х2м.</w:t>
            </w:r>
          </w:p>
          <w:p w:rsidR="00CF62C0" w:rsidRPr="00E71D79" w:rsidRDefault="00CF62C0" w:rsidP="00C04FD3">
            <w:pPr>
              <w:autoSpaceDE w:val="0"/>
              <w:autoSpaceDN w:val="0"/>
              <w:adjustRightInd w:val="0"/>
              <w:spacing w:before="0" w:beforeAutospacing="0" w:after="0" w:afterAutospacing="0"/>
              <w:jc w:val="left"/>
              <w:rPr>
                <w:rFonts w:ascii="Times New Roman" w:hAnsi="Times New Roman" w:cs="Times New Roman"/>
                <w:lang w:val="ru-RU"/>
              </w:rPr>
            </w:pPr>
            <w:proofErr w:type="spellStart"/>
            <w:r w:rsidRPr="00E71D79">
              <w:rPr>
                <w:rFonts w:ascii="Times New Roman" w:hAnsi="Times New Roman" w:cs="Times New Roman"/>
                <w:lang w:val="ru-RU"/>
              </w:rPr>
              <w:t>Протипожежнепокривало</w:t>
            </w:r>
            <w:proofErr w:type="spellEnd"/>
            <w:r w:rsidRPr="00E71D79">
              <w:rPr>
                <w:rFonts w:ascii="Times New Roman" w:hAnsi="Times New Roman" w:cs="Times New Roman"/>
                <w:lang w:val="ru-RU"/>
              </w:rPr>
              <w:t xml:space="preserve">, брезент, повинно </w:t>
            </w:r>
            <w:proofErr w:type="spellStart"/>
            <w:r w:rsidRPr="00E71D79">
              <w:rPr>
                <w:rFonts w:ascii="Times New Roman" w:hAnsi="Times New Roman" w:cs="Times New Roman"/>
                <w:lang w:val="ru-RU"/>
              </w:rPr>
              <w:t>матипристрої</w:t>
            </w:r>
            <w:proofErr w:type="spellEnd"/>
            <w:r w:rsidRPr="00E71D79">
              <w:rPr>
                <w:rFonts w:ascii="Times New Roman" w:hAnsi="Times New Roman" w:cs="Times New Roman"/>
                <w:lang w:val="ru-RU"/>
              </w:rPr>
              <w:t xml:space="preserve"> для </w:t>
            </w:r>
            <w:proofErr w:type="spellStart"/>
            <w:r w:rsidRPr="00E71D79">
              <w:rPr>
                <w:rFonts w:ascii="Times New Roman" w:hAnsi="Times New Roman" w:cs="Times New Roman"/>
                <w:lang w:val="ru-RU"/>
              </w:rPr>
              <w:t>йогоутримання</w:t>
            </w:r>
            <w:proofErr w:type="spellEnd"/>
            <w:r w:rsidRPr="00E71D79">
              <w:rPr>
                <w:rFonts w:ascii="Times New Roman" w:hAnsi="Times New Roman" w:cs="Times New Roman"/>
                <w:lang w:val="ru-RU"/>
              </w:rPr>
              <w:t xml:space="preserve"> руками.</w:t>
            </w:r>
          </w:p>
          <w:p w:rsidR="00CF62C0" w:rsidRPr="00E71D79" w:rsidRDefault="00CF62C0" w:rsidP="00C04FD3">
            <w:pPr>
              <w:autoSpaceDE w:val="0"/>
              <w:autoSpaceDN w:val="0"/>
              <w:adjustRightInd w:val="0"/>
              <w:spacing w:before="0" w:beforeAutospacing="0" w:after="0" w:afterAutospacing="0"/>
              <w:jc w:val="left"/>
              <w:rPr>
                <w:rFonts w:ascii="Times New Roman" w:hAnsi="Times New Roman" w:cs="Times New Roman"/>
                <w:lang w:val="ru-RU"/>
              </w:rPr>
            </w:pPr>
            <w:proofErr w:type="spellStart"/>
            <w:r w:rsidRPr="00E71D79">
              <w:rPr>
                <w:rFonts w:ascii="Times New Roman" w:hAnsi="Times New Roman" w:cs="Times New Roman"/>
                <w:lang w:val="ru-RU"/>
              </w:rPr>
              <w:t>Протипожежнепокривало</w:t>
            </w:r>
            <w:proofErr w:type="spellEnd"/>
            <w:r w:rsidRPr="00E71D79">
              <w:rPr>
                <w:rFonts w:ascii="Times New Roman" w:hAnsi="Times New Roman" w:cs="Times New Roman"/>
                <w:lang w:val="ru-RU"/>
              </w:rPr>
              <w:t xml:space="preserve">, брезент, повинно бути </w:t>
            </w:r>
            <w:proofErr w:type="spellStart"/>
            <w:r w:rsidRPr="00E71D79">
              <w:rPr>
                <w:rFonts w:ascii="Times New Roman" w:hAnsi="Times New Roman" w:cs="Times New Roman"/>
                <w:lang w:val="ru-RU"/>
              </w:rPr>
              <w:t>виготовлено</w:t>
            </w:r>
            <w:proofErr w:type="spellEnd"/>
            <w:r w:rsidRPr="00E71D79">
              <w:rPr>
                <w:rFonts w:ascii="Times New Roman" w:hAnsi="Times New Roman" w:cs="Times New Roman"/>
                <w:lang w:val="ru-RU"/>
              </w:rPr>
              <w:t xml:space="preserve"> </w:t>
            </w:r>
            <w:proofErr w:type="spellStart"/>
            <w:r w:rsidRPr="00E71D79">
              <w:rPr>
                <w:rFonts w:ascii="Times New Roman" w:hAnsi="Times New Roman" w:cs="Times New Roman"/>
                <w:lang w:val="ru-RU"/>
              </w:rPr>
              <w:t>з</w:t>
            </w:r>
            <w:proofErr w:type="spellEnd"/>
            <w:r w:rsidRPr="00E71D79">
              <w:rPr>
                <w:rFonts w:ascii="Times New Roman" w:hAnsi="Times New Roman" w:cs="Times New Roman"/>
                <w:lang w:val="ru-RU"/>
              </w:rPr>
              <w:t xml:space="preserve"> </w:t>
            </w:r>
            <w:proofErr w:type="spellStart"/>
            <w:r w:rsidRPr="00E71D79">
              <w:rPr>
                <w:rFonts w:ascii="Times New Roman" w:hAnsi="Times New Roman" w:cs="Times New Roman"/>
                <w:lang w:val="ru-RU"/>
              </w:rPr>
              <w:t>еластичногонегорючоготеплоізоляційногоматеріалу</w:t>
            </w:r>
            <w:proofErr w:type="spellEnd"/>
            <w:r w:rsidRPr="00E71D79">
              <w:rPr>
                <w:rFonts w:ascii="Times New Roman" w:hAnsi="Times New Roman" w:cs="Times New Roman"/>
                <w:lang w:val="ru-RU"/>
              </w:rPr>
              <w:t>.</w:t>
            </w:r>
          </w:p>
          <w:p w:rsidR="00CF62C0" w:rsidRPr="00E71D79" w:rsidRDefault="00CF62C0" w:rsidP="00C04FD3">
            <w:pPr>
              <w:autoSpaceDE w:val="0"/>
              <w:autoSpaceDN w:val="0"/>
              <w:adjustRightInd w:val="0"/>
              <w:spacing w:before="0" w:beforeAutospacing="0" w:after="0" w:afterAutospacing="0"/>
              <w:jc w:val="left"/>
              <w:rPr>
                <w:rFonts w:ascii="Times New Roman" w:hAnsi="Times New Roman" w:cs="Times New Roman"/>
                <w:lang w:val="ru-RU"/>
              </w:rPr>
            </w:pPr>
            <w:proofErr w:type="spellStart"/>
            <w:r w:rsidRPr="00E71D79">
              <w:rPr>
                <w:rFonts w:ascii="Times New Roman" w:hAnsi="Times New Roman" w:cs="Times New Roman"/>
                <w:lang w:val="ru-RU"/>
              </w:rPr>
              <w:t>Загальнамаса</w:t>
            </w:r>
            <w:proofErr w:type="spellEnd"/>
            <w:r w:rsidRPr="00E71D79">
              <w:rPr>
                <w:rFonts w:ascii="Times New Roman" w:hAnsi="Times New Roman" w:cs="Times New Roman"/>
                <w:lang w:val="ru-RU"/>
              </w:rPr>
              <w:t xml:space="preserve"> - не </w:t>
            </w:r>
            <w:proofErr w:type="spellStart"/>
            <w:r w:rsidRPr="00E71D79">
              <w:rPr>
                <w:rFonts w:ascii="Times New Roman" w:hAnsi="Times New Roman" w:cs="Times New Roman"/>
                <w:lang w:val="ru-RU"/>
              </w:rPr>
              <w:t>більше</w:t>
            </w:r>
            <w:proofErr w:type="spellEnd"/>
            <w:r w:rsidRPr="00E71D79">
              <w:rPr>
                <w:rFonts w:ascii="Times New Roman" w:hAnsi="Times New Roman" w:cs="Times New Roman"/>
                <w:lang w:val="ru-RU"/>
              </w:rPr>
              <w:t xml:space="preserve"> 3 кг.</w:t>
            </w:r>
          </w:p>
          <w:p w:rsidR="00CF62C0" w:rsidRPr="00E71D79" w:rsidRDefault="00CF62C0" w:rsidP="00C04FD3">
            <w:pPr>
              <w:autoSpaceDE w:val="0"/>
              <w:autoSpaceDN w:val="0"/>
              <w:adjustRightInd w:val="0"/>
              <w:spacing w:before="0" w:beforeAutospacing="0" w:after="0" w:afterAutospacing="0"/>
              <w:jc w:val="left"/>
              <w:rPr>
                <w:rFonts w:ascii="Times New Roman" w:hAnsi="Times New Roman" w:cs="Times New Roman"/>
                <w:lang w:val="ru-RU"/>
              </w:rPr>
            </w:pPr>
            <w:proofErr w:type="spellStart"/>
            <w:r w:rsidRPr="00E71D79">
              <w:rPr>
                <w:rFonts w:ascii="Times New Roman" w:hAnsi="Times New Roman" w:cs="Times New Roman"/>
                <w:lang w:val="ru-RU"/>
              </w:rPr>
              <w:t>Комплектація</w:t>
            </w:r>
            <w:proofErr w:type="spellEnd"/>
            <w:r w:rsidRPr="00E71D79">
              <w:rPr>
                <w:rFonts w:ascii="Times New Roman" w:hAnsi="Times New Roman" w:cs="Times New Roman"/>
                <w:lang w:val="ru-RU"/>
              </w:rPr>
              <w:t>:</w:t>
            </w:r>
          </w:p>
          <w:p w:rsidR="00CF62C0" w:rsidRPr="00E71D79" w:rsidRDefault="00CF62C0" w:rsidP="00C04FD3">
            <w:pPr>
              <w:autoSpaceDE w:val="0"/>
              <w:autoSpaceDN w:val="0"/>
              <w:adjustRightInd w:val="0"/>
              <w:spacing w:before="0" w:beforeAutospacing="0" w:after="0" w:afterAutospacing="0"/>
              <w:jc w:val="left"/>
              <w:rPr>
                <w:rFonts w:ascii="Times New Roman" w:hAnsi="Times New Roman" w:cs="Times New Roman"/>
                <w:lang w:val="ru-RU"/>
              </w:rPr>
            </w:pPr>
            <w:r w:rsidRPr="00E71D79">
              <w:rPr>
                <w:rFonts w:ascii="Times New Roman" w:hAnsi="Times New Roman" w:cs="Times New Roman"/>
                <w:lang w:val="ru-RU"/>
              </w:rPr>
              <w:t xml:space="preserve">1. </w:t>
            </w:r>
            <w:proofErr w:type="spellStart"/>
            <w:r w:rsidRPr="00E71D79">
              <w:rPr>
                <w:rFonts w:ascii="Times New Roman" w:hAnsi="Times New Roman" w:cs="Times New Roman"/>
                <w:lang w:val="ru-RU"/>
              </w:rPr>
              <w:t>Протипожежнепокривало</w:t>
            </w:r>
            <w:proofErr w:type="spellEnd"/>
            <w:r w:rsidRPr="00E71D79">
              <w:rPr>
                <w:rFonts w:ascii="Times New Roman" w:hAnsi="Times New Roman" w:cs="Times New Roman"/>
                <w:lang w:val="ru-RU"/>
              </w:rPr>
              <w:t>, брезент.</w:t>
            </w:r>
          </w:p>
          <w:p w:rsidR="00CF62C0" w:rsidRPr="00E71D79" w:rsidRDefault="00CF62C0" w:rsidP="00C04FD3">
            <w:pPr>
              <w:autoSpaceDE w:val="0"/>
              <w:autoSpaceDN w:val="0"/>
              <w:adjustRightInd w:val="0"/>
              <w:spacing w:before="0" w:beforeAutospacing="0" w:after="0" w:afterAutospacing="0"/>
              <w:jc w:val="left"/>
              <w:rPr>
                <w:rFonts w:ascii="Times New Roman" w:eastAsia="Times New Roman" w:hAnsi="Times New Roman" w:cs="Times New Roman"/>
                <w:iCs/>
                <w:lang w:eastAsia="ru-RU"/>
              </w:rPr>
            </w:pPr>
            <w:r w:rsidRPr="00E71D79">
              <w:rPr>
                <w:rFonts w:ascii="Times New Roman" w:hAnsi="Times New Roman" w:cs="Times New Roman"/>
                <w:lang w:val="ru-RU"/>
              </w:rPr>
              <w:lastRenderedPageBreak/>
              <w:t xml:space="preserve">2. </w:t>
            </w:r>
            <w:proofErr w:type="spellStart"/>
            <w:r w:rsidRPr="00E71D79">
              <w:rPr>
                <w:rFonts w:ascii="Times New Roman" w:hAnsi="Times New Roman" w:cs="Times New Roman"/>
                <w:lang w:val="ru-RU"/>
              </w:rPr>
              <w:t>Чохол</w:t>
            </w:r>
            <w:proofErr w:type="spellEnd"/>
            <w:r w:rsidRPr="00E71D79">
              <w:rPr>
                <w:rFonts w:ascii="Times New Roman" w:hAnsi="Times New Roman" w:cs="Times New Roman"/>
                <w:lang w:val="ru-RU"/>
              </w:rPr>
              <w:t xml:space="preserve"> для </w:t>
            </w:r>
            <w:proofErr w:type="spellStart"/>
            <w:r w:rsidRPr="00E71D79">
              <w:rPr>
                <w:rFonts w:ascii="Times New Roman" w:hAnsi="Times New Roman" w:cs="Times New Roman"/>
                <w:lang w:val="ru-RU"/>
              </w:rPr>
              <w:t>зберіганнявиробу</w:t>
            </w:r>
            <w:proofErr w:type="spellEnd"/>
            <w:r w:rsidRPr="00E71D79">
              <w:rPr>
                <w:rFonts w:ascii="Times New Roman" w:hAnsi="Times New Roman" w:cs="Times New Roman"/>
                <w:lang w:val="ru-RU"/>
              </w:rPr>
              <w:t xml:space="preserve">, </w:t>
            </w:r>
            <w:proofErr w:type="spellStart"/>
            <w:r w:rsidRPr="00E71D79">
              <w:rPr>
                <w:rFonts w:ascii="Times New Roman" w:hAnsi="Times New Roman" w:cs="Times New Roman"/>
                <w:lang w:val="ru-RU"/>
              </w:rPr>
              <w:t>якийзабезпечуєзахиствідприроднихфакторівнавколишньогосередовища</w:t>
            </w:r>
            <w:proofErr w:type="spellEnd"/>
            <w:r w:rsidRPr="00E71D79">
              <w:rPr>
                <w:rFonts w:ascii="Times New Roman" w:hAnsi="Times New Roman" w:cs="Times New Roman"/>
                <w:lang w:val="ru-RU"/>
              </w:rPr>
              <w:t>.</w:t>
            </w:r>
          </w:p>
        </w:tc>
      </w:tr>
      <w:tr w:rsidR="00CF62C0" w:rsidRPr="003C1660" w:rsidTr="00C04FD3">
        <w:trPr>
          <w:trHeight w:val="519"/>
          <w:jc w:val="center"/>
        </w:trPr>
        <w:tc>
          <w:tcPr>
            <w:tcW w:w="2201" w:type="dxa"/>
            <w:vAlign w:val="center"/>
          </w:tcPr>
          <w:p w:rsidR="00CF62C0" w:rsidRPr="00180118"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180118">
              <w:rPr>
                <w:rFonts w:ascii="Times New Roman" w:eastAsia="Times New Roman" w:hAnsi="Times New Roman" w:cs="Times New Roman"/>
                <w:lang w:eastAsia="ru-RU"/>
              </w:rPr>
              <w:lastRenderedPageBreak/>
              <w:t xml:space="preserve">Лом </w:t>
            </w:r>
            <w:proofErr w:type="spellStart"/>
            <w:r w:rsidRPr="00180118">
              <w:rPr>
                <w:rFonts w:ascii="Times New Roman" w:eastAsia="Times New Roman" w:hAnsi="Times New Roman" w:cs="Times New Roman"/>
                <w:lang w:eastAsia="ru-RU"/>
              </w:rPr>
              <w:t>пожежений</w:t>
            </w:r>
            <w:proofErr w:type="spellEnd"/>
          </w:p>
        </w:tc>
        <w:tc>
          <w:tcPr>
            <w:tcW w:w="1274" w:type="dxa"/>
            <w:vAlign w:val="center"/>
          </w:tcPr>
          <w:p w:rsidR="00CF62C0" w:rsidRPr="003C1660" w:rsidRDefault="00CF62C0" w:rsidP="00C04FD3">
            <w:pPr>
              <w:shd w:val="clear" w:color="auto" w:fill="FFFFFF"/>
              <w:spacing w:before="0" w:beforeAutospacing="0" w:after="0" w:afterAutospacing="0"/>
              <w:rPr>
                <w:rFonts w:ascii="Times New Roman" w:eastAsia="Times New Roman" w:hAnsi="Times New Roman" w:cs="Times New Roman"/>
                <w:sz w:val="20"/>
                <w:lang w:val="ru-RU" w:eastAsia="ru-RU"/>
              </w:rPr>
            </w:pPr>
            <w:r w:rsidRPr="003C1660">
              <w:rPr>
                <w:rFonts w:ascii="Times New Roman" w:eastAsia="Times New Roman" w:hAnsi="Times New Roman" w:cs="Times New Roman"/>
                <w:sz w:val="20"/>
                <w:lang w:val="ru-RU" w:eastAsia="ru-RU"/>
              </w:rPr>
              <w:t>36</w:t>
            </w:r>
          </w:p>
        </w:tc>
        <w:tc>
          <w:tcPr>
            <w:tcW w:w="6142" w:type="dxa"/>
            <w:vAlign w:val="center"/>
          </w:tcPr>
          <w:p w:rsidR="00CF62C0" w:rsidRPr="00E71D79" w:rsidRDefault="00CF62C0" w:rsidP="00C04FD3">
            <w:pPr>
              <w:autoSpaceDE w:val="0"/>
              <w:autoSpaceDN w:val="0"/>
              <w:adjustRightInd w:val="0"/>
              <w:spacing w:before="0" w:beforeAutospacing="0" w:after="0" w:afterAutospacing="0"/>
              <w:jc w:val="left"/>
              <w:rPr>
                <w:rFonts w:ascii="Times New Roman" w:hAnsi="Times New Roman" w:cs="Times New Roman"/>
                <w:lang w:val="ru-RU"/>
              </w:rPr>
            </w:pPr>
            <w:r w:rsidRPr="00E71D79">
              <w:rPr>
                <w:rFonts w:ascii="Times New Roman" w:hAnsi="Times New Roman" w:cs="Times New Roman"/>
                <w:lang w:val="ru-RU"/>
              </w:rPr>
              <w:t xml:space="preserve">Лом </w:t>
            </w:r>
            <w:proofErr w:type="spellStart"/>
            <w:r w:rsidRPr="00E71D79">
              <w:rPr>
                <w:rFonts w:ascii="Times New Roman" w:hAnsi="Times New Roman" w:cs="Times New Roman"/>
                <w:lang w:val="ru-RU"/>
              </w:rPr>
              <w:t>пожежний</w:t>
            </w:r>
            <w:proofErr w:type="spellEnd"/>
            <w:r w:rsidRPr="00E71D79">
              <w:rPr>
                <w:rFonts w:ascii="Times New Roman" w:hAnsi="Times New Roman" w:cs="Times New Roman"/>
                <w:lang w:val="ru-RU"/>
              </w:rPr>
              <w:t xml:space="preserve"> повинен бути </w:t>
            </w:r>
            <w:proofErr w:type="spellStart"/>
            <w:r w:rsidRPr="00E71D79">
              <w:rPr>
                <w:rFonts w:ascii="Times New Roman" w:hAnsi="Times New Roman" w:cs="Times New Roman"/>
                <w:lang w:val="ru-RU"/>
              </w:rPr>
              <w:t>виготовлений</w:t>
            </w:r>
            <w:proofErr w:type="spellEnd"/>
            <w:r w:rsidRPr="00E71D79">
              <w:rPr>
                <w:rFonts w:ascii="Times New Roman" w:hAnsi="Times New Roman" w:cs="Times New Roman"/>
                <w:lang w:val="ru-RU"/>
              </w:rPr>
              <w:t xml:space="preserve"> у </w:t>
            </w:r>
            <w:proofErr w:type="spellStart"/>
            <w:r w:rsidRPr="00E71D79">
              <w:rPr>
                <w:rFonts w:ascii="Times New Roman" w:hAnsi="Times New Roman" w:cs="Times New Roman"/>
                <w:lang w:val="ru-RU"/>
              </w:rPr>
              <w:t>виглядіметалевого</w:t>
            </w:r>
            <w:proofErr w:type="spellEnd"/>
            <w:r w:rsidRPr="00E71D79">
              <w:rPr>
                <w:rFonts w:ascii="Times New Roman" w:hAnsi="Times New Roman" w:cs="Times New Roman"/>
                <w:lang w:val="ru-RU"/>
              </w:rPr>
              <w:t xml:space="preserve"> прутка, </w:t>
            </w:r>
            <w:proofErr w:type="spellStart"/>
            <w:r w:rsidRPr="00E71D79">
              <w:rPr>
                <w:rFonts w:ascii="Times New Roman" w:hAnsi="Times New Roman" w:cs="Times New Roman"/>
                <w:lang w:val="ru-RU"/>
              </w:rPr>
              <w:t>діаметрякого</w:t>
            </w:r>
            <w:proofErr w:type="spellEnd"/>
            <w:r w:rsidRPr="00E71D79">
              <w:rPr>
                <w:rFonts w:ascii="Times New Roman" w:hAnsi="Times New Roman" w:cs="Times New Roman"/>
                <w:lang w:val="ru-RU"/>
              </w:rPr>
              <w:t xml:space="preserve"> становить 18 </w:t>
            </w:r>
            <w:proofErr w:type="spellStart"/>
            <w:r w:rsidRPr="00E71D79">
              <w:rPr>
                <w:rFonts w:ascii="Times New Roman" w:hAnsi="Times New Roman" w:cs="Times New Roman"/>
                <w:lang w:val="ru-RU"/>
              </w:rPr>
              <w:t>мм.</w:t>
            </w:r>
            <w:proofErr w:type="gramStart"/>
            <w:r w:rsidRPr="00E71D79">
              <w:rPr>
                <w:rFonts w:ascii="Times New Roman" w:hAnsi="Times New Roman" w:cs="Times New Roman"/>
                <w:lang w:val="ru-RU"/>
              </w:rPr>
              <w:t>,в</w:t>
            </w:r>
            <w:proofErr w:type="gramEnd"/>
            <w:r w:rsidRPr="00E71D79">
              <w:rPr>
                <w:rFonts w:ascii="Times New Roman" w:hAnsi="Times New Roman" w:cs="Times New Roman"/>
                <w:lang w:val="ru-RU"/>
              </w:rPr>
              <w:t>ерхнійкінецьзагнутий</w:t>
            </w:r>
            <w:proofErr w:type="spellEnd"/>
            <w:r w:rsidRPr="00E71D79">
              <w:rPr>
                <w:rFonts w:ascii="Times New Roman" w:hAnsi="Times New Roman" w:cs="Times New Roman"/>
                <w:lang w:val="ru-RU"/>
              </w:rPr>
              <w:t xml:space="preserve">. Загнута </w:t>
            </w:r>
            <w:proofErr w:type="spellStart"/>
            <w:r w:rsidRPr="00E71D79">
              <w:rPr>
                <w:rFonts w:ascii="Times New Roman" w:hAnsi="Times New Roman" w:cs="Times New Roman"/>
                <w:lang w:val="ru-RU"/>
              </w:rPr>
              <w:t>частиназагострена</w:t>
            </w:r>
            <w:proofErr w:type="spellEnd"/>
            <w:r w:rsidRPr="00E71D79">
              <w:rPr>
                <w:rFonts w:ascii="Times New Roman" w:hAnsi="Times New Roman" w:cs="Times New Roman"/>
                <w:lang w:val="ru-RU"/>
              </w:rPr>
              <w:t xml:space="preserve">. Вага </w:t>
            </w:r>
            <w:proofErr w:type="spellStart"/>
            <w:r w:rsidRPr="00E71D79">
              <w:rPr>
                <w:rFonts w:ascii="Times New Roman" w:hAnsi="Times New Roman" w:cs="Times New Roman"/>
                <w:lang w:val="ru-RU"/>
              </w:rPr>
              <w:t>виробу</w:t>
            </w:r>
            <w:proofErr w:type="spellEnd"/>
            <w:r w:rsidRPr="00E71D79">
              <w:rPr>
                <w:rFonts w:ascii="Times New Roman" w:hAnsi="Times New Roman" w:cs="Times New Roman"/>
                <w:lang w:val="ru-RU"/>
              </w:rPr>
              <w:t xml:space="preserve"> не </w:t>
            </w:r>
            <w:proofErr w:type="spellStart"/>
            <w:r w:rsidRPr="00E71D79">
              <w:rPr>
                <w:rFonts w:ascii="Times New Roman" w:hAnsi="Times New Roman" w:cs="Times New Roman"/>
                <w:lang w:val="ru-RU"/>
              </w:rPr>
              <w:t>більше</w:t>
            </w:r>
            <w:proofErr w:type="spellEnd"/>
            <w:r w:rsidRPr="00E71D79">
              <w:rPr>
                <w:rFonts w:ascii="Times New Roman" w:hAnsi="Times New Roman" w:cs="Times New Roman"/>
                <w:lang w:val="ru-RU"/>
              </w:rPr>
              <w:t xml:space="preserve"> 3 кг, </w:t>
            </w:r>
            <w:proofErr w:type="spellStart"/>
            <w:r w:rsidRPr="00E71D79">
              <w:rPr>
                <w:rFonts w:ascii="Times New Roman" w:hAnsi="Times New Roman" w:cs="Times New Roman"/>
                <w:lang w:val="ru-RU"/>
              </w:rPr>
              <w:t>довжина</w:t>
            </w:r>
            <w:proofErr w:type="spellEnd"/>
            <w:r w:rsidRPr="00E71D79">
              <w:rPr>
                <w:rFonts w:ascii="Times New Roman" w:hAnsi="Times New Roman" w:cs="Times New Roman"/>
                <w:lang w:val="ru-RU"/>
              </w:rPr>
              <w:t xml:space="preserve"> – 1050 мм. </w:t>
            </w:r>
          </w:p>
        </w:tc>
      </w:tr>
      <w:tr w:rsidR="00CF62C0" w:rsidRPr="004B3E5F" w:rsidTr="00C04FD3">
        <w:trPr>
          <w:trHeight w:val="519"/>
          <w:jc w:val="center"/>
        </w:trPr>
        <w:tc>
          <w:tcPr>
            <w:tcW w:w="2201" w:type="dxa"/>
            <w:vAlign w:val="center"/>
          </w:tcPr>
          <w:p w:rsidR="00CF62C0" w:rsidRPr="004B3E5F"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Лопата пожежна штикова</w:t>
            </w:r>
          </w:p>
        </w:tc>
        <w:tc>
          <w:tcPr>
            <w:tcW w:w="1274" w:type="dxa"/>
            <w:vAlign w:val="center"/>
          </w:tcPr>
          <w:p w:rsidR="00CF62C0" w:rsidRDefault="00CF62C0" w:rsidP="00C04FD3">
            <w:pPr>
              <w:shd w:val="clear" w:color="auto" w:fill="FFFFFF"/>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38</w:t>
            </w:r>
          </w:p>
        </w:tc>
        <w:tc>
          <w:tcPr>
            <w:tcW w:w="6142" w:type="dxa"/>
            <w:vAlign w:val="center"/>
          </w:tcPr>
          <w:p w:rsidR="00CF62C0" w:rsidRPr="00E71D79" w:rsidRDefault="00CF62C0" w:rsidP="00C04FD3">
            <w:pPr>
              <w:autoSpaceDE w:val="0"/>
              <w:autoSpaceDN w:val="0"/>
              <w:adjustRightInd w:val="0"/>
              <w:spacing w:before="0" w:beforeAutospacing="0" w:after="0" w:afterAutospacing="0"/>
              <w:jc w:val="left"/>
              <w:rPr>
                <w:rFonts w:ascii="Times New Roman" w:hAnsi="Times New Roman" w:cs="Times New Roman"/>
                <w:lang w:val="ru-RU"/>
              </w:rPr>
            </w:pPr>
            <w:r w:rsidRPr="00E71D79">
              <w:rPr>
                <w:rFonts w:ascii="Times New Roman" w:hAnsi="Times New Roman" w:cs="Times New Roman"/>
                <w:lang w:val="ru-RU"/>
              </w:rPr>
              <w:t xml:space="preserve">Лопата </w:t>
            </w:r>
            <w:proofErr w:type="spellStart"/>
            <w:r w:rsidRPr="00E71D79">
              <w:rPr>
                <w:rFonts w:ascii="Times New Roman" w:hAnsi="Times New Roman" w:cs="Times New Roman"/>
                <w:lang w:val="ru-RU"/>
              </w:rPr>
              <w:t>пожежнаштикова</w:t>
            </w:r>
            <w:proofErr w:type="spellEnd"/>
            <w:r w:rsidRPr="00E71D79">
              <w:rPr>
                <w:rFonts w:ascii="Times New Roman" w:hAnsi="Times New Roman" w:cs="Times New Roman"/>
                <w:lang w:val="ru-RU"/>
              </w:rPr>
              <w:t xml:space="preserve">, Тип </w:t>
            </w:r>
            <w:proofErr w:type="spellStart"/>
            <w:r w:rsidRPr="00E71D79">
              <w:rPr>
                <w:rFonts w:ascii="Times New Roman" w:hAnsi="Times New Roman" w:cs="Times New Roman"/>
                <w:lang w:val="ru-RU"/>
              </w:rPr>
              <w:t>лопати</w:t>
            </w:r>
            <w:proofErr w:type="spellEnd"/>
            <w:r w:rsidRPr="00E71D79">
              <w:rPr>
                <w:rFonts w:ascii="Times New Roman" w:hAnsi="Times New Roman" w:cs="Times New Roman"/>
                <w:lang w:val="ru-RU"/>
              </w:rPr>
              <w:t xml:space="preserve"> – </w:t>
            </w:r>
            <w:proofErr w:type="spellStart"/>
            <w:r w:rsidRPr="00E71D79">
              <w:rPr>
                <w:rFonts w:ascii="Times New Roman" w:hAnsi="Times New Roman" w:cs="Times New Roman"/>
                <w:lang w:val="ru-RU"/>
              </w:rPr>
              <w:t>копальнагострокінцева</w:t>
            </w:r>
            <w:proofErr w:type="spellEnd"/>
            <w:r w:rsidRPr="00E71D79">
              <w:rPr>
                <w:rFonts w:ascii="Times New Roman" w:hAnsi="Times New Roman" w:cs="Times New Roman"/>
                <w:lang w:val="ru-RU"/>
              </w:rPr>
              <w:t xml:space="preserve">. </w:t>
            </w:r>
            <w:proofErr w:type="spellStart"/>
            <w:r w:rsidRPr="00E71D79">
              <w:rPr>
                <w:rFonts w:ascii="Times New Roman" w:hAnsi="Times New Roman" w:cs="Times New Roman"/>
                <w:lang w:val="ru-RU"/>
              </w:rPr>
              <w:t>Конструкція</w:t>
            </w:r>
            <w:proofErr w:type="spellEnd"/>
            <w:r w:rsidRPr="00E71D79">
              <w:rPr>
                <w:rFonts w:ascii="Times New Roman" w:hAnsi="Times New Roman" w:cs="Times New Roman"/>
                <w:lang w:val="ru-RU"/>
              </w:rPr>
              <w:t xml:space="preserve"> полотна </w:t>
            </w:r>
            <w:proofErr w:type="spellStart"/>
            <w:r w:rsidRPr="00E71D79">
              <w:rPr>
                <w:rFonts w:ascii="Times New Roman" w:hAnsi="Times New Roman" w:cs="Times New Roman"/>
                <w:lang w:val="ru-RU"/>
              </w:rPr>
              <w:t>лопати</w:t>
            </w:r>
            <w:proofErr w:type="spellEnd"/>
            <w:r w:rsidRPr="00E71D79">
              <w:rPr>
                <w:rFonts w:ascii="Times New Roman" w:hAnsi="Times New Roman" w:cs="Times New Roman"/>
                <w:lang w:val="ru-RU"/>
              </w:rPr>
              <w:t xml:space="preserve"> – </w:t>
            </w:r>
            <w:proofErr w:type="spellStart"/>
            <w:r w:rsidRPr="00E71D79">
              <w:rPr>
                <w:rFonts w:ascii="Times New Roman" w:hAnsi="Times New Roman" w:cs="Times New Roman"/>
                <w:lang w:val="ru-RU"/>
              </w:rPr>
              <w:t>металева</w:t>
            </w:r>
            <w:proofErr w:type="spellEnd"/>
            <w:r w:rsidRPr="00E71D79">
              <w:rPr>
                <w:rFonts w:ascii="Times New Roman" w:hAnsi="Times New Roman" w:cs="Times New Roman"/>
                <w:lang w:val="ru-RU"/>
              </w:rPr>
              <w:t xml:space="preserve">, </w:t>
            </w:r>
            <w:proofErr w:type="spellStart"/>
            <w:r w:rsidRPr="00E71D79">
              <w:rPr>
                <w:rFonts w:ascii="Times New Roman" w:hAnsi="Times New Roman" w:cs="Times New Roman"/>
                <w:lang w:val="ru-RU"/>
              </w:rPr>
              <w:t>суцільноштампована</w:t>
            </w:r>
            <w:proofErr w:type="spellEnd"/>
            <w:r w:rsidRPr="00E71D79">
              <w:rPr>
                <w:rFonts w:ascii="Times New Roman" w:hAnsi="Times New Roman" w:cs="Times New Roman"/>
                <w:lang w:val="ru-RU"/>
              </w:rPr>
              <w:t xml:space="preserve">, </w:t>
            </w:r>
            <w:proofErr w:type="spellStart"/>
            <w:r w:rsidRPr="00E71D79">
              <w:rPr>
                <w:rFonts w:ascii="Times New Roman" w:hAnsi="Times New Roman" w:cs="Times New Roman"/>
                <w:lang w:val="ru-RU"/>
              </w:rPr>
              <w:t>пофарбована</w:t>
            </w:r>
            <w:proofErr w:type="spellEnd"/>
            <w:r w:rsidRPr="00E71D79">
              <w:rPr>
                <w:rFonts w:ascii="Times New Roman" w:hAnsi="Times New Roman" w:cs="Times New Roman"/>
                <w:lang w:val="ru-RU"/>
              </w:rPr>
              <w:t xml:space="preserve"> у </w:t>
            </w:r>
            <w:proofErr w:type="spellStart"/>
            <w:r w:rsidRPr="00E71D79">
              <w:rPr>
                <w:rFonts w:ascii="Times New Roman" w:hAnsi="Times New Roman" w:cs="Times New Roman"/>
                <w:lang w:val="ru-RU"/>
              </w:rPr>
              <w:t>чорнийколір</w:t>
            </w:r>
            <w:proofErr w:type="spellEnd"/>
            <w:r w:rsidRPr="00E71D79">
              <w:rPr>
                <w:rFonts w:ascii="Times New Roman" w:hAnsi="Times New Roman" w:cs="Times New Roman"/>
                <w:lang w:val="ru-RU"/>
              </w:rPr>
              <w:t>.</w:t>
            </w:r>
          </w:p>
          <w:p w:rsidR="00CF62C0" w:rsidRPr="00E71D79" w:rsidRDefault="00CF62C0" w:rsidP="00C04FD3">
            <w:pPr>
              <w:autoSpaceDE w:val="0"/>
              <w:autoSpaceDN w:val="0"/>
              <w:adjustRightInd w:val="0"/>
              <w:spacing w:before="0" w:beforeAutospacing="0" w:after="0" w:afterAutospacing="0"/>
              <w:jc w:val="left"/>
              <w:rPr>
                <w:rFonts w:ascii="Times New Roman" w:eastAsia="Times New Roman" w:hAnsi="Times New Roman" w:cs="Times New Roman"/>
                <w:iCs/>
                <w:lang w:eastAsia="ru-RU"/>
              </w:rPr>
            </w:pPr>
            <w:proofErr w:type="spellStart"/>
            <w:r w:rsidRPr="00E71D79">
              <w:rPr>
                <w:rFonts w:ascii="Times New Roman" w:hAnsi="Times New Roman" w:cs="Times New Roman"/>
                <w:lang w:val="ru-RU"/>
              </w:rPr>
              <w:t>Держаклопатидерев’яний</w:t>
            </w:r>
            <w:proofErr w:type="spellEnd"/>
            <w:r w:rsidRPr="00E71D79">
              <w:rPr>
                <w:rFonts w:ascii="Times New Roman" w:hAnsi="Times New Roman" w:cs="Times New Roman"/>
                <w:lang w:val="ru-RU"/>
              </w:rPr>
              <w:t xml:space="preserve"> без </w:t>
            </w:r>
            <w:proofErr w:type="spellStart"/>
            <w:r w:rsidRPr="00E71D79">
              <w:rPr>
                <w:rFonts w:ascii="Times New Roman" w:hAnsi="Times New Roman" w:cs="Times New Roman"/>
                <w:lang w:val="ru-RU"/>
              </w:rPr>
              <w:t>сучків</w:t>
            </w:r>
            <w:proofErr w:type="spellEnd"/>
            <w:r w:rsidRPr="00E71D79">
              <w:rPr>
                <w:rFonts w:ascii="Times New Roman" w:hAnsi="Times New Roman" w:cs="Times New Roman"/>
                <w:lang w:val="ru-RU"/>
              </w:rPr>
              <w:t xml:space="preserve"> та </w:t>
            </w:r>
            <w:proofErr w:type="spellStart"/>
            <w:r w:rsidRPr="00E71D79">
              <w:rPr>
                <w:rFonts w:ascii="Times New Roman" w:hAnsi="Times New Roman" w:cs="Times New Roman"/>
                <w:lang w:val="ru-RU"/>
              </w:rPr>
              <w:t>задирів</w:t>
            </w:r>
            <w:proofErr w:type="spellEnd"/>
            <w:r w:rsidRPr="00E71D79">
              <w:rPr>
                <w:rFonts w:ascii="Times New Roman" w:hAnsi="Times New Roman" w:cs="Times New Roman"/>
                <w:lang w:val="ru-RU"/>
              </w:rPr>
              <w:t xml:space="preserve">, </w:t>
            </w:r>
            <w:proofErr w:type="spellStart"/>
            <w:r w:rsidRPr="00E71D79">
              <w:rPr>
                <w:rFonts w:ascii="Times New Roman" w:hAnsi="Times New Roman" w:cs="Times New Roman"/>
                <w:lang w:val="ru-RU"/>
              </w:rPr>
              <w:t>пофарбований</w:t>
            </w:r>
            <w:proofErr w:type="spellEnd"/>
            <w:r w:rsidRPr="00E71D79">
              <w:rPr>
                <w:rFonts w:ascii="Times New Roman" w:hAnsi="Times New Roman" w:cs="Times New Roman"/>
                <w:lang w:val="ru-RU"/>
              </w:rPr>
              <w:t xml:space="preserve"> у </w:t>
            </w:r>
            <w:proofErr w:type="spellStart"/>
            <w:r w:rsidRPr="00E71D79">
              <w:rPr>
                <w:rFonts w:ascii="Times New Roman" w:hAnsi="Times New Roman" w:cs="Times New Roman"/>
                <w:lang w:val="ru-RU"/>
              </w:rPr>
              <w:t>червонийколір</w:t>
            </w:r>
            <w:proofErr w:type="spellEnd"/>
            <w:r w:rsidRPr="00E71D79">
              <w:rPr>
                <w:rFonts w:ascii="Times New Roman" w:hAnsi="Times New Roman" w:cs="Times New Roman"/>
                <w:lang w:val="ru-RU"/>
              </w:rPr>
              <w:t xml:space="preserve">, </w:t>
            </w:r>
            <w:proofErr w:type="spellStart"/>
            <w:r w:rsidRPr="00E71D79">
              <w:rPr>
                <w:rFonts w:ascii="Times New Roman" w:hAnsi="Times New Roman" w:cs="Times New Roman"/>
                <w:lang w:val="ru-RU"/>
              </w:rPr>
              <w:t>довжинадержакавід</w:t>
            </w:r>
            <w:proofErr w:type="spellEnd"/>
            <w:r w:rsidRPr="00E71D79">
              <w:rPr>
                <w:rFonts w:ascii="Times New Roman" w:hAnsi="Times New Roman" w:cs="Times New Roman"/>
                <w:lang w:val="ru-RU"/>
              </w:rPr>
              <w:t xml:space="preserve"> 1100 до 1300 мм, </w:t>
            </w:r>
            <w:proofErr w:type="spellStart"/>
            <w:r w:rsidRPr="00E71D79">
              <w:rPr>
                <w:rFonts w:ascii="Times New Roman" w:hAnsi="Times New Roman" w:cs="Times New Roman"/>
                <w:lang w:val="ru-RU"/>
              </w:rPr>
              <w:t>діаметрдержакавід</w:t>
            </w:r>
            <w:proofErr w:type="spellEnd"/>
            <w:r w:rsidRPr="00E71D79">
              <w:rPr>
                <w:rFonts w:ascii="Times New Roman" w:hAnsi="Times New Roman" w:cs="Times New Roman"/>
                <w:lang w:val="ru-RU"/>
              </w:rPr>
              <w:t xml:space="preserve"> 40 мм до 45 мм. Лопата повинна бути в </w:t>
            </w:r>
            <w:proofErr w:type="spellStart"/>
            <w:r w:rsidRPr="00E71D79">
              <w:rPr>
                <w:rFonts w:ascii="Times New Roman" w:hAnsi="Times New Roman" w:cs="Times New Roman"/>
                <w:lang w:val="ru-RU"/>
              </w:rPr>
              <w:t>зібраномустані</w:t>
            </w:r>
            <w:proofErr w:type="spellEnd"/>
            <w:r w:rsidRPr="00E71D79">
              <w:rPr>
                <w:rFonts w:ascii="Times New Roman" w:hAnsi="Times New Roman" w:cs="Times New Roman"/>
                <w:lang w:val="ru-RU"/>
              </w:rPr>
              <w:t xml:space="preserve">, </w:t>
            </w:r>
            <w:proofErr w:type="spellStart"/>
            <w:r w:rsidRPr="00E71D79">
              <w:rPr>
                <w:rFonts w:ascii="Times New Roman" w:hAnsi="Times New Roman" w:cs="Times New Roman"/>
                <w:lang w:val="ru-RU"/>
              </w:rPr>
              <w:t>держаклопатиміцнозакріплено</w:t>
            </w:r>
            <w:proofErr w:type="spellEnd"/>
            <w:r w:rsidRPr="00E71D79">
              <w:rPr>
                <w:rFonts w:ascii="Times New Roman" w:hAnsi="Times New Roman" w:cs="Times New Roman"/>
                <w:lang w:val="ru-RU"/>
              </w:rPr>
              <w:t xml:space="preserve"> до полотна </w:t>
            </w:r>
            <w:proofErr w:type="spellStart"/>
            <w:r w:rsidRPr="00E71D79">
              <w:rPr>
                <w:rFonts w:ascii="Times New Roman" w:hAnsi="Times New Roman" w:cs="Times New Roman"/>
                <w:lang w:val="ru-RU"/>
              </w:rPr>
              <w:t>лопати</w:t>
            </w:r>
            <w:proofErr w:type="spellEnd"/>
            <w:r w:rsidRPr="00E71D79">
              <w:rPr>
                <w:rFonts w:ascii="Times New Roman" w:hAnsi="Times New Roman" w:cs="Times New Roman"/>
                <w:lang w:val="ru-RU"/>
              </w:rPr>
              <w:t>.</w:t>
            </w:r>
          </w:p>
        </w:tc>
      </w:tr>
      <w:tr w:rsidR="00CF62C0" w:rsidRPr="004B3E5F" w:rsidTr="00C04FD3">
        <w:trPr>
          <w:trHeight w:val="519"/>
          <w:jc w:val="center"/>
        </w:trPr>
        <w:tc>
          <w:tcPr>
            <w:tcW w:w="2201" w:type="dxa"/>
            <w:vAlign w:val="center"/>
          </w:tcPr>
          <w:p w:rsidR="00CF62C0" w:rsidRPr="004B3E5F"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Сокира пожежна</w:t>
            </w:r>
          </w:p>
        </w:tc>
        <w:tc>
          <w:tcPr>
            <w:tcW w:w="1274" w:type="dxa"/>
            <w:vAlign w:val="center"/>
          </w:tcPr>
          <w:p w:rsidR="00CF62C0" w:rsidRDefault="00CF62C0" w:rsidP="00C04FD3">
            <w:pPr>
              <w:shd w:val="clear" w:color="auto" w:fill="FFFFFF"/>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41</w:t>
            </w:r>
          </w:p>
        </w:tc>
        <w:tc>
          <w:tcPr>
            <w:tcW w:w="6142" w:type="dxa"/>
            <w:vAlign w:val="center"/>
          </w:tcPr>
          <w:p w:rsidR="00CF62C0" w:rsidRPr="00E71D79" w:rsidRDefault="00CF62C0" w:rsidP="00C04FD3">
            <w:pPr>
              <w:shd w:val="clear" w:color="auto" w:fill="FFFFFF"/>
              <w:spacing w:before="0" w:beforeAutospacing="0" w:after="0" w:afterAutospacing="0"/>
              <w:jc w:val="left"/>
              <w:rPr>
                <w:rFonts w:ascii="Times New Roman" w:eastAsia="Times New Roman" w:hAnsi="Times New Roman" w:cs="Times New Roman"/>
                <w:iCs/>
                <w:lang w:eastAsia="ru-RU"/>
              </w:rPr>
            </w:pPr>
            <w:r w:rsidRPr="00E71D79">
              <w:rPr>
                <w:rFonts w:ascii="Times New Roman" w:eastAsia="Times New Roman" w:hAnsi="Times New Roman" w:cs="Times New Roman"/>
                <w:iCs/>
                <w:lang w:eastAsia="ru-RU"/>
              </w:rPr>
              <w:t>Сокира пожежна з діелектричною ручкою. Ручка сокири повинна амортизувати сильні удари об жорсткий тип поверхні.</w:t>
            </w:r>
          </w:p>
        </w:tc>
      </w:tr>
      <w:tr w:rsidR="00CF62C0" w:rsidRPr="004B3E5F" w:rsidTr="00C04FD3">
        <w:trPr>
          <w:trHeight w:val="519"/>
          <w:jc w:val="center"/>
        </w:trPr>
        <w:tc>
          <w:tcPr>
            <w:tcW w:w="2201" w:type="dxa"/>
            <w:vAlign w:val="center"/>
          </w:tcPr>
          <w:p w:rsidR="00CF62C0" w:rsidRPr="004B3E5F"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Щит пожежний </w:t>
            </w:r>
          </w:p>
        </w:tc>
        <w:tc>
          <w:tcPr>
            <w:tcW w:w="1274" w:type="dxa"/>
            <w:vAlign w:val="center"/>
          </w:tcPr>
          <w:p w:rsidR="00CF62C0" w:rsidRDefault="00CF62C0" w:rsidP="00C04FD3">
            <w:pPr>
              <w:shd w:val="clear" w:color="auto" w:fill="FFFFFF"/>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w:t>
            </w:r>
          </w:p>
        </w:tc>
        <w:tc>
          <w:tcPr>
            <w:tcW w:w="6142" w:type="dxa"/>
            <w:vAlign w:val="center"/>
          </w:tcPr>
          <w:p w:rsidR="00CF62C0" w:rsidRPr="00E71D79" w:rsidRDefault="00CF62C0" w:rsidP="00C04FD3">
            <w:pPr>
              <w:shd w:val="clear" w:color="auto" w:fill="FFFFFF"/>
              <w:spacing w:before="0" w:beforeAutospacing="0" w:after="0" w:afterAutospacing="0"/>
              <w:jc w:val="left"/>
              <w:rPr>
                <w:rFonts w:ascii="Times New Roman" w:eastAsia="Times New Roman" w:hAnsi="Times New Roman" w:cs="Times New Roman"/>
                <w:lang w:eastAsia="ru-RU"/>
              </w:rPr>
            </w:pPr>
            <w:r w:rsidRPr="00E71D79">
              <w:t>П</w:t>
            </w:r>
            <w:r w:rsidRPr="00E71D79">
              <w:rPr>
                <w:rFonts w:ascii="Times New Roman" w:eastAsia="Times New Roman" w:hAnsi="Times New Roman" w:cs="Times New Roman"/>
                <w:lang w:eastAsia="ru-RU"/>
              </w:rPr>
              <w:t xml:space="preserve">ожежний щит відкритого типу, металевий каркас розміром  1250 мм. х1250 мм., виконаний з металу товщиною не менше 1,2 мм., пофарбований полімерною порошковою фарбою в червоний колір - </w:t>
            </w:r>
            <w:r w:rsidRPr="00E71D79">
              <w:rPr>
                <w:rFonts w:ascii="Times New Roman" w:eastAsia="Times New Roman" w:hAnsi="Times New Roman" w:cs="Times New Roman"/>
                <w:iCs/>
                <w:lang w:eastAsia="ru-RU"/>
              </w:rPr>
              <w:t xml:space="preserve">для захисту від корозії. </w:t>
            </w:r>
            <w:r w:rsidRPr="00E71D79">
              <w:rPr>
                <w:rFonts w:ascii="Times New Roman" w:eastAsia="Times New Roman" w:hAnsi="Times New Roman" w:cs="Times New Roman"/>
                <w:lang w:eastAsia="ru-RU"/>
              </w:rPr>
              <w:t xml:space="preserve"> На пожежному щиті повинно бути передбачено кріплення для розміщення пожежного інвентарю. У кутку щита повинна знаходиться платівка, на яку наносяться порядковий номер щита та номер телефону для виклику пожежно-рятувальних підрозділів.</w:t>
            </w:r>
          </w:p>
        </w:tc>
      </w:tr>
      <w:tr w:rsidR="00CF62C0" w:rsidRPr="004B3E5F" w:rsidTr="00C04FD3">
        <w:trPr>
          <w:trHeight w:val="519"/>
          <w:jc w:val="center"/>
        </w:trPr>
        <w:tc>
          <w:tcPr>
            <w:tcW w:w="2201" w:type="dxa"/>
            <w:vAlign w:val="center"/>
          </w:tcPr>
          <w:p w:rsidR="00CF62C0"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Ящик для піску </w:t>
            </w:r>
          </w:p>
          <w:p w:rsidR="00CF62C0" w:rsidRPr="004B3E5F" w:rsidRDefault="00CF62C0" w:rsidP="00C04FD3">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0,5 </w:t>
            </w:r>
            <w:proofErr w:type="spellStart"/>
            <w:r>
              <w:rPr>
                <w:rFonts w:ascii="Times New Roman" w:eastAsia="Times New Roman" w:hAnsi="Times New Roman" w:cs="Times New Roman"/>
                <w:lang w:eastAsia="ru-RU"/>
              </w:rPr>
              <w:t>м.куб</w:t>
            </w:r>
            <w:proofErr w:type="spellEnd"/>
          </w:p>
        </w:tc>
        <w:tc>
          <w:tcPr>
            <w:tcW w:w="1274" w:type="dxa"/>
            <w:vAlign w:val="center"/>
          </w:tcPr>
          <w:p w:rsidR="00CF62C0" w:rsidRDefault="00CF62C0" w:rsidP="00C04FD3">
            <w:pPr>
              <w:shd w:val="clear" w:color="auto" w:fill="FFFFFF"/>
              <w:spacing w:before="0" w:beforeAutospacing="0" w:after="0" w:afterAutospacing="0"/>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w:t>
            </w:r>
          </w:p>
        </w:tc>
        <w:tc>
          <w:tcPr>
            <w:tcW w:w="6142" w:type="dxa"/>
            <w:vAlign w:val="center"/>
          </w:tcPr>
          <w:p w:rsidR="00CF62C0" w:rsidRPr="00E71D79" w:rsidRDefault="00CF62C0" w:rsidP="00C04FD3">
            <w:pPr>
              <w:shd w:val="clear" w:color="auto" w:fill="FFFFFF"/>
              <w:spacing w:before="0" w:beforeAutospacing="0" w:after="0" w:afterAutospacing="0"/>
              <w:jc w:val="left"/>
              <w:rPr>
                <w:rFonts w:ascii="Times New Roman" w:eastAsia="Times New Roman" w:hAnsi="Times New Roman" w:cs="Times New Roman"/>
                <w:iCs/>
                <w:lang w:eastAsia="ru-RU"/>
              </w:rPr>
            </w:pPr>
            <w:r w:rsidRPr="00E71D79">
              <w:rPr>
                <w:rFonts w:ascii="Times New Roman" w:eastAsia="Times New Roman" w:hAnsi="Times New Roman" w:cs="Times New Roman"/>
                <w:iCs/>
                <w:lang w:eastAsia="ru-RU"/>
              </w:rPr>
              <w:t xml:space="preserve">Ящик для піску пожежний, ємністю 0,5 кубометра. </w:t>
            </w:r>
            <w:r>
              <w:rPr>
                <w:rFonts w:ascii="Times New Roman" w:eastAsia="Times New Roman" w:hAnsi="Times New Roman" w:cs="Times New Roman"/>
                <w:iCs/>
                <w:lang w:eastAsia="ru-RU"/>
              </w:rPr>
              <w:t>О</w:t>
            </w:r>
            <w:r w:rsidRPr="00E71D79">
              <w:rPr>
                <w:rFonts w:ascii="Times New Roman" w:eastAsia="Times New Roman" w:hAnsi="Times New Roman" w:cs="Times New Roman"/>
                <w:iCs/>
                <w:lang w:eastAsia="ru-RU"/>
              </w:rPr>
              <w:t>бладнаний переносними ручками, виготовлений з листового металу товщиною не менше 1,2 мм., пофарбований методом нанесення полімерного порошкового покриття червоного кольору - для захисту від корозії. Розмірами 1250х690х700 мм., кришкою зверху та ребрами жорсткості у середині</w:t>
            </w:r>
            <w:r>
              <w:rPr>
                <w:rFonts w:ascii="Times New Roman" w:eastAsia="Times New Roman" w:hAnsi="Times New Roman" w:cs="Times New Roman"/>
                <w:iCs/>
                <w:lang w:eastAsia="ru-RU"/>
              </w:rPr>
              <w:t xml:space="preserve"> та зовні.</w:t>
            </w:r>
          </w:p>
        </w:tc>
      </w:tr>
    </w:tbl>
    <w:p w:rsidR="00CF62C0" w:rsidRDefault="00CF62C0" w:rsidP="00CF62C0">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0"/>
          <w:szCs w:val="20"/>
          <w:lang w:eastAsia="ru-RU"/>
        </w:rPr>
      </w:pPr>
    </w:p>
    <w:p w:rsidR="00CF62C0" w:rsidRPr="004B3E5F" w:rsidRDefault="00CF62C0" w:rsidP="00CF62C0">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sz w:val="20"/>
          <w:szCs w:val="20"/>
          <w:lang w:eastAsia="ru-RU"/>
        </w:rPr>
      </w:pPr>
    </w:p>
    <w:p w:rsidR="00CF62C0" w:rsidRDefault="00CF62C0" w:rsidP="00CF62C0">
      <w:pPr>
        <w:shd w:val="clear" w:color="auto" w:fill="FFFFFF"/>
        <w:suppressAutoHyphens/>
        <w:spacing w:before="0" w:beforeAutospacing="0" w:after="0" w:afterAutospacing="0"/>
        <w:ind w:firstLine="709"/>
        <w:jc w:val="both"/>
        <w:rPr>
          <w:rFonts w:ascii="Times New Roman" w:eastAsia="Times New Roman" w:hAnsi="Times New Roman" w:cs="Times New Roman"/>
          <w:b/>
          <w:lang w:eastAsia="ru-RU"/>
        </w:rPr>
      </w:pPr>
      <w:r w:rsidRPr="004B3E5F">
        <w:rPr>
          <w:rFonts w:ascii="Times New Roman" w:eastAsia="Times New Roman" w:hAnsi="Times New Roman" w:cs="Times New Roman"/>
          <w:b/>
          <w:lang w:eastAsia="ru-RU"/>
        </w:rPr>
        <w:t>При поставці Товару у комплект кожного вогнегасника повинні входити:</w:t>
      </w:r>
    </w:p>
    <w:p w:rsidR="00CF62C0" w:rsidRPr="004B3E5F" w:rsidRDefault="00CF62C0" w:rsidP="00CF62C0">
      <w:pPr>
        <w:widowControl w:val="0"/>
        <w:numPr>
          <w:ilvl w:val="0"/>
          <w:numId w:val="15"/>
        </w:numPr>
        <w:suppressAutoHyphens/>
        <w:overflowPunct w:val="0"/>
        <w:autoSpaceDE w:val="0"/>
        <w:autoSpaceDN w:val="0"/>
        <w:adjustRightInd w:val="0"/>
        <w:spacing w:before="0" w:beforeAutospacing="0" w:after="0" w:afterAutospacing="0"/>
        <w:ind w:left="142" w:hanging="142"/>
        <w:contextualSpacing/>
        <w:jc w:val="both"/>
        <w:textAlignment w:val="baseline"/>
        <w:rPr>
          <w:rFonts w:ascii="Times New Roman" w:eastAsia="Times New Roman" w:hAnsi="Times New Roman" w:cs="Times New Roman"/>
          <w:iCs/>
          <w:lang w:eastAsia="uk-UA"/>
        </w:rPr>
      </w:pPr>
      <w:r w:rsidRPr="004B3E5F">
        <w:rPr>
          <w:rFonts w:ascii="Times New Roman" w:eastAsia="Times New Roman" w:hAnsi="Times New Roman" w:cs="Times New Roman"/>
          <w:iCs/>
          <w:lang w:eastAsia="uk-UA"/>
        </w:rPr>
        <w:t>Вогнегасник порошковий переносний ВП-5(з)</w:t>
      </w:r>
      <w:r w:rsidRPr="004B3E5F">
        <w:rPr>
          <w:rFonts w:ascii="Times New Roman" w:eastAsia="Calibri" w:hAnsi="Times New Roman" w:cs="Times New Roman"/>
          <w:iCs/>
          <w:lang w:eastAsia="uk-UA"/>
        </w:rPr>
        <w:t xml:space="preserve"> з зарядом вогнегасної речовини        – 1 шт.;</w:t>
      </w:r>
    </w:p>
    <w:p w:rsidR="00CF62C0" w:rsidRPr="004B3E5F" w:rsidRDefault="00CF62C0" w:rsidP="00CF62C0">
      <w:pPr>
        <w:widowControl w:val="0"/>
        <w:numPr>
          <w:ilvl w:val="0"/>
          <w:numId w:val="16"/>
        </w:numPr>
        <w:suppressAutoHyphens/>
        <w:overflowPunct w:val="0"/>
        <w:autoSpaceDE w:val="0"/>
        <w:autoSpaceDN w:val="0"/>
        <w:adjustRightInd w:val="0"/>
        <w:spacing w:before="0" w:beforeAutospacing="0" w:after="0" w:afterAutospacing="0"/>
        <w:ind w:left="142" w:hanging="142"/>
        <w:contextualSpacing/>
        <w:jc w:val="both"/>
        <w:textAlignment w:val="baseline"/>
        <w:rPr>
          <w:rFonts w:ascii="Times New Roman" w:eastAsia="Times New Roman" w:hAnsi="Times New Roman" w:cs="Times New Roman"/>
          <w:iCs/>
          <w:lang w:eastAsia="uk-UA"/>
        </w:rPr>
      </w:pPr>
      <w:r w:rsidRPr="004B3E5F">
        <w:rPr>
          <w:rFonts w:ascii="Times New Roman" w:eastAsia="Calibri" w:hAnsi="Times New Roman" w:cs="Times New Roman"/>
          <w:iCs/>
          <w:lang w:eastAsia="uk-UA"/>
        </w:rPr>
        <w:t>гнучкий рукав з соплом для вогнегасника порошкового ВП-5(з)                                            – 1 шт.;</w:t>
      </w:r>
    </w:p>
    <w:p w:rsidR="00CF62C0" w:rsidRDefault="00CF62C0" w:rsidP="00CF62C0">
      <w:pPr>
        <w:widowControl w:val="0"/>
        <w:numPr>
          <w:ilvl w:val="0"/>
          <w:numId w:val="16"/>
        </w:numPr>
        <w:suppressAutoHyphens/>
        <w:overflowPunct w:val="0"/>
        <w:autoSpaceDE w:val="0"/>
        <w:autoSpaceDN w:val="0"/>
        <w:adjustRightInd w:val="0"/>
        <w:spacing w:before="0" w:beforeAutospacing="0" w:after="0" w:afterAutospacing="0"/>
        <w:ind w:left="142" w:hanging="142"/>
        <w:contextualSpacing/>
        <w:jc w:val="both"/>
        <w:textAlignment w:val="baseline"/>
        <w:rPr>
          <w:rFonts w:ascii="Times New Roman" w:eastAsia="Times New Roman" w:hAnsi="Times New Roman" w:cs="Times New Roman"/>
          <w:iCs/>
          <w:lang w:eastAsia="uk-UA"/>
        </w:rPr>
      </w:pPr>
      <w:r w:rsidRPr="004B3E5F">
        <w:rPr>
          <w:rFonts w:ascii="Times New Roman" w:eastAsia="Times New Roman" w:hAnsi="Times New Roman" w:cs="Times New Roman"/>
          <w:iCs/>
          <w:lang w:eastAsia="uk-UA"/>
        </w:rPr>
        <w:t xml:space="preserve">паспорт </w:t>
      </w:r>
      <w:r w:rsidRPr="004B3E5F">
        <w:rPr>
          <w:rFonts w:ascii="Times New Roman" w:eastAsia="Calibri" w:hAnsi="Times New Roman" w:cs="Times New Roman"/>
          <w:lang w:val="ru-RU" w:eastAsia="uk-UA"/>
        </w:rPr>
        <w:t>разом</w:t>
      </w:r>
      <w:r w:rsidRPr="004B3E5F">
        <w:rPr>
          <w:rFonts w:ascii="Times New Roman" w:eastAsia="Calibri" w:hAnsi="Times New Roman" w:cs="Times New Roman"/>
          <w:lang w:eastAsia="uk-UA"/>
        </w:rPr>
        <w:t xml:space="preserve"> з інструкцією з експлуатації</w:t>
      </w:r>
      <w:r w:rsidRPr="004B3E5F">
        <w:rPr>
          <w:rFonts w:ascii="Times New Roman" w:eastAsia="Times New Roman" w:hAnsi="Times New Roman" w:cs="Times New Roman"/>
          <w:iCs/>
          <w:lang w:eastAsia="uk-UA"/>
        </w:rPr>
        <w:t xml:space="preserve"> на вогнегасник порошковий ВП-5(з)                – 1 шт.;</w:t>
      </w:r>
    </w:p>
    <w:p w:rsidR="00CF62C0" w:rsidRPr="004B3E5F" w:rsidRDefault="00CF62C0" w:rsidP="00CF62C0">
      <w:pPr>
        <w:widowControl w:val="0"/>
        <w:numPr>
          <w:ilvl w:val="0"/>
          <w:numId w:val="16"/>
        </w:numPr>
        <w:suppressAutoHyphens/>
        <w:overflowPunct w:val="0"/>
        <w:autoSpaceDE w:val="0"/>
        <w:autoSpaceDN w:val="0"/>
        <w:adjustRightInd w:val="0"/>
        <w:spacing w:before="0" w:beforeAutospacing="0" w:after="0" w:afterAutospacing="0"/>
        <w:ind w:left="142" w:hanging="142"/>
        <w:contextualSpacing/>
        <w:jc w:val="both"/>
        <w:textAlignment w:val="baseline"/>
        <w:rPr>
          <w:rFonts w:ascii="Times New Roman" w:eastAsia="Times New Roman" w:hAnsi="Times New Roman" w:cs="Times New Roman"/>
          <w:iCs/>
          <w:lang w:eastAsia="uk-UA"/>
        </w:rPr>
      </w:pPr>
      <w:r>
        <w:rPr>
          <w:rFonts w:ascii="Times New Roman" w:eastAsia="Times New Roman" w:hAnsi="Times New Roman" w:cs="Times New Roman"/>
          <w:iCs/>
          <w:lang w:eastAsia="uk-UA"/>
        </w:rPr>
        <w:t xml:space="preserve">сертифікат відповідності на партію </w:t>
      </w:r>
      <w:r w:rsidRPr="004B3E5F">
        <w:rPr>
          <w:rFonts w:ascii="Times New Roman" w:eastAsia="Times New Roman" w:hAnsi="Times New Roman" w:cs="Times New Roman"/>
          <w:iCs/>
          <w:lang w:eastAsia="uk-UA"/>
        </w:rPr>
        <w:t xml:space="preserve">вогнегасник </w:t>
      </w:r>
      <w:r>
        <w:rPr>
          <w:rFonts w:ascii="Times New Roman" w:eastAsia="Times New Roman" w:hAnsi="Times New Roman" w:cs="Times New Roman"/>
          <w:iCs/>
          <w:lang w:eastAsia="uk-UA"/>
        </w:rPr>
        <w:t xml:space="preserve">вуглекислотний ВП-5(з) </w:t>
      </w:r>
      <w:r w:rsidRPr="004B3E5F">
        <w:rPr>
          <w:rFonts w:ascii="Times New Roman" w:eastAsia="Times New Roman" w:hAnsi="Times New Roman" w:cs="Times New Roman"/>
          <w:iCs/>
          <w:lang w:eastAsia="uk-UA"/>
        </w:rPr>
        <w:t>– 1 шт.;</w:t>
      </w:r>
    </w:p>
    <w:p w:rsidR="00CF62C0" w:rsidRPr="004B3E5F" w:rsidRDefault="00CF62C0" w:rsidP="00CF62C0">
      <w:pPr>
        <w:shd w:val="clear" w:color="auto" w:fill="FFFFFF"/>
        <w:suppressAutoHyphens/>
        <w:spacing w:before="0" w:beforeAutospacing="0" w:after="0" w:afterAutospacing="0"/>
        <w:ind w:firstLine="709"/>
        <w:jc w:val="both"/>
        <w:rPr>
          <w:rFonts w:ascii="Times New Roman" w:eastAsia="Times New Roman" w:hAnsi="Times New Roman" w:cs="Times New Roman"/>
          <w:b/>
          <w:lang w:eastAsia="ru-RU"/>
        </w:rPr>
      </w:pPr>
    </w:p>
    <w:p w:rsidR="00CF62C0" w:rsidRPr="004B3E5F" w:rsidRDefault="00CF62C0" w:rsidP="00CF62C0">
      <w:pPr>
        <w:widowControl w:val="0"/>
        <w:numPr>
          <w:ilvl w:val="0"/>
          <w:numId w:val="15"/>
        </w:numPr>
        <w:suppressAutoHyphens/>
        <w:overflowPunct w:val="0"/>
        <w:autoSpaceDE w:val="0"/>
        <w:autoSpaceDN w:val="0"/>
        <w:adjustRightInd w:val="0"/>
        <w:spacing w:before="0" w:beforeAutospacing="0" w:after="0" w:afterAutospacing="0"/>
        <w:ind w:left="142" w:hanging="142"/>
        <w:contextualSpacing/>
        <w:jc w:val="both"/>
        <w:textAlignment w:val="baseline"/>
        <w:rPr>
          <w:rFonts w:ascii="Times New Roman" w:eastAsia="Times New Roman" w:hAnsi="Times New Roman" w:cs="Times New Roman"/>
          <w:iCs/>
          <w:lang w:eastAsia="uk-UA"/>
        </w:rPr>
      </w:pPr>
      <w:r w:rsidRPr="004B3E5F">
        <w:rPr>
          <w:rFonts w:ascii="Times New Roman" w:eastAsia="Calibri" w:hAnsi="Times New Roman" w:cs="Times New Roman"/>
          <w:iCs/>
          <w:lang w:eastAsia="uk-UA"/>
        </w:rPr>
        <w:t>Вогнегасник вуглекислотний переносний ВВК-3,5 з зарядом вогнегасної речовини – 1 шт.;</w:t>
      </w:r>
    </w:p>
    <w:p w:rsidR="00CF62C0" w:rsidRPr="004B3E5F" w:rsidRDefault="00CF62C0" w:rsidP="00CF62C0">
      <w:pPr>
        <w:widowControl w:val="0"/>
        <w:numPr>
          <w:ilvl w:val="0"/>
          <w:numId w:val="17"/>
        </w:numPr>
        <w:suppressAutoHyphens/>
        <w:overflowPunct w:val="0"/>
        <w:autoSpaceDE w:val="0"/>
        <w:autoSpaceDN w:val="0"/>
        <w:adjustRightInd w:val="0"/>
        <w:spacing w:before="0" w:beforeAutospacing="0" w:after="0" w:afterAutospacing="0"/>
        <w:ind w:left="142" w:hanging="142"/>
        <w:contextualSpacing/>
        <w:jc w:val="both"/>
        <w:textAlignment w:val="baseline"/>
        <w:rPr>
          <w:rFonts w:ascii="Times New Roman" w:eastAsia="Times New Roman" w:hAnsi="Times New Roman" w:cs="Times New Roman"/>
          <w:iCs/>
          <w:lang w:eastAsia="uk-UA"/>
        </w:rPr>
      </w:pPr>
      <w:r w:rsidRPr="004B3E5F">
        <w:rPr>
          <w:rFonts w:ascii="Times New Roman" w:eastAsia="Calibri" w:hAnsi="Times New Roman" w:cs="Times New Roman"/>
          <w:iCs/>
          <w:lang w:eastAsia="uk-UA"/>
        </w:rPr>
        <w:t>розтрубом для вогнегасника вуглекислотного ВВК-3,5                              – 1 шт.;</w:t>
      </w:r>
    </w:p>
    <w:p w:rsidR="00CF62C0" w:rsidRPr="004B3E5F" w:rsidRDefault="00CF62C0" w:rsidP="00CF62C0">
      <w:pPr>
        <w:widowControl w:val="0"/>
        <w:numPr>
          <w:ilvl w:val="0"/>
          <w:numId w:val="17"/>
        </w:numPr>
        <w:suppressAutoHyphens/>
        <w:overflowPunct w:val="0"/>
        <w:autoSpaceDE w:val="0"/>
        <w:autoSpaceDN w:val="0"/>
        <w:adjustRightInd w:val="0"/>
        <w:spacing w:before="0" w:beforeAutospacing="0" w:after="0" w:afterAutospacing="0"/>
        <w:ind w:left="142" w:hanging="142"/>
        <w:contextualSpacing/>
        <w:jc w:val="both"/>
        <w:textAlignment w:val="baseline"/>
        <w:rPr>
          <w:rFonts w:ascii="Times New Roman" w:eastAsia="Times New Roman" w:hAnsi="Times New Roman" w:cs="Times New Roman"/>
          <w:iCs/>
          <w:lang w:eastAsia="uk-UA"/>
        </w:rPr>
      </w:pPr>
      <w:r>
        <w:rPr>
          <w:rFonts w:ascii="Times New Roman" w:eastAsia="Times New Roman" w:hAnsi="Times New Roman" w:cs="Times New Roman"/>
          <w:iCs/>
          <w:lang w:eastAsia="uk-UA"/>
        </w:rPr>
        <w:t xml:space="preserve">кронштейн настінний кутовий </w:t>
      </w:r>
      <w:r w:rsidRPr="004B3E5F">
        <w:rPr>
          <w:rFonts w:ascii="Times New Roman" w:eastAsia="Times New Roman" w:hAnsi="Times New Roman" w:cs="Times New Roman"/>
          <w:iCs/>
          <w:lang w:eastAsia="uk-UA"/>
        </w:rPr>
        <w:t>ВВК-3,5                                                    – 1 шт.;</w:t>
      </w:r>
    </w:p>
    <w:p w:rsidR="00CF62C0" w:rsidRPr="004B3E5F" w:rsidRDefault="00CF62C0" w:rsidP="00CF62C0">
      <w:pPr>
        <w:widowControl w:val="0"/>
        <w:numPr>
          <w:ilvl w:val="0"/>
          <w:numId w:val="16"/>
        </w:numPr>
        <w:suppressAutoHyphens/>
        <w:overflowPunct w:val="0"/>
        <w:autoSpaceDE w:val="0"/>
        <w:autoSpaceDN w:val="0"/>
        <w:adjustRightInd w:val="0"/>
        <w:spacing w:before="0" w:beforeAutospacing="0" w:after="0" w:afterAutospacing="0"/>
        <w:ind w:left="142" w:hanging="142"/>
        <w:contextualSpacing/>
        <w:jc w:val="both"/>
        <w:textAlignment w:val="baseline"/>
        <w:rPr>
          <w:rFonts w:ascii="Times New Roman" w:eastAsia="Times New Roman" w:hAnsi="Times New Roman" w:cs="Times New Roman"/>
          <w:iCs/>
          <w:lang w:eastAsia="uk-UA"/>
        </w:rPr>
      </w:pPr>
      <w:r w:rsidRPr="004B3E5F">
        <w:rPr>
          <w:rFonts w:ascii="Times New Roman" w:eastAsia="Times New Roman" w:hAnsi="Times New Roman" w:cs="Times New Roman"/>
          <w:iCs/>
          <w:lang w:eastAsia="uk-UA"/>
        </w:rPr>
        <w:t xml:space="preserve">паспорт </w:t>
      </w:r>
      <w:r w:rsidRPr="004B3E5F">
        <w:rPr>
          <w:rFonts w:ascii="Times New Roman" w:eastAsia="Calibri" w:hAnsi="Times New Roman" w:cs="Times New Roman"/>
          <w:lang w:val="ru-RU" w:eastAsia="uk-UA"/>
        </w:rPr>
        <w:t>разом</w:t>
      </w:r>
      <w:r w:rsidRPr="004B3E5F">
        <w:rPr>
          <w:rFonts w:ascii="Times New Roman" w:eastAsia="Calibri" w:hAnsi="Times New Roman" w:cs="Times New Roman"/>
          <w:lang w:eastAsia="uk-UA"/>
        </w:rPr>
        <w:t xml:space="preserve"> з інструкцією з експлуатації</w:t>
      </w:r>
      <w:r w:rsidRPr="004B3E5F">
        <w:rPr>
          <w:rFonts w:ascii="Times New Roman" w:eastAsia="Times New Roman" w:hAnsi="Times New Roman" w:cs="Times New Roman"/>
          <w:iCs/>
          <w:lang w:eastAsia="uk-UA"/>
        </w:rPr>
        <w:t xml:space="preserve"> на вогнегасник вуглекислотний ВВК-3,5         – 1 шт.;</w:t>
      </w:r>
    </w:p>
    <w:p w:rsidR="00CF62C0" w:rsidRPr="004B3E5F" w:rsidRDefault="00CF62C0" w:rsidP="00CF62C0">
      <w:pPr>
        <w:widowControl w:val="0"/>
        <w:numPr>
          <w:ilvl w:val="0"/>
          <w:numId w:val="16"/>
        </w:numPr>
        <w:suppressAutoHyphens/>
        <w:overflowPunct w:val="0"/>
        <w:autoSpaceDE w:val="0"/>
        <w:autoSpaceDN w:val="0"/>
        <w:adjustRightInd w:val="0"/>
        <w:spacing w:before="0" w:beforeAutospacing="0" w:after="0" w:afterAutospacing="0"/>
        <w:ind w:left="142" w:hanging="142"/>
        <w:contextualSpacing/>
        <w:jc w:val="both"/>
        <w:textAlignment w:val="baseline"/>
        <w:rPr>
          <w:rFonts w:ascii="Times New Roman" w:eastAsia="Times New Roman" w:hAnsi="Times New Roman" w:cs="Times New Roman"/>
          <w:iCs/>
          <w:lang w:eastAsia="uk-UA"/>
        </w:rPr>
      </w:pPr>
      <w:r>
        <w:rPr>
          <w:rFonts w:ascii="Times New Roman" w:eastAsia="Times New Roman" w:hAnsi="Times New Roman" w:cs="Times New Roman"/>
          <w:iCs/>
          <w:lang w:eastAsia="uk-UA"/>
        </w:rPr>
        <w:t xml:space="preserve">сертифікат відповідності на партію </w:t>
      </w:r>
      <w:r w:rsidRPr="004B3E5F">
        <w:rPr>
          <w:rFonts w:ascii="Times New Roman" w:eastAsia="Times New Roman" w:hAnsi="Times New Roman" w:cs="Times New Roman"/>
          <w:iCs/>
          <w:lang w:eastAsia="uk-UA"/>
        </w:rPr>
        <w:t xml:space="preserve">вогнегасник </w:t>
      </w:r>
      <w:r>
        <w:rPr>
          <w:rFonts w:ascii="Times New Roman" w:eastAsia="Times New Roman" w:hAnsi="Times New Roman" w:cs="Times New Roman"/>
          <w:iCs/>
          <w:lang w:eastAsia="uk-UA"/>
        </w:rPr>
        <w:t xml:space="preserve">вуглекислотний ВВК-3,5   </w:t>
      </w:r>
      <w:r w:rsidRPr="004B3E5F">
        <w:rPr>
          <w:rFonts w:ascii="Times New Roman" w:eastAsia="Times New Roman" w:hAnsi="Times New Roman" w:cs="Times New Roman"/>
          <w:iCs/>
          <w:lang w:eastAsia="uk-UA"/>
        </w:rPr>
        <w:t>– 1 шт.;</w:t>
      </w:r>
    </w:p>
    <w:p w:rsidR="00CF62C0" w:rsidRPr="004B3E5F" w:rsidRDefault="00CF62C0" w:rsidP="00CF62C0">
      <w:pPr>
        <w:suppressAutoHyphens/>
        <w:spacing w:before="0" w:beforeAutospacing="0" w:after="0" w:afterAutospacing="0"/>
        <w:ind w:firstLine="709"/>
        <w:jc w:val="both"/>
        <w:rPr>
          <w:rFonts w:ascii="Times New Roman" w:eastAsia="Times New Roman" w:hAnsi="Times New Roman" w:cs="Times New Roman"/>
          <w:b/>
          <w:lang w:eastAsia="zh-CN"/>
        </w:rPr>
      </w:pPr>
    </w:p>
    <w:p w:rsidR="00CF62C0" w:rsidRPr="004B3E5F" w:rsidRDefault="00CF62C0" w:rsidP="00CF62C0">
      <w:pPr>
        <w:suppressAutoHyphens/>
        <w:spacing w:before="0" w:beforeAutospacing="0" w:after="0" w:afterAutospacing="0"/>
        <w:ind w:firstLine="720"/>
        <w:jc w:val="both"/>
        <w:rPr>
          <w:rFonts w:ascii="Times New Roman" w:eastAsia="Times New Roman" w:hAnsi="Times New Roman" w:cs="Times New Roman"/>
          <w:b/>
          <w:lang w:eastAsia="zh-CN"/>
        </w:rPr>
      </w:pPr>
      <w:r w:rsidRPr="004B3E5F">
        <w:rPr>
          <w:rFonts w:ascii="Times New Roman" w:eastAsia="Times New Roman" w:hAnsi="Times New Roman" w:cs="Times New Roman"/>
          <w:b/>
          <w:lang w:eastAsia="zh-CN"/>
        </w:rPr>
        <w:t>Загальні вимоги:</w:t>
      </w:r>
    </w:p>
    <w:p w:rsidR="00CF62C0" w:rsidRPr="004B3E5F" w:rsidRDefault="00CF62C0" w:rsidP="00CF62C0">
      <w:pPr>
        <w:suppressAutoHyphens/>
        <w:spacing w:before="0" w:beforeAutospacing="0" w:after="0" w:afterAutospacing="0"/>
        <w:jc w:val="both"/>
        <w:rPr>
          <w:rFonts w:ascii="Times New Roman" w:eastAsia="Times New Roman" w:hAnsi="Times New Roman" w:cs="Times New Roman"/>
          <w:lang w:eastAsia="zh-CN"/>
        </w:rPr>
      </w:pPr>
      <w:r w:rsidRPr="004B3E5F">
        <w:rPr>
          <w:rFonts w:ascii="Times New Roman" w:eastAsia="Times New Roman" w:hAnsi="Times New Roman" w:cs="Times New Roman"/>
          <w:lang w:eastAsia="zh-CN"/>
        </w:rPr>
        <w:t xml:space="preserve">1.          Дата виробництва Товару не раніше </w:t>
      </w:r>
      <w:r>
        <w:rPr>
          <w:rFonts w:ascii="Times New Roman" w:eastAsia="Times New Roman" w:hAnsi="Times New Roman" w:cs="Times New Roman"/>
          <w:lang w:eastAsia="zh-CN"/>
        </w:rPr>
        <w:t xml:space="preserve">листопада </w:t>
      </w:r>
      <w:r w:rsidRPr="004B3E5F">
        <w:rPr>
          <w:rFonts w:ascii="Times New Roman" w:eastAsia="Times New Roman" w:hAnsi="Times New Roman" w:cs="Times New Roman"/>
          <w:lang w:eastAsia="zh-CN"/>
        </w:rPr>
        <w:t>поточного року.</w:t>
      </w:r>
    </w:p>
    <w:p w:rsidR="00CF62C0" w:rsidRPr="004B3E5F" w:rsidRDefault="00CF62C0" w:rsidP="00CF62C0">
      <w:pPr>
        <w:suppressAutoHyphens/>
        <w:spacing w:before="0" w:beforeAutospacing="0" w:after="0" w:afterAutospacing="0"/>
        <w:jc w:val="both"/>
        <w:rPr>
          <w:rFonts w:ascii="Times New Roman" w:eastAsia="Times New Roman" w:hAnsi="Times New Roman" w:cs="Times New Roman"/>
          <w:lang w:eastAsia="zh-CN"/>
        </w:rPr>
      </w:pPr>
      <w:r w:rsidRPr="004B3E5F">
        <w:rPr>
          <w:rFonts w:ascii="Times New Roman" w:eastAsia="Times New Roman" w:hAnsi="Times New Roman" w:cs="Times New Roman"/>
          <w:lang w:eastAsia="zh-CN"/>
        </w:rPr>
        <w:t>2.</w:t>
      </w:r>
      <w:r w:rsidRPr="004B3E5F">
        <w:rPr>
          <w:rFonts w:ascii="Times New Roman" w:eastAsia="Times New Roman" w:hAnsi="Times New Roman" w:cs="Times New Roman"/>
          <w:lang w:eastAsia="zh-CN"/>
        </w:rPr>
        <w:tab/>
        <w:t>Товар повинен бути запакований у відповідну упаковку виробника. Упаковка повинна забезпечувати повну цілісність та його неушкодженість під час транспортування до місця поставки. Товар (упаковка) повинен містити маркування відповідно до стандартів виробника, яке дає змогу: ідентифікувати Товар, його походження, дату виробництва.</w:t>
      </w:r>
    </w:p>
    <w:p w:rsidR="00CF62C0" w:rsidRPr="004B3E5F" w:rsidRDefault="00CF62C0" w:rsidP="00CF62C0">
      <w:pPr>
        <w:suppressAutoHyphens/>
        <w:spacing w:before="0" w:beforeAutospacing="0" w:after="0" w:afterAutospacing="0"/>
        <w:jc w:val="both"/>
        <w:rPr>
          <w:rFonts w:ascii="Times New Roman" w:eastAsia="Times New Roman" w:hAnsi="Times New Roman" w:cs="Times New Roman"/>
          <w:lang w:eastAsia="zh-CN"/>
        </w:rPr>
      </w:pPr>
      <w:r w:rsidRPr="004B3E5F">
        <w:rPr>
          <w:rFonts w:ascii="Times New Roman" w:eastAsia="Times New Roman" w:hAnsi="Times New Roman" w:cs="Times New Roman"/>
          <w:lang w:eastAsia="zh-CN"/>
        </w:rPr>
        <w:t>3.</w:t>
      </w:r>
      <w:r w:rsidRPr="004B3E5F">
        <w:rPr>
          <w:rFonts w:ascii="Times New Roman" w:eastAsia="Times New Roman" w:hAnsi="Times New Roman" w:cs="Times New Roman"/>
          <w:lang w:eastAsia="zh-CN"/>
        </w:rPr>
        <w:tab/>
        <w:t>Доставка Товар</w:t>
      </w:r>
      <w:r w:rsidR="00C04FD3">
        <w:rPr>
          <w:rFonts w:ascii="Times New Roman" w:eastAsia="Times New Roman" w:hAnsi="Times New Roman" w:cs="Times New Roman"/>
          <w:lang w:eastAsia="zh-CN"/>
        </w:rPr>
        <w:t>у здійснюється за адресою: вул.</w:t>
      </w:r>
      <w:r w:rsidR="00C04FD3">
        <w:rPr>
          <w:rFonts w:ascii="Times New Roman" w:eastAsia="Times New Roman" w:hAnsi="Times New Roman" w:cs="Times New Roman"/>
          <w:lang w:val="ru-RU" w:eastAsia="zh-CN"/>
        </w:rPr>
        <w:t xml:space="preserve"> Рекордна, 2</w:t>
      </w:r>
      <w:r w:rsidRPr="004B3E5F">
        <w:rPr>
          <w:rFonts w:ascii="Times New Roman" w:eastAsia="Times New Roman" w:hAnsi="Times New Roman" w:cs="Times New Roman"/>
          <w:lang w:eastAsia="zh-CN"/>
        </w:rPr>
        <w:t>,</w:t>
      </w:r>
      <w:r w:rsidR="00C04FD3">
        <w:rPr>
          <w:rFonts w:ascii="Times New Roman" w:eastAsia="Times New Roman" w:hAnsi="Times New Roman" w:cs="Times New Roman"/>
          <w:lang w:val="ru-RU" w:eastAsia="zh-CN"/>
        </w:rPr>
        <w:t xml:space="preserve"> </w:t>
      </w:r>
      <w:r w:rsidRPr="004B3E5F">
        <w:rPr>
          <w:rFonts w:ascii="Times New Roman" w:eastAsia="Times New Roman" w:hAnsi="Times New Roman" w:cs="Times New Roman"/>
          <w:lang w:eastAsia="zh-CN"/>
        </w:rPr>
        <w:t xml:space="preserve">м. </w:t>
      </w:r>
      <w:r>
        <w:rPr>
          <w:rFonts w:ascii="Times New Roman" w:eastAsia="Times New Roman" w:hAnsi="Times New Roman" w:cs="Times New Roman"/>
          <w:lang w:eastAsia="zh-CN"/>
        </w:rPr>
        <w:t>Запоріжжя</w:t>
      </w:r>
      <w:r w:rsidRPr="004B3E5F">
        <w:rPr>
          <w:rFonts w:ascii="Times New Roman" w:eastAsia="Times New Roman" w:hAnsi="Times New Roman" w:cs="Times New Roman"/>
          <w:lang w:eastAsia="zh-CN"/>
        </w:rPr>
        <w:t xml:space="preserve">, з подальшою </w:t>
      </w:r>
      <w:proofErr w:type="gramStart"/>
      <w:r w:rsidRPr="004B3E5F">
        <w:rPr>
          <w:rFonts w:ascii="Times New Roman" w:eastAsia="Times New Roman" w:hAnsi="Times New Roman" w:cs="Times New Roman"/>
          <w:lang w:eastAsia="zh-CN"/>
        </w:rPr>
        <w:t>перев</w:t>
      </w:r>
      <w:proofErr w:type="gramEnd"/>
      <w:r w:rsidRPr="004B3E5F">
        <w:rPr>
          <w:rFonts w:ascii="Times New Roman" w:eastAsia="Times New Roman" w:hAnsi="Times New Roman" w:cs="Times New Roman"/>
          <w:lang w:eastAsia="zh-CN"/>
        </w:rPr>
        <w:t>іркою стану, комплектності, цілісності та відсутності пошкоджень в присутності представників Покупця на безоплатній основі.</w:t>
      </w:r>
    </w:p>
    <w:p w:rsidR="00CF62C0" w:rsidRPr="004B3E5F" w:rsidRDefault="00CF62C0" w:rsidP="00CF62C0">
      <w:pPr>
        <w:suppressAutoHyphens/>
        <w:spacing w:before="0" w:beforeAutospacing="0" w:after="0" w:afterAutospacing="0"/>
        <w:jc w:val="both"/>
        <w:rPr>
          <w:rFonts w:ascii="Times New Roman" w:eastAsia="Times New Roman" w:hAnsi="Times New Roman" w:cs="Times New Roman"/>
          <w:lang w:eastAsia="zh-CN"/>
        </w:rPr>
      </w:pPr>
      <w:r w:rsidRPr="004B3E5F">
        <w:rPr>
          <w:rFonts w:ascii="Times New Roman" w:eastAsia="Times New Roman" w:hAnsi="Times New Roman" w:cs="Times New Roman"/>
          <w:lang w:eastAsia="zh-CN"/>
        </w:rPr>
        <w:lastRenderedPageBreak/>
        <w:t>4.</w:t>
      </w:r>
      <w:r w:rsidRPr="004B3E5F">
        <w:rPr>
          <w:rFonts w:ascii="Times New Roman" w:eastAsia="Times New Roman" w:hAnsi="Times New Roman" w:cs="Times New Roman"/>
          <w:lang w:eastAsia="zh-CN"/>
        </w:rPr>
        <w:tab/>
        <w:t>В ціну предмета закупівлі включено вартість тари та упаковки Товару, всі податки, збори та інші обов’язкові платежі, що сплачуються Постачальником, вартість до</w:t>
      </w:r>
      <w:r>
        <w:rPr>
          <w:rFonts w:ascii="Times New Roman" w:eastAsia="Times New Roman" w:hAnsi="Times New Roman" w:cs="Times New Roman"/>
          <w:lang w:eastAsia="zh-CN"/>
        </w:rPr>
        <w:t>ставки Товару до місця поставки</w:t>
      </w:r>
      <w:r w:rsidRPr="004B3E5F">
        <w:rPr>
          <w:rFonts w:ascii="Times New Roman" w:eastAsia="Times New Roman" w:hAnsi="Times New Roman" w:cs="Times New Roman"/>
          <w:lang w:eastAsia="zh-CN"/>
        </w:rPr>
        <w:t>.</w:t>
      </w:r>
    </w:p>
    <w:p w:rsidR="00CF62C0" w:rsidRPr="004B3E5F" w:rsidRDefault="00CF62C0" w:rsidP="00CF62C0">
      <w:pPr>
        <w:tabs>
          <w:tab w:val="left" w:pos="2127"/>
          <w:tab w:val="left" w:pos="3600"/>
        </w:tabs>
        <w:suppressAutoHyphens/>
        <w:spacing w:before="0" w:beforeAutospacing="0" w:after="0" w:afterAutospacing="0"/>
        <w:jc w:val="both"/>
        <w:rPr>
          <w:rFonts w:ascii="Times New Roman" w:eastAsia="Times New Roman" w:hAnsi="Times New Roman" w:cs="Times New Roman"/>
          <w:lang w:val="ru-RU" w:eastAsia="zh-CN"/>
        </w:rPr>
      </w:pPr>
      <w:r w:rsidRPr="004B3E5F">
        <w:rPr>
          <w:rFonts w:ascii="Times New Roman" w:eastAsia="Times New Roman" w:hAnsi="Times New Roman" w:cs="Times New Roman"/>
          <w:lang w:eastAsia="zh-CN"/>
        </w:rPr>
        <w:t>5Технічні та якісні характеристики Товару, що закуповується, повинні відповідати технічним умовам та стандартам, передбаченим законодавством</w:t>
      </w:r>
      <w:r w:rsidRPr="004B3E5F">
        <w:rPr>
          <w:rFonts w:ascii="Times New Roman" w:eastAsia="Times New Roman" w:hAnsi="Times New Roman" w:cs="Times New Roman"/>
          <w:lang w:val="ru-RU" w:eastAsia="zh-CN"/>
        </w:rPr>
        <w:t>.</w:t>
      </w:r>
    </w:p>
    <w:p w:rsidR="00CF62C0" w:rsidRPr="004B3E5F" w:rsidRDefault="00CF62C0" w:rsidP="00CF62C0">
      <w:pPr>
        <w:suppressAutoHyphens/>
        <w:spacing w:before="0" w:beforeAutospacing="0" w:after="0" w:afterAutospacing="0"/>
        <w:jc w:val="both"/>
        <w:rPr>
          <w:rFonts w:ascii="Times New Roman" w:eastAsia="Times New Roman" w:hAnsi="Times New Roman" w:cs="Times New Roman"/>
          <w:lang w:eastAsia="zh-CN"/>
        </w:rPr>
      </w:pPr>
      <w:r w:rsidRPr="004B3E5F">
        <w:rPr>
          <w:rFonts w:ascii="Times New Roman" w:eastAsia="Times New Roman" w:hAnsi="Times New Roman" w:cs="Times New Roman"/>
          <w:lang w:eastAsia="zh-CN"/>
        </w:rPr>
        <w:t>6.        Не допускається поставка виставочних та (або) дослідних зразків Товару.</w:t>
      </w:r>
    </w:p>
    <w:p w:rsidR="00CF62C0" w:rsidRPr="004B3E5F" w:rsidRDefault="00CF62C0" w:rsidP="00CF62C0">
      <w:pPr>
        <w:tabs>
          <w:tab w:val="left" w:pos="2160"/>
          <w:tab w:val="left" w:pos="3600"/>
        </w:tabs>
        <w:suppressAutoHyphens/>
        <w:spacing w:before="0" w:beforeAutospacing="0" w:after="0" w:afterAutospacing="0"/>
        <w:ind w:firstLine="709"/>
        <w:jc w:val="both"/>
        <w:rPr>
          <w:rFonts w:ascii="Times New Roman" w:eastAsia="Times New Roman" w:hAnsi="Times New Roman" w:cs="Times New Roman"/>
          <w:lang w:val="ru-RU" w:eastAsia="zh-CN"/>
        </w:rPr>
      </w:pPr>
    </w:p>
    <w:p w:rsidR="00CF62C0" w:rsidRDefault="00CF62C0" w:rsidP="00CF62C0">
      <w:r w:rsidRPr="004B3E5F">
        <w:rPr>
          <w:rFonts w:ascii="Times New Roman" w:eastAsia="Calibri" w:hAnsi="Times New Roman" w:cs="Times New Roman"/>
          <w:lang w:eastAsia="ru-RU"/>
        </w:rPr>
        <w:br w:type="page"/>
      </w:r>
    </w:p>
    <w:p w:rsidR="00136D77" w:rsidRPr="00136D77" w:rsidRDefault="006865F9" w:rsidP="00FD2DB3">
      <w:pPr>
        <w:spacing w:before="0" w:beforeAutospacing="0" w:after="0" w:afterAutospacing="0"/>
        <w:jc w:val="right"/>
        <w:rPr>
          <w:rFonts w:ascii="Times New Roman" w:eastAsia="Times New Roman" w:hAnsi="Times New Roman" w:cs="Times New Roman"/>
          <w:b/>
          <w:bCs/>
          <w:lang w:eastAsia="ru-RU"/>
        </w:rPr>
      </w:pPr>
      <w:bookmarkStart w:id="7" w:name="_Hlk127885853"/>
      <w:bookmarkEnd w:id="7"/>
      <w:r>
        <w:rPr>
          <w:rFonts w:ascii="Times New Roman" w:eastAsia="Times New Roman" w:hAnsi="Times New Roman" w:cs="Times New Roman"/>
          <w:b/>
          <w:bCs/>
          <w:color w:val="000000"/>
          <w:lang w:eastAsia="ru-RU"/>
        </w:rPr>
        <w:lastRenderedPageBreak/>
        <w:tab/>
      </w:r>
      <w:r w:rsidR="00136D77" w:rsidRPr="00136D77">
        <w:rPr>
          <w:rFonts w:ascii="Times New Roman" w:eastAsia="Times New Roman" w:hAnsi="Times New Roman" w:cs="Times New Roman"/>
          <w:b/>
          <w:bCs/>
          <w:lang w:eastAsia="ru-RU"/>
        </w:rPr>
        <w:t>Додаток № 4</w:t>
      </w:r>
    </w:p>
    <w:p w:rsidR="00136D77" w:rsidRPr="00136D77" w:rsidRDefault="00136D77" w:rsidP="00136D77">
      <w:pPr>
        <w:keepNext/>
        <w:widowControl w:val="0"/>
        <w:tabs>
          <w:tab w:val="left" w:pos="720"/>
        </w:tabs>
        <w:overflowPunct w:val="0"/>
        <w:autoSpaceDE w:val="0"/>
        <w:autoSpaceDN w:val="0"/>
        <w:adjustRightInd w:val="0"/>
        <w:spacing w:before="0" w:beforeAutospacing="0" w:after="0" w:afterAutospacing="0"/>
        <w:jc w:val="right"/>
        <w:textAlignment w:val="baseline"/>
        <w:rPr>
          <w:rFonts w:ascii="Times New Roman" w:eastAsia="Times New Roman" w:hAnsi="Times New Roman" w:cs="Times New Roman"/>
          <w:b/>
          <w:lang w:eastAsia="ru-RU"/>
        </w:rPr>
      </w:pPr>
      <w:r w:rsidRPr="00136D77">
        <w:rPr>
          <w:rFonts w:ascii="Times New Roman" w:eastAsia="Times New Roman" w:hAnsi="Times New Roman" w:cs="Times New Roman"/>
          <w:b/>
          <w:lang w:eastAsia="ru-RU"/>
        </w:rPr>
        <w:t>до Документації</w:t>
      </w:r>
    </w:p>
    <w:p w:rsidR="00136D77" w:rsidRPr="00136D77" w:rsidRDefault="00136D77" w:rsidP="00136D77">
      <w:pPr>
        <w:widowControl w:val="0"/>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b/>
          <w:bCs/>
          <w:color w:val="000000"/>
          <w:lang w:eastAsia="ru-RU"/>
        </w:rPr>
      </w:pPr>
    </w:p>
    <w:p w:rsidR="00136D77" w:rsidRPr="00136D77" w:rsidRDefault="00136D77" w:rsidP="00136D77">
      <w:pPr>
        <w:widowControl w:val="0"/>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b/>
          <w:bCs/>
          <w:color w:val="000000"/>
          <w:lang w:eastAsia="ru-RU"/>
        </w:rPr>
      </w:pPr>
    </w:p>
    <w:p w:rsidR="00136D77" w:rsidRPr="00136D77" w:rsidRDefault="00136D77" w:rsidP="00136D77">
      <w:pPr>
        <w:widowControl w:val="0"/>
        <w:overflowPunct w:val="0"/>
        <w:autoSpaceDE w:val="0"/>
        <w:autoSpaceDN w:val="0"/>
        <w:adjustRightInd w:val="0"/>
        <w:spacing w:before="0" w:beforeAutospacing="0" w:after="0" w:afterAutospacing="0"/>
        <w:ind w:firstLine="426"/>
        <w:textAlignment w:val="baseline"/>
        <w:rPr>
          <w:rFonts w:ascii="Times New Roman" w:eastAsia="Times New Roman" w:hAnsi="Times New Roman" w:cs="Times New Roman"/>
          <w:b/>
          <w:color w:val="000000"/>
          <w:lang w:eastAsia="ru-RU"/>
        </w:rPr>
      </w:pPr>
      <w:r w:rsidRPr="00136D77">
        <w:rPr>
          <w:rFonts w:ascii="Times New Roman" w:eastAsia="Times New Roman" w:hAnsi="Times New Roman" w:cs="Times New Roman"/>
          <w:b/>
          <w:color w:val="000000"/>
          <w:lang w:eastAsia="ru-RU"/>
        </w:rPr>
        <w:t>ПРОЄКТ ДОГОВОРУ ПРО ЗАКУПІВЛЮ ТОВАРУ</w:t>
      </w:r>
    </w:p>
    <w:p w:rsidR="00136D77" w:rsidRPr="00136D77" w:rsidRDefault="00136D77" w:rsidP="00136D77">
      <w:pPr>
        <w:widowControl w:val="0"/>
        <w:overflowPunct w:val="0"/>
        <w:autoSpaceDE w:val="0"/>
        <w:autoSpaceDN w:val="0"/>
        <w:adjustRightInd w:val="0"/>
        <w:spacing w:before="0" w:beforeAutospacing="0" w:after="0" w:afterAutospacing="0"/>
        <w:ind w:firstLine="426"/>
        <w:textAlignment w:val="baseline"/>
        <w:rPr>
          <w:rFonts w:ascii="Times New Roman" w:eastAsia="Times New Roman" w:hAnsi="Times New Roman" w:cs="Times New Roman"/>
          <w:b/>
          <w:color w:val="000000"/>
          <w:lang w:eastAsia="ru-RU"/>
        </w:rPr>
      </w:pPr>
    </w:p>
    <w:tbl>
      <w:tblPr>
        <w:tblW w:w="9321" w:type="dxa"/>
        <w:tblLook w:val="04A0"/>
      </w:tblPr>
      <w:tblGrid>
        <w:gridCol w:w="4403"/>
        <w:gridCol w:w="4918"/>
      </w:tblGrid>
      <w:tr w:rsidR="00136D77" w:rsidRPr="00136D77" w:rsidTr="00B802FC">
        <w:trPr>
          <w:trHeight w:val="403"/>
        </w:trPr>
        <w:tc>
          <w:tcPr>
            <w:tcW w:w="4403" w:type="dxa"/>
            <w:shd w:val="clear" w:color="auto" w:fill="auto"/>
          </w:tcPr>
          <w:p w:rsidR="00136D77" w:rsidRPr="00136D77" w:rsidRDefault="006865F9" w:rsidP="00136D77">
            <w:pPr>
              <w:widowControl w:val="0"/>
              <w:overflowPunct w:val="0"/>
              <w:autoSpaceDE w:val="0"/>
              <w:autoSpaceDN w:val="0"/>
              <w:adjustRightInd w:val="0"/>
              <w:spacing w:before="0" w:beforeAutospacing="0" w:after="0" w:afterAutospacing="0"/>
              <w:ind w:right="26"/>
              <w:jc w:val="left"/>
              <w:textAlignment w:val="baseline"/>
              <w:rPr>
                <w:rFonts w:ascii="Times New Roman" w:eastAsia="Times New Roman" w:hAnsi="Times New Roman" w:cs="Times New Roman"/>
                <w:b/>
                <w:lang w:eastAsia="ru-RU"/>
              </w:rPr>
            </w:pPr>
            <w:r>
              <w:rPr>
                <w:rFonts w:ascii="Times New Roman" w:eastAsia="Times New Roman" w:hAnsi="Times New Roman" w:cs="Times New Roman"/>
                <w:lang w:eastAsia="ru-RU"/>
              </w:rPr>
              <w:t>м. Запоріжжя</w:t>
            </w:r>
          </w:p>
        </w:tc>
        <w:tc>
          <w:tcPr>
            <w:tcW w:w="4918" w:type="dxa"/>
            <w:shd w:val="clear" w:color="auto" w:fill="auto"/>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 xml:space="preserve"> «_____»_______</w:t>
            </w:r>
            <w:r w:rsidR="00B802FC">
              <w:rPr>
                <w:rFonts w:ascii="Times New Roman" w:eastAsia="Times New Roman" w:hAnsi="Times New Roman" w:cs="Times New Roman"/>
                <w:lang w:eastAsia="ru-RU"/>
              </w:rPr>
              <w:t>____</w:t>
            </w:r>
            <w:r w:rsidRPr="00136D77">
              <w:rPr>
                <w:rFonts w:ascii="Times New Roman" w:eastAsia="Times New Roman" w:hAnsi="Times New Roman" w:cs="Times New Roman"/>
                <w:lang w:eastAsia="ru-RU"/>
              </w:rPr>
              <w:t>2023</w:t>
            </w:r>
            <w:r w:rsidR="00B802FC">
              <w:rPr>
                <w:rFonts w:ascii="Times New Roman" w:eastAsia="Times New Roman" w:hAnsi="Times New Roman" w:cs="Times New Roman"/>
                <w:lang w:eastAsia="ru-RU"/>
              </w:rPr>
              <w:t xml:space="preserve"> р.</w:t>
            </w:r>
          </w:p>
        </w:tc>
      </w:tr>
    </w:tbl>
    <w:p w:rsidR="00136D77" w:rsidRPr="00136D77" w:rsidRDefault="00136D77" w:rsidP="00136D77">
      <w:pPr>
        <w:keepNext/>
        <w:keepLines/>
        <w:widowControl w:val="0"/>
        <w:overflowPunct w:val="0"/>
        <w:autoSpaceDE w:val="0"/>
        <w:autoSpaceDN w:val="0"/>
        <w:adjustRightInd w:val="0"/>
        <w:spacing w:before="120" w:beforeAutospacing="0" w:after="120" w:afterAutospacing="0"/>
        <w:jc w:val="both"/>
        <w:textAlignment w:val="baseline"/>
        <w:rPr>
          <w:rFonts w:ascii="Times New Roman" w:eastAsia="Times New Roman" w:hAnsi="Times New Roman" w:cs="Times New Roman"/>
          <w:lang w:eastAsia="ru-RU"/>
        </w:rPr>
      </w:pPr>
    </w:p>
    <w:p w:rsidR="00136D77" w:rsidRPr="00136D77" w:rsidRDefault="00136D77" w:rsidP="00136D77">
      <w:pPr>
        <w:widowControl w:val="0"/>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bCs/>
          <w:lang w:eastAsia="ru-RU"/>
        </w:rPr>
        <w:t>________________________________________________</w:t>
      </w:r>
      <w:r w:rsidRPr="00136D77">
        <w:rPr>
          <w:rFonts w:ascii="Times New Roman" w:eastAsia="Times New Roman" w:hAnsi="Times New Roman" w:cs="Times New Roman"/>
          <w:lang w:eastAsia="ru-RU"/>
        </w:rPr>
        <w:t xml:space="preserve"> (надалі </w:t>
      </w:r>
      <w:r w:rsidRPr="00136D77">
        <w:rPr>
          <w:rFonts w:ascii="Times New Roman" w:eastAsia="Times New Roman" w:hAnsi="Times New Roman" w:cs="Times New Roman"/>
          <w:lang w:eastAsia="ru-RU"/>
        </w:rPr>
        <w:softHyphen/>
        <w:t>– «</w:t>
      </w:r>
      <w:r w:rsidRPr="00136D77">
        <w:rPr>
          <w:rFonts w:ascii="Times New Roman" w:eastAsia="Times New Roman" w:hAnsi="Times New Roman" w:cs="Times New Roman"/>
          <w:b/>
          <w:bCs/>
          <w:lang w:eastAsia="ru-RU"/>
        </w:rPr>
        <w:t>Постачальник</w:t>
      </w:r>
      <w:r w:rsidRPr="00136D77">
        <w:rPr>
          <w:rFonts w:ascii="Times New Roman" w:eastAsia="Times New Roman" w:hAnsi="Times New Roman" w:cs="Times New Roman"/>
          <w:lang w:eastAsia="ru-RU"/>
        </w:rPr>
        <w:t>»), в особі _________________________________________________, що діє на підставі ___________, з однієї сторони,та</w:t>
      </w:r>
    </w:p>
    <w:p w:rsidR="00136D77" w:rsidRPr="006865F9" w:rsidRDefault="006865F9" w:rsidP="00B802FC">
      <w:pPr>
        <w:widowControl w:val="0"/>
        <w:overflowPunct w:val="0"/>
        <w:autoSpaceDE w:val="0"/>
        <w:autoSpaceDN w:val="0"/>
        <w:adjustRightInd w:val="0"/>
        <w:spacing w:before="0" w:beforeAutospacing="0" w:after="0" w:afterAutospacing="0"/>
        <w:jc w:val="left"/>
        <w:textAlignment w:val="baseline"/>
        <w:rPr>
          <w:rFonts w:ascii="Times New Roman" w:eastAsia="ヒラギノ角ゴ Pro W3" w:hAnsi="Times New Roman" w:cs="Times New Roman"/>
          <w:b/>
          <w:spacing w:val="36"/>
          <w:lang w:eastAsia="uk-UA"/>
        </w:rPr>
      </w:pPr>
      <w:r w:rsidRPr="006865F9">
        <w:rPr>
          <w:rFonts w:ascii="Times New Roman" w:eastAsia="Times New Roman" w:hAnsi="Times New Roman" w:cs="Times New Roman"/>
          <w:b/>
          <w:bCs/>
          <w:color w:val="000000"/>
          <w:sz w:val="24"/>
          <w:szCs w:val="24"/>
          <w:lang w:eastAsia="ru-RU"/>
        </w:rPr>
        <w:t>Комун</w:t>
      </w:r>
      <w:r w:rsidR="00C04FD3">
        <w:rPr>
          <w:rFonts w:ascii="Times New Roman" w:eastAsia="Times New Roman" w:hAnsi="Times New Roman" w:cs="Times New Roman"/>
          <w:b/>
          <w:bCs/>
          <w:color w:val="000000"/>
          <w:sz w:val="24"/>
          <w:szCs w:val="24"/>
          <w:lang w:eastAsia="ru-RU"/>
        </w:rPr>
        <w:t>альне підприємство "З</w:t>
      </w:r>
      <w:proofErr w:type="spellStart"/>
      <w:r w:rsidR="00C04FD3">
        <w:rPr>
          <w:rFonts w:ascii="Times New Roman" w:eastAsia="Times New Roman" w:hAnsi="Times New Roman" w:cs="Times New Roman"/>
          <w:b/>
          <w:bCs/>
          <w:color w:val="000000"/>
          <w:sz w:val="24"/>
          <w:szCs w:val="24"/>
          <w:lang w:val="ru-RU" w:eastAsia="ru-RU"/>
        </w:rPr>
        <w:t>апоріжринок</w:t>
      </w:r>
      <w:proofErr w:type="spellEnd"/>
      <w:r w:rsidRPr="006865F9">
        <w:rPr>
          <w:rFonts w:ascii="Times New Roman" w:eastAsia="Times New Roman" w:hAnsi="Times New Roman" w:cs="Times New Roman"/>
          <w:b/>
          <w:bCs/>
          <w:color w:val="000000"/>
          <w:sz w:val="24"/>
          <w:szCs w:val="24"/>
          <w:lang w:eastAsia="ru-RU"/>
        </w:rPr>
        <w:t>"</w:t>
      </w:r>
      <w:r w:rsidR="00C04FD3">
        <w:rPr>
          <w:rFonts w:ascii="Times New Roman" w:eastAsia="Times New Roman" w:hAnsi="Times New Roman" w:cs="Times New Roman"/>
          <w:b/>
          <w:bCs/>
          <w:color w:val="000000"/>
          <w:sz w:val="24"/>
          <w:szCs w:val="24"/>
          <w:lang w:val="ru-RU" w:eastAsia="ru-RU"/>
        </w:rPr>
        <w:t xml:space="preserve"> </w:t>
      </w:r>
      <w:r w:rsidR="00B802FC">
        <w:rPr>
          <w:rFonts w:ascii="Times New Roman" w:eastAsia="Times New Roman" w:hAnsi="Times New Roman" w:cs="Times New Roman"/>
          <w:lang w:eastAsia="ru-RU"/>
        </w:rPr>
        <w:t xml:space="preserve">в </w:t>
      </w:r>
      <w:r w:rsidR="00136D77" w:rsidRPr="00136D77">
        <w:rPr>
          <w:rFonts w:ascii="Times New Roman" w:eastAsia="Times New Roman" w:hAnsi="Times New Roman" w:cs="Times New Roman"/>
          <w:lang w:eastAsia="ru-RU"/>
        </w:rPr>
        <w:t>особі</w:t>
      </w:r>
      <w:r>
        <w:rPr>
          <w:rFonts w:ascii="Times New Roman" w:eastAsia="Times New Roman" w:hAnsi="Times New Roman" w:cs="Times New Roman"/>
          <w:lang w:eastAsia="ru-RU"/>
        </w:rPr>
        <w:t>________________________________________________________________</w:t>
      </w:r>
      <w:r w:rsidR="00136D77" w:rsidRPr="00136D77">
        <w:rPr>
          <w:rFonts w:ascii="Times New Roman" w:eastAsia="Times New Roman" w:hAnsi="Times New Roman" w:cs="Times New Roman"/>
          <w:bCs/>
          <w:lang w:eastAsia="ru-RU"/>
        </w:rPr>
        <w:t>,</w:t>
      </w:r>
      <w:r w:rsidR="00136D77" w:rsidRPr="00136D77">
        <w:rPr>
          <w:rFonts w:ascii="Times New Roman" w:eastAsia="Times New Roman" w:hAnsi="Times New Roman" w:cs="Times New Roman"/>
          <w:lang w:eastAsia="ru-RU"/>
        </w:rPr>
        <w:t xml:space="preserve"> який діє на підставі</w:t>
      </w:r>
      <w:r>
        <w:rPr>
          <w:rFonts w:ascii="Times New Roman" w:eastAsia="Times New Roman" w:hAnsi="Times New Roman" w:cs="Times New Roman"/>
          <w:lang w:eastAsia="ru-RU"/>
        </w:rPr>
        <w:t>_______________________________________________________________</w:t>
      </w:r>
      <w:r w:rsidR="00136D77" w:rsidRPr="00136D77">
        <w:rPr>
          <w:rFonts w:ascii="Times New Roman" w:eastAsia="Times New Roman" w:hAnsi="Times New Roman" w:cs="Times New Roman"/>
          <w:lang w:eastAsia="ru-RU"/>
        </w:rPr>
        <w:t>, з іншої сторони,</w:t>
      </w:r>
    </w:p>
    <w:p w:rsidR="00136D77" w:rsidRPr="00136D77" w:rsidRDefault="00136D77" w:rsidP="006865F9">
      <w:pPr>
        <w:widowControl w:val="0"/>
        <w:overflowPunct w:val="0"/>
        <w:autoSpaceDE w:val="0"/>
        <w:autoSpaceDN w:val="0"/>
        <w:adjustRightInd w:val="0"/>
        <w:spacing w:before="0" w:beforeAutospacing="0" w:after="0" w:afterAutospacing="0"/>
        <w:ind w:firstLine="567"/>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які надалі разом іменуються як «Сторони», а кожна окремо – «Сторона», керуючись Законами України «Про публічні закупівлі», «Про правовий режим воєнного стану», Указом Президента України від 24 лютого 2022 року № 64/2022 «Про введення воєнного стану в Україні» (зі змінами), постановою Кабінету Міністрів України від 12 жовтня 2022 року № 1178 зі змінами, уклали цей договір (далі – «Договір») про наступне:</w:t>
      </w:r>
    </w:p>
    <w:p w:rsidR="00136D77" w:rsidRPr="00136D77" w:rsidRDefault="00136D77" w:rsidP="006865F9">
      <w:pPr>
        <w:widowControl w:val="0"/>
        <w:numPr>
          <w:ilvl w:val="0"/>
          <w:numId w:val="2"/>
        </w:numPr>
        <w:overflowPunct w:val="0"/>
        <w:autoSpaceDE w:val="0"/>
        <w:autoSpaceDN w:val="0"/>
        <w:adjustRightInd w:val="0"/>
        <w:spacing w:before="0" w:beforeAutospacing="0" w:after="0" w:afterAutospacing="0"/>
        <w:contextualSpacing/>
        <w:jc w:val="both"/>
        <w:textAlignment w:val="baseline"/>
        <w:outlineLvl w:val="0"/>
        <w:rPr>
          <w:rFonts w:ascii="Times New Roman" w:eastAsia="SimSun" w:hAnsi="Times New Roman" w:cs="Times New Roman"/>
          <w:b/>
        </w:rPr>
      </w:pPr>
      <w:r w:rsidRPr="00136D77">
        <w:rPr>
          <w:rFonts w:ascii="Times New Roman" w:eastAsia="SimSun" w:hAnsi="Times New Roman" w:cs="Times New Roman"/>
          <w:b/>
        </w:rPr>
        <w:t>Предмет Договору</w:t>
      </w:r>
    </w:p>
    <w:p w:rsidR="00136D77" w:rsidRPr="00136D77" w:rsidRDefault="00136D77" w:rsidP="006865F9">
      <w:pPr>
        <w:widowControl w:val="0"/>
        <w:numPr>
          <w:ilvl w:val="1"/>
          <w:numId w:val="9"/>
        </w:numPr>
        <w:overflowPunct w:val="0"/>
        <w:autoSpaceDE w:val="0"/>
        <w:autoSpaceDN w:val="0"/>
        <w:adjustRightInd w:val="0"/>
        <w:spacing w:before="0" w:beforeAutospacing="0" w:after="0" w:afterAutospacing="0"/>
        <w:jc w:val="both"/>
        <w:textAlignment w:val="baseline"/>
        <w:rPr>
          <w:rFonts w:ascii="Times New Roman" w:eastAsia="SimSun" w:hAnsi="Times New Roman" w:cs="Times New Roman"/>
          <w:b/>
          <w:bCs/>
          <w:i/>
          <w:iCs/>
          <w:lang w:val="ru-RU"/>
        </w:rPr>
      </w:pPr>
      <w:proofErr w:type="spellStart"/>
      <w:proofErr w:type="gramStart"/>
      <w:r w:rsidRPr="00136D77">
        <w:rPr>
          <w:rFonts w:ascii="Times New Roman" w:eastAsia="SimSun" w:hAnsi="Times New Roman" w:cs="Times New Roman"/>
          <w:color w:val="000000"/>
          <w:lang w:val="ru-RU" w:eastAsia="uk-UA"/>
        </w:rPr>
        <w:t>Постачальник</w:t>
      </w:r>
      <w:proofErr w:type="spellEnd"/>
      <w:r w:rsidR="00760E57">
        <w:rPr>
          <w:rFonts w:ascii="Times New Roman" w:eastAsia="SimSun" w:hAnsi="Times New Roman" w:cs="Times New Roman"/>
          <w:color w:val="000000"/>
          <w:lang w:val="ru-RU" w:eastAsia="uk-UA"/>
        </w:rPr>
        <w:t xml:space="preserve"> </w:t>
      </w:r>
      <w:proofErr w:type="spellStart"/>
      <w:r w:rsidRPr="00136D77">
        <w:rPr>
          <w:rFonts w:ascii="Times New Roman" w:eastAsia="SimSun" w:hAnsi="Times New Roman" w:cs="Times New Roman"/>
          <w:color w:val="000000"/>
          <w:lang w:val="ru-RU" w:eastAsia="uk-UA"/>
        </w:rPr>
        <w:t>зобов’язується</w:t>
      </w:r>
      <w:proofErr w:type="spellEnd"/>
      <w:r w:rsidRPr="00136D77">
        <w:rPr>
          <w:rFonts w:ascii="Times New Roman" w:eastAsia="SimSun" w:hAnsi="Times New Roman" w:cs="Times New Roman"/>
          <w:color w:val="000000"/>
          <w:lang w:val="ru-RU" w:eastAsia="uk-UA"/>
        </w:rPr>
        <w:t xml:space="preserve"> в порядку та на </w:t>
      </w:r>
      <w:proofErr w:type="spellStart"/>
      <w:r w:rsidRPr="00136D77">
        <w:rPr>
          <w:rFonts w:ascii="Times New Roman" w:eastAsia="SimSun" w:hAnsi="Times New Roman" w:cs="Times New Roman"/>
          <w:color w:val="000000"/>
          <w:lang w:val="ru-RU" w:eastAsia="uk-UA"/>
        </w:rPr>
        <w:t>умовах</w:t>
      </w:r>
      <w:proofErr w:type="spellEnd"/>
      <w:r w:rsidRPr="00136D77">
        <w:rPr>
          <w:rFonts w:ascii="Times New Roman" w:eastAsia="SimSun" w:hAnsi="Times New Roman" w:cs="Times New Roman"/>
          <w:color w:val="000000"/>
          <w:lang w:val="ru-RU" w:eastAsia="uk-UA"/>
        </w:rPr>
        <w:t xml:space="preserve">, </w:t>
      </w:r>
      <w:proofErr w:type="spellStart"/>
      <w:r w:rsidRPr="00136D77">
        <w:rPr>
          <w:rFonts w:ascii="Times New Roman" w:eastAsia="SimSun" w:hAnsi="Times New Roman" w:cs="Times New Roman"/>
          <w:color w:val="000000"/>
          <w:lang w:val="ru-RU" w:eastAsia="uk-UA"/>
        </w:rPr>
        <w:t>визначених</w:t>
      </w:r>
      <w:proofErr w:type="spellEnd"/>
      <w:r w:rsidRPr="00136D77">
        <w:rPr>
          <w:rFonts w:ascii="Times New Roman" w:eastAsia="SimSun" w:hAnsi="Times New Roman" w:cs="Times New Roman"/>
          <w:color w:val="000000"/>
          <w:lang w:val="ru-RU" w:eastAsia="uk-UA"/>
        </w:rPr>
        <w:t xml:space="preserve"> у </w:t>
      </w:r>
      <w:proofErr w:type="spellStart"/>
      <w:r w:rsidRPr="00136D77">
        <w:rPr>
          <w:rFonts w:ascii="Times New Roman" w:eastAsia="SimSun" w:hAnsi="Times New Roman" w:cs="Times New Roman"/>
          <w:color w:val="000000"/>
          <w:lang w:val="ru-RU" w:eastAsia="uk-UA"/>
        </w:rPr>
        <w:t>цьомуДоговорі</w:t>
      </w:r>
      <w:proofErr w:type="spellEnd"/>
      <w:r w:rsidRPr="00136D77">
        <w:rPr>
          <w:rFonts w:ascii="Times New Roman" w:eastAsia="SimSun" w:hAnsi="Times New Roman" w:cs="Times New Roman"/>
          <w:color w:val="000000"/>
          <w:lang w:val="ru-RU" w:eastAsia="uk-UA"/>
        </w:rPr>
        <w:t xml:space="preserve">, </w:t>
      </w:r>
      <w:proofErr w:type="spellStart"/>
      <w:r w:rsidRPr="00136D77">
        <w:rPr>
          <w:rFonts w:ascii="Times New Roman" w:eastAsia="SimSun" w:hAnsi="Times New Roman" w:cs="Times New Roman"/>
          <w:color w:val="000000"/>
          <w:lang w:val="ru-RU" w:eastAsia="uk-UA"/>
        </w:rPr>
        <w:t>поставити</w:t>
      </w:r>
      <w:proofErr w:type="spellEnd"/>
      <w:r w:rsidRPr="00136D77">
        <w:rPr>
          <w:rFonts w:ascii="Times New Roman" w:eastAsia="SimSun" w:hAnsi="Times New Roman" w:cs="Times New Roman"/>
          <w:color w:val="000000"/>
          <w:lang w:val="ru-RU" w:eastAsia="uk-UA"/>
        </w:rPr>
        <w:t xml:space="preserve"> та </w:t>
      </w:r>
      <w:proofErr w:type="spellStart"/>
      <w:r w:rsidRPr="00136D77">
        <w:rPr>
          <w:rFonts w:ascii="Times New Roman" w:eastAsia="SimSun" w:hAnsi="Times New Roman" w:cs="Times New Roman"/>
          <w:color w:val="000000"/>
          <w:lang w:val="ru-RU" w:eastAsia="uk-UA"/>
        </w:rPr>
        <w:t>передати</w:t>
      </w:r>
      <w:proofErr w:type="spellEnd"/>
      <w:r w:rsidRPr="00136D77">
        <w:rPr>
          <w:rFonts w:ascii="Times New Roman" w:eastAsia="SimSun" w:hAnsi="Times New Roman" w:cs="Times New Roman"/>
          <w:color w:val="000000"/>
          <w:lang w:val="ru-RU" w:eastAsia="uk-UA"/>
        </w:rPr>
        <w:t xml:space="preserve"> у </w:t>
      </w:r>
      <w:proofErr w:type="spellStart"/>
      <w:r w:rsidRPr="00136D77">
        <w:rPr>
          <w:rFonts w:ascii="Times New Roman" w:eastAsia="SimSun" w:hAnsi="Times New Roman" w:cs="Times New Roman"/>
          <w:color w:val="000000"/>
          <w:lang w:val="ru-RU" w:eastAsia="uk-UA"/>
        </w:rPr>
        <w:t>власність</w:t>
      </w:r>
      <w:proofErr w:type="spellEnd"/>
      <w:r w:rsidR="00760E57">
        <w:rPr>
          <w:rFonts w:ascii="Times New Roman" w:eastAsia="SimSun" w:hAnsi="Times New Roman" w:cs="Times New Roman"/>
          <w:color w:val="000000"/>
          <w:lang w:val="ru-RU" w:eastAsia="uk-UA"/>
        </w:rPr>
        <w:t xml:space="preserve"> </w:t>
      </w:r>
      <w:proofErr w:type="spellStart"/>
      <w:r w:rsidRPr="00136D77">
        <w:rPr>
          <w:rFonts w:ascii="Times New Roman" w:eastAsia="SimSun" w:hAnsi="Times New Roman" w:cs="Times New Roman"/>
          <w:color w:val="000000"/>
          <w:lang w:val="ru-RU" w:eastAsia="uk-UA"/>
        </w:rPr>
        <w:t>Покупцеві</w:t>
      </w:r>
      <w:proofErr w:type="spellEnd"/>
      <w:r w:rsidR="00760E57">
        <w:rPr>
          <w:rFonts w:ascii="Times New Roman" w:eastAsia="SimSun" w:hAnsi="Times New Roman" w:cs="Times New Roman"/>
          <w:bCs/>
          <w:lang w:val="ru-RU"/>
        </w:rPr>
        <w:t xml:space="preserve"> </w:t>
      </w:r>
      <w:proofErr w:type="spellStart"/>
      <w:r w:rsidR="00760E57">
        <w:rPr>
          <w:rFonts w:ascii="Times New Roman" w:eastAsia="SimSun" w:hAnsi="Times New Roman" w:cs="Times New Roman"/>
          <w:bCs/>
          <w:lang w:val="ru-RU"/>
        </w:rPr>
        <w:t>протипожежного</w:t>
      </w:r>
      <w:proofErr w:type="spellEnd"/>
      <w:r w:rsidR="00760E57">
        <w:rPr>
          <w:rFonts w:ascii="Times New Roman" w:eastAsia="SimSun" w:hAnsi="Times New Roman" w:cs="Times New Roman"/>
          <w:bCs/>
          <w:lang w:val="ru-RU"/>
        </w:rPr>
        <w:t xml:space="preserve"> </w:t>
      </w:r>
      <w:proofErr w:type="spellStart"/>
      <w:r w:rsidR="00760E57">
        <w:rPr>
          <w:rFonts w:ascii="Times New Roman" w:eastAsia="SimSun" w:hAnsi="Times New Roman" w:cs="Times New Roman"/>
          <w:bCs/>
          <w:lang w:val="ru-RU"/>
        </w:rPr>
        <w:t>обладнання</w:t>
      </w:r>
      <w:proofErr w:type="spellEnd"/>
      <w:r w:rsidRPr="00136D77">
        <w:rPr>
          <w:rFonts w:ascii="Times New Roman" w:eastAsia="SimSun" w:hAnsi="Times New Roman" w:cs="Times New Roman"/>
        </w:rPr>
        <w:t xml:space="preserve"> (код CPV за </w:t>
      </w:r>
      <w:proofErr w:type="spellStart"/>
      <w:r w:rsidRPr="00136D77">
        <w:rPr>
          <w:rFonts w:ascii="Times New Roman" w:eastAsia="SimSun" w:hAnsi="Times New Roman" w:cs="Times New Roman"/>
        </w:rPr>
        <w:t>ДК</w:t>
      </w:r>
      <w:proofErr w:type="spellEnd"/>
      <w:r w:rsidRPr="00136D77">
        <w:rPr>
          <w:rFonts w:ascii="Times New Roman" w:eastAsia="SimSun" w:hAnsi="Times New Roman" w:cs="Times New Roman"/>
        </w:rPr>
        <w:t xml:space="preserve"> 021:2015 – 35110000-8 «Протипожежне, рятувальне та захис</w:t>
      </w:r>
      <w:r w:rsidR="00760E57">
        <w:rPr>
          <w:rFonts w:ascii="Times New Roman" w:eastAsia="SimSun" w:hAnsi="Times New Roman" w:cs="Times New Roman"/>
        </w:rPr>
        <w:t>не обладнання»</w:t>
      </w:r>
      <w:r w:rsidRPr="00136D77">
        <w:rPr>
          <w:rFonts w:ascii="Times New Roman" w:eastAsia="SimSun" w:hAnsi="Times New Roman" w:cs="Times New Roman"/>
        </w:rPr>
        <w:t>)</w:t>
      </w:r>
      <w:r w:rsidRPr="00136D77">
        <w:rPr>
          <w:rFonts w:ascii="Times New Roman" w:eastAsia="SimSun" w:hAnsi="Times New Roman" w:cs="Times New Roman"/>
          <w:lang w:val="ru-RU"/>
        </w:rPr>
        <w:t xml:space="preserve"> (</w:t>
      </w:r>
      <w:proofErr w:type="spellStart"/>
      <w:r w:rsidRPr="00136D77">
        <w:rPr>
          <w:rFonts w:ascii="Times New Roman" w:eastAsia="SimSun" w:hAnsi="Times New Roman" w:cs="Times New Roman"/>
          <w:lang w:val="ru-RU"/>
        </w:rPr>
        <w:t>далі</w:t>
      </w:r>
      <w:proofErr w:type="spellEnd"/>
      <w:r w:rsidRPr="00136D77">
        <w:rPr>
          <w:rFonts w:ascii="Times New Roman" w:eastAsia="SimSun" w:hAnsi="Times New Roman" w:cs="Times New Roman"/>
          <w:lang w:val="ru-RU"/>
        </w:rPr>
        <w:t xml:space="preserve"> – Товар), а </w:t>
      </w:r>
      <w:proofErr w:type="spellStart"/>
      <w:r w:rsidRPr="00136D77">
        <w:rPr>
          <w:rFonts w:ascii="Times New Roman" w:eastAsia="SimSun" w:hAnsi="Times New Roman" w:cs="Times New Roman"/>
          <w:lang w:val="ru-RU"/>
        </w:rPr>
        <w:t>Покупець</w:t>
      </w:r>
      <w:proofErr w:type="spellEnd"/>
      <w:r w:rsidR="00760E57">
        <w:rPr>
          <w:rFonts w:ascii="Times New Roman" w:eastAsia="SimSun" w:hAnsi="Times New Roman" w:cs="Times New Roman"/>
          <w:lang w:val="ru-RU"/>
        </w:rPr>
        <w:t xml:space="preserve"> </w:t>
      </w:r>
      <w:proofErr w:type="spellStart"/>
      <w:r w:rsidRPr="00136D77">
        <w:rPr>
          <w:rFonts w:ascii="Times New Roman" w:eastAsia="SimSun" w:hAnsi="Times New Roman" w:cs="Times New Roman"/>
          <w:lang w:val="ru-RU"/>
        </w:rPr>
        <w:t>зобов’язується</w:t>
      </w:r>
      <w:proofErr w:type="spellEnd"/>
      <w:r w:rsidR="00760E57">
        <w:rPr>
          <w:rFonts w:ascii="Times New Roman" w:eastAsia="SimSun" w:hAnsi="Times New Roman" w:cs="Times New Roman"/>
          <w:lang w:val="ru-RU"/>
        </w:rPr>
        <w:t xml:space="preserve"> </w:t>
      </w:r>
      <w:proofErr w:type="spellStart"/>
      <w:r w:rsidRPr="00136D77">
        <w:rPr>
          <w:rFonts w:ascii="Times New Roman" w:eastAsia="SimSun" w:hAnsi="Times New Roman" w:cs="Times New Roman"/>
          <w:lang w:val="ru-RU"/>
        </w:rPr>
        <w:t>прийняти</w:t>
      </w:r>
      <w:proofErr w:type="spellEnd"/>
      <w:r w:rsidRPr="00136D77">
        <w:rPr>
          <w:rFonts w:ascii="Times New Roman" w:eastAsia="SimSun" w:hAnsi="Times New Roman" w:cs="Times New Roman"/>
          <w:lang w:val="ru-RU"/>
        </w:rPr>
        <w:t xml:space="preserve"> та </w:t>
      </w:r>
      <w:proofErr w:type="spellStart"/>
      <w:r w:rsidRPr="00136D77">
        <w:rPr>
          <w:rFonts w:ascii="Times New Roman" w:eastAsia="SimSun" w:hAnsi="Times New Roman" w:cs="Times New Roman"/>
          <w:lang w:val="ru-RU"/>
        </w:rPr>
        <w:t>оплатити</w:t>
      </w:r>
      <w:proofErr w:type="spellEnd"/>
      <w:r w:rsidR="00760E57">
        <w:rPr>
          <w:rFonts w:ascii="Times New Roman" w:eastAsia="SimSun" w:hAnsi="Times New Roman" w:cs="Times New Roman"/>
          <w:lang w:val="ru-RU"/>
        </w:rPr>
        <w:t xml:space="preserve"> </w:t>
      </w:r>
      <w:proofErr w:type="spellStart"/>
      <w:r w:rsidRPr="00136D77">
        <w:rPr>
          <w:rFonts w:ascii="Times New Roman" w:eastAsia="SimSun" w:hAnsi="Times New Roman" w:cs="Times New Roman"/>
          <w:lang w:val="ru-RU"/>
        </w:rPr>
        <w:t>вартість</w:t>
      </w:r>
      <w:proofErr w:type="spellEnd"/>
      <w:r w:rsidRPr="00136D77">
        <w:rPr>
          <w:rFonts w:ascii="Times New Roman" w:eastAsia="SimSun" w:hAnsi="Times New Roman" w:cs="Times New Roman"/>
          <w:lang w:val="ru-RU"/>
        </w:rPr>
        <w:t xml:space="preserve"> Товару в порядку та на </w:t>
      </w:r>
      <w:proofErr w:type="spellStart"/>
      <w:r w:rsidRPr="00136D77">
        <w:rPr>
          <w:rFonts w:ascii="Times New Roman" w:eastAsia="SimSun" w:hAnsi="Times New Roman" w:cs="Times New Roman"/>
          <w:lang w:val="ru-RU"/>
        </w:rPr>
        <w:t>умовах</w:t>
      </w:r>
      <w:proofErr w:type="spellEnd"/>
      <w:r w:rsidRPr="00136D77">
        <w:rPr>
          <w:rFonts w:ascii="Times New Roman" w:eastAsia="SimSun" w:hAnsi="Times New Roman" w:cs="Times New Roman"/>
          <w:lang w:val="ru-RU"/>
        </w:rPr>
        <w:t xml:space="preserve">, </w:t>
      </w:r>
      <w:proofErr w:type="spellStart"/>
      <w:r w:rsidRPr="00136D77">
        <w:rPr>
          <w:rFonts w:ascii="Times New Roman" w:eastAsia="SimSun" w:hAnsi="Times New Roman" w:cs="Times New Roman"/>
          <w:lang w:val="ru-RU"/>
        </w:rPr>
        <w:t>визначених</w:t>
      </w:r>
      <w:proofErr w:type="spellEnd"/>
      <w:r w:rsidR="00760E57">
        <w:rPr>
          <w:rFonts w:ascii="Times New Roman" w:eastAsia="SimSun" w:hAnsi="Times New Roman" w:cs="Times New Roman"/>
          <w:lang w:val="ru-RU"/>
        </w:rPr>
        <w:t xml:space="preserve"> </w:t>
      </w:r>
      <w:proofErr w:type="spellStart"/>
      <w:r w:rsidRPr="00136D77">
        <w:rPr>
          <w:rFonts w:ascii="Times New Roman" w:eastAsia="SimSun" w:hAnsi="Times New Roman" w:cs="Times New Roman"/>
          <w:lang w:val="ru-RU"/>
        </w:rPr>
        <w:t>цим</w:t>
      </w:r>
      <w:proofErr w:type="spellEnd"/>
      <w:r w:rsidRPr="00136D77">
        <w:rPr>
          <w:rFonts w:ascii="Times New Roman" w:eastAsia="SimSun" w:hAnsi="Times New Roman" w:cs="Times New Roman"/>
          <w:lang w:val="ru-RU"/>
        </w:rPr>
        <w:t xml:space="preserve"> Договором.</w:t>
      </w:r>
      <w:proofErr w:type="gramEnd"/>
    </w:p>
    <w:p w:rsidR="00136D77" w:rsidRPr="00136D77" w:rsidRDefault="00136D77" w:rsidP="00136D77">
      <w:pPr>
        <w:widowControl w:val="0"/>
        <w:numPr>
          <w:ilvl w:val="1"/>
          <w:numId w:val="9"/>
        </w:numPr>
        <w:overflowPunct w:val="0"/>
        <w:autoSpaceDE w:val="0"/>
        <w:autoSpaceDN w:val="0"/>
        <w:adjustRightInd w:val="0"/>
        <w:spacing w:before="0" w:beforeAutospacing="0" w:after="0" w:afterAutospacing="0" w:line="276" w:lineRule="auto"/>
        <w:jc w:val="both"/>
        <w:textAlignment w:val="baseline"/>
        <w:rPr>
          <w:rFonts w:ascii="Times New Roman" w:eastAsia="Times New Roman" w:hAnsi="Times New Roman" w:cs="Times New Roman"/>
          <w:color w:val="000000"/>
          <w:lang w:eastAsia="zh-CN"/>
        </w:rPr>
      </w:pPr>
      <w:r w:rsidRPr="00136D77">
        <w:rPr>
          <w:rFonts w:ascii="Times New Roman" w:eastAsia="Calibri" w:hAnsi="Times New Roman" w:cs="Times New Roman"/>
          <w:color w:val="000000"/>
          <w:lang w:eastAsia="zh-CN"/>
        </w:rPr>
        <w:t xml:space="preserve">Номенклатура, кількість та ціна Товару визначаються у Специфікації: </w:t>
      </w:r>
    </w:p>
    <w:tbl>
      <w:tblPr>
        <w:tblW w:w="9476" w:type="dxa"/>
        <w:tblLayout w:type="fixed"/>
        <w:tblCellMar>
          <w:left w:w="0" w:type="dxa"/>
          <w:right w:w="0" w:type="dxa"/>
        </w:tblCellMar>
        <w:tblLook w:val="0000"/>
      </w:tblPr>
      <w:tblGrid>
        <w:gridCol w:w="531"/>
        <w:gridCol w:w="3677"/>
        <w:gridCol w:w="1329"/>
        <w:gridCol w:w="1175"/>
        <w:gridCol w:w="1300"/>
        <w:gridCol w:w="1464"/>
      </w:tblGrid>
      <w:tr w:rsidR="00136D77" w:rsidRPr="00136D77" w:rsidTr="00A92B78">
        <w:trPr>
          <w:trHeight w:val="669"/>
        </w:trPr>
        <w:tc>
          <w:tcPr>
            <w:tcW w:w="5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 з/п</w:t>
            </w:r>
          </w:p>
        </w:tc>
        <w:tc>
          <w:tcPr>
            <w:tcW w:w="367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Найменування Товару</w:t>
            </w:r>
          </w:p>
        </w:tc>
        <w:tc>
          <w:tcPr>
            <w:tcW w:w="132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Одиниця</w:t>
            </w:r>
          </w:p>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 xml:space="preserve">виміру </w:t>
            </w:r>
          </w:p>
        </w:tc>
        <w:tc>
          <w:tcPr>
            <w:tcW w:w="117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 xml:space="preserve">Кількість, </w:t>
            </w:r>
          </w:p>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од.</w:t>
            </w:r>
          </w:p>
        </w:tc>
        <w:tc>
          <w:tcPr>
            <w:tcW w:w="13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Ціна за одиницю, грн. з ПДВ</w:t>
            </w:r>
          </w:p>
        </w:tc>
        <w:tc>
          <w:tcPr>
            <w:tcW w:w="146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 xml:space="preserve">Сума, грн. </w:t>
            </w:r>
          </w:p>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з ПДВ</w:t>
            </w:r>
          </w:p>
        </w:tc>
      </w:tr>
      <w:tr w:rsidR="00136D77" w:rsidRPr="00136D77" w:rsidTr="00A92B78">
        <w:trPr>
          <w:trHeight w:val="288"/>
        </w:trPr>
        <w:tc>
          <w:tcPr>
            <w:tcW w:w="53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1</w:t>
            </w:r>
          </w:p>
        </w:tc>
        <w:tc>
          <w:tcPr>
            <w:tcW w:w="3677" w:type="dxa"/>
            <w:tcBorders>
              <w:top w:val="nil"/>
              <w:left w:val="nil"/>
              <w:bottom w:val="single" w:sz="4" w:space="0" w:color="auto"/>
              <w:right w:val="single" w:sz="4" w:space="0" w:color="auto"/>
            </w:tcBorders>
            <w:shd w:val="clear" w:color="auto" w:fill="auto"/>
            <w:tcMar>
              <w:top w:w="20" w:type="dxa"/>
              <w:left w:w="20" w:type="dxa"/>
              <w:bottom w:w="0" w:type="dxa"/>
              <w:right w:w="20" w:type="dxa"/>
            </w:tcMar>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2</w:t>
            </w:r>
          </w:p>
        </w:tc>
        <w:tc>
          <w:tcPr>
            <w:tcW w:w="1329" w:type="dxa"/>
            <w:tcBorders>
              <w:top w:val="nil"/>
              <w:left w:val="nil"/>
              <w:bottom w:val="single" w:sz="4" w:space="0" w:color="auto"/>
              <w:right w:val="single" w:sz="4" w:space="0" w:color="auto"/>
            </w:tcBorders>
            <w:tcMar>
              <w:top w:w="20" w:type="dxa"/>
              <w:left w:w="20" w:type="dxa"/>
              <w:bottom w:w="0" w:type="dxa"/>
              <w:right w:w="20" w:type="dxa"/>
            </w:tcMar>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3</w:t>
            </w:r>
          </w:p>
        </w:tc>
        <w:tc>
          <w:tcPr>
            <w:tcW w:w="1175" w:type="dxa"/>
            <w:tcBorders>
              <w:top w:val="nil"/>
              <w:left w:val="nil"/>
              <w:bottom w:val="single" w:sz="4" w:space="0" w:color="auto"/>
              <w:right w:val="single" w:sz="4" w:space="0" w:color="auto"/>
            </w:tcBorders>
            <w:tcMar>
              <w:top w:w="20" w:type="dxa"/>
              <w:left w:w="20" w:type="dxa"/>
              <w:bottom w:w="0" w:type="dxa"/>
              <w:right w:w="20" w:type="dxa"/>
            </w:tcMar>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4</w:t>
            </w:r>
          </w:p>
        </w:tc>
        <w:tc>
          <w:tcPr>
            <w:tcW w:w="1300" w:type="dxa"/>
            <w:tcBorders>
              <w:top w:val="nil"/>
              <w:left w:val="nil"/>
              <w:bottom w:val="single" w:sz="4" w:space="0" w:color="auto"/>
              <w:right w:val="single" w:sz="4" w:space="0" w:color="auto"/>
            </w:tcBorders>
            <w:tcMar>
              <w:top w:w="20" w:type="dxa"/>
              <w:left w:w="20" w:type="dxa"/>
              <w:bottom w:w="0" w:type="dxa"/>
              <w:right w:w="20" w:type="dxa"/>
            </w:tcMar>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5</w:t>
            </w:r>
          </w:p>
        </w:tc>
        <w:tc>
          <w:tcPr>
            <w:tcW w:w="1464" w:type="dxa"/>
            <w:tcBorders>
              <w:top w:val="nil"/>
              <w:left w:val="nil"/>
              <w:bottom w:val="single" w:sz="4" w:space="0" w:color="auto"/>
              <w:right w:val="single" w:sz="4" w:space="0" w:color="auto"/>
            </w:tcBorders>
            <w:tcMar>
              <w:top w:w="20" w:type="dxa"/>
              <w:left w:w="20" w:type="dxa"/>
              <w:bottom w:w="0" w:type="dxa"/>
              <w:right w:w="20" w:type="dxa"/>
            </w:tcMar>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Cs/>
                <w:lang w:eastAsia="ru-RU"/>
              </w:rPr>
            </w:pPr>
            <w:r w:rsidRPr="00136D77">
              <w:rPr>
                <w:rFonts w:ascii="Times New Roman" w:eastAsia="Times New Roman" w:hAnsi="Times New Roman" w:cs="Times New Roman"/>
                <w:bCs/>
                <w:lang w:eastAsia="ru-RU"/>
              </w:rPr>
              <w:t>6</w:t>
            </w:r>
          </w:p>
        </w:tc>
      </w:tr>
      <w:tr w:rsidR="00A92B78" w:rsidRPr="00136D77" w:rsidTr="00A92B78">
        <w:trPr>
          <w:trHeight w:val="288"/>
        </w:trPr>
        <w:tc>
          <w:tcPr>
            <w:tcW w:w="53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A92B78" w:rsidRPr="006865F9" w:rsidRDefault="00A92B78" w:rsidP="00A92B78">
            <w:pPr>
              <w:pStyle w:val="aff1"/>
              <w:widowControl w:val="0"/>
              <w:numPr>
                <w:ilvl w:val="0"/>
                <w:numId w:val="19"/>
              </w:numPr>
              <w:overflowPunct w:val="0"/>
              <w:autoSpaceDE w:val="0"/>
              <w:autoSpaceDN w:val="0"/>
              <w:adjustRightInd w:val="0"/>
              <w:jc w:val="center"/>
              <w:textAlignment w:val="baseline"/>
              <w:rPr>
                <w:rFonts w:eastAsia="Times New Roman"/>
                <w:color w:val="000000"/>
                <w:lang w:eastAsia="uk-UA"/>
              </w:rPr>
            </w:pPr>
          </w:p>
        </w:tc>
        <w:tc>
          <w:tcPr>
            <w:tcW w:w="3677"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bottom"/>
          </w:tcPr>
          <w:p w:rsidR="00A92B78" w:rsidRPr="007F56A1" w:rsidRDefault="00A92B78" w:rsidP="00A92B78">
            <w:pPr>
              <w:spacing w:before="0" w:beforeAutospacing="0" w:after="0" w:afterAutospacing="0"/>
              <w:jc w:val="lef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Вогнегасник</w:t>
            </w:r>
            <w:r w:rsidRPr="007F56A1">
              <w:rPr>
                <w:rFonts w:ascii="Times New Roman" w:eastAsia="Times New Roman" w:hAnsi="Times New Roman" w:cs="Times New Roman"/>
                <w:color w:val="000000"/>
                <w:sz w:val="24"/>
                <w:szCs w:val="24"/>
                <w:lang w:val="ru-RU" w:eastAsia="ru-RU"/>
              </w:rPr>
              <w:t>В</w:t>
            </w:r>
            <w:r>
              <w:rPr>
                <w:rFonts w:ascii="Times New Roman" w:eastAsia="Times New Roman" w:hAnsi="Times New Roman" w:cs="Times New Roman"/>
                <w:color w:val="000000"/>
                <w:sz w:val="24"/>
                <w:szCs w:val="24"/>
                <w:lang w:val="ru-RU" w:eastAsia="ru-RU"/>
              </w:rPr>
              <w:t>П-5 (</w:t>
            </w:r>
            <w:proofErr w:type="spellStart"/>
            <w:r>
              <w:rPr>
                <w:rFonts w:ascii="Times New Roman" w:eastAsia="Times New Roman" w:hAnsi="Times New Roman" w:cs="Times New Roman"/>
                <w:color w:val="000000"/>
                <w:sz w:val="24"/>
                <w:szCs w:val="24"/>
                <w:lang w:val="ru-RU" w:eastAsia="ru-RU"/>
              </w:rPr>
              <w:t>з</w:t>
            </w:r>
            <w:proofErr w:type="spellEnd"/>
            <w:r>
              <w:rPr>
                <w:rFonts w:ascii="Times New Roman" w:eastAsia="Times New Roman" w:hAnsi="Times New Roman" w:cs="Times New Roman"/>
                <w:color w:val="000000"/>
                <w:sz w:val="24"/>
                <w:szCs w:val="24"/>
                <w:lang w:val="ru-RU" w:eastAsia="ru-RU"/>
              </w:rPr>
              <w:t>)</w:t>
            </w:r>
          </w:p>
        </w:tc>
        <w:tc>
          <w:tcPr>
            <w:tcW w:w="1329"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92B78" w:rsidRPr="00136D77" w:rsidRDefault="00A92B78" w:rsidP="00A92B78">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шт.</w:t>
            </w:r>
          </w:p>
        </w:tc>
        <w:tc>
          <w:tcPr>
            <w:tcW w:w="117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92B78" w:rsidRPr="00136D77" w:rsidRDefault="00A92B78" w:rsidP="00A92B78">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rsidR="00A92B78" w:rsidRPr="00136D77" w:rsidRDefault="00A92B78" w:rsidP="00A92B78">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p>
        </w:tc>
        <w:tc>
          <w:tcPr>
            <w:tcW w:w="1464" w:type="dxa"/>
            <w:tcBorders>
              <w:top w:val="nil"/>
              <w:left w:val="nil"/>
              <w:bottom w:val="single" w:sz="4" w:space="0" w:color="auto"/>
              <w:right w:val="single" w:sz="4" w:space="0" w:color="auto"/>
            </w:tcBorders>
            <w:tcMar>
              <w:top w:w="20" w:type="dxa"/>
              <w:left w:w="20" w:type="dxa"/>
              <w:bottom w:w="0" w:type="dxa"/>
              <w:right w:w="20" w:type="dxa"/>
            </w:tcMar>
            <w:vAlign w:val="center"/>
          </w:tcPr>
          <w:p w:rsidR="00A92B78" w:rsidRPr="00136D77" w:rsidRDefault="00A92B78" w:rsidP="00A92B78">
            <w:pPr>
              <w:widowControl w:val="0"/>
              <w:overflowPunct w:val="0"/>
              <w:autoSpaceDE w:val="0"/>
              <w:autoSpaceDN w:val="0"/>
              <w:adjustRightInd w:val="0"/>
              <w:spacing w:before="0" w:beforeAutospacing="0" w:after="0" w:afterAutospacing="0"/>
              <w:ind w:right="104"/>
              <w:textAlignment w:val="baseline"/>
              <w:rPr>
                <w:rFonts w:ascii="Times New Roman" w:eastAsia="Times New Roman" w:hAnsi="Times New Roman" w:cs="Times New Roman"/>
                <w:lang w:eastAsia="ru-RU"/>
              </w:rPr>
            </w:pPr>
          </w:p>
        </w:tc>
      </w:tr>
      <w:tr w:rsidR="00A92B78" w:rsidRPr="00136D77" w:rsidTr="00A92B78">
        <w:trPr>
          <w:trHeight w:val="288"/>
        </w:trPr>
        <w:tc>
          <w:tcPr>
            <w:tcW w:w="53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A92B78" w:rsidRPr="006865F9" w:rsidRDefault="00A92B78" w:rsidP="00A92B78">
            <w:pPr>
              <w:pStyle w:val="aff1"/>
              <w:widowControl w:val="0"/>
              <w:numPr>
                <w:ilvl w:val="0"/>
                <w:numId w:val="19"/>
              </w:numPr>
              <w:overflowPunct w:val="0"/>
              <w:autoSpaceDE w:val="0"/>
              <w:autoSpaceDN w:val="0"/>
              <w:adjustRightInd w:val="0"/>
              <w:jc w:val="center"/>
              <w:textAlignment w:val="baseline"/>
              <w:rPr>
                <w:rFonts w:eastAsia="Times New Roman"/>
                <w:color w:val="000000"/>
                <w:lang w:eastAsia="uk-UA"/>
              </w:rPr>
            </w:pPr>
          </w:p>
        </w:tc>
        <w:tc>
          <w:tcPr>
            <w:tcW w:w="3677"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bottom"/>
          </w:tcPr>
          <w:p w:rsidR="00A92B78" w:rsidRPr="007F56A1" w:rsidRDefault="00A92B78" w:rsidP="00A92B78">
            <w:pPr>
              <w:spacing w:before="0" w:beforeAutospacing="0" w:after="0" w:afterAutospacing="0"/>
              <w:jc w:val="lef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Вогнегасник</w:t>
            </w:r>
            <w:r w:rsidRPr="007F56A1">
              <w:rPr>
                <w:rFonts w:ascii="Times New Roman" w:eastAsia="Times New Roman" w:hAnsi="Times New Roman" w:cs="Times New Roman"/>
                <w:color w:val="000000"/>
                <w:sz w:val="24"/>
                <w:szCs w:val="24"/>
                <w:lang w:val="ru-RU" w:eastAsia="ru-RU"/>
              </w:rPr>
              <w:t>ВВК-3,5 (ОУ-5)</w:t>
            </w:r>
          </w:p>
        </w:tc>
        <w:tc>
          <w:tcPr>
            <w:tcW w:w="1329"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92B78" w:rsidRPr="00136D77" w:rsidRDefault="00A92B78" w:rsidP="00A92B78">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шт.</w:t>
            </w:r>
          </w:p>
        </w:tc>
        <w:tc>
          <w:tcPr>
            <w:tcW w:w="117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92B78" w:rsidRPr="00136D77" w:rsidRDefault="00A92B78" w:rsidP="00A92B78">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rsidR="00A92B78" w:rsidRPr="00136D77" w:rsidRDefault="00A92B78" w:rsidP="00A92B78">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p>
        </w:tc>
        <w:tc>
          <w:tcPr>
            <w:tcW w:w="1464" w:type="dxa"/>
            <w:tcBorders>
              <w:top w:val="nil"/>
              <w:left w:val="nil"/>
              <w:bottom w:val="single" w:sz="4" w:space="0" w:color="auto"/>
              <w:right w:val="single" w:sz="4" w:space="0" w:color="auto"/>
            </w:tcBorders>
            <w:tcMar>
              <w:top w:w="20" w:type="dxa"/>
              <w:left w:w="20" w:type="dxa"/>
              <w:bottom w:w="0" w:type="dxa"/>
              <w:right w:w="20" w:type="dxa"/>
            </w:tcMar>
            <w:vAlign w:val="center"/>
          </w:tcPr>
          <w:p w:rsidR="00A92B78" w:rsidRPr="00136D77" w:rsidRDefault="00A92B78" w:rsidP="00A92B78">
            <w:pPr>
              <w:widowControl w:val="0"/>
              <w:overflowPunct w:val="0"/>
              <w:autoSpaceDE w:val="0"/>
              <w:autoSpaceDN w:val="0"/>
              <w:adjustRightInd w:val="0"/>
              <w:spacing w:before="0" w:beforeAutospacing="0" w:after="0" w:afterAutospacing="0"/>
              <w:ind w:right="104"/>
              <w:textAlignment w:val="baseline"/>
              <w:rPr>
                <w:rFonts w:ascii="Times New Roman" w:eastAsia="Times New Roman" w:hAnsi="Times New Roman" w:cs="Times New Roman"/>
                <w:lang w:eastAsia="ru-RU"/>
              </w:rPr>
            </w:pPr>
          </w:p>
        </w:tc>
      </w:tr>
      <w:tr w:rsidR="00A92B78" w:rsidRPr="00136D77" w:rsidTr="00A92B78">
        <w:trPr>
          <w:trHeight w:val="288"/>
        </w:trPr>
        <w:tc>
          <w:tcPr>
            <w:tcW w:w="53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A92B78" w:rsidRPr="006865F9" w:rsidRDefault="00A92B78" w:rsidP="00A92B78">
            <w:pPr>
              <w:pStyle w:val="aff1"/>
              <w:widowControl w:val="0"/>
              <w:numPr>
                <w:ilvl w:val="0"/>
                <w:numId w:val="19"/>
              </w:numPr>
              <w:overflowPunct w:val="0"/>
              <w:autoSpaceDE w:val="0"/>
              <w:autoSpaceDN w:val="0"/>
              <w:adjustRightInd w:val="0"/>
              <w:jc w:val="center"/>
              <w:textAlignment w:val="baseline"/>
              <w:rPr>
                <w:rFonts w:eastAsia="Times New Roman"/>
                <w:color w:val="000000"/>
                <w:lang w:eastAsia="uk-UA"/>
              </w:rPr>
            </w:pPr>
          </w:p>
        </w:tc>
        <w:tc>
          <w:tcPr>
            <w:tcW w:w="3677"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bottom"/>
          </w:tcPr>
          <w:p w:rsidR="00A92B78" w:rsidRPr="007F56A1" w:rsidRDefault="00A92B78" w:rsidP="00A92B78">
            <w:pPr>
              <w:spacing w:before="0" w:beforeAutospacing="0" w:after="0" w:afterAutospacing="0"/>
              <w:jc w:val="left"/>
              <w:rPr>
                <w:rFonts w:ascii="Times New Roman" w:eastAsia="Times New Roman" w:hAnsi="Times New Roman" w:cs="Times New Roman"/>
                <w:color w:val="000000"/>
                <w:sz w:val="24"/>
                <w:szCs w:val="24"/>
                <w:lang w:val="ru-RU" w:eastAsia="ru-RU"/>
              </w:rPr>
            </w:pPr>
            <w:r w:rsidRPr="007F56A1">
              <w:rPr>
                <w:rFonts w:ascii="Times New Roman" w:eastAsia="Times New Roman" w:hAnsi="Times New Roman" w:cs="Times New Roman"/>
                <w:color w:val="000000"/>
                <w:sz w:val="24"/>
                <w:szCs w:val="24"/>
                <w:lang w:val="ru-RU" w:eastAsia="ru-RU"/>
              </w:rPr>
              <w:t xml:space="preserve">Багор </w:t>
            </w:r>
            <w:proofErr w:type="spellStart"/>
            <w:r w:rsidRPr="007F56A1">
              <w:rPr>
                <w:rFonts w:ascii="Times New Roman" w:eastAsia="Times New Roman" w:hAnsi="Times New Roman" w:cs="Times New Roman"/>
                <w:color w:val="000000"/>
                <w:sz w:val="24"/>
                <w:szCs w:val="24"/>
                <w:lang w:val="ru-RU" w:eastAsia="ru-RU"/>
              </w:rPr>
              <w:t>пожежний</w:t>
            </w:r>
            <w:proofErr w:type="spellEnd"/>
          </w:p>
        </w:tc>
        <w:tc>
          <w:tcPr>
            <w:tcW w:w="1329"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92B78" w:rsidRPr="00136D77" w:rsidRDefault="00A92B78" w:rsidP="00A92B78">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шт.</w:t>
            </w:r>
          </w:p>
        </w:tc>
        <w:tc>
          <w:tcPr>
            <w:tcW w:w="117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92B78" w:rsidRPr="00136D77" w:rsidRDefault="00A92B78" w:rsidP="00A92B78">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rsidR="00A92B78" w:rsidRPr="00136D77" w:rsidRDefault="00A92B78" w:rsidP="00A92B78">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p>
        </w:tc>
        <w:tc>
          <w:tcPr>
            <w:tcW w:w="1464" w:type="dxa"/>
            <w:tcBorders>
              <w:top w:val="nil"/>
              <w:left w:val="nil"/>
              <w:bottom w:val="single" w:sz="4" w:space="0" w:color="auto"/>
              <w:right w:val="single" w:sz="4" w:space="0" w:color="auto"/>
            </w:tcBorders>
            <w:tcMar>
              <w:top w:w="20" w:type="dxa"/>
              <w:left w:w="20" w:type="dxa"/>
              <w:bottom w:w="0" w:type="dxa"/>
              <w:right w:w="20" w:type="dxa"/>
            </w:tcMar>
            <w:vAlign w:val="center"/>
          </w:tcPr>
          <w:p w:rsidR="00A92B78" w:rsidRPr="00136D77" w:rsidRDefault="00A92B78" w:rsidP="00A92B78">
            <w:pPr>
              <w:widowControl w:val="0"/>
              <w:overflowPunct w:val="0"/>
              <w:autoSpaceDE w:val="0"/>
              <w:autoSpaceDN w:val="0"/>
              <w:adjustRightInd w:val="0"/>
              <w:spacing w:before="0" w:beforeAutospacing="0" w:after="0" w:afterAutospacing="0"/>
              <w:ind w:right="104"/>
              <w:textAlignment w:val="baseline"/>
              <w:rPr>
                <w:rFonts w:ascii="Times New Roman" w:eastAsia="Times New Roman" w:hAnsi="Times New Roman" w:cs="Times New Roman"/>
                <w:lang w:eastAsia="ru-RU"/>
              </w:rPr>
            </w:pPr>
          </w:p>
        </w:tc>
      </w:tr>
      <w:tr w:rsidR="00A92B78" w:rsidRPr="00136D77" w:rsidTr="00A92B78">
        <w:trPr>
          <w:trHeight w:val="288"/>
        </w:trPr>
        <w:tc>
          <w:tcPr>
            <w:tcW w:w="53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A92B78" w:rsidRPr="006865F9" w:rsidRDefault="00A92B78" w:rsidP="00A92B78">
            <w:pPr>
              <w:pStyle w:val="aff1"/>
              <w:widowControl w:val="0"/>
              <w:numPr>
                <w:ilvl w:val="0"/>
                <w:numId w:val="19"/>
              </w:numPr>
              <w:overflowPunct w:val="0"/>
              <w:autoSpaceDE w:val="0"/>
              <w:autoSpaceDN w:val="0"/>
              <w:adjustRightInd w:val="0"/>
              <w:jc w:val="center"/>
              <w:textAlignment w:val="baseline"/>
              <w:rPr>
                <w:rFonts w:eastAsia="Times New Roman"/>
                <w:color w:val="000000"/>
                <w:lang w:eastAsia="uk-UA"/>
              </w:rPr>
            </w:pPr>
          </w:p>
        </w:tc>
        <w:tc>
          <w:tcPr>
            <w:tcW w:w="3677"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bottom"/>
          </w:tcPr>
          <w:p w:rsidR="00A92B78" w:rsidRPr="007F56A1" w:rsidRDefault="00A92B78" w:rsidP="00A92B78">
            <w:pPr>
              <w:spacing w:before="0" w:beforeAutospacing="0" w:after="0" w:afterAutospacing="0"/>
              <w:jc w:val="left"/>
              <w:rPr>
                <w:rFonts w:ascii="Times New Roman" w:eastAsia="Times New Roman" w:hAnsi="Times New Roman" w:cs="Times New Roman"/>
                <w:color w:val="000000"/>
                <w:sz w:val="24"/>
                <w:szCs w:val="24"/>
                <w:lang w:val="ru-RU" w:eastAsia="ru-RU"/>
              </w:rPr>
            </w:pPr>
            <w:proofErr w:type="spellStart"/>
            <w:r>
              <w:rPr>
                <w:rFonts w:ascii="Times New Roman" w:eastAsia="Times New Roman" w:hAnsi="Times New Roman" w:cs="Times New Roman"/>
                <w:color w:val="000000"/>
                <w:sz w:val="24"/>
                <w:szCs w:val="24"/>
                <w:lang w:val="ru-RU" w:eastAsia="ru-RU"/>
              </w:rPr>
              <w:t>Брезен</w:t>
            </w:r>
            <w:proofErr w:type="spellEnd"/>
            <w:r>
              <w:rPr>
                <w:rFonts w:ascii="Times New Roman" w:eastAsia="Times New Roman" w:hAnsi="Times New Roman" w:cs="Times New Roman"/>
                <w:color w:val="000000"/>
                <w:sz w:val="24"/>
                <w:szCs w:val="24"/>
                <w:lang w:val="ru-RU" w:eastAsia="ru-RU"/>
              </w:rPr>
              <w:t xml:space="preserve"> 1,5х2М, в </w:t>
            </w:r>
            <w:proofErr w:type="spellStart"/>
            <w:r>
              <w:rPr>
                <w:rFonts w:ascii="Times New Roman" w:eastAsia="Times New Roman" w:hAnsi="Times New Roman" w:cs="Times New Roman"/>
                <w:color w:val="000000"/>
                <w:sz w:val="24"/>
                <w:szCs w:val="24"/>
                <w:lang w:val="ru-RU" w:eastAsia="ru-RU"/>
              </w:rPr>
              <w:t>м'якійупаковці</w:t>
            </w:r>
            <w:proofErr w:type="spellEnd"/>
          </w:p>
        </w:tc>
        <w:tc>
          <w:tcPr>
            <w:tcW w:w="1329"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92B78" w:rsidRPr="00136D77" w:rsidRDefault="00A92B78" w:rsidP="00A92B78">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шт.</w:t>
            </w:r>
          </w:p>
        </w:tc>
        <w:tc>
          <w:tcPr>
            <w:tcW w:w="117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92B78" w:rsidRPr="00136D77" w:rsidRDefault="00A92B78" w:rsidP="00A92B78">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rsidR="00A92B78" w:rsidRPr="00136D77" w:rsidRDefault="00A92B78" w:rsidP="00A92B78">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p>
        </w:tc>
        <w:tc>
          <w:tcPr>
            <w:tcW w:w="1464" w:type="dxa"/>
            <w:tcBorders>
              <w:top w:val="nil"/>
              <w:left w:val="nil"/>
              <w:bottom w:val="single" w:sz="4" w:space="0" w:color="auto"/>
              <w:right w:val="single" w:sz="4" w:space="0" w:color="auto"/>
            </w:tcBorders>
            <w:tcMar>
              <w:top w:w="20" w:type="dxa"/>
              <w:left w:w="20" w:type="dxa"/>
              <w:bottom w:w="0" w:type="dxa"/>
              <w:right w:w="20" w:type="dxa"/>
            </w:tcMar>
            <w:vAlign w:val="center"/>
          </w:tcPr>
          <w:p w:rsidR="00A92B78" w:rsidRPr="00136D77" w:rsidRDefault="00A92B78" w:rsidP="00A92B78">
            <w:pPr>
              <w:widowControl w:val="0"/>
              <w:overflowPunct w:val="0"/>
              <w:autoSpaceDE w:val="0"/>
              <w:autoSpaceDN w:val="0"/>
              <w:adjustRightInd w:val="0"/>
              <w:spacing w:before="0" w:beforeAutospacing="0" w:after="0" w:afterAutospacing="0"/>
              <w:ind w:right="104"/>
              <w:textAlignment w:val="baseline"/>
              <w:rPr>
                <w:rFonts w:ascii="Times New Roman" w:eastAsia="Times New Roman" w:hAnsi="Times New Roman" w:cs="Times New Roman"/>
                <w:lang w:eastAsia="ru-RU"/>
              </w:rPr>
            </w:pPr>
          </w:p>
        </w:tc>
      </w:tr>
      <w:tr w:rsidR="00F95DAE" w:rsidRPr="00136D77" w:rsidTr="00A92B78">
        <w:trPr>
          <w:trHeight w:val="288"/>
        </w:trPr>
        <w:tc>
          <w:tcPr>
            <w:tcW w:w="53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95DAE" w:rsidRPr="006865F9" w:rsidRDefault="00F95DAE" w:rsidP="00F95DAE">
            <w:pPr>
              <w:pStyle w:val="aff1"/>
              <w:widowControl w:val="0"/>
              <w:numPr>
                <w:ilvl w:val="0"/>
                <w:numId w:val="19"/>
              </w:numPr>
              <w:overflowPunct w:val="0"/>
              <w:autoSpaceDE w:val="0"/>
              <w:autoSpaceDN w:val="0"/>
              <w:adjustRightInd w:val="0"/>
              <w:jc w:val="center"/>
              <w:textAlignment w:val="baseline"/>
              <w:rPr>
                <w:rFonts w:eastAsia="Times New Roman"/>
                <w:lang w:eastAsia="ru-RU"/>
              </w:rPr>
            </w:pPr>
          </w:p>
        </w:tc>
        <w:tc>
          <w:tcPr>
            <w:tcW w:w="3677"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bottom"/>
          </w:tcPr>
          <w:p w:rsidR="00F95DAE" w:rsidRPr="007F56A1" w:rsidRDefault="00F95DAE" w:rsidP="00F95DAE">
            <w:pPr>
              <w:spacing w:before="0" w:beforeAutospacing="0" w:after="0" w:afterAutospacing="0"/>
              <w:jc w:val="lef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Лом </w:t>
            </w:r>
            <w:proofErr w:type="spellStart"/>
            <w:r>
              <w:rPr>
                <w:rFonts w:ascii="Times New Roman" w:eastAsia="Times New Roman" w:hAnsi="Times New Roman" w:cs="Times New Roman"/>
                <w:color w:val="000000"/>
                <w:sz w:val="24"/>
                <w:szCs w:val="24"/>
                <w:lang w:val="ru-RU" w:eastAsia="ru-RU"/>
              </w:rPr>
              <w:t>пожежни</w:t>
            </w:r>
            <w:r w:rsidRPr="007F56A1">
              <w:rPr>
                <w:rFonts w:ascii="Times New Roman" w:eastAsia="Times New Roman" w:hAnsi="Times New Roman" w:cs="Times New Roman"/>
                <w:color w:val="000000"/>
                <w:sz w:val="24"/>
                <w:szCs w:val="24"/>
                <w:lang w:val="ru-RU" w:eastAsia="ru-RU"/>
              </w:rPr>
              <w:t>й</w:t>
            </w:r>
            <w:proofErr w:type="spellEnd"/>
          </w:p>
        </w:tc>
        <w:tc>
          <w:tcPr>
            <w:tcW w:w="1329"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F95DAE" w:rsidRPr="00136D77" w:rsidRDefault="00F95DAE" w:rsidP="00F95DAE">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шт.</w:t>
            </w:r>
          </w:p>
        </w:tc>
        <w:tc>
          <w:tcPr>
            <w:tcW w:w="117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F95DAE" w:rsidRPr="00136D77" w:rsidRDefault="00F95DAE" w:rsidP="00F95DAE">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rsidR="00F95DAE" w:rsidRPr="00136D77" w:rsidRDefault="00F95DAE" w:rsidP="00F95DAE">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p>
        </w:tc>
        <w:tc>
          <w:tcPr>
            <w:tcW w:w="1464" w:type="dxa"/>
            <w:tcBorders>
              <w:top w:val="nil"/>
              <w:left w:val="nil"/>
              <w:bottom w:val="single" w:sz="4" w:space="0" w:color="auto"/>
              <w:right w:val="single" w:sz="4" w:space="0" w:color="auto"/>
            </w:tcBorders>
            <w:tcMar>
              <w:top w:w="20" w:type="dxa"/>
              <w:left w:w="20" w:type="dxa"/>
              <w:bottom w:w="0" w:type="dxa"/>
              <w:right w:w="20" w:type="dxa"/>
            </w:tcMar>
            <w:vAlign w:val="center"/>
          </w:tcPr>
          <w:p w:rsidR="00F95DAE" w:rsidRPr="00136D77" w:rsidRDefault="00F95DAE" w:rsidP="00F95DAE">
            <w:pPr>
              <w:widowControl w:val="0"/>
              <w:overflowPunct w:val="0"/>
              <w:autoSpaceDE w:val="0"/>
              <w:autoSpaceDN w:val="0"/>
              <w:adjustRightInd w:val="0"/>
              <w:spacing w:before="0" w:beforeAutospacing="0" w:after="0" w:afterAutospacing="0"/>
              <w:ind w:right="104"/>
              <w:textAlignment w:val="baseline"/>
              <w:rPr>
                <w:rFonts w:ascii="Times New Roman" w:eastAsia="Times New Roman" w:hAnsi="Times New Roman" w:cs="Times New Roman"/>
                <w:lang w:eastAsia="ru-RU"/>
              </w:rPr>
            </w:pPr>
          </w:p>
        </w:tc>
      </w:tr>
      <w:tr w:rsidR="00F95DAE" w:rsidRPr="00136D77" w:rsidTr="00A92B78">
        <w:trPr>
          <w:trHeight w:val="288"/>
        </w:trPr>
        <w:tc>
          <w:tcPr>
            <w:tcW w:w="53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95DAE" w:rsidRPr="006865F9" w:rsidRDefault="00F95DAE" w:rsidP="00F95DAE">
            <w:pPr>
              <w:pStyle w:val="aff1"/>
              <w:widowControl w:val="0"/>
              <w:numPr>
                <w:ilvl w:val="0"/>
                <w:numId w:val="19"/>
              </w:numPr>
              <w:overflowPunct w:val="0"/>
              <w:autoSpaceDE w:val="0"/>
              <w:autoSpaceDN w:val="0"/>
              <w:adjustRightInd w:val="0"/>
              <w:jc w:val="center"/>
              <w:textAlignment w:val="baseline"/>
              <w:rPr>
                <w:rFonts w:eastAsia="Times New Roman"/>
                <w:color w:val="000000"/>
                <w:lang w:eastAsia="uk-UA"/>
              </w:rPr>
            </w:pPr>
          </w:p>
        </w:tc>
        <w:tc>
          <w:tcPr>
            <w:tcW w:w="3677"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bottom"/>
          </w:tcPr>
          <w:p w:rsidR="00F95DAE" w:rsidRPr="007F56A1" w:rsidRDefault="00F95DAE" w:rsidP="00F95DAE">
            <w:pPr>
              <w:spacing w:before="0" w:beforeAutospacing="0" w:after="0" w:afterAutospacing="0"/>
              <w:jc w:val="left"/>
              <w:rPr>
                <w:rFonts w:ascii="Times New Roman" w:eastAsia="Times New Roman" w:hAnsi="Times New Roman" w:cs="Times New Roman"/>
                <w:color w:val="000000"/>
                <w:sz w:val="24"/>
                <w:szCs w:val="24"/>
                <w:lang w:val="ru-RU" w:eastAsia="ru-RU"/>
              </w:rPr>
            </w:pPr>
            <w:r w:rsidRPr="007F56A1">
              <w:rPr>
                <w:rFonts w:ascii="Times New Roman" w:eastAsia="Times New Roman" w:hAnsi="Times New Roman" w:cs="Times New Roman"/>
                <w:color w:val="000000"/>
                <w:sz w:val="24"/>
                <w:szCs w:val="24"/>
                <w:lang w:val="ru-RU" w:eastAsia="ru-RU"/>
              </w:rPr>
              <w:t xml:space="preserve">Лопата </w:t>
            </w:r>
            <w:proofErr w:type="spellStart"/>
            <w:r w:rsidRPr="007F56A1">
              <w:rPr>
                <w:rFonts w:ascii="Times New Roman" w:eastAsia="Times New Roman" w:hAnsi="Times New Roman" w:cs="Times New Roman"/>
                <w:color w:val="000000"/>
                <w:sz w:val="24"/>
                <w:szCs w:val="24"/>
                <w:lang w:val="ru-RU" w:eastAsia="ru-RU"/>
              </w:rPr>
              <w:t>поже</w:t>
            </w:r>
            <w:r>
              <w:rPr>
                <w:rFonts w:ascii="Times New Roman" w:eastAsia="Times New Roman" w:hAnsi="Times New Roman" w:cs="Times New Roman"/>
                <w:color w:val="000000"/>
                <w:sz w:val="24"/>
                <w:szCs w:val="24"/>
                <w:lang w:val="ru-RU" w:eastAsia="ru-RU"/>
              </w:rPr>
              <w:t>ж</w:t>
            </w:r>
            <w:r w:rsidRPr="007F56A1">
              <w:rPr>
                <w:rFonts w:ascii="Times New Roman" w:eastAsia="Times New Roman" w:hAnsi="Times New Roman" w:cs="Times New Roman"/>
                <w:color w:val="000000"/>
                <w:sz w:val="24"/>
                <w:szCs w:val="24"/>
                <w:lang w:val="ru-RU" w:eastAsia="ru-RU"/>
              </w:rPr>
              <w:t>на</w:t>
            </w:r>
            <w:r>
              <w:rPr>
                <w:rFonts w:ascii="Times New Roman" w:eastAsia="Times New Roman" w:hAnsi="Times New Roman" w:cs="Times New Roman"/>
                <w:color w:val="000000"/>
                <w:sz w:val="24"/>
                <w:szCs w:val="24"/>
                <w:lang w:val="ru-RU" w:eastAsia="ru-RU"/>
              </w:rPr>
              <w:t>штикова</w:t>
            </w:r>
            <w:proofErr w:type="spellEnd"/>
          </w:p>
        </w:tc>
        <w:tc>
          <w:tcPr>
            <w:tcW w:w="1329"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F95DAE" w:rsidRPr="00136D77" w:rsidRDefault="00F95DAE" w:rsidP="00F95DAE">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шт.</w:t>
            </w:r>
          </w:p>
        </w:tc>
        <w:tc>
          <w:tcPr>
            <w:tcW w:w="117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F95DAE" w:rsidRPr="00136D77" w:rsidRDefault="00F95DAE" w:rsidP="00F95DAE">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rsidR="00F95DAE" w:rsidRPr="00136D77" w:rsidRDefault="00F95DAE" w:rsidP="00F95DAE">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p>
        </w:tc>
        <w:tc>
          <w:tcPr>
            <w:tcW w:w="1464" w:type="dxa"/>
            <w:tcBorders>
              <w:top w:val="nil"/>
              <w:left w:val="nil"/>
              <w:bottom w:val="single" w:sz="4" w:space="0" w:color="auto"/>
              <w:right w:val="single" w:sz="4" w:space="0" w:color="auto"/>
            </w:tcBorders>
            <w:tcMar>
              <w:top w:w="20" w:type="dxa"/>
              <w:left w:w="20" w:type="dxa"/>
              <w:bottom w:w="0" w:type="dxa"/>
              <w:right w:w="20" w:type="dxa"/>
            </w:tcMar>
            <w:vAlign w:val="center"/>
          </w:tcPr>
          <w:p w:rsidR="00F95DAE" w:rsidRPr="00136D77" w:rsidRDefault="00F95DAE" w:rsidP="00F95DAE">
            <w:pPr>
              <w:widowControl w:val="0"/>
              <w:overflowPunct w:val="0"/>
              <w:autoSpaceDE w:val="0"/>
              <w:autoSpaceDN w:val="0"/>
              <w:adjustRightInd w:val="0"/>
              <w:spacing w:before="0" w:beforeAutospacing="0" w:after="0" w:afterAutospacing="0"/>
              <w:ind w:right="104"/>
              <w:textAlignment w:val="baseline"/>
              <w:rPr>
                <w:rFonts w:ascii="Times New Roman" w:eastAsia="Times New Roman" w:hAnsi="Times New Roman" w:cs="Times New Roman"/>
                <w:lang w:eastAsia="ru-RU"/>
              </w:rPr>
            </w:pPr>
          </w:p>
        </w:tc>
      </w:tr>
      <w:tr w:rsidR="00F95DAE" w:rsidRPr="00136D77" w:rsidTr="00A92B78">
        <w:trPr>
          <w:trHeight w:val="288"/>
        </w:trPr>
        <w:tc>
          <w:tcPr>
            <w:tcW w:w="53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95DAE" w:rsidRPr="006865F9" w:rsidRDefault="00F95DAE" w:rsidP="00F95DAE">
            <w:pPr>
              <w:pStyle w:val="aff1"/>
              <w:widowControl w:val="0"/>
              <w:numPr>
                <w:ilvl w:val="0"/>
                <w:numId w:val="19"/>
              </w:numPr>
              <w:overflowPunct w:val="0"/>
              <w:autoSpaceDE w:val="0"/>
              <w:autoSpaceDN w:val="0"/>
              <w:adjustRightInd w:val="0"/>
              <w:jc w:val="center"/>
              <w:textAlignment w:val="baseline"/>
              <w:rPr>
                <w:rFonts w:eastAsia="Times New Roman"/>
                <w:color w:val="000000"/>
                <w:lang w:eastAsia="uk-UA"/>
              </w:rPr>
            </w:pPr>
          </w:p>
        </w:tc>
        <w:tc>
          <w:tcPr>
            <w:tcW w:w="3677"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bottom"/>
          </w:tcPr>
          <w:p w:rsidR="00F95DAE" w:rsidRPr="007F56A1" w:rsidRDefault="00F95DAE" w:rsidP="00F95DAE">
            <w:pPr>
              <w:spacing w:before="0" w:beforeAutospacing="0" w:after="0" w:afterAutospacing="0"/>
              <w:jc w:val="left"/>
              <w:rPr>
                <w:rFonts w:ascii="Times New Roman" w:eastAsia="Times New Roman" w:hAnsi="Times New Roman" w:cs="Times New Roman"/>
                <w:color w:val="000000"/>
                <w:sz w:val="24"/>
                <w:szCs w:val="24"/>
                <w:lang w:val="ru-RU" w:eastAsia="ru-RU"/>
              </w:rPr>
            </w:pPr>
            <w:proofErr w:type="spellStart"/>
            <w:r w:rsidRPr="007F56A1">
              <w:rPr>
                <w:rFonts w:ascii="Times New Roman" w:eastAsia="Times New Roman" w:hAnsi="Times New Roman" w:cs="Times New Roman"/>
                <w:color w:val="000000"/>
                <w:sz w:val="24"/>
                <w:szCs w:val="24"/>
                <w:lang w:val="ru-RU" w:eastAsia="ru-RU"/>
              </w:rPr>
              <w:t>Сокирапожежна</w:t>
            </w:r>
            <w:proofErr w:type="spellEnd"/>
          </w:p>
        </w:tc>
        <w:tc>
          <w:tcPr>
            <w:tcW w:w="1329"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F95DAE" w:rsidRPr="00136D77" w:rsidRDefault="00F95DAE" w:rsidP="00F95DAE">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шт.</w:t>
            </w:r>
          </w:p>
        </w:tc>
        <w:tc>
          <w:tcPr>
            <w:tcW w:w="117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F95DAE" w:rsidRPr="00136D77" w:rsidRDefault="00F95DAE" w:rsidP="00F95DAE">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rsidR="00F95DAE" w:rsidRPr="00136D77" w:rsidRDefault="00F95DAE" w:rsidP="00F95DAE">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p>
        </w:tc>
        <w:tc>
          <w:tcPr>
            <w:tcW w:w="1464" w:type="dxa"/>
            <w:tcBorders>
              <w:top w:val="nil"/>
              <w:left w:val="nil"/>
              <w:bottom w:val="single" w:sz="4" w:space="0" w:color="auto"/>
              <w:right w:val="single" w:sz="4" w:space="0" w:color="auto"/>
            </w:tcBorders>
            <w:tcMar>
              <w:top w:w="20" w:type="dxa"/>
              <w:left w:w="20" w:type="dxa"/>
              <w:bottom w:w="0" w:type="dxa"/>
              <w:right w:w="20" w:type="dxa"/>
            </w:tcMar>
            <w:vAlign w:val="center"/>
          </w:tcPr>
          <w:p w:rsidR="00F95DAE" w:rsidRPr="00136D77" w:rsidRDefault="00F95DAE" w:rsidP="00F95DAE">
            <w:pPr>
              <w:widowControl w:val="0"/>
              <w:overflowPunct w:val="0"/>
              <w:autoSpaceDE w:val="0"/>
              <w:autoSpaceDN w:val="0"/>
              <w:adjustRightInd w:val="0"/>
              <w:spacing w:before="0" w:beforeAutospacing="0" w:after="0" w:afterAutospacing="0"/>
              <w:ind w:right="104"/>
              <w:textAlignment w:val="baseline"/>
              <w:rPr>
                <w:rFonts w:ascii="Times New Roman" w:eastAsia="Times New Roman" w:hAnsi="Times New Roman" w:cs="Times New Roman"/>
                <w:lang w:eastAsia="ru-RU"/>
              </w:rPr>
            </w:pPr>
          </w:p>
        </w:tc>
      </w:tr>
      <w:tr w:rsidR="00F95DAE" w:rsidRPr="00136D77" w:rsidTr="00A92B78">
        <w:trPr>
          <w:trHeight w:val="288"/>
        </w:trPr>
        <w:tc>
          <w:tcPr>
            <w:tcW w:w="53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95DAE" w:rsidRPr="006865F9" w:rsidRDefault="00F95DAE" w:rsidP="00F95DAE">
            <w:pPr>
              <w:pStyle w:val="aff1"/>
              <w:widowControl w:val="0"/>
              <w:numPr>
                <w:ilvl w:val="0"/>
                <w:numId w:val="19"/>
              </w:numPr>
              <w:overflowPunct w:val="0"/>
              <w:autoSpaceDE w:val="0"/>
              <w:autoSpaceDN w:val="0"/>
              <w:adjustRightInd w:val="0"/>
              <w:jc w:val="center"/>
              <w:textAlignment w:val="baseline"/>
              <w:rPr>
                <w:rFonts w:eastAsia="Times New Roman"/>
                <w:color w:val="000000"/>
                <w:lang w:eastAsia="uk-UA"/>
              </w:rPr>
            </w:pPr>
          </w:p>
        </w:tc>
        <w:tc>
          <w:tcPr>
            <w:tcW w:w="3677"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bottom"/>
          </w:tcPr>
          <w:p w:rsidR="00F95DAE" w:rsidRPr="007F56A1" w:rsidRDefault="00F95DAE" w:rsidP="00F95DAE">
            <w:pPr>
              <w:spacing w:before="0" w:beforeAutospacing="0" w:after="0" w:afterAutospacing="0"/>
              <w:jc w:val="lef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Щит </w:t>
            </w:r>
            <w:proofErr w:type="spellStart"/>
            <w:r>
              <w:rPr>
                <w:rFonts w:ascii="Times New Roman" w:eastAsia="Times New Roman" w:hAnsi="Times New Roman" w:cs="Times New Roman"/>
                <w:color w:val="000000"/>
                <w:sz w:val="24"/>
                <w:szCs w:val="24"/>
                <w:lang w:val="ru-RU" w:eastAsia="ru-RU"/>
              </w:rPr>
              <w:t>пожежний</w:t>
            </w:r>
            <w:proofErr w:type="spellEnd"/>
          </w:p>
        </w:tc>
        <w:tc>
          <w:tcPr>
            <w:tcW w:w="1329"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F95DAE" w:rsidRPr="00136D77" w:rsidRDefault="00F95DAE" w:rsidP="00F95DAE">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шт.</w:t>
            </w:r>
          </w:p>
        </w:tc>
        <w:tc>
          <w:tcPr>
            <w:tcW w:w="117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F95DAE" w:rsidRPr="00136D77" w:rsidRDefault="00F95DAE" w:rsidP="00F95DAE">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rsidR="00F95DAE" w:rsidRPr="00136D77" w:rsidRDefault="00F95DAE" w:rsidP="00F95DAE">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p>
        </w:tc>
        <w:tc>
          <w:tcPr>
            <w:tcW w:w="1464" w:type="dxa"/>
            <w:tcBorders>
              <w:top w:val="nil"/>
              <w:left w:val="nil"/>
              <w:bottom w:val="single" w:sz="4" w:space="0" w:color="auto"/>
              <w:right w:val="single" w:sz="4" w:space="0" w:color="auto"/>
            </w:tcBorders>
            <w:tcMar>
              <w:top w:w="20" w:type="dxa"/>
              <w:left w:w="20" w:type="dxa"/>
              <w:bottom w:w="0" w:type="dxa"/>
              <w:right w:w="20" w:type="dxa"/>
            </w:tcMar>
            <w:vAlign w:val="center"/>
          </w:tcPr>
          <w:p w:rsidR="00F95DAE" w:rsidRPr="00136D77" w:rsidRDefault="00F95DAE" w:rsidP="00F95DAE">
            <w:pPr>
              <w:widowControl w:val="0"/>
              <w:overflowPunct w:val="0"/>
              <w:autoSpaceDE w:val="0"/>
              <w:autoSpaceDN w:val="0"/>
              <w:adjustRightInd w:val="0"/>
              <w:spacing w:before="0" w:beforeAutospacing="0" w:after="0" w:afterAutospacing="0"/>
              <w:ind w:right="104"/>
              <w:textAlignment w:val="baseline"/>
              <w:rPr>
                <w:rFonts w:ascii="Times New Roman" w:eastAsia="Times New Roman" w:hAnsi="Times New Roman" w:cs="Times New Roman"/>
                <w:lang w:eastAsia="ru-RU"/>
              </w:rPr>
            </w:pPr>
          </w:p>
        </w:tc>
      </w:tr>
      <w:tr w:rsidR="00F95DAE" w:rsidRPr="00136D77" w:rsidTr="00A92B78">
        <w:trPr>
          <w:trHeight w:val="288"/>
        </w:trPr>
        <w:tc>
          <w:tcPr>
            <w:tcW w:w="531" w:type="dxa"/>
            <w:tcBorders>
              <w:top w:val="nil"/>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F95DAE" w:rsidRPr="006865F9" w:rsidRDefault="00F95DAE" w:rsidP="00F95DAE">
            <w:pPr>
              <w:pStyle w:val="aff1"/>
              <w:widowControl w:val="0"/>
              <w:numPr>
                <w:ilvl w:val="0"/>
                <w:numId w:val="19"/>
              </w:numPr>
              <w:overflowPunct w:val="0"/>
              <w:autoSpaceDE w:val="0"/>
              <w:autoSpaceDN w:val="0"/>
              <w:adjustRightInd w:val="0"/>
              <w:jc w:val="center"/>
              <w:textAlignment w:val="baseline"/>
              <w:rPr>
                <w:rFonts w:eastAsia="Times New Roman"/>
                <w:color w:val="000000"/>
                <w:lang w:eastAsia="uk-UA"/>
              </w:rPr>
            </w:pPr>
          </w:p>
        </w:tc>
        <w:tc>
          <w:tcPr>
            <w:tcW w:w="3677"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bottom"/>
          </w:tcPr>
          <w:p w:rsidR="00F95DAE" w:rsidRPr="007F56A1" w:rsidRDefault="00F95DAE" w:rsidP="00F95DAE">
            <w:pPr>
              <w:spacing w:before="0" w:beforeAutospacing="0" w:after="0" w:afterAutospacing="0"/>
              <w:jc w:val="lef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Ящик для </w:t>
            </w:r>
            <w:proofErr w:type="spellStart"/>
            <w:r>
              <w:rPr>
                <w:rFonts w:ascii="Times New Roman" w:eastAsia="Times New Roman" w:hAnsi="Times New Roman" w:cs="Times New Roman"/>
                <w:color w:val="000000"/>
                <w:sz w:val="24"/>
                <w:szCs w:val="24"/>
                <w:lang w:val="ru-RU" w:eastAsia="ru-RU"/>
              </w:rPr>
              <w:t>піску</w:t>
            </w:r>
            <w:proofErr w:type="spellEnd"/>
            <w:r>
              <w:rPr>
                <w:rFonts w:ascii="Times New Roman" w:eastAsia="Times New Roman" w:hAnsi="Times New Roman" w:cs="Times New Roman"/>
                <w:color w:val="000000"/>
                <w:sz w:val="24"/>
                <w:szCs w:val="24"/>
                <w:lang w:val="ru-RU" w:eastAsia="ru-RU"/>
              </w:rPr>
              <w:t xml:space="preserve"> 0,5 м.куб</w:t>
            </w:r>
          </w:p>
        </w:tc>
        <w:tc>
          <w:tcPr>
            <w:tcW w:w="1329"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F95DAE" w:rsidRPr="00136D77" w:rsidRDefault="00F95DAE" w:rsidP="00F95DAE">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шт.</w:t>
            </w:r>
          </w:p>
        </w:tc>
        <w:tc>
          <w:tcPr>
            <w:tcW w:w="1175"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F95DAE" w:rsidRPr="00136D77" w:rsidRDefault="00F95DAE" w:rsidP="00F95DAE">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300" w:type="dxa"/>
            <w:tcBorders>
              <w:top w:val="nil"/>
              <w:left w:val="nil"/>
              <w:bottom w:val="single" w:sz="4" w:space="0" w:color="auto"/>
              <w:right w:val="single" w:sz="4" w:space="0" w:color="auto"/>
            </w:tcBorders>
            <w:tcMar>
              <w:top w:w="20" w:type="dxa"/>
              <w:left w:w="20" w:type="dxa"/>
              <w:bottom w:w="0" w:type="dxa"/>
              <w:right w:w="20" w:type="dxa"/>
            </w:tcMar>
            <w:vAlign w:val="center"/>
          </w:tcPr>
          <w:p w:rsidR="00F95DAE" w:rsidRPr="00136D77" w:rsidRDefault="00F95DAE" w:rsidP="00F95DAE">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lang w:eastAsia="ru-RU"/>
              </w:rPr>
            </w:pPr>
          </w:p>
        </w:tc>
        <w:tc>
          <w:tcPr>
            <w:tcW w:w="1464" w:type="dxa"/>
            <w:tcBorders>
              <w:top w:val="nil"/>
              <w:left w:val="nil"/>
              <w:bottom w:val="single" w:sz="4" w:space="0" w:color="auto"/>
              <w:right w:val="single" w:sz="4" w:space="0" w:color="auto"/>
            </w:tcBorders>
            <w:tcMar>
              <w:top w:w="20" w:type="dxa"/>
              <w:left w:w="20" w:type="dxa"/>
              <w:bottom w:w="0" w:type="dxa"/>
              <w:right w:w="20" w:type="dxa"/>
            </w:tcMar>
            <w:vAlign w:val="center"/>
          </w:tcPr>
          <w:p w:rsidR="00F95DAE" w:rsidRPr="00136D77" w:rsidRDefault="00F95DAE" w:rsidP="00F95DAE">
            <w:pPr>
              <w:widowControl w:val="0"/>
              <w:overflowPunct w:val="0"/>
              <w:autoSpaceDE w:val="0"/>
              <w:autoSpaceDN w:val="0"/>
              <w:adjustRightInd w:val="0"/>
              <w:spacing w:before="0" w:beforeAutospacing="0" w:after="0" w:afterAutospacing="0"/>
              <w:ind w:right="104"/>
              <w:textAlignment w:val="baseline"/>
              <w:rPr>
                <w:rFonts w:ascii="Times New Roman" w:eastAsia="Times New Roman" w:hAnsi="Times New Roman" w:cs="Times New Roman"/>
                <w:lang w:eastAsia="ru-RU"/>
              </w:rPr>
            </w:pPr>
          </w:p>
        </w:tc>
      </w:tr>
      <w:tr w:rsidR="00F95DAE" w:rsidRPr="00136D77" w:rsidTr="00B80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4208" w:type="dxa"/>
          <w:trHeight w:val="112"/>
        </w:trPr>
        <w:tc>
          <w:tcPr>
            <w:tcW w:w="3804" w:type="dxa"/>
            <w:gridSpan w:val="3"/>
            <w:tcBorders>
              <w:bottom w:val="single" w:sz="4" w:space="0" w:color="auto"/>
            </w:tcBorders>
            <w:shd w:val="clear" w:color="auto" w:fill="auto"/>
          </w:tcPr>
          <w:p w:rsidR="00F95DAE" w:rsidRPr="00136D77" w:rsidRDefault="00F95DAE" w:rsidP="00F95DAE">
            <w:pPr>
              <w:spacing w:before="0" w:beforeAutospacing="0" w:after="0" w:afterAutospacing="0"/>
              <w:jc w:val="right"/>
              <w:outlineLvl w:val="0"/>
              <w:rPr>
                <w:rFonts w:ascii="Times New Roman" w:eastAsia="SimSun" w:hAnsi="Times New Roman" w:cs="Times New Roman"/>
                <w:b/>
              </w:rPr>
            </w:pPr>
            <w:bookmarkStart w:id="8" w:name="_GoBack"/>
            <w:bookmarkEnd w:id="8"/>
            <w:r w:rsidRPr="00136D77">
              <w:rPr>
                <w:rFonts w:ascii="Times New Roman" w:eastAsia="SimSun" w:hAnsi="Times New Roman" w:cs="Times New Roman"/>
                <w:b/>
              </w:rPr>
              <w:t>Разом з ПДВ, грн.</w:t>
            </w:r>
          </w:p>
        </w:tc>
        <w:tc>
          <w:tcPr>
            <w:tcW w:w="1464" w:type="dxa"/>
            <w:tcBorders>
              <w:bottom w:val="single" w:sz="4" w:space="0" w:color="auto"/>
            </w:tcBorders>
            <w:vAlign w:val="center"/>
          </w:tcPr>
          <w:p w:rsidR="00F95DAE" w:rsidRPr="00136D77" w:rsidRDefault="00F95DAE" w:rsidP="00F95DAE">
            <w:pPr>
              <w:widowControl w:val="0"/>
              <w:overflowPunct w:val="0"/>
              <w:autoSpaceDE w:val="0"/>
              <w:autoSpaceDN w:val="0"/>
              <w:adjustRightInd w:val="0"/>
              <w:spacing w:before="0" w:beforeAutospacing="0" w:after="0" w:afterAutospacing="0"/>
              <w:ind w:right="16"/>
              <w:textAlignment w:val="baseline"/>
              <w:rPr>
                <w:rFonts w:ascii="Times New Roman" w:eastAsia="Times New Roman" w:hAnsi="Times New Roman" w:cs="Times New Roman"/>
                <w:b/>
                <w:lang w:eastAsia="ru-RU"/>
              </w:rPr>
            </w:pPr>
          </w:p>
        </w:tc>
      </w:tr>
      <w:tr w:rsidR="00F95DAE" w:rsidRPr="00136D77" w:rsidTr="00B802FC">
        <w:tblPrEx>
          <w:tblBorders>
            <w:top w:val="single" w:sz="4" w:space="0" w:color="auto"/>
          </w:tblBorders>
          <w:tblCellMar>
            <w:left w:w="108" w:type="dxa"/>
            <w:right w:w="108" w:type="dxa"/>
          </w:tblCellMar>
        </w:tblPrEx>
        <w:trPr>
          <w:gridBefore w:val="2"/>
          <w:wBefore w:w="4208" w:type="dxa"/>
          <w:trHeight w:val="274"/>
        </w:trPr>
        <w:tc>
          <w:tcPr>
            <w:tcW w:w="3804" w:type="dxa"/>
            <w:gridSpan w:val="3"/>
            <w:tcBorders>
              <w:top w:val="single" w:sz="4" w:space="0" w:color="auto"/>
              <w:left w:val="single" w:sz="4" w:space="0" w:color="auto"/>
              <w:bottom w:val="single" w:sz="4" w:space="0" w:color="auto"/>
              <w:right w:val="single" w:sz="4" w:space="0" w:color="auto"/>
            </w:tcBorders>
            <w:shd w:val="clear" w:color="auto" w:fill="auto"/>
          </w:tcPr>
          <w:p w:rsidR="00F95DAE" w:rsidRPr="00136D77" w:rsidRDefault="00F95DAE" w:rsidP="00F95DAE">
            <w:pPr>
              <w:widowControl w:val="0"/>
              <w:overflowPunct w:val="0"/>
              <w:autoSpaceDE w:val="0"/>
              <w:autoSpaceDN w:val="0"/>
              <w:adjustRightInd w:val="0"/>
              <w:spacing w:before="0" w:beforeAutospacing="0" w:after="0" w:afterAutospacing="0"/>
              <w:jc w:val="right"/>
              <w:textAlignment w:val="baseline"/>
              <w:outlineLvl w:val="0"/>
              <w:rPr>
                <w:rFonts w:ascii="Times New Roman" w:eastAsia="Times New Roman" w:hAnsi="Times New Roman" w:cs="Times New Roman"/>
                <w:b/>
                <w:bCs/>
                <w:lang w:eastAsia="ru-RU"/>
              </w:rPr>
            </w:pPr>
            <w:r w:rsidRPr="00136D77">
              <w:rPr>
                <w:rFonts w:ascii="Times New Roman" w:eastAsia="Times New Roman" w:hAnsi="Times New Roman" w:cs="Times New Roman"/>
                <w:b/>
                <w:lang w:eastAsia="ru-RU"/>
              </w:rPr>
              <w:t>В тому числі ПДВ, грн.</w:t>
            </w:r>
          </w:p>
        </w:tc>
        <w:tc>
          <w:tcPr>
            <w:tcW w:w="1464" w:type="dxa"/>
            <w:tcBorders>
              <w:top w:val="single" w:sz="4" w:space="0" w:color="auto"/>
              <w:left w:val="single" w:sz="4" w:space="0" w:color="auto"/>
              <w:bottom w:val="single" w:sz="4" w:space="0" w:color="auto"/>
              <w:right w:val="single" w:sz="4" w:space="0" w:color="auto"/>
            </w:tcBorders>
          </w:tcPr>
          <w:p w:rsidR="00F95DAE" w:rsidRPr="00136D77" w:rsidRDefault="00F95DAE" w:rsidP="00F95DAE">
            <w:pPr>
              <w:widowControl w:val="0"/>
              <w:overflowPunct w:val="0"/>
              <w:autoSpaceDE w:val="0"/>
              <w:autoSpaceDN w:val="0"/>
              <w:adjustRightInd w:val="0"/>
              <w:spacing w:before="0" w:beforeAutospacing="0" w:after="0" w:afterAutospacing="0"/>
              <w:textAlignment w:val="baseline"/>
              <w:outlineLvl w:val="0"/>
              <w:rPr>
                <w:rFonts w:ascii="Times New Roman" w:eastAsia="Times New Roman" w:hAnsi="Times New Roman" w:cs="Times New Roman"/>
                <w:b/>
                <w:bCs/>
                <w:lang w:eastAsia="ru-RU"/>
              </w:rPr>
            </w:pPr>
          </w:p>
        </w:tc>
      </w:tr>
    </w:tbl>
    <w:p w:rsidR="00136D77" w:rsidRPr="00136D77" w:rsidRDefault="00136D77" w:rsidP="00136D77">
      <w:pPr>
        <w:spacing w:before="0" w:beforeAutospacing="0" w:after="0" w:afterAutospacing="0" w:line="276" w:lineRule="auto"/>
        <w:jc w:val="both"/>
        <w:rPr>
          <w:rFonts w:ascii="Times New Roman" w:eastAsia="Times New Roman" w:hAnsi="Times New Roman" w:cs="Times New Roman"/>
          <w:color w:val="000000"/>
          <w:lang w:eastAsia="zh-CN"/>
        </w:rPr>
      </w:pPr>
    </w:p>
    <w:p w:rsidR="00136D77" w:rsidRPr="00136D77" w:rsidRDefault="00136D77" w:rsidP="00136D77">
      <w:pPr>
        <w:widowControl w:val="0"/>
        <w:numPr>
          <w:ilvl w:val="1"/>
          <w:numId w:val="9"/>
        </w:numPr>
        <w:suppressAutoHyphens/>
        <w:overflowPunct w:val="0"/>
        <w:autoSpaceDE w:val="0"/>
        <w:autoSpaceDN w:val="0"/>
        <w:adjustRightInd w:val="0"/>
        <w:spacing w:before="0" w:beforeAutospacing="0" w:after="0" w:afterAutospacing="0"/>
        <w:jc w:val="both"/>
        <w:textAlignment w:val="baseline"/>
        <w:rPr>
          <w:rFonts w:ascii="Times New Roman" w:eastAsia="SimSun" w:hAnsi="Times New Roman" w:cs="Times New Roman"/>
          <w:color w:val="000000"/>
        </w:rPr>
      </w:pPr>
      <w:r w:rsidRPr="00136D77">
        <w:rPr>
          <w:rFonts w:ascii="Times New Roman" w:eastAsia="SimSun" w:hAnsi="Times New Roman" w:cs="Times New Roman"/>
          <w:color w:val="000000"/>
        </w:rPr>
        <w:t>Технічні характеристики визначені у Додатку №</w:t>
      </w:r>
      <w:r w:rsidR="006865F9">
        <w:rPr>
          <w:rFonts w:ascii="Times New Roman" w:eastAsia="SimSun" w:hAnsi="Times New Roman" w:cs="Times New Roman"/>
          <w:color w:val="000000"/>
        </w:rPr>
        <w:t>3</w:t>
      </w:r>
      <w:r w:rsidRPr="00136D77">
        <w:rPr>
          <w:rFonts w:ascii="Times New Roman" w:eastAsia="SimSun" w:hAnsi="Times New Roman" w:cs="Times New Roman"/>
          <w:color w:val="000000"/>
        </w:rPr>
        <w:t>, який є невід’ємною частиною цього Договору.</w:t>
      </w:r>
    </w:p>
    <w:p w:rsidR="00136D77" w:rsidRPr="00136D77" w:rsidRDefault="00136D77" w:rsidP="00136D77">
      <w:pPr>
        <w:widowControl w:val="0"/>
        <w:numPr>
          <w:ilvl w:val="1"/>
          <w:numId w:val="9"/>
        </w:numPr>
        <w:suppressAutoHyphens/>
        <w:overflowPunct w:val="0"/>
        <w:autoSpaceDE w:val="0"/>
        <w:autoSpaceDN w:val="0"/>
        <w:adjustRightInd w:val="0"/>
        <w:spacing w:before="0" w:beforeAutospacing="0" w:after="0" w:afterAutospacing="0"/>
        <w:jc w:val="both"/>
        <w:textAlignment w:val="baseline"/>
        <w:rPr>
          <w:rFonts w:ascii="Times New Roman" w:eastAsia="SimSun" w:hAnsi="Times New Roman" w:cs="Times New Roman"/>
          <w:color w:val="000000"/>
        </w:rPr>
      </w:pPr>
      <w:r w:rsidRPr="00136D77">
        <w:rPr>
          <w:rFonts w:ascii="Times New Roman" w:eastAsia="SimSun" w:hAnsi="Times New Roman" w:cs="Times New Roman"/>
          <w:color w:val="000000"/>
        </w:rPr>
        <w:t xml:space="preserve">Постачальник гарантує, що Товар належить йому на праві власності, не перебуває під забороною відчуження, арештом, не є предметом застави, завдатку, </w:t>
      </w:r>
      <w:proofErr w:type="spellStart"/>
      <w:r w:rsidRPr="00136D77">
        <w:rPr>
          <w:rFonts w:ascii="Times New Roman" w:eastAsia="SimSun" w:hAnsi="Times New Roman" w:cs="Times New Roman"/>
          <w:color w:val="000000"/>
        </w:rPr>
        <w:t>притримання</w:t>
      </w:r>
      <w:proofErr w:type="spellEnd"/>
      <w:r w:rsidRPr="00136D77">
        <w:rPr>
          <w:rFonts w:ascii="Times New Roman" w:eastAsia="SimSun" w:hAnsi="Times New Roman" w:cs="Times New Roman"/>
          <w:color w:val="000000"/>
        </w:rPr>
        <w:t xml:space="preserve"> перед будь-якими фізичними або юридичними особами, а також не є предметом будь-якого іншого обтяження чи обмеження, передбаченого законодавством України.</w:t>
      </w:r>
    </w:p>
    <w:p w:rsidR="00136D77" w:rsidRPr="00136D77" w:rsidRDefault="00136D77" w:rsidP="00136D77">
      <w:pPr>
        <w:widowControl w:val="0"/>
        <w:numPr>
          <w:ilvl w:val="0"/>
          <w:numId w:val="6"/>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Ціна Договору та порядок розрахунків</w:t>
      </w:r>
    </w:p>
    <w:p w:rsidR="00136D77" w:rsidRPr="00136D77" w:rsidRDefault="00136D77" w:rsidP="00136D77">
      <w:pPr>
        <w:widowControl w:val="0"/>
        <w:numPr>
          <w:ilvl w:val="1"/>
          <w:numId w:val="6"/>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lang w:eastAsia="ru-RU"/>
        </w:rPr>
      </w:pPr>
      <w:r w:rsidRPr="00136D77">
        <w:rPr>
          <w:rFonts w:ascii="Times New Roman" w:eastAsia="Times New Roman" w:hAnsi="Times New Roman" w:cs="Times New Roman"/>
          <w:bCs/>
          <w:color w:val="000000"/>
          <w:shd w:val="clear" w:color="auto" w:fill="FFFFFF"/>
          <w:lang w:eastAsia="uk-UA" w:bidi="uk-UA"/>
        </w:rPr>
        <w:t>Загальна вартість цього Договору складає:</w:t>
      </w:r>
      <w:r w:rsidRPr="00136D77">
        <w:rPr>
          <w:rFonts w:ascii="Times New Roman" w:eastAsia="Times New Roman" w:hAnsi="Times New Roman" w:cs="Times New Roman"/>
          <w:b/>
          <w:lang w:eastAsia="ru-RU"/>
        </w:rPr>
        <w:t xml:space="preserve"> ________ грн</w:t>
      </w:r>
      <w:r w:rsidRPr="00136D77">
        <w:rPr>
          <w:rFonts w:ascii="Times New Roman" w:eastAsia="Times New Roman" w:hAnsi="Times New Roman" w:cs="Times New Roman"/>
          <w:b/>
          <w:bCs/>
          <w:lang w:eastAsia="ru-RU"/>
        </w:rPr>
        <w:t>.</w:t>
      </w:r>
      <w:r w:rsidRPr="00136D77">
        <w:rPr>
          <w:rFonts w:ascii="Times New Roman" w:eastAsia="Times New Roman" w:hAnsi="Times New Roman" w:cs="Times New Roman"/>
          <w:bCs/>
          <w:lang w:eastAsia="ru-RU"/>
        </w:rPr>
        <w:t xml:space="preserve"> (</w:t>
      </w:r>
      <w:r w:rsidRPr="00136D77">
        <w:rPr>
          <w:rFonts w:ascii="Times New Roman" w:eastAsia="Times New Roman" w:hAnsi="Times New Roman" w:cs="Times New Roman"/>
          <w:shd w:val="clear" w:color="auto" w:fill="FFFFFF"/>
          <w:lang w:eastAsia="ru-RU"/>
        </w:rPr>
        <w:t>____________ гривень ________ копійок</w:t>
      </w:r>
      <w:r w:rsidRPr="00136D77">
        <w:rPr>
          <w:rFonts w:ascii="Times New Roman" w:eastAsia="Times New Roman" w:hAnsi="Times New Roman" w:cs="Times New Roman"/>
          <w:bCs/>
          <w:lang w:eastAsia="ru-RU"/>
        </w:rPr>
        <w:t xml:space="preserve">), в тому числі ПДВ – </w:t>
      </w:r>
      <w:r w:rsidRPr="00136D77">
        <w:rPr>
          <w:rFonts w:ascii="Times New Roman" w:eastAsia="Times New Roman" w:hAnsi="Times New Roman" w:cs="Times New Roman"/>
          <w:b/>
          <w:lang w:eastAsia="ru-RU"/>
        </w:rPr>
        <w:t xml:space="preserve">_________ </w:t>
      </w:r>
      <w:r w:rsidRPr="00136D77">
        <w:rPr>
          <w:rFonts w:ascii="Times New Roman" w:eastAsia="Times New Roman" w:hAnsi="Times New Roman" w:cs="Times New Roman"/>
          <w:b/>
          <w:bCs/>
          <w:lang w:eastAsia="ru-RU"/>
        </w:rPr>
        <w:t>грн</w:t>
      </w:r>
      <w:r w:rsidRPr="00136D77">
        <w:rPr>
          <w:rFonts w:ascii="Times New Roman" w:eastAsia="Times New Roman" w:hAnsi="Times New Roman" w:cs="Times New Roman"/>
          <w:bCs/>
          <w:lang w:eastAsia="ru-RU"/>
        </w:rPr>
        <w:t>. (</w:t>
      </w:r>
      <w:r w:rsidRPr="00136D77">
        <w:rPr>
          <w:rFonts w:ascii="Times New Roman" w:eastAsia="Times New Roman" w:hAnsi="Times New Roman" w:cs="Times New Roman"/>
          <w:shd w:val="clear" w:color="auto" w:fill="FFFFFF"/>
          <w:lang w:eastAsia="ru-RU"/>
        </w:rPr>
        <w:t>__________ гривень _____________ копійок</w:t>
      </w:r>
      <w:r w:rsidRPr="00136D77">
        <w:rPr>
          <w:rFonts w:ascii="Times New Roman" w:eastAsia="Times New Roman" w:hAnsi="Times New Roman" w:cs="Times New Roman"/>
          <w:bCs/>
          <w:lang w:eastAsia="ru-RU"/>
        </w:rPr>
        <w:t>).</w:t>
      </w:r>
    </w:p>
    <w:p w:rsidR="00136D77" w:rsidRPr="00136D77" w:rsidRDefault="00136D77" w:rsidP="00136D77">
      <w:pPr>
        <w:widowControl w:val="0"/>
        <w:numPr>
          <w:ilvl w:val="1"/>
          <w:numId w:val="6"/>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 xml:space="preserve">Покупець зобов’язується повністю оплатити в безготівковій формі отриманий Товар на </w:t>
      </w:r>
      <w:r w:rsidRPr="00136D77">
        <w:rPr>
          <w:rFonts w:ascii="Times New Roman" w:eastAsia="Times New Roman" w:hAnsi="Times New Roman" w:cs="Times New Roman"/>
          <w:lang w:eastAsia="ru-RU"/>
        </w:rPr>
        <w:lastRenderedPageBreak/>
        <w:t xml:space="preserve">підставі видаткової накладної та рахунку-фактури протягом 10 (десяти) робочих днів </w:t>
      </w:r>
      <w:r w:rsidRPr="00136D77">
        <w:rPr>
          <w:rFonts w:ascii="Times New Roman" w:eastAsia="Times New Roman" w:hAnsi="Times New Roman" w:cs="Times New Roman"/>
          <w:iCs/>
          <w:lang w:eastAsia="ru-RU"/>
        </w:rPr>
        <w:t>з моменту підписання видаткової накладної</w:t>
      </w:r>
      <w:r w:rsidRPr="00136D77">
        <w:rPr>
          <w:rFonts w:ascii="Times New Roman" w:eastAsia="Times New Roman" w:hAnsi="Times New Roman" w:cs="Times New Roman"/>
          <w:lang w:eastAsia="ru-RU"/>
        </w:rPr>
        <w:t>.</w:t>
      </w:r>
    </w:p>
    <w:p w:rsidR="00136D77" w:rsidRPr="00136D77" w:rsidRDefault="00136D77" w:rsidP="00136D77">
      <w:pPr>
        <w:widowControl w:val="0"/>
        <w:numPr>
          <w:ilvl w:val="1"/>
          <w:numId w:val="6"/>
        </w:numPr>
        <w:overflowPunct w:val="0"/>
        <w:autoSpaceDE w:val="0"/>
        <w:autoSpaceDN w:val="0"/>
        <w:adjustRightInd w:val="0"/>
        <w:spacing w:before="0" w:beforeAutospacing="0" w:after="0" w:afterAutospacing="0"/>
        <w:jc w:val="both"/>
        <w:textAlignment w:val="baseline"/>
        <w:outlineLvl w:val="0"/>
        <w:rPr>
          <w:rFonts w:ascii="Times New Roman" w:eastAsia="Calibri" w:hAnsi="Times New Roman" w:cs="Times New Roman"/>
          <w:lang w:eastAsia="ru-RU"/>
        </w:rPr>
      </w:pPr>
      <w:r w:rsidRPr="00136D77">
        <w:rPr>
          <w:rFonts w:ascii="Times New Roman" w:eastAsia="Calibri" w:hAnsi="Times New Roman" w:cs="Times New Roman"/>
          <w:lang w:eastAsia="ru-RU"/>
        </w:rPr>
        <w:t>Оплата по даному Договору буде здійснюватися за рахунок коштів державного бюджету.</w:t>
      </w:r>
    </w:p>
    <w:p w:rsidR="00136D77" w:rsidRPr="00136D77" w:rsidRDefault="00136D77" w:rsidP="00136D77">
      <w:pPr>
        <w:widowControl w:val="0"/>
        <w:numPr>
          <w:ilvl w:val="1"/>
          <w:numId w:val="6"/>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bCs/>
          <w:lang w:eastAsia="ru-RU"/>
        </w:rPr>
      </w:pPr>
      <w:r w:rsidRPr="00136D77">
        <w:rPr>
          <w:rFonts w:ascii="Times New Roman" w:eastAsia="Times New Roman" w:hAnsi="Times New Roman" w:cs="Times New Roman"/>
          <w:bCs/>
          <w:lang w:eastAsia="ru-RU"/>
        </w:rPr>
        <w:t>У разі затримання бюджетного фінансування, розрахунок по даному Договору здійснюється протягом 14 (чотирнадцяти) робочих днів з моменту отримання Покупцем бюджетних коштів на свій поточний рахунок.</w:t>
      </w:r>
    </w:p>
    <w:p w:rsidR="00136D77" w:rsidRPr="00136D77" w:rsidRDefault="00136D77" w:rsidP="00136D77">
      <w:pPr>
        <w:widowControl w:val="0"/>
        <w:numPr>
          <w:ilvl w:val="1"/>
          <w:numId w:val="6"/>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bCs/>
          <w:lang w:eastAsia="ru-RU"/>
        </w:rPr>
      </w:pPr>
      <w:r w:rsidRPr="00136D77">
        <w:rPr>
          <w:rFonts w:ascii="Times New Roman" w:eastAsia="Times New Roman" w:hAnsi="Times New Roman" w:cs="Times New Roman"/>
          <w:bCs/>
          <w:lang w:eastAsia="ru-RU"/>
        </w:rPr>
        <w:t xml:space="preserve">Ціна даного Договору може бути зменшена за взаємною згодою Сторін на підставах, передбачених частиною четвертою та п’ятою статті 41 Закону України «Про публічні закупівлі» </w:t>
      </w:r>
      <w:r w:rsidRPr="00136D77">
        <w:rPr>
          <w:rFonts w:ascii="Times New Roman" w:eastAsia="Times New Roman" w:hAnsi="Times New Roman" w:cs="Times New Roman"/>
          <w:lang w:eastAsia="ru-RU"/>
        </w:rPr>
        <w:t>та Постанови Кабінету Міністрів України №1178 від 12 жовтня 2022 року «Про затвердження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36D77" w:rsidRPr="00136D77" w:rsidRDefault="00136D77" w:rsidP="00136D77">
      <w:pPr>
        <w:widowControl w:val="0"/>
        <w:numPr>
          <w:ilvl w:val="0"/>
          <w:numId w:val="6"/>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Умови поставки Товару</w:t>
      </w:r>
    </w:p>
    <w:p w:rsidR="00136D77" w:rsidRPr="00136D77" w:rsidRDefault="00136D77" w:rsidP="00136D77">
      <w:pPr>
        <w:widowControl w:val="0"/>
        <w:numPr>
          <w:ilvl w:val="1"/>
          <w:numId w:val="6"/>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bCs/>
          <w:lang w:eastAsia="ru-RU"/>
        </w:rPr>
      </w:pPr>
      <w:r w:rsidRPr="00136D77">
        <w:rPr>
          <w:rFonts w:ascii="Times New Roman" w:eastAsia="Times New Roman" w:hAnsi="Times New Roman" w:cs="Times New Roman"/>
          <w:lang w:eastAsia="ru-RU"/>
        </w:rPr>
        <w:t xml:space="preserve">Поставка Товару здійснюється за адресою: </w:t>
      </w:r>
      <w:r w:rsidRPr="00136D77">
        <w:rPr>
          <w:rFonts w:ascii="Times New Roman" w:eastAsia="Times New Roman" w:hAnsi="Times New Roman" w:cs="Times New Roman"/>
          <w:b/>
          <w:bCs/>
          <w:lang w:eastAsia="ru-RU"/>
        </w:rPr>
        <w:t xml:space="preserve">вул. </w:t>
      </w:r>
      <w:r w:rsidR="006865F9">
        <w:rPr>
          <w:rFonts w:ascii="Times New Roman" w:eastAsia="Times New Roman" w:hAnsi="Times New Roman" w:cs="Times New Roman"/>
          <w:b/>
          <w:bCs/>
          <w:lang w:eastAsia="ru-RU"/>
        </w:rPr>
        <w:t>__________________________</w:t>
      </w:r>
      <w:r w:rsidRPr="00136D77">
        <w:rPr>
          <w:rFonts w:ascii="Times New Roman" w:eastAsia="Times New Roman" w:hAnsi="Times New Roman" w:cs="Times New Roman"/>
          <w:b/>
          <w:bCs/>
          <w:lang w:eastAsia="ru-RU"/>
        </w:rPr>
        <w:t xml:space="preserve">,м. </w:t>
      </w:r>
      <w:r w:rsidR="006865F9">
        <w:rPr>
          <w:rFonts w:ascii="Times New Roman" w:eastAsia="Times New Roman" w:hAnsi="Times New Roman" w:cs="Times New Roman"/>
          <w:b/>
          <w:bCs/>
          <w:lang w:eastAsia="ru-RU"/>
        </w:rPr>
        <w:t>Запоріжжя</w:t>
      </w:r>
      <w:r w:rsidRPr="00136D77">
        <w:rPr>
          <w:rFonts w:ascii="Times New Roman" w:eastAsia="Times New Roman" w:hAnsi="Times New Roman" w:cs="Times New Roman"/>
          <w:b/>
          <w:bCs/>
          <w:lang w:eastAsia="ru-RU"/>
        </w:rPr>
        <w:t xml:space="preserve">. </w:t>
      </w:r>
    </w:p>
    <w:p w:rsidR="00136D77" w:rsidRPr="00136D77" w:rsidRDefault="00136D77" w:rsidP="00136D77">
      <w:pPr>
        <w:widowControl w:val="0"/>
        <w:numPr>
          <w:ilvl w:val="1"/>
          <w:numId w:val="6"/>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bCs/>
          <w:lang w:eastAsia="ru-RU"/>
        </w:rPr>
      </w:pPr>
      <w:r w:rsidRPr="00136D77">
        <w:rPr>
          <w:rFonts w:ascii="Times New Roman" w:eastAsia="Times New Roman" w:hAnsi="Times New Roman" w:cs="Times New Roman"/>
          <w:bCs/>
          <w:lang w:eastAsia="ru-RU"/>
        </w:rPr>
        <w:t xml:space="preserve">Доставка здійснюється транспортом Постачальника. </w:t>
      </w:r>
    </w:p>
    <w:p w:rsidR="00136D77" w:rsidRPr="00136D77" w:rsidRDefault="00136D77" w:rsidP="00136D77">
      <w:pPr>
        <w:widowControl w:val="0"/>
        <w:numPr>
          <w:ilvl w:val="1"/>
          <w:numId w:val="6"/>
        </w:numPr>
        <w:overflowPunct w:val="0"/>
        <w:autoSpaceDE w:val="0"/>
        <w:autoSpaceDN w:val="0"/>
        <w:adjustRightInd w:val="0"/>
        <w:spacing w:before="0" w:beforeAutospacing="0" w:after="0" w:afterAutospacing="0"/>
        <w:jc w:val="both"/>
        <w:textAlignment w:val="baseline"/>
        <w:outlineLvl w:val="0"/>
        <w:rPr>
          <w:rFonts w:ascii="Times New Roman" w:eastAsia="SimSun" w:hAnsi="Times New Roman" w:cs="Times New Roman"/>
          <w:lang w:eastAsia="ru-RU"/>
        </w:rPr>
      </w:pPr>
      <w:r w:rsidRPr="00136D77">
        <w:rPr>
          <w:rFonts w:ascii="Times New Roman" w:eastAsia="SimSun" w:hAnsi="Times New Roman" w:cs="Times New Roman"/>
          <w:lang w:eastAsia="ru-RU"/>
        </w:rPr>
        <w:t>Поставка Товару здійснюється у кількості, визначеній на підставі замовлення Покупця. Замовлення надається способом, прийнятним для Сторін (шляхом заповнення бланку замовлення, факсом, телефоном тощо).</w:t>
      </w:r>
    </w:p>
    <w:p w:rsidR="00136D77" w:rsidRPr="00136D77" w:rsidRDefault="00136D77" w:rsidP="00136D77">
      <w:pPr>
        <w:widowControl w:val="0"/>
        <w:numPr>
          <w:ilvl w:val="1"/>
          <w:numId w:val="6"/>
        </w:numPr>
        <w:overflowPunct w:val="0"/>
        <w:autoSpaceDE w:val="0"/>
        <w:autoSpaceDN w:val="0"/>
        <w:adjustRightInd w:val="0"/>
        <w:spacing w:before="0" w:beforeAutospacing="0" w:after="0" w:afterAutospacing="0"/>
        <w:jc w:val="both"/>
        <w:textAlignment w:val="baseline"/>
        <w:outlineLvl w:val="0"/>
        <w:rPr>
          <w:rFonts w:ascii="Times New Roman" w:eastAsia="Calibri" w:hAnsi="Times New Roman" w:cs="Times New Roman"/>
          <w:lang w:eastAsia="ru-RU"/>
        </w:rPr>
      </w:pPr>
      <w:r w:rsidRPr="00136D77">
        <w:rPr>
          <w:rFonts w:ascii="Times New Roman" w:eastAsia="Calibri" w:hAnsi="Times New Roman" w:cs="Times New Roman"/>
          <w:lang w:eastAsia="ru-RU"/>
        </w:rPr>
        <w:t xml:space="preserve">Поставка Товару здійснюється протягом </w:t>
      </w:r>
      <w:r w:rsidR="00B80EDB">
        <w:rPr>
          <w:rFonts w:ascii="Times New Roman" w:eastAsia="Calibri" w:hAnsi="Times New Roman" w:cs="Times New Roman"/>
          <w:lang w:eastAsia="ru-RU"/>
        </w:rPr>
        <w:t>2</w:t>
      </w:r>
      <w:r w:rsidRPr="00136D77">
        <w:rPr>
          <w:rFonts w:ascii="Times New Roman" w:eastAsia="Calibri" w:hAnsi="Times New Roman" w:cs="Times New Roman"/>
          <w:lang w:eastAsia="ru-RU"/>
        </w:rPr>
        <w:t xml:space="preserve"> (д</w:t>
      </w:r>
      <w:r w:rsidR="00B80EDB">
        <w:rPr>
          <w:rFonts w:ascii="Times New Roman" w:eastAsia="Calibri" w:hAnsi="Times New Roman" w:cs="Times New Roman"/>
          <w:lang w:eastAsia="ru-RU"/>
        </w:rPr>
        <w:t>вох</w:t>
      </w:r>
      <w:r w:rsidRPr="00136D77">
        <w:rPr>
          <w:rFonts w:ascii="Times New Roman" w:eastAsia="Calibri" w:hAnsi="Times New Roman" w:cs="Times New Roman"/>
          <w:lang w:eastAsia="ru-RU"/>
        </w:rPr>
        <w:t>) календарних днів з моменту підписання Договору.</w:t>
      </w:r>
    </w:p>
    <w:p w:rsidR="00136D77" w:rsidRPr="00136D77" w:rsidRDefault="00136D77" w:rsidP="00136D77">
      <w:pPr>
        <w:widowControl w:val="0"/>
        <w:numPr>
          <w:ilvl w:val="1"/>
          <w:numId w:val="6"/>
        </w:numPr>
        <w:overflowPunct w:val="0"/>
        <w:autoSpaceDE w:val="0"/>
        <w:autoSpaceDN w:val="0"/>
        <w:adjustRightInd w:val="0"/>
        <w:spacing w:before="0" w:beforeAutospacing="0" w:after="0" w:afterAutospacing="0"/>
        <w:jc w:val="both"/>
        <w:textAlignment w:val="baseline"/>
        <w:outlineLvl w:val="0"/>
        <w:rPr>
          <w:rFonts w:ascii="Times New Roman" w:eastAsia="Calibri" w:hAnsi="Times New Roman" w:cs="Times New Roman"/>
          <w:lang w:eastAsia="ru-RU"/>
        </w:rPr>
      </w:pPr>
      <w:r w:rsidRPr="00136D77">
        <w:rPr>
          <w:rFonts w:ascii="Times New Roman" w:eastAsia="Times New Roman" w:hAnsi="Times New Roman" w:cs="Times New Roman"/>
          <w:lang w:eastAsia="ru-RU"/>
        </w:rPr>
        <w:t>Датою поставки Товару є дата приймання-передачі Товару в пункті поставки та підписання видаткової накладної Сторонами.</w:t>
      </w:r>
    </w:p>
    <w:p w:rsidR="00136D77" w:rsidRPr="00136D77" w:rsidRDefault="00136D77" w:rsidP="00136D77">
      <w:pPr>
        <w:widowControl w:val="0"/>
        <w:numPr>
          <w:ilvl w:val="1"/>
          <w:numId w:val="6"/>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b/>
          <w:bCs/>
          <w:lang w:eastAsia="ru-RU"/>
        </w:rPr>
      </w:pPr>
      <w:r w:rsidRPr="00136D77">
        <w:rPr>
          <w:rFonts w:ascii="Times New Roman" w:eastAsia="Times New Roman" w:hAnsi="Times New Roman" w:cs="Times New Roman"/>
          <w:lang w:eastAsia="ru-RU"/>
        </w:rPr>
        <w:t>Товар поставляється в упаковці, що забезпечує його цілісність та збереження при транспортуванні та перевантаженні. Вартість упаковки включена до ціни Товару.</w:t>
      </w:r>
    </w:p>
    <w:p w:rsidR="00136D77" w:rsidRPr="00136D77" w:rsidRDefault="00136D77" w:rsidP="00136D77">
      <w:pPr>
        <w:widowControl w:val="0"/>
        <w:numPr>
          <w:ilvl w:val="1"/>
          <w:numId w:val="6"/>
        </w:numPr>
        <w:overflowPunct w:val="0"/>
        <w:autoSpaceDE w:val="0"/>
        <w:autoSpaceDN w:val="0"/>
        <w:adjustRightInd w:val="0"/>
        <w:spacing w:before="0" w:beforeAutospacing="0" w:after="0" w:afterAutospacing="0"/>
        <w:jc w:val="both"/>
        <w:textAlignment w:val="baseline"/>
        <w:outlineLvl w:val="0"/>
        <w:rPr>
          <w:rFonts w:ascii="Times New Roman" w:eastAsia="Calibri" w:hAnsi="Times New Roman" w:cs="Times New Roman"/>
          <w:lang w:eastAsia="ru-RU"/>
        </w:rPr>
      </w:pPr>
      <w:r w:rsidRPr="00136D77">
        <w:rPr>
          <w:rFonts w:ascii="Times New Roman" w:eastAsia="Times New Roman" w:hAnsi="Times New Roman" w:cs="Times New Roman"/>
          <w:lang w:eastAsia="ru-RU"/>
        </w:rPr>
        <w:t xml:space="preserve">Постачальник зобов’язаний одночасно з Товаром передати Покупцеві обов’язкові супровідні документи, що стосуються Товару. </w:t>
      </w:r>
    </w:p>
    <w:p w:rsidR="00136D77" w:rsidRPr="00136D77" w:rsidRDefault="00136D77" w:rsidP="00136D77">
      <w:pPr>
        <w:widowControl w:val="0"/>
        <w:numPr>
          <w:ilvl w:val="1"/>
          <w:numId w:val="6"/>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b/>
          <w:bCs/>
          <w:lang w:eastAsia="ru-RU"/>
        </w:rPr>
      </w:pPr>
      <w:r w:rsidRPr="00136D77">
        <w:rPr>
          <w:rFonts w:ascii="Times New Roman" w:eastAsia="Times New Roman" w:hAnsi="Times New Roman" w:cs="Times New Roman"/>
          <w:lang w:eastAsia="ru-RU"/>
        </w:rPr>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rsidR="00136D77" w:rsidRPr="00136D77" w:rsidRDefault="00136D77" w:rsidP="00136D77">
      <w:pPr>
        <w:widowControl w:val="0"/>
        <w:numPr>
          <w:ilvl w:val="0"/>
          <w:numId w:val="6"/>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Приймання-передача Товару</w:t>
      </w:r>
    </w:p>
    <w:p w:rsidR="00136D77" w:rsidRPr="00136D77" w:rsidRDefault="00136D77" w:rsidP="00136D77">
      <w:pPr>
        <w:widowControl w:val="0"/>
        <w:numPr>
          <w:ilvl w:val="0"/>
          <w:numId w:val="7"/>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Приймання-передача Товару здійснюється в погодженому Сторонами місці поставки, вказаному в умовах цього Договору.</w:t>
      </w:r>
    </w:p>
    <w:p w:rsidR="00136D77" w:rsidRPr="00136D77" w:rsidRDefault="00136D77" w:rsidP="00136D77">
      <w:pPr>
        <w:widowControl w:val="0"/>
        <w:numPr>
          <w:ilvl w:val="0"/>
          <w:numId w:val="7"/>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p>
    <w:p w:rsidR="00136D77" w:rsidRPr="00136D77" w:rsidRDefault="00136D77" w:rsidP="00136D77">
      <w:pPr>
        <w:widowControl w:val="0"/>
        <w:numPr>
          <w:ilvl w:val="0"/>
          <w:numId w:val="7"/>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Постачальник несе відповідальність за цілісність та кількість Товару до моменту його передачі Покупцю.</w:t>
      </w:r>
    </w:p>
    <w:p w:rsidR="00136D77" w:rsidRPr="00136D77" w:rsidRDefault="00136D77" w:rsidP="00136D77">
      <w:pPr>
        <w:widowControl w:val="0"/>
        <w:numPr>
          <w:ilvl w:val="0"/>
          <w:numId w:val="7"/>
        </w:numPr>
        <w:tabs>
          <w:tab w:val="left" w:pos="567"/>
        </w:tabs>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2 (двох) робочих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rsidR="00136D77" w:rsidRPr="00136D77" w:rsidRDefault="00136D77" w:rsidP="00136D77">
      <w:pPr>
        <w:widowControl w:val="0"/>
        <w:numPr>
          <w:ilvl w:val="0"/>
          <w:numId w:val="7"/>
        </w:numPr>
        <w:overflowPunct w:val="0"/>
        <w:autoSpaceDE w:val="0"/>
        <w:autoSpaceDN w:val="0"/>
        <w:adjustRightInd w:val="0"/>
        <w:spacing w:before="0" w:beforeAutospacing="0" w:after="0" w:afterAutospacing="0"/>
        <w:contextualSpacing/>
        <w:jc w:val="both"/>
        <w:textAlignment w:val="baseline"/>
        <w:rPr>
          <w:rFonts w:ascii="Times New Roman" w:eastAsia="SimSun" w:hAnsi="Times New Roman" w:cs="Times New Roman"/>
        </w:rPr>
      </w:pPr>
      <w:r w:rsidRPr="00136D77">
        <w:rPr>
          <w:rFonts w:ascii="Times New Roman" w:eastAsia="Times New Roman" w:hAnsi="Times New Roman" w:cs="Times New Roman"/>
          <w:lang w:eastAsia="zh-CN"/>
        </w:rPr>
        <w:t>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2 (двох) днів з моменту поставки Товару.</w:t>
      </w:r>
    </w:p>
    <w:p w:rsidR="00136D77" w:rsidRPr="00136D77" w:rsidRDefault="00136D77" w:rsidP="00136D77">
      <w:pPr>
        <w:widowControl w:val="0"/>
        <w:numPr>
          <w:ilvl w:val="0"/>
          <w:numId w:val="6"/>
        </w:numPr>
        <w:overflowPunct w:val="0"/>
        <w:autoSpaceDE w:val="0"/>
        <w:autoSpaceDN w:val="0"/>
        <w:adjustRightInd w:val="0"/>
        <w:spacing w:before="0" w:beforeAutospacing="0" w:after="0" w:afterAutospacing="0"/>
        <w:contextualSpacing/>
        <w:jc w:val="both"/>
        <w:textAlignment w:val="baseline"/>
        <w:outlineLvl w:val="0"/>
        <w:rPr>
          <w:rFonts w:ascii="Times New Roman" w:eastAsia="SimSun" w:hAnsi="Times New Roman" w:cs="Times New Roman"/>
          <w:b/>
        </w:rPr>
      </w:pPr>
      <w:r w:rsidRPr="00136D77">
        <w:rPr>
          <w:rFonts w:ascii="Times New Roman" w:eastAsia="SimSun" w:hAnsi="Times New Roman" w:cs="Times New Roman"/>
          <w:b/>
        </w:rPr>
        <w:t>Гарантійні зобов'язання</w:t>
      </w:r>
    </w:p>
    <w:p w:rsidR="00136D77" w:rsidRPr="00136D77" w:rsidRDefault="00136D77" w:rsidP="00136D77">
      <w:pPr>
        <w:widowControl w:val="0"/>
        <w:numPr>
          <w:ilvl w:val="1"/>
          <w:numId w:val="6"/>
        </w:numPr>
        <w:overflowPunct w:val="0"/>
        <w:autoSpaceDE w:val="0"/>
        <w:autoSpaceDN w:val="0"/>
        <w:adjustRightInd w:val="0"/>
        <w:spacing w:before="0" w:beforeAutospacing="0" w:after="0" w:afterAutospacing="0"/>
        <w:contextualSpacing/>
        <w:jc w:val="both"/>
        <w:textAlignment w:val="baseline"/>
        <w:outlineLvl w:val="0"/>
        <w:rPr>
          <w:rFonts w:ascii="Times New Roman" w:eastAsia="SimSun" w:hAnsi="Times New Roman" w:cs="Times New Roman"/>
        </w:rPr>
      </w:pPr>
      <w:r w:rsidRPr="00136D77">
        <w:rPr>
          <w:rFonts w:ascii="Times New Roman" w:eastAsia="SimSun" w:hAnsi="Times New Roman" w:cs="Times New Roman"/>
        </w:rPr>
        <w:t>Постачальник гарантує, що Товар високої якості, відповідає вимогам стандартів та технічним умовам виробника.</w:t>
      </w:r>
    </w:p>
    <w:p w:rsidR="00136D77" w:rsidRPr="00136D77" w:rsidRDefault="00136D77" w:rsidP="00136D77">
      <w:pPr>
        <w:widowControl w:val="0"/>
        <w:numPr>
          <w:ilvl w:val="1"/>
          <w:numId w:val="6"/>
        </w:numPr>
        <w:overflowPunct w:val="0"/>
        <w:autoSpaceDE w:val="0"/>
        <w:autoSpaceDN w:val="0"/>
        <w:adjustRightInd w:val="0"/>
        <w:spacing w:before="0" w:beforeAutospacing="0" w:after="0" w:afterAutospacing="0"/>
        <w:contextualSpacing/>
        <w:jc w:val="both"/>
        <w:textAlignment w:val="baseline"/>
        <w:outlineLvl w:val="0"/>
        <w:rPr>
          <w:rFonts w:ascii="Times New Roman" w:eastAsia="SimSun" w:hAnsi="Times New Roman" w:cs="Times New Roman"/>
        </w:rPr>
      </w:pPr>
      <w:r w:rsidRPr="00136D77">
        <w:rPr>
          <w:rFonts w:ascii="Times New Roman" w:eastAsia="SimSun" w:hAnsi="Times New Roman" w:cs="Times New Roman"/>
        </w:rPr>
        <w:t>Покупець має право відмовитись від прийняття Товару у разі невідповідності його якості, технічного стану і комплектації.</w:t>
      </w:r>
    </w:p>
    <w:p w:rsidR="00136D77" w:rsidRPr="00136D77" w:rsidRDefault="00136D77" w:rsidP="00136D77">
      <w:pPr>
        <w:widowControl w:val="0"/>
        <w:numPr>
          <w:ilvl w:val="1"/>
          <w:numId w:val="6"/>
        </w:numPr>
        <w:overflowPunct w:val="0"/>
        <w:autoSpaceDE w:val="0"/>
        <w:autoSpaceDN w:val="0"/>
        <w:adjustRightInd w:val="0"/>
        <w:spacing w:before="0" w:beforeAutospacing="0" w:after="0" w:afterAutospacing="0"/>
        <w:contextualSpacing/>
        <w:jc w:val="both"/>
        <w:textAlignment w:val="baseline"/>
        <w:outlineLvl w:val="0"/>
        <w:rPr>
          <w:rFonts w:ascii="Times New Roman" w:eastAsia="SimSun" w:hAnsi="Times New Roman" w:cs="Times New Roman"/>
        </w:rPr>
      </w:pPr>
      <w:r w:rsidRPr="00136D77">
        <w:rPr>
          <w:rFonts w:ascii="Times New Roman" w:eastAsia="Times New Roman" w:hAnsi="Times New Roman" w:cs="Times New Roman"/>
          <w:lang w:eastAsia="ru-RU"/>
        </w:rPr>
        <w:lastRenderedPageBreak/>
        <w:t>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Постачальника, прийнявши усі необхідні заходи щодо недопущення погіршення стану Товару.</w:t>
      </w:r>
      <w:r w:rsidRPr="00136D77">
        <w:rPr>
          <w:rFonts w:ascii="Times New Roman" w:eastAsia="Calibri" w:hAnsi="Times New Roman" w:cs="Times New Roman"/>
        </w:rPr>
        <w:t xml:space="preserve"> При цьому Постачальник зобов’язується замінити Товар протягом 5 (п’яти) календарних днів з моменту виявлення недоліків.</w:t>
      </w:r>
    </w:p>
    <w:p w:rsidR="00136D77" w:rsidRPr="00136D77" w:rsidRDefault="00136D77" w:rsidP="00136D77">
      <w:pPr>
        <w:widowControl w:val="0"/>
        <w:numPr>
          <w:ilvl w:val="1"/>
          <w:numId w:val="6"/>
        </w:numPr>
        <w:overflowPunct w:val="0"/>
        <w:autoSpaceDE w:val="0"/>
        <w:autoSpaceDN w:val="0"/>
        <w:adjustRightInd w:val="0"/>
        <w:spacing w:before="0" w:beforeAutospacing="0" w:after="0" w:afterAutospacing="0"/>
        <w:contextualSpacing/>
        <w:jc w:val="both"/>
        <w:textAlignment w:val="baseline"/>
        <w:outlineLvl w:val="0"/>
        <w:rPr>
          <w:rFonts w:ascii="Times New Roman" w:eastAsia="SimSun" w:hAnsi="Times New Roman" w:cs="Times New Roman"/>
        </w:rPr>
      </w:pPr>
      <w:r w:rsidRPr="00136D77">
        <w:rPr>
          <w:rFonts w:ascii="Times New Roman" w:eastAsia="SimSun" w:hAnsi="Times New Roman" w:cs="Times New Roman"/>
        </w:rPr>
        <w:t xml:space="preserve">Гарантійний строк щодо Товару, який поставляється за цим Договором, складає </w:t>
      </w:r>
      <w:r w:rsidRPr="00136D77">
        <w:rPr>
          <w:rFonts w:ascii="Times New Roman" w:eastAsia="SimSun" w:hAnsi="Times New Roman" w:cs="Times New Roman"/>
          <w:b/>
        </w:rPr>
        <w:t>___</w:t>
      </w:r>
      <w:r w:rsidRPr="00136D77">
        <w:rPr>
          <w:rFonts w:ascii="Times New Roman" w:eastAsia="SimSun" w:hAnsi="Times New Roman" w:cs="Times New Roman"/>
        </w:rPr>
        <w:t xml:space="preserve"> календарних місяців з моменту поставки Товару.</w:t>
      </w:r>
    </w:p>
    <w:p w:rsidR="00136D77" w:rsidRPr="00136D77" w:rsidRDefault="00136D77" w:rsidP="00136D77">
      <w:pPr>
        <w:widowControl w:val="0"/>
        <w:numPr>
          <w:ilvl w:val="0"/>
          <w:numId w:val="8"/>
        </w:numPr>
        <w:suppressAutoHyphens/>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b/>
          <w:kern w:val="1"/>
          <w:lang w:eastAsia="ru-RU"/>
        </w:rPr>
      </w:pPr>
      <w:r w:rsidRPr="00136D77">
        <w:rPr>
          <w:rFonts w:ascii="Times New Roman" w:eastAsia="Times New Roman" w:hAnsi="Times New Roman" w:cs="Times New Roman"/>
          <w:b/>
          <w:kern w:val="1"/>
          <w:lang w:eastAsia="ru-RU"/>
        </w:rPr>
        <w:t>Права та обов’язки Сторін</w:t>
      </w:r>
    </w:p>
    <w:p w:rsidR="00136D77" w:rsidRPr="00136D77" w:rsidRDefault="00136D77" w:rsidP="00136D77">
      <w:pPr>
        <w:widowControl w:val="0"/>
        <w:numPr>
          <w:ilvl w:val="1"/>
          <w:numId w:val="8"/>
        </w:numPr>
        <w:suppressAutoHyphens/>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b/>
          <w:i/>
          <w:kern w:val="1"/>
          <w:lang w:eastAsia="ru-RU"/>
        </w:rPr>
      </w:pPr>
      <w:r w:rsidRPr="00136D77">
        <w:rPr>
          <w:rFonts w:ascii="Times New Roman" w:eastAsia="Times New Roman" w:hAnsi="Times New Roman" w:cs="Times New Roman"/>
          <w:b/>
          <w:i/>
          <w:kern w:val="1"/>
          <w:lang w:eastAsia="ru-RU"/>
        </w:rPr>
        <w:t>Покупець зобов’язаний:</w:t>
      </w:r>
    </w:p>
    <w:p w:rsidR="00136D77" w:rsidRPr="00136D77" w:rsidRDefault="00136D77" w:rsidP="00136D77">
      <w:pPr>
        <w:widowControl w:val="0"/>
        <w:numPr>
          <w:ilvl w:val="2"/>
          <w:numId w:val="8"/>
        </w:numPr>
        <w:suppressAutoHyphens/>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kern w:val="1"/>
          <w:lang w:eastAsia="ru-RU"/>
        </w:rPr>
      </w:pPr>
      <w:r w:rsidRPr="00136D77">
        <w:rPr>
          <w:rFonts w:ascii="Times New Roman" w:eastAsia="Times New Roman" w:hAnsi="Times New Roman" w:cs="Times New Roman"/>
          <w:kern w:val="1"/>
          <w:lang w:eastAsia="ru-RU"/>
        </w:rPr>
        <w:t>Прийняти поставлений Товар в порядку, що встановлений цим Договором;</w:t>
      </w:r>
    </w:p>
    <w:p w:rsidR="00136D77" w:rsidRPr="00136D77" w:rsidRDefault="00136D77" w:rsidP="00136D77">
      <w:pPr>
        <w:widowControl w:val="0"/>
        <w:numPr>
          <w:ilvl w:val="2"/>
          <w:numId w:val="8"/>
        </w:numPr>
        <w:suppressAutoHyphens/>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kern w:val="1"/>
          <w:lang w:eastAsia="ru-RU"/>
        </w:rPr>
      </w:pPr>
      <w:r w:rsidRPr="00136D77">
        <w:rPr>
          <w:rFonts w:ascii="Times New Roman" w:eastAsia="Times New Roman" w:hAnsi="Times New Roman" w:cs="Times New Roman"/>
          <w:kern w:val="1"/>
          <w:lang w:eastAsia="ru-RU"/>
        </w:rPr>
        <w:t>Своєчасно та в повному обсязі оплатити поставлений Товар.</w:t>
      </w:r>
    </w:p>
    <w:p w:rsidR="00136D77" w:rsidRPr="00136D77" w:rsidRDefault="00136D77" w:rsidP="00136D77">
      <w:pPr>
        <w:widowControl w:val="0"/>
        <w:numPr>
          <w:ilvl w:val="1"/>
          <w:numId w:val="8"/>
        </w:numPr>
        <w:suppressAutoHyphens/>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b/>
          <w:i/>
          <w:kern w:val="1"/>
          <w:lang w:eastAsia="ru-RU"/>
        </w:rPr>
      </w:pPr>
      <w:r w:rsidRPr="00136D77">
        <w:rPr>
          <w:rFonts w:ascii="Times New Roman" w:eastAsia="Times New Roman" w:hAnsi="Times New Roman" w:cs="Times New Roman"/>
          <w:b/>
          <w:i/>
          <w:kern w:val="1"/>
          <w:lang w:eastAsia="ru-RU"/>
        </w:rPr>
        <w:t>Покупець має право:</w:t>
      </w:r>
    </w:p>
    <w:p w:rsidR="00136D77" w:rsidRPr="00136D77" w:rsidRDefault="00136D77" w:rsidP="00136D77">
      <w:pPr>
        <w:widowControl w:val="0"/>
        <w:numPr>
          <w:ilvl w:val="2"/>
          <w:numId w:val="8"/>
        </w:numPr>
        <w:suppressAutoHyphens/>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kern w:val="1"/>
          <w:lang w:eastAsia="ru-RU"/>
        </w:rPr>
      </w:pPr>
      <w:r w:rsidRPr="00136D77">
        <w:rPr>
          <w:rFonts w:ascii="Times New Roman" w:eastAsia="Times New Roman" w:hAnsi="Times New Roman" w:cs="Times New Roman"/>
          <w:kern w:val="1"/>
          <w:lang w:eastAsia="ru-RU"/>
        </w:rPr>
        <w:t>Достроково розірвати цей Договір у разі прострочення Постачальником терміну поставки, встановленого п. 3.4 цього Договору;</w:t>
      </w:r>
    </w:p>
    <w:p w:rsidR="00136D77" w:rsidRPr="00136D77" w:rsidRDefault="00136D77" w:rsidP="00136D77">
      <w:pPr>
        <w:widowControl w:val="0"/>
        <w:numPr>
          <w:ilvl w:val="2"/>
          <w:numId w:val="8"/>
        </w:numPr>
        <w:suppressAutoHyphens/>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kern w:val="1"/>
          <w:lang w:eastAsia="ru-RU"/>
        </w:rPr>
      </w:pPr>
      <w:r w:rsidRPr="00136D77">
        <w:rPr>
          <w:rFonts w:ascii="Times New Roman" w:eastAsia="Times New Roman" w:hAnsi="Times New Roman" w:cs="Times New Roman"/>
          <w:kern w:val="1"/>
          <w:lang w:eastAsia="ru-RU"/>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rsidR="00136D77" w:rsidRPr="00136D77" w:rsidRDefault="00136D77" w:rsidP="00136D77">
      <w:pPr>
        <w:widowControl w:val="0"/>
        <w:numPr>
          <w:ilvl w:val="1"/>
          <w:numId w:val="8"/>
        </w:numPr>
        <w:suppressAutoHyphens/>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i/>
          <w:kern w:val="1"/>
          <w:lang w:eastAsia="ru-RU"/>
        </w:rPr>
      </w:pPr>
      <w:r w:rsidRPr="00136D77">
        <w:rPr>
          <w:rFonts w:ascii="Times New Roman" w:eastAsia="Times New Roman" w:hAnsi="Times New Roman" w:cs="Times New Roman"/>
          <w:b/>
          <w:i/>
          <w:kern w:val="1"/>
          <w:lang w:eastAsia="ru-RU"/>
        </w:rPr>
        <w:t>Постачальник зобов’язаний:</w:t>
      </w:r>
    </w:p>
    <w:p w:rsidR="00136D77" w:rsidRPr="00136D77" w:rsidRDefault="00136D77" w:rsidP="00136D77">
      <w:pPr>
        <w:widowControl w:val="0"/>
        <w:numPr>
          <w:ilvl w:val="2"/>
          <w:numId w:val="8"/>
        </w:numPr>
        <w:overflowPunct w:val="0"/>
        <w:autoSpaceDE w:val="0"/>
        <w:autoSpaceDN w:val="0"/>
        <w:adjustRightInd w:val="0"/>
        <w:spacing w:before="0" w:beforeAutospacing="0" w:after="0" w:afterAutospacing="0"/>
        <w:contextualSpacing/>
        <w:jc w:val="both"/>
        <w:textAlignment w:val="baseline"/>
        <w:outlineLvl w:val="0"/>
        <w:rPr>
          <w:rFonts w:ascii="Times New Roman" w:eastAsia="SimSun" w:hAnsi="Times New Roman" w:cs="Times New Roman"/>
          <w:kern w:val="1"/>
        </w:rPr>
      </w:pPr>
      <w:r w:rsidRPr="00136D77">
        <w:rPr>
          <w:rFonts w:ascii="Times New Roman" w:eastAsia="SimSun" w:hAnsi="Times New Roman" w:cs="Times New Roman"/>
          <w:kern w:val="1"/>
        </w:rPr>
        <w:t>Забезпечити поставку Товару у строки, встановлені цим Договором;</w:t>
      </w:r>
    </w:p>
    <w:p w:rsidR="00136D77" w:rsidRPr="00136D77" w:rsidRDefault="00136D77" w:rsidP="00136D77">
      <w:pPr>
        <w:widowControl w:val="0"/>
        <w:numPr>
          <w:ilvl w:val="2"/>
          <w:numId w:val="8"/>
        </w:numPr>
        <w:overflowPunct w:val="0"/>
        <w:autoSpaceDE w:val="0"/>
        <w:autoSpaceDN w:val="0"/>
        <w:adjustRightInd w:val="0"/>
        <w:spacing w:before="0" w:beforeAutospacing="0" w:after="0" w:afterAutospacing="0"/>
        <w:contextualSpacing/>
        <w:jc w:val="both"/>
        <w:textAlignment w:val="baseline"/>
        <w:outlineLvl w:val="0"/>
        <w:rPr>
          <w:rFonts w:ascii="Times New Roman" w:eastAsia="SimSun" w:hAnsi="Times New Roman" w:cs="Times New Roman"/>
          <w:kern w:val="1"/>
        </w:rPr>
      </w:pPr>
      <w:r w:rsidRPr="00136D77">
        <w:rPr>
          <w:rFonts w:ascii="Times New Roman" w:eastAsia="SimSun" w:hAnsi="Times New Roman" w:cs="Times New Roman"/>
          <w:kern w:val="1"/>
        </w:rPr>
        <w:t>Поставити Товар належної якості.</w:t>
      </w:r>
    </w:p>
    <w:p w:rsidR="00136D77" w:rsidRPr="00136D77" w:rsidRDefault="00136D77" w:rsidP="00136D77">
      <w:pPr>
        <w:widowControl w:val="0"/>
        <w:numPr>
          <w:ilvl w:val="1"/>
          <w:numId w:val="8"/>
        </w:numPr>
        <w:suppressAutoHyphens/>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b/>
          <w:i/>
          <w:kern w:val="1"/>
          <w:lang w:eastAsia="ru-RU"/>
        </w:rPr>
      </w:pPr>
      <w:r w:rsidRPr="00136D77">
        <w:rPr>
          <w:rFonts w:ascii="Times New Roman" w:eastAsia="Times New Roman" w:hAnsi="Times New Roman" w:cs="Times New Roman"/>
          <w:b/>
          <w:i/>
          <w:kern w:val="1"/>
          <w:lang w:eastAsia="ru-RU"/>
        </w:rPr>
        <w:t>Постачальник має право:</w:t>
      </w:r>
    </w:p>
    <w:p w:rsidR="00136D77" w:rsidRPr="00136D77" w:rsidRDefault="00136D77" w:rsidP="00136D77">
      <w:pPr>
        <w:widowControl w:val="0"/>
        <w:numPr>
          <w:ilvl w:val="2"/>
          <w:numId w:val="8"/>
        </w:numPr>
        <w:suppressAutoHyphens/>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kern w:val="1"/>
          <w:lang w:eastAsia="ru-RU"/>
        </w:rPr>
      </w:pPr>
      <w:r w:rsidRPr="00136D77">
        <w:rPr>
          <w:rFonts w:ascii="Times New Roman" w:eastAsia="Times New Roman" w:hAnsi="Times New Roman" w:cs="Times New Roman"/>
          <w:kern w:val="1"/>
          <w:lang w:eastAsia="ru-RU"/>
        </w:rPr>
        <w:t>Своєчасно та в повному обсязі отримати від Покупця загальну вартість поставленого Товару.</w:t>
      </w:r>
    </w:p>
    <w:p w:rsidR="00136D77" w:rsidRPr="00136D77" w:rsidRDefault="00136D77" w:rsidP="00136D77">
      <w:pPr>
        <w:widowControl w:val="0"/>
        <w:numPr>
          <w:ilvl w:val="0"/>
          <w:numId w:val="8"/>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Відповідальність Сторін</w:t>
      </w:r>
    </w:p>
    <w:p w:rsidR="00136D77" w:rsidRPr="00136D77" w:rsidRDefault="00136D77" w:rsidP="00136D77">
      <w:pPr>
        <w:widowControl w:val="0"/>
        <w:numPr>
          <w:ilvl w:val="1"/>
          <w:numId w:val="8"/>
        </w:numPr>
        <w:overflowPunct w:val="0"/>
        <w:autoSpaceDE w:val="0"/>
        <w:autoSpaceDN w:val="0"/>
        <w:adjustRightInd w:val="0"/>
        <w:spacing w:before="0" w:beforeAutospacing="0" w:after="0" w:afterAutospacing="0"/>
        <w:contextualSpacing/>
        <w:jc w:val="both"/>
        <w:textAlignment w:val="baseline"/>
        <w:outlineLvl w:val="0"/>
        <w:rPr>
          <w:rFonts w:ascii="Times New Roman" w:eastAsia="SimSun" w:hAnsi="Times New Roman" w:cs="Times New Roman"/>
        </w:rPr>
      </w:pPr>
      <w:r w:rsidRPr="00136D77">
        <w:rPr>
          <w:rFonts w:ascii="Times New Roman" w:eastAsia="SimSu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rsidR="00136D77" w:rsidRPr="00136D77" w:rsidRDefault="00136D77" w:rsidP="00136D77">
      <w:pPr>
        <w:widowControl w:val="0"/>
        <w:numPr>
          <w:ilvl w:val="1"/>
          <w:numId w:val="8"/>
        </w:numPr>
        <w:overflowPunct w:val="0"/>
        <w:autoSpaceDE w:val="0"/>
        <w:autoSpaceDN w:val="0"/>
        <w:adjustRightInd w:val="0"/>
        <w:spacing w:before="0" w:beforeAutospacing="0" w:after="0" w:afterAutospacing="0"/>
        <w:contextualSpacing/>
        <w:jc w:val="both"/>
        <w:textAlignment w:val="baseline"/>
        <w:outlineLvl w:val="0"/>
        <w:rPr>
          <w:rFonts w:ascii="Times New Roman" w:eastAsia="SimSun" w:hAnsi="Times New Roman" w:cs="Times New Roman"/>
        </w:rPr>
      </w:pPr>
      <w:r w:rsidRPr="00136D77">
        <w:rPr>
          <w:rFonts w:ascii="Times New Roman" w:eastAsia="SimSun" w:hAnsi="Times New Roman" w:cs="Times New Roman"/>
        </w:rPr>
        <w:t>У разі поставки Товару неналежної якості Покупець має право стягнути із Постачальника штраф у розмірі 20 (двадцяти) відсотків вартості Товару неналежної якості.</w:t>
      </w:r>
    </w:p>
    <w:p w:rsidR="00136D77" w:rsidRPr="00136D77" w:rsidRDefault="00136D77" w:rsidP="00136D77">
      <w:pPr>
        <w:widowControl w:val="0"/>
        <w:numPr>
          <w:ilvl w:val="1"/>
          <w:numId w:val="8"/>
        </w:numPr>
        <w:overflowPunct w:val="0"/>
        <w:autoSpaceDE w:val="0"/>
        <w:autoSpaceDN w:val="0"/>
        <w:adjustRightInd w:val="0"/>
        <w:spacing w:before="0" w:beforeAutospacing="0" w:after="0" w:afterAutospacing="0"/>
        <w:contextualSpacing/>
        <w:jc w:val="both"/>
        <w:textAlignment w:val="baseline"/>
        <w:outlineLvl w:val="0"/>
        <w:rPr>
          <w:rFonts w:ascii="Times New Roman" w:eastAsia="SimSun" w:hAnsi="Times New Roman" w:cs="Times New Roman"/>
        </w:rPr>
      </w:pPr>
      <w:r w:rsidRPr="00136D77">
        <w:rPr>
          <w:rFonts w:ascii="Times New Roman" w:eastAsia="SimSun" w:hAnsi="Times New Roman" w:cs="Times New Roman"/>
        </w:rPr>
        <w:t xml:space="preserve">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 </w:t>
      </w:r>
    </w:p>
    <w:p w:rsidR="00136D77" w:rsidRPr="00136D77" w:rsidRDefault="00136D77" w:rsidP="00136D77">
      <w:pPr>
        <w:widowControl w:val="0"/>
        <w:numPr>
          <w:ilvl w:val="1"/>
          <w:numId w:val="8"/>
        </w:numPr>
        <w:overflowPunct w:val="0"/>
        <w:autoSpaceDE w:val="0"/>
        <w:autoSpaceDN w:val="0"/>
        <w:adjustRightInd w:val="0"/>
        <w:spacing w:before="0" w:beforeAutospacing="0" w:after="0" w:afterAutospacing="0"/>
        <w:contextualSpacing/>
        <w:jc w:val="both"/>
        <w:textAlignment w:val="baseline"/>
        <w:outlineLvl w:val="0"/>
        <w:rPr>
          <w:rFonts w:ascii="Times New Roman" w:eastAsia="SimSun" w:hAnsi="Times New Roman" w:cs="Times New Roman"/>
        </w:rPr>
      </w:pPr>
      <w:r w:rsidRPr="00136D77">
        <w:rPr>
          <w:rFonts w:ascii="Times New Roman" w:eastAsia="SimSun" w:hAnsi="Times New Roman" w:cs="Times New Roman"/>
        </w:rPr>
        <w:t>Сплата штрафу та пені не звільняє Сторони від виконання зобов’язань за даним Договором.</w:t>
      </w:r>
    </w:p>
    <w:p w:rsidR="00136D77" w:rsidRPr="00136D77" w:rsidRDefault="00136D77" w:rsidP="00136D77">
      <w:pPr>
        <w:widowControl w:val="0"/>
        <w:numPr>
          <w:ilvl w:val="0"/>
          <w:numId w:val="3"/>
        </w:numPr>
        <w:overflowPunct w:val="0"/>
        <w:autoSpaceDE w:val="0"/>
        <w:autoSpaceDN w:val="0"/>
        <w:adjustRightInd w:val="0"/>
        <w:spacing w:before="0" w:beforeAutospacing="0" w:after="0" w:afterAutospacing="0"/>
        <w:contextualSpacing/>
        <w:jc w:val="both"/>
        <w:textAlignment w:val="baseline"/>
        <w:outlineLvl w:val="0"/>
        <w:rPr>
          <w:rFonts w:ascii="Times New Roman" w:eastAsia="SimSun" w:hAnsi="Times New Roman" w:cs="Times New Roman"/>
          <w:b/>
        </w:rPr>
      </w:pPr>
      <w:r w:rsidRPr="00136D77">
        <w:rPr>
          <w:rFonts w:ascii="Times New Roman" w:eastAsia="SimSun" w:hAnsi="Times New Roman" w:cs="Times New Roman"/>
          <w:b/>
        </w:rPr>
        <w:t>Обставини непереборної сили</w:t>
      </w:r>
    </w:p>
    <w:p w:rsidR="00136D77" w:rsidRPr="00136D77" w:rsidRDefault="00136D77" w:rsidP="00136D77">
      <w:pPr>
        <w:widowControl w:val="0"/>
        <w:numPr>
          <w:ilvl w:val="1"/>
          <w:numId w:val="3"/>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36D77" w:rsidRPr="00136D77" w:rsidRDefault="00136D77" w:rsidP="00136D77">
      <w:pPr>
        <w:widowControl w:val="0"/>
        <w:numPr>
          <w:ilvl w:val="1"/>
          <w:numId w:val="3"/>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Сторона, що не може виконувати зобов'язання за цим Договором унаслідок дії обставин непереборної сили, повинна не пізніше ніж протягом 10 (десяти) календарних днів з моменту їх виникнення повідомити про це іншу Сторону у письмовій формі.</w:t>
      </w:r>
    </w:p>
    <w:p w:rsidR="00136D77" w:rsidRPr="00136D77" w:rsidRDefault="00136D77" w:rsidP="00136D77">
      <w:pPr>
        <w:widowControl w:val="0"/>
        <w:numPr>
          <w:ilvl w:val="1"/>
          <w:numId w:val="3"/>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136D77" w:rsidRPr="00136D77" w:rsidRDefault="00136D77" w:rsidP="00136D77">
      <w:pPr>
        <w:widowControl w:val="0"/>
        <w:numPr>
          <w:ilvl w:val="1"/>
          <w:numId w:val="3"/>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Невиконання або неналежне виконання Стороною п. 8.2. даного Договору позбавляє її права посилатися на дію обставин непереборної сили як на підставу для невиконання або неналежного виконання своїх зобов’язань по цьому Договору.</w:t>
      </w:r>
    </w:p>
    <w:p w:rsidR="00136D77" w:rsidRPr="00136D77" w:rsidRDefault="00136D77" w:rsidP="00136D77">
      <w:pPr>
        <w:widowControl w:val="0"/>
        <w:numPr>
          <w:ilvl w:val="1"/>
          <w:numId w:val="3"/>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Якщо ці обставини будуть продовжуватися більше 3 (трьох) місяців, кожна зі Сторін в установленому порядку має право розірвати цей Договір, письмово повідомивши іншу Сторону                     за 30 (тридцять) днів до його розірвання.</w:t>
      </w:r>
    </w:p>
    <w:p w:rsidR="00136D77" w:rsidRPr="00136D77" w:rsidRDefault="00136D77" w:rsidP="00136D77">
      <w:pPr>
        <w:widowControl w:val="0"/>
        <w:numPr>
          <w:ilvl w:val="0"/>
          <w:numId w:val="3"/>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Вирішення спорів</w:t>
      </w:r>
    </w:p>
    <w:p w:rsidR="00136D77" w:rsidRPr="00136D77" w:rsidRDefault="00136D77" w:rsidP="00136D77">
      <w:pPr>
        <w:widowControl w:val="0"/>
        <w:numPr>
          <w:ilvl w:val="1"/>
          <w:numId w:val="3"/>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136D77" w:rsidRPr="00136D77" w:rsidRDefault="00136D77" w:rsidP="00136D77">
      <w:pPr>
        <w:widowControl w:val="0"/>
        <w:numPr>
          <w:ilvl w:val="1"/>
          <w:numId w:val="3"/>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b/>
          <w:bCs/>
          <w:lang w:eastAsia="ru-RU"/>
        </w:rPr>
      </w:pPr>
      <w:r w:rsidRPr="00136D77">
        <w:rPr>
          <w:rFonts w:ascii="Times New Roman" w:eastAsia="Times New Roman" w:hAnsi="Times New Roman" w:cs="Times New Roman"/>
          <w:lang w:eastAsia="ru-RU"/>
        </w:rPr>
        <w:t xml:space="preserve">У разі недосягнення Сторонами згоди, спори вирішуються у судовому порядку відповідно до </w:t>
      </w:r>
      <w:r w:rsidRPr="00136D77">
        <w:rPr>
          <w:rFonts w:ascii="Times New Roman" w:eastAsia="Times New Roman" w:hAnsi="Times New Roman" w:cs="Times New Roman"/>
          <w:lang w:eastAsia="ru-RU"/>
        </w:rPr>
        <w:lastRenderedPageBreak/>
        <w:t xml:space="preserve">чинного законодавства України. </w:t>
      </w:r>
    </w:p>
    <w:p w:rsidR="00136D77" w:rsidRPr="00136D77" w:rsidRDefault="00136D77" w:rsidP="00136D77">
      <w:pPr>
        <w:widowControl w:val="0"/>
        <w:numPr>
          <w:ilvl w:val="0"/>
          <w:numId w:val="3"/>
        </w:numPr>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Термін дії Договору</w:t>
      </w:r>
    </w:p>
    <w:p w:rsidR="00136D77" w:rsidRPr="00136D77" w:rsidRDefault="00136D77" w:rsidP="00136D77">
      <w:pPr>
        <w:spacing w:before="0" w:beforeAutospacing="0" w:after="0" w:afterAutospacing="0"/>
        <w:jc w:val="both"/>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 xml:space="preserve">10.1. Цей Договір набирає чинності з дати його укладення (підписання) Сторонами та діє до </w:t>
      </w:r>
      <w:r w:rsidRPr="00136D77">
        <w:rPr>
          <w:rFonts w:ascii="Times New Roman" w:eastAsia="Times New Roman" w:hAnsi="Times New Roman" w:cs="Times New Roman"/>
          <w:b/>
          <w:bCs/>
          <w:lang w:eastAsia="ru-RU"/>
        </w:rPr>
        <w:t>31.12.2023</w:t>
      </w:r>
      <w:r w:rsidRPr="00136D77">
        <w:rPr>
          <w:rFonts w:ascii="Times New Roman" w:eastAsia="Times New Roman" w:hAnsi="Times New Roman" w:cs="Times New Roman"/>
          <w:lang w:eastAsia="ru-RU"/>
        </w:rPr>
        <w:t>, а в частині виконання зобов’язань Сторін за цим Договором – до повного та належного їх виконання.</w:t>
      </w:r>
    </w:p>
    <w:p w:rsidR="00136D77" w:rsidRPr="00136D77" w:rsidRDefault="00136D77" w:rsidP="00136D77">
      <w:pPr>
        <w:widowControl w:val="0"/>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10.2. Одностороння відмова від виконання взятих на себе зобов’язань за цим Договором не допускається крім випадків, передбачених чинним законодавством України та цим Договором.</w:t>
      </w:r>
    </w:p>
    <w:p w:rsidR="00136D77" w:rsidRPr="00136D77" w:rsidRDefault="00136D77" w:rsidP="00136D77">
      <w:pPr>
        <w:widowControl w:val="0"/>
        <w:overflowPunct w:val="0"/>
        <w:autoSpaceDE w:val="0"/>
        <w:autoSpaceDN w:val="0"/>
        <w:adjustRightInd w:val="0"/>
        <w:spacing w:before="0" w:beforeAutospacing="0" w:after="0" w:afterAutospacing="0"/>
        <w:jc w:val="both"/>
        <w:textAlignment w:val="baseline"/>
        <w:outlineLvl w:val="0"/>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10.3. Реорганізація будь-якої із Сторін не є підставою для розірвання цього Договору. Всі права та обов’язки за цим Договором переходять до правонаступника.</w:t>
      </w:r>
    </w:p>
    <w:p w:rsidR="00136D77" w:rsidRPr="00136D77" w:rsidRDefault="00136D77" w:rsidP="00136D77">
      <w:pPr>
        <w:widowControl w:val="0"/>
        <w:numPr>
          <w:ilvl w:val="0"/>
          <w:numId w:val="3"/>
        </w:numPr>
        <w:overflowPunct w:val="0"/>
        <w:autoSpaceDE w:val="0"/>
        <w:autoSpaceDN w:val="0"/>
        <w:adjustRightInd w:val="0"/>
        <w:spacing w:before="0" w:beforeAutospacing="0" w:after="0" w:afterAutospacing="0"/>
        <w:ind w:left="709" w:hanging="709"/>
        <w:jc w:val="both"/>
        <w:textAlignment w:val="baseline"/>
        <w:outlineLvl w:val="0"/>
        <w:rPr>
          <w:rFonts w:ascii="Times New Roman" w:eastAsia="Times New Roman" w:hAnsi="Times New Roman" w:cs="Times New Roman"/>
          <w:b/>
          <w:bCs/>
          <w:lang w:eastAsia="ru-RU"/>
        </w:rPr>
      </w:pPr>
      <w:r w:rsidRPr="00136D77">
        <w:rPr>
          <w:rFonts w:ascii="Times New Roman" w:eastAsia="Times New Roman" w:hAnsi="Times New Roman" w:cs="Times New Roman"/>
          <w:b/>
          <w:lang w:eastAsia="ru-RU"/>
        </w:rPr>
        <w:t>Інші</w:t>
      </w:r>
      <w:r w:rsidRPr="00136D77">
        <w:rPr>
          <w:rFonts w:ascii="Times New Roman" w:eastAsia="Times New Roman" w:hAnsi="Times New Roman" w:cs="Times New Roman"/>
          <w:b/>
          <w:bCs/>
          <w:lang w:eastAsia="ru-RU"/>
        </w:rPr>
        <w:t xml:space="preserve"> умови Договору</w:t>
      </w:r>
    </w:p>
    <w:p w:rsidR="00136D77" w:rsidRPr="00136D77" w:rsidRDefault="00136D77" w:rsidP="00136D77">
      <w:pPr>
        <w:widowControl w:val="0"/>
        <w:numPr>
          <w:ilvl w:val="1"/>
          <w:numId w:val="18"/>
        </w:numPr>
        <w:suppressAutoHyphens/>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bCs/>
          <w:lang w:eastAsia="ar-SA"/>
        </w:rPr>
        <w:t>У разі зміни банківських реквізитів, юридичної чи фактичної адреси будь-якої із Сторін, Сторона, в якої відбулися такі зміни, зобов’язана повідомити іншу Сторону.</w:t>
      </w:r>
      <w:r w:rsidRPr="00136D77">
        <w:rPr>
          <w:rFonts w:ascii="Times New Roman" w:eastAsia="Times New Roman" w:hAnsi="Times New Roman" w:cs="Times New Roman"/>
          <w:lang w:eastAsia="ru-RU"/>
        </w:rPr>
        <w:t xml:space="preserve"> На даний Договір поширюються положення статті 41 Закону України «Про публічні закупівлі».</w:t>
      </w:r>
    </w:p>
    <w:p w:rsidR="00136D77" w:rsidRPr="00136D77" w:rsidRDefault="00136D77" w:rsidP="00136D77">
      <w:pPr>
        <w:widowControl w:val="0"/>
        <w:numPr>
          <w:ilvl w:val="1"/>
          <w:numId w:val="3"/>
        </w:numPr>
        <w:overflowPunct w:val="0"/>
        <w:autoSpaceDE w:val="0"/>
        <w:autoSpaceDN w:val="0"/>
        <w:adjustRightInd w:val="0"/>
        <w:spacing w:before="0" w:beforeAutospacing="0" w:after="0" w:afterAutospacing="0"/>
        <w:jc w:val="both"/>
        <w:textAlignment w:val="baseline"/>
        <w:rPr>
          <w:rFonts w:ascii="Times New Roman" w:eastAsia="SimSun" w:hAnsi="Times New Roman" w:cs="Times New Roman"/>
        </w:rPr>
      </w:pPr>
      <w:r w:rsidRPr="00136D77">
        <w:rPr>
          <w:rFonts w:ascii="Times New Roman" w:eastAsia="Times New Roman" w:hAnsi="Times New Roman" w:cs="Times New Roman"/>
          <w:lang w:eastAsia="zh-CN"/>
        </w:rPr>
        <w:t>Зміни в цей Договір можуть бути внесені за взаємною згодою Сторін у межах, визначених</w:t>
      </w:r>
      <w:r w:rsidRPr="00136D77">
        <w:rPr>
          <w:rFonts w:ascii="Times New Roman" w:eastAsia="SimSun" w:hAnsi="Times New Roman" w:cs="Times New Roman"/>
        </w:rPr>
        <w:t xml:space="preserve"> Законом України «Про публічні закупівлі», </w:t>
      </w:r>
      <w:r w:rsidRPr="00136D77">
        <w:rPr>
          <w:rFonts w:ascii="Times New Roman" w:eastAsia="Times New Roman" w:hAnsi="Times New Roman" w:cs="Times New Roman"/>
          <w:lang w:eastAsia="zh-CN"/>
        </w:rPr>
        <w:t>що письмово оформляється додатковою угодою до цього Договору.</w:t>
      </w:r>
      <w:r w:rsidRPr="00136D77">
        <w:rPr>
          <w:rFonts w:ascii="Times New Roman" w:eastAsia="SimSun" w:hAnsi="Times New Roman" w:cs="Times New Roman"/>
        </w:rPr>
        <w:t xml:space="preserve"> Всі зміни та доповнення до цього Договору вважаються дійсними, якщо вони оформлені в письмовій формі, підписані представниками кожної із Сторін.</w:t>
      </w:r>
    </w:p>
    <w:p w:rsidR="00136D77" w:rsidRPr="00136D77" w:rsidRDefault="00136D77" w:rsidP="00136D77">
      <w:pPr>
        <w:widowControl w:val="0"/>
        <w:numPr>
          <w:ilvl w:val="1"/>
          <w:numId w:val="3"/>
        </w:numPr>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З підписанням Договору втрачають юридичну силу будь-які попередні домовленості щодо предмету Договору.</w:t>
      </w:r>
    </w:p>
    <w:p w:rsidR="00136D77" w:rsidRPr="00136D77" w:rsidRDefault="00136D77" w:rsidP="00136D77">
      <w:pPr>
        <w:widowControl w:val="0"/>
        <w:numPr>
          <w:ilvl w:val="1"/>
          <w:numId w:val="3"/>
        </w:numPr>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lang w:eastAsia="ru-RU"/>
        </w:rPr>
        <w:t>З питань, що безпосередньо не врегульовані цим Договором, Сторони керуються чинним законодавством України.</w:t>
      </w:r>
    </w:p>
    <w:p w:rsidR="00136D77" w:rsidRPr="00136D77" w:rsidRDefault="00136D77" w:rsidP="00136D77">
      <w:pPr>
        <w:widowControl w:val="0"/>
        <w:numPr>
          <w:ilvl w:val="1"/>
          <w:numId w:val="3"/>
        </w:numPr>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bCs/>
        </w:rPr>
      </w:pPr>
      <w:r w:rsidRPr="00136D77">
        <w:rPr>
          <w:rFonts w:ascii="Times New Roman" w:eastAsia="Times New Roman" w:hAnsi="Times New Roman" w:cs="Times New Roman"/>
          <w:bCs/>
        </w:rPr>
        <w:t>Договір укладено українською мовою в двох автентичних примірниках, що мають однакову юридичну силу — по одному для кожної із Сторін.</w:t>
      </w:r>
    </w:p>
    <w:p w:rsidR="00136D77" w:rsidRPr="00136D77" w:rsidRDefault="00136D77" w:rsidP="00136D77">
      <w:pPr>
        <w:spacing w:before="0" w:beforeAutospacing="0" w:after="0" w:afterAutospacing="0"/>
        <w:jc w:val="both"/>
        <w:rPr>
          <w:rFonts w:ascii="Times New Roman" w:eastAsia="Times New Roman" w:hAnsi="Times New Roman" w:cs="Times New Roman"/>
          <w:bCs/>
          <w:sz w:val="24"/>
          <w:szCs w:val="24"/>
        </w:rPr>
      </w:pPr>
    </w:p>
    <w:p w:rsidR="00136D77" w:rsidRPr="00136D77" w:rsidRDefault="00136D77" w:rsidP="00136D77">
      <w:pPr>
        <w:widowControl w:val="0"/>
        <w:numPr>
          <w:ilvl w:val="0"/>
          <w:numId w:val="11"/>
        </w:numPr>
        <w:overflowPunct w:val="0"/>
        <w:autoSpaceDE w:val="0"/>
        <w:autoSpaceDN w:val="0"/>
        <w:adjustRightInd w:val="0"/>
        <w:spacing w:before="0" w:beforeAutospacing="0" w:after="0" w:afterAutospacing="0"/>
        <w:ind w:left="426" w:hanging="425"/>
        <w:jc w:val="both"/>
        <w:textAlignment w:val="baseline"/>
        <w:outlineLvl w:val="0"/>
        <w:rPr>
          <w:rFonts w:ascii="Times New Roman" w:eastAsia="Times New Roman" w:hAnsi="Times New Roman" w:cs="Times New Roman"/>
          <w:b/>
          <w:lang w:eastAsia="ru-RU"/>
        </w:rPr>
      </w:pPr>
      <w:r w:rsidRPr="00136D77">
        <w:rPr>
          <w:rFonts w:ascii="Times New Roman" w:eastAsia="Times New Roman" w:hAnsi="Times New Roman" w:cs="Times New Roman"/>
          <w:b/>
          <w:lang w:eastAsia="ru-RU"/>
        </w:rPr>
        <w:t>Адреси та реквізити Сторін</w:t>
      </w:r>
    </w:p>
    <w:p w:rsidR="00136D77" w:rsidRPr="00136D77" w:rsidRDefault="00136D77" w:rsidP="00136D77">
      <w:pPr>
        <w:autoSpaceDN w:val="0"/>
        <w:spacing w:before="0" w:beforeAutospacing="0" w:after="120" w:afterAutospacing="0"/>
        <w:contextualSpacing/>
        <w:jc w:val="both"/>
        <w:textAlignment w:val="baseline"/>
        <w:rPr>
          <w:rFonts w:ascii="Times New Roman" w:eastAsia="Calibri" w:hAnsi="Times New Roman" w:cs="Times New Roman"/>
          <w:b/>
          <w:lang w:eastAsia="ru-RU"/>
        </w:rPr>
      </w:pPr>
    </w:p>
    <w:tbl>
      <w:tblPr>
        <w:tblW w:w="10064" w:type="dxa"/>
        <w:jc w:val="center"/>
        <w:tblLook w:val="01E0"/>
      </w:tblPr>
      <w:tblGrid>
        <w:gridCol w:w="3573"/>
        <w:gridCol w:w="2920"/>
        <w:gridCol w:w="3571"/>
      </w:tblGrid>
      <w:tr w:rsidR="00136D77" w:rsidRPr="00136D77" w:rsidTr="00136D77">
        <w:trPr>
          <w:trHeight w:val="70"/>
          <w:jc w:val="center"/>
        </w:trPr>
        <w:tc>
          <w:tcPr>
            <w:tcW w:w="3573" w:type="dxa"/>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u w:val="single"/>
                <w:lang w:eastAsia="ru-RU"/>
              </w:rPr>
            </w:pPr>
            <w:r w:rsidRPr="00136D77">
              <w:rPr>
                <w:rFonts w:ascii="Times New Roman" w:eastAsia="Times New Roman" w:hAnsi="Times New Roman" w:cs="Times New Roman"/>
                <w:b/>
                <w:bCs/>
                <w:u w:val="single"/>
                <w:lang w:eastAsia="ru-RU"/>
              </w:rPr>
              <w:t>ПОСТАЧАЛЬНИК:</w:t>
            </w:r>
          </w:p>
        </w:tc>
        <w:tc>
          <w:tcPr>
            <w:tcW w:w="2920" w:type="dxa"/>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u w:val="single"/>
                <w:lang w:eastAsia="ru-RU"/>
              </w:rPr>
            </w:pPr>
          </w:p>
        </w:tc>
        <w:tc>
          <w:tcPr>
            <w:tcW w:w="3571" w:type="dxa"/>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u w:val="single"/>
                <w:lang w:eastAsia="ru-RU"/>
              </w:rPr>
            </w:pPr>
            <w:r w:rsidRPr="00136D77">
              <w:rPr>
                <w:rFonts w:ascii="Times New Roman" w:eastAsia="Times New Roman" w:hAnsi="Times New Roman" w:cs="Times New Roman"/>
                <w:b/>
                <w:bCs/>
                <w:u w:val="single"/>
                <w:lang w:eastAsia="ru-RU"/>
              </w:rPr>
              <w:t>ПОКУПЕЦЬ:</w:t>
            </w:r>
          </w:p>
        </w:tc>
      </w:tr>
    </w:tbl>
    <w:p w:rsidR="00136D77" w:rsidRPr="00136D77" w:rsidRDefault="00136D77" w:rsidP="00136D77">
      <w:pPr>
        <w:spacing w:before="0" w:beforeAutospacing="0" w:after="0" w:afterAutospacing="0"/>
        <w:jc w:val="right"/>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br w:type="page"/>
      </w:r>
      <w:r w:rsidRPr="00136D77">
        <w:rPr>
          <w:rFonts w:ascii="Times New Roman" w:eastAsia="Times New Roman" w:hAnsi="Times New Roman" w:cs="Times New Roman"/>
          <w:b/>
          <w:bCs/>
          <w:lang w:eastAsia="ru-RU"/>
        </w:rPr>
        <w:lastRenderedPageBreak/>
        <w:t>Додаток № 5</w:t>
      </w:r>
    </w:p>
    <w:p w:rsidR="00136D77" w:rsidRPr="00136D77" w:rsidRDefault="00136D77" w:rsidP="00136D77">
      <w:pPr>
        <w:widowControl w:val="0"/>
        <w:overflowPunct w:val="0"/>
        <w:autoSpaceDE w:val="0"/>
        <w:autoSpaceDN w:val="0"/>
        <w:adjustRightInd w:val="0"/>
        <w:spacing w:before="0" w:beforeAutospacing="0" w:after="0" w:afterAutospacing="0"/>
        <w:jc w:val="right"/>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до Документації</w:t>
      </w:r>
    </w:p>
    <w:p w:rsidR="00136D77" w:rsidRPr="00136D77" w:rsidRDefault="00136D77" w:rsidP="00136D77">
      <w:pPr>
        <w:widowControl w:val="0"/>
        <w:overflowPunct w:val="0"/>
        <w:autoSpaceDE w:val="0"/>
        <w:autoSpaceDN w:val="0"/>
        <w:adjustRightInd w:val="0"/>
        <w:spacing w:before="0" w:beforeAutospacing="0" w:after="0" w:afterAutospacing="0"/>
        <w:jc w:val="right"/>
        <w:textAlignment w:val="baseline"/>
        <w:rPr>
          <w:rFonts w:ascii="Times New Roman" w:eastAsia="Times New Roman" w:hAnsi="Times New Roman" w:cs="Times New Roman"/>
          <w:b/>
          <w:bCs/>
          <w:lang w:eastAsia="ru-RU"/>
        </w:rPr>
      </w:pPr>
    </w:p>
    <w:p w:rsidR="00136D77" w:rsidRPr="00136D77" w:rsidRDefault="00136D77" w:rsidP="00136D77">
      <w:pPr>
        <w:widowControl w:val="0"/>
        <w:overflowPunct w:val="0"/>
        <w:autoSpaceDE w:val="0"/>
        <w:autoSpaceDN w:val="0"/>
        <w:adjustRightInd w:val="0"/>
        <w:spacing w:before="0" w:beforeAutospacing="0" w:after="0" w:afterAutospacing="0"/>
        <w:ind w:right="-1"/>
        <w:textAlignment w:val="baseline"/>
        <w:rPr>
          <w:rFonts w:ascii="Times New Roman" w:eastAsia="Times New Roman" w:hAnsi="Times New Roman" w:cs="Times New Roman"/>
          <w:b/>
          <w:bCs/>
          <w:caps/>
          <w:lang w:eastAsia="ru-RU"/>
        </w:rPr>
      </w:pPr>
      <w:r w:rsidRPr="00136D77">
        <w:rPr>
          <w:rFonts w:ascii="Times New Roman" w:eastAsia="Times New Roman" w:hAnsi="Times New Roman" w:cs="Times New Roman"/>
          <w:b/>
          <w:bCs/>
          <w:caps/>
          <w:lang w:eastAsia="ru-RU"/>
        </w:rPr>
        <w:t>ДОВІДКА</w:t>
      </w:r>
    </w:p>
    <w:p w:rsidR="00136D77" w:rsidRPr="00136D77" w:rsidRDefault="00136D77" w:rsidP="00136D77">
      <w:pPr>
        <w:widowControl w:val="0"/>
        <w:overflowPunct w:val="0"/>
        <w:autoSpaceDE w:val="0"/>
        <w:autoSpaceDN w:val="0"/>
        <w:adjustRightInd w:val="0"/>
        <w:spacing w:before="0" w:beforeAutospacing="0" w:after="0" w:afterAutospacing="0"/>
        <w:ind w:right="-1"/>
        <w:textAlignment w:val="baseline"/>
        <w:rPr>
          <w:rFonts w:ascii="Times New Roman" w:eastAsia="Times New Roman" w:hAnsi="Times New Roman" w:cs="Times New Roman"/>
          <w:lang w:eastAsia="ru-RU"/>
        </w:rPr>
      </w:pPr>
      <w:r w:rsidRPr="00136D77">
        <w:rPr>
          <w:rFonts w:ascii="Times New Roman" w:eastAsia="Times New Roman" w:hAnsi="Times New Roman" w:cs="Times New Roman"/>
          <w:b/>
          <w:bCs/>
          <w:lang w:eastAsia="ru-RU"/>
        </w:rPr>
        <w:t xml:space="preserve">про виконання аналогічних договорів щодо предмету закупівлі </w:t>
      </w:r>
    </w:p>
    <w:tbl>
      <w:tblPr>
        <w:tblpPr w:leftFromText="180" w:rightFromText="180" w:vertAnchor="text" w:horzAnchor="margin" w:tblpXSpec="center" w:tblpY="576"/>
        <w:tblW w:w="10173"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491"/>
        <w:gridCol w:w="2074"/>
        <w:gridCol w:w="1693"/>
        <w:gridCol w:w="1325"/>
        <w:gridCol w:w="1365"/>
        <w:gridCol w:w="1323"/>
        <w:gridCol w:w="1902"/>
      </w:tblGrid>
      <w:tr w:rsidR="00136D77" w:rsidRPr="00136D77" w:rsidTr="00136D77">
        <w:trPr>
          <w:jc w:val="center"/>
        </w:trPr>
        <w:tc>
          <w:tcPr>
            <w:tcW w:w="5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36D77" w:rsidRPr="00136D77" w:rsidRDefault="00136D77" w:rsidP="00136D77">
            <w:pPr>
              <w:widowControl w:val="0"/>
              <w:overflowPunct w:val="0"/>
              <w:autoSpaceDE w:val="0"/>
              <w:autoSpaceDN w:val="0"/>
              <w:adjustRightInd w:val="0"/>
              <w:spacing w:before="0" w:beforeAutospacing="0" w:after="0" w:afterAutospacing="0"/>
              <w:ind w:right="-1"/>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 з/п</w:t>
            </w: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36D77" w:rsidRPr="00136D77" w:rsidRDefault="00136D77" w:rsidP="00136D77">
            <w:pPr>
              <w:widowControl w:val="0"/>
              <w:overflowPunct w:val="0"/>
              <w:autoSpaceDE w:val="0"/>
              <w:autoSpaceDN w:val="0"/>
              <w:adjustRightInd w:val="0"/>
              <w:spacing w:before="0" w:beforeAutospacing="0" w:after="0" w:afterAutospacing="0"/>
              <w:ind w:right="-1"/>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Найменування замовника, для якого виконувалися аналогічні договори, місцезнаходження, код ЄДРПОУ, телефон</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36D77" w:rsidRPr="00136D77" w:rsidRDefault="00136D77" w:rsidP="00136D77">
            <w:pPr>
              <w:widowControl w:val="0"/>
              <w:overflowPunct w:val="0"/>
              <w:autoSpaceDE w:val="0"/>
              <w:autoSpaceDN w:val="0"/>
              <w:adjustRightInd w:val="0"/>
              <w:spacing w:before="0" w:beforeAutospacing="0" w:after="0" w:afterAutospacing="0"/>
              <w:ind w:right="-1"/>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 xml:space="preserve">Найменування </w:t>
            </w:r>
            <w:r w:rsidRPr="00136D77">
              <w:rPr>
                <w:rFonts w:ascii="Times New Roman" w:eastAsia="Times New Roman" w:hAnsi="Times New Roman" w:cs="Times New Roman"/>
                <w:b/>
                <w:lang w:eastAsia="ru-RU"/>
              </w:rPr>
              <w:t>предмета закупівлі згідно з аналогічним договором, кількість</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36D77" w:rsidRPr="00136D77" w:rsidRDefault="00136D77" w:rsidP="00136D77">
            <w:pPr>
              <w:widowControl w:val="0"/>
              <w:overflowPunct w:val="0"/>
              <w:autoSpaceDE w:val="0"/>
              <w:autoSpaceDN w:val="0"/>
              <w:adjustRightInd w:val="0"/>
              <w:spacing w:before="0" w:beforeAutospacing="0" w:after="0" w:afterAutospacing="0"/>
              <w:ind w:right="-1"/>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Номер та дата укладеного договору</w:t>
            </w:r>
          </w:p>
        </w:tc>
        <w:tc>
          <w:tcPr>
            <w:tcW w:w="127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36D77" w:rsidRPr="00136D77" w:rsidRDefault="00136D77" w:rsidP="00136D77">
            <w:pPr>
              <w:widowControl w:val="0"/>
              <w:overflowPunct w:val="0"/>
              <w:autoSpaceDE w:val="0"/>
              <w:autoSpaceDN w:val="0"/>
              <w:adjustRightInd w:val="0"/>
              <w:spacing w:before="0" w:beforeAutospacing="0" w:after="0" w:afterAutospacing="0"/>
              <w:ind w:right="-1"/>
              <w:textAlignment w:val="baseline"/>
              <w:rPr>
                <w:rFonts w:ascii="Times New Roman" w:eastAsia="Times New Roman" w:hAnsi="Times New Roman" w:cs="Times New Roman"/>
                <w:b/>
                <w:bCs/>
                <w:lang w:eastAsia="ru-RU"/>
              </w:rPr>
            </w:pPr>
            <w:r w:rsidRPr="00136D77">
              <w:rPr>
                <w:rFonts w:ascii="Times New Roman" w:eastAsia="Times New Roman" w:hAnsi="Times New Roman" w:cs="Times New Roman"/>
                <w:b/>
                <w:bCs/>
                <w:lang w:eastAsia="ru-RU"/>
              </w:rPr>
              <w:t xml:space="preserve">Вартість виконаного договору, грн. </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lang w:eastAsia="ru-RU"/>
              </w:rPr>
            </w:pPr>
            <w:r w:rsidRPr="00136D77">
              <w:rPr>
                <w:rFonts w:ascii="Times New Roman" w:eastAsia="Times New Roman" w:hAnsi="Times New Roman" w:cs="Times New Roman"/>
                <w:b/>
                <w:lang w:eastAsia="ru-RU"/>
              </w:rPr>
              <w:t>Контактна особа замовника, телефон</w:t>
            </w: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36D77" w:rsidRPr="00136D77" w:rsidRDefault="00136D77" w:rsidP="00136D77">
            <w:pPr>
              <w:widowControl w:val="0"/>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lang w:eastAsia="ru-RU"/>
              </w:rPr>
            </w:pPr>
            <w:r w:rsidRPr="00136D77">
              <w:rPr>
                <w:rFonts w:ascii="Times New Roman" w:eastAsia="Times New Roman" w:hAnsi="Times New Roman" w:cs="Times New Roman"/>
                <w:b/>
                <w:lang w:eastAsia="ru-RU"/>
              </w:rPr>
              <w:t>Номер оголошення про результати процедури закупівлі та дата його оприлюднення на веб-порталі з питань державних закупівель (або номер закупівлі на веб-порталі з питань публічних закупівель) (заповнюється у разі, якщо аналогічний договір був укладений за результатами відповідної процедури закупівлі у відповідності із Законом України «Про здійснення державних закупівель» або у відповідності із Законом України «Про публічні закупівлі» або за результатами електронних торгів в електронній системі закупівель))</w:t>
            </w:r>
          </w:p>
        </w:tc>
      </w:tr>
      <w:tr w:rsidR="00136D77" w:rsidRPr="00136D77" w:rsidTr="00136D77">
        <w:trPr>
          <w:trHeight w:val="510"/>
          <w:jc w:val="center"/>
        </w:trPr>
        <w:tc>
          <w:tcPr>
            <w:tcW w:w="5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36D77" w:rsidRPr="00136D77" w:rsidRDefault="00136D77" w:rsidP="00136D77">
            <w:pPr>
              <w:widowControl w:val="0"/>
              <w:overflowPunct w:val="0"/>
              <w:autoSpaceDE w:val="0"/>
              <w:autoSpaceDN w:val="0"/>
              <w:adjustRightInd w:val="0"/>
              <w:spacing w:before="0" w:beforeAutospacing="0" w:after="0" w:afterAutospacing="0"/>
              <w:ind w:right="-1"/>
              <w:jc w:val="both"/>
              <w:textAlignment w:val="baseline"/>
              <w:rPr>
                <w:rFonts w:ascii="Times New Roman" w:eastAsia="Times New Roman" w:hAnsi="Times New Roman" w:cs="Times New Roman"/>
                <w:lang w:eastAsia="ru-RU"/>
              </w:rPr>
            </w:pPr>
          </w:p>
        </w:tc>
        <w:tc>
          <w:tcPr>
            <w:tcW w:w="198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36D77" w:rsidRPr="00136D77" w:rsidRDefault="00136D77" w:rsidP="00136D77">
            <w:pPr>
              <w:widowControl w:val="0"/>
              <w:overflowPunct w:val="0"/>
              <w:autoSpaceDE w:val="0"/>
              <w:autoSpaceDN w:val="0"/>
              <w:adjustRightInd w:val="0"/>
              <w:spacing w:before="0" w:beforeAutospacing="0" w:after="0" w:afterAutospacing="0"/>
              <w:ind w:right="-1"/>
              <w:jc w:val="both"/>
              <w:textAlignment w:val="baseline"/>
              <w:rPr>
                <w:rFonts w:ascii="Times New Roman" w:eastAsia="Times New Roman" w:hAnsi="Times New Roman" w:cs="Times New Roman"/>
                <w:lang w:eastAsia="ru-RU"/>
              </w:rPr>
            </w:pP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36D77" w:rsidRPr="00136D77" w:rsidRDefault="00136D77" w:rsidP="00136D77">
            <w:pPr>
              <w:widowControl w:val="0"/>
              <w:overflowPunct w:val="0"/>
              <w:autoSpaceDE w:val="0"/>
              <w:autoSpaceDN w:val="0"/>
              <w:adjustRightInd w:val="0"/>
              <w:spacing w:before="0" w:beforeAutospacing="0" w:after="0" w:afterAutospacing="0"/>
              <w:ind w:right="-1"/>
              <w:jc w:val="both"/>
              <w:textAlignment w:val="baseline"/>
              <w:rPr>
                <w:rFonts w:ascii="Times New Roman" w:eastAsia="Times New Roman" w:hAnsi="Times New Roman" w:cs="Times New Roman"/>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36D77" w:rsidRPr="00136D77" w:rsidRDefault="00136D77" w:rsidP="00136D77">
            <w:pPr>
              <w:widowControl w:val="0"/>
              <w:overflowPunct w:val="0"/>
              <w:autoSpaceDE w:val="0"/>
              <w:autoSpaceDN w:val="0"/>
              <w:adjustRightInd w:val="0"/>
              <w:spacing w:before="0" w:beforeAutospacing="0" w:after="0" w:afterAutospacing="0"/>
              <w:ind w:right="-1"/>
              <w:jc w:val="both"/>
              <w:textAlignment w:val="baseline"/>
              <w:rPr>
                <w:rFonts w:ascii="Times New Roman" w:eastAsia="Times New Roman" w:hAnsi="Times New Roman" w:cs="Times New Roman"/>
                <w:lang w:eastAsia="ru-RU"/>
              </w:rPr>
            </w:pPr>
          </w:p>
        </w:tc>
        <w:tc>
          <w:tcPr>
            <w:tcW w:w="127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36D77" w:rsidRPr="00136D77" w:rsidRDefault="00136D77" w:rsidP="00136D77">
            <w:pPr>
              <w:widowControl w:val="0"/>
              <w:overflowPunct w:val="0"/>
              <w:autoSpaceDE w:val="0"/>
              <w:autoSpaceDN w:val="0"/>
              <w:adjustRightInd w:val="0"/>
              <w:spacing w:before="0" w:beforeAutospacing="0" w:after="0" w:afterAutospacing="0"/>
              <w:ind w:right="-1"/>
              <w:jc w:val="both"/>
              <w:textAlignment w:val="baseline"/>
              <w:rPr>
                <w:rFonts w:ascii="Times New Roman" w:eastAsia="Times New Roman" w:hAnsi="Times New Roman" w:cs="Times New Roman"/>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36D77" w:rsidRPr="00136D77" w:rsidRDefault="00136D77" w:rsidP="00136D77">
            <w:pPr>
              <w:widowControl w:val="0"/>
              <w:overflowPunct w:val="0"/>
              <w:autoSpaceDE w:val="0"/>
              <w:autoSpaceDN w:val="0"/>
              <w:adjustRightInd w:val="0"/>
              <w:spacing w:before="0" w:beforeAutospacing="0" w:after="0" w:afterAutospacing="0"/>
              <w:ind w:right="-1"/>
              <w:jc w:val="both"/>
              <w:textAlignment w:val="baseline"/>
              <w:rPr>
                <w:rFonts w:ascii="Times New Roman" w:eastAsia="Times New Roman" w:hAnsi="Times New Roman" w:cs="Times New Roman"/>
                <w:lang w:eastAsia="ru-RU"/>
              </w:rPr>
            </w:pPr>
          </w:p>
        </w:tc>
        <w:tc>
          <w:tcPr>
            <w:tcW w:w="2548"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136D77" w:rsidRPr="00136D77" w:rsidRDefault="00136D77" w:rsidP="00136D77">
            <w:pPr>
              <w:widowControl w:val="0"/>
              <w:overflowPunct w:val="0"/>
              <w:autoSpaceDE w:val="0"/>
              <w:autoSpaceDN w:val="0"/>
              <w:adjustRightInd w:val="0"/>
              <w:spacing w:before="0" w:beforeAutospacing="0" w:after="0" w:afterAutospacing="0"/>
              <w:ind w:right="-1"/>
              <w:jc w:val="both"/>
              <w:textAlignment w:val="baseline"/>
              <w:rPr>
                <w:rFonts w:ascii="Times New Roman" w:eastAsia="Times New Roman" w:hAnsi="Times New Roman" w:cs="Times New Roman"/>
                <w:lang w:eastAsia="ru-RU"/>
              </w:rPr>
            </w:pPr>
          </w:p>
        </w:tc>
      </w:tr>
    </w:tbl>
    <w:p w:rsidR="00136D77" w:rsidRPr="00136D77" w:rsidRDefault="00136D77" w:rsidP="00136D77">
      <w:pPr>
        <w:widowControl w:val="0"/>
        <w:overflowPunct w:val="0"/>
        <w:autoSpaceDE w:val="0"/>
        <w:autoSpaceDN w:val="0"/>
        <w:adjustRightInd w:val="0"/>
        <w:spacing w:before="0" w:beforeAutospacing="0" w:after="0" w:afterAutospacing="0"/>
        <w:jc w:val="left"/>
        <w:textAlignment w:val="baseline"/>
        <w:rPr>
          <w:rFonts w:ascii="Times New Roman" w:eastAsia="Times New Roman" w:hAnsi="Times New Roman" w:cs="Times New Roman"/>
          <w:lang w:eastAsia="ru-RU"/>
        </w:rPr>
      </w:pPr>
    </w:p>
    <w:p w:rsidR="00136D77" w:rsidRPr="00136D77" w:rsidRDefault="00136D77" w:rsidP="00136D77">
      <w:pPr>
        <w:widowControl w:val="0"/>
        <w:overflowPunct w:val="0"/>
        <w:autoSpaceDE w:val="0"/>
        <w:autoSpaceDN w:val="0"/>
        <w:adjustRightInd w:val="0"/>
        <w:spacing w:before="0" w:beforeAutospacing="0" w:after="0" w:afterAutospacing="0"/>
        <w:jc w:val="left"/>
        <w:textAlignment w:val="baseline"/>
        <w:rPr>
          <w:rFonts w:ascii="Times New Roman" w:eastAsia="Times New Roman" w:hAnsi="Times New Roman" w:cs="Times New Roman"/>
          <w:lang w:eastAsia="ru-RU"/>
        </w:rPr>
      </w:pPr>
    </w:p>
    <w:p w:rsidR="00136D77" w:rsidRPr="00136D77" w:rsidRDefault="00136D77" w:rsidP="00136D77">
      <w:pPr>
        <w:widowControl w:val="0"/>
        <w:overflowPunct w:val="0"/>
        <w:autoSpaceDE w:val="0"/>
        <w:autoSpaceDN w:val="0"/>
        <w:adjustRightInd w:val="0"/>
        <w:spacing w:before="0" w:beforeAutospacing="0" w:after="0" w:afterAutospacing="0"/>
        <w:jc w:val="left"/>
        <w:textAlignment w:val="baseline"/>
        <w:rPr>
          <w:rFonts w:ascii="Times New Roman" w:eastAsia="Times New Roman" w:hAnsi="Times New Roman" w:cs="Times New Roman"/>
          <w:lang w:eastAsia="ru-RU"/>
        </w:rPr>
      </w:pPr>
    </w:p>
    <w:tbl>
      <w:tblPr>
        <w:tblW w:w="10206" w:type="dxa"/>
        <w:tblBorders>
          <w:insideH w:val="nil"/>
          <w:insideV w:val="nil"/>
        </w:tblBorders>
        <w:tblLayout w:type="fixed"/>
        <w:tblLook w:val="0400"/>
      </w:tblPr>
      <w:tblGrid>
        <w:gridCol w:w="3340"/>
        <w:gridCol w:w="3340"/>
        <w:gridCol w:w="3526"/>
      </w:tblGrid>
      <w:tr w:rsidR="00136D77" w:rsidRPr="00136D77" w:rsidTr="00136D77">
        <w:tc>
          <w:tcPr>
            <w:tcW w:w="3340" w:type="dxa"/>
            <w:tcBorders>
              <w:top w:val="nil"/>
              <w:left w:val="nil"/>
              <w:bottom w:val="nil"/>
              <w:right w:val="nil"/>
            </w:tcBorders>
            <w:hideMark/>
          </w:tcPr>
          <w:p w:rsidR="00136D77" w:rsidRPr="00136D77" w:rsidRDefault="00136D77" w:rsidP="00136D77">
            <w:pPr>
              <w:tabs>
                <w:tab w:val="left" w:pos="9498"/>
              </w:tabs>
              <w:spacing w:before="0" w:beforeAutospacing="0" w:after="0" w:afterAutospacing="0"/>
              <w:ind w:firstLine="9"/>
              <w:rPr>
                <w:rFonts w:ascii="Times New Roman" w:eastAsia="Calibri" w:hAnsi="Times New Roman" w:cs="Times New Roman"/>
              </w:rPr>
            </w:pPr>
            <w:r w:rsidRPr="00136D77">
              <w:rPr>
                <w:rFonts w:ascii="Times New Roman" w:eastAsia="Calibri" w:hAnsi="Times New Roman" w:cs="Times New Roman"/>
              </w:rPr>
              <w:t>________________________</w:t>
            </w:r>
          </w:p>
        </w:tc>
        <w:tc>
          <w:tcPr>
            <w:tcW w:w="3340" w:type="dxa"/>
            <w:tcBorders>
              <w:top w:val="nil"/>
              <w:left w:val="nil"/>
              <w:bottom w:val="nil"/>
              <w:right w:val="nil"/>
            </w:tcBorders>
            <w:hideMark/>
          </w:tcPr>
          <w:p w:rsidR="00136D77" w:rsidRPr="00136D77" w:rsidRDefault="00136D77" w:rsidP="00136D77">
            <w:pPr>
              <w:tabs>
                <w:tab w:val="left" w:pos="9498"/>
              </w:tabs>
              <w:spacing w:before="0" w:beforeAutospacing="0" w:after="0" w:afterAutospacing="0"/>
              <w:rPr>
                <w:rFonts w:ascii="Times New Roman" w:eastAsia="Calibri" w:hAnsi="Times New Roman" w:cs="Times New Roman"/>
              </w:rPr>
            </w:pPr>
            <w:r w:rsidRPr="00136D77">
              <w:rPr>
                <w:rFonts w:ascii="Times New Roman" w:eastAsia="Calibri" w:hAnsi="Times New Roman" w:cs="Times New Roman"/>
              </w:rPr>
              <w:t>________________________</w:t>
            </w:r>
          </w:p>
        </w:tc>
        <w:tc>
          <w:tcPr>
            <w:tcW w:w="3526" w:type="dxa"/>
            <w:tcBorders>
              <w:top w:val="nil"/>
              <w:left w:val="nil"/>
              <w:bottom w:val="nil"/>
              <w:right w:val="nil"/>
            </w:tcBorders>
            <w:hideMark/>
          </w:tcPr>
          <w:p w:rsidR="00136D77" w:rsidRPr="00136D77" w:rsidRDefault="00136D77" w:rsidP="00136D77">
            <w:pPr>
              <w:tabs>
                <w:tab w:val="left" w:pos="9498"/>
              </w:tabs>
              <w:spacing w:before="0" w:beforeAutospacing="0" w:after="0" w:afterAutospacing="0"/>
              <w:rPr>
                <w:rFonts w:ascii="Times New Roman" w:eastAsia="Calibri" w:hAnsi="Times New Roman" w:cs="Times New Roman"/>
              </w:rPr>
            </w:pPr>
            <w:r w:rsidRPr="00136D77">
              <w:rPr>
                <w:rFonts w:ascii="Times New Roman" w:eastAsia="Calibri" w:hAnsi="Times New Roman" w:cs="Times New Roman"/>
              </w:rPr>
              <w:t>________________________</w:t>
            </w:r>
          </w:p>
        </w:tc>
      </w:tr>
      <w:tr w:rsidR="00136D77" w:rsidRPr="00136D77" w:rsidTr="00136D77">
        <w:tc>
          <w:tcPr>
            <w:tcW w:w="3340" w:type="dxa"/>
            <w:tcBorders>
              <w:top w:val="nil"/>
              <w:left w:val="nil"/>
              <w:bottom w:val="nil"/>
              <w:right w:val="nil"/>
            </w:tcBorders>
            <w:hideMark/>
          </w:tcPr>
          <w:p w:rsidR="00136D77" w:rsidRPr="00136D77" w:rsidRDefault="00136D77" w:rsidP="00136D77">
            <w:pPr>
              <w:tabs>
                <w:tab w:val="left" w:pos="9498"/>
              </w:tabs>
              <w:spacing w:before="0" w:beforeAutospacing="0" w:after="0" w:afterAutospacing="0"/>
              <w:rPr>
                <w:rFonts w:ascii="Times New Roman" w:eastAsia="Calibri" w:hAnsi="Times New Roman" w:cs="Times New Roman"/>
              </w:rPr>
            </w:pPr>
            <w:r w:rsidRPr="00136D77">
              <w:rPr>
                <w:rFonts w:ascii="Times New Roman" w:eastAsia="Calibri" w:hAnsi="Times New Roman" w:cs="Times New Roman"/>
                <w:i/>
              </w:rPr>
              <w:t>посада уповноваженої особи Учасника</w:t>
            </w:r>
          </w:p>
        </w:tc>
        <w:tc>
          <w:tcPr>
            <w:tcW w:w="3340" w:type="dxa"/>
            <w:tcBorders>
              <w:top w:val="nil"/>
              <w:left w:val="nil"/>
              <w:bottom w:val="nil"/>
              <w:right w:val="nil"/>
            </w:tcBorders>
            <w:hideMark/>
          </w:tcPr>
          <w:p w:rsidR="00136D77" w:rsidRPr="00136D77" w:rsidRDefault="00136D77" w:rsidP="00136D77">
            <w:pPr>
              <w:tabs>
                <w:tab w:val="left" w:pos="9498"/>
              </w:tabs>
              <w:spacing w:before="0" w:beforeAutospacing="0" w:after="0" w:afterAutospacing="0"/>
              <w:rPr>
                <w:rFonts w:ascii="Times New Roman" w:eastAsia="Calibri" w:hAnsi="Times New Roman" w:cs="Times New Roman"/>
              </w:rPr>
            </w:pPr>
            <w:r w:rsidRPr="00136D77">
              <w:rPr>
                <w:rFonts w:ascii="Times New Roman" w:eastAsia="Calibri" w:hAnsi="Times New Roman" w:cs="Times New Roman"/>
                <w:i/>
              </w:rPr>
              <w:t xml:space="preserve">підпис </w:t>
            </w:r>
          </w:p>
        </w:tc>
        <w:tc>
          <w:tcPr>
            <w:tcW w:w="3526" w:type="dxa"/>
            <w:tcBorders>
              <w:top w:val="nil"/>
              <w:left w:val="nil"/>
              <w:bottom w:val="nil"/>
              <w:right w:val="nil"/>
            </w:tcBorders>
            <w:hideMark/>
          </w:tcPr>
          <w:p w:rsidR="00136D77" w:rsidRPr="00136D77" w:rsidRDefault="00136D77" w:rsidP="00136D77">
            <w:pPr>
              <w:tabs>
                <w:tab w:val="left" w:pos="9498"/>
              </w:tabs>
              <w:spacing w:before="0" w:beforeAutospacing="0" w:after="0" w:afterAutospacing="0"/>
              <w:rPr>
                <w:rFonts w:ascii="Times New Roman" w:eastAsia="Calibri" w:hAnsi="Times New Roman" w:cs="Times New Roman"/>
              </w:rPr>
            </w:pPr>
            <w:r w:rsidRPr="00136D77">
              <w:rPr>
                <w:rFonts w:ascii="Times New Roman" w:eastAsia="Calibri" w:hAnsi="Times New Roman" w:cs="Times New Roman"/>
                <w:i/>
              </w:rPr>
              <w:t>прізвище, ініціали</w:t>
            </w:r>
          </w:p>
        </w:tc>
      </w:tr>
    </w:tbl>
    <w:p w:rsidR="00136D77" w:rsidRPr="00136D77" w:rsidRDefault="00136D77" w:rsidP="00136D77">
      <w:pPr>
        <w:widowControl w:val="0"/>
        <w:overflowPunct w:val="0"/>
        <w:autoSpaceDE w:val="0"/>
        <w:autoSpaceDN w:val="0"/>
        <w:adjustRightInd w:val="0"/>
        <w:spacing w:before="0" w:beforeAutospacing="0" w:after="0" w:afterAutospacing="0"/>
        <w:jc w:val="both"/>
        <w:textAlignment w:val="baseline"/>
        <w:rPr>
          <w:rFonts w:ascii="Times New Roman" w:eastAsia="Times New Roman" w:hAnsi="Times New Roman" w:cs="Times New Roman"/>
          <w:b/>
          <w:bCs/>
          <w:color w:val="000000"/>
          <w:lang w:eastAsia="ru-RU"/>
        </w:rPr>
      </w:pPr>
    </w:p>
    <w:p w:rsidR="00136D77" w:rsidRPr="00136D77" w:rsidRDefault="00136D77" w:rsidP="00136D77">
      <w:pPr>
        <w:pageBreakBefore/>
        <w:tabs>
          <w:tab w:val="left" w:pos="142"/>
        </w:tabs>
        <w:suppressAutoHyphens/>
        <w:spacing w:before="0" w:beforeAutospacing="0" w:after="0" w:afterAutospacing="0"/>
        <w:jc w:val="right"/>
        <w:rPr>
          <w:rFonts w:ascii="Times New Roman" w:eastAsia="Times New Roman" w:hAnsi="Times New Roman" w:cs="Times New Roman"/>
          <w:b/>
          <w:bCs/>
          <w:lang w:eastAsia="zh-CN"/>
        </w:rPr>
      </w:pPr>
      <w:r w:rsidRPr="00136D77">
        <w:rPr>
          <w:rFonts w:ascii="Times New Roman" w:eastAsia="Times New Roman" w:hAnsi="Times New Roman" w:cs="Times New Roman"/>
          <w:b/>
          <w:bCs/>
          <w:lang w:eastAsia="zh-CN"/>
        </w:rPr>
        <w:lastRenderedPageBreak/>
        <w:t>Додаток № 6</w:t>
      </w:r>
    </w:p>
    <w:p w:rsidR="00136D77" w:rsidRPr="00136D77" w:rsidRDefault="00136D77" w:rsidP="00136D77">
      <w:pPr>
        <w:widowControl w:val="0"/>
        <w:suppressAutoHyphens/>
        <w:autoSpaceDE w:val="0"/>
        <w:spacing w:before="0" w:beforeAutospacing="0" w:after="0" w:afterAutospacing="0"/>
        <w:jc w:val="right"/>
        <w:rPr>
          <w:rFonts w:ascii="Times New Roman" w:eastAsia="Times New Roman" w:hAnsi="Times New Roman" w:cs="Times New Roman"/>
          <w:b/>
          <w:lang w:eastAsia="zh-CN"/>
        </w:rPr>
      </w:pPr>
      <w:r w:rsidRPr="00136D77">
        <w:rPr>
          <w:rFonts w:ascii="Times New Roman" w:eastAsia="Times New Roman" w:hAnsi="Times New Roman" w:cs="Times New Roman"/>
          <w:b/>
          <w:lang w:eastAsia="zh-CN"/>
        </w:rPr>
        <w:t>до Документації</w:t>
      </w:r>
    </w:p>
    <w:p w:rsidR="00136D77" w:rsidRPr="00136D77" w:rsidRDefault="00136D77" w:rsidP="00136D77">
      <w:pPr>
        <w:spacing w:before="0" w:beforeAutospacing="0" w:after="0" w:afterAutospacing="0"/>
        <w:ind w:firstLine="720"/>
        <w:jc w:val="both"/>
        <w:rPr>
          <w:rFonts w:ascii="Times New Roman" w:eastAsia="Times New Roman" w:hAnsi="Times New Roman" w:cs="Times New Roman"/>
          <w:b/>
          <w:bCs/>
          <w:color w:val="000000"/>
          <w:lang/>
        </w:rPr>
      </w:pPr>
    </w:p>
    <w:p w:rsidR="00136D77" w:rsidRPr="00136D77" w:rsidRDefault="00136D77" w:rsidP="00136D77">
      <w:pPr>
        <w:spacing w:before="0" w:beforeAutospacing="0" w:after="0" w:afterAutospacing="0"/>
        <w:ind w:firstLine="720"/>
        <w:jc w:val="both"/>
        <w:rPr>
          <w:rFonts w:ascii="Times New Roman" w:eastAsia="Times New Roman" w:hAnsi="Times New Roman" w:cs="Times New Roman"/>
          <w:lang/>
        </w:rPr>
      </w:pPr>
    </w:p>
    <w:p w:rsidR="00136D77" w:rsidRPr="00136D77" w:rsidRDefault="00136D77" w:rsidP="00136D77">
      <w:pPr>
        <w:spacing w:before="0" w:beforeAutospacing="0" w:after="0" w:afterAutospacing="0"/>
        <w:ind w:left="5670"/>
        <w:jc w:val="both"/>
        <w:rPr>
          <w:rFonts w:ascii="Times New Roman" w:eastAsia="Times New Roman" w:hAnsi="Times New Roman" w:cs="Times New Roman"/>
          <w:lang/>
        </w:rPr>
      </w:pPr>
      <w:r w:rsidRPr="00136D77">
        <w:rPr>
          <w:rFonts w:ascii="Times New Roman" w:eastAsia="Times New Roman" w:hAnsi="Times New Roman" w:cs="Times New Roman"/>
          <w:lang/>
        </w:rPr>
        <w:t>Уповноваженій особі</w:t>
      </w:r>
    </w:p>
    <w:p w:rsidR="00B80EDB" w:rsidRPr="00136D77" w:rsidRDefault="00C04FD3" w:rsidP="00B80EDB">
      <w:pPr>
        <w:widowControl w:val="0"/>
        <w:overflowPunct w:val="0"/>
        <w:autoSpaceDE w:val="0"/>
        <w:autoSpaceDN w:val="0"/>
        <w:adjustRightInd w:val="0"/>
        <w:spacing w:before="0" w:beforeAutospacing="0" w:after="0" w:afterAutospacing="0"/>
        <w:ind w:left="5664" w:firstLine="6"/>
        <w:jc w:val="left"/>
        <w:textAlignment w:val="baseline"/>
        <w:rPr>
          <w:rFonts w:ascii="Times New Roman" w:eastAsia="ヒラギノ角ゴ Pro W3" w:hAnsi="Times New Roman" w:cs="Times New Roman"/>
          <w:spacing w:val="36"/>
          <w:lang w:eastAsia="uk-UA"/>
        </w:rPr>
      </w:pPr>
      <w:r>
        <w:rPr>
          <w:rFonts w:ascii="Times New Roman" w:eastAsia="Times New Roman" w:hAnsi="Times New Roman" w:cs="Times New Roman"/>
          <w:bCs/>
          <w:color w:val="000000"/>
          <w:sz w:val="24"/>
          <w:szCs w:val="24"/>
          <w:lang w:val="ru-RU" w:eastAsia="ru-RU"/>
        </w:rPr>
        <w:t>КП</w:t>
      </w:r>
      <w:r w:rsidR="00B80ED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val="ru-RU" w:eastAsia="ru-RU"/>
        </w:rPr>
        <w:t>"</w:t>
      </w:r>
      <w:proofErr w:type="spellStart"/>
      <w:r>
        <w:rPr>
          <w:rFonts w:ascii="Times New Roman" w:eastAsia="Times New Roman" w:hAnsi="Times New Roman" w:cs="Times New Roman"/>
          <w:bCs/>
          <w:color w:val="000000"/>
          <w:sz w:val="24"/>
          <w:szCs w:val="24"/>
          <w:lang w:val="ru-RU" w:eastAsia="ru-RU"/>
        </w:rPr>
        <w:t>Запоріжринок</w:t>
      </w:r>
      <w:proofErr w:type="spellEnd"/>
      <w:r w:rsidR="00B80EDB" w:rsidRPr="00136D77">
        <w:rPr>
          <w:rFonts w:ascii="Times New Roman" w:eastAsia="Times New Roman" w:hAnsi="Times New Roman" w:cs="Times New Roman"/>
          <w:bCs/>
          <w:color w:val="000000"/>
          <w:sz w:val="24"/>
          <w:szCs w:val="24"/>
          <w:lang w:val="ru-RU" w:eastAsia="ru-RU"/>
        </w:rPr>
        <w:t>"</w:t>
      </w:r>
    </w:p>
    <w:p w:rsidR="00B80EDB" w:rsidRDefault="00B80EDB" w:rsidP="00136D77">
      <w:pPr>
        <w:spacing w:before="0" w:beforeAutospacing="0" w:after="0" w:afterAutospacing="0"/>
        <w:ind w:left="5670"/>
        <w:jc w:val="left"/>
        <w:rPr>
          <w:rFonts w:ascii="Times New Roman" w:eastAsia="Times New Roman" w:hAnsi="Times New Roman" w:cs="Times New Roman"/>
          <w:lang/>
        </w:rPr>
      </w:pPr>
    </w:p>
    <w:p w:rsidR="00136D77" w:rsidRPr="00136D77" w:rsidRDefault="00136D77" w:rsidP="00136D77">
      <w:pPr>
        <w:spacing w:before="0" w:beforeAutospacing="0" w:after="0" w:afterAutospacing="0"/>
        <w:ind w:left="5670"/>
        <w:jc w:val="left"/>
        <w:rPr>
          <w:rFonts w:ascii="Times New Roman" w:eastAsia="Times New Roman" w:hAnsi="Times New Roman" w:cs="Times New Roman"/>
          <w:lang/>
        </w:rPr>
      </w:pPr>
      <w:r w:rsidRPr="00136D77">
        <w:rPr>
          <w:rFonts w:ascii="Times New Roman" w:eastAsia="Times New Roman" w:hAnsi="Times New Roman" w:cs="Times New Roman"/>
          <w:lang/>
        </w:rPr>
        <w:t>_______________________________</w:t>
      </w:r>
    </w:p>
    <w:p w:rsidR="00136D77" w:rsidRPr="00136D77" w:rsidRDefault="00136D77" w:rsidP="00136D77">
      <w:pPr>
        <w:spacing w:before="0" w:beforeAutospacing="0" w:after="0" w:afterAutospacing="0"/>
        <w:ind w:left="5670"/>
        <w:jc w:val="both"/>
        <w:rPr>
          <w:rFonts w:ascii="Times New Roman" w:eastAsia="Times New Roman" w:hAnsi="Times New Roman" w:cs="Times New Roman"/>
          <w:lang/>
        </w:rPr>
      </w:pPr>
      <w:r w:rsidRPr="00136D77">
        <w:rPr>
          <w:rFonts w:ascii="Times New Roman" w:eastAsia="Times New Roman" w:hAnsi="Times New Roman" w:cs="Times New Roman"/>
          <w:lang/>
        </w:rPr>
        <w:t>_______________________________</w:t>
      </w:r>
    </w:p>
    <w:p w:rsidR="00136D77" w:rsidRPr="00136D77" w:rsidRDefault="00136D77" w:rsidP="00136D77">
      <w:pPr>
        <w:spacing w:before="0" w:beforeAutospacing="0" w:after="0" w:afterAutospacing="0"/>
        <w:ind w:firstLine="720"/>
        <w:jc w:val="both"/>
        <w:rPr>
          <w:rFonts w:ascii="Times New Roman" w:eastAsia="Times New Roman" w:hAnsi="Times New Roman" w:cs="Times New Roman"/>
          <w:lang/>
        </w:rPr>
      </w:pPr>
    </w:p>
    <w:p w:rsidR="00136D77" w:rsidRPr="00136D77" w:rsidRDefault="00136D77" w:rsidP="00136D77">
      <w:pPr>
        <w:spacing w:before="0" w:beforeAutospacing="0" w:after="0" w:afterAutospacing="0"/>
        <w:ind w:firstLine="720"/>
        <w:jc w:val="both"/>
        <w:rPr>
          <w:rFonts w:ascii="Times New Roman" w:eastAsia="Times New Roman" w:hAnsi="Times New Roman" w:cs="Times New Roman"/>
          <w:lang/>
        </w:rPr>
      </w:pPr>
    </w:p>
    <w:p w:rsidR="00136D77" w:rsidRPr="00136D77" w:rsidRDefault="00136D77" w:rsidP="00136D77">
      <w:pPr>
        <w:spacing w:before="0" w:beforeAutospacing="0" w:after="0" w:afterAutospacing="0"/>
        <w:ind w:firstLine="720"/>
        <w:jc w:val="both"/>
        <w:rPr>
          <w:rFonts w:ascii="Times New Roman" w:eastAsia="Times New Roman" w:hAnsi="Times New Roman" w:cs="Times New Roman"/>
          <w:lang/>
        </w:rPr>
      </w:pPr>
    </w:p>
    <w:p w:rsidR="00136D77" w:rsidRPr="00136D77" w:rsidRDefault="00136D77" w:rsidP="00136D77">
      <w:pPr>
        <w:spacing w:before="0" w:beforeAutospacing="0" w:after="0" w:afterAutospacing="0"/>
        <w:ind w:firstLine="720"/>
        <w:rPr>
          <w:rFonts w:ascii="Times New Roman" w:eastAsia="Times New Roman" w:hAnsi="Times New Roman" w:cs="Times New Roman"/>
          <w:b/>
          <w:bCs/>
          <w:lang/>
        </w:rPr>
      </w:pPr>
      <w:r w:rsidRPr="00136D77">
        <w:rPr>
          <w:rFonts w:ascii="Times New Roman" w:eastAsia="Times New Roman" w:hAnsi="Times New Roman" w:cs="Times New Roman"/>
          <w:b/>
          <w:bCs/>
          <w:lang/>
        </w:rPr>
        <w:t>ЛИСТ-ЗГОДА</w:t>
      </w:r>
    </w:p>
    <w:p w:rsidR="00136D77" w:rsidRPr="00136D77" w:rsidRDefault="00136D77" w:rsidP="00136D77">
      <w:pPr>
        <w:spacing w:before="0" w:beforeAutospacing="0" w:after="0" w:afterAutospacing="0"/>
        <w:ind w:firstLine="720"/>
        <w:jc w:val="both"/>
        <w:rPr>
          <w:rFonts w:ascii="Times New Roman" w:eastAsia="Times New Roman" w:hAnsi="Times New Roman" w:cs="Times New Roman"/>
          <w:lang/>
        </w:rPr>
      </w:pPr>
    </w:p>
    <w:p w:rsidR="00136D77" w:rsidRPr="00136D77" w:rsidRDefault="00136D77" w:rsidP="00136D77">
      <w:pPr>
        <w:spacing w:before="0" w:beforeAutospacing="0" w:after="0" w:afterAutospacing="0"/>
        <w:ind w:firstLine="720"/>
        <w:jc w:val="both"/>
        <w:rPr>
          <w:rFonts w:ascii="Times New Roman" w:eastAsia="Times New Roman" w:hAnsi="Times New Roman" w:cs="Times New Roman"/>
          <w:lang/>
        </w:rPr>
      </w:pPr>
      <w:r w:rsidRPr="00136D77">
        <w:rPr>
          <w:rFonts w:ascii="Times New Roman" w:eastAsia="Times New Roman" w:hAnsi="Times New Roman" w:cs="Times New Roman"/>
          <w:lang/>
        </w:rPr>
        <w:t>Я, ____________________________,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rsidR="00136D77" w:rsidRPr="00136D77" w:rsidRDefault="00136D77" w:rsidP="00136D77">
      <w:pPr>
        <w:spacing w:before="0" w:beforeAutospacing="0" w:after="0" w:afterAutospacing="0"/>
        <w:ind w:firstLine="720"/>
        <w:jc w:val="both"/>
        <w:rPr>
          <w:rFonts w:ascii="Times New Roman" w:eastAsia="Times New Roman" w:hAnsi="Times New Roman" w:cs="Times New Roman"/>
          <w:shd w:val="clear" w:color="auto" w:fill="FFFFFF"/>
          <w:lang w:eastAsia="ru-RU"/>
        </w:rPr>
      </w:pPr>
      <w:r w:rsidRPr="00136D77">
        <w:rPr>
          <w:rFonts w:ascii="Times New Roman" w:eastAsia="Times New Roman" w:hAnsi="Times New Roman" w:cs="Times New Roman"/>
          <w:shd w:val="clear" w:color="auto" w:fill="FFFFFF"/>
          <w:lang w:eastAsia="ru-RU"/>
        </w:rPr>
        <w:t>Персональні дані оброблятимуться з метою _________________________________.</w:t>
      </w:r>
    </w:p>
    <w:p w:rsidR="00136D77" w:rsidRPr="00136D77" w:rsidRDefault="00136D77" w:rsidP="00136D77">
      <w:pPr>
        <w:spacing w:before="0" w:beforeAutospacing="0" w:after="0" w:afterAutospacing="0"/>
        <w:ind w:firstLine="720"/>
        <w:jc w:val="both"/>
        <w:rPr>
          <w:rFonts w:ascii="Times New Roman" w:eastAsia="Times New Roman" w:hAnsi="Times New Roman" w:cs="Times New Roman"/>
          <w:lang/>
        </w:rPr>
      </w:pPr>
      <w:r w:rsidRPr="00136D77">
        <w:rPr>
          <w:rFonts w:ascii="Times New Roman" w:eastAsia="Times New Roman" w:hAnsi="Times New Roman" w:cs="Times New Roman"/>
          <w:shd w:val="clear" w:color="auto" w:fill="FFFFFF"/>
          <w:lang w:eastAsia="ru-RU"/>
        </w:rPr>
        <w:t>Згода дається на термін, необхідний для досягнення зазначеної мети і може бути відкликана за заявою.</w:t>
      </w:r>
    </w:p>
    <w:p w:rsidR="00136D77" w:rsidRPr="00136D77" w:rsidRDefault="00136D77" w:rsidP="00136D77">
      <w:pPr>
        <w:spacing w:before="0" w:beforeAutospacing="0" w:after="0" w:afterAutospacing="0"/>
        <w:ind w:firstLine="720"/>
        <w:jc w:val="both"/>
        <w:rPr>
          <w:rFonts w:ascii="Times New Roman" w:eastAsia="Times New Roman" w:hAnsi="Times New Roman" w:cs="Times New Roman"/>
          <w:lang/>
        </w:rPr>
      </w:pPr>
    </w:p>
    <w:p w:rsidR="00136D77" w:rsidRPr="00136D77" w:rsidRDefault="00136D77" w:rsidP="00136D77">
      <w:pPr>
        <w:spacing w:before="0" w:beforeAutospacing="0" w:after="0" w:afterAutospacing="0"/>
        <w:ind w:firstLine="720"/>
        <w:jc w:val="both"/>
        <w:rPr>
          <w:rFonts w:ascii="Times New Roman" w:eastAsia="Times New Roman" w:hAnsi="Times New Roman" w:cs="Times New Roman"/>
          <w:lang/>
        </w:rPr>
      </w:pPr>
    </w:p>
    <w:p w:rsidR="00136D77" w:rsidRPr="00136D77" w:rsidRDefault="00136D77" w:rsidP="00136D77">
      <w:pPr>
        <w:spacing w:before="0" w:beforeAutospacing="0" w:after="0" w:afterAutospacing="0"/>
        <w:ind w:firstLine="720"/>
        <w:jc w:val="both"/>
        <w:rPr>
          <w:rFonts w:ascii="Times New Roman" w:eastAsia="Times New Roman" w:hAnsi="Times New Roman" w:cs="Times New Roman"/>
          <w:lang/>
        </w:rPr>
      </w:pPr>
    </w:p>
    <w:p w:rsidR="00136D77" w:rsidRPr="00136D77" w:rsidRDefault="00136D77" w:rsidP="00136D77">
      <w:pPr>
        <w:tabs>
          <w:tab w:val="left" w:pos="6237"/>
        </w:tabs>
        <w:spacing w:before="0" w:beforeAutospacing="0" w:after="0" w:afterAutospacing="0"/>
        <w:ind w:firstLine="720"/>
        <w:jc w:val="both"/>
        <w:rPr>
          <w:rFonts w:ascii="Times New Roman" w:eastAsia="Times New Roman" w:hAnsi="Times New Roman" w:cs="Times New Roman"/>
          <w:lang/>
        </w:rPr>
      </w:pPr>
      <w:r w:rsidRPr="00136D77">
        <w:rPr>
          <w:rFonts w:ascii="Times New Roman" w:eastAsia="Times New Roman" w:hAnsi="Times New Roman" w:cs="Times New Roman"/>
          <w:lang/>
        </w:rPr>
        <w:t xml:space="preserve">Дата __________ </w:t>
      </w:r>
      <w:r w:rsidRPr="00136D77">
        <w:rPr>
          <w:rFonts w:ascii="Times New Roman" w:eastAsia="Times New Roman" w:hAnsi="Times New Roman" w:cs="Times New Roman"/>
          <w:lang/>
        </w:rPr>
        <w:tab/>
        <w:t>__________/____________/</w:t>
      </w:r>
    </w:p>
    <w:p w:rsidR="00136D77" w:rsidRPr="00136D77" w:rsidRDefault="00136D77" w:rsidP="00136D77">
      <w:pPr>
        <w:tabs>
          <w:tab w:val="left" w:pos="6521"/>
        </w:tabs>
        <w:spacing w:before="0" w:beforeAutospacing="0" w:after="0" w:afterAutospacing="0"/>
        <w:ind w:left="720" w:firstLine="720"/>
        <w:jc w:val="both"/>
        <w:rPr>
          <w:rFonts w:ascii="Times New Roman" w:eastAsia="Times New Roman" w:hAnsi="Times New Roman" w:cs="Times New Roman"/>
          <w:lang/>
        </w:rPr>
      </w:pPr>
      <w:r w:rsidRPr="00136D77">
        <w:rPr>
          <w:rFonts w:ascii="Times New Roman" w:eastAsia="Times New Roman" w:hAnsi="Times New Roman" w:cs="Times New Roman"/>
          <w:lang/>
        </w:rPr>
        <w:tab/>
        <w:t>/Підпис/       /ПІБ/</w:t>
      </w:r>
    </w:p>
    <w:p w:rsidR="00136D77" w:rsidRPr="00136D77" w:rsidRDefault="00136D77" w:rsidP="00136D77">
      <w:pPr>
        <w:widowControl w:val="0"/>
        <w:suppressAutoHyphens/>
        <w:autoSpaceDE w:val="0"/>
        <w:autoSpaceDN w:val="0"/>
        <w:adjustRightInd w:val="0"/>
        <w:spacing w:before="0" w:beforeAutospacing="0" w:after="0" w:afterAutospacing="0"/>
        <w:jc w:val="left"/>
        <w:rPr>
          <w:rFonts w:ascii="Times New Roman" w:eastAsia="Times New Roman" w:hAnsi="Times New Roman" w:cs="Times New Roman"/>
          <w:lang w:eastAsia="zh-CN"/>
        </w:rPr>
      </w:pPr>
    </w:p>
    <w:p w:rsidR="00136D77" w:rsidRPr="00136D77" w:rsidRDefault="00136D77" w:rsidP="00136D77">
      <w:pPr>
        <w:widowControl w:val="0"/>
        <w:overflowPunct w:val="0"/>
        <w:autoSpaceDE w:val="0"/>
        <w:autoSpaceDN w:val="0"/>
        <w:adjustRightInd w:val="0"/>
        <w:spacing w:before="0" w:beforeAutospacing="0" w:after="0" w:afterAutospacing="0"/>
        <w:ind w:left="8222"/>
        <w:jc w:val="right"/>
        <w:textAlignment w:val="baseline"/>
        <w:rPr>
          <w:rFonts w:ascii="Times New Roman" w:eastAsia="Times New Roman" w:hAnsi="Times New Roman" w:cs="Times New Roman"/>
          <w:b/>
          <w:bCs/>
          <w:color w:val="000000"/>
          <w:lang/>
        </w:rPr>
      </w:pPr>
    </w:p>
    <w:p w:rsidR="00136D77" w:rsidRPr="00136D77" w:rsidRDefault="00136D77" w:rsidP="00136D77">
      <w:pPr>
        <w:widowControl w:val="0"/>
        <w:overflowPunct w:val="0"/>
        <w:autoSpaceDE w:val="0"/>
        <w:autoSpaceDN w:val="0"/>
        <w:adjustRightInd w:val="0"/>
        <w:spacing w:before="0" w:beforeAutospacing="0" w:after="0" w:afterAutospacing="0"/>
        <w:ind w:left="8222"/>
        <w:jc w:val="right"/>
        <w:textAlignment w:val="baseline"/>
        <w:rPr>
          <w:rFonts w:ascii="Times New Roman" w:eastAsia="Times New Roman" w:hAnsi="Times New Roman" w:cs="Times New Roman"/>
          <w:b/>
          <w:bCs/>
          <w:color w:val="000000"/>
          <w:lang/>
        </w:rPr>
      </w:pPr>
    </w:p>
    <w:p w:rsidR="00136D77" w:rsidRPr="00136D77" w:rsidRDefault="00136D77" w:rsidP="00136D77">
      <w:pPr>
        <w:widowControl w:val="0"/>
        <w:overflowPunct w:val="0"/>
        <w:autoSpaceDE w:val="0"/>
        <w:autoSpaceDN w:val="0"/>
        <w:adjustRightInd w:val="0"/>
        <w:spacing w:before="0" w:beforeAutospacing="0" w:after="0" w:afterAutospacing="0"/>
        <w:ind w:left="8222"/>
        <w:jc w:val="right"/>
        <w:textAlignment w:val="baseline"/>
        <w:rPr>
          <w:rFonts w:ascii="Times New Roman" w:eastAsia="Times New Roman" w:hAnsi="Times New Roman" w:cs="Times New Roman"/>
          <w:b/>
          <w:bCs/>
          <w:color w:val="000000"/>
          <w:lang/>
        </w:rPr>
      </w:pPr>
    </w:p>
    <w:sectPr w:rsidR="00136D77" w:rsidRPr="00136D77" w:rsidSect="00F953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Helvetica Neue">
    <w:altName w:val="Sylfae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sig w:usb0="00000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0F57"/>
    <w:multiLevelType w:val="multilevel"/>
    <w:tmpl w:val="BB86B07C"/>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b w:val="0"/>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C65C82"/>
    <w:multiLevelType w:val="hybridMultilevel"/>
    <w:tmpl w:val="E368BF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45A469F"/>
    <w:multiLevelType w:val="hybridMultilevel"/>
    <w:tmpl w:val="B32639AE"/>
    <w:lvl w:ilvl="0" w:tplc="89BEBB44">
      <w:start w:val="4"/>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2AC748A5"/>
    <w:multiLevelType w:val="multilevel"/>
    <w:tmpl w:val="DE5E5FB2"/>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D80B9A"/>
    <w:multiLevelType w:val="hybridMultilevel"/>
    <w:tmpl w:val="C1D6A6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D682C92"/>
    <w:multiLevelType w:val="multilevel"/>
    <w:tmpl w:val="2A28C810"/>
    <w:lvl w:ilvl="0">
      <w:start w:val="2"/>
      <w:numFmt w:val="decimal"/>
      <w:lvlText w:val="%1."/>
      <w:lvlJc w:val="left"/>
      <w:pPr>
        <w:ind w:left="525" w:hanging="525"/>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2E46648F"/>
    <w:multiLevelType w:val="multilevel"/>
    <w:tmpl w:val="7EE8153E"/>
    <w:lvl w:ilvl="0">
      <w:start w:val="1"/>
      <w:numFmt w:val="decimal"/>
      <w:lvlText w:val="%1."/>
      <w:lvlJc w:val="left"/>
      <w:pPr>
        <w:ind w:left="3880" w:hanging="360"/>
      </w:pPr>
      <w:rPr>
        <w:rFonts w:hint="default"/>
      </w:rPr>
    </w:lvl>
    <w:lvl w:ilvl="1">
      <w:start w:val="1"/>
      <w:numFmt w:val="decimal"/>
      <w:isLgl/>
      <w:lvlText w:val="%1.%2"/>
      <w:lvlJc w:val="left"/>
      <w:pPr>
        <w:ind w:left="3970" w:hanging="450"/>
      </w:pPr>
      <w:rPr>
        <w:rFonts w:hint="default"/>
        <w:b w:val="0"/>
      </w:rPr>
    </w:lvl>
    <w:lvl w:ilvl="2">
      <w:start w:val="1"/>
      <w:numFmt w:val="decimal"/>
      <w:isLgl/>
      <w:lvlText w:val="%1.%2.%3"/>
      <w:lvlJc w:val="left"/>
      <w:pPr>
        <w:ind w:left="4240" w:hanging="720"/>
      </w:pPr>
      <w:rPr>
        <w:rFonts w:hint="default"/>
      </w:rPr>
    </w:lvl>
    <w:lvl w:ilvl="3">
      <w:start w:val="1"/>
      <w:numFmt w:val="decimal"/>
      <w:isLgl/>
      <w:lvlText w:val="%1.%2.%3.%4"/>
      <w:lvlJc w:val="left"/>
      <w:pPr>
        <w:ind w:left="4240" w:hanging="720"/>
      </w:pPr>
      <w:rPr>
        <w:rFonts w:hint="default"/>
      </w:rPr>
    </w:lvl>
    <w:lvl w:ilvl="4">
      <w:start w:val="1"/>
      <w:numFmt w:val="decimal"/>
      <w:isLgl/>
      <w:lvlText w:val="%1.%2.%3.%4.%5"/>
      <w:lvlJc w:val="left"/>
      <w:pPr>
        <w:ind w:left="4600"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4960" w:hanging="1440"/>
      </w:pPr>
      <w:rPr>
        <w:rFonts w:hint="default"/>
      </w:rPr>
    </w:lvl>
    <w:lvl w:ilvl="7">
      <w:start w:val="1"/>
      <w:numFmt w:val="decimal"/>
      <w:isLgl/>
      <w:lvlText w:val="%1.%2.%3.%4.%5.%6.%7.%8"/>
      <w:lvlJc w:val="left"/>
      <w:pPr>
        <w:ind w:left="4960" w:hanging="1440"/>
      </w:pPr>
      <w:rPr>
        <w:rFonts w:hint="default"/>
      </w:rPr>
    </w:lvl>
    <w:lvl w:ilvl="8">
      <w:start w:val="1"/>
      <w:numFmt w:val="decimal"/>
      <w:isLgl/>
      <w:lvlText w:val="%1.%2.%3.%4.%5.%6.%7.%8.%9"/>
      <w:lvlJc w:val="left"/>
      <w:pPr>
        <w:ind w:left="4960" w:hanging="1440"/>
      </w:pPr>
      <w:rPr>
        <w:rFonts w:hint="default"/>
      </w:rPr>
    </w:lvl>
  </w:abstractNum>
  <w:abstractNum w:abstractNumId="7">
    <w:nsid w:val="30D219F8"/>
    <w:multiLevelType w:val="hybridMultilevel"/>
    <w:tmpl w:val="697E6358"/>
    <w:lvl w:ilvl="0" w:tplc="96D262C4">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3CA5D86"/>
    <w:multiLevelType w:val="multilevel"/>
    <w:tmpl w:val="1DF6BD1C"/>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4AD766BA"/>
    <w:multiLevelType w:val="hybridMultilevel"/>
    <w:tmpl w:val="70A26DB8"/>
    <w:lvl w:ilvl="0" w:tplc="164A90E6">
      <w:start w:val="1"/>
      <w:numFmt w:val="bullet"/>
      <w:lvlText w:val="-"/>
      <w:lvlJc w:val="left"/>
      <w:pPr>
        <w:ind w:left="338" w:hanging="360"/>
      </w:pPr>
      <w:rPr>
        <w:rFonts w:ascii="Times New Roman" w:eastAsia="Times New Roman" w:hAnsi="Times New Roman" w:cs="Times New Roman" w:hint="default"/>
      </w:rPr>
    </w:lvl>
    <w:lvl w:ilvl="1" w:tplc="04220003" w:tentative="1">
      <w:start w:val="1"/>
      <w:numFmt w:val="bullet"/>
      <w:lvlText w:val="o"/>
      <w:lvlJc w:val="left"/>
      <w:pPr>
        <w:ind w:left="1058" w:hanging="360"/>
      </w:pPr>
      <w:rPr>
        <w:rFonts w:ascii="Courier New" w:hAnsi="Courier New" w:cs="Courier New" w:hint="default"/>
      </w:rPr>
    </w:lvl>
    <w:lvl w:ilvl="2" w:tplc="04220005">
      <w:start w:val="1"/>
      <w:numFmt w:val="bullet"/>
      <w:lvlText w:val=""/>
      <w:lvlJc w:val="left"/>
      <w:pPr>
        <w:ind w:left="1778" w:hanging="360"/>
      </w:pPr>
      <w:rPr>
        <w:rFonts w:ascii="Wingdings" w:hAnsi="Wingdings" w:hint="default"/>
      </w:rPr>
    </w:lvl>
    <w:lvl w:ilvl="3" w:tplc="04220001" w:tentative="1">
      <w:start w:val="1"/>
      <w:numFmt w:val="bullet"/>
      <w:lvlText w:val=""/>
      <w:lvlJc w:val="left"/>
      <w:pPr>
        <w:ind w:left="2498" w:hanging="360"/>
      </w:pPr>
      <w:rPr>
        <w:rFonts w:ascii="Symbol" w:hAnsi="Symbol" w:hint="default"/>
      </w:rPr>
    </w:lvl>
    <w:lvl w:ilvl="4" w:tplc="04220003" w:tentative="1">
      <w:start w:val="1"/>
      <w:numFmt w:val="bullet"/>
      <w:lvlText w:val="o"/>
      <w:lvlJc w:val="left"/>
      <w:pPr>
        <w:ind w:left="3218" w:hanging="360"/>
      </w:pPr>
      <w:rPr>
        <w:rFonts w:ascii="Courier New" w:hAnsi="Courier New" w:cs="Courier New" w:hint="default"/>
      </w:rPr>
    </w:lvl>
    <w:lvl w:ilvl="5" w:tplc="04220005" w:tentative="1">
      <w:start w:val="1"/>
      <w:numFmt w:val="bullet"/>
      <w:lvlText w:val=""/>
      <w:lvlJc w:val="left"/>
      <w:pPr>
        <w:ind w:left="3938" w:hanging="360"/>
      </w:pPr>
      <w:rPr>
        <w:rFonts w:ascii="Wingdings" w:hAnsi="Wingdings" w:hint="default"/>
      </w:rPr>
    </w:lvl>
    <w:lvl w:ilvl="6" w:tplc="04220001" w:tentative="1">
      <w:start w:val="1"/>
      <w:numFmt w:val="bullet"/>
      <w:lvlText w:val=""/>
      <w:lvlJc w:val="left"/>
      <w:pPr>
        <w:ind w:left="4658" w:hanging="360"/>
      </w:pPr>
      <w:rPr>
        <w:rFonts w:ascii="Symbol" w:hAnsi="Symbol" w:hint="default"/>
      </w:rPr>
    </w:lvl>
    <w:lvl w:ilvl="7" w:tplc="04220003" w:tentative="1">
      <w:start w:val="1"/>
      <w:numFmt w:val="bullet"/>
      <w:lvlText w:val="o"/>
      <w:lvlJc w:val="left"/>
      <w:pPr>
        <w:ind w:left="5378" w:hanging="360"/>
      </w:pPr>
      <w:rPr>
        <w:rFonts w:ascii="Courier New" w:hAnsi="Courier New" w:cs="Courier New" w:hint="default"/>
      </w:rPr>
    </w:lvl>
    <w:lvl w:ilvl="8" w:tplc="04220005" w:tentative="1">
      <w:start w:val="1"/>
      <w:numFmt w:val="bullet"/>
      <w:lvlText w:val=""/>
      <w:lvlJc w:val="left"/>
      <w:pPr>
        <w:ind w:left="6098" w:hanging="360"/>
      </w:pPr>
      <w:rPr>
        <w:rFonts w:ascii="Wingdings" w:hAnsi="Wingdings" w:hint="default"/>
      </w:rPr>
    </w:lvl>
  </w:abstractNum>
  <w:abstractNum w:abstractNumId="11">
    <w:nsid w:val="552406A6"/>
    <w:multiLevelType w:val="hybridMultilevel"/>
    <w:tmpl w:val="3B3CEA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6FC50E7"/>
    <w:multiLevelType w:val="hybridMultilevel"/>
    <w:tmpl w:val="0416F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CCD0055"/>
    <w:multiLevelType w:val="multilevel"/>
    <w:tmpl w:val="B532E32C"/>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3D64374"/>
    <w:multiLevelType w:val="hybridMultilevel"/>
    <w:tmpl w:val="CCB2471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658C7956"/>
    <w:multiLevelType w:val="hybridMultilevel"/>
    <w:tmpl w:val="78FC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85948"/>
    <w:multiLevelType w:val="multilevel"/>
    <w:tmpl w:val="5D64409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EC256D0"/>
    <w:multiLevelType w:val="hybridMultilevel"/>
    <w:tmpl w:val="B170AE1E"/>
    <w:lvl w:ilvl="0" w:tplc="CB86932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6"/>
  </w:num>
  <w:num w:numId="4">
    <w:abstractNumId w:val="11"/>
  </w:num>
  <w:num w:numId="5">
    <w:abstractNumId w:val="10"/>
  </w:num>
  <w:num w:numId="6">
    <w:abstractNumId w:val="5"/>
  </w:num>
  <w:num w:numId="7">
    <w:abstractNumId w:val="17"/>
  </w:num>
  <w:num w:numId="8">
    <w:abstractNumId w:val="3"/>
  </w:num>
  <w:num w:numId="9">
    <w:abstractNumId w:val="0"/>
  </w:num>
  <w:num w:numId="10">
    <w:abstractNumId w:val="13"/>
  </w:num>
  <w:num w:numId="11">
    <w:abstractNumId w:val="9"/>
  </w:num>
  <w:num w:numId="12">
    <w:abstractNumId w:val="4"/>
  </w:num>
  <w:num w:numId="13">
    <w:abstractNumId w:val="15"/>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36D77"/>
    <w:rsid w:val="00136D77"/>
    <w:rsid w:val="00152D17"/>
    <w:rsid w:val="001C1CF6"/>
    <w:rsid w:val="0038355D"/>
    <w:rsid w:val="003868DD"/>
    <w:rsid w:val="006865F9"/>
    <w:rsid w:val="00717442"/>
    <w:rsid w:val="00760E57"/>
    <w:rsid w:val="00A92B78"/>
    <w:rsid w:val="00B802FC"/>
    <w:rsid w:val="00B80EDB"/>
    <w:rsid w:val="00C04FD3"/>
    <w:rsid w:val="00CF62C0"/>
    <w:rsid w:val="00F9536A"/>
    <w:rsid w:val="00F95DAE"/>
    <w:rsid w:val="00FD2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536A"/>
    <w:rPr>
      <w:lang w:val="uk-UA"/>
    </w:rPr>
  </w:style>
  <w:style w:type="paragraph" w:styleId="1">
    <w:name w:val="heading 1"/>
    <w:basedOn w:val="a0"/>
    <w:next w:val="a0"/>
    <w:link w:val="10"/>
    <w:qFormat/>
    <w:rsid w:val="00136D77"/>
    <w:pPr>
      <w:keepNext/>
      <w:overflowPunct w:val="0"/>
      <w:autoSpaceDE w:val="0"/>
      <w:autoSpaceDN w:val="0"/>
      <w:adjustRightInd w:val="0"/>
      <w:spacing w:before="0" w:beforeAutospacing="0" w:after="0" w:afterAutospacing="0" w:line="720" w:lineRule="auto"/>
      <w:jc w:val="right"/>
      <w:textAlignment w:val="baseline"/>
      <w:outlineLvl w:val="0"/>
    </w:pPr>
    <w:rPr>
      <w:rFonts w:ascii="Times New Roman" w:eastAsia="Times New Roman" w:hAnsi="Times New Roman" w:cs="Times New Roman"/>
      <w:b/>
      <w:bCs/>
      <w:sz w:val="16"/>
      <w:szCs w:val="16"/>
      <w:lang w:eastAsia="ru-RU"/>
    </w:rPr>
  </w:style>
  <w:style w:type="paragraph" w:styleId="2">
    <w:name w:val="heading 2"/>
    <w:basedOn w:val="a0"/>
    <w:next w:val="a0"/>
    <w:link w:val="20"/>
    <w:qFormat/>
    <w:rsid w:val="00136D77"/>
    <w:pPr>
      <w:keepNext/>
      <w:overflowPunct w:val="0"/>
      <w:autoSpaceDE w:val="0"/>
      <w:autoSpaceDN w:val="0"/>
      <w:adjustRightInd w:val="0"/>
      <w:spacing w:before="280" w:beforeAutospacing="0" w:after="0" w:afterAutospacing="0"/>
      <w:jc w:val="right"/>
      <w:textAlignment w:val="baseline"/>
      <w:outlineLvl w:val="1"/>
    </w:pPr>
    <w:rPr>
      <w:rFonts w:ascii="Times New Roman" w:eastAsia="Times New Roman" w:hAnsi="Times New Roman" w:cs="Times New Roman"/>
      <w:b/>
      <w:bCs/>
      <w:sz w:val="18"/>
      <w:szCs w:val="18"/>
      <w:lang w:eastAsia="ru-RU"/>
    </w:rPr>
  </w:style>
  <w:style w:type="paragraph" w:styleId="3">
    <w:name w:val="heading 3"/>
    <w:basedOn w:val="a0"/>
    <w:next w:val="a0"/>
    <w:link w:val="30"/>
    <w:qFormat/>
    <w:rsid w:val="00136D77"/>
    <w:pPr>
      <w:keepNext/>
      <w:overflowPunct w:val="0"/>
      <w:autoSpaceDE w:val="0"/>
      <w:autoSpaceDN w:val="0"/>
      <w:adjustRightInd w:val="0"/>
      <w:spacing w:before="0" w:beforeAutospacing="0" w:after="0" w:afterAutospacing="0"/>
      <w:textAlignment w:val="baseline"/>
      <w:outlineLvl w:val="2"/>
    </w:pPr>
    <w:rPr>
      <w:rFonts w:ascii="Arial" w:eastAsia="Times New Roman" w:hAnsi="Arial" w:cs="Arial"/>
      <w:sz w:val="28"/>
      <w:szCs w:val="28"/>
      <w:lang w:val="en-US" w:eastAsia="ru-RU"/>
    </w:rPr>
  </w:style>
  <w:style w:type="paragraph" w:styleId="4">
    <w:name w:val="heading 4"/>
    <w:basedOn w:val="a0"/>
    <w:next w:val="a0"/>
    <w:link w:val="40"/>
    <w:qFormat/>
    <w:rsid w:val="00136D77"/>
    <w:pPr>
      <w:keepNext/>
      <w:overflowPunct w:val="0"/>
      <w:autoSpaceDE w:val="0"/>
      <w:autoSpaceDN w:val="0"/>
      <w:adjustRightInd w:val="0"/>
      <w:spacing w:before="0" w:beforeAutospacing="0" w:after="0" w:afterAutospacing="0"/>
      <w:textAlignment w:val="baseline"/>
      <w:outlineLvl w:val="3"/>
    </w:pPr>
    <w:rPr>
      <w:rFonts w:ascii="Arial" w:eastAsia="Times New Roman" w:hAnsi="Arial" w:cs="Arial"/>
      <w:sz w:val="36"/>
      <w:szCs w:val="36"/>
      <w:lang w:val="en-US" w:eastAsia="ru-RU"/>
    </w:rPr>
  </w:style>
  <w:style w:type="paragraph" w:styleId="5">
    <w:name w:val="heading 5"/>
    <w:basedOn w:val="a0"/>
    <w:next w:val="a0"/>
    <w:link w:val="50"/>
    <w:qFormat/>
    <w:rsid w:val="00136D77"/>
    <w:pPr>
      <w:keepNext/>
      <w:overflowPunct w:val="0"/>
      <w:autoSpaceDE w:val="0"/>
      <w:autoSpaceDN w:val="0"/>
      <w:adjustRightInd w:val="0"/>
      <w:spacing w:before="0" w:beforeAutospacing="0" w:after="0" w:afterAutospacing="0"/>
      <w:textAlignment w:val="baseline"/>
      <w:outlineLvl w:val="4"/>
    </w:pPr>
    <w:rPr>
      <w:rFonts w:ascii="Arial" w:eastAsia="Times New Roman" w:hAnsi="Arial" w:cs="Arial"/>
      <w:sz w:val="32"/>
      <w:szCs w:val="32"/>
      <w:lang w:val="en-US" w:eastAsia="ru-RU"/>
    </w:rPr>
  </w:style>
  <w:style w:type="paragraph" w:styleId="6">
    <w:name w:val="heading 6"/>
    <w:basedOn w:val="a0"/>
    <w:next w:val="a0"/>
    <w:link w:val="60"/>
    <w:qFormat/>
    <w:rsid w:val="00136D77"/>
    <w:pPr>
      <w:keepNext/>
      <w:overflowPunct w:val="0"/>
      <w:autoSpaceDE w:val="0"/>
      <w:autoSpaceDN w:val="0"/>
      <w:adjustRightInd w:val="0"/>
      <w:spacing w:before="0" w:beforeAutospacing="0" w:after="0" w:afterAutospacing="0"/>
      <w:textAlignment w:val="baseline"/>
      <w:outlineLvl w:val="5"/>
    </w:pPr>
    <w:rPr>
      <w:rFonts w:ascii="Arial" w:eastAsia="Times New Roman" w:hAnsi="Arial" w:cs="Arial"/>
      <w:b/>
      <w:bCs/>
      <w:i/>
      <w:iCs/>
      <w:sz w:val="28"/>
      <w:szCs w:val="28"/>
      <w:lang w:val="en-US" w:eastAsia="ru-RU"/>
    </w:rPr>
  </w:style>
  <w:style w:type="paragraph" w:styleId="7">
    <w:name w:val="heading 7"/>
    <w:basedOn w:val="a0"/>
    <w:next w:val="a0"/>
    <w:link w:val="70"/>
    <w:qFormat/>
    <w:rsid w:val="00136D77"/>
    <w:pPr>
      <w:keepNext/>
      <w:overflowPunct w:val="0"/>
      <w:autoSpaceDE w:val="0"/>
      <w:autoSpaceDN w:val="0"/>
      <w:adjustRightInd w:val="0"/>
      <w:spacing w:before="0" w:beforeAutospacing="0" w:after="0" w:afterAutospacing="0"/>
      <w:textAlignment w:val="baseline"/>
      <w:outlineLvl w:val="6"/>
    </w:pPr>
    <w:rPr>
      <w:rFonts w:ascii="Arial" w:eastAsia="Times New Roman" w:hAnsi="Arial" w:cs="Arial"/>
      <w:sz w:val="24"/>
      <w:szCs w:val="24"/>
      <w:lang w:eastAsia="ru-RU"/>
    </w:rPr>
  </w:style>
  <w:style w:type="paragraph" w:styleId="8">
    <w:name w:val="heading 8"/>
    <w:basedOn w:val="a0"/>
    <w:next w:val="a0"/>
    <w:link w:val="80"/>
    <w:qFormat/>
    <w:rsid w:val="00136D77"/>
    <w:pPr>
      <w:keepNext/>
      <w:overflowPunct w:val="0"/>
      <w:autoSpaceDE w:val="0"/>
      <w:autoSpaceDN w:val="0"/>
      <w:adjustRightInd w:val="0"/>
      <w:spacing w:before="0" w:beforeAutospacing="0" w:after="0" w:afterAutospacing="0"/>
      <w:textAlignment w:val="baseline"/>
      <w:outlineLvl w:val="7"/>
    </w:pPr>
    <w:rPr>
      <w:rFonts w:ascii="Arial" w:eastAsia="Times New Roman" w:hAnsi="Arial" w:cs="Arial"/>
      <w:b/>
      <w:bCs/>
      <w:sz w:val="28"/>
      <w:szCs w:val="28"/>
      <w:lang w:val="en-US" w:eastAsia="ru-RU"/>
    </w:rPr>
  </w:style>
  <w:style w:type="paragraph" w:styleId="9">
    <w:name w:val="heading 9"/>
    <w:basedOn w:val="a0"/>
    <w:next w:val="a0"/>
    <w:link w:val="90"/>
    <w:qFormat/>
    <w:rsid w:val="00136D77"/>
    <w:pPr>
      <w:keepNext/>
      <w:overflowPunct w:val="0"/>
      <w:autoSpaceDE w:val="0"/>
      <w:autoSpaceDN w:val="0"/>
      <w:adjustRightInd w:val="0"/>
      <w:spacing w:before="0" w:beforeAutospacing="0" w:after="0" w:afterAutospacing="0"/>
      <w:textAlignment w:val="baseline"/>
      <w:outlineLvl w:val="8"/>
    </w:pPr>
    <w:rPr>
      <w:rFonts w:ascii="Arial" w:eastAsia="Times New Roman" w:hAnsi="Arial" w:cs="Arial"/>
      <w:b/>
      <w:bCs/>
      <w:sz w:val="24"/>
      <w:szCs w:val="24"/>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36D77"/>
    <w:rPr>
      <w:rFonts w:ascii="Times New Roman" w:eastAsia="Times New Roman" w:hAnsi="Times New Roman" w:cs="Times New Roman"/>
      <w:b/>
      <w:bCs/>
      <w:sz w:val="16"/>
      <w:szCs w:val="16"/>
      <w:lang w:val="uk-UA" w:eastAsia="ru-RU"/>
    </w:rPr>
  </w:style>
  <w:style w:type="character" w:customStyle="1" w:styleId="20">
    <w:name w:val="Заголовок 2 Знак"/>
    <w:basedOn w:val="a1"/>
    <w:link w:val="2"/>
    <w:rsid w:val="00136D77"/>
    <w:rPr>
      <w:rFonts w:ascii="Times New Roman" w:eastAsia="Times New Roman" w:hAnsi="Times New Roman" w:cs="Times New Roman"/>
      <w:b/>
      <w:bCs/>
      <w:sz w:val="18"/>
      <w:szCs w:val="18"/>
      <w:lang w:val="uk-UA" w:eastAsia="ru-RU"/>
    </w:rPr>
  </w:style>
  <w:style w:type="character" w:customStyle="1" w:styleId="30">
    <w:name w:val="Заголовок 3 Знак"/>
    <w:basedOn w:val="a1"/>
    <w:link w:val="3"/>
    <w:rsid w:val="00136D77"/>
    <w:rPr>
      <w:rFonts w:ascii="Arial" w:eastAsia="Times New Roman" w:hAnsi="Arial" w:cs="Arial"/>
      <w:sz w:val="28"/>
      <w:szCs w:val="28"/>
      <w:lang w:val="en-US" w:eastAsia="ru-RU"/>
    </w:rPr>
  </w:style>
  <w:style w:type="character" w:customStyle="1" w:styleId="40">
    <w:name w:val="Заголовок 4 Знак"/>
    <w:basedOn w:val="a1"/>
    <w:link w:val="4"/>
    <w:rsid w:val="00136D77"/>
    <w:rPr>
      <w:rFonts w:ascii="Arial" w:eastAsia="Times New Roman" w:hAnsi="Arial" w:cs="Arial"/>
      <w:sz w:val="36"/>
      <w:szCs w:val="36"/>
      <w:lang w:val="en-US" w:eastAsia="ru-RU"/>
    </w:rPr>
  </w:style>
  <w:style w:type="character" w:customStyle="1" w:styleId="50">
    <w:name w:val="Заголовок 5 Знак"/>
    <w:basedOn w:val="a1"/>
    <w:link w:val="5"/>
    <w:rsid w:val="00136D77"/>
    <w:rPr>
      <w:rFonts w:ascii="Arial" w:eastAsia="Times New Roman" w:hAnsi="Arial" w:cs="Arial"/>
      <w:sz w:val="32"/>
      <w:szCs w:val="32"/>
      <w:lang w:val="en-US" w:eastAsia="ru-RU"/>
    </w:rPr>
  </w:style>
  <w:style w:type="character" w:customStyle="1" w:styleId="60">
    <w:name w:val="Заголовок 6 Знак"/>
    <w:basedOn w:val="a1"/>
    <w:link w:val="6"/>
    <w:rsid w:val="00136D77"/>
    <w:rPr>
      <w:rFonts w:ascii="Arial" w:eastAsia="Times New Roman" w:hAnsi="Arial" w:cs="Arial"/>
      <w:b/>
      <w:bCs/>
      <w:i/>
      <w:iCs/>
      <w:sz w:val="28"/>
      <w:szCs w:val="28"/>
      <w:lang w:val="en-US" w:eastAsia="ru-RU"/>
    </w:rPr>
  </w:style>
  <w:style w:type="character" w:customStyle="1" w:styleId="70">
    <w:name w:val="Заголовок 7 Знак"/>
    <w:basedOn w:val="a1"/>
    <w:link w:val="7"/>
    <w:rsid w:val="00136D77"/>
    <w:rPr>
      <w:rFonts w:ascii="Arial" w:eastAsia="Times New Roman" w:hAnsi="Arial" w:cs="Arial"/>
      <w:sz w:val="24"/>
      <w:szCs w:val="24"/>
      <w:lang w:val="uk-UA" w:eastAsia="ru-RU"/>
    </w:rPr>
  </w:style>
  <w:style w:type="character" w:customStyle="1" w:styleId="80">
    <w:name w:val="Заголовок 8 Знак"/>
    <w:basedOn w:val="a1"/>
    <w:link w:val="8"/>
    <w:rsid w:val="00136D77"/>
    <w:rPr>
      <w:rFonts w:ascii="Arial" w:eastAsia="Times New Roman" w:hAnsi="Arial" w:cs="Arial"/>
      <w:b/>
      <w:bCs/>
      <w:sz w:val="28"/>
      <w:szCs w:val="28"/>
      <w:lang w:val="en-US" w:eastAsia="ru-RU"/>
    </w:rPr>
  </w:style>
  <w:style w:type="character" w:customStyle="1" w:styleId="90">
    <w:name w:val="Заголовок 9 Знак"/>
    <w:basedOn w:val="a1"/>
    <w:link w:val="9"/>
    <w:rsid w:val="00136D77"/>
    <w:rPr>
      <w:rFonts w:ascii="Arial" w:eastAsia="Times New Roman" w:hAnsi="Arial" w:cs="Arial"/>
      <w:b/>
      <w:bCs/>
      <w:sz w:val="24"/>
      <w:szCs w:val="24"/>
      <w:lang w:val="en-US" w:eastAsia="ru-RU"/>
    </w:rPr>
  </w:style>
  <w:style w:type="numbering" w:customStyle="1" w:styleId="11">
    <w:name w:val="Нет списка1"/>
    <w:next w:val="a3"/>
    <w:uiPriority w:val="99"/>
    <w:semiHidden/>
    <w:unhideWhenUsed/>
    <w:rsid w:val="00136D77"/>
  </w:style>
  <w:style w:type="paragraph" w:styleId="a4">
    <w:name w:val="Body Text"/>
    <w:basedOn w:val="a0"/>
    <w:link w:val="a5"/>
    <w:rsid w:val="00136D77"/>
    <w:pPr>
      <w:overflowPunct w:val="0"/>
      <w:autoSpaceDE w:val="0"/>
      <w:autoSpaceDN w:val="0"/>
      <w:adjustRightInd w:val="0"/>
      <w:spacing w:before="200" w:beforeAutospacing="0" w:after="0" w:afterAutospacing="0" w:line="300" w:lineRule="auto"/>
      <w:jc w:val="left"/>
      <w:textAlignment w:val="baseline"/>
    </w:pPr>
    <w:rPr>
      <w:rFonts w:ascii="Times New Roman" w:eastAsia="Times New Roman" w:hAnsi="Times New Roman" w:cs="Times New Roman"/>
      <w:lang w:eastAsia="ru-RU"/>
    </w:rPr>
  </w:style>
  <w:style w:type="character" w:customStyle="1" w:styleId="a5">
    <w:name w:val="Основной текст Знак"/>
    <w:basedOn w:val="a1"/>
    <w:link w:val="a4"/>
    <w:rsid w:val="00136D77"/>
    <w:rPr>
      <w:rFonts w:ascii="Times New Roman" w:eastAsia="Times New Roman" w:hAnsi="Times New Roman" w:cs="Times New Roman"/>
      <w:lang w:val="uk-UA" w:eastAsia="ru-RU"/>
    </w:rPr>
  </w:style>
  <w:style w:type="paragraph" w:styleId="a6">
    <w:name w:val="Body Text Indent"/>
    <w:basedOn w:val="a0"/>
    <w:link w:val="a7"/>
    <w:rsid w:val="00136D77"/>
    <w:pPr>
      <w:overflowPunct w:val="0"/>
      <w:autoSpaceDE w:val="0"/>
      <w:autoSpaceDN w:val="0"/>
      <w:adjustRightInd w:val="0"/>
      <w:spacing w:before="0" w:beforeAutospacing="0" w:after="0" w:afterAutospacing="0"/>
      <w:ind w:right="185"/>
      <w:jc w:val="both"/>
      <w:textAlignment w:val="baseline"/>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136D77"/>
    <w:rPr>
      <w:rFonts w:ascii="Times New Roman" w:eastAsia="Times New Roman" w:hAnsi="Times New Roman" w:cs="Times New Roman"/>
      <w:sz w:val="24"/>
      <w:szCs w:val="24"/>
      <w:lang w:val="uk-UA" w:eastAsia="ru-RU"/>
    </w:rPr>
  </w:style>
  <w:style w:type="paragraph" w:customStyle="1" w:styleId="FR2">
    <w:name w:val="FR2"/>
    <w:rsid w:val="00136D77"/>
    <w:pPr>
      <w:widowControl w:val="0"/>
      <w:overflowPunct w:val="0"/>
      <w:autoSpaceDE w:val="0"/>
      <w:autoSpaceDN w:val="0"/>
      <w:adjustRightInd w:val="0"/>
      <w:spacing w:before="0" w:beforeAutospacing="0" w:after="0" w:afterAutospacing="0"/>
      <w:jc w:val="right"/>
      <w:textAlignment w:val="baseline"/>
    </w:pPr>
    <w:rPr>
      <w:rFonts w:ascii="Arial" w:eastAsia="Times New Roman" w:hAnsi="Arial" w:cs="Arial"/>
      <w:b/>
      <w:bCs/>
      <w:sz w:val="16"/>
      <w:szCs w:val="16"/>
      <w:lang w:val="uk-UA" w:eastAsia="ru-RU"/>
    </w:rPr>
  </w:style>
  <w:style w:type="paragraph" w:customStyle="1" w:styleId="FR1">
    <w:name w:val="FR1"/>
    <w:rsid w:val="00136D77"/>
    <w:pPr>
      <w:widowControl w:val="0"/>
      <w:overflowPunct w:val="0"/>
      <w:autoSpaceDE w:val="0"/>
      <w:autoSpaceDN w:val="0"/>
      <w:adjustRightInd w:val="0"/>
      <w:spacing w:before="0" w:beforeAutospacing="0" w:after="0" w:afterAutospacing="0"/>
      <w:jc w:val="right"/>
      <w:textAlignment w:val="baseline"/>
    </w:pPr>
    <w:rPr>
      <w:rFonts w:ascii="Courier New" w:eastAsia="Times New Roman" w:hAnsi="Courier New" w:cs="Courier New"/>
      <w:b/>
      <w:bCs/>
      <w:sz w:val="18"/>
      <w:szCs w:val="18"/>
      <w:lang w:val="uk-UA" w:eastAsia="ru-RU"/>
    </w:rPr>
  </w:style>
  <w:style w:type="paragraph" w:styleId="a8">
    <w:name w:val="Block Text"/>
    <w:basedOn w:val="a0"/>
    <w:rsid w:val="00136D77"/>
    <w:pPr>
      <w:overflowPunct w:val="0"/>
      <w:autoSpaceDE w:val="0"/>
      <w:autoSpaceDN w:val="0"/>
      <w:adjustRightInd w:val="0"/>
      <w:spacing w:before="0" w:beforeAutospacing="0" w:after="0" w:afterAutospacing="0"/>
      <w:ind w:left="-567" w:right="43"/>
      <w:jc w:val="both"/>
      <w:textAlignment w:val="baseline"/>
    </w:pPr>
    <w:rPr>
      <w:rFonts w:ascii="Times New Roman" w:eastAsia="Times New Roman" w:hAnsi="Times New Roman" w:cs="Times New Roman"/>
      <w:sz w:val="20"/>
      <w:szCs w:val="20"/>
      <w:lang w:eastAsia="ru-RU"/>
    </w:rPr>
  </w:style>
  <w:style w:type="paragraph" w:styleId="21">
    <w:name w:val="Body Text Indent 2"/>
    <w:basedOn w:val="a0"/>
    <w:link w:val="22"/>
    <w:rsid w:val="00136D77"/>
    <w:pPr>
      <w:widowControl w:val="0"/>
      <w:overflowPunct w:val="0"/>
      <w:autoSpaceDE w:val="0"/>
      <w:autoSpaceDN w:val="0"/>
      <w:adjustRightInd w:val="0"/>
      <w:spacing w:before="0" w:beforeAutospacing="0" w:after="0" w:afterAutospacing="0" w:line="360" w:lineRule="auto"/>
      <w:ind w:firstLine="709"/>
      <w:jc w:val="both"/>
      <w:textAlignment w:val="baseline"/>
    </w:pPr>
    <w:rPr>
      <w:rFonts w:ascii="Times New Roman" w:eastAsia="Times New Roman" w:hAnsi="Times New Roman" w:cs="Times New Roman"/>
      <w:lang w:eastAsia="ru-RU"/>
    </w:rPr>
  </w:style>
  <w:style w:type="character" w:customStyle="1" w:styleId="22">
    <w:name w:val="Основной текст с отступом 2 Знак"/>
    <w:basedOn w:val="a1"/>
    <w:link w:val="21"/>
    <w:rsid w:val="00136D77"/>
    <w:rPr>
      <w:rFonts w:ascii="Times New Roman" w:eastAsia="Times New Roman" w:hAnsi="Times New Roman" w:cs="Times New Roman"/>
      <w:lang w:val="uk-UA" w:eastAsia="ru-RU"/>
    </w:rPr>
  </w:style>
  <w:style w:type="character" w:styleId="a9">
    <w:name w:val="footnote reference"/>
    <w:semiHidden/>
    <w:rsid w:val="00136D77"/>
    <w:rPr>
      <w:vertAlign w:val="superscript"/>
    </w:rPr>
  </w:style>
  <w:style w:type="paragraph" w:styleId="aa">
    <w:name w:val="footnote text"/>
    <w:basedOn w:val="a0"/>
    <w:link w:val="ab"/>
    <w:semiHidden/>
    <w:rsid w:val="00136D77"/>
    <w:pPr>
      <w:overflowPunct w:val="0"/>
      <w:autoSpaceDE w:val="0"/>
      <w:autoSpaceDN w:val="0"/>
      <w:adjustRightInd w:val="0"/>
      <w:spacing w:before="0" w:beforeAutospacing="0" w:after="0" w:afterAutospacing="0"/>
      <w:jc w:val="left"/>
      <w:textAlignment w:val="baseline"/>
    </w:pPr>
    <w:rPr>
      <w:rFonts w:ascii="UkrainianBaltica" w:eastAsia="Times New Roman" w:hAnsi="UkrainianBaltica" w:cs="UkrainianBaltica"/>
      <w:sz w:val="20"/>
      <w:szCs w:val="20"/>
      <w:lang w:eastAsia="ru-RU"/>
    </w:rPr>
  </w:style>
  <w:style w:type="character" w:customStyle="1" w:styleId="ab">
    <w:name w:val="Текст сноски Знак"/>
    <w:basedOn w:val="a1"/>
    <w:link w:val="aa"/>
    <w:semiHidden/>
    <w:rsid w:val="00136D77"/>
    <w:rPr>
      <w:rFonts w:ascii="UkrainianBaltica" w:eastAsia="Times New Roman" w:hAnsi="UkrainianBaltica" w:cs="UkrainianBaltica"/>
      <w:sz w:val="20"/>
      <w:szCs w:val="20"/>
      <w:lang w:val="uk-UA" w:eastAsia="ru-RU"/>
    </w:rPr>
  </w:style>
  <w:style w:type="paragraph" w:styleId="ac">
    <w:name w:val="endnote text"/>
    <w:basedOn w:val="a0"/>
    <w:link w:val="ad"/>
    <w:semiHidden/>
    <w:rsid w:val="00136D77"/>
    <w:pPr>
      <w:widowControl w:val="0"/>
      <w:overflowPunct w:val="0"/>
      <w:autoSpaceDE w:val="0"/>
      <w:autoSpaceDN w:val="0"/>
      <w:adjustRightInd w:val="0"/>
      <w:spacing w:before="140" w:beforeAutospacing="0" w:after="0" w:afterAutospacing="0"/>
      <w:ind w:firstLine="680"/>
      <w:jc w:val="both"/>
      <w:textAlignment w:val="baseline"/>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semiHidden/>
    <w:rsid w:val="00136D77"/>
    <w:rPr>
      <w:rFonts w:ascii="Times New Roman" w:eastAsia="Times New Roman" w:hAnsi="Times New Roman" w:cs="Times New Roman"/>
      <w:sz w:val="20"/>
      <w:szCs w:val="20"/>
      <w:lang w:val="uk-UA" w:eastAsia="ru-RU"/>
    </w:rPr>
  </w:style>
  <w:style w:type="paragraph" w:styleId="31">
    <w:name w:val="Body Text Indent 3"/>
    <w:basedOn w:val="a0"/>
    <w:link w:val="32"/>
    <w:rsid w:val="00136D77"/>
    <w:pPr>
      <w:overflowPunct w:val="0"/>
      <w:autoSpaceDE w:val="0"/>
      <w:autoSpaceDN w:val="0"/>
      <w:adjustRightInd w:val="0"/>
      <w:spacing w:before="0" w:beforeAutospacing="0" w:after="0" w:afterAutospacing="0" w:line="300" w:lineRule="auto"/>
      <w:ind w:right="-386" w:firstLine="720"/>
      <w:jc w:val="both"/>
      <w:textAlignment w:val="baseline"/>
    </w:pPr>
    <w:rPr>
      <w:rFonts w:ascii="Times New Roman" w:eastAsia="Times New Roman" w:hAnsi="Times New Roman" w:cs="Times New Roman"/>
      <w:lang w:eastAsia="ru-RU"/>
    </w:rPr>
  </w:style>
  <w:style w:type="character" w:customStyle="1" w:styleId="32">
    <w:name w:val="Основной текст с отступом 3 Знак"/>
    <w:basedOn w:val="a1"/>
    <w:link w:val="31"/>
    <w:rsid w:val="00136D77"/>
    <w:rPr>
      <w:rFonts w:ascii="Times New Roman" w:eastAsia="Times New Roman" w:hAnsi="Times New Roman" w:cs="Times New Roman"/>
      <w:lang w:val="uk-UA" w:eastAsia="ru-RU"/>
    </w:rPr>
  </w:style>
  <w:style w:type="character" w:styleId="ae">
    <w:name w:val="Hyperlink"/>
    <w:uiPriority w:val="99"/>
    <w:qFormat/>
    <w:rsid w:val="00136D77"/>
    <w:rPr>
      <w:color w:val="0000FF"/>
      <w:u w:val="single"/>
    </w:rPr>
  </w:style>
  <w:style w:type="paragraph" w:customStyle="1" w:styleId="12">
    <w:name w:val="Основной текст с отступом1"/>
    <w:basedOn w:val="a0"/>
    <w:rsid w:val="00136D77"/>
    <w:pPr>
      <w:widowControl w:val="0"/>
      <w:overflowPunct w:val="0"/>
      <w:autoSpaceDE w:val="0"/>
      <w:autoSpaceDN w:val="0"/>
      <w:adjustRightInd w:val="0"/>
      <w:spacing w:before="0" w:beforeAutospacing="0" w:after="120" w:afterAutospacing="0"/>
      <w:ind w:left="283"/>
      <w:jc w:val="left"/>
      <w:textAlignment w:val="baseline"/>
    </w:pPr>
    <w:rPr>
      <w:rFonts w:ascii="Times New Roman" w:eastAsia="Times New Roman" w:hAnsi="Times New Roman" w:cs="Times New Roman"/>
      <w:sz w:val="20"/>
      <w:szCs w:val="20"/>
      <w:lang w:eastAsia="ru-RU"/>
    </w:rPr>
  </w:style>
  <w:style w:type="paragraph" w:styleId="23">
    <w:name w:val="List 2"/>
    <w:basedOn w:val="a0"/>
    <w:rsid w:val="00136D77"/>
    <w:pPr>
      <w:autoSpaceDE w:val="0"/>
      <w:autoSpaceDN w:val="0"/>
      <w:spacing w:before="0" w:beforeAutospacing="0" w:after="0" w:afterAutospacing="0"/>
      <w:ind w:left="566" w:hanging="283"/>
      <w:jc w:val="left"/>
    </w:pPr>
    <w:rPr>
      <w:rFonts w:ascii="Times New Roman" w:eastAsia="Times New Roman" w:hAnsi="Times New Roman" w:cs="Times New Roman"/>
      <w:sz w:val="20"/>
      <w:szCs w:val="20"/>
      <w:lang w:eastAsia="ru-RU"/>
    </w:rPr>
  </w:style>
  <w:style w:type="paragraph" w:styleId="af">
    <w:name w:val="Balloon Text"/>
    <w:basedOn w:val="a0"/>
    <w:link w:val="af0"/>
    <w:uiPriority w:val="99"/>
    <w:semiHidden/>
    <w:rsid w:val="00136D77"/>
    <w:pPr>
      <w:widowControl w:val="0"/>
      <w:overflowPunct w:val="0"/>
      <w:autoSpaceDE w:val="0"/>
      <w:autoSpaceDN w:val="0"/>
      <w:adjustRightInd w:val="0"/>
      <w:spacing w:before="0" w:beforeAutospacing="0" w:after="0" w:afterAutospacing="0"/>
      <w:jc w:val="left"/>
      <w:textAlignment w:val="baseline"/>
    </w:pPr>
    <w:rPr>
      <w:rFonts w:ascii="Tahoma" w:eastAsia="Times New Roman" w:hAnsi="Tahoma" w:cs="Times New Roman"/>
      <w:sz w:val="16"/>
      <w:szCs w:val="16"/>
      <w:lang w:eastAsia="ru-RU"/>
    </w:rPr>
  </w:style>
  <w:style w:type="character" w:customStyle="1" w:styleId="af0">
    <w:name w:val="Текст выноски Знак"/>
    <w:basedOn w:val="a1"/>
    <w:link w:val="af"/>
    <w:uiPriority w:val="99"/>
    <w:semiHidden/>
    <w:rsid w:val="00136D77"/>
    <w:rPr>
      <w:rFonts w:ascii="Tahoma" w:eastAsia="Times New Roman" w:hAnsi="Tahoma" w:cs="Times New Roman"/>
      <w:sz w:val="16"/>
      <w:szCs w:val="16"/>
      <w:lang w:val="uk-UA" w:eastAsia="ru-RU"/>
    </w:rPr>
  </w:style>
  <w:style w:type="paragraph" w:customStyle="1" w:styleId="51">
    <w:name w:val="заголовок 5"/>
    <w:basedOn w:val="a0"/>
    <w:next w:val="a0"/>
    <w:rsid w:val="00136D77"/>
    <w:pPr>
      <w:keepNext/>
      <w:widowControl w:val="0"/>
      <w:spacing w:before="0" w:beforeAutospacing="0" w:after="0" w:afterAutospacing="0"/>
    </w:pPr>
    <w:rPr>
      <w:rFonts w:ascii="Arial" w:eastAsia="Times New Roman" w:hAnsi="Arial" w:cs="Arial"/>
      <w:b/>
      <w:bCs/>
      <w:lang w:eastAsia="ru-RU"/>
    </w:rPr>
  </w:style>
  <w:style w:type="paragraph" w:customStyle="1" w:styleId="-0">
    <w:name w:val="Цитата + Слева:  -0"/>
    <w:aliases w:val="5 см,Первая строка:  1 см,Справа:  -1"/>
    <w:basedOn w:val="a8"/>
    <w:rsid w:val="00136D77"/>
    <w:pPr>
      <w:ind w:left="-284" w:right="-851" w:firstLine="568"/>
    </w:pPr>
    <w:rPr>
      <w:sz w:val="24"/>
      <w:szCs w:val="24"/>
    </w:rPr>
  </w:style>
  <w:style w:type="paragraph" w:customStyle="1" w:styleId="ParagraphStyle">
    <w:name w:val="Paragraph Style"/>
    <w:rsid w:val="00136D77"/>
    <w:pPr>
      <w:autoSpaceDE w:val="0"/>
      <w:autoSpaceDN w:val="0"/>
      <w:adjustRightInd w:val="0"/>
      <w:spacing w:before="0" w:beforeAutospacing="0" w:after="0" w:afterAutospacing="0"/>
      <w:jc w:val="left"/>
    </w:pPr>
    <w:rPr>
      <w:rFonts w:ascii="Courier New" w:eastAsia="Times New Roman" w:hAnsi="Courier New" w:cs="Courier New"/>
      <w:sz w:val="24"/>
      <w:szCs w:val="24"/>
      <w:lang w:eastAsia="ru-RU"/>
    </w:rPr>
  </w:style>
  <w:style w:type="character" w:customStyle="1" w:styleId="FontStyle">
    <w:name w:val="Font Style"/>
    <w:rsid w:val="00136D77"/>
    <w:rPr>
      <w:color w:val="000000"/>
    </w:rPr>
  </w:style>
  <w:style w:type="paragraph" w:customStyle="1" w:styleId="110">
    <w:name w:val="Обычный + 11 пт"/>
    <w:aliases w:val="По ширине,Первая строка:  1,27 см,Справа:  -0,68 см,Между..."/>
    <w:basedOn w:val="a0"/>
    <w:rsid w:val="00136D77"/>
    <w:pPr>
      <w:overflowPunct w:val="0"/>
      <w:autoSpaceDE w:val="0"/>
      <w:autoSpaceDN w:val="0"/>
      <w:adjustRightInd w:val="0"/>
      <w:spacing w:before="0" w:beforeAutospacing="0" w:after="0" w:afterAutospacing="0" w:line="360" w:lineRule="auto"/>
      <w:ind w:right="-386" w:firstLine="720"/>
      <w:jc w:val="both"/>
      <w:textAlignment w:val="baseline"/>
    </w:pPr>
    <w:rPr>
      <w:rFonts w:ascii="Times New Roman" w:eastAsia="Times New Roman" w:hAnsi="Times New Roman" w:cs="Times New Roman"/>
      <w:lang w:eastAsia="ru-RU"/>
    </w:rPr>
  </w:style>
  <w:style w:type="table" w:styleId="af1">
    <w:name w:val="Table Grid"/>
    <w:basedOn w:val="a2"/>
    <w:uiPriority w:val="39"/>
    <w:rsid w:val="00136D77"/>
    <w:pPr>
      <w:widowControl w:val="0"/>
      <w:overflowPunct w:val="0"/>
      <w:autoSpaceDE w:val="0"/>
      <w:autoSpaceDN w:val="0"/>
      <w:adjustRightInd w:val="0"/>
      <w:spacing w:before="0" w:beforeAutospacing="0" w:after="0" w:afterAutospacing="0"/>
      <w:jc w:val="left"/>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af2">
    <w:name w:val="Нормальний"/>
    <w:basedOn w:val="a0"/>
    <w:rsid w:val="00136D77"/>
    <w:pPr>
      <w:widowControl w:val="0"/>
      <w:spacing w:before="0" w:beforeAutospacing="0" w:after="0" w:afterAutospacing="0"/>
      <w:jc w:val="left"/>
    </w:pPr>
    <w:rPr>
      <w:rFonts w:ascii="Times New Roman" w:eastAsia="Times New Roman" w:hAnsi="Times New Roman" w:cs="Times New Roman"/>
      <w:sz w:val="28"/>
      <w:szCs w:val="28"/>
      <w:lang w:eastAsia="ru-RU"/>
    </w:rPr>
  </w:style>
  <w:style w:type="paragraph" w:customStyle="1" w:styleId="CharChar">
    <w:name w:val="Char Знак Знак Char Знак Знак Знак Знак Знак Знак Знак Знак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CharChar0">
    <w:name w:val="Char Char Знак Знак Знак Знак Знак"/>
    <w:basedOn w:val="a0"/>
    <w:rsid w:val="00136D77"/>
    <w:pPr>
      <w:spacing w:before="0" w:beforeAutospacing="0" w:after="0" w:afterAutospacing="0"/>
      <w:jc w:val="left"/>
    </w:pPr>
    <w:rPr>
      <w:rFonts w:ascii="Verdana" w:eastAsia="Times New Roman" w:hAnsi="Verdana" w:cs="Times New Roman"/>
      <w:sz w:val="20"/>
      <w:szCs w:val="20"/>
      <w:lang w:val="en-US"/>
    </w:rPr>
  </w:style>
  <w:style w:type="paragraph" w:customStyle="1" w:styleId="CharChar1">
    <w:name w:val="Char Char Знак Знак Знак Знак Знак Знак"/>
    <w:basedOn w:val="a0"/>
    <w:rsid w:val="00136D77"/>
    <w:pPr>
      <w:spacing w:before="0" w:beforeAutospacing="0" w:after="0" w:afterAutospacing="0"/>
      <w:jc w:val="left"/>
    </w:pPr>
    <w:rPr>
      <w:rFonts w:ascii="Verdana" w:eastAsia="Times New Roman" w:hAnsi="Verdana" w:cs="Times New Roman"/>
      <w:sz w:val="20"/>
      <w:szCs w:val="20"/>
      <w:lang w:val="en-US"/>
    </w:rPr>
  </w:style>
  <w:style w:type="paragraph" w:customStyle="1" w:styleId="CharChar2">
    <w:name w:val="Char Char Знак Знак Знак Знак Знак Знак Знак Знак"/>
    <w:basedOn w:val="a0"/>
    <w:rsid w:val="00136D77"/>
    <w:pPr>
      <w:spacing w:before="0" w:beforeAutospacing="0" w:after="0" w:afterAutospacing="0"/>
      <w:jc w:val="left"/>
    </w:pPr>
    <w:rPr>
      <w:rFonts w:ascii="Verdana" w:eastAsia="Times New Roman" w:hAnsi="Verdana" w:cs="Times New Roman"/>
      <w:sz w:val="20"/>
      <w:szCs w:val="20"/>
      <w:lang w:val="en-US"/>
    </w:rPr>
  </w:style>
  <w:style w:type="paragraph" w:customStyle="1" w:styleId="14">
    <w:name w:val="Знак Знак Знак Знак Знак1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CharChar3">
    <w:name w:val="Char Char Знак Знак"/>
    <w:basedOn w:val="a0"/>
    <w:rsid w:val="00136D77"/>
    <w:pPr>
      <w:spacing w:before="0" w:beforeAutospacing="0" w:after="0" w:afterAutospacing="0"/>
      <w:jc w:val="left"/>
    </w:pPr>
    <w:rPr>
      <w:rFonts w:ascii="Verdana" w:eastAsia="Times New Roman" w:hAnsi="Verdana" w:cs="Times New Roman"/>
      <w:sz w:val="20"/>
      <w:szCs w:val="20"/>
      <w:lang w:val="en-US"/>
    </w:rPr>
  </w:style>
  <w:style w:type="paragraph" w:styleId="af3">
    <w:name w:val="header"/>
    <w:basedOn w:val="a0"/>
    <w:link w:val="af4"/>
    <w:rsid w:val="00136D77"/>
    <w:pPr>
      <w:tabs>
        <w:tab w:val="center" w:pos="4153"/>
        <w:tab w:val="right" w:pos="8306"/>
      </w:tabs>
      <w:spacing w:before="0" w:beforeAutospacing="0" w:after="0" w:afterAutospacing="0"/>
      <w:jc w:val="left"/>
    </w:pPr>
    <w:rPr>
      <w:rFonts w:ascii="Times New Roman" w:eastAsia="Times New Roman" w:hAnsi="Times New Roman" w:cs="Times New Roman"/>
      <w:sz w:val="24"/>
      <w:szCs w:val="24"/>
    </w:rPr>
  </w:style>
  <w:style w:type="character" w:customStyle="1" w:styleId="af4">
    <w:name w:val="Верхний колонтитул Знак"/>
    <w:basedOn w:val="a1"/>
    <w:link w:val="af3"/>
    <w:rsid w:val="00136D77"/>
    <w:rPr>
      <w:rFonts w:ascii="Times New Roman" w:eastAsia="Times New Roman" w:hAnsi="Times New Roman" w:cs="Times New Roman"/>
      <w:sz w:val="24"/>
      <w:szCs w:val="24"/>
      <w:lang w:val="uk-UA"/>
    </w:rPr>
  </w:style>
  <w:style w:type="paragraph" w:styleId="af5">
    <w:name w:val="footer"/>
    <w:basedOn w:val="a0"/>
    <w:link w:val="af6"/>
    <w:rsid w:val="00136D77"/>
    <w:pPr>
      <w:widowControl w:val="0"/>
      <w:tabs>
        <w:tab w:val="center" w:pos="4677"/>
        <w:tab w:val="right" w:pos="9355"/>
      </w:tabs>
      <w:overflowPunct w:val="0"/>
      <w:autoSpaceDE w:val="0"/>
      <w:autoSpaceDN w:val="0"/>
      <w:adjustRightInd w:val="0"/>
      <w:spacing w:before="0" w:beforeAutospacing="0" w:after="0" w:afterAutospacing="0"/>
      <w:jc w:val="left"/>
      <w:textAlignment w:val="baseline"/>
    </w:pPr>
    <w:rPr>
      <w:rFonts w:ascii="Times New Roman" w:eastAsia="Times New Roman" w:hAnsi="Times New Roman" w:cs="Times New Roman"/>
      <w:sz w:val="20"/>
      <w:szCs w:val="20"/>
      <w:lang w:eastAsia="ru-RU"/>
    </w:rPr>
  </w:style>
  <w:style w:type="character" w:customStyle="1" w:styleId="af6">
    <w:name w:val="Нижний колонтитул Знак"/>
    <w:basedOn w:val="a1"/>
    <w:link w:val="af5"/>
    <w:rsid w:val="00136D77"/>
    <w:rPr>
      <w:rFonts w:ascii="Times New Roman" w:eastAsia="Times New Roman" w:hAnsi="Times New Roman" w:cs="Times New Roman"/>
      <w:sz w:val="20"/>
      <w:szCs w:val="20"/>
      <w:lang w:val="uk-UA" w:eastAsia="ru-RU"/>
    </w:rPr>
  </w:style>
  <w:style w:type="character" w:styleId="af7">
    <w:name w:val="page number"/>
    <w:basedOn w:val="a1"/>
    <w:rsid w:val="00136D77"/>
  </w:style>
  <w:style w:type="paragraph" w:styleId="33">
    <w:name w:val="Body Text 3"/>
    <w:basedOn w:val="a0"/>
    <w:link w:val="34"/>
    <w:rsid w:val="00136D77"/>
    <w:pPr>
      <w:widowControl w:val="0"/>
      <w:overflowPunct w:val="0"/>
      <w:autoSpaceDE w:val="0"/>
      <w:autoSpaceDN w:val="0"/>
      <w:adjustRightInd w:val="0"/>
      <w:spacing w:before="0" w:beforeAutospacing="0" w:after="120" w:afterAutospacing="0"/>
      <w:jc w:val="left"/>
      <w:textAlignment w:val="baseline"/>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36D77"/>
    <w:rPr>
      <w:rFonts w:ascii="Times New Roman" w:eastAsia="Times New Roman" w:hAnsi="Times New Roman" w:cs="Times New Roman"/>
      <w:sz w:val="16"/>
      <w:szCs w:val="16"/>
      <w:lang w:val="uk-UA" w:eastAsia="ru-RU"/>
    </w:rPr>
  </w:style>
  <w:style w:type="paragraph" w:customStyle="1" w:styleId="24">
    <w:name w:val="заголовок 2"/>
    <w:basedOn w:val="a0"/>
    <w:next w:val="a0"/>
    <w:rsid w:val="00136D77"/>
    <w:pPr>
      <w:keepNext/>
      <w:autoSpaceDE w:val="0"/>
      <w:autoSpaceDN w:val="0"/>
      <w:spacing w:before="0" w:beforeAutospacing="0" w:after="0" w:afterAutospacing="0"/>
      <w:jc w:val="both"/>
      <w:outlineLvl w:val="1"/>
    </w:pPr>
    <w:rPr>
      <w:rFonts w:ascii="Times New Roman" w:eastAsia="Times New Roman" w:hAnsi="Times New Roman" w:cs="Times New Roman"/>
      <w:b/>
      <w:bCs/>
      <w:sz w:val="28"/>
      <w:szCs w:val="28"/>
      <w:lang w:eastAsia="ru-RU"/>
    </w:rPr>
  </w:style>
  <w:style w:type="paragraph" w:customStyle="1" w:styleId="35">
    <w:name w:val="заголовок 3"/>
    <w:basedOn w:val="a0"/>
    <w:next w:val="a0"/>
    <w:rsid w:val="00136D77"/>
    <w:pPr>
      <w:keepNext/>
      <w:autoSpaceDE w:val="0"/>
      <w:autoSpaceDN w:val="0"/>
      <w:spacing w:before="0" w:beforeAutospacing="0" w:after="0" w:afterAutospacing="0"/>
      <w:ind w:firstLine="426"/>
      <w:outlineLvl w:val="2"/>
    </w:pPr>
    <w:rPr>
      <w:rFonts w:ascii="Times New Roman" w:eastAsia="Times New Roman" w:hAnsi="Times New Roman" w:cs="Times New Roman"/>
      <w:b/>
      <w:bCs/>
      <w:sz w:val="28"/>
      <w:szCs w:val="28"/>
      <w:lang w:eastAsia="ru-RU"/>
    </w:rPr>
  </w:style>
  <w:style w:type="paragraph" w:customStyle="1" w:styleId="af8">
    <w:name w:val="Знак Знак Знак Знак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af9">
    <w:name w:val="Знак Знак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15">
    <w:name w:val="Знак Знак Знак Знак Знак Знак Знак Знак1"/>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16">
    <w:name w:val="Знак Знак Знак Знак Знак Знак Знак Знак1 Знак Знак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17">
    <w:name w:val="Знак Знак Знак Знак Знак Знак Знак Знак1 Знак Знак Знак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18">
    <w:name w:val="Знак Знак Знак Знак Знак Знак Знак Знак1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19">
    <w:name w:val="Знак Знак Знак Знак Знак Знак Знак Знак1 Знак Знак Знак Знак Знак Знак Знак Знак Знак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1a">
    <w:name w:val="Знак Знак Знак Знак Знак Знак Знак Знак1 Знак Знак Знак Знак Знак Знак Знак Знак Знак Знак Знак Знак Знак Знак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styleId="25">
    <w:name w:val="Body Text 2"/>
    <w:basedOn w:val="a0"/>
    <w:link w:val="26"/>
    <w:rsid w:val="00136D77"/>
    <w:pPr>
      <w:widowControl w:val="0"/>
      <w:overflowPunct w:val="0"/>
      <w:autoSpaceDE w:val="0"/>
      <w:autoSpaceDN w:val="0"/>
      <w:adjustRightInd w:val="0"/>
      <w:spacing w:before="0" w:beforeAutospacing="0" w:after="120" w:afterAutospacing="0" w:line="480" w:lineRule="auto"/>
      <w:jc w:val="left"/>
      <w:textAlignment w:val="baseline"/>
    </w:pPr>
    <w:rPr>
      <w:rFonts w:ascii="Times New Roman" w:eastAsia="Times New Roman" w:hAnsi="Times New Roman" w:cs="Times New Roman"/>
      <w:sz w:val="20"/>
      <w:szCs w:val="20"/>
      <w:lang w:eastAsia="ru-RU"/>
    </w:rPr>
  </w:style>
  <w:style w:type="character" w:customStyle="1" w:styleId="26">
    <w:name w:val="Основной текст 2 Знак"/>
    <w:basedOn w:val="a1"/>
    <w:link w:val="25"/>
    <w:rsid w:val="00136D77"/>
    <w:rPr>
      <w:rFonts w:ascii="Times New Roman" w:eastAsia="Times New Roman" w:hAnsi="Times New Roman" w:cs="Times New Roman"/>
      <w:sz w:val="20"/>
      <w:szCs w:val="20"/>
      <w:lang w:val="uk-UA" w:eastAsia="ru-RU"/>
    </w:rPr>
  </w:style>
  <w:style w:type="paragraph" w:customStyle="1" w:styleId="Style2">
    <w:name w:val="Style2"/>
    <w:basedOn w:val="a0"/>
    <w:rsid w:val="00136D77"/>
    <w:pPr>
      <w:widowControl w:val="0"/>
      <w:autoSpaceDE w:val="0"/>
      <w:autoSpaceDN w:val="0"/>
      <w:adjustRightInd w:val="0"/>
      <w:spacing w:before="0" w:beforeAutospacing="0" w:after="0" w:afterAutospacing="0"/>
      <w:jc w:val="left"/>
    </w:pPr>
    <w:rPr>
      <w:rFonts w:ascii="Times New Roman" w:eastAsia="Times New Roman" w:hAnsi="Times New Roman" w:cs="Times New Roman"/>
      <w:sz w:val="24"/>
      <w:szCs w:val="24"/>
      <w:lang w:val="ru-RU" w:eastAsia="ru-RU"/>
    </w:rPr>
  </w:style>
  <w:style w:type="paragraph" w:customStyle="1" w:styleId="Style3">
    <w:name w:val="Style3"/>
    <w:basedOn w:val="a0"/>
    <w:rsid w:val="00136D77"/>
    <w:pPr>
      <w:widowControl w:val="0"/>
      <w:autoSpaceDE w:val="0"/>
      <w:autoSpaceDN w:val="0"/>
      <w:adjustRightInd w:val="0"/>
      <w:spacing w:before="0" w:beforeAutospacing="0" w:after="0" w:afterAutospacing="0" w:line="286" w:lineRule="exact"/>
    </w:pPr>
    <w:rPr>
      <w:rFonts w:ascii="Times New Roman" w:eastAsia="Times New Roman" w:hAnsi="Times New Roman" w:cs="Times New Roman"/>
      <w:sz w:val="24"/>
      <w:szCs w:val="24"/>
      <w:lang w:val="ru-RU" w:eastAsia="ru-RU"/>
    </w:rPr>
  </w:style>
  <w:style w:type="character" w:customStyle="1" w:styleId="FontStyle11">
    <w:name w:val="Font Style11"/>
    <w:rsid w:val="00136D77"/>
    <w:rPr>
      <w:rFonts w:ascii="Times New Roman" w:hAnsi="Times New Roman" w:cs="Times New Roman"/>
      <w:sz w:val="24"/>
      <w:szCs w:val="24"/>
    </w:rPr>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afa">
    <w:name w:val="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afb">
    <w:name w:val="Знак Знак Знак Знак Знак"/>
    <w:basedOn w:val="a0"/>
    <w:rsid w:val="00136D77"/>
    <w:pPr>
      <w:spacing w:before="0" w:beforeAutospacing="0" w:after="0" w:afterAutospacing="0"/>
      <w:jc w:val="left"/>
    </w:pPr>
    <w:rPr>
      <w:rFonts w:ascii="Verdana" w:eastAsia="Times New Roman" w:hAnsi="Verdana" w:cs="Times New Roman"/>
      <w:sz w:val="20"/>
      <w:szCs w:val="20"/>
      <w:lang w:val="en-US"/>
    </w:rPr>
  </w:style>
  <w:style w:type="paragraph" w:customStyle="1" w:styleId="210">
    <w:name w:val="Основной текст с отступом 21"/>
    <w:basedOn w:val="a0"/>
    <w:rsid w:val="00136D77"/>
    <w:pPr>
      <w:widowControl w:val="0"/>
      <w:suppressAutoHyphens/>
      <w:overflowPunct w:val="0"/>
      <w:autoSpaceDE w:val="0"/>
      <w:spacing w:before="0" w:beforeAutospacing="0" w:after="0" w:afterAutospacing="0" w:line="360" w:lineRule="auto"/>
      <w:ind w:firstLine="709"/>
      <w:jc w:val="both"/>
      <w:textAlignment w:val="baseline"/>
    </w:pPr>
    <w:rPr>
      <w:rFonts w:ascii="Times New Roman" w:eastAsia="Times New Roman" w:hAnsi="Times New Roman" w:cs="Times New Roman"/>
      <w:lang w:eastAsia="ar-SA"/>
    </w:rPr>
  </w:style>
  <w:style w:type="paragraph" w:customStyle="1" w:styleId="1e">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36D77"/>
    <w:pPr>
      <w:spacing w:before="0" w:beforeAutospacing="0" w:after="0" w:afterAutospacing="0"/>
      <w:jc w:val="left"/>
    </w:pPr>
    <w:rPr>
      <w:rFonts w:ascii="Verdana" w:eastAsia="Times New Roman" w:hAnsi="Verdana" w:cs="Times New Roman"/>
      <w:sz w:val="20"/>
      <w:szCs w:val="20"/>
      <w:lang w:val="en-US"/>
    </w:rPr>
  </w:style>
  <w:style w:type="paragraph" w:customStyle="1" w:styleId="1f">
    <w:name w:val="Знак Знак Знак Знак Знак Знак Знак Знак Знак Знак Знак1"/>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CharChar4">
    <w:name w:val="Char Char Знак Знак Знак"/>
    <w:basedOn w:val="a0"/>
    <w:rsid w:val="00136D77"/>
    <w:pPr>
      <w:spacing w:before="0" w:beforeAutospacing="0" w:after="0" w:afterAutospacing="0"/>
      <w:jc w:val="left"/>
    </w:pPr>
    <w:rPr>
      <w:rFonts w:ascii="Verdana" w:eastAsia="Times New Roman" w:hAnsi="Verdana" w:cs="Times New Roman"/>
      <w:sz w:val="20"/>
      <w:szCs w:val="20"/>
      <w:lang w:val="en-US"/>
    </w:rPr>
  </w:style>
  <w:style w:type="paragraph" w:customStyle="1" w:styleId="1f0">
    <w:name w:val="Знак Знак Знак Знак Знак Знак Знак Знак1 Знак Знак Знак Знак Знак Знак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Style6">
    <w:name w:val="Style6"/>
    <w:basedOn w:val="a0"/>
    <w:rsid w:val="00136D77"/>
    <w:pPr>
      <w:widowControl w:val="0"/>
      <w:autoSpaceDE w:val="0"/>
      <w:autoSpaceDN w:val="0"/>
      <w:adjustRightInd w:val="0"/>
      <w:spacing w:before="0" w:beforeAutospacing="0" w:after="0" w:afterAutospacing="0" w:line="317" w:lineRule="exact"/>
    </w:pPr>
    <w:rPr>
      <w:rFonts w:ascii="Times New Roman" w:eastAsia="Times New Roman" w:hAnsi="Times New Roman" w:cs="Times New Roman"/>
      <w:sz w:val="24"/>
      <w:szCs w:val="24"/>
      <w:lang w:val="ru-RU" w:eastAsia="ru-RU"/>
    </w:rPr>
  </w:style>
  <w:style w:type="paragraph" w:customStyle="1" w:styleId="211">
    <w:name w:val="Основной текст 21"/>
    <w:basedOn w:val="a0"/>
    <w:rsid w:val="00136D77"/>
    <w:pPr>
      <w:spacing w:before="0" w:beforeAutospacing="0" w:after="0" w:afterAutospacing="0"/>
      <w:ind w:firstLine="708"/>
      <w:jc w:val="both"/>
    </w:pPr>
    <w:rPr>
      <w:rFonts w:ascii="Times New Roman CYR" w:eastAsia="Times New Roman" w:hAnsi="Times New Roman CYR" w:cs="Times New Roman"/>
      <w:b/>
      <w:sz w:val="32"/>
      <w:szCs w:val="24"/>
      <w:lang w:eastAsia="ru-RU"/>
    </w:rPr>
  </w:style>
  <w:style w:type="paragraph" w:styleId="afc">
    <w:name w:val="Normal (Web)"/>
    <w:aliases w:val="Обычный (Web),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
    <w:basedOn w:val="a0"/>
    <w:link w:val="afd"/>
    <w:uiPriority w:val="99"/>
    <w:qFormat/>
    <w:rsid w:val="00136D77"/>
    <w:pPr>
      <w:jc w:val="left"/>
    </w:pPr>
    <w:rPr>
      <w:rFonts w:ascii="Times New Roman" w:eastAsia="Times New Roman" w:hAnsi="Times New Roman" w:cs="Times New Roman"/>
      <w:sz w:val="24"/>
      <w:szCs w:val="24"/>
      <w:lang w:val="ru-RU" w:eastAsia="ru-RU"/>
    </w:rPr>
  </w:style>
  <w:style w:type="paragraph" w:customStyle="1" w:styleId="afe">
    <w:name w:val="Знак Знак Знак Знак"/>
    <w:basedOn w:val="a0"/>
    <w:rsid w:val="00136D77"/>
    <w:pPr>
      <w:spacing w:before="0" w:beforeAutospacing="0" w:after="0" w:afterAutospacing="0"/>
      <w:jc w:val="left"/>
    </w:pPr>
    <w:rPr>
      <w:rFonts w:ascii="Verdana" w:eastAsia="Times New Roman" w:hAnsi="Verdana" w:cs="Times New Roman"/>
      <w:sz w:val="20"/>
      <w:szCs w:val="20"/>
      <w:lang w:val="en-US"/>
    </w:rPr>
  </w:style>
  <w:style w:type="paragraph" w:customStyle="1" w:styleId="1f1">
    <w:name w:val="Стиль ДОТЗ 1"/>
    <w:basedOn w:val="a0"/>
    <w:rsid w:val="00136D77"/>
    <w:pPr>
      <w:spacing w:before="0" w:beforeAutospacing="0" w:after="0" w:afterAutospacing="0"/>
      <w:ind w:firstLine="709"/>
      <w:jc w:val="both"/>
    </w:pPr>
    <w:rPr>
      <w:rFonts w:ascii="Times New Roman" w:eastAsia="Times New Roman" w:hAnsi="Times New Roman" w:cs="Times New Roman"/>
      <w:sz w:val="28"/>
      <w:szCs w:val="24"/>
      <w:lang w:eastAsia="ru-RU"/>
    </w:rPr>
  </w:style>
  <w:style w:type="paragraph" w:styleId="aff">
    <w:name w:val="Plain Text"/>
    <w:basedOn w:val="a0"/>
    <w:link w:val="aff0"/>
    <w:rsid w:val="00136D77"/>
    <w:pPr>
      <w:spacing w:before="0" w:beforeAutospacing="0" w:after="0" w:afterAutospacing="0"/>
      <w:jc w:val="left"/>
    </w:pPr>
    <w:rPr>
      <w:rFonts w:ascii="Courier New" w:eastAsia="Times New Roman" w:hAnsi="Courier New" w:cs="Times New Roman"/>
      <w:noProof/>
      <w:sz w:val="20"/>
      <w:szCs w:val="20"/>
      <w:lang w:val="ru-RU" w:eastAsia="ru-RU"/>
    </w:rPr>
  </w:style>
  <w:style w:type="character" w:customStyle="1" w:styleId="aff0">
    <w:name w:val="Текст Знак"/>
    <w:basedOn w:val="a1"/>
    <w:link w:val="aff"/>
    <w:rsid w:val="00136D77"/>
    <w:rPr>
      <w:rFonts w:ascii="Courier New" w:eastAsia="Times New Roman" w:hAnsi="Courier New" w:cs="Times New Roman"/>
      <w:noProof/>
      <w:sz w:val="20"/>
      <w:szCs w:val="20"/>
      <w:lang w:eastAsia="ru-RU"/>
    </w:rPr>
  </w:style>
  <w:style w:type="paragraph" w:customStyle="1" w:styleId="1f2">
    <w:name w:val="Знак1"/>
    <w:basedOn w:val="a0"/>
    <w:rsid w:val="00136D77"/>
    <w:pPr>
      <w:spacing w:before="0" w:beforeAutospacing="0" w:after="0" w:afterAutospacing="0"/>
      <w:jc w:val="left"/>
    </w:pPr>
    <w:rPr>
      <w:rFonts w:ascii="Verdana" w:eastAsia="Times New Roman" w:hAnsi="Verdana" w:cs="Times New Roman"/>
      <w:sz w:val="20"/>
      <w:szCs w:val="20"/>
      <w:lang w:val="en-US"/>
    </w:rPr>
  </w:style>
  <w:style w:type="paragraph" w:styleId="aff1">
    <w:name w:val="List Paragraph"/>
    <w:aliases w:val="название табл/рис,заголовок 1.1,Elenco Normale,Список уровня 2,Chapter10,Заголовок 1.1,Заголовок а),1 Буллет,AC List 01,List Paragraph (numbered (a)),List_Paragraph,Multilevel para_II,List Paragraph-ExecSummary,Akapit z listą BS,Bullets"/>
    <w:basedOn w:val="a0"/>
    <w:link w:val="aff2"/>
    <w:uiPriority w:val="34"/>
    <w:qFormat/>
    <w:rsid w:val="00136D77"/>
    <w:pPr>
      <w:spacing w:before="0" w:beforeAutospacing="0" w:after="0" w:afterAutospacing="0"/>
      <w:ind w:left="708"/>
      <w:jc w:val="left"/>
    </w:pPr>
    <w:rPr>
      <w:rFonts w:ascii="Times New Roman" w:eastAsia="SimSun" w:hAnsi="Times New Roman" w:cs="Times New Roman"/>
      <w:sz w:val="24"/>
      <w:szCs w:val="24"/>
      <w:lang w:val="ru-RU"/>
    </w:rPr>
  </w:style>
  <w:style w:type="paragraph" w:customStyle="1" w:styleId="1f3">
    <w:name w:val="Обычный1"/>
    <w:qFormat/>
    <w:rsid w:val="00136D77"/>
    <w:pPr>
      <w:widowControl w:val="0"/>
      <w:spacing w:before="40" w:beforeAutospacing="0" w:after="0" w:afterAutospacing="0"/>
      <w:ind w:right="200"/>
      <w:jc w:val="both"/>
    </w:pPr>
    <w:rPr>
      <w:rFonts w:ascii="Arial Narrow" w:eastAsia="Times New Roman" w:hAnsi="Arial Narrow" w:cs="Times New Roman"/>
      <w:snapToGrid w:val="0"/>
      <w:sz w:val="24"/>
      <w:szCs w:val="20"/>
      <w:lang w:val="uk-UA" w:eastAsia="ru-RU"/>
    </w:rPr>
  </w:style>
  <w:style w:type="paragraph" w:customStyle="1" w:styleId="TableText">
    <w:name w:val="Table Text"/>
    <w:rsid w:val="00136D77"/>
    <w:pPr>
      <w:autoSpaceDE w:val="0"/>
      <w:autoSpaceDN w:val="0"/>
      <w:spacing w:before="0" w:beforeAutospacing="0" w:after="0" w:afterAutospacing="0"/>
      <w:jc w:val="left"/>
      <w:textAlignment w:val="bottom"/>
    </w:pPr>
    <w:rPr>
      <w:rFonts w:ascii="Arial Narrow" w:eastAsia="SimSun" w:hAnsi="Arial Narrow" w:cs="Times New Roman"/>
      <w:sz w:val="18"/>
      <w:szCs w:val="20"/>
      <w:lang w:val="en-US" w:eastAsia="ru-RU"/>
    </w:rPr>
  </w:style>
  <w:style w:type="paragraph" w:customStyle="1" w:styleId="aff3">
    <w:name w:val="表身"/>
    <w:rsid w:val="00136D77"/>
    <w:pPr>
      <w:keepNext/>
      <w:spacing w:before="60" w:beforeAutospacing="0" w:after="60" w:afterAutospacing="0" w:line="300" w:lineRule="auto"/>
      <w:jc w:val="both"/>
      <w:textAlignment w:val="center"/>
    </w:pPr>
    <w:rPr>
      <w:rFonts w:ascii="Arial" w:eastAsia="SimSun" w:hAnsi="Arial" w:cs="Times New Roman"/>
      <w:noProof/>
      <w:sz w:val="18"/>
      <w:szCs w:val="20"/>
      <w:lang w:eastAsia="ru-RU"/>
    </w:rPr>
  </w:style>
  <w:style w:type="paragraph" w:customStyle="1" w:styleId="1f4">
    <w:name w:val="Знак Знак Знак Знак Знак Знак1 Знак Знак Знак Знак Знак Знак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1f5">
    <w:name w:val="Абзац списка1"/>
    <w:basedOn w:val="a0"/>
    <w:rsid w:val="00136D77"/>
    <w:pPr>
      <w:spacing w:before="0" w:beforeAutospacing="0" w:after="200" w:afterAutospacing="0" w:line="276" w:lineRule="auto"/>
      <w:ind w:left="720"/>
      <w:contextualSpacing/>
      <w:jc w:val="left"/>
    </w:pPr>
    <w:rPr>
      <w:rFonts w:ascii="Calibri" w:eastAsia="Times New Roman" w:hAnsi="Calibri" w:cs="Times New Roman"/>
      <w:lang w:val="ru-RU"/>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1f6">
    <w:name w:val="1"/>
    <w:basedOn w:val="a0"/>
    <w:rsid w:val="00136D77"/>
    <w:pPr>
      <w:spacing w:before="0" w:beforeAutospacing="0" w:after="0" w:afterAutospacing="0"/>
      <w:jc w:val="left"/>
    </w:pPr>
    <w:rPr>
      <w:rFonts w:ascii="Verdana" w:eastAsia="Times New Roman" w:hAnsi="Verdana" w:cs="Times New Roman"/>
      <w:sz w:val="20"/>
      <w:szCs w:val="20"/>
      <w:lang w:val="en-US"/>
    </w:rPr>
  </w:style>
  <w:style w:type="character" w:styleId="aff4">
    <w:name w:val="FollowedHyperlink"/>
    <w:uiPriority w:val="99"/>
    <w:rsid w:val="00136D77"/>
    <w:rPr>
      <w:color w:val="800080"/>
      <w:u w:val="single"/>
    </w:rPr>
  </w:style>
  <w:style w:type="paragraph" w:customStyle="1" w:styleId="Normal1">
    <w:name w:val="Normal1"/>
    <w:rsid w:val="00136D77"/>
    <w:pPr>
      <w:widowControl w:val="0"/>
      <w:spacing w:before="0" w:beforeAutospacing="0" w:after="0" w:afterAutospacing="0" w:line="300" w:lineRule="auto"/>
      <w:jc w:val="both"/>
    </w:pPr>
    <w:rPr>
      <w:rFonts w:ascii="Times New Roman" w:eastAsia="Times New Roman" w:hAnsi="Times New Roman" w:cs="Times New Roman"/>
      <w:snapToGrid w:val="0"/>
      <w:szCs w:val="20"/>
      <w:lang w:val="uk-UA" w:eastAsia="ru-RU"/>
    </w:rPr>
  </w:style>
  <w:style w:type="paragraph" w:customStyle="1" w:styleId="81">
    <w:name w:val="заголовок 8"/>
    <w:basedOn w:val="a0"/>
    <w:next w:val="a0"/>
    <w:rsid w:val="00136D77"/>
    <w:pPr>
      <w:keepNext/>
      <w:widowControl w:val="0"/>
      <w:autoSpaceDE w:val="0"/>
      <w:autoSpaceDN w:val="0"/>
      <w:spacing w:before="0" w:beforeAutospacing="0" w:after="0" w:afterAutospacing="0"/>
    </w:pPr>
    <w:rPr>
      <w:rFonts w:ascii="Arial" w:eastAsia="Times New Roman" w:hAnsi="Arial" w:cs="Arial"/>
      <w:b/>
      <w:bCs/>
      <w:u w:val="single"/>
      <w:lang w:eastAsia="ru-RU"/>
    </w:rPr>
  </w:style>
  <w:style w:type="paragraph" w:customStyle="1" w:styleId="aff5">
    <w:name w:val="Базовый"/>
    <w:rsid w:val="00136D77"/>
    <w:pPr>
      <w:tabs>
        <w:tab w:val="left" w:pos="709"/>
      </w:tabs>
      <w:suppressAutoHyphens/>
      <w:spacing w:before="0" w:beforeAutospacing="0" w:after="200" w:afterAutospacing="0" w:line="276" w:lineRule="atLeast"/>
      <w:jc w:val="left"/>
    </w:pPr>
    <w:rPr>
      <w:rFonts w:ascii="Calibri" w:eastAsia="Times New Roman" w:hAnsi="Calibri" w:cs="Calibri"/>
      <w:lang w:val="uk-UA"/>
    </w:rPr>
  </w:style>
  <w:style w:type="paragraph" w:customStyle="1" w:styleId="a">
    <w:name w:val="Літерний список"/>
    <w:basedOn w:val="a0"/>
    <w:rsid w:val="00136D77"/>
    <w:pPr>
      <w:numPr>
        <w:numId w:val="1"/>
      </w:numPr>
      <w:spacing w:before="0" w:beforeAutospacing="0" w:after="0" w:afterAutospacing="0"/>
      <w:jc w:val="left"/>
    </w:pPr>
    <w:rPr>
      <w:rFonts w:ascii="Times New Roman" w:eastAsia="Times New Roman" w:hAnsi="Times New Roman" w:cs="Times New Roman"/>
      <w:sz w:val="24"/>
      <w:szCs w:val="24"/>
      <w:lang w:val="en-US"/>
    </w:rPr>
  </w:style>
  <w:style w:type="paragraph" w:customStyle="1" w:styleId="Style7">
    <w:name w:val="Style7"/>
    <w:basedOn w:val="a0"/>
    <w:rsid w:val="00136D77"/>
    <w:pPr>
      <w:widowControl w:val="0"/>
      <w:autoSpaceDE w:val="0"/>
      <w:autoSpaceDN w:val="0"/>
      <w:adjustRightInd w:val="0"/>
      <w:spacing w:before="0" w:beforeAutospacing="0" w:after="0" w:afterAutospacing="0" w:line="302" w:lineRule="exact"/>
    </w:pPr>
    <w:rPr>
      <w:rFonts w:ascii="Times New Roman" w:eastAsia="Times New Roman" w:hAnsi="Times New Roman" w:cs="Times New Roman"/>
      <w:sz w:val="24"/>
      <w:szCs w:val="24"/>
      <w:lang w:val="ru-RU" w:eastAsia="ru-RU"/>
    </w:rPr>
  </w:style>
  <w:style w:type="character" w:customStyle="1" w:styleId="FontStyle23">
    <w:name w:val="Font Style23"/>
    <w:rsid w:val="00136D77"/>
    <w:rPr>
      <w:rFonts w:ascii="Times New Roman" w:hAnsi="Times New Roman" w:cs="Times New Roman"/>
      <w:b/>
      <w:bCs/>
      <w:sz w:val="24"/>
      <w:szCs w:val="24"/>
    </w:rPr>
  </w:style>
  <w:style w:type="character" w:customStyle="1" w:styleId="FontStyle16">
    <w:name w:val="Font Style16"/>
    <w:rsid w:val="00136D77"/>
    <w:rPr>
      <w:rFonts w:ascii="Times New Roman" w:hAnsi="Times New Roman" w:cs="Times New Roman"/>
      <w:sz w:val="22"/>
      <w:szCs w:val="22"/>
    </w:rPr>
  </w:style>
  <w:style w:type="character" w:styleId="aff6">
    <w:name w:val="Strong"/>
    <w:qFormat/>
    <w:rsid w:val="00136D77"/>
    <w:rPr>
      <w:b/>
      <w:bCs/>
    </w:rPr>
  </w:style>
  <w:style w:type="paragraph" w:customStyle="1" w:styleId="msolistparagraph0">
    <w:name w:val="msolistparagraph"/>
    <w:basedOn w:val="a0"/>
    <w:rsid w:val="00136D77"/>
    <w:pPr>
      <w:suppressAutoHyphens/>
      <w:autoSpaceDN w:val="0"/>
      <w:spacing w:before="0" w:beforeAutospacing="0" w:after="0" w:afterAutospacing="0"/>
      <w:ind w:left="720"/>
      <w:jc w:val="left"/>
    </w:pPr>
    <w:rPr>
      <w:rFonts w:ascii="Times New Roman" w:eastAsia="Times New Roman" w:hAnsi="Times New Roman" w:cs="Times New Roman"/>
      <w:sz w:val="24"/>
      <w:szCs w:val="24"/>
      <w:lang w:val="ru-RU" w:eastAsia="ru-RU"/>
    </w:rPr>
  </w:style>
  <w:style w:type="paragraph" w:customStyle="1" w:styleId="a00">
    <w:name w:val="a00"/>
    <w:basedOn w:val="a0"/>
    <w:rsid w:val="00136D77"/>
    <w:pPr>
      <w:spacing w:before="0" w:beforeAutospacing="0" w:after="0" w:afterAutospacing="0"/>
      <w:ind w:left="708"/>
      <w:jc w:val="left"/>
    </w:pPr>
    <w:rPr>
      <w:rFonts w:ascii="Times New Roman" w:eastAsia="Calibri" w:hAnsi="Times New Roman" w:cs="Times New Roman"/>
      <w:sz w:val="24"/>
      <w:szCs w:val="24"/>
      <w:lang w:eastAsia="uk-UA"/>
    </w:rPr>
  </w:style>
  <w:style w:type="paragraph" w:customStyle="1" w:styleId="Default">
    <w:name w:val="Default"/>
    <w:rsid w:val="00136D77"/>
    <w:pPr>
      <w:autoSpaceDE w:val="0"/>
      <w:autoSpaceDN w:val="0"/>
      <w:adjustRightInd w:val="0"/>
      <w:spacing w:before="0" w:beforeAutospacing="0" w:after="0" w:afterAutospacing="0"/>
      <w:jc w:val="left"/>
    </w:pPr>
    <w:rPr>
      <w:rFonts w:ascii="Symbol" w:eastAsia="Times New Roman" w:hAnsi="Symbol" w:cs="Symbol"/>
      <w:color w:val="000000"/>
      <w:sz w:val="24"/>
      <w:szCs w:val="24"/>
      <w:lang w:eastAsia="ru-RU"/>
    </w:rPr>
  </w:style>
  <w:style w:type="character" w:customStyle="1" w:styleId="apple-converted-space">
    <w:name w:val="apple-converted-space"/>
    <w:rsid w:val="00136D77"/>
  </w:style>
  <w:style w:type="character" w:customStyle="1" w:styleId="apple-style-span">
    <w:name w:val="apple-style-span"/>
    <w:rsid w:val="00136D77"/>
  </w:style>
  <w:style w:type="character" w:customStyle="1" w:styleId="para">
    <w:name w:val="para"/>
    <w:rsid w:val="00136D77"/>
  </w:style>
  <w:style w:type="paragraph" w:customStyle="1" w:styleId="BodyTextKeep">
    <w:name w:val="Body Text Keep"/>
    <w:basedOn w:val="a4"/>
    <w:rsid w:val="00136D77"/>
    <w:pPr>
      <w:keepNext/>
      <w:overflowPunct/>
      <w:autoSpaceDE/>
      <w:autoSpaceDN/>
      <w:adjustRightInd/>
      <w:spacing w:before="0" w:after="160" w:line="240" w:lineRule="auto"/>
      <w:textAlignment w:val="auto"/>
    </w:pPr>
    <w:rPr>
      <w:sz w:val="20"/>
      <w:szCs w:val="20"/>
      <w:lang w:val="en-US"/>
    </w:rPr>
  </w:style>
  <w:style w:type="character" w:customStyle="1" w:styleId="27">
    <w:name w:val="Знак Знак2"/>
    <w:rsid w:val="00136D77"/>
    <w:rPr>
      <w:rFonts w:ascii="Courier New" w:hAnsi="Courier New"/>
      <w:noProof/>
      <w:lang w:val="ru-RU" w:eastAsia="ru-RU" w:bidi="ar-SA"/>
    </w:rPr>
  </w:style>
  <w:style w:type="character" w:customStyle="1" w:styleId="st">
    <w:name w:val="st"/>
    <w:rsid w:val="00136D77"/>
  </w:style>
  <w:style w:type="character" w:styleId="aff7">
    <w:name w:val="annotation reference"/>
    <w:rsid w:val="00136D77"/>
    <w:rPr>
      <w:sz w:val="16"/>
      <w:szCs w:val="16"/>
    </w:rPr>
  </w:style>
  <w:style w:type="paragraph" w:styleId="aff8">
    <w:name w:val="annotation text"/>
    <w:basedOn w:val="a0"/>
    <w:link w:val="aff9"/>
    <w:rsid w:val="00136D77"/>
    <w:pPr>
      <w:widowControl w:val="0"/>
      <w:overflowPunct w:val="0"/>
      <w:autoSpaceDE w:val="0"/>
      <w:autoSpaceDN w:val="0"/>
      <w:adjustRightInd w:val="0"/>
      <w:spacing w:before="0" w:beforeAutospacing="0" w:after="0" w:afterAutospacing="0"/>
      <w:jc w:val="left"/>
      <w:textAlignment w:val="baseline"/>
    </w:pPr>
    <w:rPr>
      <w:rFonts w:ascii="Times New Roman" w:eastAsia="Times New Roman" w:hAnsi="Times New Roman" w:cs="Times New Roman"/>
      <w:sz w:val="20"/>
      <w:szCs w:val="20"/>
      <w:lang w:eastAsia="ru-RU"/>
    </w:rPr>
  </w:style>
  <w:style w:type="character" w:customStyle="1" w:styleId="aff9">
    <w:name w:val="Текст примечания Знак"/>
    <w:basedOn w:val="a1"/>
    <w:link w:val="aff8"/>
    <w:rsid w:val="00136D77"/>
    <w:rPr>
      <w:rFonts w:ascii="Times New Roman" w:eastAsia="Times New Roman" w:hAnsi="Times New Roman" w:cs="Times New Roman"/>
      <w:sz w:val="20"/>
      <w:szCs w:val="20"/>
      <w:lang w:val="uk-UA" w:eastAsia="ru-RU"/>
    </w:rPr>
  </w:style>
  <w:style w:type="paragraph" w:customStyle="1" w:styleId="xfmc1">
    <w:name w:val="xfmc1"/>
    <w:basedOn w:val="a0"/>
    <w:rsid w:val="00136D77"/>
    <w:pPr>
      <w:jc w:val="left"/>
    </w:pPr>
    <w:rPr>
      <w:rFonts w:ascii="Times New Roman" w:eastAsia="Times New Roman" w:hAnsi="Times New Roman" w:cs="Times New Roman"/>
      <w:sz w:val="24"/>
      <w:szCs w:val="24"/>
      <w:lang w:val="ru-RU" w:eastAsia="ru-RU"/>
    </w:rPr>
  </w:style>
  <w:style w:type="character" w:customStyle="1" w:styleId="hps">
    <w:name w:val="hps"/>
    <w:rsid w:val="00136D77"/>
  </w:style>
  <w:style w:type="character" w:customStyle="1" w:styleId="atn">
    <w:name w:val="atn"/>
    <w:rsid w:val="00136D77"/>
  </w:style>
  <w:style w:type="paragraph" w:customStyle="1" w:styleId="Standard">
    <w:name w:val="Standard"/>
    <w:rsid w:val="00136D77"/>
    <w:pPr>
      <w:widowControl w:val="0"/>
      <w:suppressAutoHyphens/>
      <w:autoSpaceDN w:val="0"/>
      <w:spacing w:before="0" w:beforeAutospacing="0" w:after="0" w:afterAutospacing="0"/>
      <w:jc w:val="left"/>
      <w:textAlignment w:val="baseline"/>
    </w:pPr>
    <w:rPr>
      <w:rFonts w:ascii="Times New Roman" w:eastAsia="Andale Sans UI" w:hAnsi="Times New Roman" w:cs="Tahoma"/>
      <w:kern w:val="3"/>
      <w:sz w:val="24"/>
      <w:szCs w:val="24"/>
      <w:lang w:val="de-DE" w:eastAsia="ja-JP" w:bidi="fa-IR"/>
    </w:rPr>
  </w:style>
  <w:style w:type="character" w:customStyle="1" w:styleId="content">
    <w:name w:val="content"/>
    <w:rsid w:val="00136D77"/>
  </w:style>
  <w:style w:type="character" w:customStyle="1" w:styleId="hpsatn">
    <w:name w:val="hps atn"/>
    <w:rsid w:val="00136D77"/>
  </w:style>
  <w:style w:type="paragraph" w:customStyle="1" w:styleId="affa">
    <w:name w:val="Знак Знак Знак Знак Знак Знак Знак Знак Знак Знак Знак Знак Знак Знак Знак Знак Знак Знак Знак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customStyle="1" w:styleId="f12">
    <w:name w:val="Основной текст Щf1 отступом 2"/>
    <w:basedOn w:val="a0"/>
    <w:rsid w:val="00136D77"/>
    <w:pPr>
      <w:widowControl w:val="0"/>
      <w:autoSpaceDE w:val="0"/>
      <w:autoSpaceDN w:val="0"/>
      <w:adjustRightInd w:val="0"/>
      <w:spacing w:before="0" w:beforeAutospacing="0" w:after="0" w:afterAutospacing="0"/>
      <w:ind w:firstLine="720"/>
      <w:jc w:val="both"/>
    </w:pPr>
    <w:rPr>
      <w:rFonts w:ascii="Times New Roman" w:eastAsia="Times New Roman" w:hAnsi="Times New Roman" w:cs="Times New Roman"/>
      <w:sz w:val="28"/>
      <w:szCs w:val="28"/>
      <w:lang w:val="en-US" w:eastAsia="ru-RU"/>
    </w:rPr>
  </w:style>
  <w:style w:type="paragraph" w:customStyle="1" w:styleId="affb">
    <w:name w:val="Знак Знак Знак Знак Знак Знак Знак Знак Знак Знак Знак Знак Знак Знак Знак Знак Знак Знак Знак Знак"/>
    <w:basedOn w:val="a0"/>
    <w:rsid w:val="00136D77"/>
    <w:pPr>
      <w:spacing w:before="0" w:beforeAutospacing="0" w:after="0" w:afterAutospacing="0"/>
      <w:jc w:val="left"/>
    </w:pPr>
    <w:rPr>
      <w:rFonts w:ascii="Verdana" w:eastAsia="Times New Roman" w:hAnsi="Verdana" w:cs="Verdana"/>
      <w:sz w:val="20"/>
      <w:szCs w:val="20"/>
      <w:lang w:val="en-US"/>
    </w:rPr>
  </w:style>
  <w:style w:type="paragraph" w:styleId="affc">
    <w:name w:val="No Spacing"/>
    <w:link w:val="affd"/>
    <w:uiPriority w:val="1"/>
    <w:qFormat/>
    <w:rsid w:val="00136D77"/>
    <w:pPr>
      <w:spacing w:before="0" w:beforeAutospacing="0" w:after="0" w:afterAutospacing="0"/>
      <w:jc w:val="left"/>
    </w:pPr>
    <w:rPr>
      <w:rFonts w:ascii="Times New Roman" w:eastAsia="SimSun" w:hAnsi="Times New Roman" w:cs="Times New Roman"/>
      <w:sz w:val="20"/>
      <w:szCs w:val="20"/>
      <w:lang w:eastAsia="ru-RU"/>
    </w:rPr>
  </w:style>
  <w:style w:type="paragraph" w:customStyle="1" w:styleId="1f7">
    <w:name w:val="Без интервала1"/>
    <w:rsid w:val="00136D77"/>
    <w:pPr>
      <w:spacing w:before="0" w:beforeAutospacing="0" w:after="0" w:afterAutospacing="0"/>
      <w:jc w:val="left"/>
    </w:pPr>
    <w:rPr>
      <w:rFonts w:ascii="Times New Roman" w:eastAsia="SimSun" w:hAnsi="Times New Roman" w:cs="Times New Roman"/>
      <w:sz w:val="20"/>
      <w:szCs w:val="20"/>
      <w:lang w:eastAsia="ru-RU"/>
    </w:rPr>
  </w:style>
  <w:style w:type="paragraph" w:styleId="HTML">
    <w:name w:val="HTML Preformatted"/>
    <w:basedOn w:val="a0"/>
    <w:link w:val="HTML0"/>
    <w:rsid w:val="00136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left"/>
    </w:pPr>
    <w:rPr>
      <w:rFonts w:ascii="Courier New" w:eastAsia="Calibri" w:hAnsi="Courier New" w:cs="Courier New"/>
      <w:sz w:val="20"/>
      <w:szCs w:val="20"/>
      <w:lang w:eastAsia="uk-UA"/>
    </w:rPr>
  </w:style>
  <w:style w:type="character" w:customStyle="1" w:styleId="HTML0">
    <w:name w:val="Стандартный HTML Знак"/>
    <w:basedOn w:val="a1"/>
    <w:link w:val="HTML"/>
    <w:rsid w:val="00136D77"/>
    <w:rPr>
      <w:rFonts w:ascii="Courier New" w:eastAsia="Calibri" w:hAnsi="Courier New" w:cs="Courier New"/>
      <w:sz w:val="20"/>
      <w:szCs w:val="20"/>
      <w:lang w:val="uk-UA" w:eastAsia="uk-UA"/>
    </w:rPr>
  </w:style>
  <w:style w:type="paragraph" w:customStyle="1" w:styleId="113">
    <w:name w:val="Абзац списка11"/>
    <w:basedOn w:val="a0"/>
    <w:rsid w:val="00136D77"/>
    <w:pPr>
      <w:spacing w:before="0" w:beforeAutospacing="0" w:after="200" w:afterAutospacing="0" w:line="276" w:lineRule="auto"/>
      <w:ind w:left="720"/>
      <w:jc w:val="left"/>
    </w:pPr>
    <w:rPr>
      <w:rFonts w:ascii="Calibri" w:eastAsia="Calibri" w:hAnsi="Calibri" w:cs="Times New Roman"/>
      <w:lang w:val="ru-RU"/>
    </w:rPr>
  </w:style>
  <w:style w:type="paragraph" w:customStyle="1" w:styleId="114">
    <w:name w:val="Без интервала11"/>
    <w:rsid w:val="00136D77"/>
    <w:pPr>
      <w:spacing w:before="0" w:beforeAutospacing="0" w:after="0" w:afterAutospacing="0"/>
      <w:jc w:val="left"/>
    </w:pPr>
    <w:rPr>
      <w:rFonts w:ascii="Times New Roman" w:eastAsia="SimSun" w:hAnsi="Times New Roman" w:cs="Times New Roman"/>
      <w:sz w:val="20"/>
      <w:szCs w:val="20"/>
      <w:lang w:eastAsia="ru-RU"/>
    </w:rPr>
  </w:style>
  <w:style w:type="character" w:customStyle="1" w:styleId="grame">
    <w:name w:val="grame"/>
    <w:basedOn w:val="a1"/>
    <w:rsid w:val="00136D77"/>
  </w:style>
  <w:style w:type="paragraph" w:customStyle="1" w:styleId="rvps2">
    <w:name w:val="rvps2"/>
    <w:basedOn w:val="a0"/>
    <w:rsid w:val="00136D77"/>
    <w:pPr>
      <w:jc w:val="left"/>
    </w:pPr>
    <w:rPr>
      <w:rFonts w:ascii="Times New Roman" w:eastAsia="Times New Roman" w:hAnsi="Times New Roman" w:cs="Times New Roman"/>
      <w:sz w:val="24"/>
      <w:szCs w:val="24"/>
      <w:lang w:val="ru-RU" w:eastAsia="ru-RU"/>
    </w:rPr>
  </w:style>
  <w:style w:type="paragraph" w:customStyle="1" w:styleId="rvps12">
    <w:name w:val="rvps12"/>
    <w:basedOn w:val="a0"/>
    <w:rsid w:val="00136D77"/>
    <w:pPr>
      <w:jc w:val="left"/>
    </w:pPr>
    <w:rPr>
      <w:rFonts w:ascii="Times New Roman" w:eastAsia="Times New Roman" w:hAnsi="Times New Roman" w:cs="Times New Roman"/>
      <w:sz w:val="24"/>
      <w:szCs w:val="24"/>
      <w:lang w:eastAsia="ru-RU"/>
    </w:rPr>
  </w:style>
  <w:style w:type="paragraph" w:styleId="affe">
    <w:name w:val="annotation subject"/>
    <w:basedOn w:val="aff8"/>
    <w:next w:val="aff8"/>
    <w:link w:val="afff"/>
    <w:rsid w:val="00136D77"/>
    <w:rPr>
      <w:b/>
      <w:bCs/>
    </w:rPr>
  </w:style>
  <w:style w:type="character" w:customStyle="1" w:styleId="afff">
    <w:name w:val="Тема примечания Знак"/>
    <w:basedOn w:val="aff9"/>
    <w:link w:val="affe"/>
    <w:rsid w:val="00136D77"/>
    <w:rPr>
      <w:rFonts w:ascii="Times New Roman" w:eastAsia="Times New Roman" w:hAnsi="Times New Roman" w:cs="Times New Roman"/>
      <w:b/>
      <w:bCs/>
      <w:sz w:val="20"/>
      <w:szCs w:val="20"/>
      <w:lang w:val="uk-UA" w:eastAsia="ru-RU"/>
    </w:rPr>
  </w:style>
  <w:style w:type="paragraph" w:customStyle="1" w:styleId="LO-normal">
    <w:name w:val="LO-normal"/>
    <w:qFormat/>
    <w:rsid w:val="00136D77"/>
    <w:pPr>
      <w:spacing w:before="0" w:beforeAutospacing="0" w:after="0" w:afterAutospacing="0" w:line="276" w:lineRule="auto"/>
      <w:jc w:val="left"/>
    </w:pPr>
    <w:rPr>
      <w:rFonts w:ascii="Arial" w:eastAsia="Times New Roman" w:hAnsi="Arial" w:cs="Arial"/>
      <w:color w:val="000000"/>
      <w:lang w:eastAsia="zh-CN"/>
    </w:rPr>
  </w:style>
  <w:style w:type="character" w:customStyle="1" w:styleId="rvts0">
    <w:name w:val="rvts0"/>
    <w:qFormat/>
    <w:rsid w:val="00136D77"/>
  </w:style>
  <w:style w:type="paragraph" w:styleId="afff0">
    <w:name w:val="Revision"/>
    <w:hidden/>
    <w:uiPriority w:val="99"/>
    <w:semiHidden/>
    <w:rsid w:val="00136D77"/>
    <w:pPr>
      <w:spacing w:before="0" w:beforeAutospacing="0" w:after="0" w:afterAutospacing="0"/>
      <w:jc w:val="left"/>
    </w:pPr>
    <w:rPr>
      <w:rFonts w:ascii="Times New Roman" w:eastAsia="Times New Roman" w:hAnsi="Times New Roman" w:cs="Times New Roman"/>
      <w:sz w:val="20"/>
      <w:szCs w:val="20"/>
      <w:lang w:val="uk-UA" w:eastAsia="ru-RU"/>
    </w:rPr>
  </w:style>
  <w:style w:type="character" w:customStyle="1" w:styleId="CharAttribute19">
    <w:name w:val="CharAttribute19"/>
    <w:rsid w:val="00136D77"/>
    <w:rPr>
      <w:rFonts w:ascii="Times New Roman" w:eastAsia="Courier New"/>
      <w:sz w:val="24"/>
    </w:rPr>
  </w:style>
  <w:style w:type="character" w:customStyle="1" w:styleId="CharAttribute70">
    <w:name w:val="CharAttribute70"/>
    <w:rsid w:val="00136D77"/>
    <w:rPr>
      <w:rFonts w:ascii="Times New Roman" w:eastAsia="Times New Roman"/>
      <w:sz w:val="24"/>
    </w:rPr>
  </w:style>
  <w:style w:type="character" w:customStyle="1" w:styleId="afd">
    <w:name w:val="Обычный (веб) Знак"/>
    <w:aliases w:val="Обычный (Web) Знак,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
    <w:link w:val="afc"/>
    <w:uiPriority w:val="99"/>
    <w:qFormat/>
    <w:rsid w:val="00136D77"/>
    <w:rPr>
      <w:rFonts w:ascii="Times New Roman" w:eastAsia="Times New Roman" w:hAnsi="Times New Roman" w:cs="Times New Roman"/>
      <w:sz w:val="24"/>
      <w:szCs w:val="24"/>
      <w:lang w:eastAsia="ru-RU"/>
    </w:rPr>
  </w:style>
  <w:style w:type="character" w:customStyle="1" w:styleId="1f8">
    <w:name w:val="Неразрешенное упоминание1"/>
    <w:basedOn w:val="a1"/>
    <w:uiPriority w:val="99"/>
    <w:semiHidden/>
    <w:unhideWhenUsed/>
    <w:rsid w:val="00136D77"/>
    <w:rPr>
      <w:color w:val="605E5C"/>
      <w:shd w:val="clear" w:color="auto" w:fill="E1DFDD"/>
    </w:rPr>
  </w:style>
  <w:style w:type="paragraph" w:customStyle="1" w:styleId="msonormal0">
    <w:name w:val="msonormal"/>
    <w:basedOn w:val="a0"/>
    <w:rsid w:val="00136D77"/>
    <w:pPr>
      <w:jc w:val="left"/>
    </w:pPr>
    <w:rPr>
      <w:rFonts w:ascii="Times New Roman" w:eastAsia="Times New Roman" w:hAnsi="Times New Roman" w:cs="Times New Roman"/>
      <w:sz w:val="24"/>
      <w:szCs w:val="24"/>
      <w:lang w:eastAsia="ru-RU"/>
    </w:rPr>
  </w:style>
  <w:style w:type="paragraph" w:customStyle="1" w:styleId="xl63">
    <w:name w:val="xl63"/>
    <w:basedOn w:val="a0"/>
    <w:rsid w:val="00136D77"/>
    <w:pPr>
      <w:textAlignment w:val="center"/>
    </w:pPr>
    <w:rPr>
      <w:rFonts w:ascii="Times New Roman" w:eastAsia="Times New Roman" w:hAnsi="Times New Roman" w:cs="Times New Roman"/>
      <w:sz w:val="20"/>
      <w:szCs w:val="20"/>
      <w:lang w:eastAsia="ru-RU"/>
    </w:rPr>
  </w:style>
  <w:style w:type="paragraph" w:customStyle="1" w:styleId="xl64">
    <w:name w:val="xl64"/>
    <w:basedOn w:val="a0"/>
    <w:rsid w:val="00136D77"/>
    <w:pPr>
      <w:jc w:val="left"/>
      <w:textAlignment w:val="center"/>
    </w:pPr>
    <w:rPr>
      <w:rFonts w:ascii="Times New Roman" w:eastAsia="Times New Roman" w:hAnsi="Times New Roman" w:cs="Times New Roman"/>
      <w:sz w:val="20"/>
      <w:szCs w:val="20"/>
      <w:lang w:eastAsia="ru-RU"/>
    </w:rPr>
  </w:style>
  <w:style w:type="paragraph" w:customStyle="1" w:styleId="xl65">
    <w:name w:val="xl65"/>
    <w:basedOn w:val="a0"/>
    <w:rsid w:val="00136D77"/>
    <w:pPr>
      <w:textAlignment w:val="center"/>
    </w:pPr>
    <w:rPr>
      <w:rFonts w:ascii="Times New Roman" w:eastAsia="Times New Roman" w:hAnsi="Times New Roman" w:cs="Times New Roman"/>
      <w:sz w:val="20"/>
      <w:szCs w:val="20"/>
      <w:lang w:eastAsia="ru-RU"/>
    </w:rPr>
  </w:style>
  <w:style w:type="paragraph" w:customStyle="1" w:styleId="xl66">
    <w:name w:val="xl66"/>
    <w:basedOn w:val="a0"/>
    <w:rsid w:val="00136D77"/>
    <w:pPr>
      <w:pBdr>
        <w:top w:val="single" w:sz="4" w:space="0" w:color="auto"/>
        <w:left w:val="single" w:sz="4" w:space="0" w:color="auto"/>
        <w:bottom w:val="single" w:sz="4" w:space="0" w:color="auto"/>
        <w:right w:val="single" w:sz="4" w:space="0" w:color="auto"/>
      </w:pBdr>
      <w:jc w:val="left"/>
      <w:textAlignment w:val="center"/>
    </w:pPr>
    <w:rPr>
      <w:rFonts w:ascii="Times New Roman" w:eastAsia="Times New Roman" w:hAnsi="Times New Roman" w:cs="Times New Roman"/>
      <w:sz w:val="20"/>
      <w:szCs w:val="20"/>
      <w:lang w:eastAsia="ru-RU"/>
    </w:rPr>
  </w:style>
  <w:style w:type="paragraph" w:customStyle="1" w:styleId="xl67">
    <w:name w:val="xl67"/>
    <w:basedOn w:val="a0"/>
    <w:rsid w:val="00136D77"/>
    <w:pPr>
      <w:pBdr>
        <w:top w:val="single" w:sz="4" w:space="0" w:color="auto"/>
        <w:left w:val="single" w:sz="4" w:space="0" w:color="auto"/>
        <w:bottom w:val="single" w:sz="4" w:space="0" w:color="auto"/>
        <w:right w:val="single" w:sz="4" w:space="0" w:color="auto"/>
      </w:pBdr>
      <w:jc w:val="left"/>
      <w:textAlignment w:val="center"/>
    </w:pPr>
    <w:rPr>
      <w:rFonts w:ascii="Times New Roman" w:eastAsia="Times New Roman" w:hAnsi="Times New Roman" w:cs="Times New Roman"/>
      <w:sz w:val="18"/>
      <w:szCs w:val="18"/>
      <w:lang w:eastAsia="ru-RU"/>
    </w:rPr>
  </w:style>
  <w:style w:type="paragraph" w:customStyle="1" w:styleId="xl68">
    <w:name w:val="xl68"/>
    <w:basedOn w:val="a0"/>
    <w:rsid w:val="00136D77"/>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136D77"/>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136D77"/>
    <w:pPr>
      <w:pBdr>
        <w:top w:val="single" w:sz="4" w:space="0" w:color="auto"/>
        <w:left w:val="single" w:sz="4" w:space="0" w:color="auto"/>
        <w:bottom w:val="single" w:sz="4" w:space="0" w:color="auto"/>
        <w:right w:val="single" w:sz="4" w:space="0" w:color="auto"/>
      </w:pBdr>
      <w:jc w:val="left"/>
      <w:textAlignment w:val="center"/>
    </w:pPr>
    <w:rPr>
      <w:rFonts w:ascii="Times New Roman" w:eastAsia="Times New Roman" w:hAnsi="Times New Roman" w:cs="Times New Roman"/>
      <w:sz w:val="20"/>
      <w:szCs w:val="20"/>
      <w:lang w:eastAsia="ru-RU"/>
    </w:rPr>
  </w:style>
  <w:style w:type="paragraph" w:customStyle="1" w:styleId="xl71">
    <w:name w:val="xl71"/>
    <w:basedOn w:val="a0"/>
    <w:rsid w:val="00136D77"/>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20"/>
      <w:szCs w:val="20"/>
      <w:lang w:eastAsia="ru-RU"/>
    </w:rPr>
  </w:style>
  <w:style w:type="paragraph" w:customStyle="1" w:styleId="xl72">
    <w:name w:val="xl72"/>
    <w:basedOn w:val="a0"/>
    <w:rsid w:val="00136D77"/>
    <w:pPr>
      <w:pBdr>
        <w:top w:val="single" w:sz="4" w:space="0" w:color="auto"/>
        <w:left w:val="single" w:sz="4" w:space="0" w:color="auto"/>
        <w:bottom w:val="single" w:sz="4" w:space="0" w:color="auto"/>
        <w:right w:val="single" w:sz="4" w:space="0" w:color="auto"/>
      </w:pBdr>
      <w:jc w:val="left"/>
      <w:textAlignment w:val="center"/>
    </w:pPr>
    <w:rPr>
      <w:rFonts w:ascii="Times New Roman" w:eastAsia="Times New Roman" w:hAnsi="Times New Roman" w:cs="Times New Roman"/>
      <w:sz w:val="18"/>
      <w:szCs w:val="18"/>
      <w:lang w:eastAsia="ru-RU"/>
    </w:rPr>
  </w:style>
  <w:style w:type="paragraph" w:customStyle="1" w:styleId="xl73">
    <w:name w:val="xl73"/>
    <w:basedOn w:val="a0"/>
    <w:rsid w:val="00136D77"/>
    <w:pPr>
      <w:pBdr>
        <w:top w:val="single" w:sz="4" w:space="0" w:color="auto"/>
        <w:left w:val="single" w:sz="4" w:space="0" w:color="auto"/>
        <w:bottom w:val="single" w:sz="4" w:space="0" w:color="auto"/>
        <w:right w:val="single" w:sz="4" w:space="0" w:color="auto"/>
      </w:pBdr>
      <w:jc w:val="left"/>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136D77"/>
    <w:pPr>
      <w:pBdr>
        <w:top w:val="single" w:sz="4" w:space="0" w:color="auto"/>
        <w:left w:val="single" w:sz="4" w:space="0" w:color="auto"/>
        <w:bottom w:val="single" w:sz="4" w:space="0" w:color="auto"/>
        <w:right w:val="single" w:sz="4" w:space="0" w:color="auto"/>
      </w:pBdr>
      <w:jc w:val="left"/>
    </w:pPr>
    <w:rPr>
      <w:rFonts w:ascii="Times New Roman" w:eastAsia="Times New Roman" w:hAnsi="Times New Roman" w:cs="Times New Roman"/>
      <w:sz w:val="20"/>
      <w:szCs w:val="20"/>
      <w:lang w:eastAsia="ru-RU"/>
    </w:rPr>
  </w:style>
  <w:style w:type="paragraph" w:customStyle="1" w:styleId="xl75">
    <w:name w:val="xl75"/>
    <w:basedOn w:val="a0"/>
    <w:rsid w:val="00136D77"/>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136D77"/>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136D77"/>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136D77"/>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20"/>
      <w:szCs w:val="20"/>
      <w:lang w:eastAsia="ru-RU"/>
    </w:rPr>
  </w:style>
  <w:style w:type="character" w:customStyle="1" w:styleId="28">
    <w:name w:val="Неразрешенное упоминание2"/>
    <w:basedOn w:val="a1"/>
    <w:uiPriority w:val="99"/>
    <w:semiHidden/>
    <w:unhideWhenUsed/>
    <w:rsid w:val="00136D77"/>
    <w:rPr>
      <w:color w:val="605E5C"/>
      <w:shd w:val="clear" w:color="auto" w:fill="E1DFDD"/>
    </w:rPr>
  </w:style>
  <w:style w:type="character" w:customStyle="1" w:styleId="aff2">
    <w:name w:val="Абзац списка Знак"/>
    <w:aliases w:val="название табл/рис Знак,заголовок 1.1 Знак,Elenco Normale Знак,Список уровня 2 Знак,Chapter10 Знак,Заголовок 1.1 Знак,Заголовок а) Знак,1 Буллет Знак,AC List 01 Знак,List Paragraph (numbered (a)) Знак,List_Paragraph Знак,Bullets Знак"/>
    <w:link w:val="aff1"/>
    <w:uiPriority w:val="34"/>
    <w:rsid w:val="00136D77"/>
    <w:rPr>
      <w:rFonts w:ascii="Times New Roman" w:eastAsia="SimSun" w:hAnsi="Times New Roman" w:cs="Times New Roman"/>
      <w:sz w:val="24"/>
      <w:szCs w:val="24"/>
    </w:rPr>
  </w:style>
  <w:style w:type="character" w:customStyle="1" w:styleId="1f9">
    <w:name w:val="Незакрита згадка1"/>
    <w:basedOn w:val="a1"/>
    <w:uiPriority w:val="99"/>
    <w:semiHidden/>
    <w:unhideWhenUsed/>
    <w:rsid w:val="00136D77"/>
    <w:rPr>
      <w:color w:val="605E5C"/>
      <w:shd w:val="clear" w:color="auto" w:fill="E1DFDD"/>
    </w:rPr>
  </w:style>
  <w:style w:type="character" w:customStyle="1" w:styleId="affd">
    <w:name w:val="Без интервала Знак"/>
    <w:link w:val="affc"/>
    <w:uiPriority w:val="1"/>
    <w:locked/>
    <w:rsid w:val="00136D77"/>
    <w:rPr>
      <w:rFonts w:ascii="Times New Roman" w:eastAsia="SimSun" w:hAnsi="Times New Roman" w:cs="Times New Roman"/>
      <w:sz w:val="20"/>
      <w:szCs w:val="20"/>
      <w:lang w:eastAsia="ru-RU"/>
    </w:rPr>
  </w:style>
  <w:style w:type="paragraph" w:customStyle="1" w:styleId="29">
    <w:name w:val="Обычный2"/>
    <w:rsid w:val="00136D77"/>
    <w:pPr>
      <w:widowControl w:val="0"/>
      <w:spacing w:before="40" w:beforeAutospacing="0" w:after="0" w:afterAutospacing="0"/>
      <w:ind w:right="200"/>
      <w:jc w:val="both"/>
    </w:pPr>
    <w:rPr>
      <w:rFonts w:ascii="Arial Narrow" w:eastAsia="Times New Roman" w:hAnsi="Arial Narrow" w:cs="Times New Roman"/>
      <w:snapToGrid w:val="0"/>
      <w:sz w:val="24"/>
      <w:szCs w:val="20"/>
      <w:lang w:val="uk-UA" w:eastAsia="ru-RU"/>
    </w:rPr>
  </w:style>
  <w:style w:type="character" w:customStyle="1" w:styleId="Hyperlink0">
    <w:name w:val="Hyperlink.0"/>
    <w:basedOn w:val="a1"/>
    <w:rsid w:val="00136D77"/>
    <w:rPr>
      <w:outline w:val="0"/>
      <w:color w:val="000000"/>
      <w:u w:val="none" w:color="000000"/>
      <w:shd w:val="clear" w:color="auto" w:fill="FFFFFF"/>
      <w:lang w:val="ru-RU"/>
    </w:rPr>
  </w:style>
  <w:style w:type="character" w:customStyle="1" w:styleId="Hyperlink1">
    <w:name w:val="Hyperlink.1"/>
    <w:basedOn w:val="a1"/>
    <w:rsid w:val="00136D77"/>
    <w:rPr>
      <w:outline w:val="0"/>
      <w:color w:val="000000"/>
      <w:u w:val="none" w:color="000000"/>
      <w:shd w:val="clear" w:color="auto" w:fill="FFFFFF"/>
    </w:rPr>
  </w:style>
  <w:style w:type="paragraph" w:customStyle="1" w:styleId="afff1">
    <w:name w:val="Стандартний"/>
    <w:rsid w:val="00136D77"/>
    <w:pPr>
      <w:pBdr>
        <w:top w:val="nil"/>
        <w:left w:val="nil"/>
        <w:bottom w:val="nil"/>
        <w:right w:val="nil"/>
        <w:between w:val="nil"/>
        <w:bar w:val="nil"/>
      </w:pBdr>
      <w:spacing w:before="160" w:beforeAutospacing="0" w:after="0" w:afterAutospacing="0" w:line="288" w:lineRule="auto"/>
      <w:jc w:val="left"/>
    </w:pPr>
    <w:rPr>
      <w:rFonts w:ascii="Helvetica Neue" w:eastAsia="Arial Unicode MS" w:hAnsi="Helvetica Neue" w:cs="Arial Unicode MS"/>
      <w:color w:val="000000"/>
      <w:sz w:val="24"/>
      <w:szCs w:val="24"/>
      <w:bdr w:val="nil"/>
      <w:lang w:eastAsia="ru-RU"/>
    </w:rPr>
  </w:style>
  <w:style w:type="table" w:customStyle="1" w:styleId="1fa">
    <w:name w:val="Сетка таблицы1"/>
    <w:basedOn w:val="a2"/>
    <w:next w:val="af1"/>
    <w:uiPriority w:val="59"/>
    <w:rsid w:val="00136D77"/>
    <w:pPr>
      <w:spacing w:before="0" w:beforeAutospacing="0" w:after="0" w:afterAutospacing="0"/>
      <w:jc w:val="left"/>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3"/>
    <w:uiPriority w:val="99"/>
    <w:semiHidden/>
    <w:unhideWhenUsed/>
    <w:rsid w:val="00136D77"/>
  </w:style>
  <w:style w:type="character" w:customStyle="1" w:styleId="36">
    <w:name w:val="Основной текст (3)_"/>
    <w:link w:val="37"/>
    <w:rsid w:val="00136D77"/>
    <w:rPr>
      <w:b/>
      <w:bCs/>
      <w:shd w:val="clear" w:color="auto" w:fill="FFFFFF"/>
    </w:rPr>
  </w:style>
  <w:style w:type="paragraph" w:customStyle="1" w:styleId="37">
    <w:name w:val="Основной текст (3)"/>
    <w:basedOn w:val="a0"/>
    <w:link w:val="36"/>
    <w:rsid w:val="00136D77"/>
    <w:pPr>
      <w:widowControl w:val="0"/>
      <w:shd w:val="clear" w:color="auto" w:fill="FFFFFF"/>
      <w:spacing w:before="60" w:beforeAutospacing="0" w:after="60" w:afterAutospacing="0" w:line="274" w:lineRule="exact"/>
      <w:jc w:val="both"/>
    </w:pPr>
    <w:rPr>
      <w:b/>
      <w:bCs/>
      <w:lang w:val="ru-RU"/>
    </w:rPr>
  </w:style>
  <w:style w:type="character" w:customStyle="1" w:styleId="1fb">
    <w:name w:val="Гіперпосилання1"/>
    <w:uiPriority w:val="99"/>
    <w:rsid w:val="00136D77"/>
    <w:rPr>
      <w:color w:val="0000FF"/>
      <w:u w:val="single"/>
    </w:rPr>
  </w:style>
  <w:style w:type="character" w:customStyle="1" w:styleId="Bodytext2Bold">
    <w:name w:val="Body text (2) + Bold"/>
    <w:rsid w:val="00136D7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136D7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3pt">
    <w:name w:val="Заголовок №2 + Интервал 3 pt"/>
    <w:rsid w:val="00136D77"/>
    <w:rPr>
      <w:rFonts w:ascii="Times New Roman" w:eastAsia="Times New Roman" w:hAnsi="Times New Roman" w:cs="Times New Roman"/>
      <w:b/>
      <w:bCs/>
      <w:color w:val="000000"/>
      <w:spacing w:val="60"/>
      <w:w w:val="100"/>
      <w:position w:val="0"/>
      <w:sz w:val="24"/>
      <w:szCs w:val="24"/>
      <w:shd w:val="clear" w:color="auto" w:fill="FFFFFF"/>
      <w:lang w:val="uk-UA" w:eastAsia="uk-UA" w:bidi="uk-UA"/>
    </w:rPr>
  </w:style>
  <w:style w:type="table" w:customStyle="1" w:styleId="2a">
    <w:name w:val="Сетка таблицы2"/>
    <w:basedOn w:val="a2"/>
    <w:next w:val="af1"/>
    <w:uiPriority w:val="39"/>
    <w:rsid w:val="00136D77"/>
    <w:pPr>
      <w:spacing w:before="0" w:beforeAutospacing="0" w:after="0" w:afterAutospacing="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136D77"/>
    <w:rPr>
      <w:color w:val="605E5C"/>
      <w:shd w:val="clear" w:color="auto" w:fill="E1DFDD"/>
    </w:rPr>
  </w:style>
  <w:style w:type="character" w:customStyle="1" w:styleId="2b">
    <w:name w:val="Основной текст (2)_"/>
    <w:link w:val="212"/>
    <w:rsid w:val="00136D77"/>
    <w:rPr>
      <w:rFonts w:ascii="Verdana" w:hAnsi="Verdana"/>
      <w:sz w:val="19"/>
      <w:szCs w:val="19"/>
      <w:shd w:val="clear" w:color="auto" w:fill="FFFFFF"/>
    </w:rPr>
  </w:style>
  <w:style w:type="character" w:customStyle="1" w:styleId="2c">
    <w:name w:val="Основной текст (2) + Полужирный"/>
    <w:rsid w:val="00136D77"/>
    <w:rPr>
      <w:rFonts w:ascii="Verdana" w:hAnsi="Verdana"/>
      <w:b/>
      <w:bCs/>
      <w:sz w:val="19"/>
      <w:szCs w:val="19"/>
      <w:lang w:bidi="ar-SA"/>
    </w:rPr>
  </w:style>
  <w:style w:type="paragraph" w:customStyle="1" w:styleId="212">
    <w:name w:val="Основной текст (2)1"/>
    <w:basedOn w:val="a0"/>
    <w:link w:val="2b"/>
    <w:rsid w:val="00136D77"/>
    <w:pPr>
      <w:widowControl w:val="0"/>
      <w:shd w:val="clear" w:color="auto" w:fill="FFFFFF"/>
      <w:spacing w:before="120" w:beforeAutospacing="0" w:after="0" w:afterAutospacing="0" w:line="240" w:lineRule="exact"/>
      <w:jc w:val="both"/>
    </w:pPr>
    <w:rPr>
      <w:rFonts w:ascii="Verdana" w:hAnsi="Verdana"/>
      <w:sz w:val="19"/>
      <w:szCs w:val="19"/>
      <w:lang w:val="ru-RU"/>
    </w:rPr>
  </w:style>
  <w:style w:type="character" w:customStyle="1" w:styleId="y2iqfc">
    <w:name w:val="y2iqfc"/>
    <w:rsid w:val="00136D77"/>
  </w:style>
  <w:style w:type="character" w:styleId="afff2">
    <w:name w:val="Emphasis"/>
    <w:uiPriority w:val="20"/>
    <w:qFormat/>
    <w:rsid w:val="00136D77"/>
    <w:rPr>
      <w:i/>
      <w:iCs/>
    </w:rPr>
  </w:style>
  <w:style w:type="character" w:customStyle="1" w:styleId="38">
    <w:name w:val="Основной текст (3) + Не полужирный"/>
    <w:rsid w:val="00136D77"/>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zakon0.rada.gov.ua/laws/show/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31</Pages>
  <Words>13029</Words>
  <Characters>74267</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Сейф</dc:creator>
  <cp:keywords/>
  <dc:description/>
  <cp:lastModifiedBy>Lenovo</cp:lastModifiedBy>
  <cp:revision>5</cp:revision>
  <dcterms:created xsi:type="dcterms:W3CDTF">2023-11-16T08:57:00Z</dcterms:created>
  <dcterms:modified xsi:type="dcterms:W3CDTF">2023-11-16T16:53:00Z</dcterms:modified>
</cp:coreProperties>
</file>