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DF4B3D" w:rsidRDefault="0061396E" w:rsidP="0061396E">
            <w:pPr>
              <w:ind w:left="158" w:right="-108"/>
              <w:jc w:val="right"/>
              <w:rPr>
                <w:bCs/>
              </w:rPr>
            </w:pPr>
            <w:r w:rsidRPr="007213EF">
              <w:rPr>
                <w:bCs/>
              </w:rPr>
              <w:t>в умовах воєнного стану</w:t>
            </w:r>
          </w:p>
          <w:p w:rsidR="00DF4B3D" w:rsidRPr="00015EC3" w:rsidRDefault="00DF4B3D" w:rsidP="00DF4B3D">
            <w:pPr>
              <w:spacing w:after="100" w:afterAutospacing="1"/>
              <w:contextualSpacing/>
              <w:jc w:val="right"/>
              <w:rPr>
                <w:bCs/>
                <w:color w:val="000000"/>
                <w:shd w:val="clear" w:color="auto" w:fill="FFFFFF"/>
              </w:rPr>
            </w:pPr>
            <w:r w:rsidRPr="00015EC3">
              <w:rPr>
                <w:bCs/>
              </w:rPr>
              <w:t xml:space="preserve">від </w:t>
            </w:r>
            <w:r>
              <w:rPr>
                <w:bCs/>
                <w:lang w:val="ru-RU"/>
              </w:rPr>
              <w:t>15</w:t>
            </w:r>
            <w:r w:rsidRPr="00015EC3">
              <w:rPr>
                <w:bCs/>
              </w:rPr>
              <w:t>.01.2024 р.</w:t>
            </w:r>
          </w:p>
          <w:p w:rsidR="00DF4B3D" w:rsidRPr="00DF4B3D" w:rsidRDefault="00DF4B3D" w:rsidP="00DF4B3D">
            <w:pPr>
              <w:spacing w:after="100" w:afterAutospacing="1"/>
              <w:contextualSpacing/>
              <w:jc w:val="right"/>
              <w:rPr>
                <w:bCs/>
                <w:lang w:val="ru-RU"/>
              </w:rPr>
            </w:pPr>
            <w:r w:rsidRPr="00015EC3">
              <w:rPr>
                <w:bCs/>
                <w:color w:val="000000"/>
                <w:shd w:val="clear" w:color="auto" w:fill="FFFFFF"/>
              </w:rPr>
              <w:t xml:space="preserve">Протокол № </w:t>
            </w:r>
            <w:r w:rsidR="00C85993">
              <w:rPr>
                <w:bCs/>
                <w:color w:val="000000"/>
                <w:shd w:val="clear" w:color="auto" w:fill="FFFFFF"/>
                <w:lang w:val="ru-RU"/>
              </w:rPr>
              <w:t>7</w:t>
            </w:r>
          </w:p>
          <w:p w:rsidR="00EB496C" w:rsidRPr="007213EF" w:rsidRDefault="00EB496C" w:rsidP="0061396E">
            <w:pPr>
              <w:ind w:left="158" w:right="-108"/>
              <w:jc w:val="right"/>
              <w:rPr>
                <w:bCs/>
              </w:rPr>
            </w:pPr>
            <w:r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DF4B3D" w:rsidRPr="00DF4B3D">
        <w:rPr>
          <w:b/>
          <w:color w:val="000000"/>
          <w:lang w:val="ru-RU" w:eastAsia="ru-RU"/>
        </w:rPr>
        <w:t>2</w:t>
      </w:r>
      <w:r w:rsidR="00C85993">
        <w:rPr>
          <w:b/>
          <w:color w:val="000000"/>
          <w:lang w:val="ru-RU" w:eastAsia="ru-RU"/>
        </w:rPr>
        <w:t>2</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C85993">
        <w:rPr>
          <w:b/>
          <w:color w:val="000000"/>
        </w:rPr>
        <w:t>Телевізор</w:t>
      </w:r>
      <w:r w:rsidR="00DF4B3D" w:rsidRPr="00DF4B3D">
        <w:rPr>
          <w:b/>
          <w:color w:val="000000"/>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C85993">
        <w:rPr>
          <w:b/>
          <w:color w:val="000000"/>
          <w:shd w:val="clear" w:color="auto" w:fill="FDFEFD"/>
          <w:lang w:val="ru-RU"/>
        </w:rPr>
        <w:t>1</w:t>
      </w:r>
      <w:r w:rsidR="00ED1FD5">
        <w:rPr>
          <w:b/>
          <w:color w:val="000000"/>
          <w:shd w:val="clear" w:color="auto" w:fill="FDFEFD"/>
          <w:lang w:val="ru-RU"/>
        </w:rPr>
        <w:t xml:space="preserve"> од.</w:t>
      </w:r>
    </w:p>
    <w:p w:rsidR="00C85993" w:rsidRDefault="006F4355" w:rsidP="00C85993">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C85993" w:rsidRPr="00C85993">
        <w:rPr>
          <w:color w:val="000000"/>
          <w:shd w:val="clear" w:color="auto" w:fill="FDFEFD"/>
        </w:rPr>
        <w:t xml:space="preserve">32320000-2 телевізійне і </w:t>
      </w:r>
      <w:r w:rsidR="00C85993" w:rsidRPr="00C85993">
        <w:rPr>
          <w:color w:val="000000"/>
          <w:shd w:val="clear" w:color="auto" w:fill="FDFEFD"/>
        </w:rPr>
        <w:t>аудіовізуальне</w:t>
      </w:r>
      <w:r w:rsidR="00C85993" w:rsidRPr="00C85993">
        <w:rPr>
          <w:color w:val="000000"/>
          <w:shd w:val="clear" w:color="auto" w:fill="FDFEFD"/>
        </w:rPr>
        <w:t xml:space="preserve"> обладнання</w:t>
      </w:r>
      <w:r w:rsidR="00C85993" w:rsidRPr="00C85993">
        <w:rPr>
          <w:color w:val="000000"/>
          <w:shd w:val="clear" w:color="auto" w:fill="FDFEFD"/>
        </w:rPr>
        <w:t xml:space="preserve"> </w:t>
      </w:r>
    </w:p>
    <w:p w:rsidR="0080405E" w:rsidRDefault="00AB76F8" w:rsidP="00C85993">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w:t>
      </w:r>
      <w:bookmarkStart w:id="0" w:name="_GoBack"/>
      <w:bookmarkEnd w:id="0"/>
      <w:r w:rsidR="00DF4B3D">
        <w:rPr>
          <w:rFonts w:eastAsia="Calibri"/>
          <w:lang w:val="ru-RU" w:eastAsia="ru-RU"/>
        </w:rPr>
        <w:t>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953008">
        <w:rPr>
          <w:b/>
        </w:rPr>
        <w:t>20</w:t>
      </w:r>
      <w:r w:rsidR="00DF4B3D">
        <w:rPr>
          <w:b/>
        </w:rPr>
        <w:t>.02.2024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DF4B3D" w:rsidRDefault="00AB76F8" w:rsidP="00D34BF7">
      <w:pPr>
        <w:tabs>
          <w:tab w:val="num" w:pos="-180"/>
          <w:tab w:val="left" w:pos="900"/>
          <w:tab w:val="left" w:pos="1260"/>
        </w:tabs>
        <w:ind w:firstLine="284"/>
        <w:jc w:val="both"/>
        <w:rPr>
          <w:lang w:val="ru-RU"/>
        </w:rPr>
      </w:pPr>
      <w:r w:rsidRPr="0052688E">
        <w:lastRenderedPageBreak/>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DF4B3D" w:rsidRPr="00DF4B3D">
        <w:rPr>
          <w:rFonts w:cs="Times New Roman CYR"/>
          <w:bCs/>
          <w:lang w:val="ru-RU"/>
        </w:rPr>
        <w:t>19.01</w:t>
      </w:r>
      <w:r w:rsidR="00081324" w:rsidRPr="00DF4B3D">
        <w:rPr>
          <w:rFonts w:cs="Times New Roman CYR"/>
          <w:bCs/>
        </w:rPr>
        <w:t>.202</w:t>
      </w:r>
      <w:r w:rsidR="00DF4B3D" w:rsidRPr="00DF4B3D">
        <w:rPr>
          <w:rFonts w:cs="Times New Roman CYR"/>
          <w:bCs/>
        </w:rPr>
        <w:t>4</w:t>
      </w:r>
    </w:p>
    <w:p w:rsidR="00D34BF7" w:rsidRPr="00F212E2" w:rsidRDefault="000D5587" w:rsidP="00D34BF7">
      <w:pPr>
        <w:tabs>
          <w:tab w:val="num" w:pos="-180"/>
          <w:tab w:val="left" w:pos="900"/>
          <w:tab w:val="left" w:pos="1260"/>
        </w:tabs>
        <w:ind w:firstLine="284"/>
        <w:jc w:val="both"/>
      </w:pPr>
      <w:r w:rsidRPr="00DF4B3D">
        <w:rPr>
          <w:rFonts w:cs="Times New Roman CYR"/>
          <w:bCs/>
        </w:rPr>
        <w:t>7. Дата</w:t>
      </w:r>
      <w:r w:rsidR="00B1441E" w:rsidRPr="00DF4B3D">
        <w:rPr>
          <w:rFonts w:cs="Times New Roman CYR"/>
          <w:bCs/>
        </w:rPr>
        <w:t xml:space="preserve"> початку подання пропозицій </w:t>
      </w:r>
      <w:r w:rsidR="00DF4B3D" w:rsidRPr="00DF4B3D">
        <w:rPr>
          <w:rFonts w:cs="Times New Roman CYR"/>
          <w:bCs/>
          <w:lang w:val="ru-RU"/>
        </w:rPr>
        <w:t>19.01.2024</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DF4B3D">
        <w:rPr>
          <w:rFonts w:cs="Times New Roman CYR"/>
          <w:bCs/>
          <w:lang w:val="ru-RU"/>
        </w:rPr>
        <w:t>24.01.2024</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0D5458"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r w:rsidR="0002567A">
        <w:t>;</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lastRenderedPageBreak/>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02567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5CD6"/>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927F-7F5D-4BC8-8F01-C293FF17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2023-10-16T19:36:00Z</dcterms:created>
  <dcterms:modified xsi:type="dcterms:W3CDTF">2024-01-15T20:42:00Z</dcterms:modified>
</cp:coreProperties>
</file>