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07B7" w14:textId="77777777" w:rsidR="0064435A" w:rsidRPr="000C2DEE" w:rsidRDefault="0064435A"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 xml:space="preserve">ДОГОВІР </w:t>
      </w:r>
      <w:r w:rsidR="00664D4D" w:rsidRPr="000C2DEE">
        <w:rPr>
          <w:rFonts w:ascii="Times New Roman" w:eastAsia="Times New Roman" w:hAnsi="Times New Roman" w:cs="Times New Roman"/>
          <w:b/>
          <w:bCs/>
          <w:sz w:val="24"/>
          <w:szCs w:val="24"/>
          <w:lang w:eastAsia="ru-RU"/>
        </w:rPr>
        <w:t xml:space="preserve">№ </w:t>
      </w:r>
      <w:r w:rsidR="00666226" w:rsidRPr="000C2DEE">
        <w:rPr>
          <w:rFonts w:ascii="Times New Roman" w:eastAsia="Times New Roman" w:hAnsi="Times New Roman" w:cs="Times New Roman"/>
          <w:b/>
          <w:bCs/>
          <w:sz w:val="24"/>
          <w:szCs w:val="24"/>
          <w:lang w:eastAsia="ru-RU"/>
        </w:rPr>
        <w:t>______</w:t>
      </w:r>
    </w:p>
    <w:p w14:paraId="0A77F377" w14:textId="1F184D24" w:rsidR="00664D4D" w:rsidRPr="000C2DEE" w:rsidRDefault="009D25D2"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про закупівлю</w:t>
      </w:r>
      <w:r w:rsidR="006C2768" w:rsidRPr="000C2DEE">
        <w:rPr>
          <w:rFonts w:ascii="Times New Roman" w:eastAsia="Times New Roman" w:hAnsi="Times New Roman" w:cs="Times New Roman"/>
          <w:b/>
          <w:bCs/>
          <w:sz w:val="24"/>
          <w:szCs w:val="24"/>
          <w:lang w:eastAsia="ru-RU"/>
        </w:rPr>
        <w:t xml:space="preserve"> </w:t>
      </w:r>
      <w:r w:rsidR="004A5FEA" w:rsidRPr="000C2DEE">
        <w:rPr>
          <w:rFonts w:ascii="Times New Roman" w:eastAsia="Times New Roman" w:hAnsi="Times New Roman" w:cs="Times New Roman"/>
          <w:b/>
          <w:bCs/>
          <w:sz w:val="24"/>
          <w:szCs w:val="24"/>
          <w:lang w:eastAsia="ru-RU"/>
        </w:rPr>
        <w:t>товарів</w:t>
      </w:r>
    </w:p>
    <w:p w14:paraId="3CBC9D52" w14:textId="715DA5C4" w:rsidR="001A2ABD" w:rsidRPr="000C2DEE" w:rsidRDefault="00664D4D" w:rsidP="00824023">
      <w:pPr>
        <w:tabs>
          <w:tab w:val="left" w:pos="5812"/>
        </w:tabs>
        <w:spacing w:before="120" w:after="120" w:line="240" w:lineRule="auto"/>
        <w:jc w:val="both"/>
        <w:outlineLvl w:val="0"/>
        <w:rPr>
          <w:rFonts w:ascii="Times New Roman" w:eastAsia="Times New Roman" w:hAnsi="Times New Roman"/>
          <w:sz w:val="24"/>
          <w:szCs w:val="24"/>
          <w:lang w:eastAsia="uk-UA"/>
        </w:rPr>
      </w:pPr>
      <w:r w:rsidRPr="000C2DEE">
        <w:rPr>
          <w:rFonts w:ascii="Times New Roman" w:hAnsi="Times New Roman" w:cs="Times New Roman"/>
          <w:sz w:val="24"/>
          <w:szCs w:val="24"/>
        </w:rPr>
        <w:t>Київ</w:t>
      </w:r>
      <w:r w:rsidRPr="000C2DEE">
        <w:rPr>
          <w:rFonts w:ascii="Times New Roman" w:hAnsi="Times New Roman" w:cs="Times New Roman"/>
          <w:sz w:val="24"/>
          <w:szCs w:val="24"/>
        </w:rPr>
        <w:tab/>
      </w:r>
      <w:r w:rsidR="00751243" w:rsidRPr="000C2DEE">
        <w:rPr>
          <w:rFonts w:ascii="Times New Roman" w:hAnsi="Times New Roman"/>
          <w:sz w:val="24"/>
          <w:szCs w:val="24"/>
        </w:rPr>
        <w:t>«</w:t>
      </w:r>
      <w:r w:rsidR="001A2ABD" w:rsidRPr="000C2DEE">
        <w:rPr>
          <w:rFonts w:ascii="Times New Roman" w:eastAsia="Times New Roman" w:hAnsi="Times New Roman"/>
          <w:sz w:val="24"/>
          <w:szCs w:val="24"/>
          <w:lang w:eastAsia="uk-UA"/>
        </w:rPr>
        <w:t>____</w:t>
      </w:r>
      <w:r w:rsidR="00751243" w:rsidRPr="000C2DEE">
        <w:rPr>
          <w:rFonts w:ascii="Times New Roman" w:hAnsi="Times New Roman"/>
          <w:sz w:val="24"/>
          <w:szCs w:val="24"/>
        </w:rPr>
        <w:t xml:space="preserve">» </w:t>
      </w:r>
      <w:r w:rsidR="001A2ABD" w:rsidRPr="000C2DEE">
        <w:rPr>
          <w:rFonts w:ascii="Times New Roman" w:eastAsia="Times New Roman" w:hAnsi="Times New Roman"/>
          <w:sz w:val="24"/>
          <w:szCs w:val="24"/>
          <w:lang w:eastAsia="uk-UA"/>
        </w:rPr>
        <w:t>__________</w:t>
      </w:r>
      <w:r w:rsidR="0064435A"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20___</w:t>
      </w:r>
      <w:r w:rsidR="00751243"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р</w:t>
      </w:r>
      <w:r w:rsidR="00751243" w:rsidRPr="000C2DEE">
        <w:rPr>
          <w:rFonts w:ascii="Times New Roman" w:eastAsia="Times New Roman" w:hAnsi="Times New Roman"/>
          <w:sz w:val="24"/>
          <w:szCs w:val="24"/>
          <w:lang w:eastAsia="uk-UA"/>
        </w:rPr>
        <w:t>оку</w:t>
      </w:r>
    </w:p>
    <w:p w14:paraId="2E5C7F52" w14:textId="77777777" w:rsidR="00666226" w:rsidRPr="000C2DEE" w:rsidRDefault="00666226" w:rsidP="001A2ABD">
      <w:pPr>
        <w:tabs>
          <w:tab w:val="left" w:pos="6946"/>
        </w:tabs>
        <w:spacing w:before="120" w:after="120" w:line="240" w:lineRule="auto"/>
        <w:jc w:val="both"/>
        <w:outlineLvl w:val="0"/>
        <w:rPr>
          <w:rFonts w:ascii="Times New Roman" w:hAnsi="Times New Roman" w:cs="Times New Roman"/>
          <w:b/>
          <w:sz w:val="24"/>
          <w:szCs w:val="24"/>
        </w:rPr>
      </w:pPr>
    </w:p>
    <w:p w14:paraId="2977EEBC" w14:textId="790E6342" w:rsidR="00643E05" w:rsidRDefault="00664D4D" w:rsidP="00E4542C">
      <w:pPr>
        <w:tabs>
          <w:tab w:val="left" w:pos="6946"/>
        </w:tabs>
        <w:spacing w:after="0" w:line="240" w:lineRule="auto"/>
        <w:jc w:val="both"/>
        <w:outlineLvl w:val="0"/>
        <w:rPr>
          <w:rFonts w:ascii="Times New Roman" w:eastAsia="Times New Roman" w:hAnsi="Times New Roman" w:cs="Times New Roman"/>
          <w:sz w:val="24"/>
          <w:szCs w:val="24"/>
        </w:rPr>
      </w:pPr>
      <w:r w:rsidRPr="000C2DEE">
        <w:rPr>
          <w:rFonts w:ascii="Times New Roman" w:hAnsi="Times New Roman" w:cs="Times New Roman"/>
          <w:b/>
          <w:sz w:val="24"/>
          <w:szCs w:val="24"/>
        </w:rPr>
        <w:t>Казенне підприємство «</w:t>
      </w:r>
      <w:r w:rsidRPr="00E4542C">
        <w:rPr>
          <w:rFonts w:ascii="Times New Roman" w:hAnsi="Times New Roman" w:cs="Times New Roman"/>
          <w:b/>
          <w:sz w:val="24"/>
          <w:szCs w:val="24"/>
        </w:rPr>
        <w:t xml:space="preserve">Укрспецзв’язок» </w:t>
      </w:r>
      <w:r w:rsidR="00E8634A" w:rsidRPr="00E4542C">
        <w:rPr>
          <w:rFonts w:ascii="Times New Roman" w:hAnsi="Times New Roman" w:cs="Times New Roman"/>
          <w:sz w:val="24"/>
          <w:szCs w:val="24"/>
        </w:rPr>
        <w:t xml:space="preserve">(далі – </w:t>
      </w:r>
      <w:r w:rsidR="00666226" w:rsidRPr="00E4542C">
        <w:rPr>
          <w:rFonts w:ascii="Times New Roman" w:hAnsi="Times New Roman" w:cs="Times New Roman"/>
          <w:sz w:val="24"/>
          <w:szCs w:val="24"/>
        </w:rPr>
        <w:t xml:space="preserve">Замовник), </w:t>
      </w:r>
      <w:r w:rsidRPr="00E4542C">
        <w:rPr>
          <w:rFonts w:ascii="Times New Roman" w:hAnsi="Times New Roman" w:cs="Times New Roman"/>
          <w:sz w:val="24"/>
          <w:szCs w:val="24"/>
        </w:rPr>
        <w:t xml:space="preserve">в особі </w:t>
      </w:r>
      <w:r w:rsidR="00184E8E" w:rsidRPr="00E4542C">
        <w:rPr>
          <w:rFonts w:ascii="Times New Roman" w:hAnsi="Times New Roman" w:cs="Times New Roman"/>
          <w:sz w:val="24"/>
          <w:szCs w:val="24"/>
        </w:rPr>
        <w:t>_____________</w:t>
      </w:r>
      <w:r w:rsidR="009D7918" w:rsidRPr="00E4542C">
        <w:rPr>
          <w:rFonts w:ascii="Times New Roman" w:hAnsi="Times New Roman" w:cs="Times New Roman"/>
          <w:sz w:val="24"/>
          <w:szCs w:val="24"/>
        </w:rPr>
        <w:t xml:space="preserve">, який діє на підставі </w:t>
      </w:r>
      <w:r w:rsidR="00184E8E" w:rsidRPr="00E4542C">
        <w:rPr>
          <w:rFonts w:ascii="Times New Roman" w:hAnsi="Times New Roman" w:cs="Times New Roman"/>
          <w:sz w:val="24"/>
          <w:szCs w:val="24"/>
        </w:rPr>
        <w:t>_______________</w:t>
      </w:r>
      <w:r w:rsidRPr="00E4542C">
        <w:rPr>
          <w:rFonts w:ascii="Times New Roman" w:hAnsi="Times New Roman" w:cs="Times New Roman"/>
          <w:sz w:val="24"/>
          <w:szCs w:val="24"/>
        </w:rPr>
        <w:t>,</w:t>
      </w:r>
      <w:r w:rsidRPr="00E4542C">
        <w:rPr>
          <w:rFonts w:ascii="Times New Roman" w:hAnsi="Times New Roman" w:cs="Times New Roman"/>
          <w:sz w:val="24"/>
          <w:szCs w:val="24"/>
          <w:lang w:eastAsia="ar-SA"/>
        </w:rPr>
        <w:t xml:space="preserve"> </w:t>
      </w:r>
      <w:r w:rsidR="00E8634A" w:rsidRPr="00E4542C">
        <w:rPr>
          <w:rFonts w:ascii="Times New Roman" w:eastAsia="Times New Roman" w:hAnsi="Times New Roman" w:cs="Times New Roman"/>
          <w:sz w:val="24"/>
          <w:szCs w:val="24"/>
        </w:rPr>
        <w:t>з однієї сторони,</w:t>
      </w:r>
      <w:r w:rsidR="00643E05">
        <w:rPr>
          <w:rFonts w:ascii="Times New Roman" w:eastAsia="Times New Roman" w:hAnsi="Times New Roman" w:cs="Times New Roman"/>
          <w:sz w:val="24"/>
          <w:szCs w:val="24"/>
        </w:rPr>
        <w:t xml:space="preserve"> </w:t>
      </w:r>
      <w:r w:rsidRPr="00E4542C">
        <w:rPr>
          <w:rFonts w:ascii="Times New Roman" w:eastAsia="Times New Roman" w:hAnsi="Times New Roman" w:cs="Times New Roman"/>
          <w:sz w:val="24"/>
          <w:szCs w:val="24"/>
        </w:rPr>
        <w:t>та</w:t>
      </w:r>
    </w:p>
    <w:p w14:paraId="127F935C" w14:textId="71ECEE1E" w:rsidR="00664D4D" w:rsidRPr="000C2DEE" w:rsidRDefault="00664D4D" w:rsidP="00E4542C">
      <w:pPr>
        <w:tabs>
          <w:tab w:val="left" w:pos="6946"/>
        </w:tabs>
        <w:spacing w:after="0" w:line="240" w:lineRule="auto"/>
        <w:jc w:val="both"/>
        <w:outlineLvl w:val="0"/>
        <w:rPr>
          <w:rFonts w:ascii="Times New Roman" w:eastAsia="Times New Roman" w:hAnsi="Times New Roman" w:cs="Times New Roman"/>
          <w:sz w:val="24"/>
          <w:szCs w:val="24"/>
        </w:rPr>
      </w:pPr>
      <w:r w:rsidRPr="00E4542C">
        <w:rPr>
          <w:rFonts w:ascii="Times New Roman" w:eastAsia="Times New Roman" w:hAnsi="Times New Roman" w:cs="Times New Roman"/>
          <w:b/>
          <w:bCs/>
          <w:sz w:val="24"/>
          <w:szCs w:val="24"/>
          <w:shd w:val="clear" w:color="auto" w:fill="FFFFFF"/>
        </w:rPr>
        <w:t xml:space="preserve"> </w:t>
      </w:r>
      <w:r w:rsidR="00184E8E" w:rsidRPr="00E4542C">
        <w:rPr>
          <w:rFonts w:ascii="Times New Roman" w:eastAsia="Times New Roman" w:hAnsi="Times New Roman" w:cs="Times New Roman"/>
          <w:b/>
          <w:bCs/>
          <w:sz w:val="24"/>
          <w:szCs w:val="24"/>
          <w:shd w:val="clear" w:color="auto" w:fill="FFFFFF"/>
        </w:rPr>
        <w:t>_______________________________________________________________</w:t>
      </w:r>
      <w:r w:rsidR="00824023" w:rsidRPr="00E4542C">
        <w:rPr>
          <w:rFonts w:ascii="Times New Roman" w:eastAsia="Times New Roman" w:hAnsi="Times New Roman" w:cs="Times New Roman"/>
          <w:sz w:val="24"/>
          <w:szCs w:val="24"/>
        </w:rPr>
        <w:br/>
      </w:r>
      <w:r w:rsidRPr="00E4542C">
        <w:rPr>
          <w:rFonts w:ascii="Times New Roman" w:eastAsia="Times New Roman" w:hAnsi="Times New Roman" w:cs="Times New Roman"/>
          <w:sz w:val="24"/>
          <w:szCs w:val="24"/>
        </w:rPr>
        <w:t>(далі</w:t>
      </w:r>
      <w:r w:rsidR="00116D56" w:rsidRPr="00E4542C">
        <w:rPr>
          <w:rFonts w:ascii="Times New Roman" w:eastAsia="Times New Roman" w:hAnsi="Times New Roman" w:cs="Times New Roman"/>
          <w:sz w:val="24"/>
          <w:szCs w:val="24"/>
        </w:rPr>
        <w:t xml:space="preserve"> </w:t>
      </w:r>
      <w:r w:rsidR="00E8634A" w:rsidRPr="00E4542C">
        <w:rPr>
          <w:rFonts w:ascii="Times New Roman" w:eastAsia="Times New Roman" w:hAnsi="Times New Roman" w:cs="Times New Roman"/>
          <w:sz w:val="24"/>
          <w:szCs w:val="24"/>
        </w:rPr>
        <w:t xml:space="preserve">– </w:t>
      </w:r>
      <w:r w:rsidRPr="00E4542C">
        <w:rPr>
          <w:rFonts w:ascii="Times New Roman" w:eastAsia="Times New Roman" w:hAnsi="Times New Roman" w:cs="Times New Roman"/>
          <w:sz w:val="24"/>
          <w:szCs w:val="24"/>
        </w:rPr>
        <w:t xml:space="preserve">Постачальник), в особі </w:t>
      </w:r>
      <w:r w:rsidR="00184E8E" w:rsidRPr="00E4542C">
        <w:rPr>
          <w:rFonts w:ascii="Times New Roman" w:eastAsia="Times New Roman" w:hAnsi="Times New Roman" w:cs="Times New Roman"/>
          <w:sz w:val="24"/>
          <w:szCs w:val="24"/>
        </w:rPr>
        <w:t>______________________</w:t>
      </w:r>
      <w:r w:rsidRPr="00E4542C">
        <w:rPr>
          <w:rFonts w:ascii="Times New Roman" w:eastAsia="Times New Roman" w:hAnsi="Times New Roman" w:cs="Times New Roman"/>
          <w:sz w:val="24"/>
          <w:szCs w:val="24"/>
        </w:rPr>
        <w:t xml:space="preserve">, </w:t>
      </w:r>
      <w:r w:rsidR="007C2DD4" w:rsidRPr="00E4542C">
        <w:rPr>
          <w:rFonts w:ascii="Times New Roman" w:eastAsia="Times New Roman" w:hAnsi="Times New Roman" w:cs="Times New Roman"/>
          <w:sz w:val="24"/>
          <w:szCs w:val="24"/>
        </w:rPr>
        <w:t xml:space="preserve">який </w:t>
      </w:r>
      <w:r w:rsidRPr="00E4542C">
        <w:rPr>
          <w:rFonts w:ascii="Times New Roman" w:eastAsia="Times New Roman" w:hAnsi="Times New Roman" w:cs="Times New Roman"/>
          <w:sz w:val="24"/>
          <w:szCs w:val="24"/>
        </w:rPr>
        <w:t xml:space="preserve">діє на підставі </w:t>
      </w:r>
      <w:r w:rsidR="00184E8E" w:rsidRPr="00E4542C">
        <w:rPr>
          <w:rFonts w:ascii="Times New Roman" w:eastAsia="Times New Roman" w:hAnsi="Times New Roman" w:cs="Times New Roman"/>
          <w:sz w:val="24"/>
          <w:szCs w:val="24"/>
        </w:rPr>
        <w:t>__________________</w:t>
      </w:r>
      <w:r w:rsidR="00E8634A" w:rsidRPr="00E4542C">
        <w:rPr>
          <w:rFonts w:ascii="Times New Roman" w:eastAsia="Times New Roman" w:hAnsi="Times New Roman" w:cs="Times New Roman"/>
          <w:sz w:val="24"/>
          <w:szCs w:val="24"/>
        </w:rPr>
        <w:t>, з іншої сторони</w:t>
      </w:r>
      <w:r w:rsidR="00E4542C" w:rsidRPr="00E4542C">
        <w:rPr>
          <w:rFonts w:ascii="Times New Roman" w:eastAsia="Times New Roman" w:hAnsi="Times New Roman" w:cs="Times New Roman"/>
          <w:sz w:val="24"/>
          <w:szCs w:val="24"/>
        </w:rPr>
        <w:t xml:space="preserve"> </w:t>
      </w:r>
      <w:r w:rsidR="00E4542C" w:rsidRPr="00E4542C">
        <w:rPr>
          <w:rFonts w:ascii="Times New Roman" w:hAnsi="Times New Roman" w:cs="Times New Roman"/>
          <w:sz w:val="24"/>
          <w:szCs w:val="24"/>
        </w:rPr>
        <w:t>(далі іменуються окремо – Сторона, а разом – Сторони)</w:t>
      </w:r>
      <w:r w:rsidR="00E8634A" w:rsidRPr="00E4542C">
        <w:rPr>
          <w:rFonts w:ascii="Times New Roman" w:eastAsia="Times New Roman" w:hAnsi="Times New Roman" w:cs="Times New Roman"/>
          <w:sz w:val="24"/>
          <w:szCs w:val="24"/>
        </w:rPr>
        <w:t>,</w:t>
      </w:r>
      <w:r w:rsidR="00E4542C" w:rsidRPr="00E4542C">
        <w:rPr>
          <w:rFonts w:ascii="Times New Roman" w:eastAsia="Times New Roman" w:hAnsi="Times New Roman" w:cs="Times New Roman"/>
          <w:sz w:val="24"/>
          <w:szCs w:val="24"/>
        </w:rPr>
        <w:t xml:space="preserve"> </w:t>
      </w:r>
      <w:r w:rsidR="00E4542C" w:rsidRPr="00E4542C">
        <w:rPr>
          <w:rFonts w:ascii="Times New Roman" w:hAnsi="Times New Roman" w:cs="Times New Roman"/>
          <w:bCs/>
          <w:sz w:val="24"/>
          <w:szCs w:val="24"/>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w:t>
      </w:r>
      <w:r w:rsidR="00E4542C" w:rsidRPr="00E4542C">
        <w:rPr>
          <w:rFonts w:ascii="Times New Roman" w:hAnsi="Times New Roman" w:cs="Times New Roman"/>
          <w:sz w:val="24"/>
          <w:szCs w:val="24"/>
        </w:rPr>
        <w:t>уклали договір про закупівлю</w:t>
      </w:r>
      <w:r w:rsidR="009D25D2" w:rsidRPr="00E4542C">
        <w:rPr>
          <w:rFonts w:ascii="Times New Roman" w:eastAsia="Times New Roman" w:hAnsi="Times New Roman" w:cs="Times New Roman"/>
          <w:sz w:val="24"/>
          <w:szCs w:val="24"/>
        </w:rPr>
        <w:t xml:space="preserve"> </w:t>
      </w:r>
      <w:r w:rsidR="004430B5" w:rsidRPr="00E4542C">
        <w:rPr>
          <w:rFonts w:ascii="Times New Roman" w:eastAsia="Times New Roman" w:hAnsi="Times New Roman" w:cs="Times New Roman"/>
          <w:sz w:val="24"/>
          <w:szCs w:val="24"/>
        </w:rPr>
        <w:t>товар</w:t>
      </w:r>
      <w:r w:rsidR="00E8634A" w:rsidRPr="00E4542C">
        <w:rPr>
          <w:rFonts w:ascii="Times New Roman" w:eastAsia="Times New Roman" w:hAnsi="Times New Roman" w:cs="Times New Roman"/>
          <w:sz w:val="24"/>
          <w:szCs w:val="24"/>
        </w:rPr>
        <w:t xml:space="preserve">ів </w:t>
      </w:r>
      <w:r w:rsidR="009D25D2" w:rsidRPr="00E4542C">
        <w:rPr>
          <w:rFonts w:ascii="Times New Roman" w:eastAsia="Times New Roman" w:hAnsi="Times New Roman" w:cs="Times New Roman"/>
          <w:sz w:val="24"/>
          <w:szCs w:val="24"/>
        </w:rPr>
        <w:t>(далі</w:t>
      </w:r>
      <w:r w:rsidR="009D25D2" w:rsidRPr="000C2DEE">
        <w:rPr>
          <w:rFonts w:ascii="Times New Roman" w:eastAsia="Times New Roman" w:hAnsi="Times New Roman" w:cs="Times New Roman"/>
          <w:sz w:val="24"/>
          <w:szCs w:val="24"/>
        </w:rPr>
        <w:t xml:space="preserve"> – Договір) </w:t>
      </w:r>
      <w:r w:rsidR="004430B5" w:rsidRPr="000C2DEE">
        <w:rPr>
          <w:rFonts w:ascii="Times New Roman" w:eastAsia="Times New Roman" w:hAnsi="Times New Roman" w:cs="Times New Roman"/>
          <w:sz w:val="24"/>
          <w:szCs w:val="24"/>
        </w:rPr>
        <w:t>про таке</w:t>
      </w:r>
      <w:r w:rsidRPr="000C2DEE">
        <w:rPr>
          <w:rFonts w:ascii="Times New Roman" w:eastAsia="Times New Roman" w:hAnsi="Times New Roman" w:cs="Times New Roman"/>
          <w:sz w:val="24"/>
          <w:szCs w:val="24"/>
        </w:rPr>
        <w:t>:</w:t>
      </w:r>
    </w:p>
    <w:p w14:paraId="43CE0CE7" w14:textId="1B790FE2" w:rsidR="00664D4D" w:rsidRPr="000C2DEE" w:rsidRDefault="00C46C7C" w:rsidP="00FC64D4">
      <w:pPr>
        <w:pStyle w:val="a3"/>
        <w:numPr>
          <w:ilvl w:val="0"/>
          <w:numId w:val="20"/>
        </w:numPr>
        <w:tabs>
          <w:tab w:val="left" w:pos="284"/>
        </w:tabs>
        <w:spacing w:before="120" w:after="120" w:line="240" w:lineRule="auto"/>
        <w:ind w:left="0" w:firstLine="0"/>
        <w:contextualSpacing w:val="0"/>
        <w:jc w:val="center"/>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ПРЕДМЕТ ДОГОВОРУ</w:t>
      </w:r>
    </w:p>
    <w:p w14:paraId="52D1C12D" w14:textId="1985B4EC" w:rsidR="00664D4D" w:rsidRPr="009A1FFC" w:rsidRDefault="00355BD8" w:rsidP="001E276F">
      <w:pPr>
        <w:pStyle w:val="a6"/>
        <w:numPr>
          <w:ilvl w:val="1"/>
          <w:numId w:val="20"/>
        </w:numPr>
        <w:tabs>
          <w:tab w:val="left" w:pos="540"/>
          <w:tab w:val="left" w:pos="567"/>
        </w:tabs>
        <w:spacing w:before="0" w:beforeAutospacing="0"/>
        <w:ind w:left="0" w:firstLine="0"/>
        <w:jc w:val="both"/>
        <w:rPr>
          <w:szCs w:val="24"/>
        </w:rPr>
      </w:pPr>
      <w:r w:rsidRPr="009A1FFC">
        <w:rPr>
          <w:szCs w:val="24"/>
        </w:rPr>
        <w:t xml:space="preserve">В порядку та на умовах, </w:t>
      </w:r>
      <w:r w:rsidR="00C46C7C" w:rsidRPr="009A1FFC">
        <w:rPr>
          <w:szCs w:val="24"/>
        </w:rPr>
        <w:t>визначених</w:t>
      </w:r>
      <w:r w:rsidRPr="009A1FFC">
        <w:rPr>
          <w:szCs w:val="24"/>
        </w:rPr>
        <w:t xml:space="preserve"> цим Договором, Постачальник зобов’язується поставити </w:t>
      </w:r>
      <w:r w:rsidR="00664D4D" w:rsidRPr="009A1FFC">
        <w:rPr>
          <w:szCs w:val="24"/>
        </w:rPr>
        <w:t>Замовнику</w:t>
      </w:r>
      <w:r w:rsidR="006E461A" w:rsidRPr="009A1FFC">
        <w:rPr>
          <w:szCs w:val="24"/>
        </w:rPr>
        <w:t xml:space="preserve"> </w:t>
      </w:r>
      <w:r w:rsidR="00DA60E3" w:rsidRPr="009A1FFC">
        <w:rPr>
          <w:szCs w:val="24"/>
          <w:shd w:val="clear" w:color="auto" w:fill="FFFFFF" w:themeFill="background1"/>
        </w:rPr>
        <w:t>обладнання телефонного зв’язку</w:t>
      </w:r>
      <w:r w:rsidR="00753A58" w:rsidRPr="009A1FFC">
        <w:rPr>
          <w:szCs w:val="24"/>
          <w:shd w:val="clear" w:color="auto" w:fill="FFFFFF" w:themeFill="background1"/>
        </w:rPr>
        <w:t xml:space="preserve"> </w:t>
      </w:r>
      <w:r w:rsidR="00116D56" w:rsidRPr="009A1FFC">
        <w:rPr>
          <w:szCs w:val="24"/>
        </w:rPr>
        <w:t>(</w:t>
      </w:r>
      <w:r w:rsidR="00664D4D" w:rsidRPr="009A1FFC">
        <w:rPr>
          <w:szCs w:val="24"/>
        </w:rPr>
        <w:t>далі — Товар</w:t>
      </w:r>
      <w:r w:rsidR="00116D56" w:rsidRPr="009A1FFC">
        <w:rPr>
          <w:szCs w:val="24"/>
        </w:rPr>
        <w:t>)</w:t>
      </w:r>
      <w:r w:rsidR="00664D4D" w:rsidRPr="009A1FFC">
        <w:rPr>
          <w:szCs w:val="24"/>
        </w:rPr>
        <w:t>, а Замовник</w:t>
      </w:r>
      <w:r w:rsidRPr="009A1FFC">
        <w:rPr>
          <w:szCs w:val="24"/>
        </w:rPr>
        <w:t xml:space="preserve"> в порядку та на умовах визначених цим Договором</w:t>
      </w:r>
      <w:r w:rsidR="00664D4D" w:rsidRPr="009A1FFC">
        <w:rPr>
          <w:szCs w:val="24"/>
        </w:rPr>
        <w:t xml:space="preserve"> зобов’язується прийняти </w:t>
      </w:r>
      <w:r w:rsidR="005C25E9" w:rsidRPr="009A1FFC">
        <w:rPr>
          <w:szCs w:val="24"/>
        </w:rPr>
        <w:t xml:space="preserve">та оплатити </w:t>
      </w:r>
      <w:r w:rsidR="00664D4D" w:rsidRPr="009A1FFC">
        <w:rPr>
          <w:szCs w:val="24"/>
        </w:rPr>
        <w:t xml:space="preserve">Товар </w:t>
      </w:r>
      <w:r w:rsidRPr="009A1FFC">
        <w:rPr>
          <w:szCs w:val="24"/>
        </w:rPr>
        <w:t>належної якості та комплектності.</w:t>
      </w:r>
      <w:r w:rsidR="00753A58" w:rsidRPr="009A1FFC">
        <w:rPr>
          <w:szCs w:val="24"/>
          <w:shd w:val="clear" w:color="auto" w:fill="FFFFFF" w:themeFill="background1"/>
        </w:rPr>
        <w:t xml:space="preserve"> Код ДК 021:2015 – 32550000-3 «Телефонне обладнання».</w:t>
      </w:r>
    </w:p>
    <w:p w14:paraId="701286F9" w14:textId="43936DF3" w:rsidR="00361F41" w:rsidRPr="000C2DEE" w:rsidRDefault="00361F41" w:rsidP="00361F41">
      <w:pPr>
        <w:pStyle w:val="a3"/>
        <w:numPr>
          <w:ilvl w:val="1"/>
          <w:numId w:val="20"/>
        </w:numPr>
        <w:tabs>
          <w:tab w:val="left" w:pos="567"/>
        </w:tabs>
        <w:spacing w:after="0" w:line="240" w:lineRule="auto"/>
        <w:ind w:left="0" w:firstLine="0"/>
        <w:jc w:val="both"/>
        <w:rPr>
          <w:rFonts w:ascii="Times New Roman" w:eastAsia="Times New Roman" w:hAnsi="Times New Roman"/>
          <w:sz w:val="24"/>
          <w:szCs w:val="24"/>
          <w:lang w:eastAsia="ru-RU"/>
        </w:rPr>
      </w:pPr>
      <w:r w:rsidRPr="000C2DEE">
        <w:rPr>
          <w:rFonts w:ascii="Times New Roman" w:eastAsia="Times New Roman" w:hAnsi="Times New Roman"/>
          <w:sz w:val="24"/>
          <w:szCs w:val="24"/>
          <w:lang w:eastAsia="ru-RU"/>
        </w:rPr>
        <w:t>Перелік</w:t>
      </w:r>
      <w:r w:rsidR="00441243" w:rsidRPr="000C2DEE">
        <w:rPr>
          <w:rFonts w:ascii="Times New Roman" w:eastAsia="Times New Roman" w:hAnsi="Times New Roman"/>
          <w:sz w:val="24"/>
          <w:szCs w:val="24"/>
          <w:lang w:eastAsia="ru-RU"/>
        </w:rPr>
        <w:t xml:space="preserve">, </w:t>
      </w:r>
      <w:r w:rsidRPr="000C2DEE">
        <w:rPr>
          <w:rFonts w:ascii="Times New Roman" w:eastAsia="Times New Roman" w:hAnsi="Times New Roman"/>
          <w:sz w:val="24"/>
          <w:szCs w:val="24"/>
          <w:lang w:eastAsia="ru-RU"/>
        </w:rPr>
        <w:t xml:space="preserve">обсяг </w:t>
      </w:r>
      <w:r w:rsidR="00441243" w:rsidRPr="000C2DEE">
        <w:rPr>
          <w:rFonts w:ascii="Times New Roman" w:eastAsia="Times New Roman" w:hAnsi="Times New Roman"/>
          <w:sz w:val="24"/>
          <w:szCs w:val="24"/>
          <w:lang w:eastAsia="ru-RU"/>
        </w:rPr>
        <w:t xml:space="preserve">та склад </w:t>
      </w:r>
      <w:r w:rsidRPr="000C2DEE">
        <w:rPr>
          <w:rFonts w:ascii="Times New Roman" w:eastAsia="Times New Roman" w:hAnsi="Times New Roman"/>
          <w:sz w:val="24"/>
          <w:szCs w:val="24"/>
          <w:lang w:eastAsia="ru-RU"/>
        </w:rPr>
        <w:t>Товару визначаються відповідно до Специфікації (Додаток</w:t>
      </w:r>
      <w:r w:rsidR="00D80B44">
        <w:rPr>
          <w:rFonts w:ascii="Times New Roman" w:eastAsia="Times New Roman" w:hAnsi="Times New Roman"/>
          <w:sz w:val="24"/>
          <w:szCs w:val="24"/>
          <w:lang w:eastAsia="ru-RU"/>
        </w:rPr>
        <w:t xml:space="preserve"> до Договору</w:t>
      </w:r>
      <w:r w:rsidRPr="000C2DEE">
        <w:rPr>
          <w:rFonts w:ascii="Times New Roman" w:eastAsia="Times New Roman" w:hAnsi="Times New Roman"/>
          <w:sz w:val="24"/>
          <w:szCs w:val="24"/>
          <w:lang w:eastAsia="ru-RU"/>
        </w:rPr>
        <w:t>), що додається до цього Договору і є невід’ємною його частиною.</w:t>
      </w:r>
    </w:p>
    <w:p w14:paraId="21309A60" w14:textId="3F14808F" w:rsidR="0064435A" w:rsidRPr="000C2DEE" w:rsidRDefault="00166F99" w:rsidP="0064435A">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eastAsia="Times New Roman" w:hAnsi="Times New Roman"/>
          <w:sz w:val="24"/>
          <w:szCs w:val="24"/>
          <w:lang w:eastAsia="ru-RU"/>
        </w:rPr>
        <w:t>Перелік</w:t>
      </w:r>
      <w:r w:rsidR="00441243" w:rsidRPr="000C2DEE">
        <w:rPr>
          <w:rFonts w:ascii="Times New Roman" w:eastAsia="Times New Roman" w:hAnsi="Times New Roman"/>
          <w:sz w:val="24"/>
          <w:szCs w:val="24"/>
          <w:lang w:eastAsia="ru-RU"/>
        </w:rPr>
        <w:t xml:space="preserve">, </w:t>
      </w:r>
      <w:r w:rsidRPr="000C2DEE">
        <w:rPr>
          <w:rFonts w:ascii="Times New Roman" w:eastAsia="Times New Roman" w:hAnsi="Times New Roman"/>
          <w:sz w:val="24"/>
          <w:szCs w:val="24"/>
          <w:lang w:eastAsia="ru-RU"/>
        </w:rPr>
        <w:t xml:space="preserve">обсяг </w:t>
      </w:r>
      <w:r w:rsidR="00441243" w:rsidRPr="000C2DEE">
        <w:rPr>
          <w:rFonts w:ascii="Times New Roman" w:eastAsia="Times New Roman" w:hAnsi="Times New Roman"/>
          <w:sz w:val="24"/>
          <w:szCs w:val="24"/>
          <w:lang w:eastAsia="ru-RU"/>
        </w:rPr>
        <w:t xml:space="preserve">та склад </w:t>
      </w:r>
      <w:r w:rsidR="00664D4D" w:rsidRPr="000C2DEE">
        <w:rPr>
          <w:rFonts w:ascii="Times New Roman" w:hAnsi="Times New Roman" w:cs="Times New Roman"/>
          <w:sz w:val="24"/>
          <w:szCs w:val="24"/>
        </w:rPr>
        <w:t>Товар</w:t>
      </w:r>
      <w:r w:rsidRPr="000C2DEE">
        <w:rPr>
          <w:rFonts w:ascii="Times New Roman" w:hAnsi="Times New Roman" w:cs="Times New Roman"/>
          <w:sz w:val="24"/>
          <w:szCs w:val="24"/>
        </w:rPr>
        <w:t>у</w:t>
      </w:r>
      <w:r w:rsidR="00664D4D" w:rsidRPr="000C2DEE">
        <w:rPr>
          <w:rFonts w:ascii="Times New Roman" w:hAnsi="Times New Roman" w:cs="Times New Roman"/>
          <w:sz w:val="24"/>
          <w:szCs w:val="24"/>
        </w:rPr>
        <w:t xml:space="preserve"> можуть бути зменшені </w:t>
      </w:r>
      <w:r w:rsidR="006C2624" w:rsidRPr="000C2DEE">
        <w:rPr>
          <w:rFonts w:ascii="Times New Roman" w:hAnsi="Times New Roman" w:cs="Times New Roman"/>
          <w:sz w:val="24"/>
          <w:szCs w:val="24"/>
        </w:rPr>
        <w:t xml:space="preserve">Замовником </w:t>
      </w:r>
      <w:r w:rsidR="00664D4D" w:rsidRPr="000C2DEE">
        <w:rPr>
          <w:rFonts w:ascii="Times New Roman" w:hAnsi="Times New Roman" w:cs="Times New Roman"/>
          <w:sz w:val="24"/>
          <w:szCs w:val="24"/>
        </w:rPr>
        <w:t xml:space="preserve">залежно від реального фінансування </w:t>
      </w:r>
      <w:r w:rsidR="008A54D1" w:rsidRPr="000C2DEE">
        <w:rPr>
          <w:rFonts w:ascii="Times New Roman" w:hAnsi="Times New Roman" w:cs="Times New Roman"/>
          <w:sz w:val="24"/>
          <w:szCs w:val="24"/>
        </w:rPr>
        <w:t>(фінансових можливостей, виробничих потреб тощо).</w:t>
      </w:r>
    </w:p>
    <w:p w14:paraId="5E15881D" w14:textId="13E69565" w:rsidR="00664D4D" w:rsidRPr="000C2DEE"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ЦІНА ДОГОВОРУ</w:t>
      </w:r>
    </w:p>
    <w:p w14:paraId="7B13B126" w14:textId="0FE8BA31" w:rsidR="00664D4D" w:rsidRPr="00E4542C" w:rsidRDefault="008A54D1" w:rsidP="001E276F">
      <w:pPr>
        <w:widowControl w:val="0"/>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w:t>
      </w:r>
      <w:r w:rsidR="00232F1E" w:rsidRPr="000C2DEE">
        <w:rPr>
          <w:rFonts w:ascii="Times New Roman" w:hAnsi="Times New Roman" w:cs="Times New Roman"/>
          <w:sz w:val="24"/>
          <w:szCs w:val="24"/>
        </w:rPr>
        <w:t xml:space="preserve">агальна </w:t>
      </w:r>
      <w:r w:rsidR="00232F1E" w:rsidRPr="00E4542C">
        <w:rPr>
          <w:rFonts w:ascii="Times New Roman" w:hAnsi="Times New Roman" w:cs="Times New Roman"/>
          <w:sz w:val="24"/>
          <w:szCs w:val="24"/>
        </w:rPr>
        <w:t>вартість Товару</w:t>
      </w:r>
      <w:r w:rsidRPr="00E4542C">
        <w:rPr>
          <w:rFonts w:ascii="Times New Roman" w:hAnsi="Times New Roman" w:cs="Times New Roman"/>
          <w:sz w:val="24"/>
          <w:szCs w:val="24"/>
        </w:rPr>
        <w:t xml:space="preserve"> </w:t>
      </w:r>
      <w:r w:rsidR="00E4542C" w:rsidRPr="00E4542C">
        <w:rPr>
          <w:rFonts w:ascii="Times New Roman" w:hAnsi="Times New Roman" w:cs="Times New Roman"/>
          <w:b/>
          <w:bCs/>
          <w:sz w:val="24"/>
          <w:szCs w:val="24"/>
        </w:rPr>
        <w:t xml:space="preserve">без ПДВ </w:t>
      </w:r>
      <w:r w:rsidR="00E4542C">
        <w:rPr>
          <w:rFonts w:ascii="Times New Roman" w:hAnsi="Times New Roman" w:cs="Times New Roman"/>
          <w:b/>
          <w:bCs/>
          <w:sz w:val="24"/>
          <w:szCs w:val="24"/>
        </w:rPr>
        <w:t>______</w:t>
      </w:r>
      <w:r w:rsidR="00E4542C" w:rsidRPr="00E4542C">
        <w:rPr>
          <w:rFonts w:ascii="Times New Roman" w:hAnsi="Times New Roman" w:cs="Times New Roman"/>
          <w:b/>
          <w:bCs/>
          <w:sz w:val="24"/>
          <w:szCs w:val="24"/>
        </w:rPr>
        <w:t xml:space="preserve"> грн (</w:t>
      </w:r>
      <w:r w:rsidR="00E4542C">
        <w:rPr>
          <w:rFonts w:ascii="Times New Roman" w:hAnsi="Times New Roman" w:cs="Times New Roman"/>
          <w:b/>
          <w:bCs/>
          <w:sz w:val="24"/>
          <w:szCs w:val="24"/>
        </w:rPr>
        <w:t>_____________</w:t>
      </w:r>
      <w:r w:rsidR="00E4542C" w:rsidRPr="00E4542C">
        <w:rPr>
          <w:rFonts w:ascii="Times New Roman" w:hAnsi="Times New Roman" w:cs="Times New Roman"/>
          <w:b/>
          <w:bCs/>
          <w:sz w:val="24"/>
          <w:szCs w:val="24"/>
        </w:rPr>
        <w:t xml:space="preserve"> гривень </w:t>
      </w:r>
      <w:r w:rsidR="00E4542C">
        <w:rPr>
          <w:rFonts w:ascii="Times New Roman" w:hAnsi="Times New Roman" w:cs="Times New Roman"/>
          <w:b/>
          <w:bCs/>
          <w:sz w:val="24"/>
          <w:szCs w:val="24"/>
        </w:rPr>
        <w:t>__</w:t>
      </w:r>
      <w:r w:rsidR="00E4542C" w:rsidRPr="00E4542C">
        <w:rPr>
          <w:rFonts w:ascii="Times New Roman" w:hAnsi="Times New Roman" w:cs="Times New Roman"/>
          <w:b/>
          <w:bCs/>
          <w:sz w:val="24"/>
          <w:szCs w:val="24"/>
        </w:rPr>
        <w:t xml:space="preserve"> коп.), ПДВ </w:t>
      </w:r>
      <w:r w:rsidR="00E4542C">
        <w:rPr>
          <w:rFonts w:ascii="Times New Roman" w:hAnsi="Times New Roman" w:cs="Times New Roman"/>
          <w:b/>
          <w:bCs/>
          <w:sz w:val="24"/>
          <w:szCs w:val="24"/>
        </w:rPr>
        <w:t>_________</w:t>
      </w:r>
      <w:r w:rsidR="00E4542C" w:rsidRPr="00E4542C">
        <w:rPr>
          <w:rFonts w:ascii="Times New Roman" w:hAnsi="Times New Roman" w:cs="Times New Roman"/>
          <w:b/>
          <w:bCs/>
          <w:sz w:val="24"/>
          <w:szCs w:val="24"/>
        </w:rPr>
        <w:t xml:space="preserve"> грн (</w:t>
      </w:r>
      <w:r w:rsidR="00E4542C">
        <w:rPr>
          <w:rFonts w:ascii="Times New Roman" w:hAnsi="Times New Roman" w:cs="Times New Roman"/>
          <w:b/>
          <w:bCs/>
          <w:sz w:val="24"/>
          <w:szCs w:val="24"/>
        </w:rPr>
        <w:t>__________</w:t>
      </w:r>
      <w:r w:rsidR="00E4542C" w:rsidRPr="00E4542C">
        <w:rPr>
          <w:rFonts w:ascii="Times New Roman" w:hAnsi="Times New Roman" w:cs="Times New Roman"/>
          <w:b/>
          <w:bCs/>
          <w:sz w:val="24"/>
          <w:szCs w:val="24"/>
        </w:rPr>
        <w:t xml:space="preserve"> гривень </w:t>
      </w:r>
      <w:r w:rsidR="00E4542C">
        <w:rPr>
          <w:rFonts w:ascii="Times New Roman" w:hAnsi="Times New Roman" w:cs="Times New Roman"/>
          <w:b/>
          <w:bCs/>
          <w:sz w:val="24"/>
          <w:szCs w:val="24"/>
        </w:rPr>
        <w:t>__</w:t>
      </w:r>
      <w:r w:rsidR="00E4542C" w:rsidRPr="00E4542C">
        <w:rPr>
          <w:rFonts w:ascii="Times New Roman" w:hAnsi="Times New Roman" w:cs="Times New Roman"/>
          <w:b/>
          <w:bCs/>
          <w:sz w:val="24"/>
          <w:szCs w:val="24"/>
        </w:rPr>
        <w:t xml:space="preserve"> коп.), шо разом складає </w:t>
      </w:r>
      <w:r w:rsidR="00E4542C">
        <w:rPr>
          <w:rFonts w:ascii="Times New Roman" w:hAnsi="Times New Roman" w:cs="Times New Roman"/>
          <w:b/>
          <w:bCs/>
          <w:sz w:val="24"/>
          <w:szCs w:val="24"/>
        </w:rPr>
        <w:t>_______</w:t>
      </w:r>
      <w:r w:rsidR="00E4542C" w:rsidRPr="00E4542C">
        <w:rPr>
          <w:rFonts w:ascii="Times New Roman" w:hAnsi="Times New Roman" w:cs="Times New Roman"/>
          <w:b/>
          <w:bCs/>
          <w:sz w:val="24"/>
          <w:szCs w:val="24"/>
        </w:rPr>
        <w:t xml:space="preserve"> грн (</w:t>
      </w:r>
      <w:r w:rsidR="00E4542C">
        <w:rPr>
          <w:rFonts w:ascii="Times New Roman" w:hAnsi="Times New Roman" w:cs="Times New Roman"/>
          <w:b/>
          <w:bCs/>
          <w:sz w:val="24"/>
          <w:szCs w:val="24"/>
        </w:rPr>
        <w:t>_________________</w:t>
      </w:r>
      <w:r w:rsidR="00E4542C" w:rsidRPr="00E4542C">
        <w:rPr>
          <w:rFonts w:ascii="Times New Roman" w:hAnsi="Times New Roman" w:cs="Times New Roman"/>
          <w:b/>
          <w:bCs/>
          <w:sz w:val="24"/>
          <w:szCs w:val="24"/>
        </w:rPr>
        <w:t xml:space="preserve"> гривень </w:t>
      </w:r>
      <w:r w:rsidR="00E4542C">
        <w:rPr>
          <w:rFonts w:ascii="Times New Roman" w:hAnsi="Times New Roman" w:cs="Times New Roman"/>
          <w:b/>
          <w:bCs/>
          <w:sz w:val="24"/>
          <w:szCs w:val="24"/>
        </w:rPr>
        <w:t>__</w:t>
      </w:r>
      <w:r w:rsidR="00E4542C" w:rsidRPr="00E4542C">
        <w:rPr>
          <w:rFonts w:ascii="Times New Roman" w:hAnsi="Times New Roman" w:cs="Times New Roman"/>
          <w:b/>
          <w:bCs/>
          <w:sz w:val="24"/>
          <w:szCs w:val="24"/>
        </w:rPr>
        <w:t xml:space="preserve"> коп.)</w:t>
      </w:r>
      <w:r w:rsidR="00FE093C" w:rsidRPr="00E4542C">
        <w:rPr>
          <w:rFonts w:ascii="Times New Roman" w:hAnsi="Times New Roman" w:cs="Times New Roman"/>
          <w:sz w:val="24"/>
          <w:szCs w:val="24"/>
        </w:rPr>
        <w:t>.</w:t>
      </w:r>
    </w:p>
    <w:p w14:paraId="06EBA01D" w14:textId="2FFF820D" w:rsidR="0064435A" w:rsidRPr="000C2DEE" w:rsidRDefault="00232F1E" w:rsidP="0064435A">
      <w:pPr>
        <w:widowControl w:val="0"/>
        <w:numPr>
          <w:ilvl w:val="1"/>
          <w:numId w:val="20"/>
        </w:numPr>
        <w:tabs>
          <w:tab w:val="left" w:pos="0"/>
          <w:tab w:val="left" w:pos="567"/>
        </w:tabs>
        <w:spacing w:after="0" w:line="240" w:lineRule="auto"/>
        <w:ind w:left="0" w:firstLine="0"/>
        <w:jc w:val="both"/>
        <w:rPr>
          <w:rFonts w:ascii="Times New Roman" w:hAnsi="Times New Roman" w:cs="Times New Roman"/>
          <w:sz w:val="24"/>
          <w:szCs w:val="24"/>
        </w:rPr>
      </w:pPr>
      <w:r w:rsidRPr="00E4542C">
        <w:rPr>
          <w:rFonts w:ascii="Times New Roman" w:hAnsi="Times New Roman" w:cs="Times New Roman"/>
          <w:sz w:val="24"/>
          <w:szCs w:val="24"/>
        </w:rPr>
        <w:t>Загальна вартість</w:t>
      </w:r>
      <w:r w:rsidR="00664D4D" w:rsidRPr="00E4542C">
        <w:rPr>
          <w:rFonts w:ascii="Times New Roman" w:hAnsi="Times New Roman" w:cs="Times New Roman"/>
          <w:sz w:val="24"/>
          <w:szCs w:val="24"/>
        </w:rPr>
        <w:t xml:space="preserve"> Товару згідно з</w:t>
      </w:r>
      <w:r w:rsidR="00664D4D" w:rsidRPr="000C2DEE">
        <w:rPr>
          <w:rFonts w:ascii="Times New Roman" w:hAnsi="Times New Roman" w:cs="Times New Roman"/>
          <w:sz w:val="24"/>
          <w:szCs w:val="24"/>
        </w:rPr>
        <w:t xml:space="preserve"> </w:t>
      </w:r>
      <w:r w:rsidR="002F6EBA" w:rsidRPr="000C2DEE">
        <w:rPr>
          <w:rFonts w:ascii="Times New Roman" w:hAnsi="Times New Roman" w:cs="Times New Roman"/>
          <w:sz w:val="24"/>
          <w:szCs w:val="24"/>
        </w:rPr>
        <w:t xml:space="preserve">цим </w:t>
      </w:r>
      <w:r w:rsidR="00664D4D" w:rsidRPr="000C2DEE">
        <w:rPr>
          <w:rFonts w:ascii="Times New Roman" w:hAnsi="Times New Roman" w:cs="Times New Roman"/>
          <w:sz w:val="24"/>
          <w:szCs w:val="24"/>
        </w:rPr>
        <w:t xml:space="preserve">Договором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послуги із перевірки сумісності </w:t>
      </w:r>
      <w:r w:rsidR="002F6EBA" w:rsidRPr="000C2DEE">
        <w:rPr>
          <w:rFonts w:ascii="Times New Roman" w:hAnsi="Times New Roman" w:cs="Times New Roman"/>
          <w:sz w:val="24"/>
          <w:szCs w:val="24"/>
        </w:rPr>
        <w:t>Т</w:t>
      </w:r>
      <w:r w:rsidR="0064435A" w:rsidRPr="000C2DEE">
        <w:rPr>
          <w:rFonts w:ascii="Times New Roman" w:hAnsi="Times New Roman" w:cs="Times New Roman"/>
          <w:sz w:val="24"/>
          <w:szCs w:val="24"/>
        </w:rPr>
        <w:t>овару.</w:t>
      </w:r>
    </w:p>
    <w:p w14:paraId="35FE8B2E" w14:textId="3F2B362A" w:rsidR="00664D4D" w:rsidRPr="000C2DEE"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РОЗРАХУНКИ ТА ПЛАТЕЖІ</w:t>
      </w:r>
    </w:p>
    <w:p w14:paraId="012E3397" w14:textId="261E9D9D" w:rsidR="00664D4D" w:rsidRPr="009A1FF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Розрахунки проводяться по факту поставки Товару шляхом оплати Замовником вартості </w:t>
      </w:r>
      <w:r w:rsidR="0048250D" w:rsidRPr="000C2DEE">
        <w:rPr>
          <w:rFonts w:ascii="Times New Roman" w:hAnsi="Times New Roman" w:cs="Times New Roman"/>
          <w:sz w:val="24"/>
          <w:szCs w:val="24"/>
        </w:rPr>
        <w:t>Т</w:t>
      </w:r>
      <w:r w:rsidRPr="000C2DEE">
        <w:rPr>
          <w:rFonts w:ascii="Times New Roman" w:hAnsi="Times New Roman" w:cs="Times New Roman"/>
          <w:sz w:val="24"/>
          <w:szCs w:val="24"/>
        </w:rPr>
        <w:t>овару по безготівковому розрахунку н</w:t>
      </w:r>
      <w:r w:rsidRPr="009A1FFC">
        <w:rPr>
          <w:rFonts w:ascii="Times New Roman" w:hAnsi="Times New Roman" w:cs="Times New Roman"/>
          <w:sz w:val="24"/>
          <w:szCs w:val="24"/>
        </w:rPr>
        <w:t xml:space="preserve">а підставі видаткових накладних </w:t>
      </w:r>
      <w:r w:rsidR="0018492B" w:rsidRPr="009A1FFC">
        <w:rPr>
          <w:rFonts w:ascii="Times New Roman" w:hAnsi="Times New Roman" w:cs="Times New Roman"/>
          <w:sz w:val="24"/>
          <w:szCs w:val="24"/>
        </w:rPr>
        <w:t xml:space="preserve">та </w:t>
      </w:r>
      <w:proofErr w:type="spellStart"/>
      <w:r w:rsidR="0018492B" w:rsidRPr="009A1FFC">
        <w:rPr>
          <w:rFonts w:ascii="Times New Roman" w:hAnsi="Times New Roman" w:cs="Times New Roman"/>
          <w:sz w:val="24"/>
          <w:szCs w:val="24"/>
        </w:rPr>
        <w:t>Акта</w:t>
      </w:r>
      <w:proofErr w:type="spellEnd"/>
      <w:r w:rsidR="0018492B" w:rsidRPr="009A1FFC">
        <w:rPr>
          <w:rFonts w:ascii="Times New Roman" w:hAnsi="Times New Roman" w:cs="Times New Roman"/>
          <w:sz w:val="24"/>
          <w:szCs w:val="24"/>
        </w:rPr>
        <w:t xml:space="preserve"> приймання-передачі товару </w:t>
      </w:r>
      <w:r w:rsidRPr="009A1FFC">
        <w:rPr>
          <w:rFonts w:ascii="Times New Roman" w:hAnsi="Times New Roman" w:cs="Times New Roman"/>
          <w:sz w:val="24"/>
          <w:szCs w:val="24"/>
        </w:rPr>
        <w:t xml:space="preserve">протягом </w:t>
      </w:r>
      <w:r w:rsidR="000C2DEE" w:rsidRPr="009A1FFC">
        <w:rPr>
          <w:rFonts w:ascii="Times New Roman" w:hAnsi="Times New Roman" w:cs="Times New Roman"/>
          <w:sz w:val="24"/>
          <w:szCs w:val="24"/>
        </w:rPr>
        <w:t>1</w:t>
      </w:r>
      <w:r w:rsidRPr="009A1FFC">
        <w:rPr>
          <w:rFonts w:ascii="Times New Roman" w:hAnsi="Times New Roman" w:cs="Times New Roman"/>
          <w:sz w:val="24"/>
          <w:szCs w:val="24"/>
        </w:rPr>
        <w:t xml:space="preserve">0 </w:t>
      </w:r>
      <w:r w:rsidR="00C46C7C" w:rsidRPr="009A1FFC">
        <w:rPr>
          <w:rFonts w:ascii="Times New Roman" w:hAnsi="Times New Roman" w:cs="Times New Roman"/>
          <w:sz w:val="24"/>
          <w:szCs w:val="24"/>
        </w:rPr>
        <w:t>(</w:t>
      </w:r>
      <w:r w:rsidR="000C2DEE" w:rsidRPr="009A1FFC">
        <w:rPr>
          <w:rFonts w:ascii="Times New Roman" w:hAnsi="Times New Roman" w:cs="Times New Roman"/>
          <w:sz w:val="24"/>
          <w:szCs w:val="24"/>
        </w:rPr>
        <w:t>дес</w:t>
      </w:r>
      <w:r w:rsidR="00C46C7C" w:rsidRPr="009A1FFC">
        <w:rPr>
          <w:rFonts w:ascii="Times New Roman" w:hAnsi="Times New Roman" w:cs="Times New Roman"/>
          <w:sz w:val="24"/>
          <w:szCs w:val="24"/>
        </w:rPr>
        <w:t xml:space="preserve">яти) </w:t>
      </w:r>
      <w:r w:rsidR="00FB3497" w:rsidRPr="009A1FFC">
        <w:rPr>
          <w:rFonts w:ascii="Times New Roman" w:hAnsi="Times New Roman" w:cs="Times New Roman"/>
          <w:sz w:val="24"/>
          <w:szCs w:val="24"/>
        </w:rPr>
        <w:t>робочих</w:t>
      </w:r>
      <w:r w:rsidRPr="009A1FFC">
        <w:rPr>
          <w:rFonts w:ascii="Times New Roman" w:hAnsi="Times New Roman" w:cs="Times New Roman"/>
          <w:sz w:val="24"/>
          <w:szCs w:val="24"/>
        </w:rPr>
        <w:t xml:space="preserve"> днів з дати отримання Товару.</w:t>
      </w:r>
    </w:p>
    <w:p w14:paraId="647DCD18" w14:textId="3074D8FE"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9A1FFC">
        <w:rPr>
          <w:rFonts w:ascii="Times New Roman" w:hAnsi="Times New Roman" w:cs="Times New Roman"/>
          <w:sz w:val="24"/>
          <w:szCs w:val="24"/>
        </w:rPr>
        <w:t>У разі затримки бюджетного фінансування, розрахунки за поставлений Товар здійснюються протягом 10</w:t>
      </w:r>
      <w:r w:rsidR="00C46C7C" w:rsidRPr="009A1FFC">
        <w:rPr>
          <w:rFonts w:ascii="Times New Roman" w:hAnsi="Times New Roman" w:cs="Times New Roman"/>
          <w:sz w:val="24"/>
          <w:szCs w:val="24"/>
        </w:rPr>
        <w:t xml:space="preserve"> (десяти)</w:t>
      </w:r>
      <w:r w:rsidR="00FB3497" w:rsidRPr="009A1FFC">
        <w:rPr>
          <w:rFonts w:ascii="Times New Roman" w:hAnsi="Times New Roman" w:cs="Times New Roman"/>
          <w:sz w:val="24"/>
          <w:szCs w:val="24"/>
        </w:rPr>
        <w:t xml:space="preserve"> робочих </w:t>
      </w:r>
      <w:r w:rsidRPr="000C2DEE">
        <w:rPr>
          <w:rFonts w:ascii="Times New Roman" w:hAnsi="Times New Roman" w:cs="Times New Roman"/>
          <w:sz w:val="24"/>
          <w:szCs w:val="24"/>
        </w:rPr>
        <w:t>днів з дати отримання Замовником бюджетного призначення на фінансування закупівлі на свій реєстраційний рахунок.</w:t>
      </w:r>
    </w:p>
    <w:p w14:paraId="4931F620" w14:textId="75AE188B"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Усі розрахунки між Сторонами здійснюються в національній валюті України.</w:t>
      </w:r>
    </w:p>
    <w:p w14:paraId="098191A3" w14:textId="31095A26" w:rsidR="00355BD8" w:rsidRPr="000C2DEE" w:rsidRDefault="00C46C7C" w:rsidP="00FC64D4">
      <w:pPr>
        <w:pStyle w:val="a3"/>
        <w:numPr>
          <w:ilvl w:val="0"/>
          <w:numId w:val="20"/>
        </w:numPr>
        <w:tabs>
          <w:tab w:val="left" w:pos="284"/>
          <w:tab w:val="left" w:pos="10076"/>
          <w:tab w:val="left" w:pos="10992"/>
          <w:tab w:val="left" w:pos="11908"/>
          <w:tab w:val="left" w:pos="12824"/>
          <w:tab w:val="left" w:pos="13740"/>
          <w:tab w:val="left" w:pos="14656"/>
        </w:tabs>
        <w:spacing w:before="120" w:after="120" w:line="240" w:lineRule="auto"/>
        <w:ind w:left="0" w:firstLine="0"/>
        <w:contextualSpacing w:val="0"/>
        <w:jc w:val="center"/>
        <w:rPr>
          <w:rFonts w:ascii="Times New Roman" w:hAnsi="Times New Roman" w:cs="Times New Roman"/>
          <w:b/>
          <w:sz w:val="24"/>
          <w:szCs w:val="24"/>
        </w:rPr>
      </w:pPr>
      <w:r w:rsidRPr="000C2DEE">
        <w:rPr>
          <w:rFonts w:ascii="Times New Roman" w:eastAsia="Times New Roman" w:hAnsi="Times New Roman" w:cs="Times New Roman"/>
          <w:b/>
          <w:sz w:val="24"/>
          <w:szCs w:val="24"/>
        </w:rPr>
        <w:t>ЯКІСТЬ ТОВАРУ</w:t>
      </w:r>
    </w:p>
    <w:p w14:paraId="4ABCD09D"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489BEBEE" w14:textId="502911DD"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Товар, як</w:t>
      </w:r>
      <w:r w:rsidR="00D80B44">
        <w:rPr>
          <w:rStyle w:val="FontStyle18"/>
          <w:sz w:val="24"/>
          <w:szCs w:val="24"/>
        </w:rPr>
        <w:t>ий</w:t>
      </w:r>
      <w:r w:rsidRPr="000C2DEE">
        <w:rPr>
          <w:rStyle w:val="FontStyle18"/>
          <w:sz w:val="24"/>
          <w:szCs w:val="24"/>
        </w:rPr>
        <w:t xml:space="preserve"> поставляються за цим Договором, повин</w:t>
      </w:r>
      <w:r w:rsidR="00D80B44">
        <w:rPr>
          <w:rStyle w:val="FontStyle18"/>
          <w:sz w:val="24"/>
          <w:szCs w:val="24"/>
        </w:rPr>
        <w:t>е</w:t>
      </w:r>
      <w:r w:rsidRPr="000C2DEE">
        <w:rPr>
          <w:rStyle w:val="FontStyle18"/>
          <w:sz w:val="24"/>
          <w:szCs w:val="24"/>
        </w:rPr>
        <w:t xml:space="preserve">н відповідати вимогам, передбаченим законодавством України, бути </w:t>
      </w:r>
      <w:r w:rsidRPr="000C2DEE">
        <w:rPr>
          <w:rFonts w:ascii="Times New Roman" w:eastAsia="Times New Roman" w:hAnsi="Times New Roman" w:cs="Times New Roman"/>
          <w:sz w:val="24"/>
          <w:szCs w:val="24"/>
          <w:lang w:eastAsia="ru-RU"/>
        </w:rPr>
        <w:t>оригінальними та офіційно завезеними на територію України.</w:t>
      </w:r>
    </w:p>
    <w:p w14:paraId="20B6DB96"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Style w:val="FontStyle18"/>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2212BFF8" w14:textId="17C7588C"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lastRenderedPageBreak/>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r w:rsidRPr="000C2DEE">
        <w:rPr>
          <w:rStyle w:val="a8"/>
          <w:rFonts w:ascii="Times New Roman" w:hAnsi="Times New Roman"/>
          <w:sz w:val="24"/>
          <w:szCs w:val="24"/>
        </w:rPr>
        <w:t>.</w:t>
      </w:r>
    </w:p>
    <w:p w14:paraId="445B4298" w14:textId="69852676"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У разі виявлення дефектів (недоліків) Товару, складається відповідний акт, а Постачальник зобов’язаний здійснити заміну такого Товару протягом </w:t>
      </w:r>
      <w:r w:rsidR="00D80B44">
        <w:rPr>
          <w:rFonts w:ascii="Times New Roman" w:hAnsi="Times New Roman" w:cs="Times New Roman"/>
          <w:sz w:val="24"/>
          <w:szCs w:val="24"/>
        </w:rPr>
        <w:t>15</w:t>
      </w:r>
      <w:r w:rsidR="0025098E">
        <w:rPr>
          <w:rFonts w:ascii="Times New Roman" w:hAnsi="Times New Roman" w:cs="Times New Roman"/>
          <w:sz w:val="24"/>
          <w:szCs w:val="24"/>
        </w:rPr>
        <w:t xml:space="preserve"> (</w:t>
      </w:r>
      <w:r w:rsidR="00D80B44">
        <w:rPr>
          <w:rFonts w:ascii="Times New Roman" w:hAnsi="Times New Roman" w:cs="Times New Roman"/>
          <w:sz w:val="24"/>
          <w:szCs w:val="24"/>
        </w:rPr>
        <w:t>п’ятнад</w:t>
      </w:r>
      <w:r w:rsidR="0025098E">
        <w:rPr>
          <w:rFonts w:ascii="Times New Roman" w:hAnsi="Times New Roman" w:cs="Times New Roman"/>
          <w:sz w:val="24"/>
          <w:szCs w:val="24"/>
        </w:rPr>
        <w:t xml:space="preserve">цяти) календарних </w:t>
      </w:r>
      <w:r w:rsidRPr="000C2DEE">
        <w:rPr>
          <w:rFonts w:ascii="Times New Roman" w:hAnsi="Times New Roman" w:cs="Times New Roman"/>
          <w:sz w:val="24"/>
          <w:szCs w:val="24"/>
        </w:rPr>
        <w:t>днів з д</w:t>
      </w:r>
      <w:r w:rsidR="00E52258" w:rsidRPr="000C2DEE">
        <w:rPr>
          <w:rFonts w:ascii="Times New Roman" w:hAnsi="Times New Roman" w:cs="Times New Roman"/>
          <w:sz w:val="24"/>
          <w:szCs w:val="24"/>
        </w:rPr>
        <w:t>ати</w:t>
      </w:r>
      <w:r w:rsidRPr="000C2DEE">
        <w:rPr>
          <w:rFonts w:ascii="Times New Roman" w:hAnsi="Times New Roman" w:cs="Times New Roman"/>
          <w:sz w:val="24"/>
          <w:szCs w:val="24"/>
        </w:rPr>
        <w:t xml:space="preserve"> поставки Товару.</w:t>
      </w:r>
    </w:p>
    <w:p w14:paraId="7C168F37" w14:textId="0EB17263" w:rsidR="00355BD8" w:rsidRPr="000C2DEE" w:rsidRDefault="00834E84"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color w:val="000000"/>
          <w:sz w:val="24"/>
          <w:szCs w:val="24"/>
        </w:rPr>
        <w:t xml:space="preserve">Гарантійний термін (строк) обслуговування </w:t>
      </w:r>
      <w:r>
        <w:rPr>
          <w:rFonts w:ascii="Times New Roman" w:hAnsi="Times New Roman" w:cs="Times New Roman"/>
          <w:color w:val="000000"/>
          <w:sz w:val="24"/>
          <w:szCs w:val="24"/>
        </w:rPr>
        <w:t xml:space="preserve">обладнання </w:t>
      </w:r>
      <w:r w:rsidRPr="000C2DEE">
        <w:rPr>
          <w:rFonts w:ascii="Times New Roman" w:hAnsi="Times New Roman" w:cs="Times New Roman"/>
          <w:color w:val="000000"/>
          <w:sz w:val="24"/>
          <w:szCs w:val="24"/>
        </w:rPr>
        <w:t xml:space="preserve">повинен становити не менше </w:t>
      </w:r>
      <w:r>
        <w:rPr>
          <w:rFonts w:ascii="Times New Roman" w:hAnsi="Times New Roman" w:cs="Times New Roman"/>
          <w:color w:val="000000"/>
          <w:sz w:val="24"/>
          <w:szCs w:val="24"/>
        </w:rPr>
        <w:t xml:space="preserve">12 місяців </w:t>
      </w:r>
      <w:r w:rsidRPr="000C2DEE">
        <w:rPr>
          <w:rFonts w:ascii="Times New Roman" w:hAnsi="Times New Roman" w:cs="Times New Roman"/>
          <w:color w:val="000000"/>
          <w:sz w:val="24"/>
          <w:szCs w:val="24"/>
        </w:rPr>
        <w:t>з дати</w:t>
      </w:r>
      <w:r>
        <w:rPr>
          <w:rFonts w:ascii="Times New Roman" w:hAnsi="Times New Roman" w:cs="Times New Roman"/>
          <w:color w:val="000000"/>
          <w:sz w:val="24"/>
          <w:szCs w:val="24"/>
        </w:rPr>
        <w:t xml:space="preserve"> їх</w:t>
      </w:r>
      <w:r w:rsidRPr="000C2DEE">
        <w:rPr>
          <w:rFonts w:ascii="Times New Roman" w:hAnsi="Times New Roman" w:cs="Times New Roman"/>
          <w:color w:val="000000"/>
          <w:sz w:val="24"/>
          <w:szCs w:val="24"/>
        </w:rPr>
        <w:t xml:space="preserve"> установки та складання акту введення в експлуатацію</w:t>
      </w:r>
      <w:r w:rsidR="00355BD8" w:rsidRPr="000C2DEE">
        <w:rPr>
          <w:rFonts w:ascii="Times New Roman" w:hAnsi="Times New Roman" w:cs="Times New Roman"/>
          <w:sz w:val="24"/>
          <w:szCs w:val="24"/>
        </w:rPr>
        <w:t>.</w:t>
      </w:r>
    </w:p>
    <w:p w14:paraId="0881348F" w14:textId="786B8848"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Зобов’язання Постачальника щодо поставки Товару вважаються виконаними у повному обсязі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Товару у власність Замовнику у місці поставки та підписання відповідних документів (видаткових накладних).</w:t>
      </w:r>
    </w:p>
    <w:p w14:paraId="5FCA03ED" w14:textId="2F3CA07C"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Якщо протягом гарантійного терміну</w:t>
      </w:r>
      <w:r w:rsidR="00E52258" w:rsidRPr="000C2DEE">
        <w:rPr>
          <w:rFonts w:ascii="Times New Roman" w:hAnsi="Times New Roman" w:cs="Times New Roman"/>
          <w:sz w:val="24"/>
          <w:szCs w:val="24"/>
        </w:rPr>
        <w:t xml:space="preserve"> (строку)</w:t>
      </w:r>
      <w:r w:rsidRPr="000C2DEE">
        <w:rPr>
          <w:rFonts w:ascii="Times New Roman" w:hAnsi="Times New Roman" w:cs="Times New Roman"/>
          <w:sz w:val="24"/>
          <w:szCs w:val="24"/>
        </w:rPr>
        <w:t xml:space="preserve">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w:t>
      </w:r>
      <w:r w:rsidR="000C2DEE">
        <w:rPr>
          <w:rFonts w:ascii="Times New Roman" w:hAnsi="Times New Roman" w:cs="Times New Roman"/>
          <w:sz w:val="24"/>
          <w:szCs w:val="24"/>
        </w:rPr>
        <w:t>ості (транспортні витрати та інше</w:t>
      </w:r>
      <w:r w:rsidRPr="000C2DEE">
        <w:rPr>
          <w:rFonts w:ascii="Times New Roman" w:hAnsi="Times New Roman" w:cs="Times New Roman"/>
          <w:sz w:val="24"/>
          <w:szCs w:val="24"/>
        </w:rPr>
        <w:t>), несе Постачальник.</w:t>
      </w:r>
    </w:p>
    <w:p w14:paraId="64057ADB" w14:textId="77777777"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559CA788" w14:textId="768B7964" w:rsidR="0064435A" w:rsidRPr="000C2DEE" w:rsidRDefault="00355BD8" w:rsidP="0064435A">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14:paraId="58290341" w14:textId="45DAA068" w:rsidR="00664D4D" w:rsidRPr="000C2DEE" w:rsidRDefault="00E52258"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ПОСТАВКА ТОВАРУ</w:t>
      </w:r>
    </w:p>
    <w:p w14:paraId="386EB5A5" w14:textId="2BF67305" w:rsidR="00664D4D" w:rsidRPr="000C2DEE" w:rsidRDefault="00664D4D" w:rsidP="001E276F">
      <w:pPr>
        <w:pStyle w:val="a3"/>
        <w:numPr>
          <w:ilvl w:val="1"/>
          <w:numId w:val="20"/>
        </w:numPr>
        <w:shd w:val="clear" w:color="auto" w:fill="FFFFFF"/>
        <w:tabs>
          <w:tab w:val="left" w:pos="567"/>
        </w:tabs>
        <w:autoSpaceDN w:val="0"/>
        <w:adjustRightInd w:val="0"/>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зобов’язаний передати Замовнику </w:t>
      </w:r>
      <w:r w:rsidR="00594C41" w:rsidRPr="000C2DEE">
        <w:rPr>
          <w:rFonts w:ascii="Times New Roman" w:hAnsi="Times New Roman" w:cs="Times New Roman"/>
          <w:sz w:val="24"/>
          <w:szCs w:val="24"/>
        </w:rPr>
        <w:t>Т</w:t>
      </w:r>
      <w:r w:rsidRPr="000C2DEE">
        <w:rPr>
          <w:rFonts w:ascii="Times New Roman" w:hAnsi="Times New Roman" w:cs="Times New Roman"/>
          <w:sz w:val="24"/>
          <w:szCs w:val="24"/>
        </w:rPr>
        <w:t xml:space="preserve">овар, </w:t>
      </w:r>
      <w:r w:rsidR="00A72D47" w:rsidRPr="000C2DEE">
        <w:rPr>
          <w:rFonts w:ascii="Times New Roman" w:hAnsi="Times New Roman" w:cs="Times New Roman"/>
          <w:sz w:val="24"/>
          <w:szCs w:val="24"/>
        </w:rPr>
        <w:t>перелік, обсяг</w:t>
      </w:r>
      <w:r w:rsidRPr="000C2DEE">
        <w:rPr>
          <w:rFonts w:ascii="Times New Roman" w:hAnsi="Times New Roman" w:cs="Times New Roman"/>
          <w:sz w:val="24"/>
          <w:szCs w:val="24"/>
        </w:rPr>
        <w:t xml:space="preserve"> і якість якого відповідає умовам</w:t>
      </w:r>
      <w:r w:rsidR="007C2DD4" w:rsidRPr="000C2DEE">
        <w:rPr>
          <w:rFonts w:ascii="Times New Roman" w:hAnsi="Times New Roman" w:cs="Times New Roman"/>
          <w:sz w:val="24"/>
          <w:szCs w:val="24"/>
        </w:rPr>
        <w:t xml:space="preserve"> цього</w:t>
      </w:r>
      <w:r w:rsidRPr="000C2DEE">
        <w:rPr>
          <w:rFonts w:ascii="Times New Roman" w:hAnsi="Times New Roman" w:cs="Times New Roman"/>
          <w:sz w:val="24"/>
          <w:szCs w:val="24"/>
        </w:rPr>
        <w:t xml:space="preserve"> Договору та вимогам законодавства України.</w:t>
      </w:r>
    </w:p>
    <w:p w14:paraId="0A3B5D67" w14:textId="733EA2D6"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eastAsia="Times New Roman" w:hAnsi="Times New Roman" w:cs="Times New Roman"/>
          <w:sz w:val="24"/>
          <w:szCs w:val="24"/>
        </w:rPr>
        <w:t xml:space="preserve">Місце поставки </w:t>
      </w:r>
      <w:r w:rsidR="00594C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594C41"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w:t>
      </w:r>
      <w:r w:rsidRPr="000C2DEE">
        <w:rPr>
          <w:rFonts w:ascii="Times New Roman" w:hAnsi="Times New Roman" w:cs="Times New Roman"/>
          <w:sz w:val="24"/>
          <w:szCs w:val="24"/>
        </w:rPr>
        <w:t xml:space="preserve"> </w:t>
      </w:r>
      <w:r w:rsidR="00DE25C0">
        <w:rPr>
          <w:rFonts w:ascii="Times New Roman" w:eastAsia="Times New Roman" w:hAnsi="Times New Roman" w:cs="Times New Roman"/>
          <w:sz w:val="24"/>
          <w:szCs w:val="24"/>
        </w:rPr>
        <w:t>м. Київ</w:t>
      </w:r>
      <w:r w:rsidR="00542AE8" w:rsidRPr="000C2DEE">
        <w:rPr>
          <w:rFonts w:ascii="Times New Roman" w:eastAsia="Times New Roman" w:hAnsi="Times New Roman" w:cs="Times New Roman"/>
          <w:sz w:val="24"/>
          <w:szCs w:val="24"/>
        </w:rPr>
        <w:t>.</w:t>
      </w:r>
    </w:p>
    <w:p w14:paraId="227ADF75" w14:textId="047FA078" w:rsidR="00664D4D" w:rsidRPr="000C2DEE" w:rsidRDefault="00E5225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Поставка</w:t>
      </w:r>
      <w:r w:rsidR="00664D4D" w:rsidRPr="000C2DEE">
        <w:rPr>
          <w:rFonts w:ascii="Times New Roman" w:hAnsi="Times New Roman" w:cs="Times New Roman"/>
          <w:sz w:val="24"/>
          <w:szCs w:val="24"/>
        </w:rPr>
        <w:t xml:space="preserve"> </w:t>
      </w:r>
      <w:r w:rsidR="00594C41" w:rsidRPr="000C2DEE">
        <w:rPr>
          <w:rFonts w:ascii="Times New Roman" w:hAnsi="Times New Roman" w:cs="Times New Roman"/>
          <w:sz w:val="24"/>
          <w:szCs w:val="24"/>
        </w:rPr>
        <w:t>Т</w:t>
      </w:r>
      <w:r w:rsidR="00664D4D" w:rsidRPr="000C2DEE">
        <w:rPr>
          <w:rFonts w:ascii="Times New Roman" w:hAnsi="Times New Roman" w:cs="Times New Roman"/>
          <w:sz w:val="24"/>
          <w:szCs w:val="24"/>
        </w:rPr>
        <w:t xml:space="preserve">овару здійснюється силами і за рахунок Постачальника </w:t>
      </w:r>
      <w:r w:rsidR="00643E05">
        <w:rPr>
          <w:rFonts w:ascii="Times New Roman" w:hAnsi="Times New Roman" w:cs="Times New Roman"/>
          <w:sz w:val="24"/>
          <w:szCs w:val="24"/>
        </w:rPr>
        <w:t xml:space="preserve">протягом 60 (шістдесяти) календарних </w:t>
      </w:r>
      <w:bookmarkStart w:id="0" w:name="_GoBack"/>
      <w:r w:rsidR="00643E05" w:rsidRPr="00F937CD">
        <w:rPr>
          <w:rFonts w:ascii="Times New Roman" w:hAnsi="Times New Roman" w:cs="Times New Roman"/>
          <w:sz w:val="24"/>
          <w:szCs w:val="24"/>
        </w:rPr>
        <w:t>днів</w:t>
      </w:r>
      <w:r w:rsidR="00B04201" w:rsidRPr="00F937CD">
        <w:rPr>
          <w:rFonts w:ascii="Times New Roman" w:hAnsi="Times New Roman" w:cs="Times New Roman"/>
          <w:sz w:val="24"/>
          <w:szCs w:val="24"/>
        </w:rPr>
        <w:t xml:space="preserve"> з моменту укладання цього Договору</w:t>
      </w:r>
      <w:r w:rsidR="00643E05" w:rsidRPr="00F937CD">
        <w:rPr>
          <w:rFonts w:ascii="Times New Roman" w:hAnsi="Times New Roman" w:cs="Times New Roman"/>
          <w:sz w:val="24"/>
          <w:szCs w:val="24"/>
        </w:rPr>
        <w:t xml:space="preserve">, але </w:t>
      </w:r>
      <w:bookmarkEnd w:id="0"/>
      <w:r w:rsidR="00664D4D" w:rsidRPr="000C2DEE">
        <w:rPr>
          <w:rFonts w:ascii="Times New Roman" w:hAnsi="Times New Roman" w:cs="Times New Roman"/>
          <w:sz w:val="24"/>
          <w:szCs w:val="24"/>
        </w:rPr>
        <w:t xml:space="preserve">не пізніше ніж </w:t>
      </w:r>
      <w:r w:rsidR="00FC64D4">
        <w:rPr>
          <w:rFonts w:ascii="Times New Roman" w:hAnsi="Times New Roman" w:cs="Times New Roman"/>
          <w:sz w:val="24"/>
          <w:szCs w:val="24"/>
        </w:rPr>
        <w:t>20</w:t>
      </w:r>
      <w:r w:rsidR="00DE25C0">
        <w:rPr>
          <w:rFonts w:ascii="Times New Roman" w:hAnsi="Times New Roman" w:cs="Times New Roman"/>
          <w:sz w:val="24"/>
          <w:szCs w:val="24"/>
        </w:rPr>
        <w:t>.12.</w:t>
      </w:r>
      <w:r w:rsidR="0064435A" w:rsidRPr="000C2DEE">
        <w:rPr>
          <w:rFonts w:ascii="Times New Roman" w:hAnsi="Times New Roman" w:cs="Times New Roman"/>
          <w:sz w:val="24"/>
          <w:szCs w:val="24"/>
        </w:rPr>
        <w:t>20</w:t>
      </w:r>
      <w:r w:rsidR="00DE25C0">
        <w:rPr>
          <w:rFonts w:ascii="Times New Roman" w:hAnsi="Times New Roman" w:cs="Times New Roman"/>
          <w:sz w:val="24"/>
          <w:szCs w:val="24"/>
        </w:rPr>
        <w:t>2</w:t>
      </w:r>
      <w:r w:rsidR="00643E05">
        <w:rPr>
          <w:rFonts w:ascii="Times New Roman" w:hAnsi="Times New Roman" w:cs="Times New Roman"/>
          <w:sz w:val="24"/>
          <w:szCs w:val="24"/>
        </w:rPr>
        <w:t>4</w:t>
      </w:r>
      <w:r w:rsidR="00664D4D" w:rsidRPr="000C2DEE">
        <w:rPr>
          <w:rFonts w:ascii="Times New Roman" w:hAnsi="Times New Roman" w:cs="Times New Roman"/>
          <w:sz w:val="24"/>
          <w:szCs w:val="24"/>
        </w:rPr>
        <w:t>.</w:t>
      </w:r>
    </w:p>
    <w:p w14:paraId="5EDB5754" w14:textId="2D5734D1"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щодо якості, комплектності та кількості.</w:t>
      </w:r>
    </w:p>
    <w:p w14:paraId="1FB22AD4" w14:textId="1B25FE99"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транспортуватися з дотриманням встановлених вимог до кожної позиції</w:t>
      </w:r>
      <w:r w:rsidR="00E52258" w:rsidRPr="000C2DEE">
        <w:rPr>
          <w:rFonts w:ascii="Times New Roman" w:hAnsi="Times New Roman" w:cs="Times New Roman"/>
          <w:sz w:val="24"/>
          <w:szCs w:val="24"/>
        </w:rPr>
        <w:t xml:space="preserve"> Товару</w:t>
      </w:r>
      <w:r w:rsidRPr="000C2DEE">
        <w:rPr>
          <w:rFonts w:ascii="Times New Roman" w:hAnsi="Times New Roman" w:cs="Times New Roman"/>
          <w:sz w:val="24"/>
          <w:szCs w:val="24"/>
        </w:rPr>
        <w:t xml:space="preserve">. </w:t>
      </w:r>
    </w:p>
    <w:p w14:paraId="566C6067" w14:textId="620F6B10"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несе всі ризики щодо втрати чи пошкодження Товару до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його </w:t>
      </w:r>
      <w:r w:rsidR="00F03239" w:rsidRPr="000C2DEE">
        <w:rPr>
          <w:rFonts w:ascii="Times New Roman" w:hAnsi="Times New Roman" w:cs="Times New Roman"/>
          <w:sz w:val="24"/>
          <w:szCs w:val="24"/>
        </w:rPr>
        <w:t>З</w:t>
      </w:r>
      <w:r w:rsidRPr="000C2DEE">
        <w:rPr>
          <w:rFonts w:ascii="Times New Roman" w:hAnsi="Times New Roman" w:cs="Times New Roman"/>
          <w:sz w:val="24"/>
          <w:szCs w:val="24"/>
        </w:rPr>
        <w:t>амовнику.</w:t>
      </w:r>
    </w:p>
    <w:p w14:paraId="16BB218B" w14:textId="21B845F0"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У разі виявлення невідповідності </w:t>
      </w:r>
      <w:r w:rsidR="00F05FBA" w:rsidRPr="000C2DEE">
        <w:rPr>
          <w:rFonts w:ascii="Times New Roman" w:hAnsi="Times New Roman" w:cs="Times New Roman"/>
          <w:sz w:val="24"/>
          <w:szCs w:val="24"/>
        </w:rPr>
        <w:t>переліку, обсягу і якості</w:t>
      </w:r>
      <w:r w:rsidRPr="000C2DEE">
        <w:rPr>
          <w:rFonts w:ascii="Times New Roman" w:hAnsi="Times New Roman" w:cs="Times New Roman"/>
          <w:sz w:val="24"/>
          <w:szCs w:val="24"/>
        </w:rPr>
        <w:t xml:space="preserve"> Товару при прийманні, Постачальник в пог</w:t>
      </w:r>
      <w:r w:rsidR="00E52258" w:rsidRPr="000C2DEE">
        <w:rPr>
          <w:rFonts w:ascii="Times New Roman" w:hAnsi="Times New Roman" w:cs="Times New Roman"/>
          <w:sz w:val="24"/>
          <w:szCs w:val="24"/>
        </w:rPr>
        <w:t xml:space="preserve">оджений строк, але не пізніше </w:t>
      </w:r>
      <w:r w:rsidR="00D80B44">
        <w:rPr>
          <w:rFonts w:ascii="Times New Roman" w:hAnsi="Times New Roman" w:cs="Times New Roman"/>
          <w:sz w:val="24"/>
          <w:szCs w:val="24"/>
        </w:rPr>
        <w:t>15</w:t>
      </w:r>
      <w:r w:rsidR="00E52258" w:rsidRPr="000C2DEE">
        <w:rPr>
          <w:rFonts w:ascii="Times New Roman" w:hAnsi="Times New Roman" w:cs="Times New Roman"/>
          <w:sz w:val="24"/>
          <w:szCs w:val="24"/>
        </w:rPr>
        <w:t xml:space="preserve"> (</w:t>
      </w:r>
      <w:r w:rsidR="00D80B44">
        <w:rPr>
          <w:rFonts w:ascii="Times New Roman" w:hAnsi="Times New Roman" w:cs="Times New Roman"/>
          <w:sz w:val="24"/>
          <w:szCs w:val="24"/>
        </w:rPr>
        <w:t>п’ятна</w:t>
      </w:r>
      <w:r w:rsidR="0025098E">
        <w:rPr>
          <w:rFonts w:ascii="Times New Roman" w:hAnsi="Times New Roman" w:cs="Times New Roman"/>
          <w:sz w:val="24"/>
          <w:szCs w:val="24"/>
        </w:rPr>
        <w:t>дцяти</w:t>
      </w:r>
      <w:r w:rsidRPr="000C2DEE">
        <w:rPr>
          <w:rFonts w:ascii="Times New Roman" w:hAnsi="Times New Roman" w:cs="Times New Roman"/>
          <w:sz w:val="24"/>
          <w:szCs w:val="24"/>
        </w:rPr>
        <w:t xml:space="preserve">) календарних днів з </w:t>
      </w:r>
      <w:r w:rsidR="00E52258"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складення відповідного </w:t>
      </w:r>
      <w:r w:rsidR="00FD4A41" w:rsidRPr="000C2DEE">
        <w:rPr>
          <w:rFonts w:ascii="Times New Roman" w:hAnsi="Times New Roman" w:cs="Times New Roman"/>
          <w:sz w:val="24"/>
          <w:szCs w:val="24"/>
        </w:rPr>
        <w:t>а</w:t>
      </w:r>
      <w:r w:rsidRPr="000C2DEE">
        <w:rPr>
          <w:rFonts w:ascii="Times New Roman" w:hAnsi="Times New Roman" w:cs="Times New Roman"/>
          <w:sz w:val="24"/>
          <w:szCs w:val="24"/>
        </w:rPr>
        <w:t>кту та направлення Замовником відповідного повідомлення Постачальнику, здійснює за свій рахунок постачання недопоставленої або заміну невідповідної асортименту партії</w:t>
      </w:r>
      <w:r w:rsidR="00E52258" w:rsidRPr="000C2DEE">
        <w:rPr>
          <w:rFonts w:ascii="Times New Roman" w:hAnsi="Times New Roman" w:cs="Times New Roman"/>
          <w:sz w:val="24"/>
          <w:szCs w:val="24"/>
        </w:rPr>
        <w:t>/одиниці</w:t>
      </w:r>
      <w:r w:rsidRPr="000C2DEE">
        <w:rPr>
          <w:rFonts w:ascii="Times New Roman" w:hAnsi="Times New Roman" w:cs="Times New Roman"/>
          <w:sz w:val="24"/>
          <w:szCs w:val="24"/>
        </w:rPr>
        <w:t xml:space="preserve"> Товару.</w:t>
      </w:r>
    </w:p>
    <w:p w14:paraId="102710F6" w14:textId="126A9BAE" w:rsidR="008F2E5A"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 випадку виявлення дефектів Товару (в тому числі прихованих) та невідповідності якості Товару вимогам, визначеним цим Договором</w:t>
      </w:r>
      <w:r w:rsidR="00FD4A41" w:rsidRPr="000C2DEE">
        <w:rPr>
          <w:rFonts w:ascii="Times New Roman" w:hAnsi="Times New Roman" w:cs="Times New Roman"/>
          <w:sz w:val="24"/>
          <w:szCs w:val="24"/>
        </w:rPr>
        <w:t>,</w:t>
      </w:r>
      <w:r w:rsidRPr="000C2DEE">
        <w:rPr>
          <w:rFonts w:ascii="Times New Roman" w:hAnsi="Times New Roman" w:cs="Times New Roman"/>
          <w:sz w:val="24"/>
          <w:szCs w:val="24"/>
        </w:rPr>
        <w:t xml:space="preserve">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w:t>
      </w:r>
      <w:r w:rsidR="00D80B44">
        <w:rPr>
          <w:rFonts w:ascii="Times New Roman" w:hAnsi="Times New Roman" w:cs="Times New Roman"/>
          <w:sz w:val="24"/>
          <w:szCs w:val="24"/>
        </w:rPr>
        <w:t>15</w:t>
      </w:r>
      <w:r w:rsidR="0025098E">
        <w:rPr>
          <w:rFonts w:ascii="Times New Roman" w:hAnsi="Times New Roman" w:cs="Times New Roman"/>
          <w:sz w:val="24"/>
          <w:szCs w:val="24"/>
        </w:rPr>
        <w:t xml:space="preserve"> </w:t>
      </w:r>
      <w:r w:rsidRPr="000C2DEE">
        <w:rPr>
          <w:rFonts w:ascii="Times New Roman" w:hAnsi="Times New Roman" w:cs="Times New Roman"/>
          <w:sz w:val="24"/>
          <w:szCs w:val="24"/>
        </w:rPr>
        <w:t>(</w:t>
      </w:r>
      <w:r w:rsidR="00D80B44">
        <w:rPr>
          <w:rFonts w:ascii="Times New Roman" w:hAnsi="Times New Roman" w:cs="Times New Roman"/>
          <w:sz w:val="24"/>
          <w:szCs w:val="24"/>
        </w:rPr>
        <w:t>п’ятна</w:t>
      </w:r>
      <w:r w:rsidR="0025098E">
        <w:rPr>
          <w:rFonts w:ascii="Times New Roman" w:hAnsi="Times New Roman" w:cs="Times New Roman"/>
          <w:sz w:val="24"/>
          <w:szCs w:val="24"/>
        </w:rPr>
        <w:t>дцяти)</w:t>
      </w:r>
      <w:r w:rsidRPr="000C2DEE">
        <w:rPr>
          <w:rFonts w:ascii="Times New Roman" w:hAnsi="Times New Roman" w:cs="Times New Roman"/>
          <w:sz w:val="24"/>
          <w:szCs w:val="24"/>
        </w:rPr>
        <w:t xml:space="preserve"> календарних днів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направлення Замовником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14:paraId="45C25501" w14:textId="00698CCF" w:rsidR="00664D4D" w:rsidRPr="000C2DEE"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ПРАВА ТА ОБОВ'ЯЗКИ СТОРІН</w:t>
      </w:r>
    </w:p>
    <w:p w14:paraId="4B43E493" w14:textId="2C73D72F" w:rsidR="00664D4D" w:rsidRPr="000C2DEE" w:rsidRDefault="00664D4D" w:rsidP="001E276F">
      <w:pPr>
        <w:pStyle w:val="a3"/>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зобов'язаний:</w:t>
      </w:r>
    </w:p>
    <w:p w14:paraId="06A4B3BF" w14:textId="2B95795E"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сплачувати за поставлен</w:t>
      </w:r>
      <w:r w:rsidR="00214CE7"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77905FC7" w14:textId="0B17F9D3"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Приймати поставлен</w:t>
      </w:r>
      <w:r w:rsidR="008355B0"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 xml:space="preserve">овар </w:t>
      </w:r>
      <w:r w:rsidRPr="000C2DEE">
        <w:rPr>
          <w:rFonts w:ascii="Times New Roman" w:hAnsi="Times New Roman" w:cs="Times New Roman"/>
          <w:sz w:val="24"/>
          <w:szCs w:val="24"/>
        </w:rPr>
        <w:t>відповідно до умов цього Договору.</w:t>
      </w:r>
    </w:p>
    <w:p w14:paraId="2D20F1D5" w14:textId="77777777"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має право:</w:t>
      </w:r>
    </w:p>
    <w:p w14:paraId="63EA44E1" w14:textId="110872EA"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lastRenderedPageBreak/>
        <w:t xml:space="preserve">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0D78A9" w:rsidRPr="000C2DEE">
        <w:rPr>
          <w:rFonts w:ascii="Times New Roman" w:hAnsi="Times New Roman" w:cs="Times New Roman"/>
          <w:sz w:val="24"/>
          <w:szCs w:val="24"/>
        </w:rPr>
        <w:t>__</w:t>
      </w:r>
      <w:r w:rsidRPr="000C2DEE">
        <w:rPr>
          <w:rFonts w:ascii="Times New Roman" w:hAnsi="Times New Roman" w:cs="Times New Roman"/>
          <w:sz w:val="24"/>
          <w:szCs w:val="24"/>
        </w:rPr>
        <w:t xml:space="preserve"> </w:t>
      </w:r>
      <w:r w:rsidR="000D78A9" w:rsidRPr="000C2DEE">
        <w:rPr>
          <w:rFonts w:ascii="Times New Roman" w:hAnsi="Times New Roman" w:cs="Times New Roman"/>
          <w:sz w:val="24"/>
          <w:szCs w:val="24"/>
        </w:rPr>
        <w:t xml:space="preserve">календарних </w:t>
      </w:r>
      <w:r w:rsidRPr="000C2DEE">
        <w:rPr>
          <w:rFonts w:ascii="Times New Roman" w:hAnsi="Times New Roman" w:cs="Times New Roman"/>
          <w:sz w:val="24"/>
          <w:szCs w:val="24"/>
        </w:rPr>
        <w:t xml:space="preserve">днів до дати розірвання </w:t>
      </w:r>
      <w:r w:rsidR="008355B0" w:rsidRPr="000C2DEE">
        <w:rPr>
          <w:rFonts w:ascii="Times New Roman" w:hAnsi="Times New Roman" w:cs="Times New Roman"/>
          <w:sz w:val="24"/>
          <w:szCs w:val="24"/>
        </w:rPr>
        <w:t>цього</w:t>
      </w:r>
      <w:r w:rsidR="0064435A" w:rsidRPr="000C2DEE">
        <w:rPr>
          <w:rFonts w:ascii="Times New Roman" w:hAnsi="Times New Roman" w:cs="Times New Roman"/>
          <w:sz w:val="24"/>
          <w:szCs w:val="24"/>
        </w:rPr>
        <w:t xml:space="preserve"> </w:t>
      </w:r>
      <w:r w:rsidR="002E3F3F" w:rsidRPr="000C2DEE">
        <w:rPr>
          <w:rFonts w:ascii="Times New Roman" w:hAnsi="Times New Roman" w:cs="Times New Roman"/>
          <w:sz w:val="24"/>
          <w:szCs w:val="24"/>
        </w:rPr>
        <w:t>Договору</w:t>
      </w:r>
      <w:r w:rsidR="0064435A" w:rsidRPr="000C2DEE">
        <w:rPr>
          <w:rFonts w:ascii="Times New Roman" w:hAnsi="Times New Roman" w:cs="Times New Roman"/>
          <w:sz w:val="24"/>
          <w:szCs w:val="24"/>
        </w:rPr>
        <w:t>;</w:t>
      </w:r>
    </w:p>
    <w:p w14:paraId="2D615709" w14:textId="6CFC4B72"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Контролювати виконання Постачальником умов цього Договор</w:t>
      </w:r>
      <w:r w:rsidR="0064435A" w:rsidRPr="000C2DEE">
        <w:rPr>
          <w:rFonts w:ascii="Times New Roman" w:hAnsi="Times New Roman" w:cs="Times New Roman"/>
          <w:sz w:val="24"/>
          <w:szCs w:val="24"/>
        </w:rPr>
        <w:t>у щодо належної поставки Товару;</w:t>
      </w:r>
    </w:p>
    <w:p w14:paraId="0A54D24F" w14:textId="4AB1883E"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 Повернути документи Постачальнику без здійснення оплати </w:t>
      </w:r>
      <w:r w:rsidR="00166F99" w:rsidRPr="000C2DEE">
        <w:rPr>
          <w:rFonts w:ascii="Times New Roman" w:hAnsi="Times New Roman" w:cs="Times New Roman"/>
          <w:sz w:val="24"/>
          <w:szCs w:val="24"/>
        </w:rPr>
        <w:t>у</w:t>
      </w:r>
      <w:r w:rsidRPr="000C2DEE">
        <w:rPr>
          <w:rFonts w:ascii="Times New Roman" w:hAnsi="Times New Roman" w:cs="Times New Roman"/>
          <w:sz w:val="24"/>
          <w:szCs w:val="24"/>
        </w:rPr>
        <w:t xml:space="preserve"> разі неналежного оформлення документів, визначених в розділі </w:t>
      </w:r>
      <w:r w:rsidR="00F05FBA" w:rsidRPr="000C2DEE">
        <w:rPr>
          <w:rFonts w:ascii="Times New Roman" w:hAnsi="Times New Roman" w:cs="Times New Roman"/>
          <w:sz w:val="24"/>
          <w:szCs w:val="24"/>
        </w:rPr>
        <w:t>3</w:t>
      </w:r>
      <w:r w:rsidRPr="000C2DEE">
        <w:rPr>
          <w:rFonts w:ascii="Times New Roman" w:hAnsi="Times New Roman" w:cs="Times New Roman"/>
          <w:sz w:val="24"/>
          <w:szCs w:val="24"/>
        </w:rPr>
        <w:t xml:space="preserve"> цього Договору (відсутність </w:t>
      </w:r>
      <w:r w:rsidR="008355B0" w:rsidRPr="000C2DEE">
        <w:rPr>
          <w:rFonts w:ascii="Times New Roman" w:hAnsi="Times New Roman" w:cs="Times New Roman"/>
          <w:sz w:val="24"/>
          <w:szCs w:val="24"/>
        </w:rPr>
        <w:t xml:space="preserve">оригіналів </w:t>
      </w:r>
      <w:r w:rsidRPr="000C2DEE">
        <w:rPr>
          <w:rFonts w:ascii="Times New Roman" w:hAnsi="Times New Roman" w:cs="Times New Roman"/>
          <w:sz w:val="24"/>
          <w:szCs w:val="24"/>
        </w:rPr>
        <w:t xml:space="preserve">підписів </w:t>
      </w:r>
      <w:r w:rsidR="008355B0" w:rsidRPr="000C2DEE">
        <w:rPr>
          <w:rFonts w:ascii="Times New Roman" w:hAnsi="Times New Roman" w:cs="Times New Roman"/>
          <w:sz w:val="24"/>
          <w:szCs w:val="24"/>
        </w:rPr>
        <w:t xml:space="preserve">Сторін </w:t>
      </w:r>
      <w:r w:rsidRPr="000C2DEE">
        <w:rPr>
          <w:rFonts w:ascii="Times New Roman" w:hAnsi="Times New Roman" w:cs="Times New Roman"/>
          <w:sz w:val="24"/>
          <w:szCs w:val="24"/>
        </w:rPr>
        <w:t>тощо).</w:t>
      </w:r>
    </w:p>
    <w:p w14:paraId="34A0AD94" w14:textId="63AFABFE"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зобов'язаний:</w:t>
      </w:r>
    </w:p>
    <w:p w14:paraId="132FD419" w14:textId="5FF031CA" w:rsidR="00664D4D" w:rsidRPr="000C2DEE" w:rsidRDefault="00664D4D" w:rsidP="001E276F">
      <w:pPr>
        <w:widowControl w:val="0"/>
        <w:numPr>
          <w:ilvl w:val="2"/>
          <w:numId w:val="20"/>
        </w:numPr>
        <w:tabs>
          <w:tab w:val="left" w:pos="567"/>
          <w:tab w:val="left" w:pos="940"/>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у строки, встановлені цим Договором;</w:t>
      </w:r>
    </w:p>
    <w:p w14:paraId="2CE86D15" w14:textId="244E49B5"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якість як</w:t>
      </w:r>
      <w:r w:rsidR="00022D68" w:rsidRPr="000C2DEE">
        <w:rPr>
          <w:rFonts w:ascii="Times New Roman" w:eastAsia="Times New Roman" w:hAnsi="Times New Roman" w:cs="Times New Roman"/>
          <w:sz w:val="24"/>
          <w:szCs w:val="24"/>
        </w:rPr>
        <w:t>ого</w:t>
      </w:r>
      <w:r w:rsidRPr="000C2DEE">
        <w:rPr>
          <w:rFonts w:ascii="Times New Roman" w:eastAsia="Times New Roman" w:hAnsi="Times New Roman" w:cs="Times New Roman"/>
          <w:sz w:val="24"/>
          <w:szCs w:val="24"/>
        </w:rPr>
        <w:t xml:space="preserve"> відповідає умовам, установленим ц</w:t>
      </w:r>
      <w:r w:rsidR="00022D68" w:rsidRPr="000C2DEE">
        <w:rPr>
          <w:rFonts w:ascii="Times New Roman" w:eastAsia="Times New Roman" w:hAnsi="Times New Roman" w:cs="Times New Roman"/>
          <w:sz w:val="24"/>
          <w:szCs w:val="24"/>
        </w:rPr>
        <w:t>им</w:t>
      </w:r>
      <w:r w:rsidRPr="000C2DEE">
        <w:rPr>
          <w:rFonts w:ascii="Times New Roman" w:eastAsia="Times New Roman" w:hAnsi="Times New Roman" w:cs="Times New Roman"/>
          <w:sz w:val="24"/>
          <w:szCs w:val="24"/>
        </w:rPr>
        <w:t xml:space="preserve"> Договор</w:t>
      </w:r>
      <w:r w:rsidR="00022D68" w:rsidRPr="000C2DEE">
        <w:rPr>
          <w:rFonts w:ascii="Times New Roman" w:eastAsia="Times New Roman" w:hAnsi="Times New Roman" w:cs="Times New Roman"/>
          <w:sz w:val="24"/>
          <w:szCs w:val="24"/>
        </w:rPr>
        <w:t>ом та законодавством України</w:t>
      </w:r>
      <w:r w:rsidR="0064435A" w:rsidRPr="000C2DEE">
        <w:rPr>
          <w:rFonts w:ascii="Times New Roman" w:eastAsia="Times New Roman" w:hAnsi="Times New Roman" w:cs="Times New Roman"/>
          <w:sz w:val="24"/>
          <w:szCs w:val="24"/>
        </w:rPr>
        <w:t>;</w:t>
      </w:r>
    </w:p>
    <w:p w14:paraId="6BAD7DFA" w14:textId="401F044C"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Замінити за свій рахунок Товар, щодо якого виявлені дефекти, які не пов’язані з неправильним зберіганням, та гарантійний термін</w:t>
      </w:r>
      <w:r w:rsidR="00DA3E79" w:rsidRPr="000C2DEE">
        <w:rPr>
          <w:rFonts w:ascii="Times New Roman" w:hAnsi="Times New Roman" w:cs="Times New Roman"/>
          <w:sz w:val="24"/>
          <w:szCs w:val="24"/>
        </w:rPr>
        <w:t xml:space="preserve"> (строк)</w:t>
      </w:r>
      <w:r w:rsidRPr="000C2DEE">
        <w:rPr>
          <w:rFonts w:ascii="Times New Roman" w:hAnsi="Times New Roman" w:cs="Times New Roman"/>
          <w:sz w:val="24"/>
          <w:szCs w:val="24"/>
        </w:rPr>
        <w:t>, якого ще не закінчився, в порядку та у строки, встановлені цим Договором</w:t>
      </w:r>
      <w:r w:rsidR="00C3367A" w:rsidRPr="000C2DEE">
        <w:rPr>
          <w:rFonts w:ascii="Times New Roman" w:hAnsi="Times New Roman" w:cs="Times New Roman"/>
          <w:sz w:val="24"/>
          <w:szCs w:val="24"/>
        </w:rPr>
        <w:t xml:space="preserve">, </w:t>
      </w:r>
      <w:r w:rsidR="00C3367A" w:rsidRPr="000C2DEE">
        <w:rPr>
          <w:rFonts w:ascii="Times New Roman" w:hAnsi="Times New Roman"/>
          <w:sz w:val="24"/>
          <w:szCs w:val="24"/>
        </w:rPr>
        <w:t>а у разі неможливості заміни – відшкодувати збитки, завдані неякісним</w:t>
      </w:r>
      <w:r w:rsidR="00022D68" w:rsidRPr="000C2DEE">
        <w:rPr>
          <w:rFonts w:ascii="Times New Roman" w:hAnsi="Times New Roman"/>
          <w:sz w:val="24"/>
          <w:szCs w:val="24"/>
        </w:rPr>
        <w:t xml:space="preserve"> Товаром</w:t>
      </w:r>
      <w:r w:rsidRPr="000C2DEE">
        <w:rPr>
          <w:rFonts w:ascii="Times New Roman" w:hAnsi="Times New Roman" w:cs="Times New Roman"/>
          <w:sz w:val="24"/>
          <w:szCs w:val="24"/>
        </w:rPr>
        <w:t>.</w:t>
      </w:r>
    </w:p>
    <w:p w14:paraId="5DFEA2DB" w14:textId="68F090E4"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Надати Замовнику всі необхідні документи для приймання Товару.</w:t>
      </w:r>
    </w:p>
    <w:p w14:paraId="0CBA8626" w14:textId="65661B78"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має право:</w:t>
      </w:r>
    </w:p>
    <w:p w14:paraId="6AB92A6E" w14:textId="0CA87771" w:rsidR="00664D4D" w:rsidRPr="000C2DEE" w:rsidRDefault="00664D4D" w:rsidP="001E276F">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отримувати плату за поставлен</w:t>
      </w:r>
      <w:r w:rsidR="00E8137A"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033278DC" w14:textId="385BD741" w:rsidR="00C3367A" w:rsidRPr="000C2DEE" w:rsidRDefault="00664D4D" w:rsidP="00C3367A">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На дострокову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за письмовим погодженням Замовника</w:t>
      </w:r>
      <w:r w:rsidR="00E8137A" w:rsidRPr="000C2DEE">
        <w:rPr>
          <w:rFonts w:ascii="Times New Roman" w:eastAsia="Times New Roman" w:hAnsi="Times New Roman" w:cs="Times New Roman"/>
          <w:sz w:val="24"/>
          <w:szCs w:val="24"/>
        </w:rPr>
        <w:t>.</w:t>
      </w:r>
    </w:p>
    <w:p w14:paraId="6084A949" w14:textId="77777777" w:rsidR="00A57DC7" w:rsidRPr="000C2DEE" w:rsidRDefault="00A57DC7" w:rsidP="00FC64D4">
      <w:pPr>
        <w:pStyle w:val="a3"/>
        <w:numPr>
          <w:ilvl w:val="0"/>
          <w:numId w:val="23"/>
        </w:numPr>
        <w:tabs>
          <w:tab w:val="left" w:pos="284"/>
        </w:tabs>
        <w:spacing w:before="12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Відповідальність Сторін</w:t>
      </w:r>
    </w:p>
    <w:p w14:paraId="5C5F3B1F" w14:textId="67AAC934" w:rsidR="00A57DC7" w:rsidRPr="000C2DEE" w:rsidRDefault="00A57DC7" w:rsidP="0064435A">
      <w:pPr>
        <w:pStyle w:val="a3"/>
        <w:numPr>
          <w:ilvl w:val="1"/>
          <w:numId w:val="23"/>
        </w:numPr>
        <w:tabs>
          <w:tab w:val="left" w:pos="567"/>
        </w:tabs>
        <w:spacing w:before="120"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Замовник несе відповідальність за несвоєчасну оплату прийнятих за Актом </w:t>
      </w:r>
      <w:r w:rsidR="00022D68" w:rsidRPr="000C2DEE">
        <w:rPr>
          <w:rFonts w:ascii="Times New Roman" w:hAnsi="Times New Roman"/>
          <w:sz w:val="24"/>
          <w:szCs w:val="24"/>
        </w:rPr>
        <w:t>Товарів</w:t>
      </w:r>
      <w:r w:rsidRPr="000C2DEE">
        <w:rPr>
          <w:rFonts w:ascii="Times New Roman" w:hAnsi="Times New Roman"/>
          <w:sz w:val="24"/>
          <w:szCs w:val="24"/>
        </w:rPr>
        <w:t xml:space="preserve"> і сплачує </w:t>
      </w:r>
      <w:r w:rsidR="00022D68" w:rsidRPr="000C2DEE">
        <w:rPr>
          <w:rFonts w:ascii="Times New Roman" w:hAnsi="Times New Roman"/>
          <w:sz w:val="24"/>
          <w:szCs w:val="24"/>
        </w:rPr>
        <w:t>Постачальнику</w:t>
      </w:r>
      <w:r w:rsidRPr="000C2DEE">
        <w:rPr>
          <w:rFonts w:ascii="Times New Roman" w:hAnsi="Times New Roman"/>
          <w:sz w:val="24"/>
          <w:szCs w:val="24"/>
        </w:rPr>
        <w:t xml:space="preserve"> пеню в розмірі облікової ставки НБУ, яка діяла на той момент, від ціни цього Договору, за кожен день затримки.</w:t>
      </w:r>
    </w:p>
    <w:p w14:paraId="4C6BF9CA" w14:textId="00386F90" w:rsidR="00A57DC7" w:rsidRPr="000C2DEE" w:rsidRDefault="00A57DC7" w:rsidP="00A57DC7">
      <w:pPr>
        <w:numPr>
          <w:ilvl w:val="1"/>
          <w:numId w:val="2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0C2DEE">
        <w:rPr>
          <w:rFonts w:ascii="Times New Roman" w:eastAsia="Times New Roman" w:hAnsi="Times New Roman"/>
          <w:sz w:val="24"/>
          <w:szCs w:val="24"/>
          <w:lang w:eastAsia="uk-UA"/>
        </w:rPr>
        <w:t xml:space="preserve">У разі затримки бюджетного фінансування розрахунки за </w:t>
      </w:r>
      <w:r w:rsidR="00622EEA" w:rsidRPr="000C2DEE">
        <w:rPr>
          <w:rFonts w:ascii="Times New Roman" w:eastAsia="Times New Roman" w:hAnsi="Times New Roman"/>
          <w:sz w:val="24"/>
          <w:szCs w:val="24"/>
          <w:lang w:eastAsia="uk-UA"/>
        </w:rPr>
        <w:t>поставлені Товари</w:t>
      </w:r>
      <w:r w:rsidRPr="000C2DEE">
        <w:rPr>
          <w:rFonts w:ascii="Times New Roman" w:eastAsia="Times New Roman" w:hAnsi="Times New Roman"/>
          <w:sz w:val="24"/>
          <w:szCs w:val="24"/>
          <w:lang w:eastAsia="uk-UA"/>
        </w:rPr>
        <w:t xml:space="preserve"> здійснюються при отриманні Замовником бюджетного призначення на фінансування цих </w:t>
      </w:r>
      <w:r w:rsidR="00622EEA" w:rsidRPr="000C2DEE">
        <w:rPr>
          <w:rFonts w:ascii="Times New Roman" w:eastAsia="Times New Roman" w:hAnsi="Times New Roman"/>
          <w:sz w:val="24"/>
          <w:szCs w:val="24"/>
          <w:lang w:eastAsia="uk-UA"/>
        </w:rPr>
        <w:t>Товарів</w:t>
      </w:r>
      <w:r w:rsidRPr="000C2DEE">
        <w:rPr>
          <w:rFonts w:ascii="Times New Roman" w:eastAsia="Times New Roman" w:hAnsi="Times New Roman"/>
          <w:sz w:val="24"/>
          <w:szCs w:val="24"/>
          <w:lang w:eastAsia="uk-UA"/>
        </w:rPr>
        <w:t>.</w:t>
      </w:r>
      <w:r w:rsidRPr="000C2DEE">
        <w:rPr>
          <w:rFonts w:ascii="Times New Roman" w:eastAsia="Times New Roman" w:hAnsi="Times New Roman"/>
          <w:sz w:val="24"/>
          <w:szCs w:val="24"/>
          <w:lang w:eastAsia="ru-RU"/>
        </w:rPr>
        <w:t xml:space="preserve"> При цьому </w:t>
      </w:r>
      <w:r w:rsidRPr="000C2DEE">
        <w:rPr>
          <w:rFonts w:ascii="Times New Roman" w:eastAsia="Times New Roman" w:hAnsi="Times New Roman"/>
          <w:sz w:val="24"/>
          <w:szCs w:val="24"/>
          <w:lang w:eastAsia="uk-UA"/>
        </w:rPr>
        <w:t xml:space="preserve">Замовник не несе відповідальності за несвоєчасне перерахування коштів </w:t>
      </w:r>
      <w:r w:rsidR="000B4FAB" w:rsidRPr="000C2DEE">
        <w:rPr>
          <w:rFonts w:ascii="Times New Roman" w:eastAsia="Times New Roman" w:hAnsi="Times New Roman"/>
          <w:sz w:val="24"/>
          <w:szCs w:val="24"/>
          <w:lang w:eastAsia="uk-UA"/>
        </w:rPr>
        <w:t>Постачальнику</w:t>
      </w:r>
      <w:r w:rsidRPr="000C2DEE">
        <w:rPr>
          <w:rFonts w:ascii="Times New Roman" w:eastAsia="Times New Roman" w:hAnsi="Times New Roman"/>
          <w:sz w:val="24"/>
          <w:szCs w:val="24"/>
          <w:lang w:eastAsia="uk-UA"/>
        </w:rPr>
        <w:t xml:space="preserve"> органами, що здійснюють казначейське обслуговування бюджетних коштів, а також при затримці фінансування з державного бюджету</w:t>
      </w:r>
      <w:r w:rsidR="00622EEA" w:rsidRPr="000C2DEE">
        <w:rPr>
          <w:rFonts w:ascii="Times New Roman" w:eastAsia="Times New Roman" w:hAnsi="Times New Roman"/>
          <w:sz w:val="24"/>
          <w:szCs w:val="24"/>
          <w:lang w:eastAsia="uk-UA"/>
        </w:rPr>
        <w:t>.</w:t>
      </w:r>
    </w:p>
    <w:p w14:paraId="655A98F1" w14:textId="4C7447C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умов зобов'язання щодо якості</w:t>
      </w:r>
      <w:r w:rsidR="00622EEA" w:rsidRPr="000C2DEE">
        <w:rPr>
          <w:rStyle w:val="rvts0"/>
          <w:rFonts w:ascii="Times New Roman" w:hAnsi="Times New Roman"/>
          <w:sz w:val="24"/>
          <w:szCs w:val="24"/>
        </w:rPr>
        <w:t>, комплектності</w:t>
      </w:r>
      <w:r w:rsidRPr="000C2DEE">
        <w:rPr>
          <w:rStyle w:val="rvts0"/>
          <w:rFonts w:ascii="Times New Roman" w:hAnsi="Times New Roman"/>
          <w:sz w:val="24"/>
          <w:szCs w:val="24"/>
        </w:rPr>
        <w:t xml:space="preserve"> </w:t>
      </w:r>
      <w:r w:rsidR="00622EEA" w:rsidRPr="000C2DEE">
        <w:rPr>
          <w:rStyle w:val="rvts0"/>
          <w:rFonts w:ascii="Times New Roman" w:hAnsi="Times New Roman"/>
          <w:sz w:val="24"/>
          <w:szCs w:val="24"/>
        </w:rPr>
        <w:t>поставлених Товарів</w:t>
      </w:r>
      <w:r w:rsidRPr="000C2DEE">
        <w:rPr>
          <w:rStyle w:val="rvts0"/>
          <w:rFonts w:ascii="Times New Roman" w:hAnsi="Times New Roman"/>
          <w:sz w:val="24"/>
          <w:szCs w:val="24"/>
        </w:rPr>
        <w:t xml:space="preserve"> стягується штраф у розмірі двадцяти відсотків вартості неякісних </w:t>
      </w:r>
      <w:r w:rsidR="00622EEA" w:rsidRPr="000C2DEE">
        <w:rPr>
          <w:rStyle w:val="rvts0"/>
          <w:rFonts w:ascii="Times New Roman" w:hAnsi="Times New Roman"/>
          <w:sz w:val="24"/>
          <w:szCs w:val="24"/>
        </w:rPr>
        <w:t>Товарів.</w:t>
      </w:r>
    </w:p>
    <w:p w14:paraId="5FAA383B" w14:textId="607249A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строків виконання зобов'язання стягується пеня у розмірі 0,1 відсотка вартості </w:t>
      </w:r>
      <w:r w:rsidR="00622EEA" w:rsidRPr="000C2DEE">
        <w:rPr>
          <w:rStyle w:val="rvts0"/>
          <w:rFonts w:ascii="Times New Roman" w:hAnsi="Times New Roman"/>
          <w:sz w:val="24"/>
          <w:szCs w:val="24"/>
        </w:rPr>
        <w:t>Товарів</w:t>
      </w:r>
      <w:r w:rsidRPr="000C2DEE">
        <w:rPr>
          <w:rStyle w:val="rvts0"/>
          <w:rFonts w:ascii="Times New Roman" w:hAnsi="Times New Roman"/>
          <w:sz w:val="24"/>
          <w:szCs w:val="24"/>
        </w:rPr>
        <w:t>,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03C11BE" w14:textId="7BDAB3A9"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за цим Договором, збитки стягуються у повній сумі понад штрафні санкції.</w:t>
      </w:r>
    </w:p>
    <w:p w14:paraId="3FF980E1" w14:textId="77777777" w:rsidR="00A57DC7" w:rsidRPr="000C2DEE" w:rsidRDefault="00A57DC7" w:rsidP="00FC64D4">
      <w:pPr>
        <w:pStyle w:val="a3"/>
        <w:keepNext/>
        <w:numPr>
          <w:ilvl w:val="0"/>
          <w:numId w:val="11"/>
        </w:numPr>
        <w:tabs>
          <w:tab w:val="left" w:pos="284"/>
        </w:tabs>
        <w:spacing w:before="120" w:after="120" w:line="240" w:lineRule="auto"/>
        <w:ind w:left="0" w:right="91" w:firstLine="0"/>
        <w:contextualSpacing w:val="0"/>
        <w:jc w:val="center"/>
        <w:rPr>
          <w:rFonts w:ascii="Times New Roman" w:hAnsi="Times New Roman"/>
          <w:b/>
          <w:color w:val="000000"/>
          <w:sz w:val="24"/>
          <w:szCs w:val="24"/>
        </w:rPr>
      </w:pPr>
      <w:bookmarkStart w:id="1" w:name="_Hlk86912493"/>
      <w:r w:rsidRPr="000C2DEE">
        <w:rPr>
          <w:rFonts w:ascii="Times New Roman" w:hAnsi="Times New Roman"/>
          <w:b/>
          <w:color w:val="000000"/>
          <w:sz w:val="24"/>
          <w:szCs w:val="24"/>
        </w:rPr>
        <w:t>ОПЕРАТИВНО-ГОСПОДАРСЬКІ САНКЦІЇ</w:t>
      </w:r>
    </w:p>
    <w:p w14:paraId="61D21B9E" w14:textId="77777777"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Сторони цього Договору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547A5B1B" w14:textId="10032CA8"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t xml:space="preserve">Замовник може ухвалити рішення про відмову </w:t>
      </w:r>
      <w:r w:rsidR="003455B3" w:rsidRPr="000C2DEE">
        <w:rPr>
          <w:rStyle w:val="rvts0"/>
          <w:rFonts w:ascii="Times New Roman" w:hAnsi="Times New Roman"/>
          <w:sz w:val="24"/>
          <w:szCs w:val="24"/>
        </w:rPr>
        <w:t>Постачальнику</w:t>
      </w:r>
      <w:r w:rsidRPr="000C2DEE">
        <w:rPr>
          <w:rStyle w:val="rvts0"/>
          <w:rFonts w:ascii="Times New Roman" w:hAnsi="Times New Roman"/>
          <w:sz w:val="24"/>
          <w:szCs w:val="24"/>
        </w:rPr>
        <w:t xml:space="preserve"> у </w:t>
      </w:r>
      <w:r w:rsidRPr="000C2DEE">
        <w:rPr>
          <w:rFonts w:ascii="Times New Roman" w:hAnsi="Times New Roman"/>
          <w:sz w:val="24"/>
          <w:szCs w:val="24"/>
        </w:rPr>
        <w:t>встановленні на майбутнє господарських відносин</w:t>
      </w:r>
      <w:r w:rsidRPr="000C2DEE">
        <w:rPr>
          <w:rStyle w:val="rvts0"/>
          <w:rFonts w:ascii="Times New Roman" w:hAnsi="Times New Roman"/>
          <w:sz w:val="24"/>
          <w:szCs w:val="24"/>
        </w:rPr>
        <w:t>, якщо останній не виконав свої зобов’язання за раніше укладеним договором</w:t>
      </w:r>
      <w:r w:rsidR="006C2768" w:rsidRPr="000C2DEE">
        <w:rPr>
          <w:rStyle w:val="rvts0"/>
          <w:rFonts w:ascii="Times New Roman" w:hAnsi="Times New Roman"/>
          <w:sz w:val="24"/>
          <w:szCs w:val="24"/>
        </w:rPr>
        <w:t xml:space="preserve"> </w:t>
      </w:r>
      <w:r w:rsidRPr="000C2DEE">
        <w:rPr>
          <w:rStyle w:val="rvts0"/>
          <w:rFonts w:ascii="Times New Roman" w:hAnsi="Times New Roman"/>
          <w:sz w:val="24"/>
          <w:szCs w:val="24"/>
        </w:rPr>
        <w:t xml:space="preserve">, що призвело до його дострокового розірвання, і було застосовано санкції у вигляді штрафів та/або відшкодування збитків </w:t>
      </w:r>
      <w:r w:rsidRPr="000C2DEE">
        <w:rPr>
          <w:rFonts w:ascii="Times New Roman" w:eastAsia="Times New Roman" w:hAnsi="Times New Roman"/>
          <w:sz w:val="24"/>
          <w:szCs w:val="24"/>
          <w:lang w:eastAsia="uk-UA"/>
        </w:rPr>
        <w:t>–</w:t>
      </w:r>
      <w:r w:rsidRPr="000C2DEE">
        <w:rPr>
          <w:rStyle w:val="rvts0"/>
          <w:rFonts w:ascii="Times New Roman" w:hAnsi="Times New Roman"/>
          <w:sz w:val="24"/>
          <w:szCs w:val="24"/>
        </w:rPr>
        <w:t xml:space="preserve"> протягом трьох років від дати дострокового розірвання такого договору.</w:t>
      </w:r>
    </w:p>
    <w:p w14:paraId="75060B6C" w14:textId="2818107E"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Відмова від встановлення на майбутнє господарських відносин зі Стороною, яка порушує зобов’язання, може застосовуватися Замовником до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за невиконання другим своїх зобов’язань перед Замов</w:t>
      </w:r>
      <w:r w:rsidR="0064435A" w:rsidRPr="000C2DEE">
        <w:rPr>
          <w:rFonts w:ascii="Times New Roman" w:hAnsi="Times New Roman"/>
          <w:sz w:val="24"/>
          <w:szCs w:val="24"/>
        </w:rPr>
        <w:t>ником в частині, що стосується:</w:t>
      </w:r>
    </w:p>
    <w:p w14:paraId="03F12EAA"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якості наданих послуг, поставлених товарів, виконаних робіт;</w:t>
      </w:r>
    </w:p>
    <w:p w14:paraId="5697F01F"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lastRenderedPageBreak/>
        <w:t xml:space="preserve">строків надання послуг, поставки товарів, виконання робіт, у тому числі усунення недоліків </w:t>
      </w:r>
      <w:r w:rsidRPr="000C2DEE">
        <w:rPr>
          <w:rFonts w:ascii="Times New Roman" w:hAnsi="Times New Roman"/>
          <w:sz w:val="28"/>
          <w:szCs w:val="28"/>
        </w:rPr>
        <w:t>(</w:t>
      </w:r>
      <w:r w:rsidRPr="000C2DEE">
        <w:rPr>
          <w:rFonts w:ascii="Times New Roman" w:hAnsi="Times New Roman"/>
          <w:sz w:val="24"/>
          <w:szCs w:val="24"/>
        </w:rPr>
        <w:t>дефектів).</w:t>
      </w:r>
    </w:p>
    <w:p w14:paraId="42EC682D" w14:textId="60A67250" w:rsidR="00A57DC7" w:rsidRPr="000C2DEE" w:rsidRDefault="00A57DC7" w:rsidP="0064435A">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Замовник повідомляє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w:t>
      </w:r>
      <w:r w:rsidR="00FC64D4">
        <w:rPr>
          <w:rFonts w:ascii="Times New Roman" w:hAnsi="Times New Roman"/>
          <w:sz w:val="24"/>
          <w:szCs w:val="24"/>
        </w:rPr>
        <w:t>_________________</w:t>
      </w:r>
      <w:r w:rsidRPr="000C2DEE">
        <w:rPr>
          <w:rFonts w:ascii="Times New Roman" w:hAnsi="Times New Roman"/>
          <w:sz w:val="24"/>
          <w:szCs w:val="24"/>
        </w:rPr>
        <w:t xml:space="preserve">, з подальшим надісланням цінним листом з описом вкладення та повідомленням за місцем провадження діяльності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вказану у цьому Договорі, вважаються такими, що були надіслані належним чином </w:t>
      </w:r>
      <w:r w:rsidR="00607A3D" w:rsidRPr="000C2DEE">
        <w:rPr>
          <w:rFonts w:ascii="Times New Roman" w:hAnsi="Times New Roman"/>
          <w:sz w:val="24"/>
          <w:szCs w:val="24"/>
        </w:rPr>
        <w:t>Постачальнику</w:t>
      </w:r>
      <w:r w:rsidRPr="000C2DEE">
        <w:rPr>
          <w:rFonts w:ascii="Times New Roman" w:hAnsi="Times New Roman"/>
          <w:sz w:val="24"/>
          <w:szCs w:val="24"/>
        </w:rPr>
        <w:t xml:space="preserve"> до тих пір, поки </w:t>
      </w:r>
      <w:r w:rsidR="00607A3D" w:rsidRPr="000C2DEE">
        <w:rPr>
          <w:rFonts w:ascii="Times New Roman" w:hAnsi="Times New Roman"/>
          <w:sz w:val="24"/>
          <w:szCs w:val="24"/>
        </w:rPr>
        <w:t>Постачальник</w:t>
      </w:r>
      <w:r w:rsidRPr="000C2DEE">
        <w:rPr>
          <w:rFonts w:ascii="Times New Roman" w:hAnsi="Times New Roman"/>
          <w:sz w:val="24"/>
          <w:szCs w:val="24"/>
        </w:rPr>
        <w:t xml:space="preserve"> 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не пізніше 14 (чотирнадцяти) календарних днів від </w:t>
      </w:r>
      <w:r w:rsidR="00D015C7" w:rsidRPr="000C2DEE">
        <w:rPr>
          <w:rFonts w:ascii="Times New Roman" w:hAnsi="Times New Roman"/>
          <w:sz w:val="24"/>
          <w:szCs w:val="24"/>
        </w:rPr>
        <w:t>дати</w:t>
      </w:r>
      <w:r w:rsidRPr="000C2DEE">
        <w:rPr>
          <w:rFonts w:ascii="Times New Roman" w:hAnsi="Times New Roman"/>
          <w:sz w:val="24"/>
          <w:szCs w:val="24"/>
        </w:rPr>
        <w:t xml:space="preserve"> її надіслання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зазначену в цьому Договорі.</w:t>
      </w:r>
      <w:bookmarkEnd w:id="1"/>
    </w:p>
    <w:p w14:paraId="02656EA7" w14:textId="77777777" w:rsidR="00A57DC7" w:rsidRPr="000C2DEE" w:rsidRDefault="00A57DC7" w:rsidP="00FC64D4">
      <w:pPr>
        <w:pStyle w:val="a3"/>
        <w:numPr>
          <w:ilvl w:val="0"/>
          <w:numId w:val="12"/>
        </w:numPr>
        <w:tabs>
          <w:tab w:val="left" w:pos="-16585"/>
          <w:tab w:val="left" w:pos="284"/>
        </w:tabs>
        <w:spacing w:before="120" w:after="120" w:line="240" w:lineRule="auto"/>
        <w:ind w:left="0" w:firstLine="0"/>
        <w:contextualSpacing w:val="0"/>
        <w:jc w:val="center"/>
        <w:rPr>
          <w:rFonts w:ascii="Times New Roman" w:hAnsi="Times New Roman"/>
          <w:b/>
          <w:sz w:val="24"/>
          <w:szCs w:val="24"/>
        </w:rPr>
      </w:pPr>
      <w:r w:rsidRPr="000C2DEE">
        <w:rPr>
          <w:rFonts w:ascii="Times New Roman" w:hAnsi="Times New Roman"/>
          <w:b/>
          <w:caps/>
          <w:sz w:val="24"/>
          <w:szCs w:val="24"/>
        </w:rPr>
        <w:t>обставини НЕПЕРЕБОРНОЇ СИЛИ</w:t>
      </w:r>
    </w:p>
    <w:p w14:paraId="0852AA27" w14:textId="77777777"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w:t>
      </w:r>
      <w:r w:rsidRPr="000C2DEE">
        <w:rPr>
          <w:rStyle w:val="rvts23"/>
          <w:rFonts w:ascii="Times New Roman" w:hAnsi="Times New Roman"/>
          <w:sz w:val="24"/>
          <w:szCs w:val="24"/>
        </w:rPr>
        <w:t>Про торгово-промислові палати в Україні»</w:t>
      </w:r>
      <w:r w:rsidRPr="000C2DEE">
        <w:rPr>
          <w:rFonts w:ascii="Times New Roman" w:hAnsi="Times New Roman"/>
          <w:sz w:val="24"/>
          <w:szCs w:val="24"/>
        </w:rPr>
        <w:t>). При цьому строк (термін)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66565776" w14:textId="150B9BB3"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F7FA062" w14:textId="48809D1C" w:rsidR="00A57DC7"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Сторона, для якої склалась неможливість виконання зобов’язання в п’яти</w:t>
      </w:r>
      <w:r w:rsidR="00DA3E79" w:rsidRPr="000C2DEE">
        <w:rPr>
          <w:rFonts w:ascii="Times New Roman" w:hAnsi="Times New Roman"/>
          <w:sz w:val="24"/>
          <w:szCs w:val="24"/>
        </w:rPr>
        <w:t>денний строк</w:t>
      </w:r>
      <w:r w:rsidRPr="000C2DEE">
        <w:rPr>
          <w:rFonts w:ascii="Times New Roman" w:hAnsi="Times New Roman"/>
          <w:sz w:val="24"/>
          <w:szCs w:val="24"/>
        </w:rPr>
        <w:t>,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5E38CDA1" w14:textId="77777777" w:rsidR="00A57DC7" w:rsidRPr="000C2DEE" w:rsidRDefault="00A57DC7" w:rsidP="00FC64D4">
      <w:pPr>
        <w:pStyle w:val="a3"/>
        <w:numPr>
          <w:ilvl w:val="0"/>
          <w:numId w:val="13"/>
        </w:numPr>
        <w:tabs>
          <w:tab w:val="left" w:pos="426"/>
        </w:tabs>
        <w:spacing w:before="12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sz w:val="24"/>
          <w:szCs w:val="24"/>
        </w:rPr>
        <w:t xml:space="preserve">ПОРЯДОК </w:t>
      </w:r>
      <w:r w:rsidRPr="000C2DEE">
        <w:rPr>
          <w:rFonts w:ascii="Times New Roman" w:hAnsi="Times New Roman"/>
          <w:b/>
          <w:caps/>
          <w:sz w:val="24"/>
          <w:szCs w:val="24"/>
        </w:rPr>
        <w:t>ВИРІШЕННЯ СПОРІВ</w:t>
      </w:r>
    </w:p>
    <w:p w14:paraId="44358768" w14:textId="77777777" w:rsidR="00A57DC7" w:rsidRPr="000C2DEE" w:rsidRDefault="00A57DC7" w:rsidP="00A57DC7">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Сторони домовляються, що всі спірні питання за цим Договором мають бути вирішені Сторонами шляхом переговорів.</w:t>
      </w:r>
    </w:p>
    <w:p w14:paraId="2A7FEAEB" w14:textId="70A7A62A" w:rsidR="00FE1926" w:rsidRPr="000C2DEE" w:rsidRDefault="00A57DC7" w:rsidP="00B0726A">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Спірні питання між Сторонами, з яких не було досягнуто згоди, вирішуються в судовому порядку згідно із законодавством України.</w:t>
      </w:r>
      <w:bookmarkStart w:id="2" w:name="n1352"/>
      <w:bookmarkStart w:id="3" w:name="n1353"/>
      <w:bookmarkStart w:id="4" w:name="n1354"/>
      <w:bookmarkEnd w:id="2"/>
      <w:bookmarkEnd w:id="3"/>
      <w:bookmarkEnd w:id="4"/>
    </w:p>
    <w:p w14:paraId="0283A799" w14:textId="72A7739B" w:rsidR="00A57DC7" w:rsidRPr="000C2DEE" w:rsidRDefault="00A57DC7" w:rsidP="00D80B44">
      <w:pPr>
        <w:pStyle w:val="a3"/>
        <w:numPr>
          <w:ilvl w:val="0"/>
          <w:numId w:val="26"/>
        </w:numPr>
        <w:tabs>
          <w:tab w:val="left" w:pos="426"/>
        </w:tabs>
        <w:spacing w:before="120" w:after="120" w:line="240" w:lineRule="auto"/>
        <w:ind w:left="0" w:firstLine="0"/>
        <w:contextualSpacing w:val="0"/>
        <w:jc w:val="center"/>
        <w:rPr>
          <w:rFonts w:ascii="Times New Roman" w:hAnsi="Times New Roman"/>
          <w:sz w:val="24"/>
          <w:szCs w:val="24"/>
        </w:rPr>
      </w:pPr>
      <w:bookmarkStart w:id="5" w:name="_Hlk86919096"/>
      <w:r w:rsidRPr="000C2DEE">
        <w:rPr>
          <w:rFonts w:ascii="Times New Roman" w:hAnsi="Times New Roman"/>
          <w:b/>
          <w:sz w:val="24"/>
          <w:szCs w:val="24"/>
        </w:rPr>
        <w:t xml:space="preserve">ІСТОТНІ УМОВИ ДОГОВОРУ, </w:t>
      </w:r>
      <w:r w:rsidRPr="000C2DEE">
        <w:rPr>
          <w:rFonts w:ascii="Times New Roman" w:eastAsia="Times New Roman" w:hAnsi="Times New Roman"/>
          <w:b/>
          <w:sz w:val="24"/>
          <w:szCs w:val="24"/>
        </w:rPr>
        <w:t xml:space="preserve">ПОРЯДОК ВНЕСЕННЯ ЗМІН </w:t>
      </w:r>
      <w:r w:rsidRPr="000C2DEE">
        <w:rPr>
          <w:rFonts w:ascii="Times New Roman" w:hAnsi="Times New Roman"/>
          <w:b/>
          <w:sz w:val="24"/>
          <w:szCs w:val="24"/>
        </w:rPr>
        <w:t xml:space="preserve">ТА </w:t>
      </w:r>
      <w:r w:rsidRPr="000C2DEE">
        <w:rPr>
          <w:rFonts w:ascii="Times New Roman" w:eastAsia="Times New Roman" w:hAnsi="Times New Roman"/>
          <w:b/>
          <w:sz w:val="24"/>
          <w:szCs w:val="24"/>
        </w:rPr>
        <w:t>РОЗІРВАННЯ ДОГОВОРУ</w:t>
      </w:r>
      <w:bookmarkStart w:id="6" w:name="_Hlk86913056"/>
    </w:p>
    <w:p w14:paraId="0FC150C8" w14:textId="2E273793"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t>Умови цього Договору не мають відрізнятися від змісту</w:t>
      </w:r>
      <w:r w:rsidR="005452A6" w:rsidRPr="000C2DEE">
        <w:rPr>
          <w:rStyle w:val="rvts0"/>
          <w:rFonts w:ascii="Times New Roman" w:hAnsi="Times New Roman"/>
          <w:sz w:val="24"/>
          <w:szCs w:val="24"/>
        </w:rPr>
        <w:t xml:space="preserve"> тендерної пропозиції</w:t>
      </w:r>
      <w:r w:rsidRPr="000C2DEE">
        <w:rPr>
          <w:rStyle w:val="rvts0"/>
          <w:rFonts w:ascii="Times New Roman" w:hAnsi="Times New Roman"/>
          <w:sz w:val="24"/>
          <w:szCs w:val="24"/>
        </w:rPr>
        <w:t xml:space="preserve"> за результатами електронного аукціону</w:t>
      </w:r>
      <w:r w:rsidR="008C4C93" w:rsidRPr="000C2DEE">
        <w:rPr>
          <w:rStyle w:val="rvts0"/>
          <w:rFonts w:ascii="Times New Roman" w:hAnsi="Times New Roman"/>
          <w:sz w:val="24"/>
          <w:szCs w:val="24"/>
        </w:rPr>
        <w:t xml:space="preserve"> (у тому числі ціни за одиницю Т</w:t>
      </w:r>
      <w:r w:rsidRPr="000C2DEE">
        <w:rPr>
          <w:rStyle w:val="rvts0"/>
          <w:rFonts w:ascii="Times New Roman" w:hAnsi="Times New Roman"/>
          <w:sz w:val="24"/>
          <w:szCs w:val="24"/>
        </w:rPr>
        <w:t>овару) переможця процедури закупівлі</w:t>
      </w:r>
      <w:r w:rsidR="005452A6" w:rsidRPr="000C2DEE">
        <w:rPr>
          <w:rStyle w:val="rvts0"/>
          <w:rFonts w:ascii="Times New Roman" w:hAnsi="Times New Roman"/>
          <w:sz w:val="24"/>
          <w:szCs w:val="24"/>
        </w:rPr>
        <w:t>,</w:t>
      </w:r>
      <w:r w:rsidRPr="000C2DEE">
        <w:rPr>
          <w:rStyle w:val="rvts0"/>
          <w:rFonts w:ascii="Times New Roman" w:hAnsi="Times New Roman"/>
          <w:sz w:val="24"/>
          <w:szCs w:val="24"/>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AF3C470" w14:textId="77777777" w:rsidR="00F241B8" w:rsidRPr="009A1FFC" w:rsidRDefault="00F241B8"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9A1FFC">
        <w:rPr>
          <w:rFonts w:ascii="Times New Roman" w:hAnsi="Times New Roman"/>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5FF6A4F6" w14:textId="7507E547"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lastRenderedPageBreak/>
        <w:t xml:space="preserve"> Сторона цього Договору, яка вважає за необхідне змінити або розірвати цей Догов</w:t>
      </w:r>
      <w:r w:rsidR="008656A3" w:rsidRPr="000C2DEE">
        <w:rPr>
          <w:rFonts w:ascii="Times New Roman" w:eastAsia="Times New Roman" w:hAnsi="Times New Roman"/>
          <w:sz w:val="24"/>
          <w:szCs w:val="24"/>
          <w:lang w:eastAsia="uk-UA"/>
        </w:rPr>
        <w:t>ір, повинна надіслати пропозицію</w:t>
      </w:r>
      <w:r w:rsidRPr="000C2DEE">
        <w:rPr>
          <w:rFonts w:ascii="Times New Roman" w:eastAsia="Times New Roman" w:hAnsi="Times New Roman"/>
          <w:sz w:val="24"/>
          <w:szCs w:val="24"/>
          <w:lang w:eastAsia="uk-UA"/>
        </w:rPr>
        <w:t xml:space="preserve"> про це другій Стороні за цим Договором.</w:t>
      </w:r>
    </w:p>
    <w:p w14:paraId="797E1D3B" w14:textId="4A9C0C75" w:rsidR="00202FE6" w:rsidRPr="000C2DEE" w:rsidRDefault="00202FE6" w:rsidP="00202FE6">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Пропозиція щодо внесення змін до цього Договору має містити письмове обґрунтування необхідності внесення таких змін.</w:t>
      </w:r>
    </w:p>
    <w:p w14:paraId="14236CA1" w14:textId="77777777"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Сторона цього Договору, яка одержала пропозицію про зміну чи розірвання цього Договору, у </w:t>
      </w:r>
      <w:proofErr w:type="spellStart"/>
      <w:r w:rsidRPr="000C2DEE">
        <w:rPr>
          <w:rFonts w:ascii="Times New Roman" w:eastAsia="Times New Roman" w:hAnsi="Times New Roman"/>
          <w:sz w:val="24"/>
          <w:szCs w:val="24"/>
          <w:lang w:eastAsia="uk-UA"/>
        </w:rPr>
        <w:t>двадцятиденний</w:t>
      </w:r>
      <w:proofErr w:type="spellEnd"/>
      <w:r w:rsidRPr="000C2DEE">
        <w:rPr>
          <w:rFonts w:ascii="Times New Roman" w:eastAsia="Times New Roman" w:hAnsi="Times New Roman"/>
          <w:sz w:val="24"/>
          <w:szCs w:val="24"/>
          <w:lang w:eastAsia="uk-UA"/>
        </w:rPr>
        <w:t xml:space="preserve"> строк після одержання пропозиції повідомляє другу Сторону про результати її розгляду.</w:t>
      </w:r>
    </w:p>
    <w:p w14:paraId="2E0B083F" w14:textId="0D6A056F"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 У разі, якщо Сторони не досягли згоди щодо зміни чи розірвання цього Договору або у разі неодержання відповіді у встановлений строк з урахуванням часу поштового обігу, за</w:t>
      </w:r>
      <w:r w:rsidR="00202FE6" w:rsidRPr="000C2DEE">
        <w:rPr>
          <w:rFonts w:ascii="Times New Roman" w:eastAsia="Times New Roman" w:hAnsi="Times New Roman"/>
          <w:sz w:val="24"/>
          <w:szCs w:val="24"/>
          <w:lang w:eastAsia="uk-UA"/>
        </w:rPr>
        <w:t>інтересована</w:t>
      </w:r>
      <w:r w:rsidRPr="000C2DEE">
        <w:rPr>
          <w:rFonts w:ascii="Times New Roman" w:eastAsia="Times New Roman" w:hAnsi="Times New Roman"/>
          <w:sz w:val="24"/>
          <w:szCs w:val="24"/>
          <w:lang w:eastAsia="uk-UA"/>
        </w:rPr>
        <w:t xml:space="preserve"> Сторона має право передати спір на вирішення суду.</w:t>
      </w:r>
    </w:p>
    <w:p w14:paraId="784835B8" w14:textId="543780DB"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зміни до цього Договору вносять</w:t>
      </w:r>
      <w:r w:rsidR="001E4823" w:rsidRPr="000C2DEE">
        <w:rPr>
          <w:rFonts w:ascii="Times New Roman" w:hAnsi="Times New Roman"/>
          <w:sz w:val="24"/>
          <w:szCs w:val="24"/>
        </w:rPr>
        <w:t>ся</w:t>
      </w:r>
      <w:r w:rsidRPr="000C2DEE">
        <w:rPr>
          <w:rFonts w:ascii="Times New Roman" w:hAnsi="Times New Roman"/>
          <w:sz w:val="24"/>
          <w:szCs w:val="24"/>
        </w:rPr>
        <w:t xml:space="preserve"> шляхом укладання додаткової угоди до цього Договору, що є невід’ємною частиною цього Договору, та набуває чинності </w:t>
      </w:r>
      <w:r w:rsidR="00202FE6" w:rsidRPr="000C2DEE">
        <w:rPr>
          <w:rFonts w:ascii="Times New Roman" w:hAnsi="Times New Roman"/>
          <w:sz w:val="24"/>
          <w:szCs w:val="24"/>
        </w:rPr>
        <w:t>з дати</w:t>
      </w:r>
      <w:r w:rsidRPr="000C2DEE">
        <w:rPr>
          <w:rFonts w:ascii="Times New Roman" w:hAnsi="Times New Roman"/>
          <w:sz w:val="24"/>
          <w:szCs w:val="24"/>
        </w:rPr>
        <w:t xml:space="preserve"> підписання уповноваженими особами Сторін.</w:t>
      </w:r>
    </w:p>
    <w:p w14:paraId="49BE3EB0" w14:textId="5F96BC51" w:rsidR="00A57DC7" w:rsidRPr="00FC64D4" w:rsidRDefault="00A57DC7" w:rsidP="00FC64D4">
      <w:pPr>
        <w:pStyle w:val="a3"/>
        <w:numPr>
          <w:ilvl w:val="1"/>
          <w:numId w:val="26"/>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sz w:val="24"/>
          <w:szCs w:val="24"/>
        </w:rPr>
        <w:t xml:space="preserve">Цей Договір може бути змінено або розірвано лише за згодою Сторін, окрім випадків, передбачених цим </w:t>
      </w:r>
      <w:r w:rsidRPr="00FC64D4">
        <w:rPr>
          <w:rFonts w:ascii="Times New Roman" w:hAnsi="Times New Roman" w:cs="Times New Roman"/>
          <w:sz w:val="24"/>
          <w:szCs w:val="24"/>
        </w:rPr>
        <w:t>Договором або законодавством України, зокрема за рішенням суду на вимогу однієї зі Сторін у разі істотного порушення цього Договору другою Стороною.</w:t>
      </w:r>
    </w:p>
    <w:p w14:paraId="4AF76053" w14:textId="69C9F9CB" w:rsidR="004956D3" w:rsidRPr="00FC64D4" w:rsidRDefault="004956D3"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bookmarkStart w:id="7" w:name="_Hlk86919159"/>
      <w:bookmarkEnd w:id="6"/>
      <w:r w:rsidRPr="00FC64D4">
        <w:rPr>
          <w:rFonts w:ascii="Times New Roman" w:hAnsi="Times New Roman" w:cs="Times New Roman"/>
          <w:b/>
          <w:sz w:val="24"/>
          <w:szCs w:val="24"/>
        </w:rPr>
        <w:t>АНТИКОРУПЦІЙНІ ЗАСТЕРЕЖЕННЯ</w:t>
      </w:r>
    </w:p>
    <w:p w14:paraId="6AC7D40B" w14:textId="1FB0BABC" w:rsidR="00FC64D4" w:rsidRPr="00FC64D4" w:rsidRDefault="00FC64D4" w:rsidP="00FC64D4">
      <w:pPr>
        <w:spacing w:after="0" w:line="240" w:lineRule="auto"/>
        <w:jc w:val="both"/>
        <w:rPr>
          <w:rFonts w:ascii="Times New Roman" w:hAnsi="Times New Roman" w:cs="Times New Roman"/>
          <w:strike/>
          <w:sz w:val="24"/>
          <w:szCs w:val="24"/>
          <w:highlight w:val="yellow"/>
        </w:rPr>
      </w:pPr>
      <w:r>
        <w:rPr>
          <w:rFonts w:ascii="Times New Roman" w:hAnsi="Times New Roman" w:cs="Times New Roman"/>
          <w:sz w:val="24"/>
          <w:szCs w:val="24"/>
        </w:rPr>
        <w:t xml:space="preserve">12.1. </w:t>
      </w:r>
      <w:r w:rsidRPr="00FC64D4">
        <w:rPr>
          <w:rFonts w:ascii="Times New Roman" w:hAnsi="Times New Roman" w:cs="Times New Roman"/>
          <w:sz w:val="24"/>
          <w:szCs w:val="24"/>
        </w:rPr>
        <w:t xml:space="preserve">Сторони зобов’язуються дотримуватись законодавства </w:t>
      </w:r>
      <w:r w:rsidR="0073208B">
        <w:rPr>
          <w:rFonts w:ascii="Times New Roman" w:hAnsi="Times New Roman" w:cs="Times New Roman"/>
          <w:sz w:val="24"/>
          <w:szCs w:val="24"/>
        </w:rPr>
        <w:t>і</w:t>
      </w:r>
      <w:r w:rsidRPr="00FC64D4">
        <w:rPr>
          <w:rFonts w:ascii="Times New Roman" w:hAnsi="Times New Roman" w:cs="Times New Roman"/>
          <w:sz w:val="24"/>
          <w:szCs w:val="24"/>
        </w:rPr>
        <w:t xml:space="preserve">з </w:t>
      </w:r>
      <w:r w:rsidR="0073208B">
        <w:rPr>
          <w:rFonts w:ascii="Times New Roman" w:hAnsi="Times New Roman" w:cs="Times New Roman"/>
          <w:sz w:val="24"/>
          <w:szCs w:val="24"/>
        </w:rPr>
        <w:t>запобігання</w:t>
      </w:r>
      <w:r w:rsidRPr="00FC64D4">
        <w:rPr>
          <w:rFonts w:ascii="Times New Roman" w:hAnsi="Times New Roman" w:cs="Times New Roman"/>
          <w:sz w:val="24"/>
          <w:szCs w:val="24"/>
        </w:rPr>
        <w:t xml:space="preserve">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F1E9BD1" w14:textId="0DB55B5F"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 xml:space="preserve">.2. При виконанні своїх зобов’язань за Договором ,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sidRPr="0073208B">
        <w:rPr>
          <w:rFonts w:ascii="Times New Roman" w:hAnsi="Times New Roman" w:cs="Times New Roman"/>
          <w:sz w:val="24"/>
          <w:szCs w:val="24"/>
        </w:rPr>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w:t>
      </w:r>
      <w:r w:rsidR="0073208B" w:rsidRPr="0073208B">
        <w:rPr>
          <w:rFonts w:ascii="Times New Roman" w:hAnsi="Times New Roman" w:cs="Times New Roman"/>
          <w:sz w:val="24"/>
          <w:szCs w:val="24"/>
        </w:rPr>
        <w:t xml:space="preserve">неправомірної вигоди </w:t>
      </w:r>
      <w:r w:rsidRPr="0073208B">
        <w:rPr>
          <w:rFonts w:ascii="Times New Roman" w:hAnsi="Times New Roman" w:cs="Times New Roman"/>
          <w:sz w:val="24"/>
          <w:szCs w:val="24"/>
        </w:rPr>
        <w:t xml:space="preserve">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w:t>
      </w:r>
      <w:r w:rsidRPr="00FC64D4">
        <w:rPr>
          <w:rFonts w:ascii="Times New Roman" w:hAnsi="Times New Roman" w:cs="Times New Roman"/>
          <w:sz w:val="24"/>
          <w:szCs w:val="24"/>
        </w:rPr>
        <w:t>будь-яких осіб з метою впливу на їх дії чи рішення з метою отримання будь-яких неправомірних переваг або з іншою неправомірною метою.</w:t>
      </w:r>
    </w:p>
    <w:p w14:paraId="244C511B" w14:textId="71D54A15"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1ED04AC8" w14:textId="5FB33563"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.4. Сторони Договору зобов’язані у термін 5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Договору з відшкодуванням збитків.</w:t>
      </w:r>
    </w:p>
    <w:p w14:paraId="37D1A98E" w14:textId="11738DB0"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16290B2" w14:textId="79A5DF2E"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0480D929" w14:textId="3BF6323A" w:rsidR="004956D3" w:rsidRPr="00FC64D4" w:rsidRDefault="00FC64D4" w:rsidP="00FC64D4">
      <w:pPr>
        <w:pStyle w:val="a3"/>
        <w:tabs>
          <w:tab w:val="left" w:pos="567"/>
        </w:tabs>
        <w:spacing w:after="0" w:line="240" w:lineRule="auto"/>
        <w:ind w:left="0"/>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r w:rsidR="004956D3" w:rsidRPr="00FC64D4">
        <w:rPr>
          <w:rFonts w:ascii="Times New Roman" w:hAnsi="Times New Roman" w:cs="Times New Roman"/>
          <w:sz w:val="24"/>
          <w:szCs w:val="24"/>
        </w:rPr>
        <w:t>.</w:t>
      </w:r>
    </w:p>
    <w:p w14:paraId="699D0917" w14:textId="0F63B5B4" w:rsidR="00A57DC7" w:rsidRPr="00FC64D4" w:rsidRDefault="00A57DC7"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r w:rsidRPr="00FC64D4">
        <w:rPr>
          <w:rFonts w:ascii="Times New Roman" w:hAnsi="Times New Roman" w:cs="Times New Roman"/>
          <w:b/>
          <w:caps/>
          <w:sz w:val="24"/>
          <w:szCs w:val="24"/>
        </w:rPr>
        <w:t>Термін дії Договору</w:t>
      </w:r>
    </w:p>
    <w:p w14:paraId="487297DD" w14:textId="268C197B" w:rsidR="00A57DC7" w:rsidRPr="00FC64D4" w:rsidRDefault="00A57DC7" w:rsidP="00FC64D4">
      <w:pPr>
        <w:pStyle w:val="aa"/>
        <w:numPr>
          <w:ilvl w:val="1"/>
          <w:numId w:val="16"/>
        </w:numPr>
        <w:tabs>
          <w:tab w:val="left" w:pos="567"/>
        </w:tabs>
        <w:ind w:left="0" w:right="-1" w:firstLine="0"/>
        <w:rPr>
          <w:b w:val="0"/>
          <w:szCs w:val="24"/>
        </w:rPr>
      </w:pPr>
      <w:bookmarkStart w:id="8" w:name="_Hlk84493857"/>
      <w:r w:rsidRPr="00FC64D4">
        <w:rPr>
          <w:b w:val="0"/>
          <w:szCs w:val="24"/>
        </w:rPr>
        <w:lastRenderedPageBreak/>
        <w:t xml:space="preserve">Цей Договір набуває чинності </w:t>
      </w:r>
      <w:r w:rsidR="00D015C7" w:rsidRPr="00FC64D4">
        <w:rPr>
          <w:b w:val="0"/>
          <w:szCs w:val="24"/>
        </w:rPr>
        <w:t>з дати</w:t>
      </w:r>
      <w:r w:rsidRPr="00FC64D4">
        <w:rPr>
          <w:b w:val="0"/>
          <w:szCs w:val="24"/>
        </w:rPr>
        <w:t xml:space="preserve"> підписання його Сторонами і діє до </w:t>
      </w:r>
      <w:r w:rsidR="0025098E" w:rsidRPr="00FC64D4">
        <w:rPr>
          <w:b w:val="0"/>
          <w:szCs w:val="24"/>
        </w:rPr>
        <w:t>31.12.202</w:t>
      </w:r>
      <w:r w:rsidR="00643E05">
        <w:rPr>
          <w:b w:val="0"/>
          <w:szCs w:val="24"/>
        </w:rPr>
        <w:t>4</w:t>
      </w:r>
      <w:r w:rsidRPr="00FC64D4">
        <w:rPr>
          <w:b w:val="0"/>
          <w:szCs w:val="24"/>
        </w:rPr>
        <w:t xml:space="preserve"> </w:t>
      </w:r>
      <w:r w:rsidR="008B75A2" w:rsidRPr="00FC64D4">
        <w:rPr>
          <w:b w:val="0"/>
          <w:szCs w:val="24"/>
        </w:rPr>
        <w:t>включно</w:t>
      </w:r>
      <w:r w:rsidRPr="00FC64D4">
        <w:rPr>
          <w:b w:val="0"/>
          <w:szCs w:val="24"/>
        </w:rPr>
        <w:t xml:space="preserve">, але в будь-якому випадку </w:t>
      </w:r>
      <w:r w:rsidRPr="00FC64D4">
        <w:rPr>
          <w:szCs w:val="24"/>
          <w:lang w:eastAsia="uk-UA"/>
        </w:rPr>
        <w:t xml:space="preserve">– </w:t>
      </w:r>
      <w:r w:rsidRPr="00FC64D4">
        <w:rPr>
          <w:b w:val="0"/>
          <w:szCs w:val="24"/>
        </w:rPr>
        <w:t xml:space="preserve">до повного виконання Сторонами </w:t>
      </w:r>
      <w:r w:rsidR="00AA3089" w:rsidRPr="00FC64D4">
        <w:rPr>
          <w:b w:val="0"/>
          <w:szCs w:val="24"/>
        </w:rPr>
        <w:t xml:space="preserve">порушених </w:t>
      </w:r>
      <w:r w:rsidRPr="00FC64D4">
        <w:rPr>
          <w:b w:val="0"/>
          <w:szCs w:val="24"/>
        </w:rPr>
        <w:t>зобов’язань за цим Договором.</w:t>
      </w:r>
    </w:p>
    <w:bookmarkEnd w:id="8"/>
    <w:p w14:paraId="6F38D153" w14:textId="05FAE789" w:rsidR="00A57DC7" w:rsidRPr="00FC64D4" w:rsidRDefault="008656A3" w:rsidP="00FC64D4">
      <w:pPr>
        <w:pStyle w:val="aa"/>
        <w:numPr>
          <w:ilvl w:val="1"/>
          <w:numId w:val="16"/>
        </w:numPr>
        <w:tabs>
          <w:tab w:val="left" w:pos="567"/>
        </w:tabs>
        <w:ind w:left="0" w:right="-1" w:firstLine="0"/>
        <w:rPr>
          <w:b w:val="0"/>
          <w:szCs w:val="24"/>
        </w:rPr>
      </w:pPr>
      <w:r w:rsidRPr="00FC64D4">
        <w:rPr>
          <w:b w:val="0"/>
          <w:szCs w:val="24"/>
        </w:rPr>
        <w:t>Закінчення терміну</w:t>
      </w:r>
      <w:r w:rsidR="00A57DC7" w:rsidRPr="00FC64D4">
        <w:rPr>
          <w:b w:val="0"/>
          <w:szCs w:val="24"/>
        </w:rPr>
        <w:t xml:space="preserve"> дії цього Договору не звільняє Сторони від відповідальності за його порушення, яке мало місце під час дії цього Договору.</w:t>
      </w:r>
    </w:p>
    <w:bookmarkEnd w:id="7"/>
    <w:p w14:paraId="6B9703C5" w14:textId="79FC7D38" w:rsidR="00A57DC7" w:rsidRPr="00FC64D4" w:rsidRDefault="00A57DC7" w:rsidP="00320698">
      <w:pPr>
        <w:pStyle w:val="a3"/>
        <w:numPr>
          <w:ilvl w:val="0"/>
          <w:numId w:val="16"/>
        </w:numPr>
        <w:tabs>
          <w:tab w:val="left" w:pos="426"/>
        </w:tabs>
        <w:spacing w:before="120" w:after="120" w:line="240" w:lineRule="auto"/>
        <w:ind w:left="482" w:hanging="482"/>
        <w:jc w:val="center"/>
        <w:rPr>
          <w:rFonts w:ascii="Times New Roman" w:hAnsi="Times New Roman" w:cs="Times New Roman"/>
          <w:b/>
          <w:sz w:val="24"/>
          <w:szCs w:val="24"/>
        </w:rPr>
      </w:pPr>
      <w:r w:rsidRPr="00FC64D4">
        <w:rPr>
          <w:rFonts w:ascii="Times New Roman" w:hAnsi="Times New Roman" w:cs="Times New Roman"/>
          <w:b/>
          <w:caps/>
          <w:sz w:val="24"/>
          <w:szCs w:val="24"/>
        </w:rPr>
        <w:t>Інші умови</w:t>
      </w:r>
    </w:p>
    <w:p w14:paraId="1B78962D" w14:textId="77777777" w:rsidR="00A57DC7" w:rsidRPr="00FC64D4" w:rsidRDefault="00A57DC7" w:rsidP="00FC64D4">
      <w:pPr>
        <w:pStyle w:val="a3"/>
        <w:numPr>
          <w:ilvl w:val="1"/>
          <w:numId w:val="16"/>
        </w:numPr>
        <w:tabs>
          <w:tab w:val="left" w:pos="567"/>
        </w:tabs>
        <w:spacing w:after="0" w:line="240" w:lineRule="auto"/>
        <w:ind w:left="0" w:firstLine="0"/>
        <w:jc w:val="both"/>
        <w:rPr>
          <w:rFonts w:ascii="Times New Roman" w:hAnsi="Times New Roman" w:cs="Times New Roman"/>
          <w:sz w:val="24"/>
          <w:szCs w:val="24"/>
        </w:rPr>
      </w:pPr>
      <w:bookmarkStart w:id="9" w:name="_Hlk86919758"/>
      <w:r w:rsidRPr="00FC64D4">
        <w:rPr>
          <w:rFonts w:ascii="Times New Roman" w:hAnsi="Times New Roman" w:cs="Times New Roman"/>
          <w:sz w:val="24"/>
          <w:szCs w:val="24"/>
        </w:rPr>
        <w:t>Цей Договір складено українською мовою у двох оригінальних примірниках, які мають однакову юридичну силу, для кожної зі Сторін.</w:t>
      </w:r>
    </w:p>
    <w:p w14:paraId="7C260EB1" w14:textId="77777777" w:rsidR="00A57DC7" w:rsidRPr="000C2DEE" w:rsidRDefault="00A57DC7" w:rsidP="00FC64D4">
      <w:pPr>
        <w:pStyle w:val="a3"/>
        <w:numPr>
          <w:ilvl w:val="1"/>
          <w:numId w:val="16"/>
        </w:numPr>
        <w:tabs>
          <w:tab w:val="left" w:pos="567"/>
        </w:tabs>
        <w:spacing w:after="0" w:line="240" w:lineRule="auto"/>
        <w:ind w:left="0" w:firstLine="0"/>
        <w:jc w:val="both"/>
        <w:rPr>
          <w:rFonts w:ascii="Times New Roman" w:hAnsi="Times New Roman"/>
          <w:sz w:val="24"/>
          <w:szCs w:val="24"/>
        </w:rPr>
      </w:pPr>
      <w:bookmarkStart w:id="10" w:name="_Hlk86919797"/>
      <w:bookmarkEnd w:id="9"/>
      <w:r w:rsidRPr="00FC64D4">
        <w:rPr>
          <w:rFonts w:ascii="Times New Roman" w:hAnsi="Times New Roman" w:cs="Times New Roman"/>
          <w:sz w:val="24"/>
          <w:szCs w:val="24"/>
        </w:rPr>
        <w:t>Усі зміни та доповнення до цього Договору</w:t>
      </w:r>
      <w:r w:rsidRPr="000C2DEE">
        <w:rPr>
          <w:rFonts w:ascii="Times New Roman" w:hAnsi="Times New Roman"/>
          <w:sz w:val="24"/>
          <w:szCs w:val="24"/>
        </w:rPr>
        <w:t xml:space="preserve"> дійсні, якщо вони оформлені письмово та підписані уповноваженими представниками Сторін та є невід’ємною частиною цього Договору.</w:t>
      </w:r>
    </w:p>
    <w:p w14:paraId="5B0E8E0A"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питання, що неврегульовані цим Договором, вирішуються відповідно до вимог законодавства України.</w:t>
      </w:r>
    </w:p>
    <w:p w14:paraId="586C0BA5"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Жодна зі Сторін не має права передавати свої права та обов’язки за цим Договором третій стороні без письмової згоди другої Сторони.</w:t>
      </w:r>
    </w:p>
    <w:bookmarkEnd w:id="10"/>
    <w:p w14:paraId="18F651EB" w14:textId="7D259A10" w:rsidR="000C2DEE" w:rsidRPr="000C2DEE" w:rsidRDefault="00A57DC7" w:rsidP="000C2DEE">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оброблення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внесення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2126EC4" w14:textId="25790E9D"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Невід’ємною частиною цього Договору є </w:t>
      </w:r>
      <w:r w:rsidR="00A8611B" w:rsidRPr="000C2DEE">
        <w:rPr>
          <w:rFonts w:ascii="Times New Roman" w:hAnsi="Times New Roman"/>
          <w:sz w:val="24"/>
          <w:szCs w:val="24"/>
        </w:rPr>
        <w:t>наступні</w:t>
      </w:r>
      <w:r w:rsidRPr="000C2DEE">
        <w:rPr>
          <w:rFonts w:ascii="Times New Roman" w:hAnsi="Times New Roman"/>
          <w:sz w:val="24"/>
          <w:szCs w:val="24"/>
        </w:rPr>
        <w:t xml:space="preserve"> Додатки:</w:t>
      </w:r>
    </w:p>
    <w:p w14:paraId="7DA8D239" w14:textId="58094701" w:rsidR="00A57DC7" w:rsidRPr="000C2DEE" w:rsidRDefault="00A57DC7" w:rsidP="00AA3089">
      <w:pPr>
        <w:pStyle w:val="a3"/>
        <w:numPr>
          <w:ilvl w:val="0"/>
          <w:numId w:val="24"/>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lang w:eastAsia="uk-UA"/>
        </w:rPr>
      </w:pPr>
      <w:r w:rsidRPr="000C2DEE">
        <w:rPr>
          <w:rFonts w:ascii="Times New Roman" w:hAnsi="Times New Roman"/>
          <w:sz w:val="24"/>
          <w:szCs w:val="24"/>
          <w:lang w:eastAsia="uk-UA"/>
        </w:rPr>
        <w:t>Додаток «</w:t>
      </w:r>
      <w:r w:rsidR="00005D12">
        <w:rPr>
          <w:rFonts w:ascii="Times New Roman" w:hAnsi="Times New Roman"/>
          <w:sz w:val="24"/>
          <w:szCs w:val="24"/>
          <w:lang w:val="en-US" w:eastAsia="uk-UA"/>
        </w:rPr>
        <w:t>C</w:t>
      </w:r>
      <w:r w:rsidR="00005D12">
        <w:rPr>
          <w:rFonts w:ascii="Times New Roman" w:hAnsi="Times New Roman"/>
          <w:sz w:val="24"/>
          <w:szCs w:val="24"/>
          <w:lang w:eastAsia="uk-UA"/>
        </w:rPr>
        <w:t>ПЕЦИФІКАЦІЯ</w:t>
      </w:r>
      <w:r w:rsidRPr="000C2DEE">
        <w:rPr>
          <w:rFonts w:ascii="Times New Roman" w:hAnsi="Times New Roman"/>
          <w:sz w:val="24"/>
          <w:szCs w:val="24"/>
          <w:lang w:eastAsia="uk-UA"/>
        </w:rPr>
        <w:t>».</w:t>
      </w:r>
    </w:p>
    <w:bookmarkEnd w:id="5"/>
    <w:p w14:paraId="463CE429" w14:textId="51E8258C" w:rsidR="00A57DC7" w:rsidRPr="000C2DEE" w:rsidRDefault="00A57DC7" w:rsidP="004956D3">
      <w:pPr>
        <w:pStyle w:val="a3"/>
        <w:numPr>
          <w:ilvl w:val="0"/>
          <w:numId w:val="16"/>
        </w:numPr>
        <w:tabs>
          <w:tab w:val="left" w:pos="426"/>
        </w:tabs>
        <w:spacing w:before="24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реквізити Сторін</w:t>
      </w:r>
    </w:p>
    <w:p w14:paraId="78620DEA" w14:textId="48DBD607" w:rsidR="00A57DC7" w:rsidRDefault="00A57DC7" w:rsidP="00A57DC7">
      <w:pPr>
        <w:tabs>
          <w:tab w:val="left" w:pos="5103"/>
        </w:tabs>
        <w:spacing w:after="0" w:line="240" w:lineRule="auto"/>
        <w:ind w:right="425"/>
        <w:jc w:val="both"/>
        <w:rPr>
          <w:rFonts w:ascii="Times New Roman" w:hAnsi="Times New Roman"/>
          <w:b/>
          <w:caps/>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A57DC7" w:rsidRPr="00320698" w14:paraId="7784B23F" w14:textId="77777777" w:rsidTr="007B317C">
        <w:tc>
          <w:tcPr>
            <w:tcW w:w="5246" w:type="dxa"/>
            <w:shd w:val="clear" w:color="auto" w:fill="auto"/>
          </w:tcPr>
          <w:p w14:paraId="5D010396" w14:textId="77777777" w:rsidR="009D7918" w:rsidRPr="00320698" w:rsidRDefault="009D7918" w:rsidP="00320698">
            <w:pPr>
              <w:spacing w:after="0" w:line="240" w:lineRule="auto"/>
              <w:ind w:left="38" w:right="425"/>
              <w:rPr>
                <w:rFonts w:ascii="Times New Roman" w:hAnsi="Times New Roman" w:cs="Times New Roman"/>
                <w:b/>
                <w:sz w:val="24"/>
                <w:szCs w:val="24"/>
              </w:rPr>
            </w:pPr>
            <w:r w:rsidRPr="00320698">
              <w:rPr>
                <w:rFonts w:ascii="Times New Roman" w:hAnsi="Times New Roman" w:cs="Times New Roman"/>
                <w:b/>
                <w:sz w:val="24"/>
                <w:szCs w:val="24"/>
              </w:rPr>
              <w:t>Казенне підприємство «Укрспецзв’язок»</w:t>
            </w:r>
          </w:p>
          <w:p w14:paraId="1C3CD151"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Місцезнаходження: 03113, м. Київ</w:t>
            </w:r>
          </w:p>
          <w:p w14:paraId="6436D150" w14:textId="2F3BC5EE"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 xml:space="preserve">вул. </w:t>
            </w:r>
            <w:r w:rsidR="00643E05">
              <w:rPr>
                <w:rFonts w:ascii="Times New Roman" w:hAnsi="Times New Roman" w:cs="Times New Roman"/>
                <w:sz w:val="24"/>
                <w:szCs w:val="24"/>
                <w:shd w:val="clear" w:color="auto" w:fill="FFFFFF"/>
              </w:rPr>
              <w:t>Василя Макуха, 5</w:t>
            </w:r>
            <w:r w:rsidR="00B04201" w:rsidRPr="00B04201">
              <w:rPr>
                <w:rFonts w:ascii="Times New Roman" w:hAnsi="Times New Roman" w:cs="Times New Roman"/>
                <w:color w:val="FF0000"/>
                <w:sz w:val="24"/>
                <w:szCs w:val="24"/>
                <w:shd w:val="clear" w:color="auto" w:fill="FFFFFF"/>
              </w:rPr>
              <w:t>-</w:t>
            </w:r>
            <w:r w:rsidR="00643E05">
              <w:rPr>
                <w:rFonts w:ascii="Times New Roman" w:hAnsi="Times New Roman" w:cs="Times New Roman"/>
                <w:sz w:val="24"/>
                <w:szCs w:val="24"/>
                <w:shd w:val="clear" w:color="auto" w:fill="FFFFFF"/>
              </w:rPr>
              <w:t>Б</w:t>
            </w:r>
          </w:p>
          <w:p w14:paraId="2608CF71"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 xml:space="preserve">Поштова адреса: 03113, м. Київ </w:t>
            </w:r>
          </w:p>
          <w:p w14:paraId="3B0AF2AD" w14:textId="232506FE"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 xml:space="preserve">вул. </w:t>
            </w:r>
            <w:r w:rsidR="00643E05">
              <w:rPr>
                <w:rFonts w:ascii="Times New Roman" w:hAnsi="Times New Roman" w:cs="Times New Roman"/>
                <w:sz w:val="24"/>
                <w:szCs w:val="24"/>
                <w:shd w:val="clear" w:color="auto" w:fill="FFFFFF"/>
              </w:rPr>
              <w:t>Василя Макуха, 5</w:t>
            </w:r>
            <w:r w:rsidR="00B04201" w:rsidRPr="00B04201">
              <w:rPr>
                <w:rFonts w:ascii="Times New Roman" w:hAnsi="Times New Roman" w:cs="Times New Roman"/>
                <w:color w:val="FF0000"/>
                <w:sz w:val="24"/>
                <w:szCs w:val="24"/>
                <w:shd w:val="clear" w:color="auto" w:fill="FFFFFF"/>
              </w:rPr>
              <w:t>-</w:t>
            </w:r>
            <w:r w:rsidR="00643E05">
              <w:rPr>
                <w:rFonts w:ascii="Times New Roman" w:hAnsi="Times New Roman" w:cs="Times New Roman"/>
                <w:sz w:val="24"/>
                <w:szCs w:val="24"/>
                <w:shd w:val="clear" w:color="auto" w:fill="FFFFFF"/>
              </w:rPr>
              <w:t>Б</w:t>
            </w:r>
          </w:p>
          <w:p w14:paraId="2E0C9B69"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Телефон: (044) 226 22 66</w:t>
            </w:r>
          </w:p>
          <w:p w14:paraId="34B2C657"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Код ЄДРПОУ 39908375</w:t>
            </w:r>
          </w:p>
          <w:p w14:paraId="496FBE1D"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Індивідуальний податковий номер</w:t>
            </w:r>
          </w:p>
          <w:p w14:paraId="5EDD3573"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 399083726590</w:t>
            </w:r>
          </w:p>
          <w:p w14:paraId="67587197" w14:textId="7F76D73C"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Ви</w:t>
            </w:r>
            <w:r w:rsidR="00643E05">
              <w:rPr>
                <w:rFonts w:ascii="Times New Roman" w:hAnsi="Times New Roman" w:cs="Times New Roman"/>
                <w:sz w:val="24"/>
                <w:szCs w:val="24"/>
                <w:shd w:val="clear" w:color="auto" w:fill="FFFFFF"/>
              </w:rPr>
              <w:t>тяг</w:t>
            </w:r>
            <w:r w:rsidRPr="00320698">
              <w:rPr>
                <w:rFonts w:ascii="Times New Roman" w:hAnsi="Times New Roman" w:cs="Times New Roman"/>
                <w:sz w:val="24"/>
                <w:szCs w:val="24"/>
                <w:shd w:val="clear" w:color="auto" w:fill="FFFFFF"/>
              </w:rPr>
              <w:t xml:space="preserve"> з реєстру платників ПДВ №1726594500164</w:t>
            </w:r>
          </w:p>
          <w:p w14:paraId="7B0A1D90" w14:textId="7184DA54" w:rsidR="00320698" w:rsidRPr="00401A2D" w:rsidRDefault="00320698" w:rsidP="00320698">
            <w:pPr>
              <w:spacing w:after="0" w:line="240" w:lineRule="auto"/>
              <w:rPr>
                <w:rFonts w:ascii="Times New Roman" w:hAnsi="Times New Roman" w:cs="Times New Roman"/>
                <w:color w:val="92D050"/>
                <w:sz w:val="24"/>
                <w:szCs w:val="24"/>
                <w:shd w:val="clear" w:color="auto" w:fill="FFFFFF"/>
              </w:rPr>
            </w:pPr>
            <w:r w:rsidRPr="00401A2D">
              <w:rPr>
                <w:rFonts w:ascii="Times New Roman" w:hAnsi="Times New Roman" w:cs="Times New Roman"/>
                <w:color w:val="92D050"/>
                <w:sz w:val="24"/>
                <w:szCs w:val="24"/>
                <w:shd w:val="clear" w:color="auto" w:fill="FFFFFF"/>
              </w:rPr>
              <w:t xml:space="preserve">IBAN </w:t>
            </w:r>
            <w:r w:rsidR="00401A2D" w:rsidRPr="00401A2D">
              <w:rPr>
                <w:rFonts w:ascii="Times New Roman" w:hAnsi="Times New Roman" w:cs="Times New Roman"/>
                <w:color w:val="92D050"/>
                <w:sz w:val="24"/>
                <w:szCs w:val="24"/>
                <w:shd w:val="clear" w:color="auto" w:fill="FFFFFF"/>
              </w:rPr>
              <w:t>UA318201720343240002000091543</w:t>
            </w:r>
            <w:r w:rsidRPr="00401A2D">
              <w:rPr>
                <w:rFonts w:ascii="Times New Roman" w:hAnsi="Times New Roman" w:cs="Times New Roman"/>
                <w:color w:val="92D050"/>
                <w:sz w:val="24"/>
                <w:szCs w:val="24"/>
                <w:shd w:val="clear" w:color="auto" w:fill="FFFFFF"/>
              </w:rPr>
              <w:t xml:space="preserve"> </w:t>
            </w:r>
          </w:p>
          <w:p w14:paraId="4E1D25AE"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в ДКСУ України у м. Києві</w:t>
            </w:r>
          </w:p>
          <w:p w14:paraId="4F3B7487" w14:textId="77777777" w:rsidR="00320698" w:rsidRPr="00320698" w:rsidRDefault="00320698" w:rsidP="00320698">
            <w:pPr>
              <w:spacing w:after="0" w:line="240" w:lineRule="auto"/>
              <w:rPr>
                <w:rFonts w:ascii="Times New Roman" w:hAnsi="Times New Roman" w:cs="Times New Roman"/>
                <w:sz w:val="24"/>
                <w:szCs w:val="24"/>
                <w:shd w:val="clear" w:color="auto" w:fill="FFFFFF"/>
              </w:rPr>
            </w:pPr>
            <w:r w:rsidRPr="00320698">
              <w:rPr>
                <w:rFonts w:ascii="Times New Roman" w:hAnsi="Times New Roman" w:cs="Times New Roman"/>
                <w:sz w:val="24"/>
                <w:szCs w:val="24"/>
                <w:shd w:val="clear" w:color="auto" w:fill="FFFFFF"/>
              </w:rPr>
              <w:t>МФО 820172</w:t>
            </w:r>
          </w:p>
          <w:p w14:paraId="07181549" w14:textId="77777777" w:rsidR="00320698" w:rsidRPr="00401A2D" w:rsidRDefault="00320698" w:rsidP="00320698">
            <w:pPr>
              <w:spacing w:after="0" w:line="240" w:lineRule="auto"/>
              <w:rPr>
                <w:rFonts w:ascii="Times New Roman" w:hAnsi="Times New Roman" w:cs="Times New Roman"/>
                <w:strike/>
                <w:color w:val="FF0000"/>
                <w:sz w:val="24"/>
                <w:szCs w:val="24"/>
                <w:shd w:val="clear" w:color="auto" w:fill="FFFFFF"/>
              </w:rPr>
            </w:pPr>
            <w:r w:rsidRPr="00401A2D">
              <w:rPr>
                <w:rFonts w:ascii="Times New Roman" w:hAnsi="Times New Roman" w:cs="Times New Roman"/>
                <w:strike/>
                <w:color w:val="FF0000"/>
                <w:sz w:val="24"/>
                <w:szCs w:val="24"/>
                <w:shd w:val="clear" w:color="auto" w:fill="FFFFFF"/>
              </w:rPr>
              <w:t xml:space="preserve">IBAN UA983226690000026000300077424 </w:t>
            </w:r>
          </w:p>
          <w:p w14:paraId="41F536AF" w14:textId="77777777" w:rsidR="00320698" w:rsidRPr="00401A2D" w:rsidRDefault="00320698" w:rsidP="00320698">
            <w:pPr>
              <w:spacing w:after="0" w:line="240" w:lineRule="auto"/>
              <w:rPr>
                <w:rFonts w:ascii="Times New Roman" w:hAnsi="Times New Roman" w:cs="Times New Roman"/>
                <w:strike/>
                <w:color w:val="FF0000"/>
                <w:sz w:val="24"/>
                <w:szCs w:val="24"/>
                <w:shd w:val="clear" w:color="auto" w:fill="FFFFFF"/>
              </w:rPr>
            </w:pPr>
            <w:r w:rsidRPr="00401A2D">
              <w:rPr>
                <w:rFonts w:ascii="Times New Roman" w:hAnsi="Times New Roman" w:cs="Times New Roman"/>
                <w:strike/>
                <w:color w:val="FF0000"/>
                <w:sz w:val="24"/>
                <w:szCs w:val="24"/>
                <w:shd w:val="clear" w:color="auto" w:fill="FFFFFF"/>
              </w:rPr>
              <w:t>в ГУ АТ “Ощадбанк” м. Київ</w:t>
            </w:r>
          </w:p>
          <w:p w14:paraId="773FB502" w14:textId="77777777" w:rsidR="00320698" w:rsidRPr="00401A2D" w:rsidRDefault="00320698" w:rsidP="00320698">
            <w:pPr>
              <w:spacing w:after="0" w:line="240" w:lineRule="auto"/>
              <w:rPr>
                <w:rFonts w:ascii="Times New Roman" w:hAnsi="Times New Roman" w:cs="Times New Roman"/>
                <w:strike/>
                <w:color w:val="FF0000"/>
                <w:sz w:val="24"/>
                <w:szCs w:val="24"/>
                <w:shd w:val="clear" w:color="auto" w:fill="FFFFFF"/>
              </w:rPr>
            </w:pPr>
            <w:r w:rsidRPr="00401A2D">
              <w:rPr>
                <w:rFonts w:ascii="Times New Roman" w:hAnsi="Times New Roman" w:cs="Times New Roman"/>
                <w:strike/>
                <w:color w:val="FF0000"/>
                <w:sz w:val="24"/>
                <w:szCs w:val="24"/>
                <w:shd w:val="clear" w:color="auto" w:fill="FFFFFF"/>
              </w:rPr>
              <w:t>МФО 322669</w:t>
            </w:r>
          </w:p>
          <w:p w14:paraId="1A1BF601" w14:textId="6E9D1010" w:rsidR="00320698" w:rsidRPr="00320698" w:rsidRDefault="00320698" w:rsidP="00320698">
            <w:pPr>
              <w:spacing w:after="0" w:line="240" w:lineRule="auto"/>
              <w:rPr>
                <w:rFonts w:ascii="Times New Roman" w:hAnsi="Times New Roman" w:cs="Times New Roman"/>
                <w:color w:val="000000"/>
                <w:sz w:val="24"/>
                <w:szCs w:val="24"/>
                <w:lang w:eastAsia="uk-UA"/>
              </w:rPr>
            </w:pPr>
            <w:r w:rsidRPr="00320698">
              <w:rPr>
                <w:rFonts w:ascii="Times New Roman" w:hAnsi="Times New Roman" w:cs="Times New Roman"/>
                <w:sz w:val="24"/>
                <w:szCs w:val="24"/>
                <w:shd w:val="clear" w:color="auto" w:fill="FFFFFF"/>
              </w:rPr>
              <w:t xml:space="preserve">КП </w:t>
            </w:r>
            <w:r w:rsidR="00FB3497">
              <w:rPr>
                <w:rFonts w:ascii="Times New Roman" w:hAnsi="Times New Roman" w:cs="Times New Roman"/>
                <w:sz w:val="24"/>
                <w:szCs w:val="24"/>
                <w:shd w:val="clear" w:color="auto" w:fill="FFFFFF"/>
              </w:rPr>
              <w:t>«</w:t>
            </w:r>
            <w:r w:rsidRPr="00320698">
              <w:rPr>
                <w:rFonts w:ascii="Times New Roman" w:hAnsi="Times New Roman" w:cs="Times New Roman"/>
                <w:sz w:val="24"/>
                <w:szCs w:val="24"/>
                <w:shd w:val="clear" w:color="auto" w:fill="FFFFFF"/>
              </w:rPr>
              <w:t>Укрспецзв’язок</w:t>
            </w:r>
            <w:r w:rsidR="00FB3497">
              <w:rPr>
                <w:rFonts w:ascii="Times New Roman" w:hAnsi="Times New Roman" w:cs="Times New Roman"/>
                <w:sz w:val="24"/>
                <w:szCs w:val="24"/>
                <w:shd w:val="clear" w:color="auto" w:fill="FFFFFF"/>
              </w:rPr>
              <w:t>»</w:t>
            </w:r>
            <w:r w:rsidRPr="00320698">
              <w:rPr>
                <w:rFonts w:ascii="Times New Roman" w:hAnsi="Times New Roman" w:cs="Times New Roman"/>
                <w:sz w:val="24"/>
                <w:szCs w:val="24"/>
                <w:shd w:val="clear" w:color="auto" w:fill="FFFFFF"/>
              </w:rPr>
              <w:t xml:space="preserve"> декларує, що є платником податку на прибуток на загальних умовах</w:t>
            </w:r>
          </w:p>
          <w:p w14:paraId="7E05E8F0" w14:textId="77777777" w:rsidR="00A57DC7" w:rsidRPr="00320698" w:rsidRDefault="00A57DC7" w:rsidP="00320698">
            <w:pPr>
              <w:spacing w:after="0" w:line="240" w:lineRule="auto"/>
              <w:ind w:left="38" w:right="-1"/>
              <w:jc w:val="both"/>
              <w:rPr>
                <w:rFonts w:ascii="Times New Roman" w:hAnsi="Times New Roman" w:cs="Times New Roman"/>
                <w:sz w:val="24"/>
                <w:szCs w:val="24"/>
              </w:rPr>
            </w:pPr>
          </w:p>
        </w:tc>
        <w:tc>
          <w:tcPr>
            <w:tcW w:w="4819" w:type="dxa"/>
            <w:shd w:val="clear" w:color="auto" w:fill="auto"/>
          </w:tcPr>
          <w:p w14:paraId="5CD8781C" w14:textId="68515F35" w:rsidR="009D7918" w:rsidRPr="00320698" w:rsidRDefault="009D7918" w:rsidP="00320698">
            <w:pPr>
              <w:spacing w:after="0" w:line="240" w:lineRule="auto"/>
              <w:ind w:left="33" w:right="425"/>
              <w:jc w:val="both"/>
              <w:rPr>
                <w:rFonts w:ascii="Times New Roman" w:hAnsi="Times New Roman" w:cs="Times New Roman"/>
                <w:sz w:val="24"/>
                <w:szCs w:val="24"/>
                <w:lang w:val="ru-RU"/>
              </w:rPr>
            </w:pPr>
          </w:p>
        </w:tc>
      </w:tr>
      <w:tr w:rsidR="007B317C" w:rsidRPr="00016B1C" w14:paraId="0581D53C" w14:textId="77777777" w:rsidTr="007B317C">
        <w:trPr>
          <w:trHeight w:val="590"/>
        </w:trPr>
        <w:tc>
          <w:tcPr>
            <w:tcW w:w="5246" w:type="dxa"/>
            <w:shd w:val="clear" w:color="auto" w:fill="auto"/>
            <w:vAlign w:val="center"/>
          </w:tcPr>
          <w:p w14:paraId="2E119C48" w14:textId="244DFC3C" w:rsidR="007B317C" w:rsidRPr="00B04201" w:rsidRDefault="007B317C" w:rsidP="00965D6A">
            <w:pPr>
              <w:spacing w:after="0" w:line="240" w:lineRule="auto"/>
              <w:rPr>
                <w:rFonts w:ascii="Times New Roman" w:hAnsi="Times New Roman" w:cs="Times New Roman"/>
                <w:sz w:val="24"/>
                <w:szCs w:val="24"/>
              </w:rPr>
            </w:pPr>
          </w:p>
        </w:tc>
        <w:tc>
          <w:tcPr>
            <w:tcW w:w="4819" w:type="dxa"/>
            <w:shd w:val="clear" w:color="auto" w:fill="auto"/>
          </w:tcPr>
          <w:p w14:paraId="74A55384" w14:textId="77777777" w:rsidR="007B317C" w:rsidRPr="00B04201" w:rsidRDefault="007B317C" w:rsidP="00965D6A">
            <w:pPr>
              <w:spacing w:after="0" w:line="240" w:lineRule="auto"/>
              <w:ind w:left="105" w:right="-1"/>
              <w:rPr>
                <w:rFonts w:ascii="Times New Roman" w:hAnsi="Times New Roman" w:cs="Times New Roman"/>
                <w:b/>
                <w:sz w:val="24"/>
                <w:szCs w:val="24"/>
              </w:rPr>
            </w:pPr>
          </w:p>
        </w:tc>
      </w:tr>
      <w:tr w:rsidR="007B317C" w:rsidRPr="00016B1C" w14:paraId="46D8003B" w14:textId="77777777" w:rsidTr="007B317C">
        <w:trPr>
          <w:trHeight w:val="635"/>
        </w:trPr>
        <w:tc>
          <w:tcPr>
            <w:tcW w:w="5246" w:type="dxa"/>
            <w:shd w:val="clear" w:color="auto" w:fill="auto"/>
          </w:tcPr>
          <w:p w14:paraId="60DE1006" w14:textId="77777777" w:rsidR="007B317C" w:rsidRPr="00016B1C" w:rsidRDefault="007B317C" w:rsidP="00965D6A">
            <w:pPr>
              <w:spacing w:after="0" w:line="240" w:lineRule="auto"/>
              <w:ind w:right="-1"/>
              <w:rPr>
                <w:rFonts w:ascii="Times New Roman" w:hAnsi="Times New Roman" w:cs="Times New Roman"/>
                <w:b/>
                <w:sz w:val="24"/>
                <w:szCs w:val="24"/>
              </w:rPr>
            </w:pPr>
          </w:p>
          <w:p w14:paraId="42199CFB" w14:textId="5ED24417" w:rsidR="007B317C" w:rsidRPr="00016B1C" w:rsidRDefault="007B317C" w:rsidP="00965D6A">
            <w:pPr>
              <w:spacing w:after="0" w:line="240" w:lineRule="auto"/>
              <w:ind w:right="-1"/>
              <w:rPr>
                <w:rFonts w:ascii="Times New Roman" w:hAnsi="Times New Roman"/>
                <w:b/>
                <w:sz w:val="24"/>
                <w:szCs w:val="24"/>
                <w:lang w:eastAsia="zh-CN"/>
              </w:rPr>
            </w:pPr>
            <w:r w:rsidRPr="00016B1C">
              <w:rPr>
                <w:rFonts w:ascii="Times New Roman" w:hAnsi="Times New Roman" w:cs="Times New Roman"/>
                <w:b/>
                <w:sz w:val="24"/>
                <w:szCs w:val="24"/>
              </w:rPr>
              <w:t xml:space="preserve">____________________ </w:t>
            </w:r>
          </w:p>
          <w:p w14:paraId="6BA82B1D" w14:textId="4927F062" w:rsidR="007B317C" w:rsidRPr="00B04201" w:rsidRDefault="00B04201" w:rsidP="00965D6A">
            <w:pPr>
              <w:spacing w:after="0" w:line="240" w:lineRule="auto"/>
              <w:ind w:right="-1"/>
              <w:rPr>
                <w:rFonts w:ascii="Times New Roman" w:hAnsi="Times New Roman" w:cs="Times New Roman"/>
                <w:bCs/>
                <w:sz w:val="16"/>
                <w:szCs w:val="16"/>
              </w:rPr>
            </w:pPr>
            <w:r>
              <w:rPr>
                <w:rFonts w:ascii="Times New Roman" w:hAnsi="Times New Roman" w:cs="Times New Roman"/>
                <w:bCs/>
                <w:sz w:val="16"/>
                <w:szCs w:val="16"/>
                <w:lang w:eastAsia="zh-CN"/>
              </w:rPr>
              <w:t>М.П.</w:t>
            </w:r>
          </w:p>
        </w:tc>
        <w:tc>
          <w:tcPr>
            <w:tcW w:w="4819" w:type="dxa"/>
            <w:shd w:val="clear" w:color="auto" w:fill="auto"/>
          </w:tcPr>
          <w:p w14:paraId="2D8AE0E3" w14:textId="77777777" w:rsidR="007B317C" w:rsidRPr="00016B1C" w:rsidRDefault="007B317C" w:rsidP="00965D6A">
            <w:pPr>
              <w:widowControl w:val="0"/>
              <w:autoSpaceDE w:val="0"/>
              <w:autoSpaceDN w:val="0"/>
              <w:adjustRightInd w:val="0"/>
              <w:spacing w:after="0" w:line="240" w:lineRule="auto"/>
              <w:rPr>
                <w:rFonts w:ascii="Times New Roman" w:hAnsi="Times New Roman" w:cs="Times New Roman"/>
                <w:b/>
                <w:sz w:val="24"/>
                <w:szCs w:val="24"/>
              </w:rPr>
            </w:pPr>
          </w:p>
          <w:p w14:paraId="43E226ED" w14:textId="77777777" w:rsidR="007B317C" w:rsidRPr="00016B1C" w:rsidRDefault="007B317C" w:rsidP="00965D6A">
            <w:pPr>
              <w:widowControl w:val="0"/>
              <w:autoSpaceDE w:val="0"/>
              <w:autoSpaceDN w:val="0"/>
              <w:adjustRightInd w:val="0"/>
              <w:spacing w:after="0" w:line="240" w:lineRule="auto"/>
              <w:ind w:left="132"/>
              <w:rPr>
                <w:rFonts w:ascii="Times New Roman" w:hAnsi="Times New Roman" w:cs="Times New Roman"/>
                <w:b/>
                <w:sz w:val="24"/>
                <w:szCs w:val="24"/>
              </w:rPr>
            </w:pPr>
            <w:r w:rsidRPr="00016B1C">
              <w:rPr>
                <w:rFonts w:ascii="Times New Roman" w:hAnsi="Times New Roman" w:cs="Times New Roman"/>
                <w:b/>
                <w:sz w:val="24"/>
                <w:szCs w:val="24"/>
              </w:rPr>
              <w:t xml:space="preserve">_______________ </w:t>
            </w:r>
          </w:p>
          <w:p w14:paraId="55FC305B" w14:textId="77777777" w:rsidR="007B317C" w:rsidRPr="00B04201" w:rsidRDefault="007B317C" w:rsidP="00965D6A">
            <w:pPr>
              <w:widowControl w:val="0"/>
              <w:autoSpaceDE w:val="0"/>
              <w:autoSpaceDN w:val="0"/>
              <w:adjustRightInd w:val="0"/>
              <w:spacing w:after="0" w:line="240" w:lineRule="auto"/>
              <w:ind w:left="132"/>
              <w:rPr>
                <w:rFonts w:ascii="Times New Roman" w:hAnsi="Times New Roman" w:cs="Times New Roman"/>
                <w:b/>
                <w:sz w:val="16"/>
                <w:szCs w:val="16"/>
              </w:rPr>
            </w:pPr>
            <w:r w:rsidRPr="00B04201">
              <w:rPr>
                <w:rFonts w:ascii="Times New Roman" w:eastAsia="Arial Unicode MS" w:hAnsi="Times New Roman" w:cs="Times New Roman"/>
                <w:bCs/>
                <w:color w:val="000000"/>
                <w:kern w:val="3"/>
                <w:sz w:val="16"/>
                <w:szCs w:val="16"/>
                <w:lang w:eastAsia="ru-RU" w:bidi="hi-IN"/>
              </w:rPr>
              <w:t>М.П.</w:t>
            </w:r>
          </w:p>
        </w:tc>
      </w:tr>
    </w:tbl>
    <w:p w14:paraId="05F575A2" w14:textId="77777777" w:rsidR="007B317C" w:rsidRDefault="007B317C" w:rsidP="00B04201">
      <w:pPr>
        <w:spacing w:after="0" w:line="240" w:lineRule="auto"/>
        <w:rPr>
          <w:rFonts w:ascii="Times New Roman" w:eastAsia="Times New Roman" w:hAnsi="Times New Roman" w:cs="Times New Roman"/>
          <w:sz w:val="24"/>
          <w:szCs w:val="24"/>
          <w:lang w:eastAsia="ru-RU"/>
        </w:rPr>
      </w:pPr>
    </w:p>
    <w:p w14:paraId="34AE7868" w14:textId="77777777" w:rsidR="007B317C" w:rsidRDefault="007B317C" w:rsidP="000C2DEE">
      <w:pPr>
        <w:spacing w:after="0" w:line="240" w:lineRule="auto"/>
        <w:jc w:val="right"/>
        <w:rPr>
          <w:rFonts w:ascii="Times New Roman" w:eastAsia="Times New Roman" w:hAnsi="Times New Roman" w:cs="Times New Roman"/>
          <w:sz w:val="24"/>
          <w:szCs w:val="24"/>
          <w:lang w:eastAsia="ru-RU"/>
        </w:rPr>
        <w:sectPr w:rsidR="007B317C" w:rsidSect="00B04201">
          <w:pgSz w:w="11906" w:h="16838"/>
          <w:pgMar w:top="851" w:right="566" w:bottom="709" w:left="1418" w:header="709" w:footer="709" w:gutter="0"/>
          <w:cols w:space="708"/>
          <w:docGrid w:linePitch="360"/>
        </w:sectPr>
      </w:pPr>
    </w:p>
    <w:p w14:paraId="1A264B3A" w14:textId="271C5BAB"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r w:rsidRPr="000C2DEE">
        <w:rPr>
          <w:rFonts w:ascii="Times New Roman" w:eastAsia="Times New Roman" w:hAnsi="Times New Roman" w:cs="Times New Roman"/>
          <w:sz w:val="24"/>
          <w:szCs w:val="24"/>
          <w:lang w:eastAsia="ru-RU"/>
        </w:rPr>
        <w:lastRenderedPageBreak/>
        <w:t>Додаток</w:t>
      </w:r>
    </w:p>
    <w:p w14:paraId="4A20A319" w14:textId="51EA0497"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r w:rsidRPr="000C2DEE">
        <w:rPr>
          <w:rFonts w:ascii="Times New Roman" w:eastAsia="Times New Roman" w:hAnsi="Times New Roman" w:cs="Times New Roman"/>
          <w:sz w:val="24"/>
          <w:szCs w:val="24"/>
          <w:lang w:eastAsia="ru-RU"/>
        </w:rPr>
        <w:t>до Договору № ______</w:t>
      </w:r>
    </w:p>
    <w:p w14:paraId="611DC44E" w14:textId="702D572E"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bookmarkStart w:id="11" w:name="_heading=h.3hv69ve"/>
      <w:bookmarkEnd w:id="11"/>
      <w:r w:rsidRPr="000C2DEE">
        <w:rPr>
          <w:rFonts w:ascii="Times New Roman" w:eastAsia="Times New Roman" w:hAnsi="Times New Roman" w:cs="Times New Roman"/>
          <w:sz w:val="24"/>
          <w:szCs w:val="24"/>
          <w:lang w:eastAsia="ru-RU"/>
        </w:rPr>
        <w:t>від «___» __________ 202</w:t>
      </w:r>
      <w:r w:rsidR="00643E05">
        <w:rPr>
          <w:rFonts w:ascii="Times New Roman" w:eastAsia="Times New Roman" w:hAnsi="Times New Roman" w:cs="Times New Roman"/>
          <w:sz w:val="24"/>
          <w:szCs w:val="24"/>
          <w:lang w:eastAsia="ru-RU"/>
        </w:rPr>
        <w:t>_</w:t>
      </w:r>
      <w:r w:rsidRPr="000C2DEE">
        <w:rPr>
          <w:rFonts w:ascii="Times New Roman" w:eastAsia="Times New Roman" w:hAnsi="Times New Roman" w:cs="Times New Roman"/>
          <w:sz w:val="24"/>
          <w:szCs w:val="24"/>
          <w:lang w:eastAsia="ru-RU"/>
        </w:rPr>
        <w:t xml:space="preserve"> р.</w:t>
      </w:r>
    </w:p>
    <w:p w14:paraId="4F754868" w14:textId="77777777" w:rsidR="000C2DEE" w:rsidRPr="000C2DEE" w:rsidRDefault="000C2DEE" w:rsidP="00DA60E3">
      <w:pPr>
        <w:spacing w:after="0" w:line="240" w:lineRule="auto"/>
        <w:ind w:firstLine="709"/>
        <w:jc w:val="center"/>
        <w:rPr>
          <w:rFonts w:ascii="Times New Roman" w:eastAsia="Times New Roman" w:hAnsi="Times New Roman" w:cs="Times New Roman"/>
          <w:b/>
          <w:sz w:val="24"/>
          <w:szCs w:val="24"/>
          <w:lang w:eastAsia="ru-RU"/>
        </w:rPr>
      </w:pPr>
    </w:p>
    <w:p w14:paraId="112A174A"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b/>
          <w:sz w:val="24"/>
          <w:szCs w:val="24"/>
          <w:lang w:eastAsia="ru-RU"/>
        </w:rPr>
        <w:t>СПЕЦИФІКАЦІЯ</w:t>
      </w:r>
    </w:p>
    <w:p w14:paraId="16CC26EF" w14:textId="526B056D" w:rsidR="00DA60E3" w:rsidRPr="00DA60E3" w:rsidRDefault="00DA60E3" w:rsidP="00DA60E3">
      <w:pPr>
        <w:spacing w:after="0" w:line="240" w:lineRule="auto"/>
        <w:ind w:firstLine="709"/>
        <w:jc w:val="both"/>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sz w:val="24"/>
          <w:szCs w:val="24"/>
          <w:lang w:eastAsia="ru-RU"/>
        </w:rPr>
        <w:t xml:space="preserve">Постачальник зобов’язується поставити, а </w:t>
      </w:r>
      <w:r w:rsidR="0073208B">
        <w:rPr>
          <w:rFonts w:ascii="Times New Roman" w:eastAsia="Times New Roman" w:hAnsi="Times New Roman" w:cs="Times New Roman"/>
          <w:sz w:val="24"/>
          <w:szCs w:val="24"/>
          <w:lang w:eastAsia="ru-RU"/>
        </w:rPr>
        <w:t xml:space="preserve">Замовник </w:t>
      </w:r>
      <w:r w:rsidR="00753A58">
        <w:rPr>
          <w:rFonts w:ascii="Times New Roman" w:eastAsia="Times New Roman" w:hAnsi="Times New Roman" w:cs="Times New Roman"/>
          <w:sz w:val="24"/>
          <w:szCs w:val="24"/>
          <w:lang w:eastAsia="ru-RU"/>
        </w:rPr>
        <w:t>–</w:t>
      </w:r>
      <w:r w:rsidRPr="00DA60E3">
        <w:rPr>
          <w:rFonts w:ascii="Times New Roman" w:eastAsia="Times New Roman" w:hAnsi="Times New Roman" w:cs="Times New Roman"/>
          <w:sz w:val="24"/>
          <w:szCs w:val="24"/>
          <w:lang w:eastAsia="ru-RU"/>
        </w:rPr>
        <w:t xml:space="preserve"> прийняти та оплатити наступний товар:</w:t>
      </w:r>
    </w:p>
    <w:p w14:paraId="30FE6961"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p>
    <w:tbl>
      <w:tblPr>
        <w:tblW w:w="9995" w:type="dxa"/>
        <w:jc w:val="center"/>
        <w:tblLayout w:type="fixed"/>
        <w:tblLook w:val="0400" w:firstRow="0" w:lastRow="0" w:firstColumn="0" w:lastColumn="0" w:noHBand="0" w:noVBand="1"/>
      </w:tblPr>
      <w:tblGrid>
        <w:gridCol w:w="605"/>
        <w:gridCol w:w="4394"/>
        <w:gridCol w:w="1134"/>
        <w:gridCol w:w="850"/>
        <w:gridCol w:w="1560"/>
        <w:gridCol w:w="1452"/>
      </w:tblGrid>
      <w:tr w:rsidR="000F3572" w:rsidRPr="00BC4AD4" w14:paraId="3D5E8DD1"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6F4C1"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 п/п</w:t>
            </w:r>
            <w:r w:rsidRPr="00BC4AD4">
              <w:rPr>
                <w:rFonts w:ascii="Times New Roman" w:eastAsia="Times New Roman" w:hAnsi="Times New Roman" w:cs="Times New Roman"/>
                <w:b/>
                <w:color w:val="000000"/>
                <w:lang w:eastAsia="ru-RU"/>
              </w:rPr>
              <w:br/>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85EDD"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Найменування</w:t>
            </w:r>
          </w:p>
        </w:tc>
        <w:tc>
          <w:tcPr>
            <w:tcW w:w="1134" w:type="dxa"/>
            <w:tcBorders>
              <w:top w:val="single" w:sz="6" w:space="0" w:color="000000"/>
              <w:left w:val="single" w:sz="6" w:space="0" w:color="000000"/>
              <w:bottom w:val="single" w:sz="6" w:space="0" w:color="000000"/>
              <w:right w:val="single" w:sz="6" w:space="0" w:color="000000"/>
            </w:tcBorders>
            <w:vAlign w:val="center"/>
          </w:tcPr>
          <w:p w14:paraId="2ADC1A74"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Одиниця виміру</w:t>
            </w:r>
          </w:p>
        </w:tc>
        <w:tc>
          <w:tcPr>
            <w:tcW w:w="850" w:type="dxa"/>
            <w:tcBorders>
              <w:top w:val="single" w:sz="6" w:space="0" w:color="000000"/>
              <w:left w:val="single" w:sz="6" w:space="0" w:color="000000"/>
              <w:bottom w:val="single" w:sz="6" w:space="0" w:color="000000"/>
              <w:right w:val="single" w:sz="6" w:space="0" w:color="000000"/>
            </w:tcBorders>
            <w:vAlign w:val="center"/>
          </w:tcPr>
          <w:p w14:paraId="58EFA9A2"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Кількість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B8F5A"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Ціна за одиницю без ПДВ, грн.</w:t>
            </w:r>
          </w:p>
        </w:tc>
        <w:tc>
          <w:tcPr>
            <w:tcW w:w="14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7784A"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Всього без ПДВ, грн.</w:t>
            </w:r>
          </w:p>
        </w:tc>
      </w:tr>
      <w:tr w:rsidR="000F3572" w:rsidRPr="00BC4AD4" w14:paraId="032D41B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tcPr>
          <w:p w14:paraId="6F736A15" w14:textId="77777777" w:rsidR="000F3572" w:rsidRPr="00BC4AD4" w:rsidRDefault="000F3572" w:rsidP="009D7918">
            <w:pPr>
              <w:widowControl w:val="0"/>
              <w:spacing w:after="0" w:line="240" w:lineRule="auto"/>
              <w:jc w:val="center"/>
              <w:rPr>
                <w:rFonts w:ascii="Times New Roman" w:eastAsia="Times New Roman" w:hAnsi="Times New Roman" w:cs="Times New Roman"/>
                <w:color w:val="000000"/>
                <w:lang w:eastAsia="ru-RU"/>
              </w:rPr>
            </w:pPr>
            <w:r w:rsidRPr="00BC4AD4">
              <w:rPr>
                <w:rFonts w:ascii="Times New Roman" w:eastAsia="Times New Roman" w:hAnsi="Times New Roman" w:cs="Times New Roman"/>
                <w:color w:val="000000"/>
                <w:lang w:eastAsia="ru-RU"/>
              </w:rPr>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39B99BB2" w14:textId="6C91F4D2" w:rsidR="000F3572" w:rsidRPr="00D80B44" w:rsidRDefault="000F3572" w:rsidP="009D7918">
            <w:pPr>
              <w:widowControl w:val="0"/>
              <w:spacing w:after="0" w:line="240" w:lineRule="auto"/>
              <w:jc w:val="both"/>
              <w:rPr>
                <w:rFonts w:ascii="Times New Roman" w:eastAsia="Times New Roman" w:hAnsi="Times New Roman" w:cs="Times New Roman"/>
                <w:b/>
                <w:highlight w:val="yellow"/>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096BD14" w14:textId="6D979DE9"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1E071B2" w14:textId="09C1DF13" w:rsidR="000F3572" w:rsidRPr="00320698" w:rsidRDefault="000F3572" w:rsidP="009D7918">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A7693CE" w14:textId="3D1C1847"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22110D05" w14:textId="10A8F718" w:rsidR="000F3572" w:rsidRPr="00BC4AD4" w:rsidRDefault="000F3572" w:rsidP="009D7918">
            <w:pPr>
              <w:widowControl w:val="0"/>
              <w:spacing w:after="0" w:line="240" w:lineRule="auto"/>
              <w:jc w:val="center"/>
              <w:rPr>
                <w:rFonts w:ascii="Times New Roman" w:hAnsi="Times New Roman" w:cs="Times New Roman"/>
                <w:bCs/>
                <w:lang w:val="en-US"/>
              </w:rPr>
            </w:pPr>
          </w:p>
        </w:tc>
      </w:tr>
      <w:tr w:rsidR="000F3572" w:rsidRPr="00BC4AD4" w14:paraId="04356AD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hideMark/>
          </w:tcPr>
          <w:p w14:paraId="7A3F25ED" w14:textId="77777777" w:rsidR="000F3572" w:rsidRPr="00BC4AD4" w:rsidRDefault="000F3572" w:rsidP="009D7918">
            <w:pPr>
              <w:widowControl w:val="0"/>
              <w:spacing w:after="0" w:line="240" w:lineRule="auto"/>
              <w:jc w:val="center"/>
              <w:rPr>
                <w:rFonts w:ascii="Times New Roman" w:eastAsia="Times New Roman" w:hAnsi="Times New Roman" w:cs="Times New Roman"/>
                <w:color w:val="000000"/>
                <w:lang w:eastAsia="ru-RU"/>
              </w:rPr>
            </w:pPr>
            <w:r w:rsidRPr="00BC4AD4">
              <w:rPr>
                <w:rFonts w:ascii="Times New Roman" w:eastAsia="Times New Roman" w:hAnsi="Times New Roman" w:cs="Times New Roman"/>
                <w:color w:val="000000"/>
                <w:lang w:eastAsia="ru-RU"/>
              </w:rPr>
              <w:t>2</w:t>
            </w:r>
          </w:p>
        </w:tc>
        <w:tc>
          <w:tcPr>
            <w:tcW w:w="4394" w:type="dxa"/>
            <w:tcBorders>
              <w:top w:val="single" w:sz="6" w:space="0" w:color="000000"/>
              <w:left w:val="single" w:sz="6" w:space="0" w:color="000000"/>
              <w:bottom w:val="single" w:sz="6" w:space="0" w:color="000000"/>
              <w:right w:val="single" w:sz="6" w:space="0" w:color="000000"/>
            </w:tcBorders>
            <w:vAlign w:val="center"/>
          </w:tcPr>
          <w:p w14:paraId="639EFF7E" w14:textId="4E467958" w:rsidR="000F3572" w:rsidRPr="00D80B44" w:rsidRDefault="000F3572" w:rsidP="009D7918">
            <w:pPr>
              <w:widowControl w:val="0"/>
              <w:spacing w:after="0" w:line="240" w:lineRule="auto"/>
              <w:jc w:val="both"/>
              <w:rPr>
                <w:rFonts w:ascii="Times New Roman" w:eastAsia="Times New Roman" w:hAnsi="Times New Roman" w:cs="Times New Roman"/>
                <w:b/>
                <w:highlight w:val="yellow"/>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5BC620F" w14:textId="1AEE97E9"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70AB8C3" w14:textId="3669FBD3" w:rsidR="000F3572" w:rsidRPr="00BC4AD4" w:rsidRDefault="000F3572" w:rsidP="009D7918">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15EC61D" w14:textId="112A6C35"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6BE325FE" w14:textId="79DC3D59" w:rsidR="000F3572" w:rsidRPr="00BC4AD4" w:rsidRDefault="000F3572" w:rsidP="009D7918">
            <w:pPr>
              <w:widowControl w:val="0"/>
              <w:spacing w:after="0" w:line="240" w:lineRule="auto"/>
              <w:jc w:val="center"/>
              <w:rPr>
                <w:rFonts w:ascii="Times New Roman" w:hAnsi="Times New Roman" w:cs="Times New Roman"/>
                <w:bCs/>
                <w:lang w:val="en-US"/>
              </w:rPr>
            </w:pPr>
          </w:p>
        </w:tc>
      </w:tr>
      <w:tr w:rsidR="000F3572" w:rsidRPr="00BC4AD4" w14:paraId="6ADF33C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tcPr>
          <w:p w14:paraId="1050DE20" w14:textId="77777777" w:rsidR="000F3572" w:rsidRPr="00BC4AD4" w:rsidRDefault="000F3572" w:rsidP="009D7918">
            <w:pPr>
              <w:widowControl w:val="0"/>
              <w:spacing w:after="0" w:line="240" w:lineRule="auto"/>
              <w:jc w:val="center"/>
              <w:rPr>
                <w:rFonts w:ascii="Times New Roman" w:eastAsia="Times New Roman" w:hAnsi="Times New Roman" w:cs="Times New Roman"/>
                <w:color w:val="000000"/>
                <w:lang w:eastAsia="ru-RU"/>
              </w:rPr>
            </w:pPr>
            <w:r w:rsidRPr="00BC4AD4">
              <w:rPr>
                <w:rFonts w:ascii="Times New Roman" w:eastAsia="Times New Roman" w:hAnsi="Times New Roman" w:cs="Times New Roman"/>
                <w:color w:val="000000"/>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tcPr>
          <w:p w14:paraId="09663C8F" w14:textId="3E9FC1D1" w:rsidR="000F3572" w:rsidRPr="00D80B44" w:rsidRDefault="000F3572" w:rsidP="009D7918">
            <w:pPr>
              <w:widowControl w:val="0"/>
              <w:spacing w:after="0" w:line="240" w:lineRule="auto"/>
              <w:jc w:val="both"/>
              <w:rPr>
                <w:rFonts w:ascii="Times New Roman" w:eastAsia="Times New Roman" w:hAnsi="Times New Roman" w:cs="Times New Roman"/>
                <w:b/>
                <w:highlight w:val="yellow"/>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22DDFA4" w14:textId="1689C6E3" w:rsidR="000F3572" w:rsidRPr="00320698" w:rsidRDefault="000F3572" w:rsidP="009D7918">
            <w:pPr>
              <w:widowControl w:val="0"/>
              <w:spacing w:after="0" w:line="240" w:lineRule="auto"/>
              <w:jc w:val="center"/>
              <w:rPr>
                <w:rFonts w:ascii="Times New Roman" w:hAnsi="Times New Roman" w:cs="Times New Roman"/>
                <w:bC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4E95811" w14:textId="00AA0B8D" w:rsidR="000F3572" w:rsidRPr="00BC4AD4" w:rsidRDefault="000F3572" w:rsidP="009D7918">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6E45493" w14:textId="619DFC85"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208D616C" w14:textId="2385DDE2" w:rsidR="000F3572" w:rsidRPr="00BC4AD4" w:rsidRDefault="000F3572" w:rsidP="009D7918">
            <w:pPr>
              <w:widowControl w:val="0"/>
              <w:spacing w:after="0" w:line="240" w:lineRule="auto"/>
              <w:jc w:val="center"/>
              <w:rPr>
                <w:rFonts w:ascii="Times New Roman" w:hAnsi="Times New Roman" w:cs="Times New Roman"/>
                <w:bCs/>
                <w:lang w:val="en-US"/>
              </w:rPr>
            </w:pPr>
          </w:p>
        </w:tc>
      </w:tr>
      <w:tr w:rsidR="000F3572" w:rsidRPr="00BC4AD4" w14:paraId="1F3C7E8B"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tcPr>
          <w:p w14:paraId="0FD2B822" w14:textId="77777777" w:rsidR="000F3572" w:rsidRPr="00BC4AD4" w:rsidRDefault="000F3572" w:rsidP="009D7918">
            <w:pPr>
              <w:widowControl w:val="0"/>
              <w:spacing w:after="0" w:line="240" w:lineRule="auto"/>
              <w:jc w:val="center"/>
              <w:rPr>
                <w:rFonts w:ascii="Times New Roman" w:eastAsia="Times New Roman" w:hAnsi="Times New Roman" w:cs="Times New Roman"/>
                <w:color w:val="000000"/>
                <w:lang w:eastAsia="ru-RU"/>
              </w:rPr>
            </w:pPr>
            <w:r w:rsidRPr="00BC4AD4">
              <w:rPr>
                <w:rFonts w:ascii="Times New Roman" w:eastAsia="Times New Roman" w:hAnsi="Times New Roman" w:cs="Times New Roman"/>
                <w:color w:val="000000"/>
                <w:lang w:eastAsia="ru-RU"/>
              </w:rPr>
              <w:t>4</w:t>
            </w:r>
          </w:p>
        </w:tc>
        <w:tc>
          <w:tcPr>
            <w:tcW w:w="4394" w:type="dxa"/>
            <w:tcBorders>
              <w:top w:val="single" w:sz="6" w:space="0" w:color="000000"/>
              <w:left w:val="single" w:sz="6" w:space="0" w:color="000000"/>
              <w:bottom w:val="single" w:sz="6" w:space="0" w:color="000000"/>
              <w:right w:val="single" w:sz="6" w:space="0" w:color="000000"/>
            </w:tcBorders>
            <w:vAlign w:val="center"/>
          </w:tcPr>
          <w:p w14:paraId="21EEAB9F" w14:textId="44AE5B05" w:rsidR="000F3572" w:rsidRPr="00D80B44" w:rsidRDefault="000F3572" w:rsidP="009D7918">
            <w:pPr>
              <w:widowControl w:val="0"/>
              <w:spacing w:after="0" w:line="240" w:lineRule="auto"/>
              <w:jc w:val="both"/>
              <w:rPr>
                <w:rFonts w:ascii="Times New Roman" w:eastAsia="Times New Roman" w:hAnsi="Times New Roman" w:cs="Times New Roman"/>
                <w:b/>
                <w:highlight w:val="yellow"/>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C3AC03C" w14:textId="228ADF89"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4EDB6F4" w14:textId="11DB3B9E" w:rsidR="000F3572" w:rsidRPr="00BC4AD4" w:rsidRDefault="000F3572" w:rsidP="009D7918">
            <w:pPr>
              <w:widowControl w:val="0"/>
              <w:spacing w:after="0" w:line="240" w:lineRule="auto"/>
              <w:jc w:val="center"/>
              <w:rPr>
                <w:rFonts w:ascii="Times New Roman" w:eastAsia="Times New Roman" w:hAnsi="Times New Roman" w:cs="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E90A3D4" w14:textId="2029CF8D" w:rsidR="000F3572" w:rsidRPr="00BC4AD4" w:rsidRDefault="000F3572" w:rsidP="009D7918">
            <w:pPr>
              <w:widowControl w:val="0"/>
              <w:spacing w:after="0" w:line="240" w:lineRule="auto"/>
              <w:jc w:val="center"/>
              <w:rPr>
                <w:rFonts w:ascii="Times New Roman" w:hAnsi="Times New Roman" w:cs="Times New Roman"/>
                <w:bCs/>
                <w:lang w:val="en-U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4DE9D927" w14:textId="04ED56DB" w:rsidR="000F3572" w:rsidRPr="00BC4AD4" w:rsidRDefault="000F3572" w:rsidP="009D7918">
            <w:pPr>
              <w:widowControl w:val="0"/>
              <w:spacing w:after="0" w:line="240" w:lineRule="auto"/>
              <w:jc w:val="center"/>
              <w:rPr>
                <w:rFonts w:ascii="Times New Roman" w:hAnsi="Times New Roman" w:cs="Times New Roman"/>
                <w:bCs/>
                <w:lang w:val="en-US"/>
              </w:rPr>
            </w:pPr>
          </w:p>
        </w:tc>
      </w:tr>
      <w:tr w:rsidR="000F3572" w:rsidRPr="00BC4AD4" w14:paraId="323AF6D0"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36FFCCB8" w14:textId="77777777" w:rsidR="000F3572" w:rsidRPr="00BC4AD4" w:rsidRDefault="000F3572" w:rsidP="009D7918">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Всього без ПДВ, грн.</w:t>
            </w:r>
          </w:p>
        </w:tc>
        <w:tc>
          <w:tcPr>
            <w:tcW w:w="1452" w:type="dxa"/>
            <w:tcBorders>
              <w:top w:val="single" w:sz="6" w:space="0" w:color="000000"/>
              <w:left w:val="single" w:sz="6" w:space="0" w:color="000000"/>
              <w:bottom w:val="single" w:sz="6" w:space="0" w:color="000000"/>
              <w:right w:val="single" w:sz="6" w:space="0" w:color="000000"/>
            </w:tcBorders>
          </w:tcPr>
          <w:p w14:paraId="0E5D7415" w14:textId="7F0C0C57" w:rsidR="000F3572" w:rsidRPr="00394D50" w:rsidRDefault="000F3572" w:rsidP="009D7918">
            <w:pPr>
              <w:widowControl w:val="0"/>
              <w:spacing w:after="0" w:line="240" w:lineRule="auto"/>
              <w:jc w:val="center"/>
              <w:rPr>
                <w:rFonts w:ascii="Times New Roman" w:eastAsia="Times New Roman" w:hAnsi="Times New Roman" w:cs="Times New Roman"/>
                <w:b/>
                <w:color w:val="000000"/>
                <w:lang w:val="ru-RU" w:eastAsia="ru-RU"/>
              </w:rPr>
            </w:pPr>
          </w:p>
        </w:tc>
      </w:tr>
      <w:tr w:rsidR="000F3572" w:rsidRPr="00BC4AD4" w14:paraId="3347F419"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1B1B5159" w14:textId="77777777" w:rsidR="000F3572" w:rsidRPr="00BC4AD4" w:rsidRDefault="000F3572" w:rsidP="009D7918">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ПДВ, грн.</w:t>
            </w:r>
          </w:p>
        </w:tc>
        <w:tc>
          <w:tcPr>
            <w:tcW w:w="1452" w:type="dxa"/>
            <w:tcBorders>
              <w:top w:val="single" w:sz="6" w:space="0" w:color="000000"/>
              <w:left w:val="single" w:sz="6" w:space="0" w:color="000000"/>
              <w:bottom w:val="single" w:sz="6" w:space="0" w:color="000000"/>
              <w:right w:val="single" w:sz="6" w:space="0" w:color="000000"/>
            </w:tcBorders>
          </w:tcPr>
          <w:p w14:paraId="020C7743" w14:textId="0C4267AF" w:rsidR="000F3572" w:rsidRPr="00394D50" w:rsidRDefault="000F3572" w:rsidP="009D7918">
            <w:pPr>
              <w:widowControl w:val="0"/>
              <w:spacing w:after="0" w:line="240" w:lineRule="auto"/>
              <w:jc w:val="center"/>
              <w:rPr>
                <w:rFonts w:ascii="Times New Roman" w:eastAsia="Times New Roman" w:hAnsi="Times New Roman" w:cs="Times New Roman"/>
                <w:b/>
                <w:color w:val="000000"/>
                <w:lang w:val="ru-RU" w:eastAsia="ru-RU"/>
              </w:rPr>
            </w:pPr>
          </w:p>
        </w:tc>
      </w:tr>
      <w:tr w:rsidR="000F3572" w:rsidRPr="000F1616" w14:paraId="24E61B35"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6A6C23BF" w14:textId="77777777" w:rsidR="000F3572" w:rsidRPr="00BC4AD4" w:rsidRDefault="000F3572" w:rsidP="009D7918">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 xml:space="preserve">Всього, грн. </w:t>
            </w:r>
          </w:p>
        </w:tc>
        <w:tc>
          <w:tcPr>
            <w:tcW w:w="1452" w:type="dxa"/>
            <w:tcBorders>
              <w:top w:val="single" w:sz="6" w:space="0" w:color="000000"/>
              <w:left w:val="single" w:sz="6" w:space="0" w:color="000000"/>
              <w:bottom w:val="single" w:sz="6" w:space="0" w:color="000000"/>
              <w:right w:val="single" w:sz="6" w:space="0" w:color="000000"/>
            </w:tcBorders>
          </w:tcPr>
          <w:p w14:paraId="51A43DDD" w14:textId="6A9064A3" w:rsidR="000F3572" w:rsidRPr="00394D50" w:rsidRDefault="000F3572" w:rsidP="009D7918">
            <w:pPr>
              <w:widowControl w:val="0"/>
              <w:spacing w:after="0" w:line="240" w:lineRule="auto"/>
              <w:jc w:val="center"/>
              <w:rPr>
                <w:rFonts w:ascii="Times New Roman" w:eastAsia="Times New Roman" w:hAnsi="Times New Roman" w:cs="Times New Roman"/>
                <w:b/>
                <w:color w:val="000000"/>
                <w:lang w:val="ru-RU" w:eastAsia="ru-RU"/>
              </w:rPr>
            </w:pPr>
          </w:p>
        </w:tc>
      </w:tr>
    </w:tbl>
    <w:p w14:paraId="3CC90B42" w14:textId="77777777" w:rsidR="00DA60E3" w:rsidRDefault="00DA60E3" w:rsidP="00DA60E3">
      <w:pPr>
        <w:tabs>
          <w:tab w:val="left" w:pos="5103"/>
        </w:tabs>
        <w:spacing w:after="0" w:line="240" w:lineRule="auto"/>
        <w:ind w:right="425"/>
        <w:jc w:val="both"/>
        <w:rPr>
          <w:rFonts w:ascii="Times New Roman" w:hAnsi="Times New Roman"/>
          <w:b/>
          <w:caps/>
          <w:sz w:val="24"/>
          <w:szCs w:val="24"/>
        </w:rPr>
      </w:pPr>
    </w:p>
    <w:p w14:paraId="51CEAD8A" w14:textId="77777777" w:rsidR="007B317C" w:rsidRPr="000C2DEE" w:rsidRDefault="007B317C" w:rsidP="00DA60E3">
      <w:pPr>
        <w:tabs>
          <w:tab w:val="left" w:pos="5103"/>
        </w:tabs>
        <w:spacing w:after="0" w:line="240" w:lineRule="auto"/>
        <w:ind w:right="425"/>
        <w:jc w:val="both"/>
        <w:rPr>
          <w:rFonts w:ascii="Times New Roman" w:hAnsi="Times New Roman"/>
          <w:b/>
          <w:caps/>
          <w:sz w:val="24"/>
          <w:szCs w:val="24"/>
        </w:rPr>
      </w:pPr>
    </w:p>
    <w:p w14:paraId="7E6F4098" w14:textId="77777777" w:rsidR="00DA60E3" w:rsidRPr="000C2DEE" w:rsidRDefault="00DA60E3" w:rsidP="009E2B4E">
      <w:pPr>
        <w:tabs>
          <w:tab w:val="left" w:pos="5387"/>
        </w:tabs>
        <w:spacing w:after="0" w:line="240" w:lineRule="auto"/>
        <w:ind w:right="425" w:hanging="142"/>
        <w:jc w:val="both"/>
        <w:rPr>
          <w:rFonts w:ascii="Times New Roman" w:hAnsi="Times New Roman"/>
          <w:b/>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DA60E3" w:rsidRPr="000C2DEE" w14:paraId="77C43242" w14:textId="77777777" w:rsidTr="009D7918">
        <w:tc>
          <w:tcPr>
            <w:tcW w:w="5246" w:type="dxa"/>
            <w:shd w:val="clear" w:color="auto" w:fill="auto"/>
          </w:tcPr>
          <w:p w14:paraId="0D0E0088" w14:textId="77777777" w:rsidR="00DA60E3" w:rsidRPr="000C2DEE" w:rsidRDefault="00DA60E3" w:rsidP="009D7918">
            <w:pPr>
              <w:spacing w:after="0" w:line="240" w:lineRule="auto"/>
              <w:ind w:left="38" w:right="425"/>
              <w:rPr>
                <w:rFonts w:ascii="Times New Roman" w:hAnsi="Times New Roman"/>
                <w:b/>
                <w:sz w:val="24"/>
                <w:szCs w:val="24"/>
              </w:rPr>
            </w:pPr>
            <w:r w:rsidRPr="000C2DEE">
              <w:rPr>
                <w:rFonts w:ascii="Times New Roman" w:hAnsi="Times New Roman"/>
                <w:b/>
                <w:sz w:val="24"/>
                <w:szCs w:val="24"/>
              </w:rPr>
              <w:t>Казенне підприємство «Укрспецзв’язок»</w:t>
            </w:r>
          </w:p>
          <w:p w14:paraId="0B9206F4" w14:textId="77777777" w:rsidR="00DA60E3" w:rsidRPr="000C2DEE" w:rsidRDefault="00DA60E3" w:rsidP="00DA60E3">
            <w:pPr>
              <w:spacing w:after="0" w:line="240" w:lineRule="auto"/>
              <w:ind w:left="38" w:right="-1"/>
              <w:rPr>
                <w:rFonts w:ascii="Times New Roman" w:hAnsi="Times New Roman"/>
                <w:sz w:val="16"/>
                <w:szCs w:val="16"/>
              </w:rPr>
            </w:pPr>
          </w:p>
        </w:tc>
        <w:tc>
          <w:tcPr>
            <w:tcW w:w="4819" w:type="dxa"/>
            <w:shd w:val="clear" w:color="auto" w:fill="auto"/>
          </w:tcPr>
          <w:p w14:paraId="5EB140BD" w14:textId="27D78BE4" w:rsidR="00005D12" w:rsidRPr="00AB41D1" w:rsidRDefault="00005D12" w:rsidP="009E2B4E">
            <w:pPr>
              <w:spacing w:after="0" w:line="240" w:lineRule="auto"/>
              <w:ind w:left="317" w:right="-106"/>
              <w:jc w:val="both"/>
              <w:rPr>
                <w:rFonts w:ascii="Times New Roman" w:hAnsi="Times New Roman"/>
                <w:b/>
                <w:sz w:val="24"/>
                <w:szCs w:val="24"/>
              </w:rPr>
            </w:pPr>
          </w:p>
          <w:p w14:paraId="5B30BCB4" w14:textId="676B312D" w:rsidR="00DA60E3" w:rsidRPr="000C2DEE" w:rsidRDefault="00DA60E3" w:rsidP="009D7918">
            <w:pPr>
              <w:spacing w:after="0" w:line="240" w:lineRule="auto"/>
              <w:ind w:right="425"/>
              <w:rPr>
                <w:rFonts w:ascii="Times New Roman" w:hAnsi="Times New Roman"/>
                <w:sz w:val="24"/>
                <w:szCs w:val="24"/>
              </w:rPr>
            </w:pPr>
          </w:p>
        </w:tc>
      </w:tr>
      <w:tr w:rsidR="009D7918" w:rsidRPr="009D7918" w14:paraId="5C1E2B53" w14:textId="77777777" w:rsidTr="009D7918">
        <w:tc>
          <w:tcPr>
            <w:tcW w:w="5246" w:type="dxa"/>
            <w:shd w:val="clear" w:color="auto" w:fill="auto"/>
          </w:tcPr>
          <w:p w14:paraId="4C403CE4" w14:textId="77777777" w:rsidR="009D7918" w:rsidRPr="009D7918" w:rsidRDefault="009D7918" w:rsidP="009D7918">
            <w:pPr>
              <w:spacing w:after="0" w:line="240" w:lineRule="auto"/>
              <w:ind w:left="38" w:right="425"/>
              <w:rPr>
                <w:rFonts w:ascii="Times New Roman" w:hAnsi="Times New Roman"/>
                <w:b/>
                <w:sz w:val="24"/>
                <w:szCs w:val="24"/>
              </w:rPr>
            </w:pPr>
          </w:p>
          <w:p w14:paraId="02748572" w14:textId="31F90C22" w:rsidR="009D7918" w:rsidRPr="009D7918" w:rsidRDefault="009D7918" w:rsidP="009D7918">
            <w:pPr>
              <w:spacing w:after="0" w:line="240" w:lineRule="auto"/>
              <w:ind w:left="38" w:right="425"/>
              <w:rPr>
                <w:rFonts w:ascii="Times New Roman" w:hAnsi="Times New Roman"/>
                <w:b/>
                <w:sz w:val="24"/>
                <w:szCs w:val="24"/>
              </w:rPr>
            </w:pPr>
            <w:r w:rsidRPr="009D7918">
              <w:rPr>
                <w:rFonts w:ascii="Times New Roman" w:hAnsi="Times New Roman"/>
                <w:b/>
                <w:sz w:val="24"/>
                <w:szCs w:val="24"/>
              </w:rPr>
              <w:t>__________________</w:t>
            </w:r>
            <w:r>
              <w:rPr>
                <w:rFonts w:ascii="Times New Roman" w:hAnsi="Times New Roman"/>
                <w:b/>
                <w:sz w:val="24"/>
                <w:szCs w:val="24"/>
              </w:rPr>
              <w:t>__</w:t>
            </w:r>
          </w:p>
        </w:tc>
        <w:tc>
          <w:tcPr>
            <w:tcW w:w="4819" w:type="dxa"/>
            <w:shd w:val="clear" w:color="auto" w:fill="auto"/>
          </w:tcPr>
          <w:p w14:paraId="4B3014CB" w14:textId="77777777" w:rsidR="009D7918" w:rsidRPr="009D7918" w:rsidRDefault="009D7918" w:rsidP="009D7918">
            <w:pPr>
              <w:spacing w:after="0" w:line="240" w:lineRule="auto"/>
              <w:ind w:left="317" w:right="-106"/>
              <w:jc w:val="both"/>
              <w:rPr>
                <w:rFonts w:ascii="Times New Roman" w:hAnsi="Times New Roman"/>
                <w:b/>
                <w:sz w:val="24"/>
                <w:szCs w:val="24"/>
              </w:rPr>
            </w:pPr>
          </w:p>
          <w:p w14:paraId="0E9A9A4D" w14:textId="131E68D9" w:rsidR="009D7918" w:rsidRPr="009D7918" w:rsidRDefault="009D7918" w:rsidP="009D7918">
            <w:pPr>
              <w:spacing w:after="0" w:line="240" w:lineRule="auto"/>
              <w:ind w:left="317" w:right="-106"/>
              <w:jc w:val="both"/>
              <w:rPr>
                <w:rFonts w:ascii="Times New Roman" w:hAnsi="Times New Roman"/>
                <w:b/>
                <w:sz w:val="24"/>
                <w:szCs w:val="24"/>
              </w:rPr>
            </w:pPr>
            <w:r w:rsidRPr="009D7918">
              <w:rPr>
                <w:rFonts w:ascii="Times New Roman" w:hAnsi="Times New Roman"/>
                <w:b/>
                <w:sz w:val="24"/>
                <w:szCs w:val="24"/>
              </w:rPr>
              <w:t xml:space="preserve">______________________ </w:t>
            </w:r>
          </w:p>
        </w:tc>
      </w:tr>
    </w:tbl>
    <w:p w14:paraId="55B66D4A" w14:textId="11F0DBAE" w:rsidR="00DA60E3" w:rsidRPr="00C25FBC" w:rsidRDefault="00DA60E3" w:rsidP="00C25FBC">
      <w:pPr>
        <w:tabs>
          <w:tab w:val="left" w:pos="8265"/>
        </w:tabs>
        <w:rPr>
          <w:lang w:eastAsia="uk-UA"/>
        </w:rPr>
      </w:pPr>
    </w:p>
    <w:sectPr w:rsidR="00DA60E3" w:rsidRPr="00C25FBC" w:rsidSect="007B317C">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4B13" w14:textId="77777777" w:rsidR="006C392F" w:rsidRDefault="006C392F" w:rsidP="007B317C">
      <w:pPr>
        <w:spacing w:after="0" w:line="240" w:lineRule="auto"/>
      </w:pPr>
      <w:r>
        <w:separator/>
      </w:r>
    </w:p>
  </w:endnote>
  <w:endnote w:type="continuationSeparator" w:id="0">
    <w:p w14:paraId="50B843BA" w14:textId="77777777" w:rsidR="006C392F" w:rsidRDefault="006C392F" w:rsidP="007B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Mono">
    <w:charset w:val="CC"/>
    <w:family w:val="modern"/>
    <w:pitch w:val="fixed"/>
    <w:sig w:usb0="E70026FF" w:usb1="D200F9FB" w:usb2="02000028" w:usb3="00000000" w:csb0="000001D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8CAE" w14:textId="77777777" w:rsidR="006C392F" w:rsidRDefault="006C392F" w:rsidP="007B317C">
      <w:pPr>
        <w:spacing w:after="0" w:line="240" w:lineRule="auto"/>
      </w:pPr>
      <w:r>
        <w:separator/>
      </w:r>
    </w:p>
  </w:footnote>
  <w:footnote w:type="continuationSeparator" w:id="0">
    <w:p w14:paraId="5A4F41D2" w14:textId="77777777" w:rsidR="006C392F" w:rsidRDefault="006C392F" w:rsidP="007B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9F"/>
    <w:multiLevelType w:val="multilevel"/>
    <w:tmpl w:val="7BE8DE10"/>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927D92"/>
    <w:multiLevelType w:val="multilevel"/>
    <w:tmpl w:val="8C4A9C6E"/>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C15BE"/>
    <w:multiLevelType w:val="multilevel"/>
    <w:tmpl w:val="C9D0B046"/>
    <w:lvl w:ilvl="0">
      <w:start w:val="10"/>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nsid w:val="173178D1"/>
    <w:multiLevelType w:val="multilevel"/>
    <w:tmpl w:val="809A26BC"/>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546A56"/>
    <w:multiLevelType w:val="multilevel"/>
    <w:tmpl w:val="5F8E504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20F81145"/>
    <w:multiLevelType w:val="hybridMultilevel"/>
    <w:tmpl w:val="0EE006A4"/>
    <w:lvl w:ilvl="0" w:tplc="34005B96">
      <w:start w:val="1"/>
      <w:numFmt w:val="decimal"/>
      <w:lvlText w:val="%1)"/>
      <w:lvlJc w:val="left"/>
      <w:pPr>
        <w:ind w:left="7290" w:hanging="360"/>
      </w:pPr>
      <w:rPr>
        <w:rFonts w:hint="default"/>
      </w:rPr>
    </w:lvl>
    <w:lvl w:ilvl="1" w:tplc="04220019">
      <w:start w:val="1"/>
      <w:numFmt w:val="lowerLetter"/>
      <w:lvlText w:val="%2."/>
      <w:lvlJc w:val="left"/>
      <w:pPr>
        <w:ind w:left="8010" w:hanging="360"/>
      </w:pPr>
    </w:lvl>
    <w:lvl w:ilvl="2" w:tplc="0422001B" w:tentative="1">
      <w:start w:val="1"/>
      <w:numFmt w:val="lowerRoman"/>
      <w:lvlText w:val="%3."/>
      <w:lvlJc w:val="right"/>
      <w:pPr>
        <w:ind w:left="8730" w:hanging="180"/>
      </w:pPr>
    </w:lvl>
    <w:lvl w:ilvl="3" w:tplc="0422000F" w:tentative="1">
      <w:start w:val="1"/>
      <w:numFmt w:val="decimal"/>
      <w:lvlText w:val="%4."/>
      <w:lvlJc w:val="left"/>
      <w:pPr>
        <w:ind w:left="9450" w:hanging="360"/>
      </w:pPr>
    </w:lvl>
    <w:lvl w:ilvl="4" w:tplc="04220019" w:tentative="1">
      <w:start w:val="1"/>
      <w:numFmt w:val="lowerLetter"/>
      <w:lvlText w:val="%5."/>
      <w:lvlJc w:val="left"/>
      <w:pPr>
        <w:ind w:left="10170" w:hanging="360"/>
      </w:pPr>
    </w:lvl>
    <w:lvl w:ilvl="5" w:tplc="0422001B" w:tentative="1">
      <w:start w:val="1"/>
      <w:numFmt w:val="lowerRoman"/>
      <w:lvlText w:val="%6."/>
      <w:lvlJc w:val="right"/>
      <w:pPr>
        <w:ind w:left="10890" w:hanging="180"/>
      </w:pPr>
    </w:lvl>
    <w:lvl w:ilvl="6" w:tplc="0422000F" w:tentative="1">
      <w:start w:val="1"/>
      <w:numFmt w:val="decimal"/>
      <w:lvlText w:val="%7."/>
      <w:lvlJc w:val="left"/>
      <w:pPr>
        <w:ind w:left="11610" w:hanging="360"/>
      </w:pPr>
    </w:lvl>
    <w:lvl w:ilvl="7" w:tplc="04220019" w:tentative="1">
      <w:start w:val="1"/>
      <w:numFmt w:val="lowerLetter"/>
      <w:lvlText w:val="%8."/>
      <w:lvlJc w:val="left"/>
      <w:pPr>
        <w:ind w:left="12330" w:hanging="360"/>
      </w:pPr>
    </w:lvl>
    <w:lvl w:ilvl="8" w:tplc="0422001B" w:tentative="1">
      <w:start w:val="1"/>
      <w:numFmt w:val="lowerRoman"/>
      <w:lvlText w:val="%9."/>
      <w:lvlJc w:val="right"/>
      <w:pPr>
        <w:ind w:left="13050" w:hanging="180"/>
      </w:pPr>
    </w:lvl>
  </w:abstractNum>
  <w:abstractNum w:abstractNumId="9">
    <w:nsid w:val="26F70179"/>
    <w:multiLevelType w:val="multilevel"/>
    <w:tmpl w:val="F050B2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CB4370"/>
    <w:multiLevelType w:val="multilevel"/>
    <w:tmpl w:val="2C30765E"/>
    <w:lvl w:ilvl="0">
      <w:start w:val="10"/>
      <w:numFmt w:val="decimal"/>
      <w:lvlText w:val="%1."/>
      <w:lvlJc w:val="left"/>
      <w:pPr>
        <w:ind w:left="1047"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2">
    <w:nsid w:val="32772DBA"/>
    <w:multiLevelType w:val="multilevel"/>
    <w:tmpl w:val="60D89AE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EB7F91"/>
    <w:multiLevelType w:val="hybridMultilevel"/>
    <w:tmpl w:val="C0EEEABA"/>
    <w:lvl w:ilvl="0" w:tplc="F544F79C">
      <w:start w:val="12"/>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4">
    <w:nsid w:val="3F270DE8"/>
    <w:multiLevelType w:val="multilevel"/>
    <w:tmpl w:val="FE7A36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151C75"/>
    <w:multiLevelType w:val="hybridMultilevel"/>
    <w:tmpl w:val="B2A87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D80498"/>
    <w:multiLevelType w:val="multilevel"/>
    <w:tmpl w:val="0E5051E4"/>
    <w:lvl w:ilvl="0">
      <w:start w:val="11"/>
      <w:numFmt w:val="decimal"/>
      <w:lvlText w:val="%1."/>
      <w:lvlJc w:val="left"/>
      <w:pPr>
        <w:ind w:left="1615" w:hanging="480"/>
      </w:pPr>
      <w:rPr>
        <w:rFonts w:hint="default"/>
        <w:b/>
        <w:bCs w:val="0"/>
      </w:rPr>
    </w:lvl>
    <w:lvl w:ilvl="1">
      <w:start w:val="1"/>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7">
    <w:nsid w:val="53D14799"/>
    <w:multiLevelType w:val="hybridMultilevel"/>
    <w:tmpl w:val="6212A718"/>
    <w:lvl w:ilvl="0" w:tplc="F20EC9C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5CC2CC1"/>
    <w:multiLevelType w:val="hybridMultilevel"/>
    <w:tmpl w:val="6C403570"/>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5E57FE0"/>
    <w:multiLevelType w:val="hybridMultilevel"/>
    <w:tmpl w:val="EEA23D1E"/>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6D0E94"/>
    <w:multiLevelType w:val="multilevel"/>
    <w:tmpl w:val="3DF685AA"/>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58AF09A2"/>
    <w:multiLevelType w:val="multilevel"/>
    <w:tmpl w:val="E500C0D2"/>
    <w:lvl w:ilvl="0">
      <w:start w:val="1"/>
      <w:numFmt w:val="decimal"/>
      <w:lvlText w:val="%1."/>
      <w:lvlJc w:val="left"/>
      <w:pPr>
        <w:ind w:left="360" w:hanging="360"/>
      </w:pPr>
      <w:rPr>
        <w:rFonts w:ascii="Times New Roman" w:eastAsia="Times New Roman" w:hAnsi="Times New Roman" w:cs="Times New Roman"/>
        <w:b/>
        <w:bCs/>
      </w:rPr>
    </w:lvl>
    <w:lvl w:ilvl="1">
      <w:start w:val="1"/>
      <w:numFmt w:val="decimal"/>
      <w:isLgl/>
      <w:lvlText w:val="%1.%2."/>
      <w:lvlJc w:val="left"/>
      <w:pPr>
        <w:ind w:left="928" w:hanging="36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605C69C7"/>
    <w:multiLevelType w:val="multilevel"/>
    <w:tmpl w:val="B1A0D18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0C6539C"/>
    <w:multiLevelType w:val="hybridMultilevel"/>
    <w:tmpl w:val="5352E9DE"/>
    <w:lvl w:ilvl="0" w:tplc="49CEE7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366D08"/>
    <w:multiLevelType w:val="multilevel"/>
    <w:tmpl w:val="754A1ED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990AB6"/>
    <w:multiLevelType w:val="multilevel"/>
    <w:tmpl w:val="E702FA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7D1BE7"/>
    <w:multiLevelType w:val="multilevel"/>
    <w:tmpl w:val="7042EFF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160DB6"/>
    <w:multiLevelType w:val="hybridMultilevel"/>
    <w:tmpl w:val="78B43688"/>
    <w:lvl w:ilvl="0" w:tplc="49CEE73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15"/>
  </w:num>
  <w:num w:numId="9">
    <w:abstractNumId w:val="0"/>
  </w:num>
  <w:num w:numId="10">
    <w:abstractNumId w:val="8"/>
  </w:num>
  <w:num w:numId="11">
    <w:abstractNumId w:val="20"/>
  </w:num>
  <w:num w:numId="12">
    <w:abstractNumId w:val="25"/>
  </w:num>
  <w:num w:numId="13">
    <w:abstractNumId w:val="11"/>
  </w:num>
  <w:num w:numId="14">
    <w:abstractNumId w:val="18"/>
  </w:num>
  <w:num w:numId="15">
    <w:abstractNumId w:val="3"/>
  </w:num>
  <w:num w:numId="16">
    <w:abstractNumId w:val="14"/>
  </w:num>
  <w:num w:numId="17">
    <w:abstractNumId w:val="26"/>
  </w:num>
  <w:num w:numId="18">
    <w:abstractNumId w:val="17"/>
  </w:num>
  <w:num w:numId="19">
    <w:abstractNumId w:val="23"/>
  </w:num>
  <w:num w:numId="20">
    <w:abstractNumId w:val="12"/>
  </w:num>
  <w:num w:numId="21">
    <w:abstractNumId w:val="13"/>
  </w:num>
  <w:num w:numId="22">
    <w:abstractNumId w:val="27"/>
  </w:num>
  <w:num w:numId="23">
    <w:abstractNumId w:val="4"/>
  </w:num>
  <w:num w:numId="24">
    <w:abstractNumId w:val="19"/>
  </w:num>
  <w:num w:numId="25">
    <w:abstractNumId w:val="9"/>
  </w:num>
  <w:num w:numId="26">
    <w:abstractNumId w:val="16"/>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D"/>
    <w:rsid w:val="00005D12"/>
    <w:rsid w:val="00006F09"/>
    <w:rsid w:val="00011971"/>
    <w:rsid w:val="00022D68"/>
    <w:rsid w:val="00046479"/>
    <w:rsid w:val="00055AD1"/>
    <w:rsid w:val="00057C2D"/>
    <w:rsid w:val="0007361C"/>
    <w:rsid w:val="00096F53"/>
    <w:rsid w:val="000A6995"/>
    <w:rsid w:val="000B4FAB"/>
    <w:rsid w:val="000C2DEE"/>
    <w:rsid w:val="000C5D05"/>
    <w:rsid w:val="000D78A9"/>
    <w:rsid w:val="000F1616"/>
    <w:rsid w:val="000F3572"/>
    <w:rsid w:val="000F74CF"/>
    <w:rsid w:val="001159A8"/>
    <w:rsid w:val="00116D56"/>
    <w:rsid w:val="00130D0F"/>
    <w:rsid w:val="00166F99"/>
    <w:rsid w:val="0018492B"/>
    <w:rsid w:val="00184E8E"/>
    <w:rsid w:val="00197089"/>
    <w:rsid w:val="001A2ABD"/>
    <w:rsid w:val="001C0629"/>
    <w:rsid w:val="001E276F"/>
    <w:rsid w:val="001E319E"/>
    <w:rsid w:val="001E4823"/>
    <w:rsid w:val="00202FE6"/>
    <w:rsid w:val="00213B8B"/>
    <w:rsid w:val="00214CE7"/>
    <w:rsid w:val="00232F1E"/>
    <w:rsid w:val="0025098E"/>
    <w:rsid w:val="00254C59"/>
    <w:rsid w:val="002855F5"/>
    <w:rsid w:val="00295D88"/>
    <w:rsid w:val="002B0C3F"/>
    <w:rsid w:val="002C587B"/>
    <w:rsid w:val="002E3F3F"/>
    <w:rsid w:val="002E763A"/>
    <w:rsid w:val="002F6EBA"/>
    <w:rsid w:val="002F7967"/>
    <w:rsid w:val="0031258D"/>
    <w:rsid w:val="00320698"/>
    <w:rsid w:val="003217AC"/>
    <w:rsid w:val="003455B3"/>
    <w:rsid w:val="00355BD8"/>
    <w:rsid w:val="00356A79"/>
    <w:rsid w:val="00361F41"/>
    <w:rsid w:val="00381CA3"/>
    <w:rsid w:val="003845FE"/>
    <w:rsid w:val="003C2C5B"/>
    <w:rsid w:val="003D30AE"/>
    <w:rsid w:val="003D58F5"/>
    <w:rsid w:val="003E0742"/>
    <w:rsid w:val="003F787B"/>
    <w:rsid w:val="00401A2D"/>
    <w:rsid w:val="004065FA"/>
    <w:rsid w:val="00427CAB"/>
    <w:rsid w:val="00441243"/>
    <w:rsid w:val="004430B5"/>
    <w:rsid w:val="0044396D"/>
    <w:rsid w:val="00451783"/>
    <w:rsid w:val="00465698"/>
    <w:rsid w:val="00465917"/>
    <w:rsid w:val="0048250D"/>
    <w:rsid w:val="004956D3"/>
    <w:rsid w:val="0049798E"/>
    <w:rsid w:val="004A5FEA"/>
    <w:rsid w:val="004C2659"/>
    <w:rsid w:val="004E6BB3"/>
    <w:rsid w:val="004F0D4F"/>
    <w:rsid w:val="004F472C"/>
    <w:rsid w:val="00513F1E"/>
    <w:rsid w:val="00524883"/>
    <w:rsid w:val="00542AE8"/>
    <w:rsid w:val="005452A6"/>
    <w:rsid w:val="00594C41"/>
    <w:rsid w:val="005B6C71"/>
    <w:rsid w:val="005B7D50"/>
    <w:rsid w:val="005C25E9"/>
    <w:rsid w:val="005C568F"/>
    <w:rsid w:val="00607A3D"/>
    <w:rsid w:val="00622EEA"/>
    <w:rsid w:val="006343CE"/>
    <w:rsid w:val="00643E05"/>
    <w:rsid w:val="0064435A"/>
    <w:rsid w:val="00652D7B"/>
    <w:rsid w:val="00654ED2"/>
    <w:rsid w:val="0066396E"/>
    <w:rsid w:val="00664D4D"/>
    <w:rsid w:val="00666226"/>
    <w:rsid w:val="006A3DE5"/>
    <w:rsid w:val="006B5154"/>
    <w:rsid w:val="006C0D13"/>
    <w:rsid w:val="006C2624"/>
    <w:rsid w:val="006C2768"/>
    <w:rsid w:val="006C392F"/>
    <w:rsid w:val="006D07A2"/>
    <w:rsid w:val="006E461A"/>
    <w:rsid w:val="006F00FD"/>
    <w:rsid w:val="0070191F"/>
    <w:rsid w:val="0073208B"/>
    <w:rsid w:val="00740CB7"/>
    <w:rsid w:val="00751243"/>
    <w:rsid w:val="00753A58"/>
    <w:rsid w:val="00761261"/>
    <w:rsid w:val="00782A5C"/>
    <w:rsid w:val="007A3826"/>
    <w:rsid w:val="007A729C"/>
    <w:rsid w:val="007B317C"/>
    <w:rsid w:val="007C2DD4"/>
    <w:rsid w:val="007D60C3"/>
    <w:rsid w:val="007E7D6F"/>
    <w:rsid w:val="008005D4"/>
    <w:rsid w:val="00800D68"/>
    <w:rsid w:val="008140B3"/>
    <w:rsid w:val="00817738"/>
    <w:rsid w:val="00824023"/>
    <w:rsid w:val="00834E84"/>
    <w:rsid w:val="008355B0"/>
    <w:rsid w:val="008368CB"/>
    <w:rsid w:val="008656A3"/>
    <w:rsid w:val="008762D7"/>
    <w:rsid w:val="008779BF"/>
    <w:rsid w:val="00894F4D"/>
    <w:rsid w:val="008A54D1"/>
    <w:rsid w:val="008B07D2"/>
    <w:rsid w:val="008B75A2"/>
    <w:rsid w:val="008C4C93"/>
    <w:rsid w:val="008F2E5A"/>
    <w:rsid w:val="009070B2"/>
    <w:rsid w:val="00955CBF"/>
    <w:rsid w:val="00980050"/>
    <w:rsid w:val="009A1FFC"/>
    <w:rsid w:val="009A4E63"/>
    <w:rsid w:val="009D25D2"/>
    <w:rsid w:val="009D7918"/>
    <w:rsid w:val="009E2B4E"/>
    <w:rsid w:val="00A112BD"/>
    <w:rsid w:val="00A13682"/>
    <w:rsid w:val="00A508A1"/>
    <w:rsid w:val="00A57DC7"/>
    <w:rsid w:val="00A57E9E"/>
    <w:rsid w:val="00A63436"/>
    <w:rsid w:val="00A72D47"/>
    <w:rsid w:val="00A74650"/>
    <w:rsid w:val="00A8611B"/>
    <w:rsid w:val="00A93A20"/>
    <w:rsid w:val="00A97D0D"/>
    <w:rsid w:val="00AA3089"/>
    <w:rsid w:val="00AB41D1"/>
    <w:rsid w:val="00AF2D76"/>
    <w:rsid w:val="00B04201"/>
    <w:rsid w:val="00B0726A"/>
    <w:rsid w:val="00B27EA9"/>
    <w:rsid w:val="00BC75BC"/>
    <w:rsid w:val="00C11F18"/>
    <w:rsid w:val="00C12A61"/>
    <w:rsid w:val="00C25FBC"/>
    <w:rsid w:val="00C3367A"/>
    <w:rsid w:val="00C4471D"/>
    <w:rsid w:val="00C46C7C"/>
    <w:rsid w:val="00C55C74"/>
    <w:rsid w:val="00C7114D"/>
    <w:rsid w:val="00C77D80"/>
    <w:rsid w:val="00C91AB5"/>
    <w:rsid w:val="00C9204E"/>
    <w:rsid w:val="00CF4B87"/>
    <w:rsid w:val="00D015C7"/>
    <w:rsid w:val="00D33F3A"/>
    <w:rsid w:val="00D70661"/>
    <w:rsid w:val="00D80B44"/>
    <w:rsid w:val="00D85AE7"/>
    <w:rsid w:val="00DA0C84"/>
    <w:rsid w:val="00DA196D"/>
    <w:rsid w:val="00DA3E79"/>
    <w:rsid w:val="00DA5526"/>
    <w:rsid w:val="00DA60E3"/>
    <w:rsid w:val="00DB47DF"/>
    <w:rsid w:val="00DD7E6D"/>
    <w:rsid w:val="00DE25C0"/>
    <w:rsid w:val="00E04815"/>
    <w:rsid w:val="00E25B4C"/>
    <w:rsid w:val="00E30E2E"/>
    <w:rsid w:val="00E4542C"/>
    <w:rsid w:val="00E52258"/>
    <w:rsid w:val="00E8137A"/>
    <w:rsid w:val="00E8634A"/>
    <w:rsid w:val="00EE2FBD"/>
    <w:rsid w:val="00EF7108"/>
    <w:rsid w:val="00F03239"/>
    <w:rsid w:val="00F05FBA"/>
    <w:rsid w:val="00F241B8"/>
    <w:rsid w:val="00F65B2C"/>
    <w:rsid w:val="00F937CD"/>
    <w:rsid w:val="00FB3497"/>
    <w:rsid w:val="00FC5547"/>
    <w:rsid w:val="00FC64D4"/>
    <w:rsid w:val="00FD4A41"/>
    <w:rsid w:val="00FE093C"/>
    <w:rsid w:val="00FE1926"/>
    <w:rsid w:val="00FE54D7"/>
    <w:rsid w:val="00FF5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 w:type="paragraph" w:customStyle="1" w:styleId="CharChar">
    <w:name w:val="Char Char"/>
    <w:basedOn w:val="a"/>
    <w:rsid w:val="00046479"/>
    <w:pPr>
      <w:spacing w:after="0" w:line="240" w:lineRule="auto"/>
    </w:pPr>
    <w:rPr>
      <w:rFonts w:ascii="Verdana" w:eastAsia="Times New Roman" w:hAnsi="Verdana" w:cs="Verdana"/>
      <w:sz w:val="24"/>
      <w:szCs w:val="24"/>
      <w:lang w:val="en-US"/>
    </w:rPr>
  </w:style>
  <w:style w:type="paragraph" w:styleId="ad">
    <w:name w:val="header"/>
    <w:basedOn w:val="a"/>
    <w:link w:val="ae"/>
    <w:rsid w:val="00AB41D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rsid w:val="00AB41D1"/>
    <w:rPr>
      <w:rFonts w:ascii="Times New Roman" w:eastAsia="Times New Roman" w:hAnsi="Times New Roman" w:cs="Times New Roman"/>
      <w:sz w:val="24"/>
      <w:szCs w:val="24"/>
      <w:lang w:val="en-US"/>
    </w:rPr>
  </w:style>
  <w:style w:type="character" w:styleId="af">
    <w:name w:val="Hyperlink"/>
    <w:basedOn w:val="a0"/>
    <w:uiPriority w:val="99"/>
    <w:unhideWhenUsed/>
    <w:rsid w:val="00AB41D1"/>
    <w:rPr>
      <w:color w:val="0563C1" w:themeColor="hyperlink"/>
      <w:u w:val="single"/>
    </w:rPr>
  </w:style>
  <w:style w:type="paragraph" w:styleId="af0">
    <w:name w:val="footer"/>
    <w:basedOn w:val="a"/>
    <w:link w:val="af1"/>
    <w:uiPriority w:val="99"/>
    <w:unhideWhenUsed/>
    <w:rsid w:val="007B31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 w:type="paragraph" w:customStyle="1" w:styleId="CharChar">
    <w:name w:val="Char Char"/>
    <w:basedOn w:val="a"/>
    <w:rsid w:val="00046479"/>
    <w:pPr>
      <w:spacing w:after="0" w:line="240" w:lineRule="auto"/>
    </w:pPr>
    <w:rPr>
      <w:rFonts w:ascii="Verdana" w:eastAsia="Times New Roman" w:hAnsi="Verdana" w:cs="Verdana"/>
      <w:sz w:val="24"/>
      <w:szCs w:val="24"/>
      <w:lang w:val="en-US"/>
    </w:rPr>
  </w:style>
  <w:style w:type="paragraph" w:styleId="ad">
    <w:name w:val="header"/>
    <w:basedOn w:val="a"/>
    <w:link w:val="ae"/>
    <w:rsid w:val="00AB41D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rsid w:val="00AB41D1"/>
    <w:rPr>
      <w:rFonts w:ascii="Times New Roman" w:eastAsia="Times New Roman" w:hAnsi="Times New Roman" w:cs="Times New Roman"/>
      <w:sz w:val="24"/>
      <w:szCs w:val="24"/>
      <w:lang w:val="en-US"/>
    </w:rPr>
  </w:style>
  <w:style w:type="character" w:styleId="af">
    <w:name w:val="Hyperlink"/>
    <w:basedOn w:val="a0"/>
    <w:uiPriority w:val="99"/>
    <w:unhideWhenUsed/>
    <w:rsid w:val="00AB41D1"/>
    <w:rPr>
      <w:color w:val="0563C1" w:themeColor="hyperlink"/>
      <w:u w:val="single"/>
    </w:rPr>
  </w:style>
  <w:style w:type="paragraph" w:styleId="af0">
    <w:name w:val="footer"/>
    <w:basedOn w:val="a"/>
    <w:link w:val="af1"/>
    <w:uiPriority w:val="99"/>
    <w:unhideWhenUsed/>
    <w:rsid w:val="007B31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2793">
      <w:bodyDiv w:val="1"/>
      <w:marLeft w:val="0"/>
      <w:marRight w:val="0"/>
      <w:marTop w:val="0"/>
      <w:marBottom w:val="0"/>
      <w:divBdr>
        <w:top w:val="none" w:sz="0" w:space="0" w:color="auto"/>
        <w:left w:val="none" w:sz="0" w:space="0" w:color="auto"/>
        <w:bottom w:val="none" w:sz="0" w:space="0" w:color="auto"/>
        <w:right w:val="none" w:sz="0" w:space="0" w:color="auto"/>
      </w:divBdr>
    </w:div>
    <w:div w:id="1390180177">
      <w:bodyDiv w:val="1"/>
      <w:marLeft w:val="0"/>
      <w:marRight w:val="0"/>
      <w:marTop w:val="0"/>
      <w:marBottom w:val="0"/>
      <w:divBdr>
        <w:top w:val="none" w:sz="0" w:space="0" w:color="auto"/>
        <w:left w:val="none" w:sz="0" w:space="0" w:color="auto"/>
        <w:bottom w:val="none" w:sz="0" w:space="0" w:color="auto"/>
        <w:right w:val="none" w:sz="0" w:space="0" w:color="auto"/>
      </w:divBdr>
    </w:div>
    <w:div w:id="192888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13168</Words>
  <Characters>7507</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Юрiй Олександрович</dc:creator>
  <cp:lastModifiedBy>Панасюк Ельвiра Борисiвна</cp:lastModifiedBy>
  <cp:revision>7</cp:revision>
  <cp:lastPrinted>2022-02-22T08:42:00Z</cp:lastPrinted>
  <dcterms:created xsi:type="dcterms:W3CDTF">2024-02-19T09:13:00Z</dcterms:created>
  <dcterms:modified xsi:type="dcterms:W3CDTF">2024-03-06T09:47:00Z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d2fc9c120a52ef0e4324165b04a9b1ba58a5954cc76ab938c40db1ee263f4065</vt:lpwstr>
  </property>
</Properties>
</file>