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C8824" w14:textId="77777777" w:rsidR="00D76EE6" w:rsidRPr="00360D64" w:rsidRDefault="00D76EE6" w:rsidP="00D76EE6">
      <w:pPr>
        <w:jc w:val="right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  <w:r w:rsidRPr="00360D64">
        <w:rPr>
          <w:rFonts w:ascii="Times New Roman" w:hAnsi="Times New Roman" w:cs="Times New Roman"/>
          <w:b/>
          <w:i/>
          <w:sz w:val="22"/>
          <w:szCs w:val="22"/>
          <w:lang w:eastAsia="en-US"/>
        </w:rPr>
        <w:t>Додаток 2</w:t>
      </w:r>
    </w:p>
    <w:p w14:paraId="3F4F84C0" w14:textId="77777777" w:rsidR="00D76EE6" w:rsidRPr="00360D64" w:rsidRDefault="00D76EE6" w:rsidP="00D76EE6">
      <w:pPr>
        <w:jc w:val="right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  <w:r w:rsidRPr="00360D64">
        <w:rPr>
          <w:rFonts w:ascii="Times New Roman" w:hAnsi="Times New Roman" w:cs="Times New Roman"/>
          <w:b/>
          <w:i/>
          <w:sz w:val="22"/>
          <w:szCs w:val="22"/>
          <w:lang w:eastAsia="en-US"/>
        </w:rPr>
        <w:t>до тендерної документації</w:t>
      </w:r>
    </w:p>
    <w:p w14:paraId="68A49203" w14:textId="77777777" w:rsidR="00D76EE6" w:rsidRPr="002E6208" w:rsidRDefault="00D76EE6" w:rsidP="00D76EE6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2E6208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Технічна специфікація</w:t>
      </w:r>
    </w:p>
    <w:p w14:paraId="0C827C3F" w14:textId="77777777" w:rsidR="00D76EE6" w:rsidRDefault="00D76EE6" w:rsidP="00D76EE6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F17415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Інформація про необхідні технічні, якісні та кількісні характеристики предмета закупівлі</w:t>
      </w:r>
    </w:p>
    <w:p w14:paraId="04E539BC" w14:textId="77777777" w:rsidR="00D76EE6" w:rsidRPr="00F17415" w:rsidRDefault="00D76EE6" w:rsidP="00D76EE6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14:paraId="4A263718" w14:textId="77777777" w:rsidR="00027359" w:rsidRPr="001C4832" w:rsidRDefault="00027359" w:rsidP="00027359">
      <w:pPr>
        <w:jc w:val="both"/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eastAsia="en-US"/>
        </w:rPr>
      </w:pPr>
      <w:r w:rsidRPr="001C4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кодом CPV за ДК 021:2015- </w:t>
      </w:r>
      <w:r w:rsidRPr="001C4832">
        <w:rPr>
          <w:rFonts w:ascii="Times New Roman" w:eastAsia="SimSun" w:hAnsi="Times New Roman" w:cs="Times New Roman"/>
          <w:bCs/>
          <w:iCs/>
          <w:color w:val="000000"/>
          <w:sz w:val="24"/>
          <w:szCs w:val="24"/>
          <w:lang w:eastAsia="en-US"/>
        </w:rPr>
        <w:t>30210000-4 - Машини для обробки даних (апаратна частина)</w:t>
      </w:r>
      <w:r w:rsidRPr="001C483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1C4832">
        <w:rPr>
          <w:rFonts w:ascii="Times New Roman" w:eastAsia="SimSun" w:hAnsi="Times New Roman" w:cs="Times New Roman"/>
          <w:bCs/>
          <w:iCs/>
          <w:color w:val="000000"/>
          <w:sz w:val="24"/>
          <w:szCs w:val="24"/>
          <w:lang w:eastAsia="en-US"/>
        </w:rPr>
        <w:t xml:space="preserve">Робоча станція для оформлення та видачі паспортів громадянина України для виїзду за кордон з електронним носієм та паспортів громадянина України у формі </w:t>
      </w:r>
      <w:proofErr w:type="spellStart"/>
      <w:r w:rsidRPr="001C4832">
        <w:rPr>
          <w:rFonts w:ascii="Times New Roman" w:eastAsia="SimSun" w:hAnsi="Times New Roman" w:cs="Times New Roman"/>
          <w:bCs/>
          <w:iCs/>
          <w:color w:val="000000"/>
          <w:sz w:val="24"/>
          <w:szCs w:val="24"/>
          <w:lang w:eastAsia="en-US"/>
        </w:rPr>
        <w:t>id</w:t>
      </w:r>
      <w:proofErr w:type="spellEnd"/>
      <w:r>
        <w:rPr>
          <w:rFonts w:ascii="Times New Roman" w:eastAsia="SimSun" w:hAnsi="Times New Roman" w:cs="Times New Roman"/>
          <w:bCs/>
          <w:iCs/>
          <w:color w:val="000000"/>
          <w:sz w:val="24"/>
          <w:szCs w:val="24"/>
          <w:lang w:eastAsia="en-US"/>
        </w:rPr>
        <w:t>-картки з комплектом обладнання)</w:t>
      </w:r>
    </w:p>
    <w:p w14:paraId="2140E33A" w14:textId="77777777" w:rsidR="00D76EE6" w:rsidRPr="002A71F9" w:rsidRDefault="00D76EE6" w:rsidP="00D76EE6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7"/>
        <w:gridCol w:w="1513"/>
        <w:gridCol w:w="1519"/>
      </w:tblGrid>
      <w:tr w:rsidR="00D76EE6" w:rsidRPr="002A71F9" w14:paraId="32F324A3" w14:textId="77777777" w:rsidTr="00D54BC4">
        <w:trPr>
          <w:trHeight w:val="674"/>
        </w:trPr>
        <w:tc>
          <w:tcPr>
            <w:tcW w:w="7338" w:type="dxa"/>
            <w:vAlign w:val="center"/>
          </w:tcPr>
          <w:p w14:paraId="5159FEC3" w14:textId="77777777" w:rsidR="00D76EE6" w:rsidRPr="002A71F9" w:rsidRDefault="00D76EE6" w:rsidP="00D54B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1559" w:type="dxa"/>
            <w:vAlign w:val="center"/>
          </w:tcPr>
          <w:p w14:paraId="048F5EC1" w14:textId="77777777" w:rsidR="00D76EE6" w:rsidRPr="002A71F9" w:rsidRDefault="00D76EE6" w:rsidP="00D54B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559" w:type="dxa"/>
            <w:vAlign w:val="center"/>
          </w:tcPr>
          <w:p w14:paraId="0B32B269" w14:textId="77777777" w:rsidR="00D76EE6" w:rsidRPr="002A71F9" w:rsidRDefault="00D76EE6" w:rsidP="00D54B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</w:t>
            </w:r>
          </w:p>
        </w:tc>
      </w:tr>
      <w:tr w:rsidR="00D76EE6" w:rsidRPr="002A71F9" w14:paraId="41D6DDC0" w14:textId="77777777" w:rsidTr="00D54BC4">
        <w:trPr>
          <w:trHeight w:val="1109"/>
        </w:trPr>
        <w:tc>
          <w:tcPr>
            <w:tcW w:w="7338" w:type="dxa"/>
            <w:vAlign w:val="center"/>
          </w:tcPr>
          <w:p w14:paraId="5B081D13" w14:textId="77777777" w:rsidR="00027359" w:rsidRPr="00027359" w:rsidRDefault="00027359" w:rsidP="00027359">
            <w:pPr>
              <w:jc w:val="both"/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0273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 кодом CPV за ДК 021:2015- </w:t>
            </w:r>
            <w:r w:rsidRPr="00027359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30210000-4 - Машини для обробки даних (апаратна частина)</w:t>
            </w:r>
            <w:r w:rsidRPr="000273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Pr="00027359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Робоча станція для оформлення та видачі паспортів громадянина України для виїзду за кордон з електронним носієм та паспортів громадянина України у формі </w:t>
            </w:r>
            <w:proofErr w:type="spellStart"/>
            <w:r w:rsidRPr="00027359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id</w:t>
            </w:r>
            <w:proofErr w:type="spellEnd"/>
            <w:r w:rsidRPr="00027359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-картки з комплектом обладнання)</w:t>
            </w:r>
          </w:p>
          <w:p w14:paraId="34D1476C" w14:textId="371C7D85" w:rsidR="00D76EE6" w:rsidRPr="002A71F9" w:rsidRDefault="00D76EE6" w:rsidP="00D54BC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BADDBA4" w14:textId="77777777" w:rsidR="00D76EE6" w:rsidRPr="002A71F9" w:rsidRDefault="00D76EE6" w:rsidP="00D54BC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A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9" w:type="dxa"/>
            <w:vAlign w:val="center"/>
          </w:tcPr>
          <w:p w14:paraId="37D00183" w14:textId="77777777" w:rsidR="00D76EE6" w:rsidRPr="002A71F9" w:rsidRDefault="00D76EE6" w:rsidP="00D54BC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6B05DC73" w14:textId="77777777" w:rsidR="00D76EE6" w:rsidRPr="002A71F9" w:rsidRDefault="00D76EE6" w:rsidP="00D76E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70F7A" w14:textId="77777777" w:rsidR="00D76EE6" w:rsidRPr="002A71F9" w:rsidRDefault="00D76EE6" w:rsidP="00D76EE6">
      <w:pPr>
        <w:widowControl w:val="0"/>
        <w:spacing w:before="2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A71F9">
        <w:rPr>
          <w:rFonts w:ascii="Times New Roman" w:eastAsia="Times New Roman" w:hAnsi="Times New Roman"/>
          <w:b/>
          <w:bCs/>
          <w:sz w:val="24"/>
          <w:szCs w:val="24"/>
        </w:rPr>
        <w:t xml:space="preserve">Вимоги </w:t>
      </w:r>
    </w:p>
    <w:p w14:paraId="6D49A424" w14:textId="77777777" w:rsidR="00D76EE6" w:rsidRPr="002A71F9" w:rsidRDefault="00D76EE6" w:rsidP="00D76EE6">
      <w:pPr>
        <w:spacing w:before="240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A71F9">
        <w:rPr>
          <w:rFonts w:ascii="Times New Roman" w:eastAsia="Times New Roman" w:hAnsi="Times New Roman"/>
          <w:bCs/>
          <w:sz w:val="24"/>
          <w:szCs w:val="24"/>
        </w:rPr>
        <w:t xml:space="preserve">Ця технічна специфікація містить основні вимоги до обладнання робочої станції для оформлення та видачі документів, що підтверджують громадянство України, посвідчують особу чи її спеціальний статус </w:t>
      </w:r>
      <w:r w:rsidRPr="002A71F9">
        <w:rPr>
          <w:rFonts w:ascii="Times New Roman" w:eastAsia="Times New Roman" w:hAnsi="Times New Roman"/>
          <w:bCs/>
          <w:i/>
          <w:sz w:val="24"/>
          <w:szCs w:val="24"/>
        </w:rPr>
        <w:t xml:space="preserve">(далі – </w:t>
      </w:r>
      <w:r w:rsidRPr="002A71F9">
        <w:rPr>
          <w:rFonts w:ascii="Times New Roman" w:eastAsia="Times New Roman" w:hAnsi="Times New Roman"/>
          <w:b/>
          <w:bCs/>
          <w:i/>
          <w:sz w:val="24"/>
          <w:szCs w:val="24"/>
        </w:rPr>
        <w:t>паспортні документи</w:t>
      </w:r>
      <w:r w:rsidRPr="002A71F9">
        <w:rPr>
          <w:rFonts w:ascii="Times New Roman" w:eastAsia="Times New Roman" w:hAnsi="Times New Roman"/>
          <w:bCs/>
          <w:i/>
          <w:sz w:val="24"/>
          <w:szCs w:val="24"/>
        </w:rPr>
        <w:t>)</w:t>
      </w:r>
      <w:r w:rsidRPr="002A71F9">
        <w:rPr>
          <w:rFonts w:ascii="Times New Roman" w:eastAsia="Times New Roman" w:hAnsi="Times New Roman"/>
          <w:bCs/>
          <w:sz w:val="24"/>
          <w:szCs w:val="24"/>
        </w:rPr>
        <w:t>, взяття біометричних даних (параметрів) особи, реєстрації/зняття з реєстрації місць проживання/перебування громадян України, іноземців та осіб без громадянства</w:t>
      </w:r>
      <w:r w:rsidRPr="002A71F9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2A71F9">
        <w:rPr>
          <w:rFonts w:ascii="Times New Roman" w:eastAsia="Times New Roman" w:hAnsi="Times New Roman"/>
          <w:bCs/>
          <w:i/>
          <w:sz w:val="24"/>
          <w:szCs w:val="24"/>
        </w:rPr>
        <w:t xml:space="preserve">(далі – </w:t>
      </w:r>
      <w:r w:rsidRPr="002A71F9">
        <w:rPr>
          <w:rFonts w:ascii="Times New Roman" w:eastAsia="Times New Roman" w:hAnsi="Times New Roman"/>
          <w:b/>
          <w:bCs/>
          <w:i/>
          <w:sz w:val="24"/>
          <w:szCs w:val="24"/>
        </w:rPr>
        <w:t>РС</w:t>
      </w:r>
      <w:r w:rsidRPr="002A71F9">
        <w:rPr>
          <w:rFonts w:ascii="Times New Roman" w:eastAsia="Times New Roman" w:hAnsi="Times New Roman"/>
          <w:bCs/>
          <w:i/>
          <w:sz w:val="24"/>
          <w:szCs w:val="24"/>
        </w:rPr>
        <w:t>)</w:t>
      </w:r>
      <w:r w:rsidRPr="002A71F9">
        <w:rPr>
          <w:rFonts w:ascii="Times New Roman" w:eastAsia="Times New Roman" w:hAnsi="Times New Roman"/>
          <w:bCs/>
          <w:sz w:val="24"/>
          <w:szCs w:val="24"/>
        </w:rPr>
        <w:t>, вимоги до загального програмного забезпечення РС та захищеного носія інформації, що наведені в таблиці.</w:t>
      </w:r>
    </w:p>
    <w:p w14:paraId="3D2AFDB4" w14:textId="77777777" w:rsidR="00D76EE6" w:rsidRPr="002A71F9" w:rsidRDefault="00D76EE6" w:rsidP="00D76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120"/>
        <w:ind w:left="1304" w:hanging="130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A71F9">
        <w:rPr>
          <w:rFonts w:ascii="Times New Roman" w:eastAsia="Times New Roman" w:hAnsi="Times New Roman"/>
          <w:sz w:val="24"/>
          <w:szCs w:val="24"/>
        </w:rPr>
        <w:t xml:space="preserve">Таблиця – </w:t>
      </w:r>
      <w:r w:rsidRPr="002A71F9">
        <w:rPr>
          <w:rFonts w:ascii="Times New Roman" w:eastAsia="Times New Roman" w:hAnsi="Times New Roman"/>
          <w:b/>
          <w:bCs/>
          <w:sz w:val="24"/>
          <w:szCs w:val="24"/>
        </w:rPr>
        <w:t xml:space="preserve">Технічні вимоги, специфікація </w:t>
      </w:r>
      <w:r w:rsidRPr="002A71F9">
        <w:rPr>
          <w:rFonts w:ascii="Times New Roman" w:eastAsia="Times New Roman" w:hAnsi="Times New Roman"/>
          <w:b/>
          <w:sz w:val="24"/>
          <w:szCs w:val="24"/>
        </w:rPr>
        <w:t>елементів РС для оформлення та видачі паспортних документів, що підтверджують громадянство України, посвідчують особу чи її спеціальний статус, з комплектом обладнання для зняття біометричних даних (параметрів) особи.</w:t>
      </w:r>
    </w:p>
    <w:tbl>
      <w:tblPr>
        <w:tblW w:w="1003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1"/>
        <w:gridCol w:w="7205"/>
      </w:tblGrid>
      <w:tr w:rsidR="00D76EE6" w:rsidRPr="002A71F9" w14:paraId="75600DA7" w14:textId="77777777" w:rsidTr="00D54BC4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3A959" w14:textId="77777777" w:rsidR="00D76EE6" w:rsidRPr="002A71F9" w:rsidRDefault="00D76EE6" w:rsidP="00D76EE6">
            <w:pPr>
              <w:numPr>
                <w:ilvl w:val="1"/>
                <w:numId w:val="3"/>
              </w:numPr>
              <w:suppressAutoHyphens/>
              <w:ind w:left="527" w:hanging="5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Призначення РС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495B2" w14:textId="77777777" w:rsidR="00D76EE6" w:rsidRPr="002A71F9" w:rsidRDefault="00D76EE6" w:rsidP="00D54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РС призначена для автоматизації діяльності посадових осіб для виконання державних функцій щодо надання послуг з оформлення та видачі паспортних документів, </w:t>
            </w:r>
            <w:r w:rsidRPr="002A71F9">
              <w:rPr>
                <w:rFonts w:ascii="Times New Roman" w:eastAsia="Times New Roman" w:hAnsi="Times New Roman"/>
                <w:bCs/>
                <w:sz w:val="24"/>
                <w:szCs w:val="24"/>
              </w:rPr>
              <w:t>взяття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біометричних даних (параметрів) особи, а також </w:t>
            </w:r>
            <w:r w:rsidRPr="002A71F9">
              <w:rPr>
                <w:rFonts w:ascii="Times New Roman" w:eastAsia="Times New Roman" w:hAnsi="Times New Roman"/>
                <w:bCs/>
                <w:sz w:val="24"/>
                <w:szCs w:val="24"/>
              </w:rPr>
              <w:t>реєстрації/зняття з реєстрації місць проживання/перебування громадян України, іноземців та осіб без громадянства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03FA9C1" w14:textId="77777777" w:rsidR="00D76EE6" w:rsidRPr="002A71F9" w:rsidRDefault="00D76EE6" w:rsidP="00D54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РС забезпечує роботу посадових осіб в інтерфейсі </w:t>
            </w:r>
            <w:proofErr w:type="spellStart"/>
            <w:r w:rsidRPr="002A71F9">
              <w:rPr>
                <w:rFonts w:ascii="Times New Roman" w:eastAsia="Times New Roman" w:hAnsi="Times New Roman"/>
                <w:iCs/>
                <w:sz w:val="24"/>
                <w:szCs w:val="24"/>
              </w:rPr>
              <w:t>web</w:t>
            </w:r>
            <w:proofErr w:type="spellEnd"/>
            <w:r w:rsidRPr="002A71F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-сервісу під час виконання встановлених процедур та операцій з оформлення та видачі 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паспортних</w:t>
            </w:r>
            <w:r w:rsidRPr="002A71F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документів, у тому числі паспорта громадянина України для виїзду за кордон з безконтактним електронним носієм або паспорта громадянина України у формі картки </w:t>
            </w:r>
            <w:r w:rsidRPr="002A71F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за умови встановлення відповідного спеціалізованого програмного забезпечення</w:t>
            </w:r>
          </w:p>
        </w:tc>
      </w:tr>
      <w:tr w:rsidR="00D76EE6" w:rsidRPr="002A71F9" w14:paraId="77E61E51" w14:textId="77777777" w:rsidTr="00D54BC4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8B6E2" w14:textId="77777777" w:rsidR="00D76EE6" w:rsidRPr="002A71F9" w:rsidRDefault="00D76EE6" w:rsidP="00D76EE6">
            <w:pPr>
              <w:numPr>
                <w:ilvl w:val="1"/>
                <w:numId w:val="3"/>
              </w:numPr>
              <w:suppressAutoHyphens/>
              <w:ind w:left="527" w:hanging="5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Склад РС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CAF47" w14:textId="77777777" w:rsidR="00D76EE6" w:rsidRPr="002A71F9" w:rsidRDefault="00D76EE6" w:rsidP="00D54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РС представляє програмно-технічний комплекс на базі персонального комп'ютера з загальним та спеціалізованим програмним забезпеченням, комплектом обладнання (з відповідними технічними характеристиками) для </w:t>
            </w:r>
            <w:r w:rsidRPr="002A71F9">
              <w:rPr>
                <w:rFonts w:ascii="Times New Roman" w:eastAsia="Times New Roman" w:hAnsi="Times New Roman"/>
                <w:bCs/>
                <w:sz w:val="24"/>
                <w:szCs w:val="24"/>
              </w:rPr>
              <w:t>взяття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біометричних даних (параметрів) особи під час оформлення та видачі їй документів.</w:t>
            </w:r>
          </w:p>
          <w:p w14:paraId="102D12F6" w14:textId="77777777" w:rsidR="00D76EE6" w:rsidRPr="002A71F9" w:rsidRDefault="00D76EE6" w:rsidP="00D54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 складу РС входять апаратні та програмні компоненти.</w:t>
            </w:r>
          </w:p>
          <w:p w14:paraId="2C3D0FFB" w14:textId="77777777" w:rsidR="00D76EE6" w:rsidRPr="002A71F9" w:rsidRDefault="00D76EE6" w:rsidP="00D54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Апаратні компоненти в вимогах до яких зазначена відповідна сумісність з 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SDK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не мають містити позначку «або еквівалент» в зв’язку з функціональними потребами Спеціального програмного забезпечення.</w:t>
            </w:r>
          </w:p>
          <w:p w14:paraId="3D9AD4E5" w14:textId="77777777" w:rsidR="00D76EE6" w:rsidRPr="002A71F9" w:rsidRDefault="00D76EE6" w:rsidP="00D54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Спеціалізоване програмне забезпечення</w:t>
            </w:r>
            <w:r w:rsidRPr="002A71F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як програмна компонента РС </w:t>
            </w:r>
            <w:r w:rsidRPr="002A71F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не входить до складу предмета закупівлі</w:t>
            </w:r>
          </w:p>
        </w:tc>
      </w:tr>
      <w:tr w:rsidR="00D76EE6" w:rsidRPr="002A71F9" w14:paraId="1770444B" w14:textId="77777777" w:rsidTr="00D54BC4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6146B" w14:textId="77777777" w:rsidR="00D76EE6" w:rsidRPr="002A71F9" w:rsidRDefault="00D76EE6" w:rsidP="00D76EE6">
            <w:pPr>
              <w:numPr>
                <w:ilvl w:val="1"/>
                <w:numId w:val="3"/>
              </w:numPr>
              <w:suppressAutoHyphens/>
              <w:ind w:left="527" w:hanging="5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Склад апаратних компонентів РС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A249D" w14:textId="77777777" w:rsidR="00D76EE6" w:rsidRPr="002A71F9" w:rsidRDefault="00D76EE6" w:rsidP="00D54BC4">
            <w:pPr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До складу РС входять наступні апаратні компоненти:</w:t>
            </w:r>
          </w:p>
          <w:p w14:paraId="468B6969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персональний комп’ютер: материнська плата, процесор, оперативна пам'ять, жорсткий диск, відеоадаптер;</w:t>
            </w:r>
          </w:p>
          <w:p w14:paraId="6D57BAD5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2 LЕD монітори (для оператора та клієнта);</w:t>
            </w:r>
          </w:p>
          <w:p w14:paraId="59A7677A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клавіатура та маніпулятор типу "миша";</w:t>
            </w:r>
          </w:p>
          <w:p w14:paraId="063994F5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блок безперебійного живлення;</w:t>
            </w:r>
          </w:p>
          <w:p w14:paraId="6A14221D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концентратор USB з подовжувачем USB;</w:t>
            </w:r>
          </w:p>
          <w:p w14:paraId="216DABB2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цифрова фотокамера з об’єктивом та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фотоаксесуарами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14:paraId="07609A7E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зчитувач відбитків пальців;</w:t>
            </w:r>
          </w:p>
          <w:p w14:paraId="20138A8C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планшет для підпису;</w:t>
            </w:r>
          </w:p>
          <w:p w14:paraId="28B6EE3C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повносторінковий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зчитувач документів (OCR, RFID, MRZ) з модулем для ID-карт;</w:t>
            </w:r>
          </w:p>
          <w:p w14:paraId="0CDE3151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багатофункціональний пристрій А4 або окремі принтер та сканер з додатковими картриджами;</w:t>
            </w:r>
          </w:p>
          <w:p w14:paraId="4316A8C6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цифрова клавіатура для введення ПІН</w:t>
            </w:r>
            <w:r w:rsidRPr="002A71F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noBreakHyphen/>
              <w:t>кодів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57557E2F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мережевий фільтр, 5 розеток або більше, довжина кабелю не менша ніж 1,8 м, адаптований для підключення до блоку безперебійного живлення;</w:t>
            </w:r>
          </w:p>
          <w:p w14:paraId="05D6AB24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мережевий фільтр, 5 розеток або більше, довжина кабелю не менша ніж 3,0 м</w:t>
            </w:r>
          </w:p>
        </w:tc>
      </w:tr>
      <w:tr w:rsidR="00D76EE6" w:rsidRPr="002A71F9" w14:paraId="04CEF920" w14:textId="77777777" w:rsidTr="00D54BC4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8BE46" w14:textId="77777777" w:rsidR="00D76EE6" w:rsidRPr="002A71F9" w:rsidRDefault="00D76EE6" w:rsidP="00D76EE6">
            <w:pPr>
              <w:numPr>
                <w:ilvl w:val="2"/>
                <w:numId w:val="3"/>
              </w:numPr>
              <w:suppressAutoHyphens/>
              <w:ind w:left="669" w:hanging="6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Вимоги до персонального комп’ютеру РС 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852C8" w14:textId="77777777" w:rsidR="00D76EE6" w:rsidRPr="002A71F9" w:rsidRDefault="00D76EE6" w:rsidP="00D54BC4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Процесор: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кількість ядр не менше ніж 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14:paraId="197C83D9" w14:textId="77777777" w:rsidR="00D76EE6" w:rsidRPr="002A71F9" w:rsidRDefault="00D76EE6" w:rsidP="00D54BC4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Частота процесору: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не нижча ніж 2,9 ГГц.</w:t>
            </w:r>
          </w:p>
          <w:p w14:paraId="58DAD05B" w14:textId="77777777" w:rsidR="00D76EE6" w:rsidRPr="002A71F9" w:rsidRDefault="00D76EE6" w:rsidP="00D54BC4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Чипсет материнської плати: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не гірший за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Intel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H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10 або аналог.</w:t>
            </w:r>
          </w:p>
          <w:p w14:paraId="5D78198F" w14:textId="77777777" w:rsidR="00D76EE6" w:rsidRPr="002A71F9" w:rsidRDefault="00D76EE6" w:rsidP="00D54BC4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Оперативна пам'ять: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не гірша за DDR4-2400, 8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Гб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63796F5E" w14:textId="77777777" w:rsidR="00D76EE6" w:rsidRPr="002A71F9" w:rsidRDefault="00D76EE6" w:rsidP="00D54BC4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Жорсткий диск: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не менше ніж 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00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Гб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44B262FB" w14:textId="77777777" w:rsidR="00D76EE6" w:rsidRPr="002A71F9" w:rsidRDefault="00D76EE6" w:rsidP="00D54B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Графічний відеоадаптер: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з можливістю підключення 2 моніторів або аналог.</w:t>
            </w:r>
          </w:p>
          <w:p w14:paraId="0A8C1E5D" w14:textId="77777777" w:rsidR="00D76EE6" w:rsidRPr="002A71F9" w:rsidRDefault="00D76EE6" w:rsidP="00D54B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Корпус та блок живлення: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АТХ, потужність не менша ніж 400 Вт або аналоги.</w:t>
            </w:r>
          </w:p>
          <w:p w14:paraId="3C758DD5" w14:textId="77777777" w:rsidR="00D76EE6" w:rsidRPr="002A71F9" w:rsidRDefault="00D76EE6" w:rsidP="00D54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Пристрої вводу-виводу: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повнорозмірна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клавіатура та миша з інтерфейсом USB</w:t>
            </w:r>
          </w:p>
        </w:tc>
      </w:tr>
      <w:tr w:rsidR="00D76EE6" w:rsidRPr="002A71F9" w14:paraId="018A602E" w14:textId="77777777" w:rsidTr="00D54BC4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804D0" w14:textId="77777777" w:rsidR="00D76EE6" w:rsidRPr="002A71F9" w:rsidRDefault="00D76EE6" w:rsidP="00D76EE6">
            <w:pPr>
              <w:numPr>
                <w:ilvl w:val="2"/>
                <w:numId w:val="3"/>
              </w:numPr>
              <w:suppressAutoHyphens/>
              <w:ind w:left="669" w:hanging="6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Вимоги до монітора PC оператора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D5E47" w14:textId="77777777" w:rsidR="00D76EE6" w:rsidRPr="002A71F9" w:rsidRDefault="00D76EE6" w:rsidP="00D54BC4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Діагональ: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не менша ніж 23,8".</w:t>
            </w:r>
          </w:p>
          <w:p w14:paraId="6CB6A4E7" w14:textId="77777777" w:rsidR="00D76EE6" w:rsidRPr="002A71F9" w:rsidRDefault="00D76EE6" w:rsidP="00D54BC4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Тип матриці: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не гірший за IPS.</w:t>
            </w:r>
          </w:p>
          <w:p w14:paraId="35E12D53" w14:textId="77777777" w:rsidR="00D76EE6" w:rsidRPr="002A71F9" w:rsidRDefault="00D76EE6" w:rsidP="00D54BC4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Час відгуку: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не більше ніж 5 мс.</w:t>
            </w:r>
          </w:p>
          <w:p w14:paraId="1A94A94A" w14:textId="77777777" w:rsidR="00D76EE6" w:rsidRPr="002A71F9" w:rsidRDefault="00D76EE6" w:rsidP="00D54BC4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Кут огляду (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гориз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./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вертик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.):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178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/178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42F3115" w14:textId="77777777" w:rsidR="00D76EE6" w:rsidRPr="002A71F9" w:rsidRDefault="00D76EE6" w:rsidP="00D54BC4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Макс. роздільна здатність: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не нижча ніж 1920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dpi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x 1080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dpi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317ACB1F" w14:textId="77777777" w:rsidR="00D76EE6" w:rsidRPr="002A71F9" w:rsidRDefault="00D76EE6" w:rsidP="00D54BC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Інтерфейс: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VGA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та/або 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DVI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та/або Н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DMI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(з можливістю одночасного підключення з монітором клієнта до персонального комп’ютера).</w:t>
            </w:r>
          </w:p>
          <w:p w14:paraId="4ECF2B98" w14:textId="77777777" w:rsidR="00D76EE6" w:rsidRPr="002A71F9" w:rsidRDefault="00D76EE6" w:rsidP="00D54B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Яскравість: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не нижча ніж 200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кд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/м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7CC83D0F" w14:textId="77777777" w:rsidR="00D76EE6" w:rsidRPr="002A71F9" w:rsidRDefault="00D76EE6" w:rsidP="00D54BC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Контрастність реальна / динамічна: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не нижча ніж 600:1 / 5000 000:1.</w:t>
            </w:r>
          </w:p>
          <w:p w14:paraId="28DB564C" w14:textId="77777777" w:rsidR="00D76EE6" w:rsidRPr="002A71F9" w:rsidRDefault="00D76EE6" w:rsidP="00D54B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Споживана потужність: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не більша ніж 25 Вт</w:t>
            </w:r>
          </w:p>
        </w:tc>
      </w:tr>
      <w:tr w:rsidR="00D76EE6" w:rsidRPr="002A71F9" w14:paraId="22E29228" w14:textId="77777777" w:rsidTr="00D54BC4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86B86" w14:textId="77777777" w:rsidR="00D76EE6" w:rsidRPr="002A71F9" w:rsidRDefault="00D76EE6" w:rsidP="00D76EE6">
            <w:pPr>
              <w:numPr>
                <w:ilvl w:val="2"/>
                <w:numId w:val="3"/>
              </w:numPr>
              <w:suppressAutoHyphens/>
              <w:ind w:left="669" w:hanging="6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Вимоги до монітора PC клієнта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1D0F7" w14:textId="77777777" w:rsidR="00D76EE6" w:rsidRPr="002A71F9" w:rsidRDefault="00D76EE6" w:rsidP="00D54BC4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Діагональ: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не менша ніж 21,5" (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Wide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16:9).</w:t>
            </w:r>
          </w:p>
          <w:p w14:paraId="019A7E8B" w14:textId="77777777" w:rsidR="00D76EE6" w:rsidRPr="002A71F9" w:rsidRDefault="00D76EE6" w:rsidP="00D54BC4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Тип матриці: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не гірший за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TN+film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EF55E62" w14:textId="77777777" w:rsidR="00D76EE6" w:rsidRPr="002A71F9" w:rsidRDefault="00D76EE6" w:rsidP="00D54BC4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Час відгуку: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не більше ніж 5 мс.</w:t>
            </w:r>
          </w:p>
          <w:p w14:paraId="46329ECF" w14:textId="77777777" w:rsidR="00D76EE6" w:rsidRPr="002A71F9" w:rsidRDefault="00D76EE6" w:rsidP="00D54BC4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Кут огляду (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гориз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./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вертик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.):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90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/65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F033BF0" w14:textId="77777777" w:rsidR="00D76EE6" w:rsidRPr="002A71F9" w:rsidRDefault="00D76EE6" w:rsidP="00D54BC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Макс. роздільна здатність: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не нижча ніж 1920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dpi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x 1080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dpi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A1F21FB" w14:textId="77777777" w:rsidR="00D76EE6" w:rsidRPr="002A71F9" w:rsidRDefault="00D76EE6" w:rsidP="00D54BC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lastRenderedPageBreak/>
              <w:t>Інтерфейс: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VGA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та/або 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DVI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та/або Н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DMI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(з можливістю одночасного підключення з монітором оператора до персонального комп’ютера).</w:t>
            </w:r>
          </w:p>
          <w:p w14:paraId="77677212" w14:textId="77777777" w:rsidR="00D76EE6" w:rsidRPr="002A71F9" w:rsidRDefault="00D76EE6" w:rsidP="00D54B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Яскравість: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не нижча ніж 200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кд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/м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6901F37" w14:textId="77777777" w:rsidR="00D76EE6" w:rsidRPr="002A71F9" w:rsidRDefault="00D76EE6" w:rsidP="00D54BC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Контрастність реальна / динамічна: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не нижча ніж 400:1 / 4000 000:1.</w:t>
            </w:r>
          </w:p>
          <w:p w14:paraId="720A526D" w14:textId="77777777" w:rsidR="00D76EE6" w:rsidRPr="002A71F9" w:rsidRDefault="00D76EE6" w:rsidP="00D54BC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Споживана потужність: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не більша ніж 25 Вт.</w:t>
            </w:r>
          </w:p>
          <w:p w14:paraId="11090A73" w14:textId="77777777" w:rsidR="00D76EE6" w:rsidRPr="002A71F9" w:rsidRDefault="00D76EE6" w:rsidP="00D54BC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Кабель: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DVI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 або Н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DMI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, довжина не менша ніж 1,8 м.</w:t>
            </w:r>
          </w:p>
        </w:tc>
      </w:tr>
      <w:tr w:rsidR="00D76EE6" w:rsidRPr="002A71F9" w14:paraId="1DDE8B94" w14:textId="77777777" w:rsidTr="00D54BC4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DBABB" w14:textId="77777777" w:rsidR="00D76EE6" w:rsidRPr="002A71F9" w:rsidRDefault="00D76EE6" w:rsidP="00D76EE6">
            <w:pPr>
              <w:numPr>
                <w:ilvl w:val="2"/>
                <w:numId w:val="3"/>
              </w:numPr>
              <w:suppressAutoHyphens/>
              <w:ind w:left="669" w:hanging="6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Вимоги до джерела безперебійного живлення PC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18C99" w14:textId="77777777" w:rsidR="00D76EE6" w:rsidRPr="002A71F9" w:rsidRDefault="00D76EE6" w:rsidP="00D54BC4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Топологія: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Line-interactive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723B9C4D" w14:textId="77777777" w:rsidR="00D76EE6" w:rsidRPr="002A71F9" w:rsidRDefault="00D76EE6" w:rsidP="00D54BC4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Тип синусоїди при роботі від батареї: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апроксимована синусоїда.</w:t>
            </w:r>
          </w:p>
          <w:p w14:paraId="73E82430" w14:textId="77777777" w:rsidR="00D76EE6" w:rsidRPr="002A71F9" w:rsidRDefault="00D76EE6" w:rsidP="00D54BC4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Потужність повна: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не менша ніж 1000 ВА.</w:t>
            </w:r>
          </w:p>
          <w:p w14:paraId="2BC14D22" w14:textId="77777777" w:rsidR="00D76EE6" w:rsidRPr="002A71F9" w:rsidRDefault="00D76EE6" w:rsidP="00D54BC4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Потужність активна: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500 Вт.</w:t>
            </w:r>
          </w:p>
          <w:p w14:paraId="31B8E965" w14:textId="77777777" w:rsidR="00D76EE6" w:rsidRPr="002A71F9" w:rsidRDefault="00D76EE6" w:rsidP="00D54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Час переключення на батарейне живлення: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мсек</w:t>
            </w:r>
            <w:proofErr w:type="spellEnd"/>
          </w:p>
        </w:tc>
      </w:tr>
      <w:tr w:rsidR="00D76EE6" w:rsidRPr="002A71F9" w14:paraId="66B76145" w14:textId="77777777" w:rsidTr="00D54BC4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D75F8" w14:textId="77777777" w:rsidR="00D76EE6" w:rsidRPr="002A71F9" w:rsidRDefault="00D76EE6" w:rsidP="00D76EE6">
            <w:pPr>
              <w:numPr>
                <w:ilvl w:val="2"/>
                <w:numId w:val="3"/>
              </w:numPr>
              <w:suppressAutoHyphens/>
              <w:ind w:left="669" w:hanging="6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Вимоги до концентратора USB PC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C396B1" w14:textId="77777777" w:rsidR="00D76EE6" w:rsidRPr="002A71F9" w:rsidRDefault="00D76EE6" w:rsidP="00D54BC4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Інтерфейс: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USB 2.0.</w:t>
            </w:r>
          </w:p>
          <w:p w14:paraId="1678D7D9" w14:textId="77777777" w:rsidR="00D76EE6" w:rsidRPr="002A71F9" w:rsidRDefault="00D76EE6" w:rsidP="00D54BC4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Кількість портів: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не менше ніж 7.</w:t>
            </w:r>
          </w:p>
          <w:p w14:paraId="34FD679D" w14:textId="77777777" w:rsidR="00D76EE6" w:rsidRPr="002A71F9" w:rsidRDefault="00D76EE6" w:rsidP="00D54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Живлення: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мережеве, 220 В.</w:t>
            </w:r>
          </w:p>
          <w:p w14:paraId="787CCC52" w14:textId="77777777" w:rsidR="00D76EE6" w:rsidRPr="002A71F9" w:rsidRDefault="00D76EE6" w:rsidP="00D54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Подовжувач: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USB 2.0, довжина не менша ніж 1,0 м</w:t>
            </w:r>
          </w:p>
        </w:tc>
      </w:tr>
      <w:tr w:rsidR="00D76EE6" w:rsidRPr="002A71F9" w14:paraId="040DA4A7" w14:textId="77777777" w:rsidTr="00D54BC4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7B18" w14:textId="77777777" w:rsidR="00D76EE6" w:rsidRPr="002A71F9" w:rsidRDefault="00D76EE6" w:rsidP="00D76EE6">
            <w:pPr>
              <w:numPr>
                <w:ilvl w:val="2"/>
                <w:numId w:val="3"/>
              </w:numPr>
              <w:suppressAutoHyphens/>
              <w:ind w:left="669" w:hanging="6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Вимоги до цифрової фотокамери з об’єктивом та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фотоаксесуарів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РС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E1831" w14:textId="77777777" w:rsidR="00D76EE6" w:rsidRPr="002A71F9" w:rsidRDefault="00D76EE6" w:rsidP="00D54BC4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Технічні вимоги до фотокамери:</w:t>
            </w:r>
          </w:p>
          <w:p w14:paraId="4802ECC9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роздільна здатність знімків: не менша ніж 24 млн пікселів;</w:t>
            </w:r>
          </w:p>
          <w:p w14:paraId="3342C4D2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сумісність з об’єктивами: EF, EF-S та 18-55;</w:t>
            </w:r>
          </w:p>
          <w:p w14:paraId="2385720D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сумісність з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Саnon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EDSDK версії 3.6.1 або вище;</w:t>
            </w:r>
          </w:p>
          <w:p w14:paraId="51751452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підтримка: JPEG, RAW;</w:t>
            </w:r>
          </w:p>
          <w:p w14:paraId="13995F17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серійна зйомка: JPEG – 3 кадри/с, RAW – 2 кадри/с;</w:t>
            </w:r>
          </w:p>
          <w:p w14:paraId="7DE1ABE6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карти пам’яті: SD/SDHC;</w:t>
            </w:r>
          </w:p>
          <w:p w14:paraId="558C9FBF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живлення: мережеве, 220 В.</w:t>
            </w:r>
          </w:p>
          <w:p w14:paraId="0ED952B5" w14:textId="77777777" w:rsidR="00D76EE6" w:rsidRPr="002A71F9" w:rsidRDefault="00D76EE6" w:rsidP="00D54BC4">
            <w:pPr>
              <w:keepNext/>
              <w:spacing w:before="60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Перелік необхідних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фотоаксесуарів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:</w:t>
            </w:r>
          </w:p>
          <w:p w14:paraId="4246A7F2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штатив для фотокамери;</w:t>
            </w:r>
          </w:p>
          <w:p w14:paraId="2BA5BF9D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штатив для спалаху;</w:t>
            </w:r>
          </w:p>
          <w:p w14:paraId="10B4B591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спалах для фотокамери – 2 шт.;</w:t>
            </w:r>
          </w:p>
          <w:p w14:paraId="7FA632BF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тримач (патрон) для спалаху – 2 шт.;</w:t>
            </w:r>
          </w:p>
          <w:p w14:paraId="25F5B6A2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кріплення для спалаху;</w:t>
            </w:r>
          </w:p>
          <w:p w14:paraId="5E6C3865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комплект синхронізаторів з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радіомодулем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для спалаху (трансмітер, 2 ресивери);</w:t>
            </w:r>
          </w:p>
          <w:p w14:paraId="78BC68D5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парасоля для спалаху, діаметр не менше 84 см;</w:t>
            </w:r>
          </w:p>
          <w:p w14:paraId="6F0EB407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фон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світловідбивний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тканевій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або пластиковій основі, розмір не меншій ніж 1,2 м х 1,0 м ;</w:t>
            </w:r>
          </w:p>
          <w:p w14:paraId="221D6C1A" w14:textId="77777777" w:rsidR="00D76EE6" w:rsidRPr="002A71F9" w:rsidRDefault="00D76EE6" w:rsidP="00D76EE6">
            <w:pPr>
              <w:numPr>
                <w:ilvl w:val="0"/>
                <w:numId w:val="2"/>
              </w:numPr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акумулятор типу ААА, ємність не менша ніж 1000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мAг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– 8 шт.; </w:t>
            </w:r>
          </w:p>
          <w:p w14:paraId="5DC8E926" w14:textId="77777777" w:rsidR="00D76EE6" w:rsidRPr="002A71F9" w:rsidRDefault="00D76EE6" w:rsidP="00D76EE6">
            <w:pPr>
              <w:numPr>
                <w:ilvl w:val="0"/>
                <w:numId w:val="2"/>
              </w:numPr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зарядний пристрій для акумуляторів типу ААА з можливістю заряджати одночасно 4 акумулятори;</w:t>
            </w:r>
          </w:p>
          <w:p w14:paraId="7FA5507C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подовжувач USB 2.0, довжина не менша ніж 1,0 м</w:t>
            </w:r>
          </w:p>
        </w:tc>
      </w:tr>
      <w:tr w:rsidR="00D76EE6" w:rsidRPr="002A71F9" w14:paraId="31B410A1" w14:textId="77777777" w:rsidTr="00D54BC4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25B09" w14:textId="77777777" w:rsidR="00D76EE6" w:rsidRPr="002A71F9" w:rsidRDefault="00D76EE6" w:rsidP="00D76EE6">
            <w:pPr>
              <w:numPr>
                <w:ilvl w:val="2"/>
                <w:numId w:val="3"/>
              </w:numPr>
              <w:suppressAutoHyphens/>
              <w:ind w:left="669" w:hanging="6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Вимоги до зчитувача відбитків пальців РС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B1CDF" w14:textId="77777777" w:rsidR="00D76EE6" w:rsidRPr="002A71F9" w:rsidRDefault="00D76EE6" w:rsidP="00D54BC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Можливості:</w:t>
            </w:r>
          </w:p>
          <w:p w14:paraId="1B2F5E1F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підключення до базового комп'ютера;</w:t>
            </w:r>
          </w:p>
          <w:p w14:paraId="033A8D34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зняття відбитків для кожного пальця окремо;</w:t>
            </w:r>
          </w:p>
          <w:p w14:paraId="7847B15E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наявність технології ідентифікації живої тканини та штучних відбитків;</w:t>
            </w:r>
          </w:p>
          <w:p w14:paraId="716C6D2A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оптична схема повинна дозволяти отримувати відбитки високої якості, навіть з вологих пальців.</w:t>
            </w:r>
          </w:p>
          <w:p w14:paraId="67A4EB80" w14:textId="77777777" w:rsidR="00D76EE6" w:rsidRPr="002A71F9" w:rsidRDefault="00D76EE6" w:rsidP="00D54BC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Технічні вимоги:</w:t>
            </w:r>
          </w:p>
          <w:p w14:paraId="3CEB8875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вікно сканування відбитків: 25 мм x 18 мм;</w:t>
            </w:r>
          </w:p>
          <w:p w14:paraId="32DECD1E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роздільна здатність зображень: 480 x 320 або 416 x 416, 500 пікселів на дюйм;</w:t>
            </w:r>
          </w:p>
          <w:p w14:paraId="286FBEDB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відповідність за якістю специфікації FBI;</w:t>
            </w:r>
          </w:p>
          <w:p w14:paraId="61F9B1EC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динамічний діапазон більше ніж 8 біт, глибина градацій сірого більше ніж 256;</w:t>
            </w:r>
          </w:p>
          <w:p w14:paraId="432B86D2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якість зображень відповідно до стандартів: CE, BSI-TR 03104, FBI PIV;</w:t>
            </w:r>
          </w:p>
          <w:p w14:paraId="77E00931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сумісність з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Dermalog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Fingerprint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Scanner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SDK версії 1.0.7 або вище, або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DigitalPersona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SDK 3.3.0 або вище;</w:t>
            </w:r>
          </w:p>
          <w:p w14:paraId="68CD9402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інтерфейс: USB 2.0</w:t>
            </w:r>
          </w:p>
        </w:tc>
      </w:tr>
      <w:tr w:rsidR="00D76EE6" w:rsidRPr="002A71F9" w14:paraId="0A9529C2" w14:textId="77777777" w:rsidTr="00D54BC4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ECCA6" w14:textId="77777777" w:rsidR="00D76EE6" w:rsidRPr="002A71F9" w:rsidRDefault="00D76EE6" w:rsidP="00D76EE6">
            <w:pPr>
              <w:numPr>
                <w:ilvl w:val="2"/>
                <w:numId w:val="3"/>
              </w:numPr>
              <w:suppressAutoHyphens/>
              <w:ind w:left="669" w:hanging="6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Вимоги до планшета для підпису PC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DE62D" w14:textId="77777777" w:rsidR="00D76EE6" w:rsidRPr="002A71F9" w:rsidRDefault="00D76EE6" w:rsidP="00D54BC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Технічні вимоги:</w:t>
            </w:r>
          </w:p>
          <w:p w14:paraId="0AE43F71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Тип дисплея: кольоровий 5-ти дюймовий LCD дисплей з підсвічуванням; </w:t>
            </w:r>
          </w:p>
          <w:p w14:paraId="71628586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Світлодіодне підсвічування: яскравість 300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кд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/м²;</w:t>
            </w:r>
          </w:p>
          <w:p w14:paraId="6BA95DB6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Зона для підпису 108,0 x 64,8 мм;</w:t>
            </w:r>
          </w:p>
          <w:p w14:paraId="5B7D0F05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Роздільна здатність 2540 ліній/дюйм (без інтерполяції);</w:t>
            </w:r>
          </w:p>
          <w:p w14:paraId="67B60F0D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Число рівнів тиску пера 1024 (без інтерполяції);</w:t>
            </w:r>
          </w:p>
          <w:p w14:paraId="4E6C5690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Лінійність + - 0,4 mm;</w:t>
            </w:r>
          </w:p>
          <w:p w14:paraId="2D41C148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Швидкість виведення координат: 4D-зразки 500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Гц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(складаються з координат x, y, часу та тиску);</w:t>
            </w:r>
          </w:p>
          <w:p w14:paraId="4EA0C15F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Автономне слайд-шоу з 10 зображеннями;</w:t>
            </w:r>
          </w:p>
          <w:p w14:paraId="082727AA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Індикатор стану: 2 кольорових світлодіоди, які можна програмувати;</w:t>
            </w:r>
          </w:p>
          <w:p w14:paraId="6129698A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Підключення – USB;</w:t>
            </w:r>
          </w:p>
          <w:p w14:paraId="0CC2C999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Споживання – не більше 2,25 W;</w:t>
            </w:r>
          </w:p>
          <w:p w14:paraId="27BCACBA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Ручка без живлення зі змінним наконечником пера; </w:t>
            </w:r>
          </w:p>
          <w:p w14:paraId="0C3B339D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Передача даних: передача зашифрованих даних AES-256 між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хостом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і планшетом через обмін ключами RSA;</w:t>
            </w:r>
          </w:p>
          <w:p w14:paraId="5637D1EB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Підтримка шифрування – RSA всередині планшету;</w:t>
            </w:r>
          </w:p>
          <w:p w14:paraId="367D13F1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Розмір не більше 145 х 177 х 12 мм (з тримачем для ручки); </w:t>
            </w:r>
          </w:p>
          <w:p w14:paraId="7772C9C8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Вага не більше 280 г (з кабелем);</w:t>
            </w:r>
          </w:p>
          <w:p w14:paraId="09B3F791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Діапазон робочої температури від -10° до +45°C;</w:t>
            </w:r>
          </w:p>
          <w:p w14:paraId="582D3D88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Відносна вологість при роботі &lt;= 90 % (без конденсації);</w:t>
            </w:r>
          </w:p>
          <w:p w14:paraId="5A9E6BA9" w14:textId="77777777" w:rsidR="00D76EE6" w:rsidRPr="002A71F9" w:rsidRDefault="00D76EE6" w:rsidP="00D54BC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Сумісність з SDK </w:t>
            </w:r>
            <w:hyperlink r:id="rId5" w:tooltip="Download signoPAD-API Windows V. 8.5.2040 32/64 Bit" w:history="1">
              <w:proofErr w:type="spellStart"/>
              <w:r w:rsidRPr="002A71F9">
                <w:rPr>
                  <w:rFonts w:ascii="Times New Roman" w:eastAsia="Times New Roman" w:hAnsi="Times New Roman"/>
                  <w:sz w:val="24"/>
                  <w:szCs w:val="24"/>
                </w:rPr>
                <w:t>signoPAD</w:t>
              </w:r>
              <w:proofErr w:type="spellEnd"/>
              <w:r w:rsidRPr="002A71F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-API Windows V.8 32/64 </w:t>
              </w:r>
              <w:proofErr w:type="spellStart"/>
              <w:r w:rsidRPr="002A71F9">
                <w:rPr>
                  <w:rFonts w:ascii="Times New Roman" w:eastAsia="Times New Roman" w:hAnsi="Times New Roman"/>
                  <w:sz w:val="24"/>
                  <w:szCs w:val="24"/>
                </w:rPr>
                <w:t>Bit</w:t>
              </w:r>
              <w:proofErr w:type="spellEnd"/>
            </w:hyperlink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або вище.</w:t>
            </w:r>
          </w:p>
        </w:tc>
      </w:tr>
      <w:tr w:rsidR="00D76EE6" w:rsidRPr="002A71F9" w14:paraId="69D35514" w14:textId="77777777" w:rsidTr="00D54BC4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FB884" w14:textId="77777777" w:rsidR="00D76EE6" w:rsidRPr="002A71F9" w:rsidRDefault="00D76EE6" w:rsidP="00D76EE6">
            <w:pPr>
              <w:numPr>
                <w:ilvl w:val="2"/>
                <w:numId w:val="3"/>
              </w:numPr>
              <w:suppressAutoHyphens/>
              <w:ind w:left="669" w:hanging="6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Вимоги до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повносторінкового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зчитувача документів (OCR, RFID, MRZ) з модулем для ID-карт PC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66CE8" w14:textId="77777777" w:rsidR="00D76EE6" w:rsidRPr="002A71F9" w:rsidRDefault="00D76EE6" w:rsidP="00D54BC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Можливості:</w:t>
            </w:r>
          </w:p>
          <w:p w14:paraId="758CC8A9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підключення до базового комп'ютера;</w:t>
            </w:r>
          </w:p>
          <w:p w14:paraId="34FAE711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автоматичний старт сканування після прикладення документу;</w:t>
            </w:r>
          </w:p>
          <w:p w14:paraId="187F51C4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сканування оптичної інформації в білому/видимому діапазоні;</w:t>
            </w:r>
          </w:p>
          <w:p w14:paraId="677096D4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сканування в інфрачервоному діапазоні;</w:t>
            </w:r>
          </w:p>
          <w:p w14:paraId="65573FEB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сканування в ультрафіолетовому діапазоні</w:t>
            </w:r>
          </w:p>
          <w:p w14:paraId="5F3C12B4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зчитування інформації з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машиночитаної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зони (MRZ зони) з документів, що відповідають стандарту ICAO 9303 включаючи паспорти, електронні паспорти, ID-картки і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Visas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, а також сумісні з ISO 18013 водійські права;</w:t>
            </w:r>
          </w:p>
          <w:p w14:paraId="1EA678A8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зчитування інформації безконтактного чипа.</w:t>
            </w:r>
          </w:p>
          <w:p w14:paraId="736F82C5" w14:textId="77777777" w:rsidR="00D76EE6" w:rsidRPr="002A71F9" w:rsidRDefault="00D76EE6" w:rsidP="00D54BC4">
            <w:pPr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7F8B32F" w14:textId="77777777" w:rsidR="00D76EE6" w:rsidRPr="002A71F9" w:rsidRDefault="00D76EE6" w:rsidP="00D54BC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Технічні вимоги:</w:t>
            </w:r>
          </w:p>
          <w:p w14:paraId="3AFED00A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роздільна здатність зображень: 500 пікселів на дюйм;</w:t>
            </w:r>
          </w:p>
          <w:p w14:paraId="5C7FF1CA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скло загартоване товщиною не менше 4 мм, з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антибліковим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та олеофобним покриттями BS EN60068-2-75 та IEC 62262:2002, розраховане на удар 6,375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Дж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336BAA46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OCR MRZ зчитування: ICAO 9303;</w:t>
            </w:r>
          </w:p>
          <w:p w14:paraId="44701BBE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безконтактне зчитування: ISO 14443;</w:t>
            </w:r>
          </w:p>
          <w:p w14:paraId="1BE51979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стандарти: ICAO, IAS, ISO 14443,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pc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sc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fips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3F0EFB71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сумісність з Access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Document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Reader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SDK ;</w:t>
            </w:r>
          </w:p>
          <w:p w14:paraId="3CD0F8A4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швидкість обміну даними: до 848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Кбіт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/с;</w:t>
            </w:r>
          </w:p>
          <w:p w14:paraId="37DF7635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інтерфейс: USB 3.0 (може підключатися до інтерфейсу USB 2.0);</w:t>
            </w:r>
          </w:p>
          <w:p w14:paraId="12C6A5CD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живлення 5В по інтерфейсу USB 3.0  або за допомогою блоку живлення 5В.</w:t>
            </w:r>
          </w:p>
        </w:tc>
      </w:tr>
      <w:tr w:rsidR="00D76EE6" w:rsidRPr="002A71F9" w14:paraId="45F9E273" w14:textId="77777777" w:rsidTr="00D54BC4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3D587" w14:textId="77777777" w:rsidR="00D76EE6" w:rsidRPr="002A71F9" w:rsidRDefault="00D76EE6" w:rsidP="00D76EE6">
            <w:pPr>
              <w:numPr>
                <w:ilvl w:val="2"/>
                <w:numId w:val="3"/>
              </w:numPr>
              <w:tabs>
                <w:tab w:val="left" w:pos="746"/>
              </w:tabs>
              <w:suppressAutoHyphens/>
              <w:ind w:left="669" w:hanging="6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Вимоги до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багатофункціо-нального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пристрою PC (або окремих принтеру та сканеру)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38025" w14:textId="77777777" w:rsidR="00D76EE6" w:rsidRPr="002A71F9" w:rsidRDefault="00D76EE6" w:rsidP="00D54BC4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Принтер:</w:t>
            </w:r>
          </w:p>
          <w:p w14:paraId="2DE7FF0F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формат друку: А4;</w:t>
            </w:r>
          </w:p>
          <w:p w14:paraId="3830A057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якість друку: 600 x 600 точок на дюйм;</w:t>
            </w:r>
          </w:p>
          <w:p w14:paraId="3C8404CB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швидкість друку: до 20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стр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/хв;</w:t>
            </w:r>
          </w:p>
          <w:p w14:paraId="2FB8BBC2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інтерфейс: USB 2.0.</w:t>
            </w:r>
          </w:p>
          <w:p w14:paraId="5D07DD6A" w14:textId="77777777" w:rsidR="00D76EE6" w:rsidRPr="002A71F9" w:rsidRDefault="00D76EE6" w:rsidP="00D54BC4">
            <w:pPr>
              <w:keepNext/>
              <w:spacing w:before="60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Сканер:</w:t>
            </w:r>
          </w:p>
          <w:p w14:paraId="11C6007B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формат сканування: A4;</w:t>
            </w:r>
          </w:p>
          <w:p w14:paraId="740D2168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тип сканеру: планшетний;</w:t>
            </w:r>
          </w:p>
          <w:p w14:paraId="36C791DC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оптичний дозвіл сканування: до 600 x 600 точок на дюйм;</w:t>
            </w:r>
          </w:p>
          <w:p w14:paraId="21338129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глибина кольору сканування: 24 біт;</w:t>
            </w:r>
          </w:p>
          <w:p w14:paraId="4FEECC5F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швидкість сканування: монохромне – до 20 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стр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/хв.;</w:t>
            </w:r>
          </w:p>
          <w:p w14:paraId="1723477C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інтерфейс: USB 2.0.</w:t>
            </w:r>
          </w:p>
          <w:p w14:paraId="3F7A13E6" w14:textId="77777777" w:rsidR="00D76EE6" w:rsidRPr="002A71F9" w:rsidRDefault="00D76EE6" w:rsidP="00D54BC4">
            <w:pPr>
              <w:spacing w:before="60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Копіp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:</w:t>
            </w:r>
          </w:p>
          <w:p w14:paraId="495A2CB4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формат копіювання: A4;</w:t>
            </w:r>
          </w:p>
          <w:p w14:paraId="2371E08A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оптичний дозвіл копіювання: 600 x 600 точок на дюйм;</w:t>
            </w:r>
          </w:p>
          <w:p w14:paraId="62BFDE3B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швидкість копіювання: до 20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стр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/хв.;</w:t>
            </w:r>
          </w:p>
          <w:p w14:paraId="75BD5DF0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інтерфейс: USB 2.0.</w:t>
            </w:r>
          </w:p>
          <w:p w14:paraId="7CC9BE97" w14:textId="77777777" w:rsidR="00D76EE6" w:rsidRPr="002A71F9" w:rsidRDefault="00D76EE6" w:rsidP="00D54BC4">
            <w:pPr>
              <w:spacing w:before="60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Підтримувані операційні системи: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Windows 10.</w:t>
            </w:r>
          </w:p>
          <w:p w14:paraId="62A1912D" w14:textId="77777777" w:rsidR="00D76EE6" w:rsidRPr="002A71F9" w:rsidRDefault="00D76EE6" w:rsidP="00D54BC4">
            <w:pPr>
              <w:ind w:left="15" w:hanging="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Кабель: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USB для багатофункціонального пристрою (або принтеру), довжина не менша ніж 3,0 м.</w:t>
            </w:r>
          </w:p>
          <w:p w14:paraId="6B4B61F5" w14:textId="77777777" w:rsidR="00D76EE6" w:rsidRPr="002A71F9" w:rsidRDefault="00D76EE6" w:rsidP="00D54BC4">
            <w:pPr>
              <w:ind w:left="15" w:hanging="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Додатковий картридж: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для багатофункціонального пристрою (або окремого принтеру в кількості 1 шт.</w:t>
            </w:r>
          </w:p>
        </w:tc>
      </w:tr>
      <w:tr w:rsidR="00D76EE6" w:rsidRPr="002A71F9" w14:paraId="7BD4CC62" w14:textId="77777777" w:rsidTr="00D54BC4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125BA" w14:textId="77777777" w:rsidR="00D76EE6" w:rsidRPr="002A71F9" w:rsidRDefault="00D76EE6" w:rsidP="00D76EE6">
            <w:pPr>
              <w:numPr>
                <w:ilvl w:val="2"/>
                <w:numId w:val="3"/>
              </w:numPr>
              <w:tabs>
                <w:tab w:val="left" w:pos="746"/>
              </w:tabs>
              <w:suppressAutoHyphens/>
              <w:ind w:left="669" w:hanging="6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Вимоги до цифрової клавіатури для введення ПІН-кодів PC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12323" w14:textId="77777777" w:rsidR="00D76EE6" w:rsidRPr="002A71F9" w:rsidRDefault="00D76EE6" w:rsidP="00D54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shd w:val="clear" w:color="auto" w:fill="FFFFFF"/>
              </w:rPr>
              <w:t>Цифрова клавіатура для введення ПІН</w:t>
            </w:r>
            <w:r w:rsidRPr="002A71F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shd w:val="clear" w:color="auto" w:fill="FFFFFF"/>
              </w:rPr>
              <w:noBreakHyphen/>
              <w:t>кодів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</w:t>
            </w:r>
          </w:p>
          <w:p w14:paraId="0D6DFC5D" w14:textId="77777777" w:rsidR="00D76EE6" w:rsidRPr="002A71F9" w:rsidRDefault="00D76EE6" w:rsidP="00D54BC4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Вигляд: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плоска цифрова клавіатура.</w:t>
            </w:r>
          </w:p>
          <w:p w14:paraId="4F773EFF" w14:textId="77777777" w:rsidR="00D76EE6" w:rsidRPr="002A71F9" w:rsidRDefault="00D76EE6" w:rsidP="00D54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Тип: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мембранна.</w:t>
            </w:r>
          </w:p>
          <w:p w14:paraId="2CB893DB" w14:textId="77777777" w:rsidR="00D76EE6" w:rsidRPr="002A71F9" w:rsidRDefault="00D76EE6" w:rsidP="00D54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Кількість клавіш: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19 клавіші, в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. клавіша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Backspace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400CFC85" w14:textId="77777777" w:rsidR="00D76EE6" w:rsidRPr="002A71F9" w:rsidRDefault="00D76EE6" w:rsidP="00D54BC4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Порт інтерфейсу: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USB (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NumPad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14:paraId="4D404A7D" w14:textId="77777777" w:rsidR="00D76EE6" w:rsidRPr="002A71F9" w:rsidRDefault="00D76EE6" w:rsidP="00D54BC4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Підключення: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Plug&amp;Play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367684E3" w14:textId="77777777" w:rsidR="00D76EE6" w:rsidRPr="002A71F9" w:rsidRDefault="00D76EE6" w:rsidP="00D54BC4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Підтримка: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Windows 10.</w:t>
            </w:r>
          </w:p>
        </w:tc>
      </w:tr>
      <w:tr w:rsidR="00D76EE6" w:rsidRPr="002A71F9" w14:paraId="369599E3" w14:textId="77777777" w:rsidTr="00D54BC4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B63A" w14:textId="77777777" w:rsidR="00D76EE6" w:rsidRPr="002A71F9" w:rsidRDefault="00D76EE6" w:rsidP="00D76EE6">
            <w:pPr>
              <w:numPr>
                <w:ilvl w:val="1"/>
                <w:numId w:val="3"/>
              </w:numPr>
              <w:suppressAutoHyphens/>
              <w:ind w:left="527" w:hanging="5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Вимоги до програмних компонентів РС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894D5" w14:textId="77777777" w:rsidR="00D76EE6" w:rsidRPr="002A71F9" w:rsidRDefault="00D76EE6" w:rsidP="00D54BC4">
            <w:pPr>
              <w:ind w:firstLine="15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Програмне забезпечення </w:t>
            </w:r>
            <w:r w:rsidRPr="002A71F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(ПЗ)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РС:</w:t>
            </w:r>
          </w:p>
          <w:p w14:paraId="7F6266F9" w14:textId="77777777" w:rsidR="00D76EE6" w:rsidRPr="002A71F9" w:rsidRDefault="00D76EE6" w:rsidP="00D76EE6">
            <w:pPr>
              <w:numPr>
                <w:ilvl w:val="0"/>
                <w:numId w:val="2"/>
              </w:numPr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операційна система: Microsoft Windows 10 Professional 64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Bit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Ukrainian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;</w:t>
            </w:r>
          </w:p>
          <w:p w14:paraId="7D15561D" w14:textId="77777777" w:rsidR="00D76EE6" w:rsidRPr="002A71F9" w:rsidRDefault="00D76EE6" w:rsidP="00D76EE6">
            <w:pPr>
              <w:numPr>
                <w:ilvl w:val="0"/>
                <w:numId w:val="2"/>
              </w:numPr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антивірусне ПЗ: ESET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Endpoint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Security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6EE6" w:rsidRPr="002A71F9" w14:paraId="574334E0" w14:textId="77777777" w:rsidTr="00D54BC4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D5CFA" w14:textId="77777777" w:rsidR="00D76EE6" w:rsidRPr="002A71F9" w:rsidRDefault="00D76EE6" w:rsidP="00D76EE6">
            <w:pPr>
              <w:numPr>
                <w:ilvl w:val="1"/>
                <w:numId w:val="3"/>
              </w:numPr>
              <w:suppressAutoHyphens/>
              <w:ind w:left="527" w:hanging="5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Вимоги до захищеного носія інформації (електронного ключа зберігання даних) РС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4AF8C" w14:textId="77777777" w:rsidR="00D76EE6" w:rsidRPr="002A71F9" w:rsidRDefault="00D76EE6" w:rsidP="00D54B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Захищений носій інформації (електронний ключ зберігання даних) – 2 шт.</w:t>
            </w:r>
          </w:p>
          <w:p w14:paraId="576F67B3" w14:textId="77777777" w:rsidR="00D76EE6" w:rsidRPr="002A71F9" w:rsidRDefault="00D76EE6" w:rsidP="00D54BC4">
            <w:pPr>
              <w:spacing w:before="60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Можливості:</w:t>
            </w:r>
          </w:p>
          <w:p w14:paraId="67EA0FB2" w14:textId="77777777" w:rsidR="00D76EE6" w:rsidRPr="002A71F9" w:rsidRDefault="00D76EE6" w:rsidP="00D76EE6">
            <w:pPr>
              <w:numPr>
                <w:ilvl w:val="0"/>
                <w:numId w:val="2"/>
              </w:numPr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підключення до базового комп'ютера;</w:t>
            </w:r>
          </w:p>
          <w:p w14:paraId="19691F6B" w14:textId="77777777" w:rsidR="00D76EE6" w:rsidRPr="002A71F9" w:rsidRDefault="00D76EE6" w:rsidP="00D76EE6">
            <w:pPr>
              <w:numPr>
                <w:ilvl w:val="0"/>
                <w:numId w:val="2"/>
              </w:numPr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зберігання даних користувача з захистом від несанкціонованого доступу в зашифрованому вигляді;</w:t>
            </w:r>
          </w:p>
          <w:p w14:paraId="70E71A18" w14:textId="77777777" w:rsidR="00D76EE6" w:rsidRPr="002A71F9" w:rsidRDefault="00D76EE6" w:rsidP="00D76EE6">
            <w:pPr>
              <w:numPr>
                <w:ilvl w:val="0"/>
                <w:numId w:val="2"/>
              </w:numPr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підтримка двох типів дискових масивів – відкритий та захищений, загальним обсягом не менше ніж 8 Гбайт.</w:t>
            </w:r>
          </w:p>
          <w:p w14:paraId="6CE0FCD5" w14:textId="77777777" w:rsidR="00D76EE6" w:rsidRPr="002A71F9" w:rsidRDefault="00D76EE6" w:rsidP="00D54BC4">
            <w:pPr>
              <w:suppressAutoHyphens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E5069CC" w14:textId="77777777" w:rsidR="00D76EE6" w:rsidRPr="002A71F9" w:rsidRDefault="00D76EE6" w:rsidP="00D54BC4">
            <w:pPr>
              <w:suppressAutoHyphens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DF778AC" w14:textId="77777777" w:rsidR="00D76EE6" w:rsidRPr="002A71F9" w:rsidRDefault="00D76EE6" w:rsidP="00D54BC4">
            <w:pPr>
              <w:spacing w:before="60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Технічні вимоги:</w:t>
            </w:r>
          </w:p>
          <w:p w14:paraId="59DD35D9" w14:textId="77777777" w:rsidR="00D76EE6" w:rsidRPr="002A71F9" w:rsidRDefault="00D76EE6" w:rsidP="00D76EE6">
            <w:pPr>
              <w:numPr>
                <w:ilvl w:val="0"/>
                <w:numId w:val="2"/>
              </w:numPr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генерація і зберігання ключової інформації згідно з ДСТУ 4145-2002 (довжина ключа 163 – 431 біт) і RSA (довжина ключа 512 – 2048 біт);</w:t>
            </w:r>
          </w:p>
          <w:p w14:paraId="1667BE18" w14:textId="77777777" w:rsidR="00D76EE6" w:rsidRPr="002A71F9" w:rsidRDefault="00D76EE6" w:rsidP="00D76EE6">
            <w:pPr>
              <w:numPr>
                <w:ilvl w:val="0"/>
                <w:numId w:val="2"/>
              </w:numPr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шифрування/розшифрування електронних документів відповідно до ДСТУ, ГОСТ 28147: 2009, DES, 3-DES, AES;</w:t>
            </w:r>
          </w:p>
          <w:p w14:paraId="24F466A7" w14:textId="77777777" w:rsidR="00D76EE6" w:rsidRPr="002A71F9" w:rsidRDefault="00D76EE6" w:rsidP="00D76EE6">
            <w:pPr>
              <w:numPr>
                <w:ilvl w:val="0"/>
                <w:numId w:val="2"/>
              </w:numPr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формування і перевірка КЕП/ЕЦП згідно з ДСТУ 4145-2002 (довжина ключа 163 – 431 біт) і RSA (довжина ключа 512 – 2048 біт);</w:t>
            </w:r>
          </w:p>
          <w:p w14:paraId="4F12D688" w14:textId="77777777" w:rsidR="00D76EE6" w:rsidRPr="002A71F9" w:rsidRDefault="00D76EE6" w:rsidP="00D76EE6">
            <w:pPr>
              <w:numPr>
                <w:ilvl w:val="0"/>
                <w:numId w:val="2"/>
              </w:numPr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обчислення хеш-функцій відповідно до ГОСТ 34.311-95, MD5, SHA;</w:t>
            </w:r>
          </w:p>
          <w:p w14:paraId="20BCEC49" w14:textId="77777777" w:rsidR="00D76EE6" w:rsidRPr="002A71F9" w:rsidRDefault="00D76EE6" w:rsidP="00D76EE6">
            <w:pPr>
              <w:numPr>
                <w:ilvl w:val="0"/>
                <w:numId w:val="2"/>
              </w:numPr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реалізація схеми автентифікації згідно з ISO 9798-3;</w:t>
            </w:r>
          </w:p>
          <w:p w14:paraId="0AC16DEF" w14:textId="77777777" w:rsidR="00D76EE6" w:rsidRPr="002A71F9" w:rsidRDefault="00D76EE6" w:rsidP="00D76EE6">
            <w:pPr>
              <w:numPr>
                <w:ilvl w:val="0"/>
                <w:numId w:val="2"/>
              </w:numPr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обсяг пам'яті не менше ніж 32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Кбайт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39A33341" w14:textId="77777777" w:rsidR="00D76EE6" w:rsidRPr="002A71F9" w:rsidRDefault="00D76EE6" w:rsidP="00D76EE6">
            <w:pPr>
              <w:numPr>
                <w:ilvl w:val="0"/>
                <w:numId w:val="2"/>
              </w:numPr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обсяг флеш пам'яті: не менше ніж 8 Гбайт;</w:t>
            </w:r>
          </w:p>
          <w:p w14:paraId="44F21EC1" w14:textId="77777777" w:rsidR="00D76EE6" w:rsidRPr="002A71F9" w:rsidRDefault="00D76EE6" w:rsidP="00D76EE6">
            <w:pPr>
              <w:numPr>
                <w:ilvl w:val="0"/>
                <w:numId w:val="2"/>
              </w:numPr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швидкість зчитування/запису даних на відкритому диску, не менше ніж 5 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Мбайт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/с;</w:t>
            </w:r>
          </w:p>
          <w:p w14:paraId="1792994C" w14:textId="77777777" w:rsidR="00D76EE6" w:rsidRPr="002A71F9" w:rsidRDefault="00D76EE6" w:rsidP="00D76EE6">
            <w:pPr>
              <w:numPr>
                <w:ilvl w:val="0"/>
                <w:numId w:val="2"/>
              </w:numPr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інтерфейс USB 2.0;</w:t>
            </w:r>
          </w:p>
          <w:p w14:paraId="6E0FC183" w14:textId="77777777" w:rsidR="00D76EE6" w:rsidRPr="002A71F9" w:rsidRDefault="00D76EE6" w:rsidP="00D76EE6">
            <w:pPr>
              <w:numPr>
                <w:ilvl w:val="0"/>
                <w:numId w:val="2"/>
              </w:numPr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підтримка стандартів Windows PC/SC; Microsoft CCID; USB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Mass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Storage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6D7FB4AD" w14:textId="77777777" w:rsidR="00D76EE6" w:rsidRPr="002A71F9" w:rsidRDefault="00D76EE6" w:rsidP="00D76EE6">
            <w:pPr>
              <w:numPr>
                <w:ilvl w:val="0"/>
                <w:numId w:val="2"/>
              </w:numPr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підтримка операційної системи сімейства Windows (версії операційної системи, що постачається)</w:t>
            </w:r>
          </w:p>
        </w:tc>
      </w:tr>
    </w:tbl>
    <w:p w14:paraId="48506219" w14:textId="77777777" w:rsidR="00D76EE6" w:rsidRPr="002A71F9" w:rsidRDefault="00D76EE6" w:rsidP="00D76EE6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D02210" w14:textId="77777777" w:rsidR="00D76EE6" w:rsidRPr="002A71F9" w:rsidRDefault="00D76EE6" w:rsidP="00D76EE6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B79682" w14:textId="30731448" w:rsidR="00D76EE6" w:rsidRPr="001C4093" w:rsidRDefault="001C4093" w:rsidP="001C4093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Строк поставки Товару: до 31</w:t>
      </w:r>
      <w:r w:rsidR="00C518CD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грудня</w:t>
      </w:r>
      <w:r w:rsidR="00D76EE6" w:rsidRPr="002A71F9">
        <w:rPr>
          <w:rFonts w:ascii="Times New Roman" w:eastAsia="Times New Roman" w:hAnsi="Times New Roman"/>
          <w:sz w:val="24"/>
          <w:szCs w:val="24"/>
          <w:lang w:eastAsia="ru-RU"/>
        </w:rPr>
        <w:t xml:space="preserve"> 2023 року.</w:t>
      </w:r>
    </w:p>
    <w:p w14:paraId="1B15B2C6" w14:textId="19D6AEAA" w:rsidR="00D76EE6" w:rsidRPr="002A71F9" w:rsidRDefault="00D76EE6" w:rsidP="00694524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1F9">
        <w:rPr>
          <w:rFonts w:ascii="Times New Roman" w:eastAsia="Times New Roman" w:hAnsi="Times New Roman"/>
          <w:sz w:val="24"/>
          <w:szCs w:val="24"/>
          <w:lang w:eastAsia="ru-RU"/>
        </w:rPr>
        <w:t>Вартість Товару повинна включати в себе транспортні витрати, навантаження, розвантаження за місцем знаходження закладу,</w:t>
      </w:r>
      <w:r w:rsidR="00694524" w:rsidRPr="0069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524" w:rsidRPr="002A3C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обладнання (апаратних компонентів), а також налаштування ПЗ (програмних компонентів)</w:t>
      </w:r>
      <w:r w:rsidR="0069452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A71F9">
        <w:rPr>
          <w:rFonts w:ascii="Times New Roman" w:eastAsia="Times New Roman" w:hAnsi="Times New Roman"/>
          <w:sz w:val="24"/>
          <w:szCs w:val="24"/>
          <w:lang w:eastAsia="ru-RU"/>
        </w:rPr>
        <w:t>а також інші податки і збори (страхування, сплату митних тарифів, податків, зборів тощо).</w:t>
      </w:r>
      <w:r w:rsidR="00694524" w:rsidRPr="0069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A781C97" w14:textId="77777777" w:rsidR="00D76EE6" w:rsidRPr="002A71F9" w:rsidRDefault="00D76EE6" w:rsidP="00D76EE6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1F9">
        <w:rPr>
          <w:rFonts w:ascii="Times New Roman" w:eastAsia="Times New Roman" w:hAnsi="Times New Roman"/>
          <w:sz w:val="24"/>
          <w:szCs w:val="24"/>
        </w:rPr>
        <w:t>Примітка: характеристики повинні відповідати або бути кращими за показники, наведені у даній таблиці. Невиконання вимог цього розділу документації у пропозиції Учасника призводить до її відхилення. Усі посилання у технічному завданні на конкретну торговельну марку чи фірму, патент, конструкцію або тип предмета закупівлі, джерело його походження або виробника слід читати як «або еквівалент». У випадку, якщо Учасником буде запропоновано «еквівалент» та обладнання із іншими характеристиками, аніж ті, які передбачені у даному додатку – учасник подає додатково порівняльну характеристику та обґрунтування того, що запропоноване обладнання є кращим.</w:t>
      </w:r>
    </w:p>
    <w:p w14:paraId="5CED8B58" w14:textId="77777777" w:rsidR="00D76EE6" w:rsidRPr="002A71F9" w:rsidRDefault="00D76EE6" w:rsidP="00D76EE6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1F9">
        <w:rPr>
          <w:rFonts w:ascii="Times New Roman" w:eastAsia="Times New Roman" w:hAnsi="Times New Roman"/>
          <w:sz w:val="24"/>
          <w:szCs w:val="24"/>
          <w:lang w:eastAsia="ru-RU"/>
        </w:rPr>
        <w:t>Еквівалентом є товари, роботи, послуги будь-якої торгівельної марки, фірми, конструкції, типу обладнання або матеріалу, джерела його походження або виробника, з рівнозначними, рівноцінними технічними, якісними характеристиками та показниками зазначеними у технічному завданні.</w:t>
      </w:r>
    </w:p>
    <w:p w14:paraId="20079B8B" w14:textId="77777777" w:rsidR="00D76EE6" w:rsidRPr="002A71F9" w:rsidRDefault="00D76EE6" w:rsidP="00D76EE6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1F9">
        <w:rPr>
          <w:rFonts w:ascii="Times New Roman" w:eastAsia="Times New Roman" w:hAnsi="Times New Roman"/>
          <w:sz w:val="24"/>
          <w:szCs w:val="24"/>
          <w:lang w:eastAsia="ru-RU"/>
        </w:rPr>
        <w:t>У разі надання еквіваленту, учасник надає порівняльну таблицю із зазначенням конкретної назви, технічних, кількісних, якісних характеристик запропонованого еквіваленту у відповідності до технічних вимог встановлених Додатком 2 до тендерної документації.</w:t>
      </w:r>
    </w:p>
    <w:p w14:paraId="5EE6DE8A" w14:textId="77777777" w:rsidR="00D76EE6" w:rsidRPr="002A71F9" w:rsidRDefault="00D76EE6" w:rsidP="00D76EE6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A71F9">
        <w:rPr>
          <w:rFonts w:ascii="Times New Roman" w:eastAsia="Times New Roman" w:hAnsi="Times New Roman"/>
          <w:sz w:val="24"/>
          <w:szCs w:val="24"/>
        </w:rPr>
        <w:t>Обгрунтування</w:t>
      </w:r>
      <w:proofErr w:type="spellEnd"/>
      <w:r w:rsidRPr="002A71F9">
        <w:rPr>
          <w:rFonts w:ascii="Times New Roman" w:eastAsia="Times New Roman" w:hAnsi="Times New Roman"/>
          <w:sz w:val="24"/>
          <w:szCs w:val="24"/>
        </w:rPr>
        <w:t xml:space="preserve"> посилання в тексті тендерної документації на торговельну марку, фірму, патент, конструкцію або тип предмету закупівлі, джерело його походження або виробника: посилання здійснюється з метою забезпечення поставки якісних товарів, робіт, послуг, які за своїми характеристиками не повинні бути гіршими, ніж в вищезазначених посиланнях.</w:t>
      </w:r>
    </w:p>
    <w:p w14:paraId="59F43311" w14:textId="77777777" w:rsidR="00D76EE6" w:rsidRPr="00753ED6" w:rsidRDefault="00D76EE6" w:rsidP="00D76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Times New Roman" w:eastAsia="Times New Roman" w:hAnsi="Times New Roman"/>
          <w:sz w:val="24"/>
          <w:szCs w:val="24"/>
        </w:rPr>
      </w:pPr>
      <w:r w:rsidRPr="00753ED6">
        <w:rPr>
          <w:rFonts w:ascii="Times New Roman" w:eastAsia="Times New Roman" w:hAnsi="Times New Roman"/>
          <w:sz w:val="24"/>
          <w:szCs w:val="24"/>
        </w:rPr>
        <w:t>Загальні вимоги до предмету закупівлі:</w:t>
      </w:r>
    </w:p>
    <w:p w14:paraId="0857F257" w14:textId="77777777" w:rsidR="00D76EE6" w:rsidRPr="00753ED6" w:rsidRDefault="00D76EE6" w:rsidP="00D76EE6">
      <w:pPr>
        <w:numPr>
          <w:ilvl w:val="0"/>
          <w:numId w:val="1"/>
        </w:numPr>
        <w:shd w:val="clear" w:color="auto" w:fill="FFFFFF"/>
        <w:tabs>
          <w:tab w:val="left" w:pos="426"/>
        </w:tabs>
        <w:contextualSpacing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val="x-none" w:eastAsia="en-US"/>
        </w:rPr>
      </w:pPr>
      <w:r w:rsidRPr="00753ED6">
        <w:rPr>
          <w:rFonts w:ascii="Times New Roman" w:eastAsia="Times New Roman" w:hAnsi="Times New Roman" w:cs="Times New Roman"/>
          <w:bCs/>
          <w:sz w:val="24"/>
          <w:szCs w:val="24"/>
          <w:lang w:val="x-none" w:eastAsia="en-US"/>
        </w:rPr>
        <w:t>Якість товару повинна відповідати вимогам відповідних діючих нормативних документів та відповідати параметрам та вимогам, зазначеним у цьому додатку.</w:t>
      </w:r>
    </w:p>
    <w:p w14:paraId="30F89AF2" w14:textId="77777777" w:rsidR="00D76EE6" w:rsidRPr="00753ED6" w:rsidRDefault="00D76EE6" w:rsidP="00D76EE6">
      <w:pPr>
        <w:numPr>
          <w:ilvl w:val="0"/>
          <w:numId w:val="1"/>
        </w:numPr>
        <w:shd w:val="clear" w:color="auto" w:fill="FFFFFF"/>
        <w:tabs>
          <w:tab w:val="left" w:pos="426"/>
        </w:tabs>
        <w:contextualSpacing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val="x-none" w:eastAsia="en-US"/>
        </w:rPr>
      </w:pPr>
      <w:r w:rsidRPr="00753ED6">
        <w:rPr>
          <w:rFonts w:ascii="Times New Roman" w:eastAsia="Times New Roman" w:hAnsi="Times New Roman" w:cs="Times New Roman"/>
          <w:bCs/>
          <w:sz w:val="24"/>
          <w:szCs w:val="24"/>
          <w:lang w:val="x-none" w:eastAsia="en-US"/>
        </w:rPr>
        <w:t>Якісно поставленим товаром вважається товар, який відповідає вимогам, що зазвичай ставляться до товару відповідного характеру.</w:t>
      </w:r>
    </w:p>
    <w:p w14:paraId="4C5CF740" w14:textId="77777777" w:rsidR="00D76EE6" w:rsidRPr="00753ED6" w:rsidRDefault="00D76EE6" w:rsidP="00D76EE6">
      <w:pPr>
        <w:numPr>
          <w:ilvl w:val="0"/>
          <w:numId w:val="1"/>
        </w:numPr>
        <w:shd w:val="clear" w:color="auto" w:fill="FFFFFF"/>
        <w:tabs>
          <w:tab w:val="left" w:pos="426"/>
        </w:tabs>
        <w:contextualSpacing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val="x-none" w:eastAsia="en-US"/>
        </w:rPr>
      </w:pPr>
      <w:r w:rsidRPr="00753ED6">
        <w:rPr>
          <w:rFonts w:ascii="Times New Roman" w:eastAsia="Times New Roman" w:hAnsi="Times New Roman" w:cs="Times New Roman"/>
          <w:bCs/>
          <w:sz w:val="24"/>
          <w:szCs w:val="24"/>
          <w:lang w:val="x-none" w:eastAsia="en-US"/>
        </w:rPr>
        <w:t>Товар, який постачається, повинен бути таким, що не перебував в експлуатації, терміни та умови його зберігання не порушені.</w:t>
      </w:r>
    </w:p>
    <w:p w14:paraId="25863B14" w14:textId="77777777" w:rsidR="00D76EE6" w:rsidRPr="00753ED6" w:rsidRDefault="00D76EE6" w:rsidP="00D76EE6">
      <w:pPr>
        <w:numPr>
          <w:ilvl w:val="0"/>
          <w:numId w:val="1"/>
        </w:numPr>
        <w:shd w:val="clear" w:color="auto" w:fill="FFFFFF"/>
        <w:tabs>
          <w:tab w:val="left" w:pos="426"/>
        </w:tabs>
        <w:contextualSpacing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val="x-none" w:eastAsia="en-US"/>
        </w:rPr>
      </w:pPr>
      <w:r w:rsidRPr="00753ED6">
        <w:rPr>
          <w:rFonts w:ascii="Times New Roman" w:eastAsia="Times New Roman" w:hAnsi="Times New Roman" w:cs="Times New Roman"/>
          <w:bCs/>
          <w:sz w:val="24"/>
          <w:szCs w:val="24"/>
          <w:lang w:val="x-none" w:eastAsia="en-US"/>
        </w:rPr>
        <w:t>Гарантійний строк на обладнання повинен становити не менше гарантійного строку, визначеного виробником обладнання, але не менше 12 місяців з дати його отримання замовником (з дати підписання видаткової накладної).</w:t>
      </w:r>
    </w:p>
    <w:p w14:paraId="2995262A" w14:textId="77777777" w:rsidR="00D76EE6" w:rsidRPr="00753ED6" w:rsidRDefault="00D76EE6" w:rsidP="00D76EE6">
      <w:pPr>
        <w:numPr>
          <w:ilvl w:val="0"/>
          <w:numId w:val="1"/>
        </w:numPr>
        <w:shd w:val="clear" w:color="auto" w:fill="FFFFFF"/>
        <w:tabs>
          <w:tab w:val="left" w:pos="426"/>
        </w:tabs>
        <w:contextualSpacing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val="x-none" w:eastAsia="en-US"/>
        </w:rPr>
      </w:pPr>
      <w:r w:rsidRPr="00753ED6">
        <w:rPr>
          <w:rFonts w:ascii="Times New Roman" w:eastAsia="Times New Roman" w:hAnsi="Times New Roman" w:cs="Times New Roman"/>
          <w:bCs/>
          <w:sz w:val="24"/>
          <w:szCs w:val="24"/>
          <w:lang w:val="x-none" w:eastAsia="en-US"/>
        </w:rPr>
        <w:t>В комплекті з обладнанням предмету закупівлі замовнику передаються: інструкції з експлуатації обладнання (за наявності), гарантійні документи (обов’язково).</w:t>
      </w:r>
    </w:p>
    <w:p w14:paraId="59E5E010" w14:textId="77777777" w:rsidR="00D76EE6" w:rsidRPr="00753ED6" w:rsidRDefault="00D76EE6" w:rsidP="00D76EE6">
      <w:pPr>
        <w:numPr>
          <w:ilvl w:val="0"/>
          <w:numId w:val="1"/>
        </w:numPr>
        <w:shd w:val="clear" w:color="auto" w:fill="FFFFFF"/>
        <w:tabs>
          <w:tab w:val="left" w:pos="426"/>
        </w:tabs>
        <w:contextualSpacing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val="x-none" w:eastAsia="en-US"/>
        </w:rPr>
      </w:pPr>
      <w:r w:rsidRPr="00753ED6">
        <w:rPr>
          <w:rFonts w:ascii="Times New Roman" w:eastAsia="Times New Roman" w:hAnsi="Times New Roman" w:cs="Times New Roman"/>
          <w:bCs/>
          <w:sz w:val="24"/>
          <w:szCs w:val="24"/>
          <w:lang w:val="x-none" w:eastAsia="en-US"/>
        </w:rPr>
        <w:lastRenderedPageBreak/>
        <w:t>Транспортні послуги та інші витрати (пакування, встановлення та монтаж обладнання, інсталяція програмних компонентів, а також придбання необхідних додаткових матеріалів, інструментів та приладдя тощо) здійснюватися за рахунок постачальника.</w:t>
      </w:r>
    </w:p>
    <w:p w14:paraId="62D1B89A" w14:textId="77777777" w:rsidR="00D76EE6" w:rsidRPr="002A71F9" w:rsidRDefault="00D76EE6" w:rsidP="00D76EE6">
      <w:pPr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2A71F9">
        <w:rPr>
          <w:rFonts w:ascii="Times New Roman" w:eastAsia="Times New Roman" w:hAnsi="Times New Roman"/>
          <w:sz w:val="24"/>
          <w:szCs w:val="24"/>
        </w:rPr>
        <w:t>Будь-які відхилення допускаються лише в разі погодження на етапі уточнень через відповідні інструменти електронного торгівельного майданчика.</w:t>
      </w:r>
    </w:p>
    <w:p w14:paraId="22A3D047" w14:textId="77777777" w:rsidR="00D76EE6" w:rsidRPr="002A71F9" w:rsidRDefault="00D76EE6" w:rsidP="00D76EE6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2A71F9">
        <w:rPr>
          <w:rFonts w:ascii="Times New Roman" w:eastAsia="Times New Roman" w:hAnsi="Times New Roman"/>
          <w:sz w:val="24"/>
          <w:szCs w:val="24"/>
        </w:rPr>
        <w:t>7. Для підтвердження можливості постачання предмету закупівлі учасник у складі тендерної пропозиції також надає:</w:t>
      </w:r>
    </w:p>
    <w:p w14:paraId="0179EF97" w14:textId="77777777" w:rsidR="00D76EE6" w:rsidRPr="002A71F9" w:rsidRDefault="00D76EE6" w:rsidP="00D76EE6">
      <w:pPr>
        <w:tabs>
          <w:tab w:val="left" w:pos="0"/>
        </w:tabs>
        <w:spacing w:before="60"/>
        <w:jc w:val="both"/>
        <w:rPr>
          <w:rFonts w:ascii="Times New Roman" w:eastAsia="Times New Roman" w:hAnsi="Times New Roman"/>
          <w:sz w:val="24"/>
          <w:szCs w:val="24"/>
        </w:rPr>
      </w:pPr>
      <w:r w:rsidRPr="002A71F9">
        <w:rPr>
          <w:rFonts w:ascii="Times New Roman" w:eastAsia="Times New Roman" w:hAnsi="Times New Roman"/>
          <w:sz w:val="24"/>
          <w:szCs w:val="24"/>
        </w:rPr>
        <w:t xml:space="preserve">-документ щодо наявності в Україні сервісних центрів для гарантійного та післягарантійного ремонту зчитувачів відбитків пальців, планшетів для підпису, </w:t>
      </w:r>
      <w:proofErr w:type="spellStart"/>
      <w:r w:rsidRPr="002A71F9">
        <w:rPr>
          <w:rFonts w:ascii="Times New Roman" w:eastAsia="Times New Roman" w:hAnsi="Times New Roman"/>
          <w:sz w:val="24"/>
          <w:szCs w:val="24"/>
        </w:rPr>
        <w:t>повносторінкових</w:t>
      </w:r>
      <w:proofErr w:type="spellEnd"/>
      <w:r w:rsidRPr="002A71F9">
        <w:rPr>
          <w:rFonts w:ascii="Times New Roman" w:eastAsia="Times New Roman" w:hAnsi="Times New Roman"/>
          <w:sz w:val="24"/>
          <w:szCs w:val="24"/>
        </w:rPr>
        <w:t xml:space="preserve"> зчитувачів документів;</w:t>
      </w:r>
    </w:p>
    <w:p w14:paraId="577AFCE4" w14:textId="7E8B6B3B" w:rsidR="002079AC" w:rsidRPr="00D76EE6" w:rsidRDefault="00D76EE6" w:rsidP="00D76EE6">
      <w:pPr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2A71F9">
        <w:rPr>
          <w:rFonts w:ascii="Times New Roman" w:eastAsia="Times New Roman" w:hAnsi="Times New Roman"/>
          <w:sz w:val="24"/>
          <w:szCs w:val="24"/>
        </w:rPr>
        <w:t xml:space="preserve">-копію декларації відповідності на </w:t>
      </w:r>
      <w:proofErr w:type="spellStart"/>
      <w:r w:rsidRPr="002A71F9">
        <w:rPr>
          <w:rFonts w:ascii="Times New Roman" w:eastAsia="Times New Roman" w:hAnsi="Times New Roman"/>
          <w:sz w:val="24"/>
          <w:szCs w:val="24"/>
        </w:rPr>
        <w:t>повносторінковий</w:t>
      </w:r>
      <w:proofErr w:type="spellEnd"/>
      <w:r w:rsidRPr="002A71F9">
        <w:rPr>
          <w:rFonts w:ascii="Times New Roman" w:eastAsia="Times New Roman" w:hAnsi="Times New Roman"/>
          <w:sz w:val="24"/>
          <w:szCs w:val="24"/>
        </w:rPr>
        <w:t xml:space="preserve"> зчитувач документів, зчитувачів відбитків пальців, планшет для підпису.</w:t>
      </w:r>
    </w:p>
    <w:sectPr w:rsidR="002079AC" w:rsidRPr="00D76E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E9C"/>
    <w:multiLevelType w:val="hybridMultilevel"/>
    <w:tmpl w:val="AAFC34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0B2B60"/>
    <w:multiLevelType w:val="multilevel"/>
    <w:tmpl w:val="188E7496"/>
    <w:name w:val="Нумерованный список 17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2" w15:restartNumberingAfterBreak="0">
    <w:nsid w:val="4EA723BD"/>
    <w:multiLevelType w:val="hybridMultilevel"/>
    <w:tmpl w:val="582AD9DC"/>
    <w:name w:val="Нумерованный список 10"/>
    <w:lvl w:ilvl="0" w:tplc="2020BB70">
      <w:numFmt w:val="bullet"/>
      <w:lvlText w:val=""/>
      <w:lvlJc w:val="left"/>
      <w:pPr>
        <w:ind w:left="0" w:firstLine="0"/>
      </w:pPr>
      <w:rPr>
        <w:rFonts w:ascii="Symbol" w:hAnsi="Symbol" w:cs="Verdana"/>
        <w:b w:val="0"/>
        <w:smallCaps w:val="0"/>
        <w:color w:val="000000"/>
        <w:sz w:val="20"/>
        <w:szCs w:val="20"/>
        <w:vertAlign w:val="baseline"/>
      </w:rPr>
    </w:lvl>
    <w:lvl w:ilvl="1" w:tplc="35FC4CEC">
      <w:numFmt w:val="bullet"/>
      <w:lvlText w:val="–"/>
      <w:lvlJc w:val="left"/>
      <w:pPr>
        <w:ind w:left="216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2" w:tplc="4ED4A2A0">
      <w:numFmt w:val="bullet"/>
      <w:lvlText w:val="–"/>
      <w:lvlJc w:val="left"/>
      <w:pPr>
        <w:ind w:left="288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3" w:tplc="875449E2">
      <w:numFmt w:val="bullet"/>
      <w:lvlText w:val="–"/>
      <w:lvlJc w:val="left"/>
      <w:pPr>
        <w:ind w:left="360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4" w:tplc="B08C8EAC">
      <w:numFmt w:val="bullet"/>
      <w:lvlText w:val="–"/>
      <w:lvlJc w:val="left"/>
      <w:pPr>
        <w:ind w:left="432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5" w:tplc="F2265CD2">
      <w:numFmt w:val="bullet"/>
      <w:lvlText w:val="–"/>
      <w:lvlJc w:val="left"/>
      <w:pPr>
        <w:ind w:left="504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6" w:tplc="7960CBA0">
      <w:numFmt w:val="bullet"/>
      <w:lvlText w:val="–"/>
      <w:lvlJc w:val="left"/>
      <w:pPr>
        <w:ind w:left="576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7" w:tplc="54DE41AC">
      <w:numFmt w:val="bullet"/>
      <w:lvlText w:val="–"/>
      <w:lvlJc w:val="left"/>
      <w:pPr>
        <w:ind w:left="648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8" w:tplc="B8E82B2C">
      <w:numFmt w:val="bullet"/>
      <w:lvlText w:val="–"/>
      <w:lvlJc w:val="left"/>
      <w:pPr>
        <w:ind w:left="720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F4"/>
    <w:rsid w:val="00027359"/>
    <w:rsid w:val="0008181A"/>
    <w:rsid w:val="001C4093"/>
    <w:rsid w:val="002079AC"/>
    <w:rsid w:val="004476F4"/>
    <w:rsid w:val="00694524"/>
    <w:rsid w:val="00753ED6"/>
    <w:rsid w:val="00842190"/>
    <w:rsid w:val="00A365B5"/>
    <w:rsid w:val="00C518CD"/>
    <w:rsid w:val="00D7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7440"/>
  <w15:chartTrackingRefBased/>
  <w15:docId w15:val="{8AE71B9C-12C0-40BB-B8E1-A5346CC4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76EE6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wnloads.signotec.com/signoPAD-API/Windows/signoPAD-API_8.5.2040_32Bit.ex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10049</Words>
  <Characters>5728</Characters>
  <Application>Microsoft Office Word</Application>
  <DocSecurity>0</DocSecurity>
  <Lines>47</Lines>
  <Paragraphs>31</Paragraphs>
  <ScaleCrop>false</ScaleCrop>
  <Company/>
  <LinksUpToDate>false</LinksUpToDate>
  <CharactersWithSpaces>15746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9</cp:revision>
  <dcterms:created xsi:type="dcterms:W3CDTF">2023-04-10T13:07:00Z</dcterms:created>
  <dcterms:modified xsi:type="dcterms:W3CDTF">2023-11-28T09:47:00Z</dcterms:modified>
</cp:coreProperties>
</file>